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31A45D" w14:textId="77777777" w:rsidR="00AF71AE" w:rsidRDefault="00AF71AE" w:rsidP="002324ED">
      <w:pPr>
        <w:spacing w:line="360" w:lineRule="auto"/>
        <w:jc w:val="both"/>
        <w:rPr>
          <w:rFonts w:ascii="Arial" w:hAnsi="Arial" w:cs="Arial"/>
          <w:color w:val="58595B"/>
        </w:rPr>
      </w:pPr>
    </w:p>
    <w:p w14:paraId="2E7842FF" w14:textId="11B63591" w:rsidR="00A3179C" w:rsidRPr="00EB0A4A" w:rsidRDefault="00A3179C" w:rsidP="002324ED">
      <w:pPr>
        <w:spacing w:line="360" w:lineRule="auto"/>
        <w:jc w:val="both"/>
        <w:rPr>
          <w:rFonts w:ascii="Arial" w:hAnsi="Arial" w:cs="Arial"/>
          <w:color w:val="58595B"/>
        </w:rPr>
      </w:pPr>
      <w:r w:rsidRPr="00EB0A4A">
        <w:rPr>
          <w:rFonts w:ascii="Arial" w:hAnsi="Arial" w:cs="Arial"/>
          <w:color w:val="58595B"/>
        </w:rPr>
        <w:t xml:space="preserve">Qualification: </w:t>
      </w:r>
      <w:r w:rsidRPr="007B01B5">
        <w:rPr>
          <w:rFonts w:ascii="Arial" w:hAnsi="Arial" w:cs="Arial"/>
          <w:b/>
          <w:color w:val="58595B"/>
        </w:rPr>
        <w:t>CIPD Diploma in Applied Human Resources</w:t>
      </w:r>
    </w:p>
    <w:p w14:paraId="56AF018F" w14:textId="5C4EC687" w:rsidR="00A3179C" w:rsidRPr="00EB0A4A" w:rsidRDefault="001E2610" w:rsidP="002324ED">
      <w:pPr>
        <w:spacing w:line="360" w:lineRule="auto"/>
        <w:jc w:val="both"/>
        <w:rPr>
          <w:rFonts w:ascii="Arial" w:hAnsi="Arial" w:cs="Arial"/>
          <w:color w:val="58595B"/>
        </w:rPr>
      </w:pPr>
      <w:r w:rsidRPr="00EB0A4A">
        <w:rPr>
          <w:rFonts w:ascii="Arial" w:hAnsi="Arial" w:cs="Arial"/>
          <w:color w:val="58595B"/>
        </w:rPr>
        <w:t xml:space="preserve">Module Name: </w:t>
      </w:r>
      <w:r w:rsidR="0079213E" w:rsidRPr="007B01B5">
        <w:rPr>
          <w:rFonts w:ascii="Arial" w:hAnsi="Arial" w:cs="Arial"/>
          <w:b/>
          <w:color w:val="58595B"/>
        </w:rPr>
        <w:t xml:space="preserve">Contributing to Employee Engagement </w:t>
      </w:r>
      <w:r w:rsidR="003B1279" w:rsidRPr="007B01B5">
        <w:rPr>
          <w:rFonts w:ascii="Arial" w:hAnsi="Arial" w:cs="Arial"/>
          <w:b/>
          <w:color w:val="58595B"/>
        </w:rPr>
        <w:t xml:space="preserve">in the Organisation </w:t>
      </w:r>
      <w:r w:rsidR="00712A3F" w:rsidRPr="007B01B5">
        <w:rPr>
          <w:rFonts w:ascii="Arial" w:hAnsi="Arial" w:cs="Arial"/>
          <w:b/>
          <w:color w:val="58595B"/>
        </w:rPr>
        <w:t>5AEEG</w:t>
      </w:r>
    </w:p>
    <w:p w14:paraId="4EBD606C" w14:textId="77777777" w:rsidR="00AF71AE" w:rsidRDefault="00AF71AE" w:rsidP="002324ED">
      <w:pPr>
        <w:spacing w:line="360" w:lineRule="auto"/>
        <w:jc w:val="both"/>
        <w:rPr>
          <w:rFonts w:ascii="Arial" w:hAnsi="Arial" w:cs="Arial"/>
          <w:color w:val="595959" w:themeColor="text1" w:themeTint="A6"/>
        </w:rPr>
      </w:pPr>
    </w:p>
    <w:p w14:paraId="104A9FAD" w14:textId="5EA41B39" w:rsidR="00A3179C" w:rsidRPr="00645033" w:rsidRDefault="00A3179C" w:rsidP="002324ED">
      <w:pPr>
        <w:spacing w:line="360" w:lineRule="auto"/>
        <w:jc w:val="both"/>
        <w:rPr>
          <w:rFonts w:ascii="Arial" w:hAnsi="Arial" w:cs="Arial"/>
          <w:b/>
          <w:color w:val="595959" w:themeColor="text1" w:themeTint="A6"/>
        </w:rPr>
      </w:pPr>
      <w:r w:rsidRPr="00DD16C8">
        <w:rPr>
          <w:rFonts w:ascii="Arial" w:hAnsi="Arial" w:cs="Arial"/>
          <w:b/>
          <w:color w:val="595959" w:themeColor="text1" w:themeTint="A6"/>
        </w:rPr>
        <w:t>Word Count:</w:t>
      </w:r>
      <w:r w:rsidRPr="00645033">
        <w:rPr>
          <w:rFonts w:ascii="Arial" w:hAnsi="Arial" w:cs="Arial"/>
          <w:b/>
          <w:color w:val="595959" w:themeColor="text1" w:themeTint="A6"/>
        </w:rPr>
        <w:t xml:space="preserve"> </w:t>
      </w:r>
      <w:r w:rsidR="00DD16C8">
        <w:rPr>
          <w:rFonts w:ascii="Arial" w:hAnsi="Arial" w:cs="Arial"/>
          <w:b/>
        </w:rPr>
        <w:t>3300</w:t>
      </w:r>
    </w:p>
    <w:p w14:paraId="0B377170" w14:textId="77777777" w:rsidR="00AF71AE" w:rsidRDefault="00AF71AE" w:rsidP="002324ED">
      <w:pPr>
        <w:spacing w:line="360" w:lineRule="auto"/>
        <w:jc w:val="both"/>
        <w:rPr>
          <w:rFonts w:ascii="Arial" w:hAnsi="Arial" w:cs="Arial"/>
          <w:color w:val="58595B"/>
        </w:rPr>
      </w:pPr>
    </w:p>
    <w:p w14:paraId="46F20525" w14:textId="2AB8B654" w:rsidR="00A3179C" w:rsidRPr="00EB0A4A" w:rsidRDefault="00A3179C" w:rsidP="002324ED">
      <w:pPr>
        <w:spacing w:line="360" w:lineRule="auto"/>
        <w:jc w:val="both"/>
        <w:rPr>
          <w:rFonts w:ascii="Arial" w:hAnsi="Arial" w:cs="Arial"/>
          <w:color w:val="58595B"/>
        </w:rPr>
      </w:pPr>
      <w:r w:rsidRPr="00EB0A4A">
        <w:rPr>
          <w:rFonts w:ascii="Arial" w:hAnsi="Arial" w:cs="Arial"/>
          <w:color w:val="58595B"/>
        </w:rPr>
        <w:t xml:space="preserve">Student Name: </w:t>
      </w:r>
      <w:r w:rsidRPr="007B01B5">
        <w:rPr>
          <w:rFonts w:ascii="Arial" w:hAnsi="Arial" w:cs="Arial"/>
          <w:b/>
          <w:color w:val="58595B"/>
        </w:rPr>
        <w:t>Catherine Thomas</w:t>
      </w:r>
    </w:p>
    <w:p w14:paraId="4DBC383A" w14:textId="77777777" w:rsidR="00A3179C" w:rsidRPr="00EB0A4A" w:rsidRDefault="00A3179C" w:rsidP="002324ED">
      <w:pPr>
        <w:spacing w:line="360" w:lineRule="auto"/>
        <w:jc w:val="both"/>
        <w:rPr>
          <w:rFonts w:ascii="Arial" w:hAnsi="Arial" w:cs="Arial"/>
          <w:color w:val="58595B"/>
        </w:rPr>
      </w:pPr>
      <w:r w:rsidRPr="00EB0A4A">
        <w:rPr>
          <w:rFonts w:ascii="Arial" w:hAnsi="Arial" w:cs="Arial"/>
          <w:color w:val="58595B"/>
        </w:rPr>
        <w:t xml:space="preserve">Student Number: </w:t>
      </w:r>
      <w:r w:rsidRPr="007B01B5">
        <w:rPr>
          <w:rFonts w:ascii="Arial" w:hAnsi="Arial" w:cs="Arial"/>
          <w:b/>
          <w:color w:val="58595B"/>
        </w:rPr>
        <w:t>2012743</w:t>
      </w:r>
    </w:p>
    <w:p w14:paraId="48C5F677" w14:textId="77777777" w:rsidR="00A3179C" w:rsidRPr="00EB0A4A" w:rsidRDefault="00A3179C" w:rsidP="002324ED">
      <w:pPr>
        <w:spacing w:line="360" w:lineRule="auto"/>
        <w:jc w:val="both"/>
        <w:rPr>
          <w:rFonts w:ascii="Arial" w:hAnsi="Arial" w:cs="Arial"/>
          <w:color w:val="58595B"/>
        </w:rPr>
      </w:pPr>
      <w:r w:rsidRPr="00EB0A4A">
        <w:rPr>
          <w:rFonts w:ascii="Arial" w:hAnsi="Arial" w:cs="Arial"/>
          <w:color w:val="58595B"/>
        </w:rPr>
        <w:t xml:space="preserve">CIPD Membership Number: </w:t>
      </w:r>
      <w:r w:rsidRPr="007B01B5">
        <w:rPr>
          <w:rFonts w:ascii="Arial" w:hAnsi="Arial" w:cs="Arial"/>
          <w:b/>
          <w:color w:val="58595B"/>
        </w:rPr>
        <w:t>57612349</w:t>
      </w:r>
    </w:p>
    <w:p w14:paraId="663F8BF2" w14:textId="77777777" w:rsidR="00016091" w:rsidRDefault="00016091" w:rsidP="002324ED">
      <w:pPr>
        <w:spacing w:line="360" w:lineRule="auto"/>
        <w:jc w:val="both"/>
        <w:rPr>
          <w:rFonts w:ascii="Arial" w:hAnsi="Arial" w:cs="Arial"/>
          <w:color w:val="58595B"/>
        </w:rPr>
      </w:pPr>
    </w:p>
    <w:p w14:paraId="0E2FC309" w14:textId="77777777" w:rsidR="00016091" w:rsidRDefault="00016091" w:rsidP="002324ED">
      <w:pPr>
        <w:spacing w:line="360" w:lineRule="auto"/>
        <w:jc w:val="both"/>
        <w:rPr>
          <w:rFonts w:ascii="Arial" w:hAnsi="Arial" w:cs="Arial"/>
          <w:color w:val="58595B"/>
        </w:rPr>
      </w:pPr>
    </w:p>
    <w:p w14:paraId="709F5F32" w14:textId="77777777" w:rsidR="00590D06" w:rsidRDefault="00A3179C" w:rsidP="003B1279">
      <w:pPr>
        <w:spacing w:line="360" w:lineRule="auto"/>
        <w:jc w:val="both"/>
        <w:rPr>
          <w:rFonts w:ascii="Arial" w:hAnsi="Arial" w:cs="Arial"/>
          <w:color w:val="58595B"/>
        </w:rPr>
      </w:pPr>
      <w:r w:rsidRPr="00EB0A4A">
        <w:rPr>
          <w:rFonts w:ascii="Arial" w:hAnsi="Arial" w:cs="Arial"/>
          <w:color w:val="58595B"/>
        </w:rPr>
        <w:t>By signing below, I confirm that the work/evidence presented is my own, unaided wor</w:t>
      </w:r>
      <w:r w:rsidR="00590D06">
        <w:rPr>
          <w:rFonts w:ascii="Arial" w:hAnsi="Arial" w:cs="Arial"/>
          <w:color w:val="58595B"/>
        </w:rPr>
        <w:t xml:space="preserve">k. </w:t>
      </w:r>
    </w:p>
    <w:p w14:paraId="585AB047" w14:textId="6F246C87" w:rsidR="00A3179C" w:rsidRPr="00EB0A4A" w:rsidRDefault="00590D06" w:rsidP="003B1279">
      <w:pPr>
        <w:spacing w:line="360" w:lineRule="auto"/>
        <w:jc w:val="both"/>
        <w:rPr>
          <w:rFonts w:ascii="Arial" w:hAnsi="Arial" w:cs="Arial"/>
          <w:color w:val="58595B"/>
        </w:rPr>
      </w:pPr>
      <w:r>
        <w:rPr>
          <w:rFonts w:ascii="Arial" w:hAnsi="Arial" w:cs="Arial"/>
          <w:color w:val="58595B"/>
        </w:rPr>
        <w:t>I understand the regulations </w:t>
      </w:r>
      <w:r w:rsidR="00A3179C" w:rsidRPr="00EB0A4A">
        <w:rPr>
          <w:rFonts w:ascii="Arial" w:hAnsi="Arial" w:cs="Arial"/>
          <w:color w:val="58595B"/>
        </w:rPr>
        <w:t>pertaini</w:t>
      </w:r>
      <w:r>
        <w:rPr>
          <w:rFonts w:ascii="Arial" w:hAnsi="Arial" w:cs="Arial"/>
          <w:color w:val="58595B"/>
        </w:rPr>
        <w:t>ng to candidate malpractice and </w:t>
      </w:r>
      <w:r w:rsidR="00A3179C" w:rsidRPr="00EB0A4A">
        <w:rPr>
          <w:rFonts w:ascii="Arial" w:hAnsi="Arial" w:cs="Arial"/>
          <w:color w:val="58595B"/>
        </w:rPr>
        <w:t>the</w:t>
      </w:r>
      <w:r>
        <w:rPr>
          <w:rFonts w:ascii="Arial" w:hAnsi="Arial" w:cs="Arial"/>
          <w:color w:val="58595B"/>
        </w:rPr>
        <w:t> </w:t>
      </w:r>
      <w:r w:rsidR="00A3179C" w:rsidRPr="00EB0A4A">
        <w:rPr>
          <w:rFonts w:ascii="Arial" w:hAnsi="Arial" w:cs="Arial"/>
          <w:color w:val="58595B"/>
        </w:rPr>
        <w:t>action</w:t>
      </w:r>
      <w:r>
        <w:rPr>
          <w:rFonts w:ascii="Arial" w:hAnsi="Arial" w:cs="Arial"/>
          <w:color w:val="58595B"/>
        </w:rPr>
        <w:t> </w:t>
      </w:r>
      <w:r w:rsidR="00A3179C" w:rsidRPr="00EB0A4A">
        <w:rPr>
          <w:rFonts w:ascii="Arial" w:hAnsi="Arial" w:cs="Arial"/>
          <w:color w:val="58595B"/>
        </w:rPr>
        <w:t xml:space="preserve">that </w:t>
      </w:r>
      <w:r>
        <w:rPr>
          <w:rFonts w:ascii="Arial" w:hAnsi="Arial" w:cs="Arial"/>
          <w:color w:val="58595B"/>
        </w:rPr>
        <w:t>m</w:t>
      </w:r>
      <w:r w:rsidR="00A3179C" w:rsidRPr="00EB0A4A">
        <w:rPr>
          <w:rFonts w:ascii="Arial" w:hAnsi="Arial" w:cs="Arial"/>
          <w:color w:val="58595B"/>
        </w:rPr>
        <w:t>ay</w:t>
      </w:r>
      <w:r>
        <w:rPr>
          <w:rFonts w:ascii="Arial" w:hAnsi="Arial" w:cs="Arial"/>
          <w:color w:val="58595B"/>
        </w:rPr>
        <w:t> </w:t>
      </w:r>
      <w:r w:rsidR="00A3179C" w:rsidRPr="00EB0A4A">
        <w:rPr>
          <w:rFonts w:ascii="Arial" w:hAnsi="Arial" w:cs="Arial"/>
          <w:color w:val="58595B"/>
        </w:rPr>
        <w:t>be</w:t>
      </w:r>
      <w:r w:rsidR="00712A3F">
        <w:rPr>
          <w:rFonts w:ascii="Arial" w:hAnsi="Arial" w:cs="Arial"/>
          <w:color w:val="58595B"/>
        </w:rPr>
        <w:t> t</w:t>
      </w:r>
      <w:r w:rsidR="00A3179C" w:rsidRPr="00EB0A4A">
        <w:rPr>
          <w:rFonts w:ascii="Arial" w:hAnsi="Arial" w:cs="Arial"/>
          <w:color w:val="58595B"/>
        </w:rPr>
        <w:t>aken as a result.</w:t>
      </w:r>
    </w:p>
    <w:p w14:paraId="2C244BD2" w14:textId="77777777" w:rsidR="00016091" w:rsidRDefault="00016091" w:rsidP="002324ED">
      <w:pPr>
        <w:spacing w:line="360" w:lineRule="auto"/>
        <w:jc w:val="both"/>
        <w:rPr>
          <w:rFonts w:ascii="Arial" w:hAnsi="Arial" w:cs="Arial"/>
          <w:color w:val="58595B"/>
        </w:rPr>
      </w:pPr>
    </w:p>
    <w:p w14:paraId="51D971B1" w14:textId="77777777" w:rsidR="00016091" w:rsidRDefault="00016091" w:rsidP="002324ED">
      <w:pPr>
        <w:spacing w:line="360" w:lineRule="auto"/>
        <w:jc w:val="both"/>
        <w:rPr>
          <w:rFonts w:ascii="Arial" w:hAnsi="Arial" w:cs="Arial"/>
          <w:color w:val="58595B"/>
        </w:rPr>
      </w:pPr>
    </w:p>
    <w:p w14:paraId="2280A02C" w14:textId="77777777" w:rsidR="00016091" w:rsidRDefault="00016091" w:rsidP="002324ED">
      <w:pPr>
        <w:spacing w:line="360" w:lineRule="auto"/>
        <w:jc w:val="both"/>
        <w:rPr>
          <w:rFonts w:ascii="Arial" w:hAnsi="Arial" w:cs="Arial"/>
          <w:color w:val="58595B"/>
        </w:rPr>
      </w:pPr>
    </w:p>
    <w:p w14:paraId="13CFA0F9" w14:textId="11A5D8F3" w:rsidR="00A3179C" w:rsidRPr="00EB0A4A" w:rsidRDefault="00A3179C" w:rsidP="002324ED">
      <w:pPr>
        <w:spacing w:line="360" w:lineRule="auto"/>
        <w:jc w:val="both"/>
        <w:rPr>
          <w:rFonts w:ascii="Arial" w:hAnsi="Arial" w:cs="Arial"/>
          <w:color w:val="58595B"/>
        </w:rPr>
      </w:pPr>
      <w:r w:rsidRPr="00EB0A4A">
        <w:rPr>
          <w:rFonts w:ascii="Arial" w:hAnsi="Arial" w:cs="Arial"/>
          <w:color w:val="58595B"/>
        </w:rPr>
        <w:t xml:space="preserve">Signed: </w:t>
      </w:r>
      <w:r w:rsidRPr="007B01B5">
        <w:rPr>
          <w:rFonts w:ascii="Arial" w:hAnsi="Arial" w:cs="Arial"/>
          <w:b/>
          <w:color w:val="58595B"/>
        </w:rPr>
        <w:t>C Thomas</w:t>
      </w:r>
    </w:p>
    <w:p w14:paraId="5A0DFDC2" w14:textId="51E60C4B" w:rsidR="00F92742" w:rsidRPr="00645033" w:rsidRDefault="00A3179C" w:rsidP="007B36D9">
      <w:pPr>
        <w:spacing w:line="360" w:lineRule="auto"/>
        <w:jc w:val="both"/>
        <w:rPr>
          <w:rFonts w:ascii="Arial" w:hAnsi="Arial" w:cs="Arial"/>
          <w:b/>
          <w:color w:val="58595B"/>
        </w:rPr>
        <w:sectPr w:rsidR="00F92742" w:rsidRPr="00645033" w:rsidSect="00F92742">
          <w:headerReference w:type="default" r:id="rId8"/>
          <w:footerReference w:type="default" r:id="rId9"/>
          <w:pgSz w:w="11906" w:h="16838"/>
          <w:pgMar w:top="1440" w:right="1440" w:bottom="1440" w:left="1440" w:header="708" w:footer="708" w:gutter="0"/>
          <w:cols w:space="708"/>
          <w:docGrid w:linePitch="360"/>
        </w:sectPr>
      </w:pPr>
      <w:r w:rsidRPr="00DD16C8">
        <w:rPr>
          <w:rFonts w:ascii="Arial" w:hAnsi="Arial" w:cs="Arial"/>
          <w:color w:val="58595B"/>
        </w:rPr>
        <w:t xml:space="preserve">Date: </w:t>
      </w:r>
      <w:r w:rsidR="00DD16C8" w:rsidRPr="00DD16C8">
        <w:rPr>
          <w:rFonts w:ascii="Arial" w:hAnsi="Arial" w:cs="Arial"/>
          <w:b/>
          <w:color w:val="58595B"/>
        </w:rPr>
        <w:t>11 February 2022</w:t>
      </w:r>
      <w:r w:rsidR="00F71866" w:rsidRPr="00645033">
        <w:rPr>
          <w:rFonts w:ascii="Arial" w:hAnsi="Arial" w:cs="Arial"/>
          <w:b/>
          <w:color w:val="58595B"/>
        </w:rPr>
        <w:br w:type="page"/>
      </w:r>
    </w:p>
    <w:p w14:paraId="7FC1994E" w14:textId="1974BB71" w:rsidR="00A3179C" w:rsidRPr="002D60A9" w:rsidRDefault="009E03E3" w:rsidP="009E4CCB">
      <w:pPr>
        <w:spacing w:after="0" w:line="360" w:lineRule="auto"/>
        <w:jc w:val="both"/>
        <w:rPr>
          <w:rFonts w:ascii="Arial" w:hAnsi="Arial" w:cs="Arial"/>
          <w:b/>
          <w:bCs/>
          <w:sz w:val="28"/>
          <w:szCs w:val="28"/>
        </w:rPr>
      </w:pPr>
      <w:r w:rsidRPr="002D60A9">
        <w:rPr>
          <w:rFonts w:ascii="Arial" w:hAnsi="Arial" w:cs="Arial"/>
          <w:b/>
          <w:bCs/>
          <w:sz w:val="28"/>
          <w:szCs w:val="28"/>
        </w:rPr>
        <w:lastRenderedPageBreak/>
        <w:t>Contents</w:t>
      </w:r>
    </w:p>
    <w:p w14:paraId="3EBF5751" w14:textId="0904E65F" w:rsidR="00E312A0" w:rsidRPr="002D60A9" w:rsidRDefault="00E312A0" w:rsidP="009E4CCB">
      <w:pPr>
        <w:spacing w:after="0" w:line="360" w:lineRule="auto"/>
        <w:jc w:val="both"/>
        <w:rPr>
          <w:rFonts w:ascii="Arial" w:hAnsi="Arial" w:cs="Arial"/>
          <w:b/>
          <w:bCs/>
          <w:sz w:val="28"/>
          <w:szCs w:val="28"/>
        </w:rPr>
      </w:pPr>
      <w:r w:rsidRPr="002D60A9">
        <w:rPr>
          <w:rFonts w:ascii="Arial" w:hAnsi="Arial" w:cs="Arial"/>
          <w:b/>
          <w:bCs/>
          <w:sz w:val="28"/>
          <w:szCs w:val="28"/>
        </w:rPr>
        <w:t>Details</w:t>
      </w:r>
      <w:r w:rsidRPr="002D60A9">
        <w:rPr>
          <w:rFonts w:ascii="Arial" w:hAnsi="Arial" w:cs="Arial"/>
          <w:b/>
          <w:bCs/>
          <w:sz w:val="28"/>
          <w:szCs w:val="28"/>
        </w:rPr>
        <w:tab/>
      </w:r>
      <w:r w:rsidRPr="002D60A9">
        <w:rPr>
          <w:rFonts w:ascii="Arial" w:hAnsi="Arial" w:cs="Arial"/>
          <w:b/>
          <w:bCs/>
          <w:sz w:val="28"/>
          <w:szCs w:val="28"/>
        </w:rPr>
        <w:tab/>
      </w:r>
      <w:r w:rsidRPr="002D60A9">
        <w:rPr>
          <w:rFonts w:ascii="Arial" w:hAnsi="Arial" w:cs="Arial"/>
          <w:b/>
          <w:bCs/>
          <w:sz w:val="28"/>
          <w:szCs w:val="28"/>
        </w:rPr>
        <w:tab/>
      </w:r>
      <w:r w:rsidRPr="002D60A9">
        <w:rPr>
          <w:rFonts w:ascii="Arial" w:hAnsi="Arial" w:cs="Arial"/>
          <w:b/>
          <w:bCs/>
          <w:sz w:val="28"/>
          <w:szCs w:val="28"/>
        </w:rPr>
        <w:tab/>
      </w:r>
      <w:r w:rsidRPr="002D60A9">
        <w:rPr>
          <w:rFonts w:ascii="Arial" w:hAnsi="Arial" w:cs="Arial"/>
          <w:b/>
          <w:bCs/>
          <w:sz w:val="28"/>
          <w:szCs w:val="28"/>
        </w:rPr>
        <w:tab/>
      </w:r>
      <w:r w:rsidRPr="002D60A9">
        <w:rPr>
          <w:rFonts w:ascii="Arial" w:hAnsi="Arial" w:cs="Arial"/>
          <w:b/>
          <w:bCs/>
          <w:sz w:val="28"/>
          <w:szCs w:val="28"/>
        </w:rPr>
        <w:tab/>
      </w:r>
      <w:r w:rsidRPr="002D60A9">
        <w:rPr>
          <w:rFonts w:ascii="Arial" w:hAnsi="Arial" w:cs="Arial"/>
          <w:b/>
          <w:bCs/>
          <w:sz w:val="28"/>
          <w:szCs w:val="28"/>
        </w:rPr>
        <w:tab/>
      </w:r>
      <w:r w:rsidRPr="002D60A9">
        <w:rPr>
          <w:rFonts w:ascii="Arial" w:hAnsi="Arial" w:cs="Arial"/>
          <w:b/>
          <w:bCs/>
          <w:sz w:val="28"/>
          <w:szCs w:val="28"/>
        </w:rPr>
        <w:tab/>
      </w:r>
      <w:r w:rsidRPr="002D60A9">
        <w:rPr>
          <w:rFonts w:ascii="Arial" w:hAnsi="Arial" w:cs="Arial"/>
          <w:b/>
          <w:bCs/>
          <w:sz w:val="28"/>
          <w:szCs w:val="28"/>
        </w:rPr>
        <w:tab/>
      </w:r>
      <w:r w:rsidR="00F92742" w:rsidRPr="002D60A9">
        <w:rPr>
          <w:rFonts w:ascii="Arial" w:hAnsi="Arial" w:cs="Arial"/>
          <w:b/>
          <w:bCs/>
          <w:sz w:val="28"/>
          <w:szCs w:val="28"/>
        </w:rPr>
        <w:tab/>
      </w:r>
      <w:r w:rsidR="00F92742" w:rsidRPr="002D60A9">
        <w:rPr>
          <w:rFonts w:ascii="Arial" w:hAnsi="Arial" w:cs="Arial"/>
          <w:b/>
          <w:bCs/>
          <w:sz w:val="28"/>
          <w:szCs w:val="28"/>
        </w:rPr>
        <w:tab/>
      </w:r>
      <w:r w:rsidR="00F92742" w:rsidRPr="002D60A9">
        <w:rPr>
          <w:rFonts w:ascii="Arial" w:hAnsi="Arial" w:cs="Arial"/>
          <w:b/>
          <w:bCs/>
          <w:sz w:val="28"/>
          <w:szCs w:val="28"/>
        </w:rPr>
        <w:tab/>
      </w:r>
      <w:r w:rsidR="00F92742" w:rsidRPr="002D60A9">
        <w:rPr>
          <w:rFonts w:ascii="Arial" w:hAnsi="Arial" w:cs="Arial"/>
          <w:b/>
          <w:bCs/>
          <w:sz w:val="28"/>
          <w:szCs w:val="28"/>
        </w:rPr>
        <w:tab/>
      </w:r>
      <w:r w:rsidR="00F92742" w:rsidRPr="002D60A9">
        <w:rPr>
          <w:rFonts w:ascii="Arial" w:hAnsi="Arial" w:cs="Arial"/>
          <w:b/>
          <w:bCs/>
          <w:sz w:val="28"/>
          <w:szCs w:val="28"/>
        </w:rPr>
        <w:tab/>
      </w:r>
      <w:r w:rsidR="002B6DCE" w:rsidRPr="002D60A9">
        <w:rPr>
          <w:rFonts w:ascii="Arial" w:hAnsi="Arial" w:cs="Arial"/>
          <w:b/>
          <w:bCs/>
          <w:sz w:val="28"/>
          <w:szCs w:val="28"/>
        </w:rPr>
        <w:tab/>
      </w:r>
      <w:r w:rsidR="00D27915">
        <w:rPr>
          <w:rFonts w:ascii="Arial" w:hAnsi="Arial" w:cs="Arial"/>
          <w:b/>
          <w:bCs/>
          <w:sz w:val="28"/>
          <w:szCs w:val="28"/>
        </w:rPr>
        <w:tab/>
      </w:r>
      <w:r w:rsidR="00176874" w:rsidRPr="002D60A9">
        <w:rPr>
          <w:rFonts w:ascii="Arial" w:hAnsi="Arial" w:cs="Arial"/>
          <w:b/>
          <w:bCs/>
          <w:sz w:val="28"/>
          <w:szCs w:val="28"/>
        </w:rPr>
        <w:t>Page</w:t>
      </w:r>
      <w:r w:rsidRPr="002D60A9">
        <w:rPr>
          <w:rFonts w:ascii="Arial" w:hAnsi="Arial" w:cs="Arial"/>
          <w:b/>
          <w:bCs/>
          <w:sz w:val="28"/>
          <w:szCs w:val="28"/>
        </w:rPr>
        <w:t xml:space="preserve"> No</w:t>
      </w:r>
    </w:p>
    <w:p w14:paraId="59522185" w14:textId="020E205C" w:rsidR="0045767A" w:rsidRPr="002D60A9" w:rsidRDefault="009E03E3" w:rsidP="0045767A">
      <w:pPr>
        <w:spacing w:before="100" w:beforeAutospacing="1" w:after="100" w:afterAutospacing="1" w:line="240" w:lineRule="auto"/>
        <w:jc w:val="both"/>
        <w:rPr>
          <w:rFonts w:ascii="Arial" w:hAnsi="Arial" w:cs="Arial"/>
          <w:b/>
        </w:rPr>
      </w:pPr>
      <w:r w:rsidRPr="002D60A9">
        <w:rPr>
          <w:rFonts w:ascii="Arial" w:hAnsi="Arial" w:cs="Arial"/>
          <w:b/>
          <w:sz w:val="28"/>
          <w:szCs w:val="28"/>
        </w:rPr>
        <w:t>Evidence Matrix</w:t>
      </w:r>
      <w:r w:rsidR="006F6FB8" w:rsidRPr="002D60A9">
        <w:rPr>
          <w:rFonts w:ascii="Arial" w:hAnsi="Arial" w:cs="Arial"/>
          <w:b/>
        </w:rPr>
        <w:tab/>
      </w:r>
      <w:r w:rsidR="006F6FB8" w:rsidRPr="002D60A9">
        <w:rPr>
          <w:rFonts w:ascii="Arial" w:hAnsi="Arial" w:cs="Arial"/>
          <w:b/>
        </w:rPr>
        <w:tab/>
      </w:r>
      <w:r w:rsidR="00710953" w:rsidRPr="002D60A9">
        <w:rPr>
          <w:rFonts w:ascii="Arial" w:hAnsi="Arial" w:cs="Arial"/>
          <w:b/>
        </w:rPr>
        <w:tab/>
      </w:r>
      <w:r w:rsidR="00710953" w:rsidRPr="002D60A9">
        <w:rPr>
          <w:rFonts w:ascii="Arial" w:hAnsi="Arial" w:cs="Arial"/>
          <w:b/>
        </w:rPr>
        <w:tab/>
      </w:r>
      <w:r w:rsidR="00710953" w:rsidRPr="002D60A9">
        <w:rPr>
          <w:rFonts w:ascii="Arial" w:hAnsi="Arial" w:cs="Arial"/>
          <w:b/>
        </w:rPr>
        <w:tab/>
      </w:r>
      <w:r w:rsidR="00710953" w:rsidRPr="002D60A9">
        <w:rPr>
          <w:rFonts w:ascii="Arial" w:hAnsi="Arial" w:cs="Arial"/>
          <w:b/>
        </w:rPr>
        <w:tab/>
      </w:r>
      <w:r w:rsidR="00710953" w:rsidRPr="002D60A9">
        <w:rPr>
          <w:rFonts w:ascii="Arial" w:hAnsi="Arial" w:cs="Arial"/>
          <w:b/>
        </w:rPr>
        <w:tab/>
      </w:r>
      <w:r w:rsidR="00710953" w:rsidRPr="002D60A9">
        <w:rPr>
          <w:rFonts w:ascii="Arial" w:hAnsi="Arial" w:cs="Arial"/>
          <w:b/>
        </w:rPr>
        <w:tab/>
      </w:r>
      <w:r w:rsidR="00710953" w:rsidRPr="002D60A9">
        <w:rPr>
          <w:rFonts w:ascii="Arial" w:hAnsi="Arial" w:cs="Arial"/>
          <w:b/>
        </w:rPr>
        <w:tab/>
      </w:r>
      <w:r w:rsidR="00710953" w:rsidRPr="002D60A9">
        <w:rPr>
          <w:rFonts w:ascii="Arial" w:hAnsi="Arial" w:cs="Arial"/>
          <w:b/>
        </w:rPr>
        <w:tab/>
      </w:r>
      <w:r w:rsidR="00710953" w:rsidRPr="002D60A9">
        <w:rPr>
          <w:rFonts w:ascii="Arial" w:hAnsi="Arial" w:cs="Arial"/>
          <w:b/>
        </w:rPr>
        <w:tab/>
      </w:r>
      <w:r w:rsidR="00710953" w:rsidRPr="002D60A9">
        <w:rPr>
          <w:rFonts w:ascii="Arial" w:hAnsi="Arial" w:cs="Arial"/>
          <w:b/>
        </w:rPr>
        <w:tab/>
      </w:r>
      <w:r w:rsidR="006F6FB8" w:rsidRPr="002D60A9">
        <w:rPr>
          <w:rFonts w:ascii="Arial" w:hAnsi="Arial" w:cs="Arial"/>
          <w:b/>
        </w:rPr>
        <w:tab/>
      </w:r>
      <w:r w:rsidR="006F6FB8" w:rsidRPr="002D60A9">
        <w:rPr>
          <w:rFonts w:ascii="Arial" w:hAnsi="Arial" w:cs="Arial"/>
          <w:b/>
        </w:rPr>
        <w:tab/>
      </w:r>
      <w:r w:rsidR="00D8240A">
        <w:rPr>
          <w:rFonts w:ascii="Arial" w:hAnsi="Arial" w:cs="Arial"/>
          <w:b/>
        </w:rPr>
        <w:tab/>
      </w:r>
      <w:r w:rsidR="001A69CF">
        <w:rPr>
          <w:rFonts w:ascii="Arial" w:hAnsi="Arial" w:cs="Arial"/>
        </w:rPr>
        <w:t>5-8</w:t>
      </w:r>
    </w:p>
    <w:p w14:paraId="0711FC7F" w14:textId="12DEDAE6" w:rsidR="00D27915" w:rsidRDefault="009E4CCB" w:rsidP="007B01B5">
      <w:pPr>
        <w:spacing w:after="0" w:line="360" w:lineRule="auto"/>
        <w:jc w:val="both"/>
        <w:rPr>
          <w:rFonts w:ascii="Arial" w:hAnsi="Arial" w:cs="Arial"/>
          <w:sz w:val="28"/>
          <w:szCs w:val="28"/>
        </w:rPr>
      </w:pPr>
      <w:r w:rsidRPr="00E54306">
        <w:rPr>
          <w:rFonts w:ascii="Arial" w:hAnsi="Arial" w:cs="Arial"/>
          <w:b/>
          <w:sz w:val="28"/>
          <w:szCs w:val="28"/>
          <w:highlight w:val="yellow"/>
        </w:rPr>
        <w:t>Person</w:t>
      </w:r>
      <w:r w:rsidR="00D27915">
        <w:rPr>
          <w:rFonts w:ascii="Arial" w:hAnsi="Arial" w:cs="Arial"/>
          <w:b/>
          <w:sz w:val="28"/>
          <w:szCs w:val="28"/>
          <w:highlight w:val="yellow"/>
        </w:rPr>
        <w:t xml:space="preserve">al Statement for LO1 including Reference List and </w:t>
      </w:r>
      <w:r w:rsidRPr="00E54306">
        <w:rPr>
          <w:rFonts w:ascii="Arial" w:hAnsi="Arial" w:cs="Arial"/>
          <w:b/>
          <w:sz w:val="28"/>
          <w:szCs w:val="28"/>
          <w:highlight w:val="yellow"/>
        </w:rPr>
        <w:t>Evidence</w:t>
      </w:r>
      <w:r w:rsidR="00710953" w:rsidRPr="002D60A9">
        <w:rPr>
          <w:rFonts w:ascii="Arial" w:hAnsi="Arial" w:cs="Arial"/>
          <w:b/>
          <w:sz w:val="28"/>
          <w:szCs w:val="28"/>
        </w:rPr>
        <w:tab/>
      </w:r>
      <w:r w:rsidR="00710953" w:rsidRPr="002D60A9">
        <w:rPr>
          <w:rFonts w:ascii="Arial" w:hAnsi="Arial" w:cs="Arial"/>
          <w:b/>
          <w:sz w:val="28"/>
          <w:szCs w:val="28"/>
        </w:rPr>
        <w:tab/>
      </w:r>
      <w:r w:rsidR="00D8240A">
        <w:rPr>
          <w:rFonts w:ascii="Arial" w:hAnsi="Arial" w:cs="Arial"/>
          <w:sz w:val="28"/>
          <w:szCs w:val="28"/>
        </w:rPr>
        <w:tab/>
      </w:r>
      <w:r w:rsidR="00D8240A">
        <w:rPr>
          <w:rFonts w:ascii="Arial" w:hAnsi="Arial" w:cs="Arial"/>
          <w:sz w:val="28"/>
          <w:szCs w:val="28"/>
        </w:rPr>
        <w:tab/>
      </w:r>
      <w:r w:rsidR="00D8240A">
        <w:rPr>
          <w:rFonts w:ascii="Arial" w:hAnsi="Arial" w:cs="Arial"/>
          <w:sz w:val="28"/>
          <w:szCs w:val="28"/>
        </w:rPr>
        <w:tab/>
      </w:r>
      <w:r w:rsidR="00DB311B">
        <w:rPr>
          <w:rFonts w:ascii="Arial" w:hAnsi="Arial" w:cs="Arial"/>
        </w:rPr>
        <w:t>9-20</w:t>
      </w:r>
    </w:p>
    <w:p w14:paraId="1188006C" w14:textId="7D4859AA" w:rsidR="00A32077" w:rsidRPr="002D60A9" w:rsidRDefault="004008D3" w:rsidP="007B01B5">
      <w:pPr>
        <w:spacing w:after="0" w:line="360" w:lineRule="auto"/>
        <w:jc w:val="both"/>
        <w:rPr>
          <w:rFonts w:ascii="Arial" w:hAnsi="Arial" w:cs="Arial"/>
          <w:noProof/>
          <w:lang w:eastAsia="en-GB"/>
        </w:rPr>
      </w:pPr>
      <w:r w:rsidRPr="002D60A9">
        <w:rPr>
          <w:rFonts w:ascii="Arial" w:hAnsi="Arial" w:cs="Arial"/>
          <w:noProof/>
          <w:lang w:eastAsia="en-GB"/>
        </w:rPr>
        <w:t xml:space="preserve">EV1 </w:t>
      </w:r>
      <w:r w:rsidR="00A32077" w:rsidRPr="002D60A9">
        <w:rPr>
          <w:rFonts w:ascii="Arial" w:hAnsi="Arial" w:cs="Arial"/>
          <w:noProof/>
          <w:lang w:eastAsia="en-GB"/>
        </w:rPr>
        <w:t>Screenshot from OD Directorate paper May 2021 showing Culture and Workforce Experience Structure</w:t>
      </w:r>
      <w:r w:rsidR="00D8240A">
        <w:rPr>
          <w:rFonts w:ascii="Arial" w:hAnsi="Arial" w:cs="Arial"/>
          <w:noProof/>
          <w:lang w:eastAsia="en-GB"/>
        </w:rPr>
        <w:tab/>
      </w:r>
      <w:r w:rsidR="00D8240A">
        <w:rPr>
          <w:rFonts w:ascii="Arial" w:hAnsi="Arial" w:cs="Arial"/>
          <w:noProof/>
          <w:lang w:eastAsia="en-GB"/>
        </w:rPr>
        <w:tab/>
      </w:r>
      <w:r w:rsidR="00D8240A">
        <w:rPr>
          <w:rFonts w:ascii="Arial" w:hAnsi="Arial" w:cs="Arial"/>
          <w:noProof/>
          <w:lang w:eastAsia="en-GB"/>
        </w:rPr>
        <w:tab/>
      </w:r>
      <w:r w:rsidR="00CA0381">
        <w:rPr>
          <w:rFonts w:ascii="Arial" w:hAnsi="Arial" w:cs="Arial"/>
          <w:noProof/>
          <w:lang w:eastAsia="en-GB"/>
        </w:rPr>
        <w:t>25</w:t>
      </w:r>
    </w:p>
    <w:p w14:paraId="26AFC972" w14:textId="61F16B86" w:rsidR="007B01B5" w:rsidRDefault="00A32077" w:rsidP="007B01B5">
      <w:pPr>
        <w:spacing w:after="0" w:line="240" w:lineRule="auto"/>
        <w:jc w:val="both"/>
        <w:rPr>
          <w:rFonts w:ascii="Arial" w:hAnsi="Arial" w:cs="Arial"/>
          <w:lang w:val="en-US" w:eastAsia="en-GB"/>
        </w:rPr>
      </w:pPr>
      <w:r w:rsidRPr="002D60A9">
        <w:rPr>
          <w:rFonts w:ascii="Arial" w:eastAsia="Times New Roman" w:hAnsi="Arial" w:cs="Arial"/>
          <w:bCs/>
          <w:lang w:val="en-US" w:eastAsia="en-GB"/>
        </w:rPr>
        <w:t xml:space="preserve">EV1a Email to and from Assistant Director of Workforce &amp; OD </w:t>
      </w:r>
      <w:r w:rsidRPr="002D60A9">
        <w:rPr>
          <w:rFonts w:ascii="Arial" w:hAnsi="Arial" w:cs="Arial"/>
          <w:lang w:val="en-US" w:eastAsia="en-GB"/>
        </w:rPr>
        <w:t xml:space="preserve">(Resourcing &amp; Utilisation), Head of Culture </w:t>
      </w:r>
      <w:r w:rsidR="007B01B5">
        <w:rPr>
          <w:rFonts w:ascii="Arial" w:hAnsi="Arial" w:cs="Arial"/>
          <w:lang w:val="en-US" w:eastAsia="en-GB"/>
        </w:rPr>
        <w:t xml:space="preserve">&amp; </w:t>
      </w:r>
      <w:r w:rsidRPr="002D60A9">
        <w:rPr>
          <w:rFonts w:ascii="Arial" w:hAnsi="Arial" w:cs="Arial"/>
          <w:lang w:val="en-US" w:eastAsia="en-GB"/>
        </w:rPr>
        <w:t>W</w:t>
      </w:r>
      <w:r w:rsidR="00D27915">
        <w:rPr>
          <w:rFonts w:ascii="Arial" w:hAnsi="Arial" w:cs="Arial"/>
          <w:lang w:val="en-US" w:eastAsia="en-GB"/>
        </w:rPr>
        <w:t>/F</w:t>
      </w:r>
      <w:r w:rsidRPr="002D60A9">
        <w:rPr>
          <w:rFonts w:ascii="Arial" w:hAnsi="Arial" w:cs="Arial"/>
          <w:lang w:val="en-US" w:eastAsia="en-GB"/>
        </w:rPr>
        <w:t xml:space="preserve"> Experience</w:t>
      </w:r>
      <w:r w:rsidR="00D8240A">
        <w:rPr>
          <w:rFonts w:ascii="Arial" w:hAnsi="Arial" w:cs="Arial"/>
          <w:lang w:val="en-US" w:eastAsia="en-GB"/>
        </w:rPr>
        <w:tab/>
      </w:r>
      <w:r w:rsidR="00DB311B">
        <w:rPr>
          <w:rFonts w:ascii="Arial" w:hAnsi="Arial" w:cs="Arial"/>
          <w:lang w:val="en-US" w:eastAsia="en-GB"/>
        </w:rPr>
        <w:t>14-15</w:t>
      </w:r>
    </w:p>
    <w:p w14:paraId="71647E66" w14:textId="35B2BF5D" w:rsidR="007B01B5" w:rsidRDefault="00A32077" w:rsidP="007B01B5">
      <w:pPr>
        <w:spacing w:after="0" w:line="360" w:lineRule="auto"/>
        <w:jc w:val="both"/>
        <w:rPr>
          <w:rFonts w:ascii="Arial" w:hAnsi="Arial" w:cs="Arial"/>
          <w:lang w:val="en-US" w:eastAsia="en-GB"/>
        </w:rPr>
      </w:pPr>
      <w:r w:rsidRPr="002D60A9">
        <w:rPr>
          <w:rFonts w:ascii="Arial" w:hAnsi="Arial" w:cs="Arial"/>
          <w:lang w:val="en-US" w:eastAsia="en-GB"/>
        </w:rPr>
        <w:t xml:space="preserve">&amp; Senior Nurse </w:t>
      </w:r>
    </w:p>
    <w:p w14:paraId="64519CBB" w14:textId="071A614D" w:rsidR="004008D3" w:rsidRPr="002D60A9" w:rsidRDefault="004008D3" w:rsidP="007B01B5">
      <w:pPr>
        <w:spacing w:after="0" w:line="360" w:lineRule="auto"/>
        <w:jc w:val="both"/>
        <w:rPr>
          <w:rFonts w:ascii="Arial" w:hAnsi="Arial" w:cs="Arial"/>
        </w:rPr>
      </w:pPr>
      <w:r w:rsidRPr="002D60A9">
        <w:rPr>
          <w:rFonts w:ascii="Arial" w:hAnsi="Arial" w:cs="Arial"/>
        </w:rPr>
        <w:t>EV1b Meeting date with the person who provides surveys</w:t>
      </w:r>
      <w:r w:rsidR="00D8240A">
        <w:rPr>
          <w:rFonts w:ascii="Arial" w:hAnsi="Arial" w:cs="Arial"/>
        </w:rPr>
        <w:tab/>
      </w:r>
      <w:r w:rsidR="00D8240A">
        <w:rPr>
          <w:rFonts w:ascii="Arial" w:hAnsi="Arial" w:cs="Arial"/>
        </w:rPr>
        <w:tab/>
      </w:r>
      <w:r w:rsidR="00D8240A">
        <w:rPr>
          <w:rFonts w:ascii="Arial" w:hAnsi="Arial" w:cs="Arial"/>
        </w:rPr>
        <w:tab/>
      </w:r>
      <w:r w:rsidR="00D8240A">
        <w:rPr>
          <w:rFonts w:ascii="Arial" w:hAnsi="Arial" w:cs="Arial"/>
        </w:rPr>
        <w:tab/>
      </w:r>
      <w:r w:rsidR="00D8240A">
        <w:rPr>
          <w:rFonts w:ascii="Arial" w:hAnsi="Arial" w:cs="Arial"/>
        </w:rPr>
        <w:tab/>
      </w:r>
      <w:r w:rsidR="00D8240A">
        <w:rPr>
          <w:rFonts w:ascii="Arial" w:hAnsi="Arial" w:cs="Arial"/>
        </w:rPr>
        <w:tab/>
      </w:r>
      <w:r w:rsidR="00D8240A">
        <w:rPr>
          <w:rFonts w:ascii="Arial" w:hAnsi="Arial" w:cs="Arial"/>
        </w:rPr>
        <w:tab/>
      </w:r>
      <w:r w:rsidR="00D8240A">
        <w:rPr>
          <w:rFonts w:ascii="Arial" w:hAnsi="Arial" w:cs="Arial"/>
        </w:rPr>
        <w:tab/>
      </w:r>
      <w:r w:rsidR="00D8240A">
        <w:rPr>
          <w:rFonts w:ascii="Arial" w:hAnsi="Arial" w:cs="Arial"/>
        </w:rPr>
        <w:tab/>
      </w:r>
      <w:r w:rsidR="00D8240A">
        <w:rPr>
          <w:rFonts w:ascii="Arial" w:hAnsi="Arial" w:cs="Arial"/>
        </w:rPr>
        <w:tab/>
      </w:r>
      <w:r w:rsidR="00DB311B">
        <w:rPr>
          <w:rFonts w:ascii="Arial" w:hAnsi="Arial" w:cs="Arial"/>
        </w:rPr>
        <w:t>16</w:t>
      </w:r>
    </w:p>
    <w:p w14:paraId="6AEA8B8E" w14:textId="000443F0" w:rsidR="004008D3" w:rsidRPr="002D60A9" w:rsidRDefault="004008D3" w:rsidP="007B01B5">
      <w:pPr>
        <w:spacing w:after="0" w:line="360" w:lineRule="auto"/>
        <w:jc w:val="both"/>
        <w:rPr>
          <w:rFonts w:ascii="Arial" w:eastAsia="Times New Roman" w:hAnsi="Arial" w:cs="Arial"/>
          <w:bCs/>
          <w:lang w:val="en-US" w:eastAsia="en-GB"/>
        </w:rPr>
      </w:pPr>
      <w:r w:rsidRPr="002D60A9">
        <w:rPr>
          <w:rFonts w:ascii="Arial" w:eastAsia="Times New Roman" w:hAnsi="Arial" w:cs="Arial"/>
          <w:bCs/>
          <w:lang w:val="en-US" w:eastAsia="en-GB"/>
        </w:rPr>
        <w:t xml:space="preserve">EV1c Email to Workforce Manager about survey questions </w:t>
      </w:r>
      <w:r w:rsidR="00D8240A">
        <w:rPr>
          <w:rFonts w:ascii="Arial" w:eastAsia="Times New Roman" w:hAnsi="Arial" w:cs="Arial"/>
          <w:bCs/>
          <w:lang w:val="en-US" w:eastAsia="en-GB"/>
        </w:rPr>
        <w:tab/>
      </w:r>
      <w:r w:rsidR="00D8240A">
        <w:rPr>
          <w:rFonts w:ascii="Arial" w:eastAsia="Times New Roman" w:hAnsi="Arial" w:cs="Arial"/>
          <w:bCs/>
          <w:lang w:val="en-US" w:eastAsia="en-GB"/>
        </w:rPr>
        <w:tab/>
      </w:r>
      <w:r w:rsidR="00D8240A">
        <w:rPr>
          <w:rFonts w:ascii="Arial" w:eastAsia="Times New Roman" w:hAnsi="Arial" w:cs="Arial"/>
          <w:bCs/>
          <w:lang w:val="en-US" w:eastAsia="en-GB"/>
        </w:rPr>
        <w:tab/>
      </w:r>
      <w:r w:rsidR="00D8240A">
        <w:rPr>
          <w:rFonts w:ascii="Arial" w:eastAsia="Times New Roman" w:hAnsi="Arial" w:cs="Arial"/>
          <w:bCs/>
          <w:lang w:val="en-US" w:eastAsia="en-GB"/>
        </w:rPr>
        <w:tab/>
      </w:r>
      <w:r w:rsidR="00D8240A">
        <w:rPr>
          <w:rFonts w:ascii="Arial" w:eastAsia="Times New Roman" w:hAnsi="Arial" w:cs="Arial"/>
          <w:bCs/>
          <w:lang w:val="en-US" w:eastAsia="en-GB"/>
        </w:rPr>
        <w:tab/>
      </w:r>
      <w:r w:rsidR="00D8240A">
        <w:rPr>
          <w:rFonts w:ascii="Arial" w:eastAsia="Times New Roman" w:hAnsi="Arial" w:cs="Arial"/>
          <w:bCs/>
          <w:lang w:val="en-US" w:eastAsia="en-GB"/>
        </w:rPr>
        <w:tab/>
      </w:r>
      <w:r w:rsidR="00D8240A">
        <w:rPr>
          <w:rFonts w:ascii="Arial" w:eastAsia="Times New Roman" w:hAnsi="Arial" w:cs="Arial"/>
          <w:bCs/>
          <w:lang w:val="en-US" w:eastAsia="en-GB"/>
        </w:rPr>
        <w:tab/>
      </w:r>
      <w:r w:rsidR="00D8240A">
        <w:rPr>
          <w:rFonts w:ascii="Arial" w:eastAsia="Times New Roman" w:hAnsi="Arial" w:cs="Arial"/>
          <w:bCs/>
          <w:lang w:val="en-US" w:eastAsia="en-GB"/>
        </w:rPr>
        <w:tab/>
      </w:r>
      <w:r w:rsidR="00D8240A">
        <w:rPr>
          <w:rFonts w:ascii="Arial" w:eastAsia="Times New Roman" w:hAnsi="Arial" w:cs="Arial"/>
          <w:bCs/>
          <w:lang w:val="en-US" w:eastAsia="en-GB"/>
        </w:rPr>
        <w:tab/>
      </w:r>
      <w:r w:rsidR="00D8240A">
        <w:rPr>
          <w:rFonts w:ascii="Arial" w:eastAsia="Times New Roman" w:hAnsi="Arial" w:cs="Arial"/>
          <w:bCs/>
          <w:lang w:val="en-US" w:eastAsia="en-GB"/>
        </w:rPr>
        <w:tab/>
        <w:t>16</w:t>
      </w:r>
      <w:r w:rsidR="00DB311B">
        <w:rPr>
          <w:rFonts w:ascii="Arial" w:eastAsia="Times New Roman" w:hAnsi="Arial" w:cs="Arial"/>
          <w:bCs/>
          <w:lang w:val="en-US" w:eastAsia="en-GB"/>
        </w:rPr>
        <w:t>-17</w:t>
      </w:r>
    </w:p>
    <w:p w14:paraId="032E82DB" w14:textId="0FEE729F" w:rsidR="004008D3" w:rsidRDefault="004008D3" w:rsidP="007B01B5">
      <w:pPr>
        <w:spacing w:after="0" w:line="360" w:lineRule="auto"/>
        <w:jc w:val="both"/>
        <w:rPr>
          <w:rFonts w:ascii="Arial" w:hAnsi="Arial" w:cs="Arial"/>
        </w:rPr>
      </w:pPr>
      <w:r w:rsidRPr="002D60A9">
        <w:rPr>
          <w:rFonts w:ascii="Arial" w:hAnsi="Arial" w:cs="Arial"/>
        </w:rPr>
        <w:t>EV1d Email to B.I Lead to ask how 2021 Staff Engagement was sent</w:t>
      </w:r>
      <w:r w:rsidR="00D8240A">
        <w:rPr>
          <w:rFonts w:ascii="Arial" w:hAnsi="Arial" w:cs="Arial"/>
        </w:rPr>
        <w:tab/>
      </w:r>
      <w:r w:rsidR="00D8240A">
        <w:rPr>
          <w:rFonts w:ascii="Arial" w:hAnsi="Arial" w:cs="Arial"/>
        </w:rPr>
        <w:tab/>
      </w:r>
      <w:r w:rsidR="00D8240A">
        <w:rPr>
          <w:rFonts w:ascii="Arial" w:hAnsi="Arial" w:cs="Arial"/>
        </w:rPr>
        <w:tab/>
      </w:r>
      <w:r w:rsidR="00D8240A">
        <w:rPr>
          <w:rFonts w:ascii="Arial" w:hAnsi="Arial" w:cs="Arial"/>
        </w:rPr>
        <w:tab/>
      </w:r>
      <w:r w:rsidR="00D8240A">
        <w:rPr>
          <w:rFonts w:ascii="Arial" w:hAnsi="Arial" w:cs="Arial"/>
        </w:rPr>
        <w:tab/>
      </w:r>
      <w:r w:rsidR="00D8240A">
        <w:rPr>
          <w:rFonts w:ascii="Arial" w:hAnsi="Arial" w:cs="Arial"/>
        </w:rPr>
        <w:tab/>
      </w:r>
      <w:r w:rsidR="00D8240A">
        <w:rPr>
          <w:rFonts w:ascii="Arial" w:hAnsi="Arial" w:cs="Arial"/>
        </w:rPr>
        <w:tab/>
      </w:r>
      <w:r w:rsidR="00D8240A">
        <w:rPr>
          <w:rFonts w:ascii="Arial" w:hAnsi="Arial" w:cs="Arial"/>
        </w:rPr>
        <w:tab/>
      </w:r>
      <w:r w:rsidR="00DB311B">
        <w:rPr>
          <w:rFonts w:ascii="Arial" w:hAnsi="Arial" w:cs="Arial"/>
        </w:rPr>
        <w:t>18</w:t>
      </w:r>
    </w:p>
    <w:p w14:paraId="404B9CC9" w14:textId="094960A5" w:rsidR="00C71691" w:rsidRPr="00C71691" w:rsidRDefault="00C71691" w:rsidP="00C71691">
      <w:pPr>
        <w:rPr>
          <w:rFonts w:ascii="Arial" w:hAnsi="Arial" w:cs="Arial"/>
          <w:sz w:val="24"/>
          <w:szCs w:val="24"/>
        </w:rPr>
      </w:pPr>
      <w:r w:rsidRPr="00C71691">
        <w:rPr>
          <w:rFonts w:ascii="Arial" w:hAnsi="Arial" w:cs="Arial"/>
          <w:sz w:val="24"/>
          <w:szCs w:val="24"/>
        </w:rPr>
        <w:t>EV1e December 2021 Survey and Findings</w:t>
      </w:r>
      <w:r w:rsidR="00D8240A">
        <w:rPr>
          <w:rFonts w:ascii="Arial" w:hAnsi="Arial" w:cs="Arial"/>
          <w:sz w:val="24"/>
          <w:szCs w:val="24"/>
        </w:rPr>
        <w:tab/>
      </w:r>
      <w:r w:rsidR="00D8240A">
        <w:rPr>
          <w:rFonts w:ascii="Arial" w:hAnsi="Arial" w:cs="Arial"/>
          <w:sz w:val="24"/>
          <w:szCs w:val="24"/>
        </w:rPr>
        <w:tab/>
      </w:r>
      <w:r w:rsidR="00D8240A">
        <w:rPr>
          <w:rFonts w:ascii="Arial" w:hAnsi="Arial" w:cs="Arial"/>
          <w:sz w:val="24"/>
          <w:szCs w:val="24"/>
        </w:rPr>
        <w:tab/>
      </w:r>
      <w:r w:rsidR="00D8240A">
        <w:rPr>
          <w:rFonts w:ascii="Arial" w:hAnsi="Arial" w:cs="Arial"/>
          <w:sz w:val="24"/>
          <w:szCs w:val="24"/>
        </w:rPr>
        <w:tab/>
      </w:r>
      <w:r w:rsidR="00D8240A">
        <w:rPr>
          <w:rFonts w:ascii="Arial" w:hAnsi="Arial" w:cs="Arial"/>
          <w:sz w:val="24"/>
          <w:szCs w:val="24"/>
        </w:rPr>
        <w:tab/>
      </w:r>
      <w:r w:rsidR="00D8240A">
        <w:rPr>
          <w:rFonts w:ascii="Arial" w:hAnsi="Arial" w:cs="Arial"/>
          <w:sz w:val="24"/>
          <w:szCs w:val="24"/>
        </w:rPr>
        <w:tab/>
      </w:r>
      <w:r w:rsidR="00D8240A">
        <w:rPr>
          <w:rFonts w:ascii="Arial" w:hAnsi="Arial" w:cs="Arial"/>
          <w:sz w:val="24"/>
          <w:szCs w:val="24"/>
        </w:rPr>
        <w:tab/>
      </w:r>
      <w:r w:rsidR="00D8240A">
        <w:rPr>
          <w:rFonts w:ascii="Arial" w:hAnsi="Arial" w:cs="Arial"/>
          <w:sz w:val="24"/>
          <w:szCs w:val="24"/>
        </w:rPr>
        <w:tab/>
      </w:r>
      <w:r w:rsidR="00D8240A">
        <w:rPr>
          <w:rFonts w:ascii="Arial" w:hAnsi="Arial" w:cs="Arial"/>
          <w:sz w:val="24"/>
          <w:szCs w:val="24"/>
        </w:rPr>
        <w:tab/>
      </w:r>
      <w:r w:rsidR="00D8240A">
        <w:rPr>
          <w:rFonts w:ascii="Arial" w:hAnsi="Arial" w:cs="Arial"/>
          <w:sz w:val="24"/>
          <w:szCs w:val="24"/>
        </w:rPr>
        <w:tab/>
      </w:r>
      <w:r w:rsidR="00D8240A">
        <w:rPr>
          <w:rFonts w:ascii="Arial" w:hAnsi="Arial" w:cs="Arial"/>
          <w:sz w:val="24"/>
          <w:szCs w:val="24"/>
        </w:rPr>
        <w:tab/>
      </w:r>
      <w:r w:rsidR="00DB311B">
        <w:rPr>
          <w:rFonts w:ascii="Arial" w:hAnsi="Arial" w:cs="Arial"/>
        </w:rPr>
        <w:t>19</w:t>
      </w:r>
    </w:p>
    <w:p w14:paraId="1E59ABC6" w14:textId="1B768BE7" w:rsidR="00C41300" w:rsidRDefault="00452B0F" w:rsidP="00F06D7F">
      <w:pPr>
        <w:spacing w:after="0" w:line="360" w:lineRule="auto"/>
        <w:jc w:val="both"/>
        <w:rPr>
          <w:rFonts w:ascii="Arial" w:hAnsi="Arial" w:cs="Arial"/>
          <w:b/>
          <w:sz w:val="28"/>
          <w:szCs w:val="28"/>
        </w:rPr>
      </w:pPr>
      <w:r w:rsidRPr="00E54306">
        <w:rPr>
          <w:rFonts w:ascii="Arial" w:hAnsi="Arial" w:cs="Arial"/>
          <w:b/>
          <w:sz w:val="28"/>
          <w:szCs w:val="28"/>
          <w:highlight w:val="yellow"/>
        </w:rPr>
        <w:t>Person</w:t>
      </w:r>
      <w:r w:rsidR="00D27915">
        <w:rPr>
          <w:rFonts w:ascii="Arial" w:hAnsi="Arial" w:cs="Arial"/>
          <w:b/>
          <w:sz w:val="28"/>
          <w:szCs w:val="28"/>
          <w:highlight w:val="yellow"/>
        </w:rPr>
        <w:t>al Statement for LO2 including Reference List and</w:t>
      </w:r>
      <w:r w:rsidRPr="00E54306">
        <w:rPr>
          <w:rFonts w:ascii="Arial" w:hAnsi="Arial" w:cs="Arial"/>
          <w:b/>
          <w:sz w:val="28"/>
          <w:szCs w:val="28"/>
          <w:highlight w:val="yellow"/>
        </w:rPr>
        <w:t xml:space="preserve"> Evidence</w:t>
      </w:r>
      <w:r w:rsidRPr="002D60A9">
        <w:rPr>
          <w:rFonts w:ascii="Arial" w:hAnsi="Arial" w:cs="Arial"/>
          <w:b/>
          <w:sz w:val="28"/>
          <w:szCs w:val="28"/>
        </w:rPr>
        <w:tab/>
      </w:r>
      <w:r w:rsidR="00D8240A">
        <w:rPr>
          <w:rFonts w:ascii="Arial" w:hAnsi="Arial" w:cs="Arial"/>
          <w:b/>
          <w:sz w:val="28"/>
          <w:szCs w:val="28"/>
        </w:rPr>
        <w:tab/>
      </w:r>
      <w:r w:rsidR="00D8240A">
        <w:rPr>
          <w:rFonts w:ascii="Arial" w:hAnsi="Arial" w:cs="Arial"/>
          <w:b/>
          <w:sz w:val="28"/>
          <w:szCs w:val="28"/>
        </w:rPr>
        <w:tab/>
      </w:r>
      <w:r w:rsidR="00D8240A">
        <w:rPr>
          <w:rFonts w:ascii="Arial" w:hAnsi="Arial" w:cs="Arial"/>
          <w:b/>
          <w:sz w:val="28"/>
          <w:szCs w:val="28"/>
        </w:rPr>
        <w:tab/>
      </w:r>
      <w:r w:rsidR="00D8240A">
        <w:rPr>
          <w:rFonts w:ascii="Arial" w:hAnsi="Arial" w:cs="Arial"/>
          <w:b/>
          <w:sz w:val="28"/>
          <w:szCs w:val="28"/>
        </w:rPr>
        <w:tab/>
      </w:r>
      <w:r w:rsidR="00BC55CF">
        <w:rPr>
          <w:rFonts w:ascii="Arial" w:hAnsi="Arial" w:cs="Arial"/>
        </w:rPr>
        <w:t>21-60</w:t>
      </w:r>
      <w:r w:rsidR="00D8240A" w:rsidRPr="00D8240A">
        <w:rPr>
          <w:rFonts w:ascii="Arial" w:hAnsi="Arial" w:cs="Arial"/>
        </w:rPr>
        <w:tab/>
      </w:r>
    </w:p>
    <w:p w14:paraId="37A86CB9" w14:textId="3708B08E" w:rsidR="00470368" w:rsidRDefault="004008D3" w:rsidP="00F06D7F">
      <w:pPr>
        <w:spacing w:after="0" w:line="360" w:lineRule="auto"/>
        <w:jc w:val="both"/>
        <w:rPr>
          <w:rFonts w:ascii="Arial" w:eastAsia="Times New Roman" w:hAnsi="Arial" w:cs="Arial"/>
          <w:shd w:val="clear" w:color="auto" w:fill="FFFFFF"/>
        </w:rPr>
      </w:pPr>
      <w:r w:rsidRPr="002D60A9">
        <w:rPr>
          <w:rFonts w:ascii="Arial" w:eastAsia="Times New Roman" w:hAnsi="Arial" w:cs="Arial"/>
          <w:shd w:val="clear" w:color="auto" w:fill="FFFFFF"/>
        </w:rPr>
        <w:t>EV2 Emp</w:t>
      </w:r>
      <w:r w:rsidR="007B01B5">
        <w:rPr>
          <w:rFonts w:ascii="Arial" w:eastAsia="Times New Roman" w:hAnsi="Arial" w:cs="Arial"/>
          <w:shd w:val="clear" w:color="auto" w:fill="FFFFFF"/>
        </w:rPr>
        <w:t>loyee Appreciation Competition</w:t>
      </w:r>
      <w:r w:rsidR="00C41300">
        <w:rPr>
          <w:rFonts w:ascii="Arial" w:eastAsia="Times New Roman" w:hAnsi="Arial" w:cs="Arial"/>
          <w:shd w:val="clear" w:color="auto" w:fill="FFFFFF"/>
        </w:rPr>
        <w:tab/>
      </w:r>
      <w:r w:rsidR="00C41300">
        <w:rPr>
          <w:rFonts w:ascii="Arial" w:eastAsia="Times New Roman" w:hAnsi="Arial" w:cs="Arial"/>
          <w:shd w:val="clear" w:color="auto" w:fill="FFFFFF"/>
        </w:rPr>
        <w:tab/>
      </w:r>
      <w:r w:rsidR="00C41300">
        <w:rPr>
          <w:rFonts w:ascii="Arial" w:eastAsia="Times New Roman" w:hAnsi="Arial" w:cs="Arial"/>
          <w:shd w:val="clear" w:color="auto" w:fill="FFFFFF"/>
        </w:rPr>
        <w:tab/>
      </w:r>
      <w:r w:rsidR="00C41300">
        <w:rPr>
          <w:rFonts w:ascii="Arial" w:eastAsia="Times New Roman" w:hAnsi="Arial" w:cs="Arial"/>
          <w:shd w:val="clear" w:color="auto" w:fill="FFFFFF"/>
        </w:rPr>
        <w:tab/>
      </w:r>
      <w:r w:rsidR="00C41300">
        <w:rPr>
          <w:rFonts w:ascii="Arial" w:eastAsia="Times New Roman" w:hAnsi="Arial" w:cs="Arial"/>
          <w:shd w:val="clear" w:color="auto" w:fill="FFFFFF"/>
        </w:rPr>
        <w:tab/>
      </w:r>
      <w:r w:rsidR="00C41300">
        <w:rPr>
          <w:rFonts w:ascii="Arial" w:eastAsia="Times New Roman" w:hAnsi="Arial" w:cs="Arial"/>
          <w:shd w:val="clear" w:color="auto" w:fill="FFFFFF"/>
        </w:rPr>
        <w:tab/>
      </w:r>
      <w:r w:rsidR="00C41300">
        <w:rPr>
          <w:rFonts w:ascii="Arial" w:eastAsia="Times New Roman" w:hAnsi="Arial" w:cs="Arial"/>
          <w:shd w:val="clear" w:color="auto" w:fill="FFFFFF"/>
        </w:rPr>
        <w:tab/>
      </w:r>
      <w:r w:rsidR="00C41300">
        <w:rPr>
          <w:rFonts w:ascii="Arial" w:eastAsia="Times New Roman" w:hAnsi="Arial" w:cs="Arial"/>
          <w:shd w:val="clear" w:color="auto" w:fill="FFFFFF"/>
        </w:rPr>
        <w:tab/>
      </w:r>
      <w:r w:rsidR="00C41300">
        <w:rPr>
          <w:rFonts w:ascii="Arial" w:eastAsia="Times New Roman" w:hAnsi="Arial" w:cs="Arial"/>
          <w:shd w:val="clear" w:color="auto" w:fill="FFFFFF"/>
        </w:rPr>
        <w:tab/>
      </w:r>
      <w:r w:rsidR="00C41300">
        <w:rPr>
          <w:rFonts w:ascii="Arial" w:eastAsia="Times New Roman" w:hAnsi="Arial" w:cs="Arial"/>
          <w:shd w:val="clear" w:color="auto" w:fill="FFFFFF"/>
        </w:rPr>
        <w:tab/>
      </w:r>
      <w:r w:rsidR="00C41300">
        <w:rPr>
          <w:rFonts w:ascii="Arial" w:eastAsia="Times New Roman" w:hAnsi="Arial" w:cs="Arial"/>
          <w:shd w:val="clear" w:color="auto" w:fill="FFFFFF"/>
        </w:rPr>
        <w:tab/>
      </w:r>
      <w:r w:rsidR="00C41300">
        <w:rPr>
          <w:rFonts w:ascii="Arial" w:eastAsia="Times New Roman" w:hAnsi="Arial" w:cs="Arial"/>
          <w:shd w:val="clear" w:color="auto" w:fill="FFFFFF"/>
        </w:rPr>
        <w:tab/>
      </w:r>
      <w:r w:rsidR="00CA0381">
        <w:rPr>
          <w:rFonts w:ascii="Arial" w:eastAsia="Times New Roman" w:hAnsi="Arial" w:cs="Arial"/>
          <w:shd w:val="clear" w:color="auto" w:fill="FFFFFF"/>
        </w:rPr>
        <w:t>26</w:t>
      </w:r>
      <w:r w:rsidR="00C41300">
        <w:rPr>
          <w:rFonts w:ascii="Arial" w:eastAsia="Times New Roman" w:hAnsi="Arial" w:cs="Arial"/>
          <w:shd w:val="clear" w:color="auto" w:fill="FFFFFF"/>
        </w:rPr>
        <w:tab/>
      </w:r>
    </w:p>
    <w:p w14:paraId="69AD60AA" w14:textId="20B9F0C3" w:rsidR="004008D3" w:rsidRPr="002D60A9" w:rsidRDefault="004008D3" w:rsidP="00F06D7F">
      <w:pPr>
        <w:spacing w:after="0" w:line="360" w:lineRule="auto"/>
        <w:jc w:val="both"/>
        <w:rPr>
          <w:rFonts w:ascii="Arial" w:eastAsia="Times New Roman" w:hAnsi="Arial" w:cs="Arial"/>
          <w:shd w:val="clear" w:color="auto" w:fill="FFFFFF"/>
        </w:rPr>
      </w:pPr>
      <w:r w:rsidRPr="002D60A9">
        <w:rPr>
          <w:rFonts w:ascii="Arial" w:eastAsia="Times New Roman" w:hAnsi="Arial" w:cs="Arial"/>
          <w:shd w:val="clear" w:color="auto" w:fill="FFFFFF"/>
        </w:rPr>
        <w:t>EV3 Employee/Team of the Month</w:t>
      </w:r>
      <w:r w:rsidR="00470368">
        <w:rPr>
          <w:rFonts w:ascii="Arial" w:eastAsia="Times New Roman" w:hAnsi="Arial" w:cs="Arial"/>
          <w:shd w:val="clear" w:color="auto" w:fill="FFFFFF"/>
        </w:rPr>
        <w:tab/>
      </w:r>
      <w:r w:rsidR="00470368">
        <w:rPr>
          <w:rFonts w:ascii="Arial" w:eastAsia="Times New Roman" w:hAnsi="Arial" w:cs="Arial"/>
          <w:shd w:val="clear" w:color="auto" w:fill="FFFFFF"/>
        </w:rPr>
        <w:tab/>
      </w:r>
      <w:r w:rsidR="00470368">
        <w:rPr>
          <w:rFonts w:ascii="Arial" w:eastAsia="Times New Roman" w:hAnsi="Arial" w:cs="Arial"/>
          <w:shd w:val="clear" w:color="auto" w:fill="FFFFFF"/>
        </w:rPr>
        <w:tab/>
      </w:r>
      <w:r w:rsidR="00470368">
        <w:rPr>
          <w:rFonts w:ascii="Arial" w:eastAsia="Times New Roman" w:hAnsi="Arial" w:cs="Arial"/>
          <w:shd w:val="clear" w:color="auto" w:fill="FFFFFF"/>
        </w:rPr>
        <w:tab/>
      </w:r>
      <w:r w:rsidR="00470368">
        <w:rPr>
          <w:rFonts w:ascii="Arial" w:eastAsia="Times New Roman" w:hAnsi="Arial" w:cs="Arial"/>
          <w:shd w:val="clear" w:color="auto" w:fill="FFFFFF"/>
        </w:rPr>
        <w:tab/>
      </w:r>
      <w:r w:rsidR="00470368">
        <w:rPr>
          <w:rFonts w:ascii="Arial" w:eastAsia="Times New Roman" w:hAnsi="Arial" w:cs="Arial"/>
          <w:shd w:val="clear" w:color="auto" w:fill="FFFFFF"/>
        </w:rPr>
        <w:tab/>
      </w:r>
      <w:r w:rsidR="00470368">
        <w:rPr>
          <w:rFonts w:ascii="Arial" w:eastAsia="Times New Roman" w:hAnsi="Arial" w:cs="Arial"/>
          <w:shd w:val="clear" w:color="auto" w:fill="FFFFFF"/>
        </w:rPr>
        <w:tab/>
      </w:r>
      <w:r w:rsidR="00470368">
        <w:rPr>
          <w:rFonts w:ascii="Arial" w:eastAsia="Times New Roman" w:hAnsi="Arial" w:cs="Arial"/>
          <w:shd w:val="clear" w:color="auto" w:fill="FFFFFF"/>
        </w:rPr>
        <w:tab/>
      </w:r>
      <w:r w:rsidR="00470368">
        <w:rPr>
          <w:rFonts w:ascii="Arial" w:eastAsia="Times New Roman" w:hAnsi="Arial" w:cs="Arial"/>
          <w:shd w:val="clear" w:color="auto" w:fill="FFFFFF"/>
        </w:rPr>
        <w:tab/>
      </w:r>
      <w:r w:rsidR="00470368">
        <w:rPr>
          <w:rFonts w:ascii="Arial" w:eastAsia="Times New Roman" w:hAnsi="Arial" w:cs="Arial"/>
          <w:shd w:val="clear" w:color="auto" w:fill="FFFFFF"/>
        </w:rPr>
        <w:tab/>
      </w:r>
      <w:r w:rsidR="00470368">
        <w:rPr>
          <w:rFonts w:ascii="Arial" w:eastAsia="Times New Roman" w:hAnsi="Arial" w:cs="Arial"/>
          <w:shd w:val="clear" w:color="auto" w:fill="FFFFFF"/>
        </w:rPr>
        <w:tab/>
      </w:r>
      <w:r w:rsidR="00470368">
        <w:rPr>
          <w:rFonts w:ascii="Arial" w:eastAsia="Times New Roman" w:hAnsi="Arial" w:cs="Arial"/>
          <w:shd w:val="clear" w:color="auto" w:fill="FFFFFF"/>
        </w:rPr>
        <w:tab/>
      </w:r>
      <w:r w:rsidR="00470368">
        <w:rPr>
          <w:rFonts w:ascii="Arial" w:eastAsia="Times New Roman" w:hAnsi="Arial" w:cs="Arial"/>
          <w:shd w:val="clear" w:color="auto" w:fill="FFFFFF"/>
        </w:rPr>
        <w:tab/>
      </w:r>
      <w:r w:rsidR="00CA0381">
        <w:rPr>
          <w:rFonts w:ascii="Arial" w:eastAsia="Times New Roman" w:hAnsi="Arial" w:cs="Arial"/>
          <w:shd w:val="clear" w:color="auto" w:fill="FFFFFF"/>
        </w:rPr>
        <w:t>26</w:t>
      </w:r>
    </w:p>
    <w:p w14:paraId="1B1D0800" w14:textId="11D9427D" w:rsidR="004008D3" w:rsidRPr="002D60A9" w:rsidRDefault="004008D3" w:rsidP="00F06D7F">
      <w:pPr>
        <w:spacing w:after="0" w:line="360" w:lineRule="auto"/>
        <w:jc w:val="both"/>
        <w:rPr>
          <w:rFonts w:ascii="Arial" w:hAnsi="Arial" w:cs="Arial"/>
          <w:noProof/>
        </w:rPr>
      </w:pPr>
      <w:r w:rsidRPr="002D60A9">
        <w:rPr>
          <w:rFonts w:ascii="Arial" w:hAnsi="Arial" w:cs="Arial"/>
          <w:noProof/>
        </w:rPr>
        <w:t xml:space="preserve">EV4 </w:t>
      </w:r>
      <w:r w:rsidR="007B01B5">
        <w:rPr>
          <w:rFonts w:ascii="Arial" w:hAnsi="Arial" w:cs="Arial"/>
          <w:noProof/>
        </w:rPr>
        <w:t>Hapi</w:t>
      </w:r>
      <w:r w:rsidRPr="002D60A9">
        <w:rPr>
          <w:rFonts w:ascii="Arial" w:hAnsi="Arial" w:cs="Arial"/>
          <w:noProof/>
        </w:rPr>
        <w:t xml:space="preserve"> App for staff benefits</w:t>
      </w:r>
      <w:r w:rsidR="00470368">
        <w:rPr>
          <w:rFonts w:ascii="Arial" w:hAnsi="Arial" w:cs="Arial"/>
          <w:noProof/>
        </w:rPr>
        <w:tab/>
      </w:r>
      <w:r w:rsidR="00470368">
        <w:rPr>
          <w:rFonts w:ascii="Arial" w:hAnsi="Arial" w:cs="Arial"/>
          <w:noProof/>
        </w:rPr>
        <w:tab/>
      </w:r>
      <w:r w:rsidR="00470368">
        <w:rPr>
          <w:rFonts w:ascii="Arial" w:hAnsi="Arial" w:cs="Arial"/>
          <w:noProof/>
        </w:rPr>
        <w:tab/>
      </w:r>
      <w:r w:rsidR="00470368">
        <w:rPr>
          <w:rFonts w:ascii="Arial" w:hAnsi="Arial" w:cs="Arial"/>
          <w:noProof/>
        </w:rPr>
        <w:tab/>
      </w:r>
      <w:r w:rsidR="00470368">
        <w:rPr>
          <w:rFonts w:ascii="Arial" w:hAnsi="Arial" w:cs="Arial"/>
          <w:noProof/>
        </w:rPr>
        <w:tab/>
      </w:r>
      <w:r w:rsidR="00470368">
        <w:rPr>
          <w:rFonts w:ascii="Arial" w:hAnsi="Arial" w:cs="Arial"/>
          <w:noProof/>
        </w:rPr>
        <w:tab/>
      </w:r>
      <w:r w:rsidR="00470368">
        <w:rPr>
          <w:rFonts w:ascii="Arial" w:hAnsi="Arial" w:cs="Arial"/>
          <w:noProof/>
        </w:rPr>
        <w:tab/>
      </w:r>
      <w:r w:rsidR="00470368">
        <w:rPr>
          <w:rFonts w:ascii="Arial" w:hAnsi="Arial" w:cs="Arial"/>
          <w:noProof/>
        </w:rPr>
        <w:tab/>
      </w:r>
      <w:r w:rsidR="00470368">
        <w:rPr>
          <w:rFonts w:ascii="Arial" w:hAnsi="Arial" w:cs="Arial"/>
          <w:noProof/>
        </w:rPr>
        <w:tab/>
      </w:r>
      <w:r w:rsidR="00470368">
        <w:rPr>
          <w:rFonts w:ascii="Arial" w:hAnsi="Arial" w:cs="Arial"/>
          <w:noProof/>
        </w:rPr>
        <w:tab/>
      </w:r>
      <w:r w:rsidR="00470368">
        <w:rPr>
          <w:rFonts w:ascii="Arial" w:hAnsi="Arial" w:cs="Arial"/>
          <w:noProof/>
        </w:rPr>
        <w:tab/>
      </w:r>
      <w:r w:rsidR="00470368">
        <w:rPr>
          <w:rFonts w:ascii="Arial" w:hAnsi="Arial" w:cs="Arial"/>
          <w:noProof/>
        </w:rPr>
        <w:tab/>
      </w:r>
      <w:r w:rsidR="00470368">
        <w:rPr>
          <w:rFonts w:ascii="Arial" w:hAnsi="Arial" w:cs="Arial"/>
          <w:noProof/>
        </w:rPr>
        <w:tab/>
      </w:r>
      <w:r w:rsidR="00CA0381">
        <w:rPr>
          <w:rFonts w:ascii="Arial" w:hAnsi="Arial" w:cs="Arial"/>
          <w:noProof/>
        </w:rPr>
        <w:t>27</w:t>
      </w:r>
    </w:p>
    <w:p w14:paraId="47984351" w14:textId="1E119735" w:rsidR="004008D3" w:rsidRPr="002D60A9" w:rsidRDefault="004008D3" w:rsidP="00F06D7F">
      <w:pPr>
        <w:spacing w:after="0" w:line="360" w:lineRule="auto"/>
        <w:jc w:val="both"/>
      </w:pPr>
      <w:r w:rsidRPr="002D60A9">
        <w:rPr>
          <w:rFonts w:ascii="Arial" w:eastAsia="Times New Roman" w:hAnsi="Arial" w:cs="Arial"/>
          <w:shd w:val="clear" w:color="auto" w:fill="FFFFFF"/>
        </w:rPr>
        <w:t>EV5 Details within the Workforce Collaborate teams from the Consultant Psychologist by Oliver Burkeman</w:t>
      </w:r>
      <w:r w:rsidR="00470368">
        <w:rPr>
          <w:rFonts w:ascii="Arial" w:eastAsia="Times New Roman" w:hAnsi="Arial" w:cs="Arial"/>
          <w:shd w:val="clear" w:color="auto" w:fill="FFFFFF"/>
        </w:rPr>
        <w:tab/>
      </w:r>
      <w:r w:rsidR="00470368">
        <w:rPr>
          <w:rFonts w:ascii="Arial" w:eastAsia="Times New Roman" w:hAnsi="Arial" w:cs="Arial"/>
          <w:shd w:val="clear" w:color="auto" w:fill="FFFFFF"/>
        </w:rPr>
        <w:tab/>
      </w:r>
      <w:r w:rsidR="00470368">
        <w:rPr>
          <w:rFonts w:ascii="Arial" w:eastAsia="Times New Roman" w:hAnsi="Arial" w:cs="Arial"/>
          <w:shd w:val="clear" w:color="auto" w:fill="FFFFFF"/>
        </w:rPr>
        <w:tab/>
      </w:r>
      <w:r w:rsidR="00CA0381">
        <w:rPr>
          <w:rFonts w:ascii="Arial" w:eastAsia="Times New Roman" w:hAnsi="Arial" w:cs="Arial"/>
          <w:shd w:val="clear" w:color="auto" w:fill="FFFFFF"/>
        </w:rPr>
        <w:t>28</w:t>
      </w:r>
    </w:p>
    <w:p w14:paraId="7975430B" w14:textId="60C92E22" w:rsidR="004008D3" w:rsidRPr="002D60A9" w:rsidRDefault="004008D3" w:rsidP="00F06D7F">
      <w:pPr>
        <w:spacing w:after="0" w:line="360" w:lineRule="auto"/>
        <w:jc w:val="both"/>
      </w:pPr>
      <w:r w:rsidRPr="002D60A9">
        <w:rPr>
          <w:rStyle w:val="fontcolorthemeprimary2"/>
          <w:rFonts w:ascii="Arial" w:hAnsi="Arial" w:cs="Arial"/>
          <w:lang w:val="en-US"/>
        </w:rPr>
        <w:t>EV6 Staff Psychological Wellbeing Service intranet page</w:t>
      </w:r>
      <w:r w:rsidR="00470368">
        <w:rPr>
          <w:rStyle w:val="fontcolorthemeprimary2"/>
          <w:rFonts w:ascii="Arial" w:hAnsi="Arial" w:cs="Arial"/>
          <w:lang w:val="en-US"/>
        </w:rPr>
        <w:tab/>
      </w:r>
      <w:r w:rsidR="00470368">
        <w:rPr>
          <w:rStyle w:val="fontcolorthemeprimary2"/>
          <w:rFonts w:ascii="Arial" w:hAnsi="Arial" w:cs="Arial"/>
          <w:lang w:val="en-US"/>
        </w:rPr>
        <w:tab/>
      </w:r>
      <w:r w:rsidR="00470368">
        <w:rPr>
          <w:rStyle w:val="fontcolorthemeprimary2"/>
          <w:rFonts w:ascii="Arial" w:hAnsi="Arial" w:cs="Arial"/>
          <w:lang w:val="en-US"/>
        </w:rPr>
        <w:tab/>
      </w:r>
      <w:r w:rsidR="00470368">
        <w:rPr>
          <w:rStyle w:val="fontcolorthemeprimary2"/>
          <w:rFonts w:ascii="Arial" w:hAnsi="Arial" w:cs="Arial"/>
          <w:lang w:val="en-US"/>
        </w:rPr>
        <w:tab/>
      </w:r>
      <w:r w:rsidR="00470368">
        <w:rPr>
          <w:rStyle w:val="fontcolorthemeprimary2"/>
          <w:rFonts w:ascii="Arial" w:hAnsi="Arial" w:cs="Arial"/>
          <w:lang w:val="en-US"/>
        </w:rPr>
        <w:tab/>
      </w:r>
      <w:r w:rsidR="00470368">
        <w:rPr>
          <w:rStyle w:val="fontcolorthemeprimary2"/>
          <w:rFonts w:ascii="Arial" w:hAnsi="Arial" w:cs="Arial"/>
          <w:lang w:val="en-US"/>
        </w:rPr>
        <w:tab/>
      </w:r>
      <w:r w:rsidR="00470368">
        <w:rPr>
          <w:rStyle w:val="fontcolorthemeprimary2"/>
          <w:rFonts w:ascii="Arial" w:hAnsi="Arial" w:cs="Arial"/>
          <w:lang w:val="en-US"/>
        </w:rPr>
        <w:tab/>
      </w:r>
      <w:r w:rsidR="00470368">
        <w:rPr>
          <w:rStyle w:val="fontcolorthemeprimary2"/>
          <w:rFonts w:ascii="Arial" w:hAnsi="Arial" w:cs="Arial"/>
          <w:lang w:val="en-US"/>
        </w:rPr>
        <w:tab/>
      </w:r>
      <w:r w:rsidR="00470368">
        <w:rPr>
          <w:rStyle w:val="fontcolorthemeprimary2"/>
          <w:rFonts w:ascii="Arial" w:hAnsi="Arial" w:cs="Arial"/>
          <w:lang w:val="en-US"/>
        </w:rPr>
        <w:tab/>
      </w:r>
      <w:r w:rsidR="00470368">
        <w:rPr>
          <w:rStyle w:val="fontcolorthemeprimary2"/>
          <w:rFonts w:ascii="Arial" w:hAnsi="Arial" w:cs="Arial"/>
          <w:lang w:val="en-US"/>
        </w:rPr>
        <w:tab/>
      </w:r>
      <w:r w:rsidR="00CA0381">
        <w:rPr>
          <w:rStyle w:val="fontcolorthemeprimary2"/>
          <w:rFonts w:ascii="Arial" w:hAnsi="Arial" w:cs="Arial"/>
          <w:lang w:val="en-US"/>
        </w:rPr>
        <w:t>28</w:t>
      </w:r>
    </w:p>
    <w:p w14:paraId="3D6A7E26" w14:textId="67160728" w:rsidR="004008D3" w:rsidRPr="002D60A9" w:rsidRDefault="004008D3" w:rsidP="00F06D7F">
      <w:pPr>
        <w:spacing w:after="0" w:line="360" w:lineRule="auto"/>
        <w:jc w:val="both"/>
        <w:rPr>
          <w:rFonts w:ascii="Arial" w:eastAsia="Arial" w:hAnsi="Arial" w:cs="Arial"/>
        </w:rPr>
      </w:pPr>
      <w:r w:rsidRPr="002D60A9">
        <w:rPr>
          <w:rFonts w:ascii="Arial" w:eastAsia="Arial" w:hAnsi="Arial" w:cs="Arial"/>
        </w:rPr>
        <w:t xml:space="preserve">EV7 </w:t>
      </w:r>
      <w:r w:rsidR="007B01B5">
        <w:rPr>
          <w:rFonts w:ascii="Arial" w:eastAsia="Arial" w:hAnsi="Arial" w:cs="Arial"/>
        </w:rPr>
        <w:t>Celebrating Success</w:t>
      </w:r>
      <w:r w:rsidRPr="002D60A9">
        <w:rPr>
          <w:rFonts w:ascii="Arial" w:eastAsia="Arial" w:hAnsi="Arial" w:cs="Arial"/>
        </w:rPr>
        <w:t xml:space="preserve"> intranet page</w:t>
      </w:r>
      <w:r w:rsidR="00470368">
        <w:rPr>
          <w:rFonts w:ascii="Arial" w:eastAsia="Arial" w:hAnsi="Arial" w:cs="Arial"/>
        </w:rPr>
        <w:tab/>
      </w:r>
      <w:r w:rsidR="00470368">
        <w:rPr>
          <w:rFonts w:ascii="Arial" w:eastAsia="Arial" w:hAnsi="Arial" w:cs="Arial"/>
        </w:rPr>
        <w:tab/>
      </w:r>
      <w:r w:rsidR="00470368">
        <w:rPr>
          <w:rFonts w:ascii="Arial" w:eastAsia="Arial" w:hAnsi="Arial" w:cs="Arial"/>
        </w:rPr>
        <w:tab/>
      </w:r>
      <w:r w:rsidR="00470368">
        <w:rPr>
          <w:rFonts w:ascii="Arial" w:eastAsia="Arial" w:hAnsi="Arial" w:cs="Arial"/>
        </w:rPr>
        <w:tab/>
      </w:r>
      <w:r w:rsidR="00470368">
        <w:rPr>
          <w:rFonts w:ascii="Arial" w:eastAsia="Arial" w:hAnsi="Arial" w:cs="Arial"/>
        </w:rPr>
        <w:tab/>
      </w:r>
      <w:r w:rsidR="00470368">
        <w:rPr>
          <w:rFonts w:ascii="Arial" w:eastAsia="Arial" w:hAnsi="Arial" w:cs="Arial"/>
        </w:rPr>
        <w:tab/>
      </w:r>
      <w:r w:rsidR="00470368">
        <w:rPr>
          <w:rFonts w:ascii="Arial" w:eastAsia="Arial" w:hAnsi="Arial" w:cs="Arial"/>
        </w:rPr>
        <w:tab/>
      </w:r>
      <w:r w:rsidR="00470368">
        <w:rPr>
          <w:rFonts w:ascii="Arial" w:eastAsia="Arial" w:hAnsi="Arial" w:cs="Arial"/>
        </w:rPr>
        <w:tab/>
      </w:r>
      <w:r w:rsidR="00470368">
        <w:rPr>
          <w:rFonts w:ascii="Arial" w:eastAsia="Arial" w:hAnsi="Arial" w:cs="Arial"/>
        </w:rPr>
        <w:tab/>
      </w:r>
      <w:r w:rsidR="00470368">
        <w:rPr>
          <w:rFonts w:ascii="Arial" w:eastAsia="Arial" w:hAnsi="Arial" w:cs="Arial"/>
        </w:rPr>
        <w:tab/>
      </w:r>
      <w:r w:rsidR="00470368">
        <w:rPr>
          <w:rFonts w:ascii="Arial" w:eastAsia="Arial" w:hAnsi="Arial" w:cs="Arial"/>
        </w:rPr>
        <w:tab/>
      </w:r>
      <w:r w:rsidR="00470368">
        <w:rPr>
          <w:rFonts w:ascii="Arial" w:eastAsia="Arial" w:hAnsi="Arial" w:cs="Arial"/>
        </w:rPr>
        <w:tab/>
      </w:r>
      <w:r w:rsidR="00CA0381">
        <w:rPr>
          <w:rFonts w:ascii="Arial" w:eastAsia="Arial" w:hAnsi="Arial" w:cs="Arial"/>
        </w:rPr>
        <w:t>29</w:t>
      </w:r>
    </w:p>
    <w:p w14:paraId="1FF16A90" w14:textId="112442B6" w:rsidR="004008D3" w:rsidRPr="002D60A9" w:rsidRDefault="004008D3" w:rsidP="00F06D7F">
      <w:pPr>
        <w:spacing w:after="0" w:line="360" w:lineRule="auto"/>
        <w:jc w:val="both"/>
        <w:rPr>
          <w:rFonts w:ascii="Arial" w:hAnsi="Arial" w:cs="Arial"/>
        </w:rPr>
      </w:pPr>
      <w:r w:rsidRPr="002D60A9">
        <w:rPr>
          <w:rFonts w:ascii="Arial" w:hAnsi="Arial" w:cs="Arial"/>
        </w:rPr>
        <w:t>EV8 Team Brief</w:t>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CA0381">
        <w:rPr>
          <w:rFonts w:ascii="Arial" w:hAnsi="Arial" w:cs="Arial"/>
        </w:rPr>
        <w:t>29</w:t>
      </w:r>
    </w:p>
    <w:p w14:paraId="0BFF99AC" w14:textId="3155FA89" w:rsidR="004008D3" w:rsidRPr="002D60A9" w:rsidRDefault="004008D3" w:rsidP="00F06D7F">
      <w:pPr>
        <w:spacing w:after="0" w:line="360" w:lineRule="auto"/>
        <w:jc w:val="both"/>
        <w:rPr>
          <w:rFonts w:ascii="Arial" w:hAnsi="Arial" w:cs="Arial"/>
        </w:rPr>
      </w:pPr>
      <w:r w:rsidRPr="002D60A9">
        <w:rPr>
          <w:rFonts w:ascii="Arial" w:hAnsi="Arial" w:cs="Arial"/>
        </w:rPr>
        <w:t>EV9 Hywel’s Voice</w:t>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CA0381">
        <w:rPr>
          <w:rFonts w:ascii="Arial" w:hAnsi="Arial" w:cs="Arial"/>
        </w:rPr>
        <w:t>29</w:t>
      </w:r>
    </w:p>
    <w:p w14:paraId="5D4E49D0" w14:textId="5E276B15" w:rsidR="00F06D7F" w:rsidRPr="002D60A9" w:rsidRDefault="00F06D7F" w:rsidP="00F06D7F">
      <w:pPr>
        <w:spacing w:after="0" w:line="360" w:lineRule="auto"/>
        <w:jc w:val="both"/>
        <w:rPr>
          <w:rFonts w:ascii="Arial" w:hAnsi="Arial" w:cs="Arial"/>
        </w:rPr>
      </w:pPr>
      <w:r w:rsidRPr="002D60A9">
        <w:rPr>
          <w:rFonts w:ascii="Arial" w:hAnsi="Arial" w:cs="Arial"/>
        </w:rPr>
        <w:t>EV10 Culture department promoting a webinar caring for people with hearing loss or carers with hearing loss themselves</w:t>
      </w:r>
      <w:r w:rsidR="00470368">
        <w:rPr>
          <w:rFonts w:ascii="Arial" w:hAnsi="Arial" w:cs="Arial"/>
        </w:rPr>
        <w:tab/>
      </w:r>
      <w:r w:rsidR="00CA0381">
        <w:rPr>
          <w:rFonts w:ascii="Arial" w:hAnsi="Arial" w:cs="Arial"/>
        </w:rPr>
        <w:t>30</w:t>
      </w:r>
    </w:p>
    <w:p w14:paraId="16BB8B06" w14:textId="083797E7" w:rsidR="00F06D7F" w:rsidRPr="002D60A9" w:rsidRDefault="00F06D7F" w:rsidP="00F06D7F">
      <w:pPr>
        <w:spacing w:after="0" w:line="360" w:lineRule="auto"/>
        <w:jc w:val="both"/>
        <w:rPr>
          <w:rFonts w:ascii="Arial" w:hAnsi="Arial" w:cs="Arial"/>
        </w:rPr>
      </w:pPr>
      <w:r w:rsidRPr="002D60A9">
        <w:rPr>
          <w:rFonts w:ascii="Arial" w:hAnsi="Arial" w:cs="Arial"/>
        </w:rPr>
        <w:t>EV11 Digital Champions Network</w:t>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470368">
        <w:rPr>
          <w:rFonts w:ascii="Arial" w:hAnsi="Arial" w:cs="Arial"/>
        </w:rPr>
        <w:tab/>
      </w:r>
      <w:r w:rsidR="00CA0381">
        <w:rPr>
          <w:rFonts w:ascii="Arial" w:hAnsi="Arial" w:cs="Arial"/>
        </w:rPr>
        <w:t>30</w:t>
      </w:r>
    </w:p>
    <w:p w14:paraId="5A6CAC75" w14:textId="77777777" w:rsidR="000E13F0" w:rsidRPr="00D27915" w:rsidRDefault="000E13F0" w:rsidP="000E13F0">
      <w:pPr>
        <w:spacing w:after="0" w:line="360" w:lineRule="auto"/>
        <w:jc w:val="both"/>
        <w:rPr>
          <w:rFonts w:ascii="Arial" w:hAnsi="Arial" w:cs="Arial"/>
          <w:b/>
          <w:bCs/>
          <w:sz w:val="28"/>
          <w:szCs w:val="28"/>
        </w:rPr>
      </w:pPr>
      <w:r w:rsidRPr="00D27915">
        <w:rPr>
          <w:rFonts w:ascii="Arial" w:hAnsi="Arial" w:cs="Arial"/>
          <w:b/>
          <w:bCs/>
          <w:sz w:val="28"/>
          <w:szCs w:val="28"/>
        </w:rPr>
        <w:lastRenderedPageBreak/>
        <w:t>Contents</w:t>
      </w:r>
    </w:p>
    <w:p w14:paraId="1620F640" w14:textId="77777777" w:rsidR="000E13F0" w:rsidRPr="00D27915" w:rsidRDefault="000E13F0" w:rsidP="000E13F0">
      <w:pPr>
        <w:spacing w:after="0" w:line="360" w:lineRule="auto"/>
        <w:jc w:val="both"/>
        <w:rPr>
          <w:rFonts w:ascii="Arial" w:hAnsi="Arial" w:cs="Arial"/>
          <w:b/>
          <w:bCs/>
          <w:sz w:val="28"/>
          <w:szCs w:val="28"/>
        </w:rPr>
      </w:pPr>
      <w:r w:rsidRPr="00D27915">
        <w:rPr>
          <w:rFonts w:ascii="Arial" w:hAnsi="Arial" w:cs="Arial"/>
          <w:b/>
          <w:bCs/>
          <w:sz w:val="28"/>
          <w:szCs w:val="28"/>
        </w:rPr>
        <w:t>Details</w:t>
      </w:r>
      <w:r w:rsidRPr="00D27915">
        <w:rPr>
          <w:rFonts w:ascii="Arial" w:hAnsi="Arial" w:cs="Arial"/>
          <w:b/>
          <w:bCs/>
          <w:sz w:val="28"/>
          <w:szCs w:val="28"/>
        </w:rPr>
        <w:tab/>
      </w:r>
      <w:r w:rsidRPr="00D27915">
        <w:rPr>
          <w:rFonts w:ascii="Arial" w:hAnsi="Arial" w:cs="Arial"/>
          <w:b/>
          <w:bCs/>
          <w:sz w:val="28"/>
          <w:szCs w:val="28"/>
        </w:rPr>
        <w:tab/>
      </w:r>
      <w:r w:rsidRPr="00D27915">
        <w:rPr>
          <w:rFonts w:ascii="Arial" w:hAnsi="Arial" w:cs="Arial"/>
          <w:b/>
          <w:bCs/>
          <w:sz w:val="28"/>
          <w:szCs w:val="28"/>
        </w:rPr>
        <w:tab/>
      </w:r>
      <w:r w:rsidRPr="00D27915">
        <w:rPr>
          <w:rFonts w:ascii="Arial" w:hAnsi="Arial" w:cs="Arial"/>
          <w:b/>
          <w:bCs/>
          <w:sz w:val="28"/>
          <w:szCs w:val="28"/>
        </w:rPr>
        <w:tab/>
      </w:r>
      <w:r w:rsidRPr="00D27915">
        <w:rPr>
          <w:rFonts w:ascii="Arial" w:hAnsi="Arial" w:cs="Arial"/>
          <w:b/>
          <w:bCs/>
          <w:sz w:val="28"/>
          <w:szCs w:val="28"/>
        </w:rPr>
        <w:tab/>
      </w:r>
      <w:r w:rsidRPr="00D27915">
        <w:rPr>
          <w:rFonts w:ascii="Arial" w:hAnsi="Arial" w:cs="Arial"/>
          <w:b/>
          <w:bCs/>
          <w:sz w:val="28"/>
          <w:szCs w:val="28"/>
        </w:rPr>
        <w:tab/>
      </w:r>
      <w:r w:rsidRPr="00D27915">
        <w:rPr>
          <w:rFonts w:ascii="Arial" w:hAnsi="Arial" w:cs="Arial"/>
          <w:b/>
          <w:bCs/>
          <w:sz w:val="28"/>
          <w:szCs w:val="28"/>
        </w:rPr>
        <w:tab/>
      </w:r>
      <w:r w:rsidRPr="00D27915">
        <w:rPr>
          <w:rFonts w:ascii="Arial" w:hAnsi="Arial" w:cs="Arial"/>
          <w:b/>
          <w:bCs/>
          <w:sz w:val="28"/>
          <w:szCs w:val="28"/>
        </w:rPr>
        <w:tab/>
      </w:r>
      <w:r w:rsidRPr="00D27915">
        <w:rPr>
          <w:rFonts w:ascii="Arial" w:hAnsi="Arial" w:cs="Arial"/>
          <w:b/>
          <w:bCs/>
          <w:sz w:val="28"/>
          <w:szCs w:val="28"/>
        </w:rPr>
        <w:tab/>
      </w:r>
      <w:r w:rsidRPr="00D27915">
        <w:rPr>
          <w:rFonts w:ascii="Arial" w:hAnsi="Arial" w:cs="Arial"/>
          <w:b/>
          <w:bCs/>
          <w:sz w:val="28"/>
          <w:szCs w:val="28"/>
        </w:rPr>
        <w:tab/>
      </w:r>
      <w:r w:rsidRPr="00D27915">
        <w:rPr>
          <w:rFonts w:ascii="Arial" w:hAnsi="Arial" w:cs="Arial"/>
          <w:b/>
          <w:bCs/>
          <w:sz w:val="28"/>
          <w:szCs w:val="28"/>
        </w:rPr>
        <w:tab/>
      </w:r>
      <w:r w:rsidRPr="00D27915">
        <w:rPr>
          <w:rFonts w:ascii="Arial" w:hAnsi="Arial" w:cs="Arial"/>
          <w:b/>
          <w:bCs/>
          <w:sz w:val="28"/>
          <w:szCs w:val="28"/>
        </w:rPr>
        <w:tab/>
      </w:r>
      <w:r w:rsidRPr="00D27915">
        <w:rPr>
          <w:rFonts w:ascii="Arial" w:hAnsi="Arial" w:cs="Arial"/>
          <w:b/>
          <w:bCs/>
          <w:sz w:val="28"/>
          <w:szCs w:val="28"/>
        </w:rPr>
        <w:tab/>
      </w:r>
      <w:r w:rsidRPr="00D27915">
        <w:rPr>
          <w:rFonts w:ascii="Arial" w:hAnsi="Arial" w:cs="Arial"/>
          <w:b/>
          <w:bCs/>
          <w:sz w:val="28"/>
          <w:szCs w:val="28"/>
        </w:rPr>
        <w:tab/>
      </w:r>
      <w:r w:rsidRPr="00D27915">
        <w:rPr>
          <w:rFonts w:ascii="Arial" w:hAnsi="Arial" w:cs="Arial"/>
          <w:b/>
          <w:bCs/>
          <w:sz w:val="28"/>
          <w:szCs w:val="28"/>
        </w:rPr>
        <w:tab/>
      </w:r>
      <w:r>
        <w:rPr>
          <w:rFonts w:ascii="Arial" w:hAnsi="Arial" w:cs="Arial"/>
          <w:b/>
          <w:bCs/>
          <w:sz w:val="28"/>
          <w:szCs w:val="28"/>
        </w:rPr>
        <w:tab/>
      </w:r>
      <w:r w:rsidRPr="00D27915">
        <w:rPr>
          <w:rFonts w:ascii="Arial" w:hAnsi="Arial" w:cs="Arial"/>
          <w:b/>
          <w:bCs/>
          <w:sz w:val="28"/>
          <w:szCs w:val="28"/>
        </w:rPr>
        <w:t>Page No</w:t>
      </w:r>
    </w:p>
    <w:p w14:paraId="207808AB" w14:textId="77777777" w:rsidR="000E13F0" w:rsidRDefault="000E13F0" w:rsidP="00F06D7F">
      <w:pPr>
        <w:spacing w:after="0" w:line="360" w:lineRule="auto"/>
        <w:jc w:val="both"/>
        <w:rPr>
          <w:rFonts w:ascii="Arial" w:hAnsi="Arial" w:cs="Arial"/>
        </w:rPr>
      </w:pPr>
    </w:p>
    <w:p w14:paraId="51DBB00B" w14:textId="52142A70" w:rsidR="00F06D7F" w:rsidRPr="002D60A9" w:rsidRDefault="00F06D7F" w:rsidP="005C10C2">
      <w:pPr>
        <w:spacing w:after="0" w:line="360" w:lineRule="auto"/>
        <w:jc w:val="both"/>
        <w:rPr>
          <w:rFonts w:ascii="Arial" w:hAnsi="Arial" w:cs="Arial"/>
        </w:rPr>
      </w:pPr>
      <w:r w:rsidRPr="002D60A9">
        <w:rPr>
          <w:rFonts w:ascii="Arial" w:hAnsi="Arial" w:cs="Arial"/>
        </w:rPr>
        <w:t>EV12 Well-Being Champions Network</w:t>
      </w:r>
      <w:r w:rsidR="003A507C">
        <w:rPr>
          <w:rFonts w:ascii="Arial" w:hAnsi="Arial" w:cs="Arial"/>
        </w:rPr>
        <w:tab/>
      </w:r>
      <w:r w:rsidR="003A507C">
        <w:rPr>
          <w:rFonts w:ascii="Arial" w:hAnsi="Arial" w:cs="Arial"/>
        </w:rPr>
        <w:tab/>
      </w:r>
      <w:r w:rsidR="003A507C">
        <w:rPr>
          <w:rFonts w:ascii="Arial" w:hAnsi="Arial" w:cs="Arial"/>
        </w:rPr>
        <w:tab/>
      </w:r>
      <w:r w:rsidR="003A507C">
        <w:rPr>
          <w:rFonts w:ascii="Arial" w:hAnsi="Arial" w:cs="Arial"/>
        </w:rPr>
        <w:tab/>
      </w:r>
      <w:r w:rsidR="003A507C">
        <w:rPr>
          <w:rFonts w:ascii="Arial" w:hAnsi="Arial" w:cs="Arial"/>
        </w:rPr>
        <w:tab/>
      </w:r>
      <w:r w:rsidR="003A507C">
        <w:rPr>
          <w:rFonts w:ascii="Arial" w:hAnsi="Arial" w:cs="Arial"/>
        </w:rPr>
        <w:tab/>
      </w:r>
      <w:r w:rsidR="003A507C">
        <w:rPr>
          <w:rFonts w:ascii="Arial" w:hAnsi="Arial" w:cs="Arial"/>
        </w:rPr>
        <w:tab/>
      </w:r>
      <w:r w:rsidR="003A507C">
        <w:rPr>
          <w:rFonts w:ascii="Arial" w:hAnsi="Arial" w:cs="Arial"/>
        </w:rPr>
        <w:tab/>
      </w:r>
      <w:r w:rsidR="003A507C">
        <w:rPr>
          <w:rFonts w:ascii="Arial" w:hAnsi="Arial" w:cs="Arial"/>
        </w:rPr>
        <w:tab/>
      </w:r>
      <w:r w:rsidR="003A507C">
        <w:rPr>
          <w:rFonts w:ascii="Arial" w:hAnsi="Arial" w:cs="Arial"/>
        </w:rPr>
        <w:tab/>
      </w:r>
      <w:r w:rsidR="003A507C">
        <w:rPr>
          <w:rFonts w:ascii="Arial" w:hAnsi="Arial" w:cs="Arial"/>
        </w:rPr>
        <w:tab/>
      </w:r>
      <w:r w:rsidR="003A507C">
        <w:rPr>
          <w:rFonts w:ascii="Arial" w:hAnsi="Arial" w:cs="Arial"/>
        </w:rPr>
        <w:tab/>
        <w:t>31</w:t>
      </w:r>
    </w:p>
    <w:p w14:paraId="134C97A5" w14:textId="6E7CD882" w:rsidR="00F06D7F" w:rsidRPr="002D60A9" w:rsidRDefault="00F06D7F" w:rsidP="005C10C2">
      <w:pPr>
        <w:spacing w:after="0" w:line="360" w:lineRule="auto"/>
        <w:jc w:val="both"/>
        <w:rPr>
          <w:rFonts w:ascii="Arial" w:hAnsi="Arial" w:cs="Arial"/>
        </w:rPr>
      </w:pPr>
      <w:r w:rsidRPr="002D60A9">
        <w:rPr>
          <w:rFonts w:ascii="Arial" w:hAnsi="Arial" w:cs="Arial"/>
        </w:rPr>
        <w:t>EV13 Global Menopause Café</w:t>
      </w:r>
      <w:r w:rsidR="003A507C">
        <w:rPr>
          <w:rFonts w:ascii="Arial" w:hAnsi="Arial" w:cs="Arial"/>
        </w:rPr>
        <w:tab/>
      </w:r>
      <w:r w:rsidR="003A507C">
        <w:rPr>
          <w:rFonts w:ascii="Arial" w:hAnsi="Arial" w:cs="Arial"/>
        </w:rPr>
        <w:tab/>
      </w:r>
      <w:r w:rsidR="003A507C">
        <w:rPr>
          <w:rFonts w:ascii="Arial" w:hAnsi="Arial" w:cs="Arial"/>
        </w:rPr>
        <w:tab/>
      </w:r>
      <w:r w:rsidR="003A507C">
        <w:rPr>
          <w:rFonts w:ascii="Arial" w:hAnsi="Arial" w:cs="Arial"/>
        </w:rPr>
        <w:tab/>
      </w:r>
      <w:r w:rsidR="003A507C">
        <w:rPr>
          <w:rFonts w:ascii="Arial" w:hAnsi="Arial" w:cs="Arial"/>
        </w:rPr>
        <w:tab/>
      </w:r>
      <w:r w:rsidR="003A507C">
        <w:rPr>
          <w:rFonts w:ascii="Arial" w:hAnsi="Arial" w:cs="Arial"/>
        </w:rPr>
        <w:tab/>
      </w:r>
      <w:r w:rsidR="003A507C">
        <w:rPr>
          <w:rFonts w:ascii="Arial" w:hAnsi="Arial" w:cs="Arial"/>
        </w:rPr>
        <w:tab/>
      </w:r>
      <w:r w:rsidR="003A507C">
        <w:rPr>
          <w:rFonts w:ascii="Arial" w:hAnsi="Arial" w:cs="Arial"/>
        </w:rPr>
        <w:tab/>
      </w:r>
      <w:r w:rsidR="003A507C">
        <w:rPr>
          <w:rFonts w:ascii="Arial" w:hAnsi="Arial" w:cs="Arial"/>
        </w:rPr>
        <w:tab/>
      </w:r>
      <w:r w:rsidR="003A507C">
        <w:rPr>
          <w:rFonts w:ascii="Arial" w:hAnsi="Arial" w:cs="Arial"/>
        </w:rPr>
        <w:tab/>
      </w:r>
      <w:r w:rsidR="003A507C">
        <w:rPr>
          <w:rFonts w:ascii="Arial" w:hAnsi="Arial" w:cs="Arial"/>
        </w:rPr>
        <w:tab/>
      </w:r>
      <w:r w:rsidR="003A507C">
        <w:rPr>
          <w:rFonts w:ascii="Arial" w:hAnsi="Arial" w:cs="Arial"/>
        </w:rPr>
        <w:tab/>
      </w:r>
      <w:r w:rsidR="003A507C">
        <w:rPr>
          <w:rFonts w:ascii="Arial" w:hAnsi="Arial" w:cs="Arial"/>
        </w:rPr>
        <w:tab/>
        <w:t>31</w:t>
      </w:r>
    </w:p>
    <w:p w14:paraId="5E37B5A5" w14:textId="153BE33A" w:rsidR="00F06D7F" w:rsidRPr="00C71691" w:rsidRDefault="00F06D7F" w:rsidP="005C10C2">
      <w:pPr>
        <w:spacing w:after="0" w:line="360" w:lineRule="auto"/>
        <w:jc w:val="both"/>
        <w:rPr>
          <w:rFonts w:ascii="Arial" w:eastAsia="Arial" w:hAnsi="Arial" w:cs="Arial"/>
        </w:rPr>
      </w:pPr>
      <w:r w:rsidRPr="00C71691">
        <w:rPr>
          <w:rFonts w:ascii="Arial" w:eastAsia="Arial" w:hAnsi="Arial" w:cs="Arial"/>
        </w:rPr>
        <w:t>EV14 Induction pack guidance</w:t>
      </w:r>
      <w:r w:rsidR="000A2926">
        <w:rPr>
          <w:rFonts w:ascii="Arial" w:eastAsia="Arial" w:hAnsi="Arial" w:cs="Arial"/>
        </w:rPr>
        <w:tab/>
      </w:r>
      <w:r w:rsidR="000A2926">
        <w:rPr>
          <w:rFonts w:ascii="Arial" w:eastAsia="Arial" w:hAnsi="Arial" w:cs="Arial"/>
        </w:rPr>
        <w:tab/>
      </w:r>
      <w:r w:rsidR="000A2926">
        <w:rPr>
          <w:rFonts w:ascii="Arial" w:eastAsia="Arial" w:hAnsi="Arial" w:cs="Arial"/>
        </w:rPr>
        <w:tab/>
      </w:r>
      <w:r w:rsidR="000A2926">
        <w:rPr>
          <w:rFonts w:ascii="Arial" w:eastAsia="Arial" w:hAnsi="Arial" w:cs="Arial"/>
        </w:rPr>
        <w:tab/>
      </w:r>
      <w:r w:rsidR="000A2926">
        <w:rPr>
          <w:rFonts w:ascii="Arial" w:eastAsia="Arial" w:hAnsi="Arial" w:cs="Arial"/>
        </w:rPr>
        <w:tab/>
      </w:r>
      <w:r w:rsidR="000A2926">
        <w:rPr>
          <w:rFonts w:ascii="Arial" w:eastAsia="Arial" w:hAnsi="Arial" w:cs="Arial"/>
        </w:rPr>
        <w:tab/>
      </w:r>
      <w:r w:rsidR="000A2926">
        <w:rPr>
          <w:rFonts w:ascii="Arial" w:eastAsia="Arial" w:hAnsi="Arial" w:cs="Arial"/>
        </w:rPr>
        <w:tab/>
      </w:r>
      <w:r w:rsidR="000A2926">
        <w:rPr>
          <w:rFonts w:ascii="Arial" w:eastAsia="Arial" w:hAnsi="Arial" w:cs="Arial"/>
        </w:rPr>
        <w:tab/>
      </w:r>
      <w:r w:rsidR="000A2926">
        <w:rPr>
          <w:rFonts w:ascii="Arial" w:eastAsia="Arial" w:hAnsi="Arial" w:cs="Arial"/>
        </w:rPr>
        <w:tab/>
      </w:r>
      <w:r w:rsidR="000A2926">
        <w:rPr>
          <w:rFonts w:ascii="Arial" w:eastAsia="Arial" w:hAnsi="Arial" w:cs="Arial"/>
        </w:rPr>
        <w:tab/>
      </w:r>
      <w:r w:rsidR="000A2926">
        <w:rPr>
          <w:rFonts w:ascii="Arial" w:eastAsia="Arial" w:hAnsi="Arial" w:cs="Arial"/>
        </w:rPr>
        <w:tab/>
      </w:r>
      <w:r w:rsidR="000A2926">
        <w:rPr>
          <w:rFonts w:ascii="Arial" w:eastAsia="Arial" w:hAnsi="Arial" w:cs="Arial"/>
        </w:rPr>
        <w:tab/>
      </w:r>
      <w:r w:rsidR="000A2926">
        <w:rPr>
          <w:rFonts w:ascii="Arial" w:eastAsia="Arial" w:hAnsi="Arial" w:cs="Arial"/>
        </w:rPr>
        <w:tab/>
        <w:t>32</w:t>
      </w:r>
    </w:p>
    <w:p w14:paraId="36ABB514" w14:textId="0CBC5D17" w:rsidR="00F06D7F" w:rsidRPr="00C71691" w:rsidRDefault="00F06D7F" w:rsidP="005C10C2">
      <w:pPr>
        <w:spacing w:after="0" w:line="360" w:lineRule="auto"/>
        <w:jc w:val="both"/>
        <w:rPr>
          <w:rFonts w:ascii="Arial" w:hAnsi="Arial" w:cs="Arial"/>
        </w:rPr>
      </w:pPr>
      <w:r w:rsidRPr="00C71691">
        <w:rPr>
          <w:rFonts w:ascii="Arial" w:hAnsi="Arial" w:cs="Arial"/>
        </w:rPr>
        <w:t xml:space="preserve">EV15 </w:t>
      </w:r>
      <w:r w:rsidR="007B01B5" w:rsidRPr="00C71691">
        <w:rPr>
          <w:rFonts w:ascii="Arial" w:hAnsi="Arial" w:cs="Arial"/>
        </w:rPr>
        <w:t>L</w:t>
      </w:r>
      <w:r w:rsidRPr="00C71691">
        <w:rPr>
          <w:rFonts w:ascii="Arial" w:hAnsi="Arial" w:cs="Arial"/>
        </w:rPr>
        <w:t>ogo for HDUHB</w:t>
      </w:r>
      <w:r w:rsidR="002D60A9" w:rsidRPr="00C71691">
        <w:rPr>
          <w:rFonts w:ascii="Arial" w:hAnsi="Arial" w:cs="Arial"/>
        </w:rPr>
        <w:t xml:space="preserve"> relating to Organisation Values</w:t>
      </w:r>
      <w:r w:rsidR="007B01B5" w:rsidRPr="00C71691">
        <w:rPr>
          <w:rFonts w:ascii="Arial" w:hAnsi="Arial" w:cs="Arial"/>
        </w:rPr>
        <w:t xml:space="preserve"> and </w:t>
      </w:r>
      <w:r w:rsidRPr="00C71691">
        <w:rPr>
          <w:rFonts w:ascii="Arial" w:hAnsi="Arial" w:cs="Arial"/>
        </w:rPr>
        <w:t>the nine Personal Values</w:t>
      </w:r>
      <w:r w:rsidR="000A2926">
        <w:rPr>
          <w:rFonts w:ascii="Arial" w:hAnsi="Arial" w:cs="Arial"/>
        </w:rPr>
        <w:tab/>
      </w:r>
      <w:r w:rsidR="000A2926">
        <w:rPr>
          <w:rFonts w:ascii="Arial" w:hAnsi="Arial" w:cs="Arial"/>
        </w:rPr>
        <w:tab/>
      </w:r>
      <w:r w:rsidR="000A2926">
        <w:rPr>
          <w:rFonts w:ascii="Arial" w:hAnsi="Arial" w:cs="Arial"/>
        </w:rPr>
        <w:tab/>
      </w:r>
      <w:r w:rsidR="000A2926">
        <w:rPr>
          <w:rFonts w:ascii="Arial" w:hAnsi="Arial" w:cs="Arial"/>
        </w:rPr>
        <w:tab/>
      </w:r>
      <w:r w:rsidR="000A2926">
        <w:rPr>
          <w:rFonts w:ascii="Arial" w:hAnsi="Arial" w:cs="Arial"/>
        </w:rPr>
        <w:tab/>
      </w:r>
      <w:r w:rsidR="000A2926">
        <w:rPr>
          <w:rFonts w:ascii="Arial" w:hAnsi="Arial" w:cs="Arial"/>
        </w:rPr>
        <w:tab/>
        <w:t>33</w:t>
      </w:r>
    </w:p>
    <w:p w14:paraId="47D216CD" w14:textId="1E8A7795" w:rsidR="00F06D7F" w:rsidRPr="00C71691" w:rsidRDefault="00F06D7F" w:rsidP="005C10C2">
      <w:pPr>
        <w:spacing w:after="0" w:line="360" w:lineRule="auto"/>
        <w:jc w:val="both"/>
        <w:rPr>
          <w:rFonts w:ascii="Arial" w:hAnsi="Arial" w:cs="Arial"/>
          <w:bCs/>
        </w:rPr>
      </w:pPr>
      <w:r w:rsidRPr="00C71691">
        <w:rPr>
          <w:rFonts w:ascii="Arial" w:hAnsi="Arial" w:cs="Arial"/>
          <w:bCs/>
        </w:rPr>
        <w:t>EV16 Framework for Values </w:t>
      </w:r>
      <w:r w:rsidR="000A2926">
        <w:rPr>
          <w:rFonts w:ascii="Arial" w:hAnsi="Arial" w:cs="Arial"/>
          <w:bCs/>
        </w:rPr>
        <w:tab/>
      </w:r>
      <w:r w:rsidR="000A2926">
        <w:rPr>
          <w:rFonts w:ascii="Arial" w:hAnsi="Arial" w:cs="Arial"/>
          <w:bCs/>
        </w:rPr>
        <w:tab/>
      </w:r>
      <w:r w:rsidR="000A2926">
        <w:rPr>
          <w:rFonts w:ascii="Arial" w:hAnsi="Arial" w:cs="Arial"/>
          <w:bCs/>
        </w:rPr>
        <w:tab/>
      </w:r>
      <w:r w:rsidR="000A2926">
        <w:rPr>
          <w:rFonts w:ascii="Arial" w:hAnsi="Arial" w:cs="Arial"/>
          <w:bCs/>
        </w:rPr>
        <w:tab/>
      </w:r>
      <w:r w:rsidR="000A2926">
        <w:rPr>
          <w:rFonts w:ascii="Arial" w:hAnsi="Arial" w:cs="Arial"/>
          <w:bCs/>
        </w:rPr>
        <w:tab/>
      </w:r>
      <w:r w:rsidR="000A2926">
        <w:rPr>
          <w:rFonts w:ascii="Arial" w:hAnsi="Arial" w:cs="Arial"/>
          <w:bCs/>
        </w:rPr>
        <w:tab/>
      </w:r>
      <w:r w:rsidR="000A2926">
        <w:rPr>
          <w:rFonts w:ascii="Arial" w:hAnsi="Arial" w:cs="Arial"/>
          <w:bCs/>
        </w:rPr>
        <w:tab/>
      </w:r>
      <w:r w:rsidR="000A2926">
        <w:rPr>
          <w:rFonts w:ascii="Arial" w:hAnsi="Arial" w:cs="Arial"/>
          <w:bCs/>
        </w:rPr>
        <w:tab/>
      </w:r>
      <w:r w:rsidR="000A2926">
        <w:rPr>
          <w:rFonts w:ascii="Arial" w:hAnsi="Arial" w:cs="Arial"/>
          <w:bCs/>
        </w:rPr>
        <w:tab/>
      </w:r>
      <w:r w:rsidR="000A2926">
        <w:rPr>
          <w:rFonts w:ascii="Arial" w:hAnsi="Arial" w:cs="Arial"/>
          <w:bCs/>
        </w:rPr>
        <w:tab/>
      </w:r>
      <w:r w:rsidR="000A2926">
        <w:rPr>
          <w:rFonts w:ascii="Arial" w:hAnsi="Arial" w:cs="Arial"/>
          <w:bCs/>
        </w:rPr>
        <w:tab/>
      </w:r>
      <w:r w:rsidR="000A2926">
        <w:rPr>
          <w:rFonts w:ascii="Arial" w:hAnsi="Arial" w:cs="Arial"/>
          <w:bCs/>
        </w:rPr>
        <w:tab/>
      </w:r>
      <w:r w:rsidR="000A2926">
        <w:rPr>
          <w:rFonts w:ascii="Arial" w:hAnsi="Arial" w:cs="Arial"/>
          <w:bCs/>
        </w:rPr>
        <w:tab/>
      </w:r>
      <w:r w:rsidR="000A2926">
        <w:rPr>
          <w:rFonts w:ascii="Arial" w:hAnsi="Arial" w:cs="Arial"/>
          <w:bCs/>
        </w:rPr>
        <w:tab/>
        <w:t>33</w:t>
      </w:r>
    </w:p>
    <w:p w14:paraId="36AD22EF" w14:textId="36F1728A" w:rsidR="00F06D7F" w:rsidRPr="00C71691" w:rsidRDefault="00F06D7F" w:rsidP="005C10C2">
      <w:pPr>
        <w:spacing w:after="0" w:line="360" w:lineRule="auto"/>
        <w:jc w:val="both"/>
        <w:rPr>
          <w:rFonts w:ascii="Arial" w:hAnsi="Arial" w:cs="Arial"/>
          <w:bCs/>
        </w:rPr>
      </w:pPr>
      <w:r w:rsidRPr="00C71691">
        <w:rPr>
          <w:rFonts w:ascii="Arial" w:hAnsi="Arial" w:cs="Arial"/>
          <w:bCs/>
        </w:rPr>
        <w:t>EV17 Corporate Health Standard Criteria Pack below</w:t>
      </w:r>
      <w:r w:rsidR="000A2926">
        <w:rPr>
          <w:rFonts w:ascii="Arial" w:hAnsi="Arial" w:cs="Arial"/>
          <w:bCs/>
        </w:rPr>
        <w:tab/>
      </w:r>
      <w:r w:rsidR="000A2926">
        <w:rPr>
          <w:rFonts w:ascii="Arial" w:hAnsi="Arial" w:cs="Arial"/>
          <w:bCs/>
        </w:rPr>
        <w:tab/>
      </w:r>
      <w:r w:rsidR="000A2926">
        <w:rPr>
          <w:rFonts w:ascii="Arial" w:hAnsi="Arial" w:cs="Arial"/>
          <w:bCs/>
        </w:rPr>
        <w:tab/>
      </w:r>
      <w:r w:rsidR="000A2926">
        <w:rPr>
          <w:rFonts w:ascii="Arial" w:hAnsi="Arial" w:cs="Arial"/>
          <w:bCs/>
        </w:rPr>
        <w:tab/>
      </w:r>
      <w:r w:rsidR="000A2926">
        <w:rPr>
          <w:rFonts w:ascii="Arial" w:hAnsi="Arial" w:cs="Arial"/>
          <w:bCs/>
        </w:rPr>
        <w:tab/>
      </w:r>
      <w:r w:rsidR="000A2926">
        <w:rPr>
          <w:rFonts w:ascii="Arial" w:hAnsi="Arial" w:cs="Arial"/>
          <w:bCs/>
        </w:rPr>
        <w:tab/>
      </w:r>
      <w:r w:rsidR="000A2926">
        <w:rPr>
          <w:rFonts w:ascii="Arial" w:hAnsi="Arial" w:cs="Arial"/>
          <w:bCs/>
        </w:rPr>
        <w:tab/>
      </w:r>
      <w:r w:rsidR="000A2926">
        <w:rPr>
          <w:rFonts w:ascii="Arial" w:hAnsi="Arial" w:cs="Arial"/>
          <w:bCs/>
        </w:rPr>
        <w:tab/>
      </w:r>
      <w:r w:rsidR="000A2926">
        <w:rPr>
          <w:rFonts w:ascii="Arial" w:hAnsi="Arial" w:cs="Arial"/>
          <w:bCs/>
        </w:rPr>
        <w:tab/>
      </w:r>
      <w:r w:rsidR="000A2926">
        <w:rPr>
          <w:rFonts w:ascii="Arial" w:hAnsi="Arial" w:cs="Arial"/>
          <w:bCs/>
        </w:rPr>
        <w:tab/>
        <w:t>34-37</w:t>
      </w:r>
    </w:p>
    <w:p w14:paraId="50CD2689" w14:textId="56D14872" w:rsidR="00F06D7F" w:rsidRPr="00C71691" w:rsidRDefault="00F06D7F" w:rsidP="005C10C2">
      <w:pPr>
        <w:spacing w:after="0" w:line="360" w:lineRule="auto"/>
        <w:jc w:val="both"/>
        <w:rPr>
          <w:rFonts w:ascii="Arial" w:hAnsi="Arial" w:cs="Arial"/>
          <w:bCs/>
        </w:rPr>
      </w:pPr>
      <w:r w:rsidRPr="00C71691">
        <w:rPr>
          <w:rFonts w:ascii="Arial" w:hAnsi="Arial" w:cs="Arial"/>
          <w:bCs/>
        </w:rPr>
        <w:t>EV</w:t>
      </w:r>
      <w:r w:rsidR="00D27915" w:rsidRPr="00C71691">
        <w:rPr>
          <w:rFonts w:ascii="Arial" w:hAnsi="Arial" w:cs="Arial"/>
          <w:bCs/>
        </w:rPr>
        <w:t>18 Mental Health and Wellbeing G</w:t>
      </w:r>
      <w:r w:rsidRPr="00C71691">
        <w:rPr>
          <w:rFonts w:ascii="Arial" w:hAnsi="Arial" w:cs="Arial"/>
          <w:bCs/>
        </w:rPr>
        <w:t>lobals</w:t>
      </w:r>
      <w:r w:rsidR="000617AB">
        <w:rPr>
          <w:rFonts w:ascii="Arial" w:hAnsi="Arial" w:cs="Arial"/>
          <w:bCs/>
        </w:rPr>
        <w:tab/>
      </w:r>
      <w:r w:rsidR="000617AB">
        <w:rPr>
          <w:rFonts w:ascii="Arial" w:hAnsi="Arial" w:cs="Arial"/>
          <w:bCs/>
        </w:rPr>
        <w:tab/>
      </w:r>
      <w:r w:rsidR="000617AB">
        <w:rPr>
          <w:rFonts w:ascii="Arial" w:hAnsi="Arial" w:cs="Arial"/>
          <w:bCs/>
        </w:rPr>
        <w:tab/>
      </w:r>
      <w:r w:rsidR="000617AB">
        <w:rPr>
          <w:rFonts w:ascii="Arial" w:hAnsi="Arial" w:cs="Arial"/>
          <w:bCs/>
        </w:rPr>
        <w:tab/>
      </w:r>
      <w:r w:rsidR="000617AB">
        <w:rPr>
          <w:rFonts w:ascii="Arial" w:hAnsi="Arial" w:cs="Arial"/>
          <w:bCs/>
        </w:rPr>
        <w:tab/>
      </w:r>
      <w:r w:rsidR="000617AB">
        <w:rPr>
          <w:rFonts w:ascii="Arial" w:hAnsi="Arial" w:cs="Arial"/>
          <w:bCs/>
        </w:rPr>
        <w:tab/>
      </w:r>
      <w:r w:rsidR="000617AB">
        <w:rPr>
          <w:rFonts w:ascii="Arial" w:hAnsi="Arial" w:cs="Arial"/>
          <w:bCs/>
        </w:rPr>
        <w:tab/>
      </w:r>
      <w:r w:rsidR="000617AB">
        <w:rPr>
          <w:rFonts w:ascii="Arial" w:hAnsi="Arial" w:cs="Arial"/>
          <w:bCs/>
        </w:rPr>
        <w:tab/>
      </w:r>
      <w:r w:rsidR="000617AB">
        <w:rPr>
          <w:rFonts w:ascii="Arial" w:hAnsi="Arial" w:cs="Arial"/>
          <w:bCs/>
        </w:rPr>
        <w:tab/>
      </w:r>
      <w:r w:rsidR="000617AB">
        <w:rPr>
          <w:rFonts w:ascii="Arial" w:hAnsi="Arial" w:cs="Arial"/>
          <w:bCs/>
        </w:rPr>
        <w:tab/>
      </w:r>
      <w:r w:rsidR="000617AB">
        <w:rPr>
          <w:rFonts w:ascii="Arial" w:hAnsi="Arial" w:cs="Arial"/>
          <w:bCs/>
        </w:rPr>
        <w:tab/>
      </w:r>
      <w:r w:rsidR="000617AB">
        <w:rPr>
          <w:rFonts w:ascii="Arial" w:hAnsi="Arial" w:cs="Arial"/>
          <w:bCs/>
        </w:rPr>
        <w:tab/>
        <w:t>38</w:t>
      </w:r>
    </w:p>
    <w:p w14:paraId="6ADE7BCA" w14:textId="54D0B7A6" w:rsidR="00F06D7F" w:rsidRPr="00C71691" w:rsidRDefault="00F06D7F" w:rsidP="005C10C2">
      <w:pPr>
        <w:spacing w:after="0" w:line="360" w:lineRule="auto"/>
        <w:jc w:val="both"/>
        <w:rPr>
          <w:rFonts w:ascii="Arial" w:eastAsia="Times New Roman" w:hAnsi="Arial" w:cs="Arial"/>
        </w:rPr>
      </w:pPr>
      <w:r w:rsidRPr="00C71691">
        <w:rPr>
          <w:rFonts w:ascii="Arial" w:eastAsia="Times New Roman" w:hAnsi="Arial" w:cs="Arial"/>
        </w:rPr>
        <w:t>EV19 Workforce, Organisational Development &amp; Education Strategy 2020-2030</w:t>
      </w:r>
      <w:r w:rsidR="000617AB">
        <w:rPr>
          <w:rFonts w:ascii="Arial" w:eastAsia="Times New Roman" w:hAnsi="Arial" w:cs="Arial"/>
        </w:rPr>
        <w:tab/>
      </w:r>
      <w:r w:rsidR="000617AB">
        <w:rPr>
          <w:rFonts w:ascii="Arial" w:eastAsia="Times New Roman" w:hAnsi="Arial" w:cs="Arial"/>
        </w:rPr>
        <w:tab/>
      </w:r>
      <w:r w:rsidR="000617AB">
        <w:rPr>
          <w:rFonts w:ascii="Arial" w:eastAsia="Times New Roman" w:hAnsi="Arial" w:cs="Arial"/>
        </w:rPr>
        <w:tab/>
      </w:r>
      <w:r w:rsidR="000617AB">
        <w:rPr>
          <w:rFonts w:ascii="Arial" w:eastAsia="Times New Roman" w:hAnsi="Arial" w:cs="Arial"/>
        </w:rPr>
        <w:tab/>
      </w:r>
      <w:r w:rsidR="000617AB">
        <w:rPr>
          <w:rFonts w:ascii="Arial" w:eastAsia="Times New Roman" w:hAnsi="Arial" w:cs="Arial"/>
        </w:rPr>
        <w:tab/>
      </w:r>
      <w:r w:rsidR="000617AB">
        <w:rPr>
          <w:rFonts w:ascii="Arial" w:eastAsia="Times New Roman" w:hAnsi="Arial" w:cs="Arial"/>
        </w:rPr>
        <w:tab/>
      </w:r>
      <w:r w:rsidR="000617AB">
        <w:rPr>
          <w:rFonts w:ascii="Arial" w:eastAsia="Times New Roman" w:hAnsi="Arial" w:cs="Arial"/>
        </w:rPr>
        <w:tab/>
        <w:t>39-46</w:t>
      </w:r>
    </w:p>
    <w:p w14:paraId="74FCBF45" w14:textId="67915665" w:rsidR="000617AB" w:rsidRDefault="00F06D7F" w:rsidP="005C10C2">
      <w:pPr>
        <w:spacing w:after="0" w:line="360" w:lineRule="auto"/>
        <w:ind w:left="-6" w:right="28"/>
        <w:jc w:val="both"/>
        <w:rPr>
          <w:rFonts w:ascii="Arial" w:hAnsi="Arial" w:cs="Arial"/>
        </w:rPr>
      </w:pPr>
      <w:r w:rsidRPr="00C71691">
        <w:rPr>
          <w:rFonts w:ascii="Arial" w:eastAsia="Trebuchet MS" w:hAnsi="Arial" w:cs="Arial"/>
        </w:rPr>
        <w:t xml:space="preserve">EV20 Letter from Welsh Government regarding </w:t>
      </w:r>
      <w:r w:rsidRPr="00C71691">
        <w:rPr>
          <w:rFonts w:ascii="Arial" w:hAnsi="Arial" w:cs="Arial"/>
        </w:rPr>
        <w:t>pay and annual leave arrangements for employees covered by the AfC</w:t>
      </w:r>
      <w:r w:rsidR="005C10C2">
        <w:rPr>
          <w:rFonts w:ascii="Arial" w:hAnsi="Arial" w:cs="Arial"/>
        </w:rPr>
        <w:tab/>
        <w:t>47-49</w:t>
      </w:r>
    </w:p>
    <w:p w14:paraId="5BB883E9" w14:textId="26580B8D" w:rsidR="00F06D7F" w:rsidRPr="00C71691" w:rsidRDefault="000617AB" w:rsidP="005C10C2">
      <w:pPr>
        <w:spacing w:after="0" w:line="360" w:lineRule="auto"/>
        <w:ind w:left="-6" w:right="28"/>
        <w:jc w:val="both"/>
        <w:rPr>
          <w:rFonts w:ascii="Arial" w:eastAsia="Times New Roman" w:hAnsi="Arial" w:cs="Arial"/>
        </w:rPr>
      </w:pPr>
      <w:r>
        <w:rPr>
          <w:rFonts w:ascii="Arial" w:hAnsi="Arial" w:cs="Arial"/>
        </w:rPr>
        <w:tab/>
      </w:r>
      <w:r w:rsidR="00F06D7F" w:rsidRPr="00C71691">
        <w:rPr>
          <w:rFonts w:ascii="Arial" w:hAnsi="Arial" w:cs="Arial"/>
        </w:rPr>
        <w:t xml:space="preserve">EV20a AfC </w:t>
      </w:r>
      <w:r w:rsidR="00052FEA" w:rsidRPr="00C71691">
        <w:rPr>
          <w:rFonts w:ascii="Arial" w:hAnsi="Arial" w:cs="Arial"/>
        </w:rPr>
        <w:t>pay scales</w:t>
      </w:r>
      <w:r w:rsidR="00F06D7F" w:rsidRPr="00C71691">
        <w:rPr>
          <w:rFonts w:ascii="Arial" w:hAnsi="Arial" w:cs="Arial"/>
        </w:rPr>
        <w:t xml:space="preserve"> showing increments for each banding from band 1 to band 12</w:t>
      </w:r>
      <w:r w:rsidR="005C10C2">
        <w:rPr>
          <w:rFonts w:ascii="Arial" w:hAnsi="Arial" w:cs="Arial"/>
        </w:rPr>
        <w:tab/>
      </w:r>
      <w:r w:rsidR="005C10C2">
        <w:rPr>
          <w:rFonts w:ascii="Arial" w:hAnsi="Arial" w:cs="Arial"/>
        </w:rPr>
        <w:tab/>
      </w:r>
      <w:r w:rsidR="005C10C2">
        <w:rPr>
          <w:rFonts w:ascii="Arial" w:hAnsi="Arial" w:cs="Arial"/>
        </w:rPr>
        <w:tab/>
      </w:r>
      <w:r w:rsidR="005C10C2">
        <w:rPr>
          <w:rFonts w:ascii="Arial" w:hAnsi="Arial" w:cs="Arial"/>
        </w:rPr>
        <w:tab/>
      </w:r>
      <w:r w:rsidR="005C10C2">
        <w:rPr>
          <w:rFonts w:ascii="Arial" w:hAnsi="Arial" w:cs="Arial"/>
        </w:rPr>
        <w:tab/>
      </w:r>
      <w:r w:rsidR="005C10C2">
        <w:rPr>
          <w:rFonts w:ascii="Arial" w:hAnsi="Arial" w:cs="Arial"/>
        </w:rPr>
        <w:tab/>
        <w:t>49-51</w:t>
      </w:r>
    </w:p>
    <w:p w14:paraId="68701A47" w14:textId="0C7A7BAA" w:rsidR="00F06D7F" w:rsidRPr="00C71691" w:rsidRDefault="00F06D7F" w:rsidP="005C10C2">
      <w:pPr>
        <w:spacing w:after="0" w:line="360" w:lineRule="auto"/>
        <w:jc w:val="both"/>
        <w:rPr>
          <w:rFonts w:ascii="Arial" w:hAnsi="Arial" w:cs="Arial"/>
          <w:noProof/>
          <w:lang w:eastAsia="en-GB"/>
        </w:rPr>
      </w:pPr>
      <w:r w:rsidRPr="00C71691">
        <w:rPr>
          <w:rFonts w:ascii="Arial" w:hAnsi="Arial" w:cs="Arial"/>
          <w:noProof/>
          <w:lang w:eastAsia="en-GB"/>
        </w:rPr>
        <w:t>EV20b Electronic Staff Record which shows pension details</w:t>
      </w:r>
      <w:r w:rsidR="00A4228A">
        <w:rPr>
          <w:rFonts w:ascii="Arial" w:hAnsi="Arial" w:cs="Arial"/>
          <w:noProof/>
          <w:lang w:eastAsia="en-GB"/>
        </w:rPr>
        <w:tab/>
      </w:r>
      <w:r w:rsidR="00A4228A">
        <w:rPr>
          <w:rFonts w:ascii="Arial" w:hAnsi="Arial" w:cs="Arial"/>
          <w:noProof/>
          <w:lang w:eastAsia="en-GB"/>
        </w:rPr>
        <w:tab/>
      </w:r>
      <w:r w:rsidR="00A4228A">
        <w:rPr>
          <w:rFonts w:ascii="Arial" w:hAnsi="Arial" w:cs="Arial"/>
          <w:noProof/>
          <w:lang w:eastAsia="en-GB"/>
        </w:rPr>
        <w:tab/>
      </w:r>
      <w:r w:rsidR="00A4228A">
        <w:rPr>
          <w:rFonts w:ascii="Arial" w:hAnsi="Arial" w:cs="Arial"/>
          <w:noProof/>
          <w:lang w:eastAsia="en-GB"/>
        </w:rPr>
        <w:tab/>
      </w:r>
      <w:r w:rsidR="00A4228A">
        <w:rPr>
          <w:rFonts w:ascii="Arial" w:hAnsi="Arial" w:cs="Arial"/>
          <w:noProof/>
          <w:lang w:eastAsia="en-GB"/>
        </w:rPr>
        <w:tab/>
      </w:r>
      <w:r w:rsidR="00A4228A">
        <w:rPr>
          <w:rFonts w:ascii="Arial" w:hAnsi="Arial" w:cs="Arial"/>
          <w:noProof/>
          <w:lang w:eastAsia="en-GB"/>
        </w:rPr>
        <w:tab/>
      </w:r>
      <w:r w:rsidR="00A4228A">
        <w:rPr>
          <w:rFonts w:ascii="Arial" w:hAnsi="Arial" w:cs="Arial"/>
          <w:noProof/>
          <w:lang w:eastAsia="en-GB"/>
        </w:rPr>
        <w:tab/>
      </w:r>
      <w:r w:rsidR="00A4228A">
        <w:rPr>
          <w:rFonts w:ascii="Arial" w:hAnsi="Arial" w:cs="Arial"/>
          <w:noProof/>
          <w:lang w:eastAsia="en-GB"/>
        </w:rPr>
        <w:tab/>
      </w:r>
      <w:r w:rsidR="00A4228A">
        <w:rPr>
          <w:rFonts w:ascii="Arial" w:hAnsi="Arial" w:cs="Arial"/>
          <w:noProof/>
          <w:lang w:eastAsia="en-GB"/>
        </w:rPr>
        <w:tab/>
        <w:t>52</w:t>
      </w:r>
    </w:p>
    <w:p w14:paraId="09C30D6B" w14:textId="59350286" w:rsidR="00F06D7F" w:rsidRPr="00C71691" w:rsidRDefault="00F06D7F" w:rsidP="005C10C2">
      <w:pPr>
        <w:spacing w:after="0" w:line="360" w:lineRule="auto"/>
        <w:jc w:val="both"/>
        <w:rPr>
          <w:rFonts w:ascii="Arial" w:hAnsi="Arial" w:cs="Arial"/>
          <w:noProof/>
          <w:lang w:eastAsia="en-GB"/>
        </w:rPr>
      </w:pPr>
      <w:r w:rsidRPr="00C71691">
        <w:rPr>
          <w:rFonts w:ascii="Arial" w:hAnsi="Arial" w:cs="Arial"/>
        </w:rPr>
        <w:t xml:space="preserve">EV21 </w:t>
      </w:r>
      <w:r w:rsidRPr="00C71691">
        <w:rPr>
          <w:rFonts w:ascii="Arial" w:hAnsi="Arial" w:cs="Arial"/>
          <w:bCs/>
        </w:rPr>
        <w:t>Organisational Development Dashboard</w:t>
      </w:r>
      <w:r w:rsidR="009F4A5F">
        <w:rPr>
          <w:rFonts w:ascii="Arial" w:hAnsi="Arial" w:cs="Arial"/>
          <w:bCs/>
        </w:rPr>
        <w:tab/>
      </w:r>
      <w:r w:rsidR="009F4A5F">
        <w:rPr>
          <w:rFonts w:ascii="Arial" w:hAnsi="Arial" w:cs="Arial"/>
          <w:bCs/>
        </w:rPr>
        <w:tab/>
      </w:r>
      <w:r w:rsidR="009F4A5F">
        <w:rPr>
          <w:rFonts w:ascii="Arial" w:hAnsi="Arial" w:cs="Arial"/>
          <w:bCs/>
        </w:rPr>
        <w:tab/>
      </w:r>
      <w:r w:rsidR="009F4A5F">
        <w:rPr>
          <w:rFonts w:ascii="Arial" w:hAnsi="Arial" w:cs="Arial"/>
          <w:bCs/>
        </w:rPr>
        <w:tab/>
      </w:r>
      <w:r w:rsidR="009F4A5F">
        <w:rPr>
          <w:rFonts w:ascii="Arial" w:hAnsi="Arial" w:cs="Arial"/>
          <w:bCs/>
        </w:rPr>
        <w:tab/>
      </w:r>
      <w:r w:rsidR="009F4A5F">
        <w:rPr>
          <w:rFonts w:ascii="Arial" w:hAnsi="Arial" w:cs="Arial"/>
          <w:bCs/>
        </w:rPr>
        <w:tab/>
      </w:r>
      <w:r w:rsidR="009F4A5F">
        <w:rPr>
          <w:rFonts w:ascii="Arial" w:hAnsi="Arial" w:cs="Arial"/>
          <w:bCs/>
        </w:rPr>
        <w:tab/>
      </w:r>
      <w:r w:rsidR="009F4A5F">
        <w:rPr>
          <w:rFonts w:ascii="Arial" w:hAnsi="Arial" w:cs="Arial"/>
          <w:bCs/>
        </w:rPr>
        <w:tab/>
      </w:r>
      <w:r w:rsidR="009F4A5F">
        <w:rPr>
          <w:rFonts w:ascii="Arial" w:hAnsi="Arial" w:cs="Arial"/>
          <w:bCs/>
        </w:rPr>
        <w:tab/>
      </w:r>
      <w:r w:rsidR="009F4A5F">
        <w:rPr>
          <w:rFonts w:ascii="Arial" w:hAnsi="Arial" w:cs="Arial"/>
          <w:bCs/>
        </w:rPr>
        <w:tab/>
      </w:r>
      <w:r w:rsidR="009F4A5F">
        <w:rPr>
          <w:rFonts w:ascii="Arial" w:hAnsi="Arial" w:cs="Arial"/>
          <w:bCs/>
        </w:rPr>
        <w:tab/>
        <w:t>53</w:t>
      </w:r>
    </w:p>
    <w:p w14:paraId="0D837974" w14:textId="38E52A3A" w:rsidR="00F06D7F" w:rsidRPr="00C71691" w:rsidRDefault="00F06D7F" w:rsidP="005C10C2">
      <w:pPr>
        <w:spacing w:after="0" w:line="360" w:lineRule="auto"/>
        <w:jc w:val="both"/>
        <w:rPr>
          <w:rFonts w:ascii="Arial" w:hAnsi="Arial" w:cs="Arial"/>
          <w:noProof/>
          <w:lang w:eastAsia="en-GB"/>
        </w:rPr>
      </w:pPr>
      <w:r w:rsidRPr="00C71691">
        <w:rPr>
          <w:rFonts w:ascii="Arial" w:hAnsi="Arial" w:cs="Arial"/>
        </w:rPr>
        <w:t>EV22 Workforce Profile</w:t>
      </w:r>
      <w:r w:rsidR="009F4A5F">
        <w:rPr>
          <w:rFonts w:ascii="Arial" w:hAnsi="Arial" w:cs="Arial"/>
        </w:rPr>
        <w:tab/>
      </w:r>
      <w:r w:rsidR="009F4A5F">
        <w:rPr>
          <w:rFonts w:ascii="Arial" w:hAnsi="Arial" w:cs="Arial"/>
        </w:rPr>
        <w:tab/>
      </w:r>
      <w:r w:rsidR="009F4A5F">
        <w:rPr>
          <w:rFonts w:ascii="Arial" w:hAnsi="Arial" w:cs="Arial"/>
        </w:rPr>
        <w:tab/>
      </w:r>
      <w:r w:rsidR="009F4A5F">
        <w:rPr>
          <w:rFonts w:ascii="Arial" w:hAnsi="Arial" w:cs="Arial"/>
        </w:rPr>
        <w:tab/>
      </w:r>
      <w:r w:rsidR="009F4A5F">
        <w:rPr>
          <w:rFonts w:ascii="Arial" w:hAnsi="Arial" w:cs="Arial"/>
        </w:rPr>
        <w:tab/>
      </w:r>
      <w:r w:rsidR="009F4A5F">
        <w:rPr>
          <w:rFonts w:ascii="Arial" w:hAnsi="Arial" w:cs="Arial"/>
        </w:rPr>
        <w:tab/>
      </w:r>
      <w:r w:rsidR="009F4A5F">
        <w:rPr>
          <w:rFonts w:ascii="Arial" w:hAnsi="Arial" w:cs="Arial"/>
        </w:rPr>
        <w:tab/>
      </w:r>
      <w:r w:rsidR="009F4A5F">
        <w:rPr>
          <w:rFonts w:ascii="Arial" w:hAnsi="Arial" w:cs="Arial"/>
        </w:rPr>
        <w:tab/>
      </w:r>
      <w:r w:rsidR="009F4A5F">
        <w:rPr>
          <w:rFonts w:ascii="Arial" w:hAnsi="Arial" w:cs="Arial"/>
        </w:rPr>
        <w:tab/>
      </w:r>
      <w:r w:rsidR="009F4A5F">
        <w:rPr>
          <w:rFonts w:ascii="Arial" w:hAnsi="Arial" w:cs="Arial"/>
        </w:rPr>
        <w:tab/>
      </w:r>
      <w:r w:rsidR="009F4A5F">
        <w:rPr>
          <w:rFonts w:ascii="Arial" w:hAnsi="Arial" w:cs="Arial"/>
        </w:rPr>
        <w:tab/>
      </w:r>
      <w:r w:rsidR="009F4A5F">
        <w:rPr>
          <w:rFonts w:ascii="Arial" w:hAnsi="Arial" w:cs="Arial"/>
        </w:rPr>
        <w:tab/>
      </w:r>
      <w:r w:rsidR="009F4A5F">
        <w:rPr>
          <w:rFonts w:ascii="Arial" w:hAnsi="Arial" w:cs="Arial"/>
        </w:rPr>
        <w:tab/>
      </w:r>
      <w:r w:rsidR="009F4A5F">
        <w:rPr>
          <w:rFonts w:ascii="Arial" w:hAnsi="Arial" w:cs="Arial"/>
        </w:rPr>
        <w:tab/>
        <w:t>54-56</w:t>
      </w:r>
    </w:p>
    <w:p w14:paraId="36896F72" w14:textId="5E72CE79" w:rsidR="00F06D7F" w:rsidRPr="00C71691" w:rsidRDefault="00F06D7F" w:rsidP="005C10C2">
      <w:pPr>
        <w:spacing w:after="0" w:line="360" w:lineRule="auto"/>
        <w:jc w:val="both"/>
        <w:rPr>
          <w:rFonts w:ascii="Arial" w:hAnsi="Arial" w:cs="Arial"/>
          <w:noProof/>
          <w:lang w:eastAsia="en-GB"/>
        </w:rPr>
      </w:pPr>
      <w:r w:rsidRPr="00C71691">
        <w:rPr>
          <w:rFonts w:ascii="Arial" w:hAnsi="Arial" w:cs="Arial"/>
          <w:noProof/>
          <w:lang w:eastAsia="en-GB"/>
        </w:rPr>
        <w:t>EV23 Transforming Clinical Services</w:t>
      </w:r>
      <w:r w:rsidR="009F4A5F">
        <w:rPr>
          <w:rFonts w:ascii="Arial" w:hAnsi="Arial" w:cs="Arial"/>
          <w:noProof/>
          <w:lang w:eastAsia="en-GB"/>
        </w:rPr>
        <w:tab/>
      </w:r>
      <w:r w:rsidR="009F4A5F">
        <w:rPr>
          <w:rFonts w:ascii="Arial" w:hAnsi="Arial" w:cs="Arial"/>
          <w:noProof/>
          <w:lang w:eastAsia="en-GB"/>
        </w:rPr>
        <w:tab/>
      </w:r>
      <w:r w:rsidR="009F4A5F">
        <w:rPr>
          <w:rFonts w:ascii="Arial" w:hAnsi="Arial" w:cs="Arial"/>
          <w:noProof/>
          <w:lang w:eastAsia="en-GB"/>
        </w:rPr>
        <w:tab/>
      </w:r>
      <w:r w:rsidR="009F4A5F">
        <w:rPr>
          <w:rFonts w:ascii="Arial" w:hAnsi="Arial" w:cs="Arial"/>
          <w:noProof/>
          <w:lang w:eastAsia="en-GB"/>
        </w:rPr>
        <w:tab/>
      </w:r>
      <w:r w:rsidR="009F4A5F">
        <w:rPr>
          <w:rFonts w:ascii="Arial" w:hAnsi="Arial" w:cs="Arial"/>
          <w:noProof/>
          <w:lang w:eastAsia="en-GB"/>
        </w:rPr>
        <w:tab/>
      </w:r>
      <w:r w:rsidR="009F4A5F">
        <w:rPr>
          <w:rFonts w:ascii="Arial" w:hAnsi="Arial" w:cs="Arial"/>
          <w:noProof/>
          <w:lang w:eastAsia="en-GB"/>
        </w:rPr>
        <w:tab/>
      </w:r>
      <w:r w:rsidR="009F4A5F">
        <w:rPr>
          <w:rFonts w:ascii="Arial" w:hAnsi="Arial" w:cs="Arial"/>
          <w:noProof/>
          <w:lang w:eastAsia="en-GB"/>
        </w:rPr>
        <w:tab/>
      </w:r>
      <w:r w:rsidR="009F4A5F">
        <w:rPr>
          <w:rFonts w:ascii="Arial" w:hAnsi="Arial" w:cs="Arial"/>
          <w:noProof/>
          <w:lang w:eastAsia="en-GB"/>
        </w:rPr>
        <w:tab/>
      </w:r>
      <w:r w:rsidR="009F4A5F">
        <w:rPr>
          <w:rFonts w:ascii="Arial" w:hAnsi="Arial" w:cs="Arial"/>
          <w:noProof/>
          <w:lang w:eastAsia="en-GB"/>
        </w:rPr>
        <w:tab/>
      </w:r>
      <w:r w:rsidR="009F4A5F">
        <w:rPr>
          <w:rFonts w:ascii="Arial" w:hAnsi="Arial" w:cs="Arial"/>
          <w:noProof/>
          <w:lang w:eastAsia="en-GB"/>
        </w:rPr>
        <w:tab/>
      </w:r>
      <w:r w:rsidR="009F4A5F">
        <w:rPr>
          <w:rFonts w:ascii="Arial" w:hAnsi="Arial" w:cs="Arial"/>
          <w:noProof/>
          <w:lang w:eastAsia="en-GB"/>
        </w:rPr>
        <w:tab/>
      </w:r>
      <w:r w:rsidR="009F4A5F">
        <w:rPr>
          <w:rFonts w:ascii="Arial" w:hAnsi="Arial" w:cs="Arial"/>
          <w:noProof/>
          <w:lang w:eastAsia="en-GB"/>
        </w:rPr>
        <w:tab/>
      </w:r>
      <w:r w:rsidR="009F4A5F">
        <w:rPr>
          <w:rFonts w:ascii="Arial" w:hAnsi="Arial" w:cs="Arial"/>
          <w:noProof/>
          <w:lang w:eastAsia="en-GB"/>
        </w:rPr>
        <w:tab/>
        <w:t>57</w:t>
      </w:r>
    </w:p>
    <w:p w14:paraId="7FF872FA" w14:textId="720597BA" w:rsidR="00F06D7F" w:rsidRPr="00C71691" w:rsidRDefault="00F06D7F" w:rsidP="005C10C2">
      <w:pPr>
        <w:spacing w:after="0" w:line="360" w:lineRule="auto"/>
        <w:jc w:val="both"/>
        <w:rPr>
          <w:rFonts w:ascii="Arial" w:hAnsi="Arial" w:cs="Arial"/>
          <w:noProof/>
          <w:lang w:eastAsia="en-GB"/>
        </w:rPr>
      </w:pPr>
      <w:r w:rsidRPr="00C71691">
        <w:rPr>
          <w:rFonts w:ascii="Arial" w:hAnsi="Arial" w:cs="Arial"/>
          <w:noProof/>
          <w:lang w:eastAsia="en-GB"/>
        </w:rPr>
        <w:t>EV24 Old Staff Exit Interview Questionnaire</w:t>
      </w:r>
      <w:r w:rsidR="009F4A5F">
        <w:rPr>
          <w:rFonts w:ascii="Arial" w:hAnsi="Arial" w:cs="Arial"/>
          <w:noProof/>
          <w:lang w:eastAsia="en-GB"/>
        </w:rPr>
        <w:tab/>
      </w:r>
      <w:r w:rsidR="009F4A5F">
        <w:rPr>
          <w:rFonts w:ascii="Arial" w:hAnsi="Arial" w:cs="Arial"/>
          <w:noProof/>
          <w:lang w:eastAsia="en-GB"/>
        </w:rPr>
        <w:tab/>
      </w:r>
      <w:r w:rsidR="009F4A5F">
        <w:rPr>
          <w:rFonts w:ascii="Arial" w:hAnsi="Arial" w:cs="Arial"/>
          <w:noProof/>
          <w:lang w:eastAsia="en-GB"/>
        </w:rPr>
        <w:tab/>
      </w:r>
      <w:r w:rsidR="009F4A5F">
        <w:rPr>
          <w:rFonts w:ascii="Arial" w:hAnsi="Arial" w:cs="Arial"/>
          <w:noProof/>
          <w:lang w:eastAsia="en-GB"/>
        </w:rPr>
        <w:tab/>
      </w:r>
      <w:r w:rsidR="009F4A5F">
        <w:rPr>
          <w:rFonts w:ascii="Arial" w:hAnsi="Arial" w:cs="Arial"/>
          <w:noProof/>
          <w:lang w:eastAsia="en-GB"/>
        </w:rPr>
        <w:tab/>
      </w:r>
      <w:r w:rsidR="009F4A5F">
        <w:rPr>
          <w:rFonts w:ascii="Arial" w:hAnsi="Arial" w:cs="Arial"/>
          <w:noProof/>
          <w:lang w:eastAsia="en-GB"/>
        </w:rPr>
        <w:tab/>
      </w:r>
      <w:r w:rsidR="009F4A5F">
        <w:rPr>
          <w:rFonts w:ascii="Arial" w:hAnsi="Arial" w:cs="Arial"/>
          <w:noProof/>
          <w:lang w:eastAsia="en-GB"/>
        </w:rPr>
        <w:tab/>
      </w:r>
      <w:r w:rsidR="009F4A5F">
        <w:rPr>
          <w:rFonts w:ascii="Arial" w:hAnsi="Arial" w:cs="Arial"/>
          <w:noProof/>
          <w:lang w:eastAsia="en-GB"/>
        </w:rPr>
        <w:tab/>
      </w:r>
      <w:r w:rsidR="009F4A5F">
        <w:rPr>
          <w:rFonts w:ascii="Arial" w:hAnsi="Arial" w:cs="Arial"/>
          <w:noProof/>
          <w:lang w:eastAsia="en-GB"/>
        </w:rPr>
        <w:tab/>
      </w:r>
      <w:r w:rsidR="009F4A5F">
        <w:rPr>
          <w:rFonts w:ascii="Arial" w:hAnsi="Arial" w:cs="Arial"/>
          <w:noProof/>
          <w:lang w:eastAsia="en-GB"/>
        </w:rPr>
        <w:tab/>
      </w:r>
      <w:r w:rsidR="009F4A5F">
        <w:rPr>
          <w:rFonts w:ascii="Arial" w:hAnsi="Arial" w:cs="Arial"/>
          <w:noProof/>
          <w:lang w:eastAsia="en-GB"/>
        </w:rPr>
        <w:tab/>
      </w:r>
      <w:r w:rsidR="009F4A5F">
        <w:rPr>
          <w:rFonts w:ascii="Arial" w:hAnsi="Arial" w:cs="Arial"/>
          <w:noProof/>
          <w:lang w:eastAsia="en-GB"/>
        </w:rPr>
        <w:tab/>
        <w:t>58</w:t>
      </w:r>
    </w:p>
    <w:p w14:paraId="6527B6B4" w14:textId="1CF82705" w:rsidR="00F06D7F" w:rsidRPr="00C71691" w:rsidRDefault="00F06D7F" w:rsidP="005C10C2">
      <w:pPr>
        <w:spacing w:after="0" w:line="360" w:lineRule="auto"/>
        <w:jc w:val="both"/>
        <w:rPr>
          <w:rFonts w:ascii="Arial" w:hAnsi="Arial" w:cs="Arial"/>
          <w:noProof/>
          <w:lang w:eastAsia="en-GB"/>
        </w:rPr>
      </w:pPr>
      <w:r w:rsidRPr="00C71691">
        <w:rPr>
          <w:rFonts w:ascii="Arial" w:hAnsi="Arial" w:cs="Arial"/>
          <w:noProof/>
          <w:lang w:eastAsia="en-GB"/>
        </w:rPr>
        <w:t>EV25 Global link for monkey survey to capture staff who are thinking of leaving the Health Board</w:t>
      </w:r>
      <w:r w:rsidR="009F4A5F">
        <w:rPr>
          <w:rFonts w:ascii="Arial" w:hAnsi="Arial" w:cs="Arial"/>
          <w:noProof/>
          <w:lang w:eastAsia="en-GB"/>
        </w:rPr>
        <w:tab/>
      </w:r>
      <w:r w:rsidR="009F4A5F">
        <w:rPr>
          <w:rFonts w:ascii="Arial" w:hAnsi="Arial" w:cs="Arial"/>
          <w:noProof/>
          <w:lang w:eastAsia="en-GB"/>
        </w:rPr>
        <w:tab/>
      </w:r>
      <w:r w:rsidR="009F4A5F">
        <w:rPr>
          <w:rFonts w:ascii="Arial" w:hAnsi="Arial" w:cs="Arial"/>
          <w:noProof/>
          <w:lang w:eastAsia="en-GB"/>
        </w:rPr>
        <w:tab/>
      </w:r>
      <w:r w:rsidR="009F4A5F">
        <w:rPr>
          <w:rFonts w:ascii="Arial" w:hAnsi="Arial" w:cs="Arial"/>
          <w:noProof/>
          <w:lang w:eastAsia="en-GB"/>
        </w:rPr>
        <w:tab/>
        <w:t>59</w:t>
      </w:r>
    </w:p>
    <w:p w14:paraId="1EB0E67B" w14:textId="77777777" w:rsidR="000617AB" w:rsidRDefault="000617AB" w:rsidP="005C10C2">
      <w:pPr>
        <w:spacing w:after="0" w:line="360" w:lineRule="auto"/>
        <w:rPr>
          <w:rFonts w:ascii="Arial" w:hAnsi="Arial" w:cs="Arial"/>
          <w:b/>
          <w:sz w:val="28"/>
          <w:szCs w:val="28"/>
          <w:highlight w:val="yellow"/>
        </w:rPr>
      </w:pPr>
      <w:r>
        <w:rPr>
          <w:rFonts w:ascii="Arial" w:hAnsi="Arial" w:cs="Arial"/>
          <w:b/>
          <w:sz w:val="28"/>
          <w:szCs w:val="28"/>
          <w:highlight w:val="yellow"/>
        </w:rPr>
        <w:br w:type="page"/>
      </w:r>
    </w:p>
    <w:p w14:paraId="14898450" w14:textId="77777777" w:rsidR="000617AB" w:rsidRPr="00D27915" w:rsidRDefault="000617AB" w:rsidP="000617AB">
      <w:pPr>
        <w:spacing w:after="0" w:line="360" w:lineRule="auto"/>
        <w:jc w:val="both"/>
        <w:rPr>
          <w:rFonts w:ascii="Arial" w:hAnsi="Arial" w:cs="Arial"/>
          <w:b/>
          <w:bCs/>
          <w:sz w:val="28"/>
          <w:szCs w:val="28"/>
        </w:rPr>
      </w:pPr>
      <w:r w:rsidRPr="00D27915">
        <w:rPr>
          <w:rFonts w:ascii="Arial" w:hAnsi="Arial" w:cs="Arial"/>
          <w:b/>
          <w:bCs/>
          <w:sz w:val="28"/>
          <w:szCs w:val="28"/>
        </w:rPr>
        <w:t>Contents</w:t>
      </w:r>
    </w:p>
    <w:p w14:paraId="57057BB5" w14:textId="28611EF0" w:rsidR="000617AB" w:rsidRDefault="000617AB" w:rsidP="000617AB">
      <w:pPr>
        <w:spacing w:after="0" w:line="360" w:lineRule="auto"/>
        <w:jc w:val="both"/>
        <w:rPr>
          <w:rFonts w:ascii="Arial" w:hAnsi="Arial" w:cs="Arial"/>
          <w:b/>
          <w:sz w:val="28"/>
          <w:szCs w:val="28"/>
          <w:highlight w:val="yellow"/>
        </w:rPr>
      </w:pPr>
      <w:r w:rsidRPr="00D27915">
        <w:rPr>
          <w:rFonts w:ascii="Arial" w:hAnsi="Arial" w:cs="Arial"/>
          <w:b/>
          <w:bCs/>
          <w:sz w:val="28"/>
          <w:szCs w:val="28"/>
        </w:rPr>
        <w:t>Details</w:t>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sidRPr="00D27915">
        <w:rPr>
          <w:rFonts w:ascii="Arial" w:hAnsi="Arial" w:cs="Arial"/>
          <w:b/>
          <w:bCs/>
          <w:sz w:val="28"/>
          <w:szCs w:val="28"/>
        </w:rPr>
        <w:t>Page No</w:t>
      </w:r>
    </w:p>
    <w:p w14:paraId="51809F1F" w14:textId="77777777" w:rsidR="000617AB" w:rsidRDefault="000617AB" w:rsidP="007B01B5">
      <w:pPr>
        <w:spacing w:after="0" w:line="360" w:lineRule="auto"/>
        <w:jc w:val="both"/>
        <w:rPr>
          <w:rFonts w:ascii="Arial" w:hAnsi="Arial" w:cs="Arial"/>
          <w:b/>
          <w:sz w:val="28"/>
          <w:szCs w:val="28"/>
          <w:highlight w:val="yellow"/>
        </w:rPr>
      </w:pPr>
    </w:p>
    <w:p w14:paraId="484368BE" w14:textId="1A8C7C05" w:rsidR="00D27915" w:rsidRDefault="00D27915" w:rsidP="007B01B5">
      <w:pPr>
        <w:spacing w:after="0" w:line="360" w:lineRule="auto"/>
        <w:jc w:val="both"/>
        <w:rPr>
          <w:rFonts w:ascii="Arial" w:hAnsi="Arial" w:cs="Arial"/>
          <w:b/>
          <w:sz w:val="28"/>
          <w:szCs w:val="28"/>
        </w:rPr>
      </w:pPr>
      <w:r w:rsidRPr="00E54306">
        <w:rPr>
          <w:rFonts w:ascii="Arial" w:hAnsi="Arial" w:cs="Arial"/>
          <w:b/>
          <w:sz w:val="28"/>
          <w:szCs w:val="28"/>
          <w:highlight w:val="yellow"/>
        </w:rPr>
        <w:t>Person</w:t>
      </w:r>
      <w:r>
        <w:rPr>
          <w:rFonts w:ascii="Arial" w:hAnsi="Arial" w:cs="Arial"/>
          <w:b/>
          <w:sz w:val="28"/>
          <w:szCs w:val="28"/>
          <w:highlight w:val="yellow"/>
        </w:rPr>
        <w:t>al Statement for LO3 including Reference L</w:t>
      </w:r>
      <w:r w:rsidRPr="00E54306">
        <w:rPr>
          <w:rFonts w:ascii="Arial" w:hAnsi="Arial" w:cs="Arial"/>
          <w:b/>
          <w:sz w:val="28"/>
          <w:szCs w:val="28"/>
          <w:highlight w:val="yellow"/>
        </w:rPr>
        <w:t>ist &amp; Evidence</w:t>
      </w:r>
      <w:r w:rsidR="005B42BE">
        <w:rPr>
          <w:rFonts w:ascii="Arial" w:hAnsi="Arial" w:cs="Arial"/>
          <w:b/>
          <w:sz w:val="28"/>
          <w:szCs w:val="28"/>
        </w:rPr>
        <w:tab/>
      </w:r>
      <w:r w:rsidR="005B42BE">
        <w:rPr>
          <w:rFonts w:ascii="Arial" w:hAnsi="Arial" w:cs="Arial"/>
          <w:b/>
          <w:sz w:val="28"/>
          <w:szCs w:val="28"/>
        </w:rPr>
        <w:tab/>
      </w:r>
      <w:r w:rsidR="005B42BE">
        <w:rPr>
          <w:rFonts w:ascii="Arial" w:hAnsi="Arial" w:cs="Arial"/>
          <w:b/>
          <w:sz w:val="28"/>
          <w:szCs w:val="28"/>
        </w:rPr>
        <w:tab/>
      </w:r>
      <w:r w:rsidR="005B42BE">
        <w:rPr>
          <w:rFonts w:ascii="Arial" w:hAnsi="Arial" w:cs="Arial"/>
          <w:b/>
          <w:sz w:val="28"/>
          <w:szCs w:val="28"/>
        </w:rPr>
        <w:tab/>
      </w:r>
      <w:r w:rsidR="005B42BE">
        <w:rPr>
          <w:rFonts w:ascii="Arial" w:hAnsi="Arial" w:cs="Arial"/>
          <w:b/>
          <w:sz w:val="28"/>
          <w:szCs w:val="28"/>
        </w:rPr>
        <w:tab/>
      </w:r>
      <w:r w:rsidR="005B42BE" w:rsidRPr="005B42BE">
        <w:rPr>
          <w:rFonts w:ascii="Arial" w:hAnsi="Arial" w:cs="Arial"/>
        </w:rPr>
        <w:t>61-77</w:t>
      </w:r>
    </w:p>
    <w:p w14:paraId="7CD6161E" w14:textId="77777777" w:rsidR="006164F7" w:rsidRDefault="009066E1" w:rsidP="007B01B5">
      <w:pPr>
        <w:spacing w:after="0" w:line="360" w:lineRule="auto"/>
        <w:jc w:val="both"/>
        <w:rPr>
          <w:rFonts w:ascii="Arial" w:eastAsia="Times New Roman" w:hAnsi="Arial" w:cs="Arial"/>
          <w:bCs/>
          <w:lang w:val="en-US"/>
        </w:rPr>
      </w:pPr>
      <w:r w:rsidRPr="00C71691">
        <w:rPr>
          <w:rFonts w:ascii="Arial" w:eastAsia="Times New Roman" w:hAnsi="Arial" w:cs="Arial"/>
          <w:bCs/>
          <w:lang w:val="en-US"/>
        </w:rPr>
        <w:t>EV26 Email from managers re setting up café &amp; recommendation for an award</w:t>
      </w:r>
      <w:r w:rsidR="005B42BE">
        <w:rPr>
          <w:rFonts w:ascii="Arial" w:eastAsia="Times New Roman" w:hAnsi="Arial" w:cs="Arial"/>
          <w:bCs/>
          <w:lang w:val="en-US"/>
        </w:rPr>
        <w:tab/>
      </w:r>
      <w:r w:rsidR="005B42BE">
        <w:rPr>
          <w:rFonts w:ascii="Arial" w:eastAsia="Times New Roman" w:hAnsi="Arial" w:cs="Arial"/>
          <w:bCs/>
          <w:lang w:val="en-US"/>
        </w:rPr>
        <w:tab/>
      </w:r>
      <w:r w:rsidR="006164F7">
        <w:rPr>
          <w:rFonts w:ascii="Arial" w:eastAsia="Times New Roman" w:hAnsi="Arial" w:cs="Arial"/>
          <w:bCs/>
          <w:lang w:val="en-US"/>
        </w:rPr>
        <w:tab/>
      </w:r>
      <w:r w:rsidR="006164F7">
        <w:rPr>
          <w:rFonts w:ascii="Arial" w:eastAsia="Times New Roman" w:hAnsi="Arial" w:cs="Arial"/>
          <w:bCs/>
          <w:lang w:val="en-US"/>
        </w:rPr>
        <w:tab/>
      </w:r>
      <w:r w:rsidR="006164F7">
        <w:rPr>
          <w:rFonts w:ascii="Arial" w:eastAsia="Times New Roman" w:hAnsi="Arial" w:cs="Arial"/>
          <w:bCs/>
          <w:lang w:val="en-US"/>
        </w:rPr>
        <w:tab/>
      </w:r>
      <w:r w:rsidR="006164F7">
        <w:rPr>
          <w:rFonts w:ascii="Arial" w:eastAsia="Times New Roman" w:hAnsi="Arial" w:cs="Arial"/>
          <w:bCs/>
          <w:lang w:val="en-US"/>
        </w:rPr>
        <w:tab/>
        <w:t>65-67</w:t>
      </w:r>
      <w:r w:rsidR="006164F7">
        <w:rPr>
          <w:rFonts w:ascii="Arial" w:eastAsia="Times New Roman" w:hAnsi="Arial" w:cs="Arial"/>
          <w:bCs/>
          <w:lang w:val="en-US"/>
        </w:rPr>
        <w:tab/>
      </w:r>
      <w:r w:rsidR="006164F7">
        <w:rPr>
          <w:rFonts w:ascii="Arial" w:eastAsia="Times New Roman" w:hAnsi="Arial" w:cs="Arial"/>
          <w:bCs/>
          <w:lang w:val="en-US"/>
        </w:rPr>
        <w:tab/>
      </w:r>
    </w:p>
    <w:p w14:paraId="0EC50DED" w14:textId="1AE51BE9" w:rsidR="009066E1" w:rsidRPr="00C71691" w:rsidRDefault="009066E1" w:rsidP="007B01B5">
      <w:pPr>
        <w:spacing w:after="0" w:line="360" w:lineRule="auto"/>
        <w:jc w:val="both"/>
        <w:rPr>
          <w:rFonts w:ascii="Arial" w:eastAsia="Times New Roman" w:hAnsi="Arial" w:cs="Arial"/>
          <w:bCs/>
          <w:lang w:val="en-US"/>
        </w:rPr>
      </w:pPr>
      <w:r w:rsidRPr="00C71691">
        <w:rPr>
          <w:rFonts w:ascii="Arial" w:eastAsia="Times New Roman" w:hAnsi="Arial" w:cs="Arial"/>
          <w:bCs/>
          <w:lang w:val="en-US"/>
        </w:rPr>
        <w:t>EV27 Menopause Café – Teams</w:t>
      </w:r>
      <w:r w:rsidR="006164F7">
        <w:rPr>
          <w:rFonts w:ascii="Arial" w:eastAsia="Times New Roman" w:hAnsi="Arial" w:cs="Arial"/>
          <w:bCs/>
          <w:lang w:val="en-US"/>
        </w:rPr>
        <w:tab/>
      </w:r>
      <w:r w:rsidR="006164F7">
        <w:rPr>
          <w:rFonts w:ascii="Arial" w:eastAsia="Times New Roman" w:hAnsi="Arial" w:cs="Arial"/>
          <w:bCs/>
          <w:lang w:val="en-US"/>
        </w:rPr>
        <w:tab/>
      </w:r>
      <w:r w:rsidR="006164F7">
        <w:rPr>
          <w:rFonts w:ascii="Arial" w:eastAsia="Times New Roman" w:hAnsi="Arial" w:cs="Arial"/>
          <w:bCs/>
          <w:lang w:val="en-US"/>
        </w:rPr>
        <w:tab/>
      </w:r>
      <w:r w:rsidR="006164F7">
        <w:rPr>
          <w:rFonts w:ascii="Arial" w:eastAsia="Times New Roman" w:hAnsi="Arial" w:cs="Arial"/>
          <w:bCs/>
          <w:lang w:val="en-US"/>
        </w:rPr>
        <w:tab/>
      </w:r>
      <w:r w:rsidR="006164F7">
        <w:rPr>
          <w:rFonts w:ascii="Arial" w:eastAsia="Times New Roman" w:hAnsi="Arial" w:cs="Arial"/>
          <w:bCs/>
          <w:lang w:val="en-US"/>
        </w:rPr>
        <w:tab/>
      </w:r>
      <w:r w:rsidR="006164F7">
        <w:rPr>
          <w:rFonts w:ascii="Arial" w:eastAsia="Times New Roman" w:hAnsi="Arial" w:cs="Arial"/>
          <w:bCs/>
          <w:lang w:val="en-US"/>
        </w:rPr>
        <w:tab/>
      </w:r>
      <w:r w:rsidR="006164F7">
        <w:rPr>
          <w:rFonts w:ascii="Arial" w:eastAsia="Times New Roman" w:hAnsi="Arial" w:cs="Arial"/>
          <w:bCs/>
          <w:lang w:val="en-US"/>
        </w:rPr>
        <w:tab/>
      </w:r>
      <w:r w:rsidR="006164F7">
        <w:rPr>
          <w:rFonts w:ascii="Arial" w:eastAsia="Times New Roman" w:hAnsi="Arial" w:cs="Arial"/>
          <w:bCs/>
          <w:lang w:val="en-US"/>
        </w:rPr>
        <w:tab/>
      </w:r>
      <w:r w:rsidR="006164F7">
        <w:rPr>
          <w:rFonts w:ascii="Arial" w:eastAsia="Times New Roman" w:hAnsi="Arial" w:cs="Arial"/>
          <w:bCs/>
          <w:lang w:val="en-US"/>
        </w:rPr>
        <w:tab/>
      </w:r>
      <w:r w:rsidR="006164F7">
        <w:rPr>
          <w:rFonts w:ascii="Arial" w:eastAsia="Times New Roman" w:hAnsi="Arial" w:cs="Arial"/>
          <w:bCs/>
          <w:lang w:val="en-US"/>
        </w:rPr>
        <w:tab/>
      </w:r>
      <w:r w:rsidR="006164F7">
        <w:rPr>
          <w:rFonts w:ascii="Arial" w:eastAsia="Times New Roman" w:hAnsi="Arial" w:cs="Arial"/>
          <w:bCs/>
          <w:lang w:val="en-US"/>
        </w:rPr>
        <w:tab/>
      </w:r>
      <w:r w:rsidR="006164F7">
        <w:rPr>
          <w:rFonts w:ascii="Arial" w:eastAsia="Times New Roman" w:hAnsi="Arial" w:cs="Arial"/>
          <w:bCs/>
          <w:lang w:val="en-US"/>
        </w:rPr>
        <w:tab/>
        <w:t>68-71</w:t>
      </w:r>
    </w:p>
    <w:p w14:paraId="21F61A86" w14:textId="6F3A4A7D" w:rsidR="009066E1" w:rsidRPr="00C71691" w:rsidRDefault="009066E1" w:rsidP="009066E1">
      <w:pPr>
        <w:jc w:val="both"/>
        <w:rPr>
          <w:rFonts w:ascii="Arial" w:hAnsi="Arial" w:cs="Arial"/>
        </w:rPr>
      </w:pPr>
      <w:r w:rsidRPr="00C71691">
        <w:rPr>
          <w:rFonts w:ascii="Arial" w:hAnsi="Arial" w:cs="Arial"/>
        </w:rPr>
        <w:t>EV28 Email from Annmarie to stop rolling out</w:t>
      </w:r>
      <w:r w:rsidR="006164F7">
        <w:rPr>
          <w:rFonts w:ascii="Arial" w:hAnsi="Arial" w:cs="Arial"/>
        </w:rPr>
        <w:tab/>
      </w:r>
      <w:r w:rsidR="006164F7">
        <w:rPr>
          <w:rFonts w:ascii="Arial" w:hAnsi="Arial" w:cs="Arial"/>
        </w:rPr>
        <w:tab/>
      </w:r>
      <w:r w:rsidR="006164F7">
        <w:rPr>
          <w:rFonts w:ascii="Arial" w:hAnsi="Arial" w:cs="Arial"/>
        </w:rPr>
        <w:tab/>
      </w:r>
      <w:r w:rsidR="006164F7">
        <w:rPr>
          <w:rFonts w:ascii="Arial" w:hAnsi="Arial" w:cs="Arial"/>
        </w:rPr>
        <w:tab/>
      </w:r>
      <w:r w:rsidR="006164F7">
        <w:rPr>
          <w:rFonts w:ascii="Arial" w:hAnsi="Arial" w:cs="Arial"/>
        </w:rPr>
        <w:tab/>
      </w:r>
      <w:r w:rsidR="006164F7">
        <w:rPr>
          <w:rFonts w:ascii="Arial" w:hAnsi="Arial" w:cs="Arial"/>
        </w:rPr>
        <w:tab/>
      </w:r>
      <w:r w:rsidR="006164F7">
        <w:rPr>
          <w:rFonts w:ascii="Arial" w:hAnsi="Arial" w:cs="Arial"/>
        </w:rPr>
        <w:tab/>
      </w:r>
      <w:r w:rsidR="006164F7">
        <w:rPr>
          <w:rFonts w:ascii="Arial" w:hAnsi="Arial" w:cs="Arial"/>
        </w:rPr>
        <w:tab/>
      </w:r>
      <w:r w:rsidR="006164F7">
        <w:rPr>
          <w:rFonts w:ascii="Arial" w:hAnsi="Arial" w:cs="Arial"/>
        </w:rPr>
        <w:tab/>
      </w:r>
      <w:r w:rsidR="006164F7">
        <w:rPr>
          <w:rFonts w:ascii="Arial" w:hAnsi="Arial" w:cs="Arial"/>
        </w:rPr>
        <w:tab/>
        <w:t>71-72</w:t>
      </w:r>
    </w:p>
    <w:p w14:paraId="7A659007" w14:textId="5C02396E" w:rsidR="009066E1" w:rsidRPr="00C71691" w:rsidRDefault="009066E1" w:rsidP="009066E1">
      <w:pPr>
        <w:jc w:val="both"/>
        <w:rPr>
          <w:rFonts w:ascii="Arial" w:hAnsi="Arial" w:cs="Arial"/>
        </w:rPr>
      </w:pPr>
      <w:r w:rsidRPr="00C71691">
        <w:rPr>
          <w:rFonts w:ascii="Arial" w:hAnsi="Arial" w:cs="Arial"/>
        </w:rPr>
        <w:t>EV29 Email from Assistant Director of WOD re an award</w:t>
      </w:r>
      <w:r w:rsidR="006164F7">
        <w:rPr>
          <w:rFonts w:ascii="Arial" w:hAnsi="Arial" w:cs="Arial"/>
        </w:rPr>
        <w:tab/>
      </w:r>
      <w:r w:rsidR="006164F7">
        <w:rPr>
          <w:rFonts w:ascii="Arial" w:hAnsi="Arial" w:cs="Arial"/>
        </w:rPr>
        <w:tab/>
      </w:r>
      <w:r w:rsidR="006164F7">
        <w:rPr>
          <w:rFonts w:ascii="Arial" w:hAnsi="Arial" w:cs="Arial"/>
        </w:rPr>
        <w:tab/>
      </w:r>
      <w:r w:rsidR="006164F7">
        <w:rPr>
          <w:rFonts w:ascii="Arial" w:hAnsi="Arial" w:cs="Arial"/>
        </w:rPr>
        <w:tab/>
      </w:r>
      <w:r w:rsidR="006164F7">
        <w:rPr>
          <w:rFonts w:ascii="Arial" w:hAnsi="Arial" w:cs="Arial"/>
        </w:rPr>
        <w:tab/>
      </w:r>
      <w:r w:rsidR="006164F7">
        <w:rPr>
          <w:rFonts w:ascii="Arial" w:hAnsi="Arial" w:cs="Arial"/>
        </w:rPr>
        <w:tab/>
      </w:r>
      <w:r w:rsidR="006164F7">
        <w:rPr>
          <w:rFonts w:ascii="Arial" w:hAnsi="Arial" w:cs="Arial"/>
        </w:rPr>
        <w:tab/>
      </w:r>
      <w:r w:rsidR="006164F7">
        <w:rPr>
          <w:rFonts w:ascii="Arial" w:hAnsi="Arial" w:cs="Arial"/>
        </w:rPr>
        <w:tab/>
      </w:r>
      <w:r w:rsidR="006164F7">
        <w:rPr>
          <w:rFonts w:ascii="Arial" w:hAnsi="Arial" w:cs="Arial"/>
        </w:rPr>
        <w:tab/>
        <w:t>72-73</w:t>
      </w:r>
    </w:p>
    <w:p w14:paraId="55F6BBE7" w14:textId="03C5B9D9" w:rsidR="009066E1" w:rsidRPr="00C71691" w:rsidRDefault="009066E1" w:rsidP="007B01B5">
      <w:pPr>
        <w:spacing w:after="0" w:line="360" w:lineRule="auto"/>
        <w:jc w:val="both"/>
        <w:rPr>
          <w:rFonts w:ascii="Arial" w:hAnsi="Arial" w:cs="Arial"/>
        </w:rPr>
      </w:pPr>
      <w:r w:rsidRPr="00C71691">
        <w:rPr>
          <w:rFonts w:ascii="Arial" w:hAnsi="Arial" w:cs="Arial"/>
        </w:rPr>
        <w:lastRenderedPageBreak/>
        <w:t>EV30 Email to Millie re BAME announcement on Electronic Staff Record</w:t>
      </w:r>
      <w:r w:rsidR="00D01A1C">
        <w:rPr>
          <w:rFonts w:ascii="Arial" w:hAnsi="Arial" w:cs="Arial"/>
        </w:rPr>
        <w:tab/>
      </w:r>
      <w:r w:rsidR="00D01A1C">
        <w:rPr>
          <w:rFonts w:ascii="Arial" w:hAnsi="Arial" w:cs="Arial"/>
        </w:rPr>
        <w:tab/>
      </w:r>
      <w:r w:rsidR="00D01A1C">
        <w:rPr>
          <w:rFonts w:ascii="Arial" w:hAnsi="Arial" w:cs="Arial"/>
        </w:rPr>
        <w:tab/>
      </w:r>
      <w:r w:rsidR="00D01A1C">
        <w:rPr>
          <w:rFonts w:ascii="Arial" w:hAnsi="Arial" w:cs="Arial"/>
        </w:rPr>
        <w:tab/>
      </w:r>
      <w:r w:rsidR="00D01A1C">
        <w:rPr>
          <w:rFonts w:ascii="Arial" w:hAnsi="Arial" w:cs="Arial"/>
        </w:rPr>
        <w:tab/>
      </w:r>
      <w:r w:rsidR="00D01A1C">
        <w:rPr>
          <w:rFonts w:ascii="Arial" w:hAnsi="Arial" w:cs="Arial"/>
        </w:rPr>
        <w:tab/>
      </w:r>
      <w:r w:rsidR="00D01A1C">
        <w:rPr>
          <w:rFonts w:ascii="Arial" w:hAnsi="Arial" w:cs="Arial"/>
        </w:rPr>
        <w:tab/>
        <w:t>74</w:t>
      </w:r>
    </w:p>
    <w:p w14:paraId="200EE7CB" w14:textId="03CEB661" w:rsidR="000E13F0" w:rsidRDefault="006400CF" w:rsidP="007B01B5">
      <w:pPr>
        <w:spacing w:after="0" w:line="360" w:lineRule="auto"/>
        <w:jc w:val="both"/>
        <w:rPr>
          <w:rFonts w:ascii="Arial" w:eastAsia="Times New Roman" w:hAnsi="Arial" w:cs="Arial"/>
          <w:bCs/>
          <w:color w:val="000000"/>
          <w:lang w:eastAsia="en-GB"/>
        </w:rPr>
      </w:pPr>
      <w:r w:rsidRPr="00C71691">
        <w:rPr>
          <w:rFonts w:ascii="Arial" w:eastAsia="Times New Roman" w:hAnsi="Arial" w:cs="Arial"/>
          <w:bCs/>
          <w:color w:val="000000"/>
          <w:lang w:eastAsia="en-GB"/>
        </w:rPr>
        <w:t xml:space="preserve">EV31 Implementation Plan </w:t>
      </w:r>
      <w:r w:rsidR="002512FA" w:rsidRPr="00C71691">
        <w:rPr>
          <w:rFonts w:ascii="Arial" w:eastAsia="Times New Roman" w:hAnsi="Arial" w:cs="Arial"/>
          <w:bCs/>
          <w:color w:val="000000"/>
          <w:lang w:eastAsia="en-GB"/>
        </w:rPr>
        <w:t xml:space="preserve">and Staff Costing </w:t>
      </w:r>
      <w:r w:rsidRPr="00C71691">
        <w:rPr>
          <w:rFonts w:ascii="Arial" w:eastAsia="Times New Roman" w:hAnsi="Arial" w:cs="Arial"/>
          <w:bCs/>
          <w:color w:val="000000"/>
          <w:lang w:eastAsia="en-GB"/>
        </w:rPr>
        <w:t xml:space="preserve">for Menopause Café </w:t>
      </w:r>
      <w:r w:rsidR="00D01A1C">
        <w:rPr>
          <w:rFonts w:ascii="Arial" w:eastAsia="Times New Roman" w:hAnsi="Arial" w:cs="Arial"/>
          <w:bCs/>
          <w:color w:val="000000"/>
          <w:lang w:eastAsia="en-GB"/>
        </w:rPr>
        <w:tab/>
      </w:r>
      <w:r w:rsidR="00D01A1C">
        <w:rPr>
          <w:rFonts w:ascii="Arial" w:eastAsia="Times New Roman" w:hAnsi="Arial" w:cs="Arial"/>
          <w:bCs/>
          <w:color w:val="000000"/>
          <w:lang w:eastAsia="en-GB"/>
        </w:rPr>
        <w:tab/>
      </w:r>
      <w:r w:rsidR="00D01A1C">
        <w:rPr>
          <w:rFonts w:ascii="Arial" w:eastAsia="Times New Roman" w:hAnsi="Arial" w:cs="Arial"/>
          <w:bCs/>
          <w:color w:val="000000"/>
          <w:lang w:eastAsia="en-GB"/>
        </w:rPr>
        <w:tab/>
      </w:r>
      <w:r w:rsidR="00D01A1C">
        <w:rPr>
          <w:rFonts w:ascii="Arial" w:eastAsia="Times New Roman" w:hAnsi="Arial" w:cs="Arial"/>
          <w:bCs/>
          <w:color w:val="000000"/>
          <w:lang w:eastAsia="en-GB"/>
        </w:rPr>
        <w:tab/>
      </w:r>
      <w:r w:rsidR="00D01A1C">
        <w:rPr>
          <w:rFonts w:ascii="Arial" w:eastAsia="Times New Roman" w:hAnsi="Arial" w:cs="Arial"/>
          <w:bCs/>
          <w:color w:val="000000"/>
          <w:lang w:eastAsia="en-GB"/>
        </w:rPr>
        <w:tab/>
      </w:r>
      <w:r w:rsidR="00D01A1C">
        <w:rPr>
          <w:rFonts w:ascii="Arial" w:eastAsia="Times New Roman" w:hAnsi="Arial" w:cs="Arial"/>
          <w:bCs/>
          <w:color w:val="000000"/>
          <w:lang w:eastAsia="en-GB"/>
        </w:rPr>
        <w:tab/>
      </w:r>
      <w:r w:rsidR="00D01A1C">
        <w:rPr>
          <w:rFonts w:ascii="Arial" w:eastAsia="Times New Roman" w:hAnsi="Arial" w:cs="Arial"/>
          <w:bCs/>
          <w:color w:val="000000"/>
          <w:lang w:eastAsia="en-GB"/>
        </w:rPr>
        <w:tab/>
      </w:r>
      <w:r w:rsidR="00D01A1C">
        <w:rPr>
          <w:rFonts w:ascii="Arial" w:eastAsia="Times New Roman" w:hAnsi="Arial" w:cs="Arial"/>
          <w:bCs/>
          <w:color w:val="000000"/>
          <w:lang w:eastAsia="en-GB"/>
        </w:rPr>
        <w:tab/>
        <w:t>75-76</w:t>
      </w:r>
    </w:p>
    <w:p w14:paraId="19D5614D" w14:textId="77777777" w:rsidR="000E13F0" w:rsidRDefault="000E13F0">
      <w:pPr>
        <w:rPr>
          <w:rFonts w:ascii="Arial" w:eastAsia="Times New Roman" w:hAnsi="Arial" w:cs="Arial"/>
          <w:bCs/>
          <w:color w:val="000000"/>
          <w:lang w:eastAsia="en-GB"/>
        </w:rPr>
      </w:pPr>
      <w:r>
        <w:rPr>
          <w:rFonts w:ascii="Arial" w:eastAsia="Times New Roman" w:hAnsi="Arial" w:cs="Arial"/>
          <w:bCs/>
          <w:color w:val="000000"/>
          <w:lang w:eastAsia="en-GB"/>
        </w:rPr>
        <w:br w:type="page"/>
      </w:r>
    </w:p>
    <w:p w14:paraId="4E04062F" w14:textId="77777777" w:rsidR="006400CF" w:rsidRPr="00C71691" w:rsidRDefault="006400CF" w:rsidP="007B01B5">
      <w:pPr>
        <w:spacing w:after="0" w:line="360" w:lineRule="auto"/>
        <w:jc w:val="both"/>
        <w:rPr>
          <w:rFonts w:ascii="Arial" w:eastAsia="Times New Roman" w:hAnsi="Arial" w:cs="Arial"/>
          <w:bCs/>
          <w:color w:val="000000"/>
          <w:lang w:eastAsia="en-GB"/>
        </w:rPr>
      </w:pPr>
    </w:p>
    <w:tbl>
      <w:tblPr>
        <w:tblW w:w="15712" w:type="dxa"/>
        <w:tblInd w:w="-691"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1112"/>
        <w:gridCol w:w="1324"/>
        <w:gridCol w:w="3070"/>
        <w:gridCol w:w="1559"/>
        <w:gridCol w:w="4820"/>
        <w:gridCol w:w="1559"/>
        <w:gridCol w:w="1134"/>
        <w:gridCol w:w="1134"/>
      </w:tblGrid>
      <w:tr w:rsidR="000D4D06" w:rsidRPr="00EB0A4A" w14:paraId="19CD1DD7" w14:textId="77777777" w:rsidTr="00C91EBA">
        <w:trPr>
          <w:trHeight w:val="425"/>
        </w:trPr>
        <w:tc>
          <w:tcPr>
            <w:tcW w:w="11885" w:type="dxa"/>
            <w:gridSpan w:val="5"/>
          </w:tcPr>
          <w:p w14:paraId="5CE0073F" w14:textId="77777777" w:rsidR="00C71691" w:rsidRDefault="00C71691" w:rsidP="002324ED">
            <w:pPr>
              <w:contextualSpacing/>
              <w:jc w:val="both"/>
              <w:rPr>
                <w:rFonts w:ascii="Arial" w:hAnsi="Arial" w:cs="Arial"/>
                <w:b/>
                <w:bCs/>
                <w:sz w:val="28"/>
                <w:szCs w:val="28"/>
              </w:rPr>
            </w:pPr>
          </w:p>
          <w:p w14:paraId="4C303BB9" w14:textId="588E0EF1" w:rsidR="000D4D06" w:rsidRPr="00EB0A4A" w:rsidRDefault="009066E1" w:rsidP="002324ED">
            <w:pPr>
              <w:contextualSpacing/>
              <w:jc w:val="both"/>
              <w:rPr>
                <w:rFonts w:ascii="Arial" w:hAnsi="Arial" w:cs="Arial"/>
              </w:rPr>
            </w:pPr>
            <w:r>
              <w:rPr>
                <w:rFonts w:ascii="Arial" w:hAnsi="Arial" w:cs="Arial"/>
                <w:b/>
                <w:bCs/>
                <w:sz w:val="28"/>
                <w:szCs w:val="28"/>
              </w:rPr>
              <w:br w:type="page"/>
            </w:r>
            <w:r w:rsidR="00C91EBA" w:rsidRPr="00EB0A4A">
              <w:rPr>
                <w:rFonts w:ascii="Arial" w:hAnsi="Arial" w:cs="Arial"/>
              </w:rPr>
              <w:br w:type="page"/>
            </w:r>
            <w:r w:rsidR="008543BE" w:rsidRPr="00EB0A4A">
              <w:rPr>
                <w:rFonts w:ascii="Arial" w:hAnsi="Arial" w:cs="Arial"/>
              </w:rPr>
              <w:br w:type="page"/>
            </w:r>
            <w:r w:rsidR="008543BE" w:rsidRPr="00EB0A4A">
              <w:rPr>
                <w:rFonts w:ascii="Arial" w:hAnsi="Arial" w:cs="Arial"/>
              </w:rPr>
              <w:br w:type="page"/>
            </w:r>
            <w:r w:rsidR="00FE7F57" w:rsidRPr="00EB0A4A">
              <w:rPr>
                <w:rFonts w:ascii="Arial" w:hAnsi="Arial" w:cs="Arial"/>
              </w:rPr>
              <w:br w:type="page"/>
            </w:r>
            <w:r w:rsidR="000D4D06" w:rsidRPr="00EB0A4A">
              <w:rPr>
                <w:rFonts w:ascii="Arial" w:hAnsi="Arial" w:cs="Arial"/>
              </w:rPr>
              <w:t xml:space="preserve">Candidate name: </w:t>
            </w:r>
            <w:r w:rsidR="000D4D06" w:rsidRPr="00EB0A4A">
              <w:rPr>
                <w:rFonts w:ascii="Arial" w:hAnsi="Arial" w:cs="Arial"/>
                <w:b/>
              </w:rPr>
              <w:t>Catherine Thomas</w:t>
            </w:r>
          </w:p>
        </w:tc>
        <w:tc>
          <w:tcPr>
            <w:tcW w:w="3827" w:type="dxa"/>
            <w:gridSpan w:val="3"/>
          </w:tcPr>
          <w:p w14:paraId="7170142D" w14:textId="77777777" w:rsidR="000D4D06" w:rsidRPr="00EB0A4A" w:rsidRDefault="000D4D06" w:rsidP="002324ED">
            <w:pPr>
              <w:contextualSpacing/>
              <w:jc w:val="both"/>
              <w:rPr>
                <w:rFonts w:ascii="Arial" w:hAnsi="Arial" w:cs="Arial"/>
              </w:rPr>
            </w:pPr>
            <w:r w:rsidRPr="00EB0A4A">
              <w:rPr>
                <w:rFonts w:ascii="Arial" w:hAnsi="Arial" w:cs="Arial"/>
              </w:rPr>
              <w:t>CIPD Membership/registration No.:</w:t>
            </w:r>
          </w:p>
          <w:p w14:paraId="73C2F8BB" w14:textId="77777777" w:rsidR="000D4D06" w:rsidRPr="00EB0A4A" w:rsidRDefault="000D4D06" w:rsidP="002324ED">
            <w:pPr>
              <w:contextualSpacing/>
              <w:jc w:val="both"/>
              <w:rPr>
                <w:rFonts w:ascii="Arial" w:hAnsi="Arial" w:cs="Arial"/>
                <w:b/>
              </w:rPr>
            </w:pPr>
            <w:r w:rsidRPr="00EB0A4A">
              <w:rPr>
                <w:rFonts w:ascii="Arial" w:hAnsi="Arial" w:cs="Arial"/>
                <w:b/>
              </w:rPr>
              <w:t>5762349</w:t>
            </w:r>
          </w:p>
        </w:tc>
      </w:tr>
      <w:tr w:rsidR="000D4D06" w:rsidRPr="00EB0A4A" w14:paraId="3E98B0D1" w14:textId="77777777" w:rsidTr="00C91EBA">
        <w:tc>
          <w:tcPr>
            <w:tcW w:w="11885" w:type="dxa"/>
            <w:gridSpan w:val="5"/>
          </w:tcPr>
          <w:p w14:paraId="6CFE76FA" w14:textId="7A3599DF" w:rsidR="000D4D06" w:rsidRPr="00EB0A4A" w:rsidRDefault="000D4D06" w:rsidP="002324ED">
            <w:pPr>
              <w:spacing w:line="360" w:lineRule="auto"/>
              <w:jc w:val="both"/>
              <w:rPr>
                <w:rFonts w:ascii="Arial" w:hAnsi="Arial" w:cs="Arial"/>
              </w:rPr>
            </w:pPr>
            <w:r w:rsidRPr="00EB0A4A">
              <w:rPr>
                <w:rFonts w:ascii="Arial" w:hAnsi="Arial" w:cs="Arial"/>
              </w:rPr>
              <w:t xml:space="preserve">Qualification title: </w:t>
            </w:r>
            <w:r w:rsidR="001A7515" w:rsidRPr="00EB0A4A">
              <w:rPr>
                <w:rFonts w:ascii="Arial" w:hAnsi="Arial" w:cs="Arial"/>
                <w:b/>
              </w:rPr>
              <w:t>CIPD Diploma in Applied Human Resources</w:t>
            </w:r>
          </w:p>
        </w:tc>
        <w:tc>
          <w:tcPr>
            <w:tcW w:w="3827" w:type="dxa"/>
            <w:gridSpan w:val="3"/>
          </w:tcPr>
          <w:p w14:paraId="792745A9" w14:textId="77777777" w:rsidR="000D4D06" w:rsidRPr="00EB0A4A" w:rsidRDefault="000D4D06" w:rsidP="002324ED">
            <w:pPr>
              <w:contextualSpacing/>
              <w:jc w:val="both"/>
              <w:rPr>
                <w:rFonts w:ascii="Arial" w:hAnsi="Arial" w:cs="Arial"/>
              </w:rPr>
            </w:pPr>
            <w:r w:rsidRPr="00EB0A4A">
              <w:rPr>
                <w:rFonts w:ascii="Arial" w:hAnsi="Arial" w:cs="Arial"/>
              </w:rPr>
              <w:t>Unique Learner No. (ULN):</w:t>
            </w:r>
          </w:p>
          <w:p w14:paraId="72A85383" w14:textId="77777777" w:rsidR="000D4D06" w:rsidRPr="00EB0A4A" w:rsidRDefault="000D4D06" w:rsidP="002324ED">
            <w:pPr>
              <w:contextualSpacing/>
              <w:jc w:val="both"/>
              <w:rPr>
                <w:rFonts w:ascii="Arial" w:hAnsi="Arial" w:cs="Arial"/>
                <w:b/>
              </w:rPr>
            </w:pPr>
            <w:r w:rsidRPr="00EB0A4A">
              <w:rPr>
                <w:rFonts w:ascii="Arial" w:hAnsi="Arial" w:cs="Arial"/>
                <w:b/>
              </w:rPr>
              <w:t>2012743</w:t>
            </w:r>
          </w:p>
        </w:tc>
      </w:tr>
      <w:tr w:rsidR="000D4D06" w:rsidRPr="00EB0A4A" w14:paraId="00C21227" w14:textId="77777777" w:rsidTr="00C91EBA">
        <w:trPr>
          <w:cantSplit/>
          <w:trHeight w:val="791"/>
        </w:trPr>
        <w:tc>
          <w:tcPr>
            <w:tcW w:w="1112" w:type="dxa"/>
            <w:shd w:val="clear" w:color="auto" w:fill="DBD3E5"/>
          </w:tcPr>
          <w:p w14:paraId="02C40EE2" w14:textId="77777777" w:rsidR="000D4D06" w:rsidRPr="00EB0A4A" w:rsidRDefault="000D4D06" w:rsidP="002324ED">
            <w:pPr>
              <w:contextualSpacing/>
              <w:jc w:val="both"/>
              <w:rPr>
                <w:rFonts w:ascii="Arial" w:hAnsi="Arial" w:cs="Arial"/>
              </w:rPr>
            </w:pPr>
            <w:r w:rsidRPr="00EB0A4A">
              <w:rPr>
                <w:rFonts w:ascii="Arial" w:hAnsi="Arial" w:cs="Arial"/>
              </w:rPr>
              <w:t>Unit code</w:t>
            </w:r>
          </w:p>
        </w:tc>
        <w:tc>
          <w:tcPr>
            <w:tcW w:w="4394" w:type="dxa"/>
            <w:gridSpan w:val="2"/>
            <w:shd w:val="clear" w:color="auto" w:fill="DBD3E5"/>
          </w:tcPr>
          <w:p w14:paraId="367B961F" w14:textId="77777777" w:rsidR="000D4D06" w:rsidRPr="00EB0A4A" w:rsidRDefault="000D4D06" w:rsidP="002324ED">
            <w:pPr>
              <w:contextualSpacing/>
              <w:jc w:val="both"/>
              <w:rPr>
                <w:rFonts w:ascii="Arial" w:hAnsi="Arial" w:cs="Arial"/>
              </w:rPr>
            </w:pPr>
            <w:r w:rsidRPr="00EB0A4A">
              <w:rPr>
                <w:rFonts w:ascii="Arial" w:hAnsi="Arial" w:cs="Arial"/>
              </w:rPr>
              <w:t>Unit title</w:t>
            </w:r>
          </w:p>
        </w:tc>
        <w:tc>
          <w:tcPr>
            <w:tcW w:w="1559" w:type="dxa"/>
            <w:shd w:val="clear" w:color="auto" w:fill="DBD3E5"/>
          </w:tcPr>
          <w:p w14:paraId="3E3AE893" w14:textId="77777777" w:rsidR="000D4D06" w:rsidRPr="00EB0A4A" w:rsidRDefault="000D4D06" w:rsidP="002324ED">
            <w:pPr>
              <w:contextualSpacing/>
              <w:jc w:val="both"/>
              <w:rPr>
                <w:rFonts w:ascii="Arial" w:hAnsi="Arial" w:cs="Arial"/>
              </w:rPr>
            </w:pPr>
            <w:r w:rsidRPr="00EB0A4A">
              <w:rPr>
                <w:rFonts w:ascii="Arial" w:hAnsi="Arial" w:cs="Arial"/>
              </w:rPr>
              <w:t>Assessment criteria no.</w:t>
            </w:r>
          </w:p>
        </w:tc>
        <w:tc>
          <w:tcPr>
            <w:tcW w:w="4820" w:type="dxa"/>
            <w:shd w:val="clear" w:color="auto" w:fill="DBD3E5"/>
          </w:tcPr>
          <w:p w14:paraId="74F91A8D" w14:textId="77777777" w:rsidR="000D4D06" w:rsidRPr="00EB0A4A" w:rsidRDefault="000D4D06" w:rsidP="002324ED">
            <w:pPr>
              <w:contextualSpacing/>
              <w:jc w:val="both"/>
              <w:rPr>
                <w:rFonts w:ascii="Arial" w:hAnsi="Arial" w:cs="Arial"/>
              </w:rPr>
            </w:pPr>
            <w:r w:rsidRPr="00EB0A4A">
              <w:rPr>
                <w:rFonts w:ascii="Arial" w:hAnsi="Arial" w:cs="Arial"/>
              </w:rPr>
              <w:t>Evidence description</w:t>
            </w:r>
          </w:p>
        </w:tc>
        <w:tc>
          <w:tcPr>
            <w:tcW w:w="1559" w:type="dxa"/>
            <w:shd w:val="clear" w:color="auto" w:fill="DBD3E5"/>
          </w:tcPr>
          <w:p w14:paraId="137C9A8C" w14:textId="77777777" w:rsidR="000D4D06" w:rsidRPr="00EB0A4A" w:rsidRDefault="000D4D06" w:rsidP="002324ED">
            <w:pPr>
              <w:contextualSpacing/>
              <w:jc w:val="both"/>
              <w:rPr>
                <w:rFonts w:ascii="Arial" w:hAnsi="Arial" w:cs="Arial"/>
              </w:rPr>
            </w:pPr>
            <w:r w:rsidRPr="00EB0A4A">
              <w:rPr>
                <w:rFonts w:ascii="Arial" w:hAnsi="Arial" w:cs="Arial"/>
              </w:rPr>
              <w:t>Evidence reference number</w:t>
            </w:r>
          </w:p>
        </w:tc>
        <w:tc>
          <w:tcPr>
            <w:tcW w:w="1134" w:type="dxa"/>
            <w:shd w:val="clear" w:color="auto" w:fill="DBD3E5"/>
          </w:tcPr>
          <w:p w14:paraId="2E41A223" w14:textId="77777777" w:rsidR="000D4D06" w:rsidRPr="00EB0A4A" w:rsidRDefault="000D4D06" w:rsidP="002324ED">
            <w:pPr>
              <w:contextualSpacing/>
              <w:jc w:val="both"/>
              <w:rPr>
                <w:rFonts w:ascii="Arial" w:hAnsi="Arial" w:cs="Arial"/>
              </w:rPr>
            </w:pPr>
            <w:r w:rsidRPr="00EB0A4A">
              <w:rPr>
                <w:rFonts w:ascii="Arial" w:hAnsi="Arial" w:cs="Arial"/>
              </w:rPr>
              <w:t>Assessor</w:t>
            </w:r>
          </w:p>
          <w:p w14:paraId="26F5D1D0" w14:textId="77777777" w:rsidR="000D4D06" w:rsidRPr="00EB0A4A" w:rsidRDefault="000D4D06" w:rsidP="002324ED">
            <w:pPr>
              <w:contextualSpacing/>
              <w:jc w:val="both"/>
              <w:rPr>
                <w:rFonts w:ascii="Arial" w:hAnsi="Arial" w:cs="Arial"/>
              </w:rPr>
            </w:pPr>
            <w:r w:rsidRPr="00EB0A4A">
              <w:rPr>
                <w:rFonts w:ascii="Arial" w:hAnsi="Arial" w:cs="Arial"/>
              </w:rPr>
              <w:t>initials</w:t>
            </w:r>
          </w:p>
        </w:tc>
        <w:tc>
          <w:tcPr>
            <w:tcW w:w="1134" w:type="dxa"/>
            <w:shd w:val="clear" w:color="auto" w:fill="DBD3E5"/>
          </w:tcPr>
          <w:p w14:paraId="3F7EDBC6" w14:textId="77777777" w:rsidR="000D4D06" w:rsidRPr="00EB0A4A" w:rsidRDefault="000D4D06" w:rsidP="002324ED">
            <w:pPr>
              <w:contextualSpacing/>
              <w:jc w:val="both"/>
              <w:rPr>
                <w:rFonts w:ascii="Arial" w:hAnsi="Arial" w:cs="Arial"/>
              </w:rPr>
            </w:pPr>
            <w:r w:rsidRPr="00EB0A4A">
              <w:rPr>
                <w:rFonts w:ascii="Arial" w:hAnsi="Arial" w:cs="Arial"/>
              </w:rPr>
              <w:t>I/V initials if sampled</w:t>
            </w:r>
          </w:p>
        </w:tc>
      </w:tr>
      <w:tr w:rsidR="0019568E" w:rsidRPr="00EB0A4A" w14:paraId="2FD2AEF5" w14:textId="77777777" w:rsidTr="004E1748">
        <w:trPr>
          <w:trHeight w:val="421"/>
        </w:trPr>
        <w:tc>
          <w:tcPr>
            <w:tcW w:w="1112" w:type="dxa"/>
          </w:tcPr>
          <w:p w14:paraId="73259485" w14:textId="163691C7" w:rsidR="0019568E" w:rsidRPr="00EB0A4A" w:rsidRDefault="004A0EE7" w:rsidP="002324ED">
            <w:pPr>
              <w:contextualSpacing/>
              <w:jc w:val="both"/>
              <w:rPr>
                <w:rFonts w:ascii="Arial" w:hAnsi="Arial" w:cs="Arial"/>
              </w:rPr>
            </w:pPr>
            <w:r>
              <w:rPr>
                <w:rFonts w:ascii="Arial" w:hAnsi="Arial" w:cs="Arial"/>
              </w:rPr>
              <w:t>5AEEG</w:t>
            </w:r>
          </w:p>
        </w:tc>
        <w:tc>
          <w:tcPr>
            <w:tcW w:w="4394" w:type="dxa"/>
            <w:gridSpan w:val="2"/>
          </w:tcPr>
          <w:p w14:paraId="03BFA556" w14:textId="17BA4F4A" w:rsidR="0019568E" w:rsidRPr="00EB0A4A" w:rsidRDefault="004A0EE7" w:rsidP="004A0EE7">
            <w:pPr>
              <w:contextualSpacing/>
              <w:jc w:val="both"/>
              <w:rPr>
                <w:rFonts w:ascii="Arial" w:hAnsi="Arial" w:cs="Arial"/>
                <w:b/>
              </w:rPr>
            </w:pPr>
            <w:r w:rsidRPr="004A0EE7">
              <w:rPr>
                <w:rFonts w:ascii="Arial" w:hAnsi="Arial" w:cs="Arial"/>
              </w:rPr>
              <w:t xml:space="preserve">Contributing to Employee Engagement in the Organisation </w:t>
            </w:r>
          </w:p>
        </w:tc>
        <w:tc>
          <w:tcPr>
            <w:tcW w:w="1559" w:type="dxa"/>
          </w:tcPr>
          <w:p w14:paraId="6A3680D3" w14:textId="62BF2569" w:rsidR="0019568E" w:rsidRPr="002D60A9" w:rsidRDefault="00FD7F80" w:rsidP="00383B9D">
            <w:pPr>
              <w:contextualSpacing/>
              <w:jc w:val="both"/>
              <w:rPr>
                <w:rFonts w:ascii="Arial" w:hAnsi="Arial" w:cs="Arial"/>
              </w:rPr>
            </w:pPr>
            <w:r w:rsidRPr="002D60A9">
              <w:rPr>
                <w:rFonts w:ascii="Arial" w:hAnsi="Arial" w:cs="Arial"/>
              </w:rPr>
              <w:t>2.1</w:t>
            </w:r>
            <w:r w:rsidR="00747485">
              <w:rPr>
                <w:rFonts w:ascii="Arial" w:hAnsi="Arial" w:cs="Arial"/>
              </w:rPr>
              <w:t>, 3.2</w:t>
            </w:r>
            <w:r w:rsidR="006400CF">
              <w:rPr>
                <w:rFonts w:ascii="Arial" w:hAnsi="Arial" w:cs="Arial"/>
              </w:rPr>
              <w:t>, 3.3</w:t>
            </w:r>
          </w:p>
        </w:tc>
        <w:tc>
          <w:tcPr>
            <w:tcW w:w="4820" w:type="dxa"/>
          </w:tcPr>
          <w:p w14:paraId="47F8FB6A" w14:textId="1663EBAA" w:rsidR="0019568E" w:rsidRPr="002D60A9" w:rsidRDefault="00A32077" w:rsidP="00452B0F">
            <w:pPr>
              <w:rPr>
                <w:rFonts w:ascii="Arial" w:hAnsi="Arial" w:cs="Arial"/>
              </w:rPr>
            </w:pPr>
            <w:r w:rsidRPr="002D60A9">
              <w:rPr>
                <w:rFonts w:ascii="Arial" w:hAnsi="Arial" w:cs="Arial"/>
                <w:noProof/>
                <w:lang w:eastAsia="en-GB"/>
              </w:rPr>
              <w:t>Screenshot from OD Directorate paper May 2021 showing Culture and Workforce Experience Structure</w:t>
            </w:r>
          </w:p>
        </w:tc>
        <w:tc>
          <w:tcPr>
            <w:tcW w:w="1559" w:type="dxa"/>
          </w:tcPr>
          <w:p w14:paraId="35D1E667" w14:textId="331DBA37" w:rsidR="0019568E" w:rsidRPr="00EB0A4A" w:rsidRDefault="0070697A" w:rsidP="002324ED">
            <w:pPr>
              <w:contextualSpacing/>
              <w:jc w:val="both"/>
              <w:rPr>
                <w:rFonts w:ascii="Arial" w:hAnsi="Arial" w:cs="Arial"/>
                <w:highlight w:val="red"/>
              </w:rPr>
            </w:pPr>
            <w:r w:rsidRPr="00EB0A4A">
              <w:rPr>
                <w:rFonts w:ascii="Arial" w:hAnsi="Arial" w:cs="Arial"/>
              </w:rPr>
              <w:t>EV</w:t>
            </w:r>
            <w:r w:rsidR="007F4486" w:rsidRPr="00EB0A4A">
              <w:rPr>
                <w:rFonts w:ascii="Arial" w:hAnsi="Arial" w:cs="Arial"/>
              </w:rPr>
              <w:t>1</w:t>
            </w:r>
          </w:p>
        </w:tc>
        <w:tc>
          <w:tcPr>
            <w:tcW w:w="1134" w:type="dxa"/>
          </w:tcPr>
          <w:p w14:paraId="5080CF8A" w14:textId="77777777" w:rsidR="0019568E" w:rsidRPr="00EB0A4A" w:rsidRDefault="0019568E" w:rsidP="002324ED">
            <w:pPr>
              <w:contextualSpacing/>
              <w:jc w:val="both"/>
              <w:rPr>
                <w:rFonts w:ascii="Arial" w:hAnsi="Arial" w:cs="Arial"/>
              </w:rPr>
            </w:pPr>
          </w:p>
        </w:tc>
        <w:tc>
          <w:tcPr>
            <w:tcW w:w="1134" w:type="dxa"/>
          </w:tcPr>
          <w:p w14:paraId="78A6BDF7" w14:textId="77777777" w:rsidR="0019568E" w:rsidRPr="00EB0A4A" w:rsidRDefault="0019568E" w:rsidP="002324ED">
            <w:pPr>
              <w:contextualSpacing/>
              <w:jc w:val="both"/>
              <w:rPr>
                <w:rFonts w:ascii="Arial" w:hAnsi="Arial" w:cs="Arial"/>
              </w:rPr>
            </w:pPr>
          </w:p>
        </w:tc>
      </w:tr>
      <w:tr w:rsidR="0070697A" w:rsidRPr="00EB0A4A" w14:paraId="5BAEE275" w14:textId="77777777" w:rsidTr="00C91EBA">
        <w:tc>
          <w:tcPr>
            <w:tcW w:w="1112" w:type="dxa"/>
          </w:tcPr>
          <w:p w14:paraId="303EFFC4" w14:textId="5FB7ED43" w:rsidR="0070697A" w:rsidRPr="00EB0A4A" w:rsidRDefault="004A0EE7" w:rsidP="0070697A">
            <w:pPr>
              <w:contextualSpacing/>
              <w:jc w:val="both"/>
              <w:rPr>
                <w:rFonts w:ascii="Arial" w:hAnsi="Arial" w:cs="Arial"/>
              </w:rPr>
            </w:pPr>
            <w:r>
              <w:rPr>
                <w:rFonts w:ascii="Arial" w:hAnsi="Arial" w:cs="Arial"/>
              </w:rPr>
              <w:t>5AEEG</w:t>
            </w:r>
          </w:p>
        </w:tc>
        <w:tc>
          <w:tcPr>
            <w:tcW w:w="4394" w:type="dxa"/>
            <w:gridSpan w:val="2"/>
          </w:tcPr>
          <w:p w14:paraId="7BE6D260" w14:textId="69EB5C14" w:rsidR="0070697A" w:rsidRPr="00EB0A4A" w:rsidRDefault="004A0EE7" w:rsidP="0070697A">
            <w:pPr>
              <w:contextualSpacing/>
              <w:jc w:val="both"/>
              <w:rPr>
                <w:rFonts w:ascii="Arial" w:hAnsi="Arial" w:cs="Arial"/>
              </w:rPr>
            </w:pPr>
            <w:r w:rsidRPr="004A0EE7">
              <w:rPr>
                <w:rFonts w:ascii="Arial" w:hAnsi="Arial" w:cs="Arial"/>
              </w:rPr>
              <w:t>Contributing to Employee Engagement in the Organisation</w:t>
            </w:r>
          </w:p>
        </w:tc>
        <w:tc>
          <w:tcPr>
            <w:tcW w:w="1559" w:type="dxa"/>
          </w:tcPr>
          <w:p w14:paraId="61219FDA" w14:textId="1770B432" w:rsidR="0070697A" w:rsidRPr="002D60A9" w:rsidRDefault="007C7FBC" w:rsidP="0070697A">
            <w:pPr>
              <w:contextualSpacing/>
              <w:jc w:val="both"/>
              <w:rPr>
                <w:rFonts w:ascii="Arial" w:hAnsi="Arial" w:cs="Arial"/>
              </w:rPr>
            </w:pPr>
            <w:r w:rsidRPr="002D60A9">
              <w:rPr>
                <w:rFonts w:ascii="Arial" w:hAnsi="Arial" w:cs="Arial"/>
              </w:rPr>
              <w:t>1.2</w:t>
            </w:r>
          </w:p>
        </w:tc>
        <w:tc>
          <w:tcPr>
            <w:tcW w:w="4820" w:type="dxa"/>
          </w:tcPr>
          <w:p w14:paraId="61FE50E0" w14:textId="78C6DDAF" w:rsidR="0070697A" w:rsidRPr="002D60A9" w:rsidRDefault="00A32077" w:rsidP="00452B0F">
            <w:pPr>
              <w:rPr>
                <w:rFonts w:ascii="Arial" w:hAnsi="Arial" w:cs="Arial"/>
              </w:rPr>
            </w:pPr>
            <w:r w:rsidRPr="002D60A9">
              <w:rPr>
                <w:rFonts w:ascii="Arial" w:eastAsia="Times New Roman" w:hAnsi="Arial" w:cs="Arial"/>
                <w:bCs/>
                <w:lang w:val="en-US" w:eastAsia="en-GB"/>
              </w:rPr>
              <w:t xml:space="preserve">Email to and from Assistant Director of Workforce &amp; OD </w:t>
            </w:r>
            <w:r w:rsidRPr="002D60A9">
              <w:rPr>
                <w:rFonts w:ascii="Arial" w:hAnsi="Arial" w:cs="Arial"/>
                <w:lang w:val="en-US" w:eastAsia="en-GB"/>
              </w:rPr>
              <w:t xml:space="preserve">(Resourcing &amp; Utilisation),  Head of Culture and Workforce Experience &amp; Senior Nurse </w:t>
            </w:r>
          </w:p>
        </w:tc>
        <w:tc>
          <w:tcPr>
            <w:tcW w:w="1559" w:type="dxa"/>
          </w:tcPr>
          <w:p w14:paraId="747183AE" w14:textId="4B7854A7" w:rsidR="0070697A" w:rsidRPr="00EB0A4A" w:rsidRDefault="00A32077" w:rsidP="0070697A">
            <w:pPr>
              <w:contextualSpacing/>
              <w:jc w:val="both"/>
              <w:rPr>
                <w:rFonts w:ascii="Arial" w:hAnsi="Arial" w:cs="Arial"/>
              </w:rPr>
            </w:pPr>
            <w:r>
              <w:rPr>
                <w:rFonts w:ascii="Arial" w:hAnsi="Arial" w:cs="Arial"/>
              </w:rPr>
              <w:t>EV1a</w:t>
            </w:r>
          </w:p>
        </w:tc>
        <w:tc>
          <w:tcPr>
            <w:tcW w:w="1134" w:type="dxa"/>
          </w:tcPr>
          <w:p w14:paraId="41D5900A" w14:textId="77777777" w:rsidR="0070697A" w:rsidRPr="00EB0A4A" w:rsidRDefault="0070697A" w:rsidP="0070697A">
            <w:pPr>
              <w:contextualSpacing/>
              <w:jc w:val="both"/>
              <w:rPr>
                <w:rFonts w:ascii="Arial" w:hAnsi="Arial" w:cs="Arial"/>
              </w:rPr>
            </w:pPr>
          </w:p>
        </w:tc>
        <w:tc>
          <w:tcPr>
            <w:tcW w:w="1134" w:type="dxa"/>
          </w:tcPr>
          <w:p w14:paraId="3903A3C7" w14:textId="77777777" w:rsidR="0070697A" w:rsidRPr="00EB0A4A" w:rsidRDefault="0070697A" w:rsidP="0070697A">
            <w:pPr>
              <w:contextualSpacing/>
              <w:jc w:val="both"/>
              <w:rPr>
                <w:rFonts w:ascii="Arial" w:hAnsi="Arial" w:cs="Arial"/>
              </w:rPr>
            </w:pPr>
          </w:p>
        </w:tc>
      </w:tr>
      <w:tr w:rsidR="00F82F9B" w:rsidRPr="00EB0A4A" w14:paraId="503CB6BB" w14:textId="77777777" w:rsidTr="004E1748">
        <w:trPr>
          <w:trHeight w:val="377"/>
        </w:trPr>
        <w:tc>
          <w:tcPr>
            <w:tcW w:w="1112" w:type="dxa"/>
          </w:tcPr>
          <w:p w14:paraId="3E0F2A8B" w14:textId="6B23AEF4" w:rsidR="00F82F9B" w:rsidRDefault="00F82F9B" w:rsidP="00F82F9B">
            <w:pPr>
              <w:jc w:val="both"/>
              <w:rPr>
                <w:rFonts w:ascii="Arial" w:hAnsi="Arial" w:cs="Arial"/>
              </w:rPr>
            </w:pPr>
            <w:r>
              <w:rPr>
                <w:rFonts w:ascii="Arial" w:hAnsi="Arial" w:cs="Arial"/>
              </w:rPr>
              <w:t>5AEEG</w:t>
            </w:r>
          </w:p>
        </w:tc>
        <w:tc>
          <w:tcPr>
            <w:tcW w:w="4394" w:type="dxa"/>
            <w:gridSpan w:val="2"/>
          </w:tcPr>
          <w:p w14:paraId="66DFFB0C" w14:textId="399DCE97" w:rsidR="00F82F9B" w:rsidRPr="004A0EE7" w:rsidRDefault="00F82F9B" w:rsidP="00F82F9B">
            <w:pPr>
              <w:contextualSpacing/>
              <w:jc w:val="both"/>
              <w:rPr>
                <w:rFonts w:ascii="Arial" w:hAnsi="Arial" w:cs="Arial"/>
              </w:rPr>
            </w:pPr>
            <w:r w:rsidRPr="004A0EE7">
              <w:rPr>
                <w:rFonts w:ascii="Arial" w:hAnsi="Arial" w:cs="Arial"/>
              </w:rPr>
              <w:t>Contributing to Employee Engagement in the Organisation</w:t>
            </w:r>
          </w:p>
        </w:tc>
        <w:tc>
          <w:tcPr>
            <w:tcW w:w="1559" w:type="dxa"/>
          </w:tcPr>
          <w:p w14:paraId="39AEF26C" w14:textId="6991C91B" w:rsidR="00F82F9B" w:rsidRPr="002D60A9" w:rsidRDefault="00FD7F80" w:rsidP="00F82F9B">
            <w:pPr>
              <w:contextualSpacing/>
              <w:jc w:val="both"/>
              <w:rPr>
                <w:rFonts w:ascii="Arial" w:hAnsi="Arial" w:cs="Arial"/>
              </w:rPr>
            </w:pPr>
            <w:r w:rsidRPr="002D60A9">
              <w:rPr>
                <w:rFonts w:ascii="Arial" w:hAnsi="Arial" w:cs="Arial"/>
              </w:rPr>
              <w:t>1.2</w:t>
            </w:r>
          </w:p>
        </w:tc>
        <w:tc>
          <w:tcPr>
            <w:tcW w:w="4820" w:type="dxa"/>
          </w:tcPr>
          <w:p w14:paraId="0796E4C4" w14:textId="5DAE9183" w:rsidR="00F82F9B" w:rsidRPr="002D60A9" w:rsidRDefault="00F82F9B" w:rsidP="00452B0F">
            <w:pPr>
              <w:rPr>
                <w:rFonts w:ascii="Arial" w:hAnsi="Arial" w:cs="Arial"/>
              </w:rPr>
            </w:pPr>
            <w:r w:rsidRPr="002D60A9">
              <w:rPr>
                <w:rFonts w:ascii="Arial" w:hAnsi="Arial" w:cs="Arial"/>
              </w:rPr>
              <w:t>Meeting date with the person who provides surveys</w:t>
            </w:r>
          </w:p>
        </w:tc>
        <w:tc>
          <w:tcPr>
            <w:tcW w:w="1559" w:type="dxa"/>
          </w:tcPr>
          <w:p w14:paraId="42D2EA47" w14:textId="609655A9" w:rsidR="00F82F9B" w:rsidRPr="00EB0A4A" w:rsidRDefault="00F82F9B" w:rsidP="00F82F9B">
            <w:pPr>
              <w:contextualSpacing/>
              <w:jc w:val="both"/>
              <w:rPr>
                <w:rFonts w:ascii="Arial" w:hAnsi="Arial" w:cs="Arial"/>
              </w:rPr>
            </w:pPr>
            <w:r>
              <w:rPr>
                <w:rFonts w:ascii="Arial" w:hAnsi="Arial" w:cs="Arial"/>
              </w:rPr>
              <w:t>EV1b</w:t>
            </w:r>
          </w:p>
        </w:tc>
        <w:tc>
          <w:tcPr>
            <w:tcW w:w="1134" w:type="dxa"/>
          </w:tcPr>
          <w:p w14:paraId="30726CAD" w14:textId="77777777" w:rsidR="00F82F9B" w:rsidRPr="00EB0A4A" w:rsidRDefault="00F82F9B" w:rsidP="00F82F9B">
            <w:pPr>
              <w:contextualSpacing/>
              <w:jc w:val="both"/>
              <w:rPr>
                <w:rFonts w:ascii="Arial" w:hAnsi="Arial" w:cs="Arial"/>
              </w:rPr>
            </w:pPr>
          </w:p>
        </w:tc>
        <w:tc>
          <w:tcPr>
            <w:tcW w:w="1134" w:type="dxa"/>
          </w:tcPr>
          <w:p w14:paraId="30BFFC3E" w14:textId="77777777" w:rsidR="00F82F9B" w:rsidRPr="00EB0A4A" w:rsidRDefault="00F82F9B" w:rsidP="00F82F9B">
            <w:pPr>
              <w:contextualSpacing/>
              <w:jc w:val="both"/>
              <w:rPr>
                <w:rFonts w:ascii="Arial" w:hAnsi="Arial" w:cs="Arial"/>
              </w:rPr>
            </w:pPr>
          </w:p>
        </w:tc>
      </w:tr>
      <w:tr w:rsidR="00F82F9B" w:rsidRPr="00EB0A4A" w14:paraId="66D2D91B" w14:textId="77777777" w:rsidTr="004E1748">
        <w:trPr>
          <w:trHeight w:val="377"/>
        </w:trPr>
        <w:tc>
          <w:tcPr>
            <w:tcW w:w="1112" w:type="dxa"/>
          </w:tcPr>
          <w:p w14:paraId="5F328230" w14:textId="78E2E134" w:rsidR="00F82F9B" w:rsidRPr="00EB0A4A" w:rsidRDefault="00F82F9B" w:rsidP="00F82F9B">
            <w:pPr>
              <w:jc w:val="both"/>
              <w:rPr>
                <w:rFonts w:ascii="Arial" w:hAnsi="Arial" w:cs="Arial"/>
              </w:rPr>
            </w:pPr>
            <w:r>
              <w:rPr>
                <w:rFonts w:ascii="Arial" w:hAnsi="Arial" w:cs="Arial"/>
              </w:rPr>
              <w:t>5AEEG</w:t>
            </w:r>
          </w:p>
        </w:tc>
        <w:tc>
          <w:tcPr>
            <w:tcW w:w="4394" w:type="dxa"/>
            <w:gridSpan w:val="2"/>
          </w:tcPr>
          <w:p w14:paraId="2FB9438E" w14:textId="2A3A8C9D" w:rsidR="00F82F9B" w:rsidRPr="00EB0A4A" w:rsidRDefault="00F82F9B" w:rsidP="00F82F9B">
            <w:pPr>
              <w:contextualSpacing/>
              <w:jc w:val="both"/>
              <w:rPr>
                <w:rFonts w:ascii="Arial" w:hAnsi="Arial" w:cs="Arial"/>
              </w:rPr>
            </w:pPr>
            <w:r w:rsidRPr="004A0EE7">
              <w:rPr>
                <w:rFonts w:ascii="Arial" w:hAnsi="Arial" w:cs="Arial"/>
              </w:rPr>
              <w:t>Contributing to Employee Engagement in the</w:t>
            </w:r>
            <w:r w:rsidR="0056517C">
              <w:rPr>
                <w:rFonts w:ascii="Arial" w:hAnsi="Arial" w:cs="Arial"/>
              </w:rPr>
              <w:t>5</w:t>
            </w:r>
            <w:r w:rsidRPr="004A0EE7">
              <w:rPr>
                <w:rFonts w:ascii="Arial" w:hAnsi="Arial" w:cs="Arial"/>
              </w:rPr>
              <w:t xml:space="preserve"> Organisation</w:t>
            </w:r>
          </w:p>
        </w:tc>
        <w:tc>
          <w:tcPr>
            <w:tcW w:w="1559" w:type="dxa"/>
          </w:tcPr>
          <w:p w14:paraId="71616970" w14:textId="26F965B0" w:rsidR="00F82F9B" w:rsidRPr="002D60A9" w:rsidRDefault="00FD7F80" w:rsidP="00F82F9B">
            <w:pPr>
              <w:contextualSpacing/>
              <w:jc w:val="both"/>
              <w:rPr>
                <w:rFonts w:ascii="Arial" w:hAnsi="Arial" w:cs="Arial"/>
              </w:rPr>
            </w:pPr>
            <w:r w:rsidRPr="002D60A9">
              <w:rPr>
                <w:rFonts w:ascii="Arial" w:hAnsi="Arial" w:cs="Arial"/>
              </w:rPr>
              <w:t>1.2</w:t>
            </w:r>
            <w:r w:rsidR="00896012" w:rsidRPr="002D60A9">
              <w:rPr>
                <w:rFonts w:ascii="Arial" w:hAnsi="Arial" w:cs="Arial"/>
              </w:rPr>
              <w:t>, 1.3</w:t>
            </w:r>
            <w:r w:rsidR="00AE73F4" w:rsidRPr="002D60A9">
              <w:rPr>
                <w:rFonts w:ascii="Arial" w:hAnsi="Arial" w:cs="Arial"/>
              </w:rPr>
              <w:t>, 1.4</w:t>
            </w:r>
          </w:p>
        </w:tc>
        <w:tc>
          <w:tcPr>
            <w:tcW w:w="4820" w:type="dxa"/>
          </w:tcPr>
          <w:p w14:paraId="4116D923" w14:textId="21C85728" w:rsidR="00F82F9B" w:rsidRPr="002D60A9" w:rsidRDefault="00F82F9B" w:rsidP="00452B0F">
            <w:pPr>
              <w:rPr>
                <w:rFonts w:ascii="Arial" w:hAnsi="Arial" w:cs="Arial"/>
              </w:rPr>
            </w:pPr>
            <w:r w:rsidRPr="002D60A9">
              <w:rPr>
                <w:rFonts w:ascii="Arial" w:eastAsia="Times New Roman" w:hAnsi="Arial" w:cs="Arial"/>
                <w:bCs/>
                <w:lang w:val="en-US" w:eastAsia="en-GB"/>
              </w:rPr>
              <w:t xml:space="preserve">Email to Workforce Manager about survey questions </w:t>
            </w:r>
          </w:p>
        </w:tc>
        <w:tc>
          <w:tcPr>
            <w:tcW w:w="1559" w:type="dxa"/>
          </w:tcPr>
          <w:p w14:paraId="2494D97A" w14:textId="237DA811" w:rsidR="00F82F9B" w:rsidRPr="00EB0A4A" w:rsidRDefault="00F82F9B" w:rsidP="00F82F9B">
            <w:pPr>
              <w:contextualSpacing/>
              <w:jc w:val="both"/>
              <w:rPr>
                <w:rFonts w:ascii="Arial" w:hAnsi="Arial" w:cs="Arial"/>
              </w:rPr>
            </w:pPr>
            <w:r>
              <w:rPr>
                <w:rFonts w:ascii="Arial" w:hAnsi="Arial" w:cs="Arial"/>
              </w:rPr>
              <w:t>EV1c</w:t>
            </w:r>
          </w:p>
        </w:tc>
        <w:tc>
          <w:tcPr>
            <w:tcW w:w="1134" w:type="dxa"/>
          </w:tcPr>
          <w:p w14:paraId="7D67D4EA" w14:textId="77777777" w:rsidR="00F82F9B" w:rsidRPr="00EB0A4A" w:rsidRDefault="00F82F9B" w:rsidP="00F82F9B">
            <w:pPr>
              <w:contextualSpacing/>
              <w:jc w:val="both"/>
              <w:rPr>
                <w:rFonts w:ascii="Arial" w:hAnsi="Arial" w:cs="Arial"/>
              </w:rPr>
            </w:pPr>
          </w:p>
        </w:tc>
        <w:tc>
          <w:tcPr>
            <w:tcW w:w="1134" w:type="dxa"/>
          </w:tcPr>
          <w:p w14:paraId="13600CAC" w14:textId="77777777" w:rsidR="00F82F9B" w:rsidRPr="00EB0A4A" w:rsidRDefault="00F82F9B" w:rsidP="00F82F9B">
            <w:pPr>
              <w:contextualSpacing/>
              <w:jc w:val="both"/>
              <w:rPr>
                <w:rFonts w:ascii="Arial" w:hAnsi="Arial" w:cs="Arial"/>
              </w:rPr>
            </w:pPr>
          </w:p>
        </w:tc>
      </w:tr>
      <w:tr w:rsidR="00F82F9B" w:rsidRPr="00EB0A4A" w14:paraId="15DFFB7A" w14:textId="77777777" w:rsidTr="004E1748">
        <w:trPr>
          <w:trHeight w:val="377"/>
        </w:trPr>
        <w:tc>
          <w:tcPr>
            <w:tcW w:w="1112" w:type="dxa"/>
          </w:tcPr>
          <w:p w14:paraId="58BDF9F5" w14:textId="77777777" w:rsidR="00F82F9B" w:rsidRDefault="00F82F9B" w:rsidP="00F82F9B">
            <w:pPr>
              <w:jc w:val="both"/>
              <w:rPr>
                <w:rFonts w:ascii="Arial" w:hAnsi="Arial" w:cs="Arial"/>
              </w:rPr>
            </w:pPr>
            <w:r>
              <w:rPr>
                <w:rFonts w:ascii="Arial" w:hAnsi="Arial" w:cs="Arial"/>
              </w:rPr>
              <w:t>5AEEG</w:t>
            </w:r>
          </w:p>
          <w:p w14:paraId="7F64D61F" w14:textId="77777777" w:rsidR="0056517C" w:rsidRDefault="0056517C" w:rsidP="00F82F9B">
            <w:pPr>
              <w:jc w:val="both"/>
              <w:rPr>
                <w:rFonts w:ascii="Arial" w:hAnsi="Arial" w:cs="Arial"/>
              </w:rPr>
            </w:pPr>
          </w:p>
          <w:p w14:paraId="606BF8DC" w14:textId="77777777" w:rsidR="0056517C" w:rsidRDefault="0056517C" w:rsidP="00F82F9B">
            <w:pPr>
              <w:jc w:val="both"/>
              <w:rPr>
                <w:rFonts w:ascii="Arial" w:hAnsi="Arial" w:cs="Arial"/>
              </w:rPr>
            </w:pPr>
          </w:p>
          <w:p w14:paraId="2BBF164F" w14:textId="4CBA6FD9" w:rsidR="00F06D7F" w:rsidRDefault="00F06D7F" w:rsidP="00F82F9B">
            <w:pPr>
              <w:jc w:val="both"/>
              <w:rPr>
                <w:rFonts w:ascii="Arial" w:hAnsi="Arial" w:cs="Arial"/>
              </w:rPr>
            </w:pPr>
          </w:p>
          <w:p w14:paraId="2761C77A" w14:textId="4522595D" w:rsidR="0083060A" w:rsidRDefault="0083060A" w:rsidP="00F82F9B">
            <w:pPr>
              <w:jc w:val="both"/>
              <w:rPr>
                <w:rFonts w:ascii="Arial" w:hAnsi="Arial" w:cs="Arial"/>
              </w:rPr>
            </w:pPr>
          </w:p>
          <w:p w14:paraId="51CB1A81" w14:textId="77777777" w:rsidR="0083060A" w:rsidRDefault="0083060A" w:rsidP="00F82F9B">
            <w:pPr>
              <w:jc w:val="both"/>
              <w:rPr>
                <w:rFonts w:ascii="Arial" w:hAnsi="Arial" w:cs="Arial"/>
              </w:rPr>
            </w:pPr>
          </w:p>
          <w:p w14:paraId="5D00A5F7" w14:textId="77777777" w:rsidR="00F06D7F" w:rsidRDefault="00F06D7F" w:rsidP="00F82F9B">
            <w:pPr>
              <w:jc w:val="both"/>
              <w:rPr>
                <w:rFonts w:ascii="Arial" w:hAnsi="Arial" w:cs="Arial"/>
              </w:rPr>
            </w:pPr>
          </w:p>
          <w:p w14:paraId="0EF7B22D" w14:textId="77777777" w:rsidR="00F06D7F" w:rsidRDefault="00F06D7F" w:rsidP="00F82F9B">
            <w:pPr>
              <w:jc w:val="both"/>
              <w:rPr>
                <w:rFonts w:ascii="Arial" w:hAnsi="Arial" w:cs="Arial"/>
              </w:rPr>
            </w:pPr>
          </w:p>
          <w:p w14:paraId="5DEF6B54" w14:textId="1F088894" w:rsidR="0056517C" w:rsidRDefault="00C71691" w:rsidP="00F82F9B">
            <w:pPr>
              <w:jc w:val="both"/>
              <w:rPr>
                <w:rFonts w:ascii="Arial" w:hAnsi="Arial" w:cs="Arial"/>
              </w:rPr>
            </w:pPr>
            <w:r>
              <w:rPr>
                <w:rFonts w:ascii="Arial" w:hAnsi="Arial" w:cs="Arial"/>
              </w:rPr>
              <w:lastRenderedPageBreak/>
              <w:t>5AEEG</w:t>
            </w:r>
          </w:p>
        </w:tc>
        <w:tc>
          <w:tcPr>
            <w:tcW w:w="4394" w:type="dxa"/>
            <w:gridSpan w:val="2"/>
          </w:tcPr>
          <w:p w14:paraId="3FAD1A83" w14:textId="77777777" w:rsidR="00F82F9B" w:rsidRDefault="00F82F9B" w:rsidP="00F82F9B">
            <w:pPr>
              <w:contextualSpacing/>
              <w:jc w:val="both"/>
              <w:rPr>
                <w:rFonts w:ascii="Arial" w:hAnsi="Arial" w:cs="Arial"/>
              </w:rPr>
            </w:pPr>
            <w:r w:rsidRPr="004A0EE7">
              <w:rPr>
                <w:rFonts w:ascii="Arial" w:hAnsi="Arial" w:cs="Arial"/>
              </w:rPr>
              <w:lastRenderedPageBreak/>
              <w:t>Contributing to Employee Engagement in the Organisation</w:t>
            </w:r>
          </w:p>
          <w:p w14:paraId="485AD301" w14:textId="52479C8D" w:rsidR="0056517C" w:rsidRDefault="0056517C" w:rsidP="00F82F9B">
            <w:pPr>
              <w:contextualSpacing/>
              <w:jc w:val="both"/>
              <w:rPr>
                <w:rFonts w:ascii="Arial" w:hAnsi="Arial" w:cs="Arial"/>
              </w:rPr>
            </w:pPr>
          </w:p>
          <w:p w14:paraId="204DA989" w14:textId="125B9CEA" w:rsidR="00D27915" w:rsidRDefault="00D27915" w:rsidP="00F82F9B">
            <w:pPr>
              <w:contextualSpacing/>
              <w:jc w:val="both"/>
              <w:rPr>
                <w:rFonts w:ascii="Arial" w:hAnsi="Arial" w:cs="Arial"/>
              </w:rPr>
            </w:pPr>
          </w:p>
          <w:p w14:paraId="5F9F6DA2" w14:textId="5FFBA1E1" w:rsidR="00D27915" w:rsidRDefault="00D27915" w:rsidP="00F82F9B">
            <w:pPr>
              <w:contextualSpacing/>
              <w:jc w:val="both"/>
              <w:rPr>
                <w:rFonts w:ascii="Arial" w:hAnsi="Arial" w:cs="Arial"/>
              </w:rPr>
            </w:pPr>
          </w:p>
          <w:p w14:paraId="537E22BB" w14:textId="77777777" w:rsidR="00D27915" w:rsidRDefault="00D27915" w:rsidP="00F82F9B">
            <w:pPr>
              <w:contextualSpacing/>
              <w:jc w:val="both"/>
              <w:rPr>
                <w:rFonts w:ascii="Arial" w:hAnsi="Arial" w:cs="Arial"/>
              </w:rPr>
            </w:pPr>
          </w:p>
          <w:p w14:paraId="44077BC4" w14:textId="77777777" w:rsidR="00F06D7F" w:rsidRDefault="00F06D7F" w:rsidP="00F82F9B">
            <w:pPr>
              <w:contextualSpacing/>
              <w:jc w:val="both"/>
              <w:rPr>
                <w:rFonts w:ascii="Arial" w:hAnsi="Arial" w:cs="Arial"/>
              </w:rPr>
            </w:pPr>
          </w:p>
          <w:p w14:paraId="4D54B0AC" w14:textId="77777777" w:rsidR="00F06D7F" w:rsidRDefault="00F06D7F" w:rsidP="00F82F9B">
            <w:pPr>
              <w:contextualSpacing/>
              <w:jc w:val="both"/>
              <w:rPr>
                <w:rFonts w:ascii="Arial" w:hAnsi="Arial" w:cs="Arial"/>
              </w:rPr>
            </w:pPr>
          </w:p>
          <w:p w14:paraId="1BD64CCD" w14:textId="77777777" w:rsidR="00F06D7F" w:rsidRDefault="00F06D7F" w:rsidP="00F82F9B">
            <w:pPr>
              <w:contextualSpacing/>
              <w:jc w:val="both"/>
              <w:rPr>
                <w:rFonts w:ascii="Arial" w:hAnsi="Arial" w:cs="Arial"/>
              </w:rPr>
            </w:pPr>
          </w:p>
          <w:p w14:paraId="3B8768DA" w14:textId="77777777" w:rsidR="00F06D7F" w:rsidRDefault="00F06D7F" w:rsidP="00F82F9B">
            <w:pPr>
              <w:contextualSpacing/>
              <w:jc w:val="both"/>
              <w:rPr>
                <w:rFonts w:ascii="Arial" w:hAnsi="Arial" w:cs="Arial"/>
              </w:rPr>
            </w:pPr>
          </w:p>
          <w:p w14:paraId="7EE2B1CF" w14:textId="77777777" w:rsidR="0083060A" w:rsidRDefault="0083060A" w:rsidP="00F82F9B">
            <w:pPr>
              <w:contextualSpacing/>
              <w:jc w:val="both"/>
              <w:rPr>
                <w:rFonts w:ascii="Arial" w:hAnsi="Arial" w:cs="Arial"/>
              </w:rPr>
            </w:pPr>
          </w:p>
          <w:p w14:paraId="10AE587E" w14:textId="77777777" w:rsidR="0083060A" w:rsidRDefault="0083060A" w:rsidP="00F82F9B">
            <w:pPr>
              <w:contextualSpacing/>
              <w:jc w:val="both"/>
              <w:rPr>
                <w:rFonts w:ascii="Arial" w:hAnsi="Arial" w:cs="Arial"/>
              </w:rPr>
            </w:pPr>
          </w:p>
          <w:p w14:paraId="44F57006" w14:textId="31C5E9FD" w:rsidR="0056517C" w:rsidRPr="004A0EE7" w:rsidRDefault="00C71691" w:rsidP="00F82F9B">
            <w:pPr>
              <w:contextualSpacing/>
              <w:jc w:val="both"/>
              <w:rPr>
                <w:rFonts w:ascii="Arial" w:hAnsi="Arial" w:cs="Arial"/>
              </w:rPr>
            </w:pPr>
            <w:r w:rsidRPr="004A0EE7">
              <w:rPr>
                <w:rFonts w:ascii="Arial" w:hAnsi="Arial" w:cs="Arial"/>
              </w:rPr>
              <w:t>Contributing to Employee Engagement in the Organisation</w:t>
            </w:r>
          </w:p>
        </w:tc>
        <w:tc>
          <w:tcPr>
            <w:tcW w:w="1559" w:type="dxa"/>
          </w:tcPr>
          <w:p w14:paraId="77C2E0A3" w14:textId="77777777" w:rsidR="00F82F9B" w:rsidRPr="002D60A9" w:rsidRDefault="00FD7F80" w:rsidP="00F82F9B">
            <w:pPr>
              <w:contextualSpacing/>
              <w:jc w:val="both"/>
              <w:rPr>
                <w:rFonts w:ascii="Arial" w:hAnsi="Arial" w:cs="Arial"/>
              </w:rPr>
            </w:pPr>
            <w:r w:rsidRPr="002D60A9">
              <w:rPr>
                <w:rFonts w:ascii="Arial" w:hAnsi="Arial" w:cs="Arial"/>
              </w:rPr>
              <w:lastRenderedPageBreak/>
              <w:t>1.3</w:t>
            </w:r>
          </w:p>
          <w:p w14:paraId="1BD23F10" w14:textId="77777777" w:rsidR="00FD7F80" w:rsidRPr="002D60A9" w:rsidRDefault="00FD7F80" w:rsidP="00F82F9B">
            <w:pPr>
              <w:contextualSpacing/>
              <w:jc w:val="both"/>
              <w:rPr>
                <w:rFonts w:ascii="Arial" w:hAnsi="Arial" w:cs="Arial"/>
              </w:rPr>
            </w:pPr>
          </w:p>
          <w:p w14:paraId="072BF536" w14:textId="77777777" w:rsidR="00FD7F80" w:rsidRPr="002D60A9" w:rsidRDefault="00FD7F80" w:rsidP="00F82F9B">
            <w:pPr>
              <w:contextualSpacing/>
              <w:jc w:val="both"/>
              <w:rPr>
                <w:rFonts w:ascii="Arial" w:hAnsi="Arial" w:cs="Arial"/>
              </w:rPr>
            </w:pPr>
          </w:p>
          <w:p w14:paraId="530D23C1" w14:textId="77777777" w:rsidR="00FD7F80" w:rsidRPr="002D60A9" w:rsidRDefault="00FD7F80" w:rsidP="00F82F9B">
            <w:pPr>
              <w:contextualSpacing/>
              <w:jc w:val="both"/>
              <w:rPr>
                <w:rFonts w:ascii="Arial" w:hAnsi="Arial" w:cs="Arial"/>
              </w:rPr>
            </w:pPr>
          </w:p>
          <w:p w14:paraId="6F200CDB" w14:textId="77777777" w:rsidR="00452B0F" w:rsidRPr="002D60A9" w:rsidRDefault="00452B0F" w:rsidP="00F82F9B">
            <w:pPr>
              <w:contextualSpacing/>
              <w:jc w:val="both"/>
              <w:rPr>
                <w:rFonts w:ascii="Arial" w:hAnsi="Arial" w:cs="Arial"/>
              </w:rPr>
            </w:pPr>
          </w:p>
          <w:p w14:paraId="28BB09FA" w14:textId="77777777" w:rsidR="00452B0F" w:rsidRPr="002D60A9" w:rsidRDefault="00452B0F" w:rsidP="00F82F9B">
            <w:pPr>
              <w:contextualSpacing/>
              <w:jc w:val="both"/>
              <w:rPr>
                <w:rFonts w:ascii="Arial" w:hAnsi="Arial" w:cs="Arial"/>
              </w:rPr>
            </w:pPr>
          </w:p>
          <w:p w14:paraId="33A531FF" w14:textId="77777777" w:rsidR="00452B0F" w:rsidRPr="002D60A9" w:rsidRDefault="00452B0F" w:rsidP="00F82F9B">
            <w:pPr>
              <w:contextualSpacing/>
              <w:jc w:val="both"/>
              <w:rPr>
                <w:rFonts w:ascii="Arial" w:hAnsi="Arial" w:cs="Arial"/>
              </w:rPr>
            </w:pPr>
          </w:p>
          <w:p w14:paraId="6EC1CC2C" w14:textId="77777777" w:rsidR="00452B0F" w:rsidRPr="002D60A9" w:rsidRDefault="00452B0F" w:rsidP="00F82F9B">
            <w:pPr>
              <w:contextualSpacing/>
              <w:jc w:val="both"/>
              <w:rPr>
                <w:rFonts w:ascii="Arial" w:hAnsi="Arial" w:cs="Arial"/>
              </w:rPr>
            </w:pPr>
          </w:p>
          <w:p w14:paraId="33545B87" w14:textId="77777777" w:rsidR="00452B0F" w:rsidRPr="002D60A9" w:rsidRDefault="00452B0F" w:rsidP="00F82F9B">
            <w:pPr>
              <w:contextualSpacing/>
              <w:jc w:val="both"/>
              <w:rPr>
                <w:rFonts w:ascii="Arial" w:hAnsi="Arial" w:cs="Arial"/>
              </w:rPr>
            </w:pPr>
          </w:p>
          <w:p w14:paraId="35240BC2" w14:textId="77777777" w:rsidR="00452B0F" w:rsidRPr="002D60A9" w:rsidRDefault="00452B0F" w:rsidP="00F82F9B">
            <w:pPr>
              <w:contextualSpacing/>
              <w:jc w:val="both"/>
              <w:rPr>
                <w:rFonts w:ascii="Arial" w:hAnsi="Arial" w:cs="Arial"/>
              </w:rPr>
            </w:pPr>
          </w:p>
          <w:p w14:paraId="700E9D09" w14:textId="77777777" w:rsidR="0083060A" w:rsidRDefault="0083060A" w:rsidP="00F82F9B">
            <w:pPr>
              <w:contextualSpacing/>
              <w:jc w:val="both"/>
              <w:rPr>
                <w:rFonts w:ascii="Arial" w:hAnsi="Arial" w:cs="Arial"/>
              </w:rPr>
            </w:pPr>
          </w:p>
          <w:p w14:paraId="4C104BB8" w14:textId="77777777" w:rsidR="0083060A" w:rsidRDefault="0083060A" w:rsidP="00F82F9B">
            <w:pPr>
              <w:contextualSpacing/>
              <w:jc w:val="both"/>
              <w:rPr>
                <w:rFonts w:ascii="Arial" w:hAnsi="Arial" w:cs="Arial"/>
              </w:rPr>
            </w:pPr>
          </w:p>
          <w:p w14:paraId="16D76F59" w14:textId="644F2A22" w:rsidR="00FD7F80" w:rsidRPr="002D60A9" w:rsidRDefault="00C71691" w:rsidP="00F82F9B">
            <w:pPr>
              <w:contextualSpacing/>
              <w:jc w:val="both"/>
              <w:rPr>
                <w:rFonts w:ascii="Arial" w:hAnsi="Arial" w:cs="Arial"/>
              </w:rPr>
            </w:pPr>
            <w:r>
              <w:rPr>
                <w:rFonts w:ascii="Arial" w:hAnsi="Arial" w:cs="Arial"/>
              </w:rPr>
              <w:t>1.3</w:t>
            </w:r>
          </w:p>
        </w:tc>
        <w:tc>
          <w:tcPr>
            <w:tcW w:w="4820" w:type="dxa"/>
          </w:tcPr>
          <w:p w14:paraId="34077A65" w14:textId="230C2D62" w:rsidR="00452B0F" w:rsidRDefault="00F82F9B" w:rsidP="00452B0F">
            <w:pPr>
              <w:rPr>
                <w:rFonts w:ascii="Arial" w:hAnsi="Arial" w:cs="Arial"/>
              </w:rPr>
            </w:pPr>
            <w:r w:rsidRPr="002D60A9">
              <w:rPr>
                <w:rFonts w:ascii="Arial" w:hAnsi="Arial" w:cs="Arial"/>
              </w:rPr>
              <w:lastRenderedPageBreak/>
              <w:t>Email to B.I lead to ask how 2021 Staff Engagement was sent</w:t>
            </w:r>
          </w:p>
          <w:p w14:paraId="2535C0BA" w14:textId="256CE945" w:rsidR="00C71691" w:rsidRDefault="00C71691" w:rsidP="00452B0F">
            <w:pPr>
              <w:rPr>
                <w:rFonts w:ascii="Arial" w:hAnsi="Arial" w:cs="Arial"/>
              </w:rPr>
            </w:pPr>
          </w:p>
          <w:p w14:paraId="5E3DD41B" w14:textId="1F38AC8D" w:rsidR="00C71691" w:rsidRDefault="00C71691" w:rsidP="00452B0F">
            <w:pPr>
              <w:rPr>
                <w:rFonts w:ascii="Arial" w:hAnsi="Arial" w:cs="Arial"/>
              </w:rPr>
            </w:pPr>
          </w:p>
          <w:p w14:paraId="5C405258" w14:textId="7B6CC820" w:rsidR="00C71691" w:rsidRDefault="00C71691" w:rsidP="00452B0F">
            <w:pPr>
              <w:rPr>
                <w:rFonts w:ascii="Arial" w:hAnsi="Arial" w:cs="Arial"/>
              </w:rPr>
            </w:pPr>
          </w:p>
          <w:p w14:paraId="17466CA3" w14:textId="3B90644D" w:rsidR="00C71691" w:rsidRDefault="00C71691" w:rsidP="00452B0F">
            <w:pPr>
              <w:rPr>
                <w:rFonts w:ascii="Arial" w:hAnsi="Arial" w:cs="Arial"/>
              </w:rPr>
            </w:pPr>
          </w:p>
          <w:p w14:paraId="2D64BC75" w14:textId="0C9C822C" w:rsidR="00C71691" w:rsidRDefault="00C71691" w:rsidP="00452B0F">
            <w:pPr>
              <w:rPr>
                <w:rFonts w:ascii="Arial" w:hAnsi="Arial" w:cs="Arial"/>
              </w:rPr>
            </w:pPr>
          </w:p>
          <w:p w14:paraId="0555DFE8" w14:textId="77777777" w:rsidR="0083060A" w:rsidRDefault="0083060A" w:rsidP="00C71691">
            <w:pPr>
              <w:rPr>
                <w:rFonts w:ascii="Arial" w:hAnsi="Arial" w:cs="Arial"/>
              </w:rPr>
            </w:pPr>
          </w:p>
          <w:p w14:paraId="61D762A7" w14:textId="3EDB7CF7" w:rsidR="00F82F9B" w:rsidRPr="002D60A9" w:rsidRDefault="00C71691" w:rsidP="00C71691">
            <w:pPr>
              <w:rPr>
                <w:rFonts w:ascii="Arial" w:eastAsia="Times New Roman" w:hAnsi="Arial" w:cs="Arial"/>
                <w:bCs/>
                <w:lang w:val="en-US" w:eastAsia="en-GB"/>
              </w:rPr>
            </w:pPr>
            <w:r w:rsidRPr="00C71691">
              <w:rPr>
                <w:rFonts w:ascii="Arial" w:hAnsi="Arial" w:cs="Arial"/>
              </w:rPr>
              <w:t>December 2021 Survey and Findings</w:t>
            </w:r>
          </w:p>
        </w:tc>
        <w:tc>
          <w:tcPr>
            <w:tcW w:w="1559" w:type="dxa"/>
          </w:tcPr>
          <w:p w14:paraId="25588A12" w14:textId="77777777" w:rsidR="00F82F9B" w:rsidRDefault="00F82F9B" w:rsidP="00F82F9B">
            <w:pPr>
              <w:contextualSpacing/>
              <w:jc w:val="both"/>
              <w:rPr>
                <w:rFonts w:ascii="Arial" w:hAnsi="Arial" w:cs="Arial"/>
              </w:rPr>
            </w:pPr>
            <w:r>
              <w:rPr>
                <w:rFonts w:ascii="Arial" w:hAnsi="Arial" w:cs="Arial"/>
              </w:rPr>
              <w:lastRenderedPageBreak/>
              <w:t>EV1d</w:t>
            </w:r>
          </w:p>
          <w:p w14:paraId="25D8FD16" w14:textId="77777777" w:rsidR="0056517C" w:rsidRDefault="0056517C" w:rsidP="00F82F9B">
            <w:pPr>
              <w:contextualSpacing/>
              <w:jc w:val="both"/>
              <w:rPr>
                <w:rFonts w:ascii="Arial" w:hAnsi="Arial" w:cs="Arial"/>
              </w:rPr>
            </w:pPr>
          </w:p>
          <w:p w14:paraId="00686A91" w14:textId="77777777" w:rsidR="0056517C" w:rsidRDefault="0056517C" w:rsidP="00F82F9B">
            <w:pPr>
              <w:contextualSpacing/>
              <w:jc w:val="both"/>
              <w:rPr>
                <w:rFonts w:ascii="Arial" w:hAnsi="Arial" w:cs="Arial"/>
              </w:rPr>
            </w:pPr>
          </w:p>
          <w:p w14:paraId="66FF4095" w14:textId="77777777" w:rsidR="0056517C" w:rsidRDefault="0056517C" w:rsidP="00F82F9B">
            <w:pPr>
              <w:contextualSpacing/>
              <w:jc w:val="both"/>
              <w:rPr>
                <w:rFonts w:ascii="Arial" w:hAnsi="Arial" w:cs="Arial"/>
              </w:rPr>
            </w:pPr>
          </w:p>
          <w:p w14:paraId="195EF0B1" w14:textId="77777777" w:rsidR="00452B0F" w:rsidRDefault="00452B0F" w:rsidP="00F82F9B">
            <w:pPr>
              <w:contextualSpacing/>
              <w:jc w:val="both"/>
              <w:rPr>
                <w:rFonts w:ascii="Arial" w:hAnsi="Arial" w:cs="Arial"/>
              </w:rPr>
            </w:pPr>
          </w:p>
          <w:p w14:paraId="7FA03657" w14:textId="77777777" w:rsidR="00452B0F" w:rsidRDefault="00452B0F" w:rsidP="00F82F9B">
            <w:pPr>
              <w:contextualSpacing/>
              <w:jc w:val="both"/>
              <w:rPr>
                <w:rFonts w:ascii="Arial" w:hAnsi="Arial" w:cs="Arial"/>
              </w:rPr>
            </w:pPr>
          </w:p>
          <w:p w14:paraId="7261E8F6" w14:textId="77777777" w:rsidR="00452B0F" w:rsidRDefault="00452B0F" w:rsidP="00F82F9B">
            <w:pPr>
              <w:contextualSpacing/>
              <w:jc w:val="both"/>
              <w:rPr>
                <w:rFonts w:ascii="Arial" w:hAnsi="Arial" w:cs="Arial"/>
              </w:rPr>
            </w:pPr>
          </w:p>
          <w:p w14:paraId="2E2B4630" w14:textId="77777777" w:rsidR="00452B0F" w:rsidRDefault="00452B0F" w:rsidP="00F82F9B">
            <w:pPr>
              <w:contextualSpacing/>
              <w:jc w:val="both"/>
              <w:rPr>
                <w:rFonts w:ascii="Arial" w:hAnsi="Arial" w:cs="Arial"/>
              </w:rPr>
            </w:pPr>
          </w:p>
          <w:p w14:paraId="4449F96A" w14:textId="77777777" w:rsidR="00452B0F" w:rsidRDefault="00452B0F" w:rsidP="00F82F9B">
            <w:pPr>
              <w:contextualSpacing/>
              <w:jc w:val="both"/>
              <w:rPr>
                <w:rFonts w:ascii="Arial" w:hAnsi="Arial" w:cs="Arial"/>
              </w:rPr>
            </w:pPr>
          </w:p>
          <w:p w14:paraId="78C45CDB" w14:textId="77777777" w:rsidR="00452B0F" w:rsidRDefault="00452B0F" w:rsidP="00F82F9B">
            <w:pPr>
              <w:contextualSpacing/>
              <w:jc w:val="both"/>
              <w:rPr>
                <w:rFonts w:ascii="Arial" w:hAnsi="Arial" w:cs="Arial"/>
              </w:rPr>
            </w:pPr>
          </w:p>
          <w:p w14:paraId="1FF4D896" w14:textId="77777777" w:rsidR="0083060A" w:rsidRDefault="0083060A" w:rsidP="00C71691">
            <w:pPr>
              <w:contextualSpacing/>
              <w:jc w:val="both"/>
              <w:rPr>
                <w:rFonts w:ascii="Arial" w:hAnsi="Arial" w:cs="Arial"/>
              </w:rPr>
            </w:pPr>
          </w:p>
          <w:p w14:paraId="015528B4" w14:textId="77777777" w:rsidR="0083060A" w:rsidRDefault="0083060A" w:rsidP="00C71691">
            <w:pPr>
              <w:contextualSpacing/>
              <w:jc w:val="both"/>
              <w:rPr>
                <w:rFonts w:ascii="Arial" w:hAnsi="Arial" w:cs="Arial"/>
              </w:rPr>
            </w:pPr>
          </w:p>
          <w:p w14:paraId="1EF078C9" w14:textId="2ED6CBCC" w:rsidR="0056517C" w:rsidRPr="00EB0A4A" w:rsidRDefault="00C71691" w:rsidP="00C71691">
            <w:pPr>
              <w:contextualSpacing/>
              <w:jc w:val="both"/>
              <w:rPr>
                <w:rFonts w:ascii="Arial" w:hAnsi="Arial" w:cs="Arial"/>
              </w:rPr>
            </w:pPr>
            <w:r>
              <w:rPr>
                <w:rFonts w:ascii="Arial" w:hAnsi="Arial" w:cs="Arial"/>
              </w:rPr>
              <w:t>EV1e</w:t>
            </w:r>
          </w:p>
        </w:tc>
        <w:tc>
          <w:tcPr>
            <w:tcW w:w="1134" w:type="dxa"/>
          </w:tcPr>
          <w:p w14:paraId="0A5681E0" w14:textId="77777777" w:rsidR="00F82F9B" w:rsidRPr="00EB0A4A" w:rsidRDefault="00F82F9B" w:rsidP="00F82F9B">
            <w:pPr>
              <w:contextualSpacing/>
              <w:jc w:val="both"/>
              <w:rPr>
                <w:rFonts w:ascii="Arial" w:hAnsi="Arial" w:cs="Arial"/>
              </w:rPr>
            </w:pPr>
          </w:p>
        </w:tc>
        <w:tc>
          <w:tcPr>
            <w:tcW w:w="1134" w:type="dxa"/>
          </w:tcPr>
          <w:p w14:paraId="33C13376" w14:textId="77777777" w:rsidR="00F82F9B" w:rsidRPr="00EB0A4A" w:rsidRDefault="00F82F9B" w:rsidP="00F82F9B">
            <w:pPr>
              <w:contextualSpacing/>
              <w:jc w:val="both"/>
              <w:rPr>
                <w:rFonts w:ascii="Arial" w:hAnsi="Arial" w:cs="Arial"/>
              </w:rPr>
            </w:pPr>
          </w:p>
        </w:tc>
      </w:tr>
      <w:tr w:rsidR="00C71691" w:rsidRPr="00EB0A4A" w14:paraId="5AC883D0" w14:textId="77777777" w:rsidTr="004E1748">
        <w:trPr>
          <w:trHeight w:val="377"/>
        </w:trPr>
        <w:tc>
          <w:tcPr>
            <w:tcW w:w="1112" w:type="dxa"/>
          </w:tcPr>
          <w:p w14:paraId="2358E58A" w14:textId="35B54373" w:rsidR="00C71691" w:rsidRDefault="00C71691" w:rsidP="00F82F9B">
            <w:pPr>
              <w:jc w:val="both"/>
              <w:rPr>
                <w:rFonts w:ascii="Arial" w:hAnsi="Arial" w:cs="Arial"/>
              </w:rPr>
            </w:pPr>
            <w:r>
              <w:rPr>
                <w:rFonts w:ascii="Arial" w:hAnsi="Arial" w:cs="Arial"/>
              </w:rPr>
              <w:t>5AEEG</w:t>
            </w:r>
          </w:p>
        </w:tc>
        <w:tc>
          <w:tcPr>
            <w:tcW w:w="4394" w:type="dxa"/>
            <w:gridSpan w:val="2"/>
          </w:tcPr>
          <w:p w14:paraId="246A9D8D" w14:textId="36188533" w:rsidR="00C71691" w:rsidRPr="004A0EE7" w:rsidRDefault="00C71691" w:rsidP="00F82F9B">
            <w:pPr>
              <w:contextualSpacing/>
              <w:jc w:val="both"/>
              <w:rPr>
                <w:rFonts w:ascii="Arial" w:hAnsi="Arial" w:cs="Arial"/>
              </w:rPr>
            </w:pPr>
            <w:r w:rsidRPr="004A0EE7">
              <w:rPr>
                <w:rFonts w:ascii="Arial" w:hAnsi="Arial" w:cs="Arial"/>
              </w:rPr>
              <w:t>Contributing to Employee Engagement in the Organisation</w:t>
            </w:r>
          </w:p>
        </w:tc>
        <w:tc>
          <w:tcPr>
            <w:tcW w:w="1559" w:type="dxa"/>
          </w:tcPr>
          <w:p w14:paraId="292AE977" w14:textId="440C75DC" w:rsidR="00C71691" w:rsidRPr="002D60A9" w:rsidRDefault="00C71691" w:rsidP="00F82F9B">
            <w:pPr>
              <w:contextualSpacing/>
              <w:jc w:val="both"/>
              <w:rPr>
                <w:rFonts w:ascii="Arial" w:hAnsi="Arial" w:cs="Arial"/>
              </w:rPr>
            </w:pPr>
            <w:r>
              <w:rPr>
                <w:rFonts w:ascii="Arial" w:hAnsi="Arial" w:cs="Arial"/>
              </w:rPr>
              <w:t>2.1</w:t>
            </w:r>
          </w:p>
        </w:tc>
        <w:tc>
          <w:tcPr>
            <w:tcW w:w="4820" w:type="dxa"/>
          </w:tcPr>
          <w:p w14:paraId="6E4B3964" w14:textId="72B63A50" w:rsidR="00C71691" w:rsidRPr="002D60A9" w:rsidRDefault="00C71691" w:rsidP="00C71691">
            <w:pPr>
              <w:rPr>
                <w:rFonts w:ascii="Arial" w:hAnsi="Arial" w:cs="Arial"/>
              </w:rPr>
            </w:pPr>
            <w:r w:rsidRPr="002D60A9">
              <w:rPr>
                <w:rFonts w:ascii="Arial" w:eastAsia="Times New Roman" w:hAnsi="Arial" w:cs="Arial"/>
                <w:shd w:val="clear" w:color="auto" w:fill="FFFFFF"/>
              </w:rPr>
              <w:t>Em</w:t>
            </w:r>
            <w:r>
              <w:rPr>
                <w:rFonts w:ascii="Arial" w:eastAsia="Times New Roman" w:hAnsi="Arial" w:cs="Arial"/>
                <w:shd w:val="clear" w:color="auto" w:fill="FFFFFF"/>
              </w:rPr>
              <w:t>ployee Appreciation Competition</w:t>
            </w:r>
            <w:r w:rsidRPr="002D60A9">
              <w:rPr>
                <w:rFonts w:ascii="Arial" w:eastAsia="Times New Roman" w:hAnsi="Arial" w:cs="Arial"/>
                <w:shd w:val="clear" w:color="auto" w:fill="FFFFFF"/>
              </w:rPr>
              <w:t xml:space="preserve"> as promoted via the Workforce teams’ channel</w:t>
            </w:r>
          </w:p>
        </w:tc>
        <w:tc>
          <w:tcPr>
            <w:tcW w:w="1559" w:type="dxa"/>
          </w:tcPr>
          <w:p w14:paraId="4963D1E4" w14:textId="77777777" w:rsidR="00C71691" w:rsidRDefault="00C71691" w:rsidP="00C71691">
            <w:pPr>
              <w:contextualSpacing/>
              <w:jc w:val="both"/>
              <w:rPr>
                <w:rFonts w:ascii="Arial" w:hAnsi="Arial" w:cs="Arial"/>
              </w:rPr>
            </w:pPr>
            <w:r>
              <w:rPr>
                <w:rFonts w:ascii="Arial" w:hAnsi="Arial" w:cs="Arial"/>
              </w:rPr>
              <w:t>EV2</w:t>
            </w:r>
          </w:p>
          <w:p w14:paraId="56E5B640" w14:textId="77777777" w:rsidR="00C71691" w:rsidRDefault="00C71691" w:rsidP="00F82F9B">
            <w:pPr>
              <w:contextualSpacing/>
              <w:jc w:val="both"/>
              <w:rPr>
                <w:rFonts w:ascii="Arial" w:hAnsi="Arial" w:cs="Arial"/>
              </w:rPr>
            </w:pPr>
          </w:p>
        </w:tc>
        <w:tc>
          <w:tcPr>
            <w:tcW w:w="1134" w:type="dxa"/>
          </w:tcPr>
          <w:p w14:paraId="458D9815" w14:textId="77777777" w:rsidR="00C71691" w:rsidRPr="00EB0A4A" w:rsidRDefault="00C71691" w:rsidP="00F82F9B">
            <w:pPr>
              <w:contextualSpacing/>
              <w:jc w:val="both"/>
              <w:rPr>
                <w:rFonts w:ascii="Arial" w:hAnsi="Arial" w:cs="Arial"/>
              </w:rPr>
            </w:pPr>
          </w:p>
        </w:tc>
        <w:tc>
          <w:tcPr>
            <w:tcW w:w="1134" w:type="dxa"/>
          </w:tcPr>
          <w:p w14:paraId="64102782" w14:textId="77777777" w:rsidR="00C71691" w:rsidRPr="00EB0A4A" w:rsidRDefault="00C71691" w:rsidP="00F82F9B">
            <w:pPr>
              <w:contextualSpacing/>
              <w:jc w:val="both"/>
              <w:rPr>
                <w:rFonts w:ascii="Arial" w:hAnsi="Arial" w:cs="Arial"/>
              </w:rPr>
            </w:pPr>
          </w:p>
        </w:tc>
      </w:tr>
      <w:tr w:rsidR="00F82F9B" w:rsidRPr="00EB0A4A" w14:paraId="08BFD642" w14:textId="77777777" w:rsidTr="004E1748">
        <w:trPr>
          <w:trHeight w:val="377"/>
        </w:trPr>
        <w:tc>
          <w:tcPr>
            <w:tcW w:w="1112" w:type="dxa"/>
          </w:tcPr>
          <w:p w14:paraId="142C2C20" w14:textId="28FC122F" w:rsidR="00F82F9B" w:rsidRDefault="00F82F9B" w:rsidP="00F82F9B">
            <w:pPr>
              <w:jc w:val="both"/>
              <w:rPr>
                <w:rFonts w:ascii="Arial" w:hAnsi="Arial" w:cs="Arial"/>
              </w:rPr>
            </w:pPr>
            <w:r>
              <w:rPr>
                <w:rFonts w:ascii="Arial" w:hAnsi="Arial" w:cs="Arial"/>
              </w:rPr>
              <w:t>5AEEG</w:t>
            </w:r>
          </w:p>
        </w:tc>
        <w:tc>
          <w:tcPr>
            <w:tcW w:w="4394" w:type="dxa"/>
            <w:gridSpan w:val="2"/>
          </w:tcPr>
          <w:p w14:paraId="7DA58EBA" w14:textId="17DFC03D" w:rsidR="00F82F9B" w:rsidRPr="004A0EE7" w:rsidRDefault="00F82F9B" w:rsidP="00F82F9B">
            <w:pPr>
              <w:contextualSpacing/>
              <w:jc w:val="both"/>
              <w:rPr>
                <w:rFonts w:ascii="Arial" w:hAnsi="Arial" w:cs="Arial"/>
              </w:rPr>
            </w:pPr>
            <w:r w:rsidRPr="004A0EE7">
              <w:rPr>
                <w:rFonts w:ascii="Arial" w:hAnsi="Arial" w:cs="Arial"/>
              </w:rPr>
              <w:t>Contributing to Employee Engagement in the Organisation</w:t>
            </w:r>
          </w:p>
        </w:tc>
        <w:tc>
          <w:tcPr>
            <w:tcW w:w="1559" w:type="dxa"/>
          </w:tcPr>
          <w:p w14:paraId="5361843C" w14:textId="57CEDB5C" w:rsidR="00F82F9B" w:rsidRPr="002D60A9" w:rsidRDefault="00FD7F80" w:rsidP="00F82F9B">
            <w:pPr>
              <w:contextualSpacing/>
              <w:jc w:val="both"/>
              <w:rPr>
                <w:rFonts w:ascii="Arial" w:hAnsi="Arial" w:cs="Arial"/>
              </w:rPr>
            </w:pPr>
            <w:r w:rsidRPr="002D60A9">
              <w:rPr>
                <w:rFonts w:ascii="Arial" w:hAnsi="Arial" w:cs="Arial"/>
              </w:rPr>
              <w:t>2.1</w:t>
            </w:r>
          </w:p>
        </w:tc>
        <w:tc>
          <w:tcPr>
            <w:tcW w:w="4820" w:type="dxa"/>
          </w:tcPr>
          <w:p w14:paraId="5F1AC5A4" w14:textId="33512CEA" w:rsidR="00F82F9B" w:rsidRPr="002D60A9" w:rsidRDefault="0056517C" w:rsidP="00452B0F">
            <w:pPr>
              <w:rPr>
                <w:rFonts w:ascii="Arial" w:hAnsi="Arial" w:cs="Arial"/>
              </w:rPr>
            </w:pPr>
            <w:r w:rsidRPr="002D60A9">
              <w:rPr>
                <w:rFonts w:ascii="Arial" w:eastAsia="Times New Roman" w:hAnsi="Arial" w:cs="Arial"/>
                <w:shd w:val="clear" w:color="auto" w:fill="FFFFFF"/>
              </w:rPr>
              <w:t>Employee/Team of the Month</w:t>
            </w:r>
          </w:p>
        </w:tc>
        <w:tc>
          <w:tcPr>
            <w:tcW w:w="1559" w:type="dxa"/>
          </w:tcPr>
          <w:p w14:paraId="211D083C" w14:textId="3185FE43" w:rsidR="00F82F9B" w:rsidRPr="00EB0A4A" w:rsidRDefault="00F82F9B" w:rsidP="00F82F9B">
            <w:pPr>
              <w:contextualSpacing/>
              <w:jc w:val="both"/>
              <w:rPr>
                <w:rFonts w:ascii="Arial" w:hAnsi="Arial" w:cs="Arial"/>
              </w:rPr>
            </w:pPr>
            <w:r>
              <w:rPr>
                <w:rFonts w:ascii="Arial" w:hAnsi="Arial" w:cs="Arial"/>
              </w:rPr>
              <w:t>EV3</w:t>
            </w:r>
          </w:p>
        </w:tc>
        <w:tc>
          <w:tcPr>
            <w:tcW w:w="1134" w:type="dxa"/>
          </w:tcPr>
          <w:p w14:paraId="71D1AF99" w14:textId="77777777" w:rsidR="00F82F9B" w:rsidRPr="00EB0A4A" w:rsidRDefault="00F82F9B" w:rsidP="00F82F9B">
            <w:pPr>
              <w:contextualSpacing/>
              <w:jc w:val="both"/>
              <w:rPr>
                <w:rFonts w:ascii="Arial" w:hAnsi="Arial" w:cs="Arial"/>
              </w:rPr>
            </w:pPr>
          </w:p>
        </w:tc>
        <w:tc>
          <w:tcPr>
            <w:tcW w:w="1134" w:type="dxa"/>
          </w:tcPr>
          <w:p w14:paraId="144A7D91" w14:textId="77777777" w:rsidR="00F82F9B" w:rsidRPr="00EB0A4A" w:rsidRDefault="00F82F9B" w:rsidP="00F82F9B">
            <w:pPr>
              <w:contextualSpacing/>
              <w:jc w:val="both"/>
              <w:rPr>
                <w:rFonts w:ascii="Arial" w:hAnsi="Arial" w:cs="Arial"/>
              </w:rPr>
            </w:pPr>
          </w:p>
        </w:tc>
      </w:tr>
      <w:tr w:rsidR="00F82F9B" w:rsidRPr="00EB0A4A" w14:paraId="37D0A2AC" w14:textId="77777777" w:rsidTr="00C91EBA">
        <w:tc>
          <w:tcPr>
            <w:tcW w:w="1112" w:type="dxa"/>
          </w:tcPr>
          <w:p w14:paraId="5317CB4C" w14:textId="64F711D2" w:rsidR="00F82F9B" w:rsidRPr="00EB0A4A" w:rsidRDefault="00F82F9B" w:rsidP="00F82F9B">
            <w:pPr>
              <w:contextualSpacing/>
              <w:jc w:val="both"/>
              <w:rPr>
                <w:rFonts w:ascii="Arial" w:hAnsi="Arial" w:cs="Arial"/>
              </w:rPr>
            </w:pPr>
            <w:r>
              <w:rPr>
                <w:rFonts w:ascii="Arial" w:hAnsi="Arial" w:cs="Arial"/>
              </w:rPr>
              <w:t>5AEEG</w:t>
            </w:r>
          </w:p>
        </w:tc>
        <w:tc>
          <w:tcPr>
            <w:tcW w:w="4394" w:type="dxa"/>
            <w:gridSpan w:val="2"/>
          </w:tcPr>
          <w:p w14:paraId="52DF1360" w14:textId="10DC0EC7" w:rsidR="00F82F9B" w:rsidRPr="00EB0A4A" w:rsidRDefault="00F82F9B" w:rsidP="00F82F9B">
            <w:pPr>
              <w:contextualSpacing/>
              <w:jc w:val="both"/>
              <w:rPr>
                <w:rFonts w:ascii="Arial" w:hAnsi="Arial" w:cs="Arial"/>
              </w:rPr>
            </w:pPr>
            <w:r w:rsidRPr="004A0EE7">
              <w:rPr>
                <w:rFonts w:ascii="Arial" w:hAnsi="Arial" w:cs="Arial"/>
              </w:rPr>
              <w:t>Contributing to Employee Engagement in the Organisation</w:t>
            </w:r>
          </w:p>
        </w:tc>
        <w:tc>
          <w:tcPr>
            <w:tcW w:w="1559" w:type="dxa"/>
          </w:tcPr>
          <w:p w14:paraId="52F731E0" w14:textId="681DFE90" w:rsidR="00F82F9B" w:rsidRPr="002D60A9" w:rsidRDefault="00FD7F80" w:rsidP="00F82F9B">
            <w:pPr>
              <w:jc w:val="both"/>
              <w:rPr>
                <w:rFonts w:ascii="Arial" w:hAnsi="Arial" w:cs="Arial"/>
              </w:rPr>
            </w:pPr>
            <w:r w:rsidRPr="002D60A9">
              <w:rPr>
                <w:rFonts w:ascii="Arial" w:hAnsi="Arial" w:cs="Arial"/>
              </w:rPr>
              <w:t>2.1</w:t>
            </w:r>
          </w:p>
        </w:tc>
        <w:tc>
          <w:tcPr>
            <w:tcW w:w="4820" w:type="dxa"/>
          </w:tcPr>
          <w:p w14:paraId="70413CB5" w14:textId="371694D1" w:rsidR="00F82F9B" w:rsidRPr="002D60A9" w:rsidRDefault="00D27915" w:rsidP="00452B0F">
            <w:pPr>
              <w:rPr>
                <w:rFonts w:ascii="Arial" w:hAnsi="Arial" w:cs="Arial"/>
              </w:rPr>
            </w:pPr>
            <w:r>
              <w:rPr>
                <w:rFonts w:ascii="Arial" w:hAnsi="Arial" w:cs="Arial"/>
                <w:noProof/>
              </w:rPr>
              <w:t>Hapi</w:t>
            </w:r>
            <w:r w:rsidR="0056517C" w:rsidRPr="002D60A9">
              <w:rPr>
                <w:rFonts w:ascii="Arial" w:hAnsi="Arial" w:cs="Arial"/>
                <w:noProof/>
              </w:rPr>
              <w:t xml:space="preserve"> App for staff benefits</w:t>
            </w:r>
          </w:p>
        </w:tc>
        <w:tc>
          <w:tcPr>
            <w:tcW w:w="1559" w:type="dxa"/>
          </w:tcPr>
          <w:p w14:paraId="11C2DFE5" w14:textId="3574C6B7" w:rsidR="00F82F9B" w:rsidRPr="00EB0A4A" w:rsidRDefault="00F82F9B" w:rsidP="00F82F9B">
            <w:pPr>
              <w:contextualSpacing/>
              <w:jc w:val="both"/>
              <w:rPr>
                <w:rFonts w:ascii="Arial" w:hAnsi="Arial" w:cs="Arial"/>
              </w:rPr>
            </w:pPr>
            <w:r w:rsidRPr="00EB0A4A">
              <w:rPr>
                <w:rFonts w:ascii="Arial" w:hAnsi="Arial" w:cs="Arial"/>
              </w:rPr>
              <w:t>EV4</w:t>
            </w:r>
          </w:p>
        </w:tc>
        <w:tc>
          <w:tcPr>
            <w:tcW w:w="1134" w:type="dxa"/>
          </w:tcPr>
          <w:p w14:paraId="7C141CA5" w14:textId="77777777" w:rsidR="00F82F9B" w:rsidRPr="00EB0A4A" w:rsidRDefault="00F82F9B" w:rsidP="00F82F9B">
            <w:pPr>
              <w:contextualSpacing/>
              <w:jc w:val="both"/>
              <w:rPr>
                <w:rFonts w:ascii="Arial" w:hAnsi="Arial" w:cs="Arial"/>
              </w:rPr>
            </w:pPr>
          </w:p>
        </w:tc>
        <w:tc>
          <w:tcPr>
            <w:tcW w:w="1134" w:type="dxa"/>
          </w:tcPr>
          <w:p w14:paraId="2A9BD895" w14:textId="77777777" w:rsidR="00F82F9B" w:rsidRPr="00EB0A4A" w:rsidRDefault="00F82F9B" w:rsidP="00F82F9B">
            <w:pPr>
              <w:contextualSpacing/>
              <w:jc w:val="both"/>
              <w:rPr>
                <w:rFonts w:ascii="Arial" w:hAnsi="Arial" w:cs="Arial"/>
              </w:rPr>
            </w:pPr>
          </w:p>
        </w:tc>
      </w:tr>
      <w:tr w:rsidR="00F82F9B" w:rsidRPr="00EB0A4A" w14:paraId="50206427" w14:textId="77777777" w:rsidTr="00F82F9B">
        <w:trPr>
          <w:trHeight w:val="405"/>
        </w:trPr>
        <w:tc>
          <w:tcPr>
            <w:tcW w:w="1112" w:type="dxa"/>
          </w:tcPr>
          <w:p w14:paraId="7B54A782" w14:textId="0184273C" w:rsidR="00F82F9B" w:rsidRPr="004A0EE7" w:rsidRDefault="00F82F9B" w:rsidP="00F82F9B">
            <w:pPr>
              <w:contextualSpacing/>
              <w:jc w:val="both"/>
              <w:rPr>
                <w:rFonts w:ascii="Arial" w:hAnsi="Arial" w:cs="Arial"/>
                <w:b/>
              </w:rPr>
            </w:pPr>
            <w:r>
              <w:rPr>
                <w:rFonts w:ascii="Arial" w:hAnsi="Arial" w:cs="Arial"/>
              </w:rPr>
              <w:t>5AEEG</w:t>
            </w:r>
          </w:p>
        </w:tc>
        <w:tc>
          <w:tcPr>
            <w:tcW w:w="4394" w:type="dxa"/>
            <w:gridSpan w:val="2"/>
          </w:tcPr>
          <w:p w14:paraId="79AB2B39" w14:textId="08F311A1" w:rsidR="00F82F9B" w:rsidRPr="00EB0A4A" w:rsidRDefault="00F82F9B" w:rsidP="00F82F9B">
            <w:pPr>
              <w:contextualSpacing/>
              <w:jc w:val="both"/>
              <w:rPr>
                <w:rFonts w:ascii="Arial" w:hAnsi="Arial" w:cs="Arial"/>
              </w:rPr>
            </w:pPr>
            <w:r w:rsidRPr="004A0EE7">
              <w:rPr>
                <w:rFonts w:ascii="Arial" w:hAnsi="Arial" w:cs="Arial"/>
              </w:rPr>
              <w:t>Contributing to Employee Engagement in the Organisation</w:t>
            </w:r>
          </w:p>
        </w:tc>
        <w:tc>
          <w:tcPr>
            <w:tcW w:w="1559" w:type="dxa"/>
          </w:tcPr>
          <w:p w14:paraId="36A6136F" w14:textId="47F3CBA9" w:rsidR="00F82F9B" w:rsidRPr="002D60A9" w:rsidRDefault="00FD7F80" w:rsidP="00F82F9B">
            <w:pPr>
              <w:contextualSpacing/>
              <w:jc w:val="both"/>
              <w:rPr>
                <w:rFonts w:ascii="Arial" w:hAnsi="Arial" w:cs="Arial"/>
              </w:rPr>
            </w:pPr>
            <w:r w:rsidRPr="002D60A9">
              <w:rPr>
                <w:rFonts w:ascii="Arial" w:hAnsi="Arial" w:cs="Arial"/>
              </w:rPr>
              <w:t>2.1</w:t>
            </w:r>
          </w:p>
        </w:tc>
        <w:tc>
          <w:tcPr>
            <w:tcW w:w="4820" w:type="dxa"/>
          </w:tcPr>
          <w:p w14:paraId="1C444831" w14:textId="080EE6FF" w:rsidR="00F82F9B" w:rsidRPr="002D60A9" w:rsidRDefault="0056517C" w:rsidP="00452B0F">
            <w:pPr>
              <w:rPr>
                <w:rFonts w:ascii="Arial" w:hAnsi="Arial" w:cs="Arial"/>
              </w:rPr>
            </w:pPr>
            <w:r w:rsidRPr="002D60A9">
              <w:rPr>
                <w:rFonts w:ascii="Arial" w:eastAsia="Times New Roman" w:hAnsi="Arial" w:cs="Arial"/>
                <w:shd w:val="clear" w:color="auto" w:fill="FFFFFF"/>
              </w:rPr>
              <w:t>Details within the Workforce Collaborate teams from the Consultant Psychologist by Oliver Burkeman</w:t>
            </w:r>
          </w:p>
        </w:tc>
        <w:tc>
          <w:tcPr>
            <w:tcW w:w="1559" w:type="dxa"/>
          </w:tcPr>
          <w:p w14:paraId="0292427E" w14:textId="1FCD3133" w:rsidR="00F82F9B" w:rsidRPr="00EB0A4A" w:rsidRDefault="00F82F9B" w:rsidP="00F82F9B">
            <w:pPr>
              <w:contextualSpacing/>
              <w:jc w:val="both"/>
              <w:rPr>
                <w:rFonts w:ascii="Arial" w:hAnsi="Arial" w:cs="Arial"/>
              </w:rPr>
            </w:pPr>
            <w:r w:rsidRPr="00EB0A4A">
              <w:rPr>
                <w:rFonts w:ascii="Arial" w:hAnsi="Arial" w:cs="Arial"/>
              </w:rPr>
              <w:t>EV5</w:t>
            </w:r>
          </w:p>
        </w:tc>
        <w:tc>
          <w:tcPr>
            <w:tcW w:w="1134" w:type="dxa"/>
          </w:tcPr>
          <w:p w14:paraId="400D8236" w14:textId="77777777" w:rsidR="00F82F9B" w:rsidRPr="00EB0A4A" w:rsidRDefault="00F82F9B" w:rsidP="00F82F9B">
            <w:pPr>
              <w:contextualSpacing/>
              <w:jc w:val="both"/>
              <w:rPr>
                <w:rFonts w:ascii="Arial" w:hAnsi="Arial" w:cs="Arial"/>
              </w:rPr>
            </w:pPr>
          </w:p>
        </w:tc>
        <w:tc>
          <w:tcPr>
            <w:tcW w:w="1134" w:type="dxa"/>
          </w:tcPr>
          <w:p w14:paraId="6149326D" w14:textId="77777777" w:rsidR="00F82F9B" w:rsidRPr="00EB0A4A" w:rsidRDefault="00F82F9B" w:rsidP="00F82F9B">
            <w:pPr>
              <w:contextualSpacing/>
              <w:jc w:val="both"/>
              <w:rPr>
                <w:rFonts w:ascii="Arial" w:hAnsi="Arial" w:cs="Arial"/>
              </w:rPr>
            </w:pPr>
          </w:p>
        </w:tc>
      </w:tr>
      <w:tr w:rsidR="00F82F9B" w:rsidRPr="00EB0A4A" w14:paraId="7BDB97FA" w14:textId="77777777" w:rsidTr="00C91EBA">
        <w:tc>
          <w:tcPr>
            <w:tcW w:w="1112" w:type="dxa"/>
          </w:tcPr>
          <w:p w14:paraId="02708660" w14:textId="65A52371" w:rsidR="00F82F9B" w:rsidRPr="00EB0A4A" w:rsidRDefault="00F82F9B" w:rsidP="00F82F9B">
            <w:pPr>
              <w:contextualSpacing/>
              <w:jc w:val="both"/>
              <w:rPr>
                <w:rFonts w:ascii="Arial" w:hAnsi="Arial" w:cs="Arial"/>
              </w:rPr>
            </w:pPr>
            <w:r>
              <w:rPr>
                <w:rFonts w:ascii="Arial" w:hAnsi="Arial" w:cs="Arial"/>
              </w:rPr>
              <w:t>5AEEG</w:t>
            </w:r>
          </w:p>
        </w:tc>
        <w:tc>
          <w:tcPr>
            <w:tcW w:w="4394" w:type="dxa"/>
            <w:gridSpan w:val="2"/>
          </w:tcPr>
          <w:p w14:paraId="31DFBAD6" w14:textId="343542F7" w:rsidR="00F82F9B" w:rsidRPr="00EB0A4A" w:rsidRDefault="00F82F9B" w:rsidP="00F82F9B">
            <w:pPr>
              <w:contextualSpacing/>
              <w:jc w:val="both"/>
              <w:rPr>
                <w:rFonts w:ascii="Arial" w:hAnsi="Arial" w:cs="Arial"/>
                <w:u w:val="single"/>
              </w:rPr>
            </w:pPr>
            <w:r w:rsidRPr="004A0EE7">
              <w:rPr>
                <w:rFonts w:ascii="Arial" w:hAnsi="Arial" w:cs="Arial"/>
              </w:rPr>
              <w:t>Contributing to Employee Engagement in the Organisation</w:t>
            </w:r>
          </w:p>
        </w:tc>
        <w:tc>
          <w:tcPr>
            <w:tcW w:w="1559" w:type="dxa"/>
          </w:tcPr>
          <w:p w14:paraId="6F0F72CB" w14:textId="66C10A32" w:rsidR="00F82F9B" w:rsidRPr="002D60A9" w:rsidRDefault="00FD7F80" w:rsidP="00F82F9B">
            <w:pPr>
              <w:jc w:val="both"/>
              <w:rPr>
                <w:rFonts w:ascii="Arial" w:hAnsi="Arial" w:cs="Arial"/>
              </w:rPr>
            </w:pPr>
            <w:r w:rsidRPr="002D60A9">
              <w:rPr>
                <w:rFonts w:ascii="Arial" w:hAnsi="Arial" w:cs="Arial"/>
              </w:rPr>
              <w:t>2.1</w:t>
            </w:r>
          </w:p>
        </w:tc>
        <w:tc>
          <w:tcPr>
            <w:tcW w:w="4820" w:type="dxa"/>
          </w:tcPr>
          <w:p w14:paraId="3EB3B86D" w14:textId="2FF46AAA" w:rsidR="00F82F9B" w:rsidRPr="002D60A9" w:rsidRDefault="0056517C" w:rsidP="00452B0F">
            <w:pPr>
              <w:rPr>
                <w:rFonts w:ascii="Arial" w:hAnsi="Arial" w:cs="Arial"/>
              </w:rPr>
            </w:pPr>
            <w:r w:rsidRPr="00D27915">
              <w:rPr>
                <w:rStyle w:val="fontcolorthemeprimary2"/>
                <w:rFonts w:ascii="Arial" w:hAnsi="Arial" w:cs="Arial"/>
                <w:lang w:val="en-US"/>
              </w:rPr>
              <w:t>The Staff Psychological Wellbeing Service has its own intranet page</w:t>
            </w:r>
          </w:p>
        </w:tc>
        <w:tc>
          <w:tcPr>
            <w:tcW w:w="1559" w:type="dxa"/>
          </w:tcPr>
          <w:p w14:paraId="0FB70FFB" w14:textId="3A00379A" w:rsidR="00F82F9B" w:rsidRPr="00EB0A4A" w:rsidRDefault="00F82F9B" w:rsidP="00F82F9B">
            <w:pPr>
              <w:contextualSpacing/>
              <w:jc w:val="both"/>
              <w:rPr>
                <w:rFonts w:ascii="Arial" w:hAnsi="Arial" w:cs="Arial"/>
              </w:rPr>
            </w:pPr>
            <w:r w:rsidRPr="00EB0A4A">
              <w:rPr>
                <w:rFonts w:ascii="Arial" w:hAnsi="Arial" w:cs="Arial"/>
              </w:rPr>
              <w:t>EV6</w:t>
            </w:r>
          </w:p>
        </w:tc>
        <w:tc>
          <w:tcPr>
            <w:tcW w:w="1134" w:type="dxa"/>
          </w:tcPr>
          <w:p w14:paraId="7CECD69D" w14:textId="77777777" w:rsidR="00F82F9B" w:rsidRPr="00EB0A4A" w:rsidRDefault="00F82F9B" w:rsidP="00F82F9B">
            <w:pPr>
              <w:contextualSpacing/>
              <w:jc w:val="both"/>
              <w:rPr>
                <w:rFonts w:ascii="Arial" w:hAnsi="Arial" w:cs="Arial"/>
              </w:rPr>
            </w:pPr>
          </w:p>
        </w:tc>
        <w:tc>
          <w:tcPr>
            <w:tcW w:w="1134" w:type="dxa"/>
          </w:tcPr>
          <w:p w14:paraId="24F23B59" w14:textId="77777777" w:rsidR="00F82F9B" w:rsidRPr="00EB0A4A" w:rsidRDefault="00F82F9B" w:rsidP="00F82F9B">
            <w:pPr>
              <w:contextualSpacing/>
              <w:jc w:val="both"/>
              <w:rPr>
                <w:rFonts w:ascii="Arial" w:hAnsi="Arial" w:cs="Arial"/>
              </w:rPr>
            </w:pPr>
          </w:p>
        </w:tc>
      </w:tr>
      <w:tr w:rsidR="00F82F9B" w:rsidRPr="00EB0A4A" w14:paraId="64DC228A" w14:textId="77777777" w:rsidTr="00C91EBA">
        <w:tc>
          <w:tcPr>
            <w:tcW w:w="1112" w:type="dxa"/>
          </w:tcPr>
          <w:p w14:paraId="0B5BA05F" w14:textId="2A73CA7E" w:rsidR="00F82F9B" w:rsidRPr="00EB0A4A" w:rsidRDefault="00F82F9B" w:rsidP="00F82F9B">
            <w:pPr>
              <w:contextualSpacing/>
              <w:jc w:val="both"/>
              <w:rPr>
                <w:rFonts w:ascii="Arial" w:hAnsi="Arial" w:cs="Arial"/>
              </w:rPr>
            </w:pPr>
            <w:r>
              <w:rPr>
                <w:rFonts w:ascii="Arial" w:hAnsi="Arial" w:cs="Arial"/>
              </w:rPr>
              <w:t>5AEEG</w:t>
            </w:r>
          </w:p>
        </w:tc>
        <w:tc>
          <w:tcPr>
            <w:tcW w:w="4394" w:type="dxa"/>
            <w:gridSpan w:val="2"/>
          </w:tcPr>
          <w:p w14:paraId="55240D4A" w14:textId="5E054D9A" w:rsidR="00F82F9B" w:rsidRPr="00EB0A4A" w:rsidRDefault="00F82F9B" w:rsidP="00F82F9B">
            <w:pPr>
              <w:contextualSpacing/>
              <w:jc w:val="both"/>
              <w:rPr>
                <w:rFonts w:ascii="Arial" w:hAnsi="Arial" w:cs="Arial"/>
              </w:rPr>
            </w:pPr>
            <w:r w:rsidRPr="004A0EE7">
              <w:rPr>
                <w:rFonts w:ascii="Arial" w:hAnsi="Arial" w:cs="Arial"/>
              </w:rPr>
              <w:t>Contributing to Employee Engagement in the Organisation</w:t>
            </w:r>
          </w:p>
        </w:tc>
        <w:tc>
          <w:tcPr>
            <w:tcW w:w="1559" w:type="dxa"/>
          </w:tcPr>
          <w:p w14:paraId="631EB33C" w14:textId="1FB87C6F" w:rsidR="00F82F9B" w:rsidRPr="002D60A9" w:rsidRDefault="002A1626" w:rsidP="00F82F9B">
            <w:pPr>
              <w:jc w:val="both"/>
              <w:rPr>
                <w:rFonts w:ascii="Arial" w:hAnsi="Arial" w:cs="Arial"/>
              </w:rPr>
            </w:pPr>
            <w:r w:rsidRPr="002D60A9">
              <w:rPr>
                <w:rFonts w:ascii="Arial" w:hAnsi="Arial" w:cs="Arial"/>
              </w:rPr>
              <w:t>2.1</w:t>
            </w:r>
          </w:p>
        </w:tc>
        <w:tc>
          <w:tcPr>
            <w:tcW w:w="4820" w:type="dxa"/>
          </w:tcPr>
          <w:p w14:paraId="2BCEFF75" w14:textId="38AB90C8" w:rsidR="00F82F9B" w:rsidRPr="002D60A9" w:rsidRDefault="00D27915" w:rsidP="00452B0F">
            <w:pPr>
              <w:rPr>
                <w:rFonts w:ascii="Arial" w:hAnsi="Arial" w:cs="Arial"/>
              </w:rPr>
            </w:pPr>
            <w:r>
              <w:rPr>
                <w:rFonts w:ascii="Arial" w:eastAsia="Arial" w:hAnsi="Arial" w:cs="Arial"/>
              </w:rPr>
              <w:t>Celebrating Success</w:t>
            </w:r>
            <w:r w:rsidR="0056517C" w:rsidRPr="002D60A9">
              <w:rPr>
                <w:rFonts w:ascii="Arial" w:eastAsia="Arial" w:hAnsi="Arial" w:cs="Arial"/>
              </w:rPr>
              <w:t xml:space="preserve"> intranet page</w:t>
            </w:r>
          </w:p>
        </w:tc>
        <w:tc>
          <w:tcPr>
            <w:tcW w:w="1559" w:type="dxa"/>
          </w:tcPr>
          <w:p w14:paraId="3F2AEC3E" w14:textId="541BC181" w:rsidR="00F82F9B" w:rsidRPr="00EB0A4A" w:rsidRDefault="00F82F9B" w:rsidP="00F82F9B">
            <w:pPr>
              <w:contextualSpacing/>
              <w:jc w:val="both"/>
              <w:rPr>
                <w:rFonts w:ascii="Arial" w:hAnsi="Arial" w:cs="Arial"/>
              </w:rPr>
            </w:pPr>
            <w:r w:rsidRPr="00EB0A4A">
              <w:rPr>
                <w:rFonts w:ascii="Arial" w:hAnsi="Arial" w:cs="Arial"/>
              </w:rPr>
              <w:t>EV7</w:t>
            </w:r>
          </w:p>
        </w:tc>
        <w:tc>
          <w:tcPr>
            <w:tcW w:w="1134" w:type="dxa"/>
          </w:tcPr>
          <w:p w14:paraId="6CB5DDF6" w14:textId="77777777" w:rsidR="00F82F9B" w:rsidRPr="00EB0A4A" w:rsidRDefault="00F82F9B" w:rsidP="00F82F9B">
            <w:pPr>
              <w:contextualSpacing/>
              <w:jc w:val="both"/>
              <w:rPr>
                <w:rFonts w:ascii="Arial" w:hAnsi="Arial" w:cs="Arial"/>
              </w:rPr>
            </w:pPr>
          </w:p>
        </w:tc>
        <w:tc>
          <w:tcPr>
            <w:tcW w:w="1134" w:type="dxa"/>
          </w:tcPr>
          <w:p w14:paraId="18112599" w14:textId="77777777" w:rsidR="00F82F9B" w:rsidRPr="00EB0A4A" w:rsidRDefault="00F82F9B" w:rsidP="00F82F9B">
            <w:pPr>
              <w:contextualSpacing/>
              <w:jc w:val="both"/>
              <w:rPr>
                <w:rFonts w:ascii="Arial" w:hAnsi="Arial" w:cs="Arial"/>
              </w:rPr>
            </w:pPr>
          </w:p>
        </w:tc>
      </w:tr>
      <w:tr w:rsidR="00F82F9B" w:rsidRPr="00EB0A4A" w14:paraId="33162C58" w14:textId="77777777" w:rsidTr="00C91EBA">
        <w:tc>
          <w:tcPr>
            <w:tcW w:w="1112" w:type="dxa"/>
          </w:tcPr>
          <w:p w14:paraId="7822F654" w14:textId="5992C85B" w:rsidR="00F82F9B" w:rsidRPr="00EB0A4A" w:rsidRDefault="00F82F9B" w:rsidP="00F82F9B">
            <w:pPr>
              <w:contextualSpacing/>
              <w:jc w:val="both"/>
              <w:rPr>
                <w:rFonts w:ascii="Arial" w:hAnsi="Arial" w:cs="Arial"/>
              </w:rPr>
            </w:pPr>
            <w:r>
              <w:rPr>
                <w:rFonts w:ascii="Arial" w:hAnsi="Arial" w:cs="Arial"/>
              </w:rPr>
              <w:t>5AEEG</w:t>
            </w:r>
          </w:p>
        </w:tc>
        <w:tc>
          <w:tcPr>
            <w:tcW w:w="4394" w:type="dxa"/>
            <w:gridSpan w:val="2"/>
          </w:tcPr>
          <w:p w14:paraId="7050E9ED" w14:textId="370AB528" w:rsidR="00F82F9B" w:rsidRPr="00EB0A4A" w:rsidRDefault="00F82F9B" w:rsidP="00F82F9B">
            <w:pPr>
              <w:contextualSpacing/>
              <w:jc w:val="both"/>
              <w:rPr>
                <w:rFonts w:ascii="Arial" w:hAnsi="Arial" w:cs="Arial"/>
              </w:rPr>
            </w:pPr>
            <w:r w:rsidRPr="004A0EE7">
              <w:rPr>
                <w:rFonts w:ascii="Arial" w:hAnsi="Arial" w:cs="Arial"/>
              </w:rPr>
              <w:t>Contributing to Employee Engagement in the Organisation</w:t>
            </w:r>
          </w:p>
        </w:tc>
        <w:tc>
          <w:tcPr>
            <w:tcW w:w="1559" w:type="dxa"/>
          </w:tcPr>
          <w:p w14:paraId="6B2B1B36" w14:textId="04C79C62" w:rsidR="00F82F9B" w:rsidRPr="002D60A9" w:rsidRDefault="002A1626" w:rsidP="00F82F9B">
            <w:pPr>
              <w:contextualSpacing/>
              <w:jc w:val="both"/>
              <w:rPr>
                <w:rFonts w:ascii="Arial" w:hAnsi="Arial" w:cs="Arial"/>
              </w:rPr>
            </w:pPr>
            <w:r w:rsidRPr="002D60A9">
              <w:rPr>
                <w:rFonts w:ascii="Arial" w:hAnsi="Arial" w:cs="Arial"/>
              </w:rPr>
              <w:t>2.1</w:t>
            </w:r>
          </w:p>
        </w:tc>
        <w:tc>
          <w:tcPr>
            <w:tcW w:w="4820" w:type="dxa"/>
          </w:tcPr>
          <w:p w14:paraId="6FBFD908" w14:textId="39316676" w:rsidR="00F82F9B" w:rsidRPr="002D60A9" w:rsidRDefault="0056517C" w:rsidP="00452B0F">
            <w:pPr>
              <w:rPr>
                <w:rFonts w:ascii="Arial" w:hAnsi="Arial" w:cs="Arial"/>
              </w:rPr>
            </w:pPr>
            <w:r w:rsidRPr="002D60A9">
              <w:rPr>
                <w:rFonts w:ascii="Arial" w:hAnsi="Arial" w:cs="Arial"/>
              </w:rPr>
              <w:t>Team Brief</w:t>
            </w:r>
          </w:p>
        </w:tc>
        <w:tc>
          <w:tcPr>
            <w:tcW w:w="1559" w:type="dxa"/>
          </w:tcPr>
          <w:p w14:paraId="2DF5EFD5" w14:textId="305CCD3C" w:rsidR="00F82F9B" w:rsidRPr="00EB0A4A" w:rsidRDefault="00F82F9B" w:rsidP="00F82F9B">
            <w:pPr>
              <w:contextualSpacing/>
              <w:jc w:val="both"/>
              <w:rPr>
                <w:rFonts w:ascii="Arial" w:hAnsi="Arial" w:cs="Arial"/>
              </w:rPr>
            </w:pPr>
            <w:r w:rsidRPr="00EB0A4A">
              <w:rPr>
                <w:rFonts w:ascii="Arial" w:hAnsi="Arial" w:cs="Arial"/>
              </w:rPr>
              <w:t>EV8</w:t>
            </w:r>
          </w:p>
        </w:tc>
        <w:tc>
          <w:tcPr>
            <w:tcW w:w="1134" w:type="dxa"/>
          </w:tcPr>
          <w:p w14:paraId="4EFE95D2" w14:textId="77777777" w:rsidR="00F82F9B" w:rsidRPr="00EB0A4A" w:rsidRDefault="00F82F9B" w:rsidP="00F82F9B">
            <w:pPr>
              <w:contextualSpacing/>
              <w:jc w:val="both"/>
              <w:rPr>
                <w:rFonts w:ascii="Arial" w:hAnsi="Arial" w:cs="Arial"/>
              </w:rPr>
            </w:pPr>
          </w:p>
        </w:tc>
        <w:tc>
          <w:tcPr>
            <w:tcW w:w="1134" w:type="dxa"/>
          </w:tcPr>
          <w:p w14:paraId="17C67228" w14:textId="77777777" w:rsidR="00F82F9B" w:rsidRPr="00EB0A4A" w:rsidRDefault="00F82F9B" w:rsidP="00F82F9B">
            <w:pPr>
              <w:contextualSpacing/>
              <w:jc w:val="both"/>
              <w:rPr>
                <w:rFonts w:ascii="Arial" w:hAnsi="Arial" w:cs="Arial"/>
              </w:rPr>
            </w:pPr>
          </w:p>
        </w:tc>
      </w:tr>
      <w:tr w:rsidR="00F82F9B" w:rsidRPr="00EB0A4A" w14:paraId="5CF6E9AD" w14:textId="77777777" w:rsidTr="00C91EBA">
        <w:tc>
          <w:tcPr>
            <w:tcW w:w="1112" w:type="dxa"/>
          </w:tcPr>
          <w:p w14:paraId="2C649480" w14:textId="26BF3D53" w:rsidR="00F82F9B" w:rsidRPr="00EB0A4A" w:rsidRDefault="00F82F9B" w:rsidP="00F82F9B">
            <w:pPr>
              <w:contextualSpacing/>
              <w:jc w:val="both"/>
              <w:rPr>
                <w:rFonts w:ascii="Arial" w:hAnsi="Arial" w:cs="Arial"/>
              </w:rPr>
            </w:pPr>
            <w:r>
              <w:rPr>
                <w:rFonts w:ascii="Arial" w:hAnsi="Arial" w:cs="Arial"/>
              </w:rPr>
              <w:t>5AEEG</w:t>
            </w:r>
          </w:p>
        </w:tc>
        <w:tc>
          <w:tcPr>
            <w:tcW w:w="4394" w:type="dxa"/>
            <w:gridSpan w:val="2"/>
          </w:tcPr>
          <w:p w14:paraId="29A1C34F" w14:textId="417202F4" w:rsidR="00F82F9B" w:rsidRPr="00EB0A4A" w:rsidRDefault="00F82F9B" w:rsidP="00F82F9B">
            <w:pPr>
              <w:contextualSpacing/>
              <w:jc w:val="both"/>
              <w:rPr>
                <w:rFonts w:ascii="Arial" w:hAnsi="Arial" w:cs="Arial"/>
              </w:rPr>
            </w:pPr>
            <w:r w:rsidRPr="004A0EE7">
              <w:rPr>
                <w:rFonts w:ascii="Arial" w:hAnsi="Arial" w:cs="Arial"/>
              </w:rPr>
              <w:t>Contributing to Employee Engagement in the Organisation</w:t>
            </w:r>
          </w:p>
        </w:tc>
        <w:tc>
          <w:tcPr>
            <w:tcW w:w="1559" w:type="dxa"/>
          </w:tcPr>
          <w:p w14:paraId="3DCE68DB" w14:textId="35419C5F" w:rsidR="00F82F9B" w:rsidRPr="002D60A9" w:rsidRDefault="002A1626" w:rsidP="00F82F9B">
            <w:pPr>
              <w:contextualSpacing/>
              <w:jc w:val="both"/>
              <w:rPr>
                <w:rFonts w:ascii="Arial" w:hAnsi="Arial" w:cs="Arial"/>
              </w:rPr>
            </w:pPr>
            <w:r w:rsidRPr="002D60A9">
              <w:rPr>
                <w:rFonts w:ascii="Arial" w:hAnsi="Arial" w:cs="Arial"/>
              </w:rPr>
              <w:t>2.1</w:t>
            </w:r>
          </w:p>
        </w:tc>
        <w:tc>
          <w:tcPr>
            <w:tcW w:w="4820" w:type="dxa"/>
          </w:tcPr>
          <w:p w14:paraId="32996FC4" w14:textId="14943244" w:rsidR="00F82F9B" w:rsidRPr="002D60A9" w:rsidRDefault="0056517C" w:rsidP="00452B0F">
            <w:pPr>
              <w:rPr>
                <w:rFonts w:ascii="Arial" w:hAnsi="Arial" w:cs="Arial"/>
              </w:rPr>
            </w:pPr>
            <w:r w:rsidRPr="002D60A9">
              <w:rPr>
                <w:rFonts w:ascii="Arial" w:hAnsi="Arial" w:cs="Arial"/>
              </w:rPr>
              <w:t>Hywel’s Voice</w:t>
            </w:r>
          </w:p>
        </w:tc>
        <w:tc>
          <w:tcPr>
            <w:tcW w:w="1559" w:type="dxa"/>
          </w:tcPr>
          <w:p w14:paraId="43617809" w14:textId="1B7EBBAE" w:rsidR="00F82F9B" w:rsidRPr="00EB0A4A" w:rsidRDefault="00F82F9B" w:rsidP="00F82F9B">
            <w:pPr>
              <w:contextualSpacing/>
              <w:jc w:val="both"/>
              <w:rPr>
                <w:rFonts w:ascii="Arial" w:hAnsi="Arial" w:cs="Arial"/>
              </w:rPr>
            </w:pPr>
            <w:r w:rsidRPr="00EB0A4A">
              <w:rPr>
                <w:rFonts w:ascii="Arial" w:hAnsi="Arial" w:cs="Arial"/>
              </w:rPr>
              <w:t>EV9</w:t>
            </w:r>
          </w:p>
        </w:tc>
        <w:tc>
          <w:tcPr>
            <w:tcW w:w="1134" w:type="dxa"/>
          </w:tcPr>
          <w:p w14:paraId="0D46D634" w14:textId="77777777" w:rsidR="00F82F9B" w:rsidRPr="00EB0A4A" w:rsidRDefault="00F82F9B" w:rsidP="00F82F9B">
            <w:pPr>
              <w:contextualSpacing/>
              <w:jc w:val="both"/>
              <w:rPr>
                <w:rFonts w:ascii="Arial" w:hAnsi="Arial" w:cs="Arial"/>
              </w:rPr>
            </w:pPr>
          </w:p>
        </w:tc>
        <w:tc>
          <w:tcPr>
            <w:tcW w:w="1134" w:type="dxa"/>
          </w:tcPr>
          <w:p w14:paraId="71942FB3" w14:textId="77777777" w:rsidR="00F82F9B" w:rsidRPr="00EB0A4A" w:rsidRDefault="00F82F9B" w:rsidP="00F82F9B">
            <w:pPr>
              <w:contextualSpacing/>
              <w:jc w:val="both"/>
              <w:rPr>
                <w:rFonts w:ascii="Arial" w:hAnsi="Arial" w:cs="Arial"/>
              </w:rPr>
            </w:pPr>
          </w:p>
        </w:tc>
      </w:tr>
      <w:tr w:rsidR="00F82F9B" w:rsidRPr="00EB0A4A" w14:paraId="2C3AE7D9" w14:textId="77777777" w:rsidTr="00C91EBA">
        <w:tc>
          <w:tcPr>
            <w:tcW w:w="1112" w:type="dxa"/>
          </w:tcPr>
          <w:p w14:paraId="128E0D6E" w14:textId="77777777" w:rsidR="00F82F9B" w:rsidRDefault="00F82F9B" w:rsidP="00F82F9B">
            <w:pPr>
              <w:contextualSpacing/>
              <w:jc w:val="both"/>
              <w:rPr>
                <w:rFonts w:ascii="Arial" w:hAnsi="Arial" w:cs="Arial"/>
              </w:rPr>
            </w:pPr>
          </w:p>
          <w:p w14:paraId="41DFCA9C" w14:textId="0E024992" w:rsidR="0056517C" w:rsidRPr="00EB0A4A" w:rsidRDefault="0056517C" w:rsidP="00452B0F">
            <w:pPr>
              <w:contextualSpacing/>
              <w:jc w:val="both"/>
              <w:rPr>
                <w:rFonts w:ascii="Arial" w:hAnsi="Arial" w:cs="Arial"/>
              </w:rPr>
            </w:pPr>
            <w:r>
              <w:rPr>
                <w:rFonts w:ascii="Arial" w:hAnsi="Arial" w:cs="Arial"/>
              </w:rPr>
              <w:t>5AEEG</w:t>
            </w:r>
          </w:p>
        </w:tc>
        <w:tc>
          <w:tcPr>
            <w:tcW w:w="4394" w:type="dxa"/>
            <w:gridSpan w:val="2"/>
          </w:tcPr>
          <w:p w14:paraId="416C886E" w14:textId="3C2E8019" w:rsidR="0056517C" w:rsidRPr="00EB0A4A" w:rsidRDefault="0056517C" w:rsidP="00452B0F">
            <w:pPr>
              <w:contextualSpacing/>
              <w:jc w:val="both"/>
              <w:rPr>
                <w:rFonts w:ascii="Arial" w:hAnsi="Arial" w:cs="Arial"/>
              </w:rPr>
            </w:pPr>
            <w:r w:rsidRPr="004A0EE7">
              <w:rPr>
                <w:rFonts w:ascii="Arial" w:hAnsi="Arial" w:cs="Arial"/>
              </w:rPr>
              <w:t>Contributing to Employee Engagement in the Organisation</w:t>
            </w:r>
          </w:p>
        </w:tc>
        <w:tc>
          <w:tcPr>
            <w:tcW w:w="1559" w:type="dxa"/>
          </w:tcPr>
          <w:p w14:paraId="7BBAC1EB" w14:textId="71DB680F" w:rsidR="00F82F9B" w:rsidRPr="002D60A9" w:rsidRDefault="002A1626" w:rsidP="00F82F9B">
            <w:pPr>
              <w:contextualSpacing/>
              <w:jc w:val="both"/>
              <w:rPr>
                <w:rFonts w:ascii="Arial" w:hAnsi="Arial" w:cs="Arial"/>
              </w:rPr>
            </w:pPr>
            <w:r w:rsidRPr="002D60A9">
              <w:rPr>
                <w:rFonts w:ascii="Arial" w:hAnsi="Arial" w:cs="Arial"/>
              </w:rPr>
              <w:t>2.1</w:t>
            </w:r>
          </w:p>
        </w:tc>
        <w:tc>
          <w:tcPr>
            <w:tcW w:w="4820" w:type="dxa"/>
          </w:tcPr>
          <w:p w14:paraId="46AE4C08" w14:textId="4DF8077F" w:rsidR="00F82F9B" w:rsidRPr="002D60A9" w:rsidRDefault="0056517C" w:rsidP="00452B0F">
            <w:pPr>
              <w:rPr>
                <w:rFonts w:ascii="Arial" w:hAnsi="Arial" w:cs="Arial"/>
              </w:rPr>
            </w:pPr>
            <w:r w:rsidRPr="002D60A9">
              <w:rPr>
                <w:rFonts w:ascii="Arial" w:hAnsi="Arial" w:cs="Arial"/>
              </w:rPr>
              <w:t xml:space="preserve">Culture department promoting a webinar </w:t>
            </w:r>
            <w:r w:rsidRPr="002D60A9">
              <w:rPr>
                <w:rFonts w:ascii="Arial" w:hAnsi="Arial" w:cs="Arial"/>
                <w:color w:val="000000"/>
              </w:rPr>
              <w:t>caring for people with hearing loss or carers with hearing loss themselves</w:t>
            </w:r>
          </w:p>
        </w:tc>
        <w:tc>
          <w:tcPr>
            <w:tcW w:w="1559" w:type="dxa"/>
          </w:tcPr>
          <w:p w14:paraId="27A7ABE5" w14:textId="4D38DA7B" w:rsidR="00F82F9B" w:rsidRPr="00EB0A4A" w:rsidRDefault="00F82F9B" w:rsidP="00F82F9B">
            <w:pPr>
              <w:contextualSpacing/>
              <w:jc w:val="both"/>
              <w:rPr>
                <w:rFonts w:ascii="Arial" w:hAnsi="Arial" w:cs="Arial"/>
              </w:rPr>
            </w:pPr>
            <w:r w:rsidRPr="00EB0A4A">
              <w:rPr>
                <w:rFonts w:ascii="Arial" w:hAnsi="Arial" w:cs="Arial"/>
              </w:rPr>
              <w:t>EV10</w:t>
            </w:r>
          </w:p>
        </w:tc>
        <w:tc>
          <w:tcPr>
            <w:tcW w:w="1134" w:type="dxa"/>
          </w:tcPr>
          <w:p w14:paraId="667A33A0" w14:textId="77777777" w:rsidR="00F82F9B" w:rsidRPr="00EB0A4A" w:rsidRDefault="00F82F9B" w:rsidP="00F82F9B">
            <w:pPr>
              <w:contextualSpacing/>
              <w:jc w:val="both"/>
              <w:rPr>
                <w:rFonts w:ascii="Arial" w:hAnsi="Arial" w:cs="Arial"/>
              </w:rPr>
            </w:pPr>
          </w:p>
        </w:tc>
        <w:tc>
          <w:tcPr>
            <w:tcW w:w="1134" w:type="dxa"/>
          </w:tcPr>
          <w:p w14:paraId="791B6D3E" w14:textId="77777777" w:rsidR="00F82F9B" w:rsidRPr="00EB0A4A" w:rsidRDefault="00F82F9B" w:rsidP="00F82F9B">
            <w:pPr>
              <w:contextualSpacing/>
              <w:jc w:val="both"/>
              <w:rPr>
                <w:rFonts w:ascii="Arial" w:hAnsi="Arial" w:cs="Arial"/>
              </w:rPr>
            </w:pPr>
          </w:p>
        </w:tc>
      </w:tr>
      <w:tr w:rsidR="00F82F9B" w:rsidRPr="00EB0A4A" w14:paraId="03C42AF2" w14:textId="77777777" w:rsidTr="00C91EBA">
        <w:trPr>
          <w:trHeight w:val="310"/>
        </w:trPr>
        <w:tc>
          <w:tcPr>
            <w:tcW w:w="1112" w:type="dxa"/>
          </w:tcPr>
          <w:p w14:paraId="6ADD4147" w14:textId="76C2230F" w:rsidR="00F82F9B" w:rsidRPr="00EB0A4A" w:rsidRDefault="00F82F9B" w:rsidP="00F82F9B">
            <w:pPr>
              <w:contextualSpacing/>
              <w:jc w:val="both"/>
              <w:rPr>
                <w:rFonts w:ascii="Arial" w:hAnsi="Arial" w:cs="Arial"/>
              </w:rPr>
            </w:pPr>
            <w:r>
              <w:rPr>
                <w:rFonts w:ascii="Arial" w:hAnsi="Arial" w:cs="Arial"/>
              </w:rPr>
              <w:t>5AEEG</w:t>
            </w:r>
          </w:p>
        </w:tc>
        <w:tc>
          <w:tcPr>
            <w:tcW w:w="4394" w:type="dxa"/>
            <w:gridSpan w:val="2"/>
          </w:tcPr>
          <w:p w14:paraId="451E2BA4" w14:textId="1E0488BA" w:rsidR="00F82F9B" w:rsidRPr="00EB0A4A" w:rsidRDefault="00F82F9B" w:rsidP="00F82F9B">
            <w:pPr>
              <w:contextualSpacing/>
              <w:jc w:val="both"/>
              <w:rPr>
                <w:rFonts w:ascii="Arial" w:hAnsi="Arial" w:cs="Arial"/>
              </w:rPr>
            </w:pPr>
            <w:r w:rsidRPr="004A0EE7">
              <w:rPr>
                <w:rFonts w:ascii="Arial" w:hAnsi="Arial" w:cs="Arial"/>
              </w:rPr>
              <w:t>Contributing to Employee Engagement in the Organisation</w:t>
            </w:r>
          </w:p>
        </w:tc>
        <w:tc>
          <w:tcPr>
            <w:tcW w:w="1559" w:type="dxa"/>
          </w:tcPr>
          <w:p w14:paraId="317D0D51" w14:textId="7CE05773" w:rsidR="00F82F9B" w:rsidRPr="002D60A9" w:rsidRDefault="002A1626" w:rsidP="00F82F9B">
            <w:pPr>
              <w:contextualSpacing/>
              <w:jc w:val="both"/>
              <w:rPr>
                <w:rFonts w:ascii="Arial" w:hAnsi="Arial" w:cs="Arial"/>
              </w:rPr>
            </w:pPr>
            <w:r w:rsidRPr="002D60A9">
              <w:rPr>
                <w:rFonts w:ascii="Arial" w:hAnsi="Arial" w:cs="Arial"/>
              </w:rPr>
              <w:t>2.1</w:t>
            </w:r>
          </w:p>
        </w:tc>
        <w:tc>
          <w:tcPr>
            <w:tcW w:w="4820" w:type="dxa"/>
          </w:tcPr>
          <w:p w14:paraId="2574B4FE" w14:textId="4BA78D42" w:rsidR="00F82F9B" w:rsidRPr="002D60A9" w:rsidRDefault="0056517C" w:rsidP="00452B0F">
            <w:pPr>
              <w:rPr>
                <w:rFonts w:ascii="Arial" w:hAnsi="Arial" w:cs="Arial"/>
              </w:rPr>
            </w:pPr>
            <w:r w:rsidRPr="002D60A9">
              <w:rPr>
                <w:rFonts w:ascii="Arial" w:hAnsi="Arial" w:cs="Arial"/>
                <w:color w:val="000000"/>
              </w:rPr>
              <w:t>Digital Champions Network</w:t>
            </w:r>
          </w:p>
        </w:tc>
        <w:tc>
          <w:tcPr>
            <w:tcW w:w="1559" w:type="dxa"/>
          </w:tcPr>
          <w:p w14:paraId="09504294" w14:textId="508DF20B" w:rsidR="00F82F9B" w:rsidRPr="00EB0A4A" w:rsidRDefault="00F82F9B" w:rsidP="00F82F9B">
            <w:pPr>
              <w:contextualSpacing/>
              <w:jc w:val="both"/>
              <w:rPr>
                <w:rFonts w:ascii="Arial" w:hAnsi="Arial" w:cs="Arial"/>
              </w:rPr>
            </w:pPr>
            <w:r w:rsidRPr="00EB0A4A">
              <w:rPr>
                <w:rFonts w:ascii="Arial" w:hAnsi="Arial" w:cs="Arial"/>
              </w:rPr>
              <w:t>EV11</w:t>
            </w:r>
          </w:p>
        </w:tc>
        <w:tc>
          <w:tcPr>
            <w:tcW w:w="1134" w:type="dxa"/>
          </w:tcPr>
          <w:p w14:paraId="6716D41F" w14:textId="77777777" w:rsidR="00F82F9B" w:rsidRPr="00EB0A4A" w:rsidRDefault="00F82F9B" w:rsidP="00F82F9B">
            <w:pPr>
              <w:contextualSpacing/>
              <w:jc w:val="both"/>
              <w:rPr>
                <w:rFonts w:ascii="Arial" w:hAnsi="Arial" w:cs="Arial"/>
              </w:rPr>
            </w:pPr>
          </w:p>
        </w:tc>
        <w:tc>
          <w:tcPr>
            <w:tcW w:w="1134" w:type="dxa"/>
          </w:tcPr>
          <w:p w14:paraId="71D4977B" w14:textId="77777777" w:rsidR="00F82F9B" w:rsidRPr="00EB0A4A" w:rsidRDefault="00F82F9B" w:rsidP="00F82F9B">
            <w:pPr>
              <w:contextualSpacing/>
              <w:jc w:val="both"/>
              <w:rPr>
                <w:rFonts w:ascii="Arial" w:hAnsi="Arial" w:cs="Arial"/>
              </w:rPr>
            </w:pPr>
          </w:p>
        </w:tc>
      </w:tr>
      <w:tr w:rsidR="00F82F9B" w:rsidRPr="00EB0A4A" w14:paraId="2B84C6D9" w14:textId="77777777" w:rsidTr="00C91EBA">
        <w:tc>
          <w:tcPr>
            <w:tcW w:w="1112" w:type="dxa"/>
          </w:tcPr>
          <w:p w14:paraId="1608E13D" w14:textId="43589E7F" w:rsidR="00F82F9B" w:rsidRPr="00EB0A4A" w:rsidRDefault="00F82F9B" w:rsidP="00F82F9B">
            <w:pPr>
              <w:contextualSpacing/>
              <w:jc w:val="both"/>
              <w:rPr>
                <w:rFonts w:ascii="Arial" w:hAnsi="Arial" w:cs="Arial"/>
              </w:rPr>
            </w:pPr>
            <w:r>
              <w:rPr>
                <w:rFonts w:ascii="Arial" w:hAnsi="Arial" w:cs="Arial"/>
              </w:rPr>
              <w:t>5AEEG</w:t>
            </w:r>
          </w:p>
        </w:tc>
        <w:tc>
          <w:tcPr>
            <w:tcW w:w="4394" w:type="dxa"/>
            <w:gridSpan w:val="2"/>
          </w:tcPr>
          <w:p w14:paraId="6DB5A5CB" w14:textId="30FEC1CF" w:rsidR="00F82F9B" w:rsidRPr="00EB0A4A" w:rsidRDefault="00F82F9B" w:rsidP="00F82F9B">
            <w:pPr>
              <w:contextualSpacing/>
              <w:rPr>
                <w:rFonts w:ascii="Arial" w:hAnsi="Arial" w:cs="Arial"/>
              </w:rPr>
            </w:pPr>
            <w:r w:rsidRPr="004A0EE7">
              <w:rPr>
                <w:rFonts w:ascii="Arial" w:hAnsi="Arial" w:cs="Arial"/>
              </w:rPr>
              <w:t>Contributing to Employee Engagement in the Organisation</w:t>
            </w:r>
          </w:p>
        </w:tc>
        <w:tc>
          <w:tcPr>
            <w:tcW w:w="1559" w:type="dxa"/>
          </w:tcPr>
          <w:p w14:paraId="6CA64545" w14:textId="5E93AF65" w:rsidR="00F82F9B" w:rsidRPr="002D60A9" w:rsidRDefault="002A1626" w:rsidP="00F82F9B">
            <w:pPr>
              <w:contextualSpacing/>
              <w:rPr>
                <w:rFonts w:ascii="Arial" w:hAnsi="Arial" w:cs="Arial"/>
              </w:rPr>
            </w:pPr>
            <w:r w:rsidRPr="002D60A9">
              <w:rPr>
                <w:rFonts w:ascii="Arial" w:hAnsi="Arial" w:cs="Arial"/>
              </w:rPr>
              <w:t>2.1</w:t>
            </w:r>
          </w:p>
        </w:tc>
        <w:tc>
          <w:tcPr>
            <w:tcW w:w="4820" w:type="dxa"/>
          </w:tcPr>
          <w:p w14:paraId="41BC50E4" w14:textId="5D20D528" w:rsidR="00F82F9B" w:rsidRPr="002D60A9" w:rsidRDefault="0056517C" w:rsidP="00452B0F">
            <w:pPr>
              <w:rPr>
                <w:rFonts w:ascii="Arial" w:hAnsi="Arial" w:cs="Arial"/>
              </w:rPr>
            </w:pPr>
            <w:r w:rsidRPr="002D60A9">
              <w:rPr>
                <w:rFonts w:ascii="Arial" w:hAnsi="Arial" w:cs="Arial"/>
                <w:color w:val="000000"/>
              </w:rPr>
              <w:t>Well-Being Champions Network</w:t>
            </w:r>
          </w:p>
        </w:tc>
        <w:tc>
          <w:tcPr>
            <w:tcW w:w="1559" w:type="dxa"/>
          </w:tcPr>
          <w:p w14:paraId="70781929" w14:textId="1732578E" w:rsidR="00F82F9B" w:rsidRPr="00EB0A4A" w:rsidRDefault="00F82F9B" w:rsidP="00F82F9B">
            <w:pPr>
              <w:contextualSpacing/>
              <w:jc w:val="both"/>
              <w:rPr>
                <w:rFonts w:ascii="Arial" w:hAnsi="Arial" w:cs="Arial"/>
              </w:rPr>
            </w:pPr>
            <w:r w:rsidRPr="00EB0A4A">
              <w:rPr>
                <w:rFonts w:ascii="Arial" w:hAnsi="Arial" w:cs="Arial"/>
              </w:rPr>
              <w:t>EV12</w:t>
            </w:r>
          </w:p>
        </w:tc>
        <w:tc>
          <w:tcPr>
            <w:tcW w:w="1134" w:type="dxa"/>
          </w:tcPr>
          <w:p w14:paraId="4A6A2E08" w14:textId="77777777" w:rsidR="00F82F9B" w:rsidRPr="00EB0A4A" w:rsidRDefault="00F82F9B" w:rsidP="00F82F9B">
            <w:pPr>
              <w:contextualSpacing/>
              <w:jc w:val="both"/>
              <w:rPr>
                <w:rFonts w:ascii="Arial" w:hAnsi="Arial" w:cs="Arial"/>
              </w:rPr>
            </w:pPr>
          </w:p>
        </w:tc>
        <w:tc>
          <w:tcPr>
            <w:tcW w:w="1134" w:type="dxa"/>
          </w:tcPr>
          <w:p w14:paraId="6674D7B9" w14:textId="77777777" w:rsidR="00F82F9B" w:rsidRPr="00EB0A4A" w:rsidRDefault="00F82F9B" w:rsidP="00F82F9B">
            <w:pPr>
              <w:contextualSpacing/>
              <w:jc w:val="both"/>
              <w:rPr>
                <w:rFonts w:ascii="Arial" w:hAnsi="Arial" w:cs="Arial"/>
              </w:rPr>
            </w:pPr>
          </w:p>
        </w:tc>
      </w:tr>
      <w:tr w:rsidR="00F82F9B" w:rsidRPr="00EB0A4A" w14:paraId="39119557" w14:textId="77777777" w:rsidTr="00C91EBA">
        <w:trPr>
          <w:trHeight w:val="482"/>
        </w:trPr>
        <w:tc>
          <w:tcPr>
            <w:tcW w:w="1112" w:type="dxa"/>
          </w:tcPr>
          <w:p w14:paraId="1FCD493A" w14:textId="2DD1BED7" w:rsidR="00F82F9B" w:rsidRPr="00EB0A4A" w:rsidRDefault="00F82F9B" w:rsidP="00F82F9B">
            <w:pPr>
              <w:contextualSpacing/>
              <w:jc w:val="both"/>
              <w:rPr>
                <w:rFonts w:ascii="Arial" w:hAnsi="Arial" w:cs="Arial"/>
              </w:rPr>
            </w:pPr>
            <w:r>
              <w:rPr>
                <w:rFonts w:ascii="Arial" w:hAnsi="Arial" w:cs="Arial"/>
              </w:rPr>
              <w:t>5AEEG</w:t>
            </w:r>
          </w:p>
        </w:tc>
        <w:tc>
          <w:tcPr>
            <w:tcW w:w="4394" w:type="dxa"/>
            <w:gridSpan w:val="2"/>
          </w:tcPr>
          <w:p w14:paraId="217EFA1B" w14:textId="106AC040" w:rsidR="00F82F9B" w:rsidRPr="00EB0A4A" w:rsidRDefault="00F82F9B" w:rsidP="00F82F9B">
            <w:pPr>
              <w:contextualSpacing/>
              <w:jc w:val="both"/>
              <w:rPr>
                <w:rFonts w:ascii="Arial" w:hAnsi="Arial" w:cs="Arial"/>
              </w:rPr>
            </w:pPr>
            <w:r w:rsidRPr="004A0EE7">
              <w:rPr>
                <w:rFonts w:ascii="Arial" w:hAnsi="Arial" w:cs="Arial"/>
              </w:rPr>
              <w:t>Contributing to Employee Engagement in the Organisation</w:t>
            </w:r>
          </w:p>
        </w:tc>
        <w:tc>
          <w:tcPr>
            <w:tcW w:w="1559" w:type="dxa"/>
          </w:tcPr>
          <w:p w14:paraId="1F4DB4F4" w14:textId="44E55265" w:rsidR="00F82F9B" w:rsidRPr="002D60A9" w:rsidRDefault="002A1626" w:rsidP="00F82F9B">
            <w:pPr>
              <w:contextualSpacing/>
              <w:jc w:val="both"/>
              <w:rPr>
                <w:rFonts w:ascii="Arial" w:hAnsi="Arial" w:cs="Arial"/>
              </w:rPr>
            </w:pPr>
            <w:r w:rsidRPr="002D60A9">
              <w:rPr>
                <w:rFonts w:ascii="Arial" w:hAnsi="Arial" w:cs="Arial"/>
              </w:rPr>
              <w:t>2.1</w:t>
            </w:r>
          </w:p>
        </w:tc>
        <w:tc>
          <w:tcPr>
            <w:tcW w:w="4820" w:type="dxa"/>
          </w:tcPr>
          <w:p w14:paraId="1E19425B" w14:textId="5BEDD48C" w:rsidR="0056517C" w:rsidRPr="002D60A9" w:rsidRDefault="0056517C" w:rsidP="0056517C">
            <w:pPr>
              <w:rPr>
                <w:rFonts w:ascii="Arial" w:hAnsi="Arial" w:cs="Arial"/>
              </w:rPr>
            </w:pPr>
            <w:r w:rsidRPr="002D60A9">
              <w:rPr>
                <w:rFonts w:ascii="Arial" w:hAnsi="Arial" w:cs="Arial"/>
              </w:rPr>
              <w:t>Global Menopause Café</w:t>
            </w:r>
          </w:p>
          <w:p w14:paraId="0323B1A3" w14:textId="390AB9EE" w:rsidR="00F82F9B" w:rsidRPr="002D60A9" w:rsidRDefault="00F82F9B" w:rsidP="00F82F9B">
            <w:pPr>
              <w:spacing w:after="100" w:afterAutospacing="1" w:line="240" w:lineRule="auto"/>
              <w:ind w:right="227"/>
              <w:jc w:val="both"/>
              <w:rPr>
                <w:rFonts w:ascii="Arial" w:hAnsi="Arial" w:cs="Arial"/>
              </w:rPr>
            </w:pPr>
          </w:p>
        </w:tc>
        <w:tc>
          <w:tcPr>
            <w:tcW w:w="1559" w:type="dxa"/>
          </w:tcPr>
          <w:p w14:paraId="0B626826" w14:textId="7864B6C3" w:rsidR="00F82F9B" w:rsidRPr="00EB0A4A" w:rsidRDefault="00F82F9B" w:rsidP="00F82F9B">
            <w:pPr>
              <w:contextualSpacing/>
              <w:jc w:val="both"/>
              <w:rPr>
                <w:rFonts w:ascii="Arial" w:hAnsi="Arial" w:cs="Arial"/>
              </w:rPr>
            </w:pPr>
            <w:r w:rsidRPr="00EB0A4A">
              <w:rPr>
                <w:rFonts w:ascii="Arial" w:hAnsi="Arial" w:cs="Arial"/>
              </w:rPr>
              <w:t>EV13</w:t>
            </w:r>
          </w:p>
        </w:tc>
        <w:tc>
          <w:tcPr>
            <w:tcW w:w="1134" w:type="dxa"/>
          </w:tcPr>
          <w:p w14:paraId="59423A8B" w14:textId="77777777" w:rsidR="00F82F9B" w:rsidRPr="00EB0A4A" w:rsidRDefault="00F82F9B" w:rsidP="00F82F9B">
            <w:pPr>
              <w:contextualSpacing/>
              <w:jc w:val="both"/>
              <w:rPr>
                <w:rFonts w:ascii="Arial" w:hAnsi="Arial" w:cs="Arial"/>
              </w:rPr>
            </w:pPr>
          </w:p>
        </w:tc>
        <w:tc>
          <w:tcPr>
            <w:tcW w:w="1134" w:type="dxa"/>
          </w:tcPr>
          <w:p w14:paraId="5CCCD4EE" w14:textId="77777777" w:rsidR="00F82F9B" w:rsidRPr="00EB0A4A" w:rsidRDefault="00F82F9B" w:rsidP="00F82F9B">
            <w:pPr>
              <w:contextualSpacing/>
              <w:jc w:val="both"/>
              <w:rPr>
                <w:rFonts w:ascii="Arial" w:hAnsi="Arial" w:cs="Arial"/>
              </w:rPr>
            </w:pPr>
          </w:p>
        </w:tc>
      </w:tr>
      <w:tr w:rsidR="00F82F9B" w:rsidRPr="00EB0A4A" w14:paraId="2A61E895" w14:textId="77777777" w:rsidTr="00C91EBA">
        <w:trPr>
          <w:trHeight w:val="482"/>
        </w:trPr>
        <w:tc>
          <w:tcPr>
            <w:tcW w:w="1112" w:type="dxa"/>
          </w:tcPr>
          <w:p w14:paraId="729AED24" w14:textId="78E196AD" w:rsidR="00F82F9B" w:rsidRPr="00EB0A4A" w:rsidRDefault="00F82F9B" w:rsidP="00F82F9B">
            <w:pPr>
              <w:contextualSpacing/>
              <w:jc w:val="both"/>
              <w:rPr>
                <w:rFonts w:ascii="Arial" w:hAnsi="Arial" w:cs="Arial"/>
              </w:rPr>
            </w:pPr>
            <w:r>
              <w:rPr>
                <w:rFonts w:ascii="Arial" w:hAnsi="Arial" w:cs="Arial"/>
              </w:rPr>
              <w:t>5AEEG</w:t>
            </w:r>
          </w:p>
        </w:tc>
        <w:tc>
          <w:tcPr>
            <w:tcW w:w="4394" w:type="dxa"/>
            <w:gridSpan w:val="2"/>
          </w:tcPr>
          <w:p w14:paraId="3C88634F" w14:textId="48C29A88" w:rsidR="00F82F9B" w:rsidRPr="00EB0A4A" w:rsidRDefault="00F82F9B" w:rsidP="00F82F9B">
            <w:pPr>
              <w:contextualSpacing/>
              <w:jc w:val="both"/>
              <w:rPr>
                <w:rFonts w:ascii="Arial" w:hAnsi="Arial" w:cs="Arial"/>
              </w:rPr>
            </w:pPr>
            <w:r w:rsidRPr="004A0EE7">
              <w:rPr>
                <w:rFonts w:ascii="Arial" w:hAnsi="Arial" w:cs="Arial"/>
              </w:rPr>
              <w:t>Contributing to Employee Engagement in the Organisation</w:t>
            </w:r>
          </w:p>
        </w:tc>
        <w:tc>
          <w:tcPr>
            <w:tcW w:w="1559" w:type="dxa"/>
          </w:tcPr>
          <w:p w14:paraId="57569076" w14:textId="3F784A36" w:rsidR="00F82F9B" w:rsidRPr="002D60A9" w:rsidRDefault="002A1626" w:rsidP="00F82F9B">
            <w:pPr>
              <w:contextualSpacing/>
              <w:jc w:val="both"/>
              <w:rPr>
                <w:rFonts w:ascii="Arial" w:hAnsi="Arial" w:cs="Arial"/>
              </w:rPr>
            </w:pPr>
            <w:r w:rsidRPr="002D60A9">
              <w:rPr>
                <w:rFonts w:ascii="Arial" w:hAnsi="Arial" w:cs="Arial"/>
              </w:rPr>
              <w:t>2.1</w:t>
            </w:r>
          </w:p>
        </w:tc>
        <w:tc>
          <w:tcPr>
            <w:tcW w:w="4820" w:type="dxa"/>
          </w:tcPr>
          <w:p w14:paraId="2EF0D2A3" w14:textId="0191A162" w:rsidR="00F82F9B" w:rsidRPr="002D60A9" w:rsidRDefault="0056517C" w:rsidP="00452B0F">
            <w:pPr>
              <w:rPr>
                <w:rFonts w:ascii="Arial" w:hAnsi="Arial" w:cs="Arial"/>
              </w:rPr>
            </w:pPr>
            <w:r w:rsidRPr="002D60A9">
              <w:rPr>
                <w:rFonts w:ascii="Arial" w:eastAsia="Arial" w:hAnsi="Arial" w:cs="Arial"/>
              </w:rPr>
              <w:t>Induction pack guidance</w:t>
            </w:r>
          </w:p>
        </w:tc>
        <w:tc>
          <w:tcPr>
            <w:tcW w:w="1559" w:type="dxa"/>
          </w:tcPr>
          <w:p w14:paraId="67CD93E6" w14:textId="061C258D" w:rsidR="00F82F9B" w:rsidRPr="00EB0A4A" w:rsidRDefault="00F82F9B" w:rsidP="00F82F9B">
            <w:pPr>
              <w:contextualSpacing/>
              <w:jc w:val="both"/>
              <w:rPr>
                <w:rFonts w:ascii="Arial" w:hAnsi="Arial" w:cs="Arial"/>
              </w:rPr>
            </w:pPr>
            <w:r w:rsidRPr="00EB0A4A">
              <w:rPr>
                <w:rFonts w:ascii="Arial" w:hAnsi="Arial" w:cs="Arial"/>
              </w:rPr>
              <w:t>EV14</w:t>
            </w:r>
          </w:p>
        </w:tc>
        <w:tc>
          <w:tcPr>
            <w:tcW w:w="1134" w:type="dxa"/>
          </w:tcPr>
          <w:p w14:paraId="54AFD2D8" w14:textId="77777777" w:rsidR="00F82F9B" w:rsidRPr="00EB0A4A" w:rsidRDefault="00F82F9B" w:rsidP="00F82F9B">
            <w:pPr>
              <w:contextualSpacing/>
              <w:jc w:val="both"/>
              <w:rPr>
                <w:rFonts w:ascii="Arial" w:hAnsi="Arial" w:cs="Arial"/>
              </w:rPr>
            </w:pPr>
          </w:p>
        </w:tc>
        <w:tc>
          <w:tcPr>
            <w:tcW w:w="1134" w:type="dxa"/>
          </w:tcPr>
          <w:p w14:paraId="78387EB5" w14:textId="77777777" w:rsidR="00F82F9B" w:rsidRPr="00EB0A4A" w:rsidRDefault="00F82F9B" w:rsidP="00F82F9B">
            <w:pPr>
              <w:contextualSpacing/>
              <w:jc w:val="both"/>
              <w:rPr>
                <w:rFonts w:ascii="Arial" w:hAnsi="Arial" w:cs="Arial"/>
              </w:rPr>
            </w:pPr>
          </w:p>
        </w:tc>
      </w:tr>
      <w:tr w:rsidR="00F82F9B" w:rsidRPr="00EB0A4A" w14:paraId="37A8A018" w14:textId="77777777" w:rsidTr="00C91EBA">
        <w:trPr>
          <w:trHeight w:val="482"/>
        </w:trPr>
        <w:tc>
          <w:tcPr>
            <w:tcW w:w="1112" w:type="dxa"/>
          </w:tcPr>
          <w:p w14:paraId="0924554E" w14:textId="5A86E6E3" w:rsidR="00F82F9B" w:rsidRPr="00EB0A4A" w:rsidRDefault="00F82F9B" w:rsidP="00F82F9B">
            <w:pPr>
              <w:contextualSpacing/>
              <w:jc w:val="both"/>
              <w:rPr>
                <w:rFonts w:ascii="Arial" w:hAnsi="Arial" w:cs="Arial"/>
              </w:rPr>
            </w:pPr>
            <w:r>
              <w:rPr>
                <w:rFonts w:ascii="Arial" w:hAnsi="Arial" w:cs="Arial"/>
              </w:rPr>
              <w:lastRenderedPageBreak/>
              <w:t>5AEEG</w:t>
            </w:r>
          </w:p>
        </w:tc>
        <w:tc>
          <w:tcPr>
            <w:tcW w:w="4394" w:type="dxa"/>
            <w:gridSpan w:val="2"/>
          </w:tcPr>
          <w:p w14:paraId="51E93527" w14:textId="028D6997" w:rsidR="00F82F9B" w:rsidRPr="00EB0A4A" w:rsidRDefault="00F82F9B" w:rsidP="00F82F9B">
            <w:pPr>
              <w:contextualSpacing/>
              <w:jc w:val="both"/>
              <w:rPr>
                <w:rFonts w:ascii="Arial" w:hAnsi="Arial" w:cs="Arial"/>
              </w:rPr>
            </w:pPr>
            <w:r w:rsidRPr="004A0EE7">
              <w:rPr>
                <w:rFonts w:ascii="Arial" w:hAnsi="Arial" w:cs="Arial"/>
              </w:rPr>
              <w:t>Contributing to Employee Engagement in the Organisation</w:t>
            </w:r>
          </w:p>
        </w:tc>
        <w:tc>
          <w:tcPr>
            <w:tcW w:w="1559" w:type="dxa"/>
          </w:tcPr>
          <w:p w14:paraId="7AA8EC43" w14:textId="079D4160" w:rsidR="00F82F9B" w:rsidRPr="002D60A9" w:rsidRDefault="002A1626" w:rsidP="00F82F9B">
            <w:pPr>
              <w:contextualSpacing/>
              <w:jc w:val="both"/>
              <w:rPr>
                <w:rFonts w:ascii="Arial" w:hAnsi="Arial" w:cs="Arial"/>
              </w:rPr>
            </w:pPr>
            <w:r w:rsidRPr="002D60A9">
              <w:rPr>
                <w:rFonts w:ascii="Arial" w:hAnsi="Arial" w:cs="Arial"/>
              </w:rPr>
              <w:t>2.1</w:t>
            </w:r>
          </w:p>
        </w:tc>
        <w:tc>
          <w:tcPr>
            <w:tcW w:w="4820" w:type="dxa"/>
          </w:tcPr>
          <w:p w14:paraId="3D7CB10A" w14:textId="32920D59" w:rsidR="00F82F9B" w:rsidRPr="002D60A9" w:rsidRDefault="00D27915" w:rsidP="00452B0F">
            <w:pPr>
              <w:rPr>
                <w:rFonts w:ascii="Arial" w:hAnsi="Arial" w:cs="Arial"/>
              </w:rPr>
            </w:pPr>
            <w:r>
              <w:rPr>
                <w:rFonts w:ascii="Arial" w:hAnsi="Arial" w:cs="Arial"/>
                <w:color w:val="000000" w:themeColor="text1"/>
              </w:rPr>
              <w:t>L</w:t>
            </w:r>
            <w:r w:rsidR="00D74470" w:rsidRPr="002D60A9">
              <w:rPr>
                <w:rFonts w:ascii="Arial" w:hAnsi="Arial" w:cs="Arial"/>
                <w:color w:val="000000" w:themeColor="text1"/>
              </w:rPr>
              <w:t>ogo for HDUHB relating to Organisation Values</w:t>
            </w:r>
            <w:r w:rsidR="00452B0F" w:rsidRPr="002D60A9">
              <w:rPr>
                <w:rFonts w:ascii="Arial" w:hAnsi="Arial" w:cs="Arial"/>
                <w:color w:val="000000" w:themeColor="text1"/>
              </w:rPr>
              <w:t xml:space="preserve">, </w:t>
            </w:r>
            <w:r>
              <w:rPr>
                <w:rFonts w:ascii="Arial" w:hAnsi="Arial" w:cs="Arial"/>
                <w:color w:val="000000" w:themeColor="text1"/>
              </w:rPr>
              <w:t>and</w:t>
            </w:r>
            <w:r w:rsidR="00D74470" w:rsidRPr="002D60A9">
              <w:rPr>
                <w:rFonts w:ascii="Arial" w:hAnsi="Arial" w:cs="Arial"/>
                <w:color w:val="000000" w:themeColor="text1"/>
              </w:rPr>
              <w:t xml:space="preserve"> the nine Personal Values </w:t>
            </w:r>
          </w:p>
        </w:tc>
        <w:tc>
          <w:tcPr>
            <w:tcW w:w="1559" w:type="dxa"/>
          </w:tcPr>
          <w:p w14:paraId="73A09948" w14:textId="28E153A9" w:rsidR="00F82F9B" w:rsidRPr="00EB0A4A" w:rsidRDefault="00F82F9B" w:rsidP="00F82F9B">
            <w:pPr>
              <w:contextualSpacing/>
              <w:jc w:val="both"/>
              <w:rPr>
                <w:rFonts w:ascii="Arial" w:hAnsi="Arial" w:cs="Arial"/>
              </w:rPr>
            </w:pPr>
            <w:r w:rsidRPr="00EB0A4A">
              <w:rPr>
                <w:rFonts w:ascii="Arial" w:hAnsi="Arial" w:cs="Arial"/>
              </w:rPr>
              <w:t>EV15</w:t>
            </w:r>
          </w:p>
        </w:tc>
        <w:tc>
          <w:tcPr>
            <w:tcW w:w="1134" w:type="dxa"/>
          </w:tcPr>
          <w:p w14:paraId="73255863" w14:textId="77777777" w:rsidR="00F82F9B" w:rsidRPr="00EB0A4A" w:rsidRDefault="00F82F9B" w:rsidP="00F82F9B">
            <w:pPr>
              <w:contextualSpacing/>
              <w:jc w:val="both"/>
              <w:rPr>
                <w:rFonts w:ascii="Arial" w:hAnsi="Arial" w:cs="Arial"/>
              </w:rPr>
            </w:pPr>
          </w:p>
        </w:tc>
        <w:tc>
          <w:tcPr>
            <w:tcW w:w="1134" w:type="dxa"/>
          </w:tcPr>
          <w:p w14:paraId="7ABCCA45" w14:textId="77777777" w:rsidR="00F82F9B" w:rsidRPr="00EB0A4A" w:rsidRDefault="00F82F9B" w:rsidP="00F82F9B">
            <w:pPr>
              <w:contextualSpacing/>
              <w:jc w:val="both"/>
              <w:rPr>
                <w:rFonts w:ascii="Arial" w:hAnsi="Arial" w:cs="Arial"/>
              </w:rPr>
            </w:pPr>
          </w:p>
        </w:tc>
      </w:tr>
      <w:tr w:rsidR="00F82F9B" w:rsidRPr="00EB0A4A" w14:paraId="6739690A" w14:textId="77777777" w:rsidTr="00C91EBA">
        <w:trPr>
          <w:trHeight w:val="482"/>
        </w:trPr>
        <w:tc>
          <w:tcPr>
            <w:tcW w:w="1112" w:type="dxa"/>
          </w:tcPr>
          <w:p w14:paraId="5B128944" w14:textId="60A2A769" w:rsidR="00F82F9B" w:rsidRPr="00EB0A4A" w:rsidRDefault="00F82F9B" w:rsidP="00F82F9B">
            <w:pPr>
              <w:contextualSpacing/>
              <w:jc w:val="both"/>
              <w:rPr>
                <w:rFonts w:ascii="Arial" w:hAnsi="Arial" w:cs="Arial"/>
              </w:rPr>
            </w:pPr>
            <w:r>
              <w:rPr>
                <w:rFonts w:ascii="Arial" w:hAnsi="Arial" w:cs="Arial"/>
              </w:rPr>
              <w:t>5AEEG</w:t>
            </w:r>
          </w:p>
        </w:tc>
        <w:tc>
          <w:tcPr>
            <w:tcW w:w="4394" w:type="dxa"/>
            <w:gridSpan w:val="2"/>
          </w:tcPr>
          <w:p w14:paraId="7128D9A8" w14:textId="7FD7E238" w:rsidR="00F82F9B" w:rsidRPr="00EB0A4A" w:rsidRDefault="00F82F9B" w:rsidP="00F82F9B">
            <w:pPr>
              <w:contextualSpacing/>
              <w:jc w:val="both"/>
              <w:rPr>
                <w:rFonts w:ascii="Arial" w:hAnsi="Arial" w:cs="Arial"/>
              </w:rPr>
            </w:pPr>
            <w:r w:rsidRPr="004A0EE7">
              <w:rPr>
                <w:rFonts w:ascii="Arial" w:hAnsi="Arial" w:cs="Arial"/>
              </w:rPr>
              <w:t>Contributing to Employee Engagement in the Organisation</w:t>
            </w:r>
          </w:p>
        </w:tc>
        <w:tc>
          <w:tcPr>
            <w:tcW w:w="1559" w:type="dxa"/>
          </w:tcPr>
          <w:p w14:paraId="4732E7B5" w14:textId="55C9F644" w:rsidR="00F82F9B" w:rsidRPr="002D60A9" w:rsidRDefault="002A1626" w:rsidP="00F82F9B">
            <w:pPr>
              <w:contextualSpacing/>
              <w:jc w:val="both"/>
              <w:rPr>
                <w:rFonts w:ascii="Arial" w:hAnsi="Arial" w:cs="Arial"/>
              </w:rPr>
            </w:pPr>
            <w:r w:rsidRPr="002D60A9">
              <w:rPr>
                <w:rFonts w:ascii="Arial" w:hAnsi="Arial" w:cs="Arial"/>
              </w:rPr>
              <w:t>2.1</w:t>
            </w:r>
          </w:p>
        </w:tc>
        <w:tc>
          <w:tcPr>
            <w:tcW w:w="4820" w:type="dxa"/>
          </w:tcPr>
          <w:p w14:paraId="06EFF754" w14:textId="4351C04F" w:rsidR="00F82F9B" w:rsidRPr="002D60A9" w:rsidRDefault="00D74470" w:rsidP="00452B0F">
            <w:pPr>
              <w:spacing w:line="240" w:lineRule="auto"/>
              <w:jc w:val="both"/>
              <w:rPr>
                <w:rFonts w:ascii="Arial" w:hAnsi="Arial" w:cs="Arial"/>
              </w:rPr>
            </w:pPr>
            <w:r w:rsidRPr="002D60A9">
              <w:rPr>
                <w:rFonts w:ascii="Arial" w:hAnsi="Arial" w:cs="Arial"/>
                <w:bCs/>
              </w:rPr>
              <w:t>Framework for Values </w:t>
            </w:r>
          </w:p>
        </w:tc>
        <w:tc>
          <w:tcPr>
            <w:tcW w:w="1559" w:type="dxa"/>
          </w:tcPr>
          <w:p w14:paraId="3EF00C8F" w14:textId="49B3F5FB" w:rsidR="00F82F9B" w:rsidRPr="00EB0A4A" w:rsidRDefault="00F82F9B" w:rsidP="00F82F9B">
            <w:pPr>
              <w:contextualSpacing/>
              <w:jc w:val="both"/>
              <w:rPr>
                <w:rFonts w:ascii="Arial" w:hAnsi="Arial" w:cs="Arial"/>
              </w:rPr>
            </w:pPr>
            <w:r w:rsidRPr="00EB0A4A">
              <w:rPr>
                <w:rFonts w:ascii="Arial" w:hAnsi="Arial" w:cs="Arial"/>
              </w:rPr>
              <w:t>EV16</w:t>
            </w:r>
          </w:p>
        </w:tc>
        <w:tc>
          <w:tcPr>
            <w:tcW w:w="1134" w:type="dxa"/>
          </w:tcPr>
          <w:p w14:paraId="1A1EA8E3" w14:textId="77777777" w:rsidR="00F82F9B" w:rsidRPr="00EB0A4A" w:rsidRDefault="00F82F9B" w:rsidP="00F82F9B">
            <w:pPr>
              <w:contextualSpacing/>
              <w:jc w:val="both"/>
              <w:rPr>
                <w:rFonts w:ascii="Arial" w:hAnsi="Arial" w:cs="Arial"/>
              </w:rPr>
            </w:pPr>
          </w:p>
        </w:tc>
        <w:tc>
          <w:tcPr>
            <w:tcW w:w="1134" w:type="dxa"/>
          </w:tcPr>
          <w:p w14:paraId="2541C543" w14:textId="77777777" w:rsidR="00F82F9B" w:rsidRPr="00EB0A4A" w:rsidRDefault="00F82F9B" w:rsidP="00F82F9B">
            <w:pPr>
              <w:contextualSpacing/>
              <w:jc w:val="both"/>
              <w:rPr>
                <w:rFonts w:ascii="Arial" w:hAnsi="Arial" w:cs="Arial"/>
              </w:rPr>
            </w:pPr>
          </w:p>
        </w:tc>
      </w:tr>
      <w:tr w:rsidR="00F82F9B" w:rsidRPr="00EB0A4A" w14:paraId="3657ECDC" w14:textId="77777777" w:rsidTr="00C91EBA">
        <w:trPr>
          <w:trHeight w:val="482"/>
        </w:trPr>
        <w:tc>
          <w:tcPr>
            <w:tcW w:w="1112" w:type="dxa"/>
          </w:tcPr>
          <w:p w14:paraId="4299B39F" w14:textId="2CF25FF6" w:rsidR="00F82F9B" w:rsidRPr="00EB0A4A" w:rsidRDefault="00F82F9B" w:rsidP="00F82F9B">
            <w:pPr>
              <w:contextualSpacing/>
              <w:jc w:val="both"/>
              <w:rPr>
                <w:rFonts w:ascii="Arial" w:hAnsi="Arial" w:cs="Arial"/>
              </w:rPr>
            </w:pPr>
            <w:r>
              <w:rPr>
                <w:rFonts w:ascii="Arial" w:hAnsi="Arial" w:cs="Arial"/>
              </w:rPr>
              <w:t>5AEEG</w:t>
            </w:r>
          </w:p>
        </w:tc>
        <w:tc>
          <w:tcPr>
            <w:tcW w:w="4394" w:type="dxa"/>
            <w:gridSpan w:val="2"/>
          </w:tcPr>
          <w:p w14:paraId="1D8CA5D8" w14:textId="6D43DDA6" w:rsidR="00F82F9B" w:rsidRPr="00EB0A4A" w:rsidRDefault="00F82F9B" w:rsidP="00F82F9B">
            <w:pPr>
              <w:contextualSpacing/>
              <w:jc w:val="both"/>
              <w:rPr>
                <w:rFonts w:ascii="Arial" w:hAnsi="Arial" w:cs="Arial"/>
              </w:rPr>
            </w:pPr>
            <w:r w:rsidRPr="004A0EE7">
              <w:rPr>
                <w:rFonts w:ascii="Arial" w:hAnsi="Arial" w:cs="Arial"/>
              </w:rPr>
              <w:t>Contributing to Employee Engagement in the Organisation</w:t>
            </w:r>
          </w:p>
        </w:tc>
        <w:tc>
          <w:tcPr>
            <w:tcW w:w="1559" w:type="dxa"/>
          </w:tcPr>
          <w:p w14:paraId="37C30318" w14:textId="7A4C55A4" w:rsidR="00F82F9B" w:rsidRPr="002D60A9" w:rsidRDefault="002A1626" w:rsidP="00F82F9B">
            <w:pPr>
              <w:contextualSpacing/>
              <w:jc w:val="both"/>
              <w:rPr>
                <w:rFonts w:ascii="Arial" w:hAnsi="Arial" w:cs="Arial"/>
              </w:rPr>
            </w:pPr>
            <w:r w:rsidRPr="002D60A9">
              <w:rPr>
                <w:rFonts w:ascii="Arial" w:hAnsi="Arial" w:cs="Arial"/>
              </w:rPr>
              <w:t>2.1</w:t>
            </w:r>
          </w:p>
        </w:tc>
        <w:tc>
          <w:tcPr>
            <w:tcW w:w="4820" w:type="dxa"/>
          </w:tcPr>
          <w:p w14:paraId="4F5A8F54" w14:textId="470E6201" w:rsidR="00F82F9B" w:rsidRPr="002D60A9" w:rsidRDefault="00D74470" w:rsidP="00452B0F">
            <w:pPr>
              <w:spacing w:line="240" w:lineRule="auto"/>
              <w:jc w:val="both"/>
              <w:rPr>
                <w:rFonts w:ascii="Arial" w:hAnsi="Arial" w:cs="Arial"/>
                <w:bCs/>
              </w:rPr>
            </w:pPr>
            <w:r w:rsidRPr="002D60A9">
              <w:rPr>
                <w:rFonts w:ascii="Arial" w:hAnsi="Arial" w:cs="Arial"/>
                <w:bCs/>
              </w:rPr>
              <w:t xml:space="preserve">Corporate Health Standard Criteria Pack below </w:t>
            </w:r>
          </w:p>
        </w:tc>
        <w:tc>
          <w:tcPr>
            <w:tcW w:w="1559" w:type="dxa"/>
          </w:tcPr>
          <w:p w14:paraId="60395AA9" w14:textId="3A8E2CF5" w:rsidR="00F82F9B" w:rsidRPr="00EB0A4A" w:rsidRDefault="00F82F9B" w:rsidP="00F82F9B">
            <w:pPr>
              <w:contextualSpacing/>
              <w:jc w:val="both"/>
              <w:rPr>
                <w:rFonts w:ascii="Arial" w:hAnsi="Arial" w:cs="Arial"/>
              </w:rPr>
            </w:pPr>
            <w:r w:rsidRPr="00EB0A4A">
              <w:rPr>
                <w:rFonts w:ascii="Arial" w:hAnsi="Arial" w:cs="Arial"/>
              </w:rPr>
              <w:t>EV17</w:t>
            </w:r>
          </w:p>
        </w:tc>
        <w:tc>
          <w:tcPr>
            <w:tcW w:w="1134" w:type="dxa"/>
          </w:tcPr>
          <w:p w14:paraId="1357FABC" w14:textId="77777777" w:rsidR="00F82F9B" w:rsidRPr="00EB0A4A" w:rsidRDefault="00F82F9B" w:rsidP="00F82F9B">
            <w:pPr>
              <w:contextualSpacing/>
              <w:jc w:val="both"/>
              <w:rPr>
                <w:rFonts w:ascii="Arial" w:hAnsi="Arial" w:cs="Arial"/>
              </w:rPr>
            </w:pPr>
          </w:p>
        </w:tc>
        <w:tc>
          <w:tcPr>
            <w:tcW w:w="1134" w:type="dxa"/>
          </w:tcPr>
          <w:p w14:paraId="313AC302" w14:textId="77777777" w:rsidR="00F82F9B" w:rsidRPr="00EB0A4A" w:rsidRDefault="00F82F9B" w:rsidP="00F82F9B">
            <w:pPr>
              <w:contextualSpacing/>
              <w:jc w:val="both"/>
              <w:rPr>
                <w:rFonts w:ascii="Arial" w:hAnsi="Arial" w:cs="Arial"/>
              </w:rPr>
            </w:pPr>
          </w:p>
        </w:tc>
      </w:tr>
      <w:tr w:rsidR="00F82F9B" w:rsidRPr="00EB0A4A" w14:paraId="3840DB1B" w14:textId="77777777" w:rsidTr="00C91EBA">
        <w:trPr>
          <w:trHeight w:val="482"/>
        </w:trPr>
        <w:tc>
          <w:tcPr>
            <w:tcW w:w="1112" w:type="dxa"/>
          </w:tcPr>
          <w:p w14:paraId="207F8C56" w14:textId="5051A8E9" w:rsidR="00F82F9B" w:rsidRPr="00EB0A4A" w:rsidRDefault="00F82F9B" w:rsidP="00F82F9B">
            <w:pPr>
              <w:contextualSpacing/>
              <w:jc w:val="both"/>
              <w:rPr>
                <w:rFonts w:ascii="Arial" w:hAnsi="Arial" w:cs="Arial"/>
              </w:rPr>
            </w:pPr>
            <w:r>
              <w:rPr>
                <w:rFonts w:ascii="Arial" w:hAnsi="Arial" w:cs="Arial"/>
              </w:rPr>
              <w:t>5AEEG</w:t>
            </w:r>
          </w:p>
        </w:tc>
        <w:tc>
          <w:tcPr>
            <w:tcW w:w="4394" w:type="dxa"/>
            <w:gridSpan w:val="2"/>
          </w:tcPr>
          <w:p w14:paraId="583781B4" w14:textId="7ECF9512" w:rsidR="00F82F9B" w:rsidRPr="00EB0A4A" w:rsidRDefault="00F82F9B" w:rsidP="00F82F9B">
            <w:pPr>
              <w:contextualSpacing/>
              <w:jc w:val="both"/>
              <w:rPr>
                <w:rFonts w:ascii="Arial" w:hAnsi="Arial" w:cs="Arial"/>
              </w:rPr>
            </w:pPr>
            <w:r w:rsidRPr="004A0EE7">
              <w:rPr>
                <w:rFonts w:ascii="Arial" w:hAnsi="Arial" w:cs="Arial"/>
              </w:rPr>
              <w:t>Contributing to Employee Engagement in the Organisation</w:t>
            </w:r>
          </w:p>
        </w:tc>
        <w:tc>
          <w:tcPr>
            <w:tcW w:w="1559" w:type="dxa"/>
          </w:tcPr>
          <w:p w14:paraId="6477B4A6" w14:textId="592F89CF" w:rsidR="00F82F9B" w:rsidRPr="002D60A9" w:rsidRDefault="002A1626" w:rsidP="00F82F9B">
            <w:pPr>
              <w:contextualSpacing/>
              <w:jc w:val="both"/>
              <w:rPr>
                <w:rFonts w:ascii="Arial" w:hAnsi="Arial" w:cs="Arial"/>
              </w:rPr>
            </w:pPr>
            <w:r w:rsidRPr="002D60A9">
              <w:rPr>
                <w:rFonts w:ascii="Arial" w:hAnsi="Arial" w:cs="Arial"/>
              </w:rPr>
              <w:t>2.1</w:t>
            </w:r>
          </w:p>
        </w:tc>
        <w:tc>
          <w:tcPr>
            <w:tcW w:w="4820" w:type="dxa"/>
          </w:tcPr>
          <w:p w14:paraId="4D7F9BEE" w14:textId="5BA6D5AD" w:rsidR="00D74470" w:rsidRPr="002D60A9" w:rsidRDefault="00D27915" w:rsidP="00D74470">
            <w:pPr>
              <w:rPr>
                <w:rFonts w:ascii="Arial" w:hAnsi="Arial" w:cs="Arial"/>
                <w:bCs/>
              </w:rPr>
            </w:pPr>
            <w:r>
              <w:rPr>
                <w:rFonts w:ascii="Arial" w:hAnsi="Arial" w:cs="Arial"/>
                <w:bCs/>
              </w:rPr>
              <w:t>Mental Health and Wellbeing G</w:t>
            </w:r>
            <w:r w:rsidR="00D74470" w:rsidRPr="002D60A9">
              <w:rPr>
                <w:rFonts w:ascii="Arial" w:hAnsi="Arial" w:cs="Arial"/>
                <w:bCs/>
              </w:rPr>
              <w:t>lobals</w:t>
            </w:r>
          </w:p>
          <w:p w14:paraId="5F5A3179" w14:textId="0BCC67DA" w:rsidR="00F82F9B" w:rsidRPr="002D60A9" w:rsidRDefault="00F82F9B" w:rsidP="00F82F9B">
            <w:pPr>
              <w:rPr>
                <w:rFonts w:ascii="Arial" w:hAnsi="Arial" w:cs="Arial"/>
              </w:rPr>
            </w:pPr>
          </w:p>
        </w:tc>
        <w:tc>
          <w:tcPr>
            <w:tcW w:w="1559" w:type="dxa"/>
          </w:tcPr>
          <w:p w14:paraId="2228E1C0" w14:textId="31F41E78" w:rsidR="00F82F9B" w:rsidRPr="00EB0A4A" w:rsidRDefault="00F82F9B" w:rsidP="00F82F9B">
            <w:pPr>
              <w:contextualSpacing/>
              <w:jc w:val="both"/>
              <w:rPr>
                <w:rFonts w:ascii="Arial" w:hAnsi="Arial" w:cs="Arial"/>
              </w:rPr>
            </w:pPr>
            <w:r w:rsidRPr="00EB0A4A">
              <w:rPr>
                <w:rFonts w:ascii="Arial" w:hAnsi="Arial" w:cs="Arial"/>
              </w:rPr>
              <w:t>EV18</w:t>
            </w:r>
          </w:p>
        </w:tc>
        <w:tc>
          <w:tcPr>
            <w:tcW w:w="1134" w:type="dxa"/>
          </w:tcPr>
          <w:p w14:paraId="156940B8" w14:textId="77777777" w:rsidR="00F82F9B" w:rsidRPr="00EB0A4A" w:rsidRDefault="00F82F9B" w:rsidP="00F82F9B">
            <w:pPr>
              <w:contextualSpacing/>
              <w:jc w:val="both"/>
              <w:rPr>
                <w:rFonts w:ascii="Arial" w:hAnsi="Arial" w:cs="Arial"/>
              </w:rPr>
            </w:pPr>
          </w:p>
        </w:tc>
        <w:tc>
          <w:tcPr>
            <w:tcW w:w="1134" w:type="dxa"/>
          </w:tcPr>
          <w:p w14:paraId="01E48EA4" w14:textId="77777777" w:rsidR="00F82F9B" w:rsidRPr="00EB0A4A" w:rsidRDefault="00F82F9B" w:rsidP="00F82F9B">
            <w:pPr>
              <w:contextualSpacing/>
              <w:jc w:val="both"/>
              <w:rPr>
                <w:rFonts w:ascii="Arial" w:hAnsi="Arial" w:cs="Arial"/>
              </w:rPr>
            </w:pPr>
          </w:p>
        </w:tc>
      </w:tr>
      <w:tr w:rsidR="00F82F9B" w:rsidRPr="00EB0A4A" w14:paraId="7D9ABCD9" w14:textId="77777777" w:rsidTr="00D74470">
        <w:trPr>
          <w:trHeight w:val="1096"/>
        </w:trPr>
        <w:tc>
          <w:tcPr>
            <w:tcW w:w="1112" w:type="dxa"/>
          </w:tcPr>
          <w:p w14:paraId="69E2BFD3" w14:textId="5DBF3109" w:rsidR="00F82F9B" w:rsidRPr="00EB0A4A" w:rsidRDefault="00F82F9B" w:rsidP="00F82F9B">
            <w:pPr>
              <w:contextualSpacing/>
              <w:jc w:val="both"/>
              <w:rPr>
                <w:rFonts w:ascii="Arial" w:hAnsi="Arial" w:cs="Arial"/>
              </w:rPr>
            </w:pPr>
            <w:r>
              <w:rPr>
                <w:rFonts w:ascii="Arial" w:hAnsi="Arial" w:cs="Arial"/>
              </w:rPr>
              <w:t>5AEEG</w:t>
            </w:r>
          </w:p>
        </w:tc>
        <w:tc>
          <w:tcPr>
            <w:tcW w:w="4394" w:type="dxa"/>
            <w:gridSpan w:val="2"/>
          </w:tcPr>
          <w:p w14:paraId="3AE5ED8D" w14:textId="78AAD33F" w:rsidR="00F82F9B" w:rsidRPr="00EB0A4A" w:rsidRDefault="00F82F9B" w:rsidP="00F82F9B">
            <w:pPr>
              <w:contextualSpacing/>
              <w:jc w:val="both"/>
              <w:rPr>
                <w:rFonts w:ascii="Arial" w:hAnsi="Arial" w:cs="Arial"/>
              </w:rPr>
            </w:pPr>
            <w:r w:rsidRPr="004A0EE7">
              <w:rPr>
                <w:rFonts w:ascii="Arial" w:hAnsi="Arial" w:cs="Arial"/>
              </w:rPr>
              <w:t>Contributing to Employee Engagement in the Organisation</w:t>
            </w:r>
          </w:p>
        </w:tc>
        <w:tc>
          <w:tcPr>
            <w:tcW w:w="1559" w:type="dxa"/>
          </w:tcPr>
          <w:p w14:paraId="21D70348" w14:textId="53FDB472" w:rsidR="00F82F9B" w:rsidRPr="002D60A9" w:rsidRDefault="009B2593" w:rsidP="00F82F9B">
            <w:pPr>
              <w:contextualSpacing/>
              <w:jc w:val="both"/>
              <w:rPr>
                <w:rFonts w:ascii="Arial" w:hAnsi="Arial" w:cs="Arial"/>
              </w:rPr>
            </w:pPr>
            <w:r>
              <w:rPr>
                <w:rFonts w:ascii="Arial" w:hAnsi="Arial" w:cs="Arial"/>
              </w:rPr>
              <w:t>3.1</w:t>
            </w:r>
            <w:r w:rsidR="00747485">
              <w:rPr>
                <w:rFonts w:ascii="Arial" w:hAnsi="Arial" w:cs="Arial"/>
              </w:rPr>
              <w:t>, 3.2</w:t>
            </w:r>
            <w:r w:rsidR="006400CF">
              <w:rPr>
                <w:rFonts w:ascii="Arial" w:hAnsi="Arial" w:cs="Arial"/>
              </w:rPr>
              <w:t>, 3.3</w:t>
            </w:r>
          </w:p>
        </w:tc>
        <w:tc>
          <w:tcPr>
            <w:tcW w:w="4820" w:type="dxa"/>
          </w:tcPr>
          <w:p w14:paraId="50A59874" w14:textId="3C4C0A13" w:rsidR="00F82F9B" w:rsidRPr="002D60A9" w:rsidRDefault="00D74470" w:rsidP="00452B0F">
            <w:pPr>
              <w:spacing w:line="200" w:lineRule="atLeast"/>
              <w:rPr>
                <w:rFonts w:ascii="Arial" w:hAnsi="Arial" w:cs="Arial"/>
              </w:rPr>
            </w:pPr>
            <w:r w:rsidRPr="002D60A9">
              <w:rPr>
                <w:rFonts w:ascii="Arial" w:eastAsia="Times New Roman" w:hAnsi="Arial" w:cs="Arial"/>
              </w:rPr>
              <w:t>Workforce, Organisational Development &amp; Education Strategy 2020-2030</w:t>
            </w:r>
          </w:p>
        </w:tc>
        <w:tc>
          <w:tcPr>
            <w:tcW w:w="1559" w:type="dxa"/>
          </w:tcPr>
          <w:p w14:paraId="7BD675ED" w14:textId="69E46648" w:rsidR="00F82F9B" w:rsidRPr="00EB0A4A" w:rsidRDefault="00F82F9B" w:rsidP="00F82F9B">
            <w:pPr>
              <w:contextualSpacing/>
              <w:jc w:val="both"/>
              <w:rPr>
                <w:rFonts w:ascii="Arial" w:hAnsi="Arial" w:cs="Arial"/>
              </w:rPr>
            </w:pPr>
            <w:r w:rsidRPr="00EB0A4A">
              <w:rPr>
                <w:rFonts w:ascii="Arial" w:hAnsi="Arial" w:cs="Arial"/>
              </w:rPr>
              <w:t>EV19</w:t>
            </w:r>
          </w:p>
        </w:tc>
        <w:tc>
          <w:tcPr>
            <w:tcW w:w="1134" w:type="dxa"/>
          </w:tcPr>
          <w:p w14:paraId="6D76F27E" w14:textId="77777777" w:rsidR="00F82F9B" w:rsidRPr="00EB0A4A" w:rsidRDefault="00F82F9B" w:rsidP="00F82F9B">
            <w:pPr>
              <w:contextualSpacing/>
              <w:jc w:val="both"/>
              <w:rPr>
                <w:rFonts w:ascii="Arial" w:hAnsi="Arial" w:cs="Arial"/>
                <w:highlight w:val="red"/>
              </w:rPr>
            </w:pPr>
          </w:p>
        </w:tc>
        <w:tc>
          <w:tcPr>
            <w:tcW w:w="1134" w:type="dxa"/>
          </w:tcPr>
          <w:p w14:paraId="0741AD1C" w14:textId="77777777" w:rsidR="00F82F9B" w:rsidRPr="00EB0A4A" w:rsidRDefault="00F82F9B" w:rsidP="00F82F9B">
            <w:pPr>
              <w:contextualSpacing/>
              <w:jc w:val="both"/>
              <w:rPr>
                <w:rFonts w:ascii="Arial" w:hAnsi="Arial" w:cs="Arial"/>
                <w:highlight w:val="red"/>
              </w:rPr>
            </w:pPr>
          </w:p>
        </w:tc>
      </w:tr>
      <w:tr w:rsidR="00F82F9B" w:rsidRPr="00EB0A4A" w14:paraId="54F23B8C" w14:textId="77777777" w:rsidTr="00C91EBA">
        <w:trPr>
          <w:trHeight w:val="482"/>
        </w:trPr>
        <w:tc>
          <w:tcPr>
            <w:tcW w:w="1112" w:type="dxa"/>
          </w:tcPr>
          <w:p w14:paraId="64314D77" w14:textId="2AC104AC" w:rsidR="00F82F9B" w:rsidRPr="00E0745E" w:rsidRDefault="00F82F9B" w:rsidP="00F82F9B">
            <w:pPr>
              <w:contextualSpacing/>
              <w:jc w:val="both"/>
              <w:rPr>
                <w:rFonts w:ascii="Arial" w:hAnsi="Arial" w:cs="Arial"/>
              </w:rPr>
            </w:pPr>
            <w:r>
              <w:rPr>
                <w:rFonts w:ascii="Arial" w:hAnsi="Arial" w:cs="Arial"/>
              </w:rPr>
              <w:t>5AEEG</w:t>
            </w:r>
          </w:p>
        </w:tc>
        <w:tc>
          <w:tcPr>
            <w:tcW w:w="4394" w:type="dxa"/>
            <w:gridSpan w:val="2"/>
          </w:tcPr>
          <w:p w14:paraId="5275BC26" w14:textId="7045453F" w:rsidR="00F82F9B" w:rsidRPr="00E0745E" w:rsidRDefault="00F82F9B" w:rsidP="00F82F9B">
            <w:pPr>
              <w:contextualSpacing/>
              <w:jc w:val="both"/>
              <w:rPr>
                <w:rFonts w:ascii="Arial" w:hAnsi="Arial" w:cs="Arial"/>
              </w:rPr>
            </w:pPr>
            <w:r w:rsidRPr="004A0EE7">
              <w:rPr>
                <w:rFonts w:ascii="Arial" w:hAnsi="Arial" w:cs="Arial"/>
              </w:rPr>
              <w:t>Contributing to Employee Engagement in the Organisation</w:t>
            </w:r>
          </w:p>
        </w:tc>
        <w:tc>
          <w:tcPr>
            <w:tcW w:w="1559" w:type="dxa"/>
          </w:tcPr>
          <w:p w14:paraId="09BFE98E" w14:textId="7A42215A" w:rsidR="00F82F9B" w:rsidRPr="002D60A9" w:rsidRDefault="002A1626" w:rsidP="00F82F9B">
            <w:pPr>
              <w:contextualSpacing/>
              <w:jc w:val="both"/>
              <w:rPr>
                <w:rFonts w:ascii="Arial" w:hAnsi="Arial" w:cs="Arial"/>
              </w:rPr>
            </w:pPr>
            <w:r w:rsidRPr="002D60A9">
              <w:rPr>
                <w:rFonts w:ascii="Arial" w:hAnsi="Arial" w:cs="Arial"/>
              </w:rPr>
              <w:t>2.1</w:t>
            </w:r>
          </w:p>
        </w:tc>
        <w:tc>
          <w:tcPr>
            <w:tcW w:w="4820" w:type="dxa"/>
          </w:tcPr>
          <w:p w14:paraId="226FA7B5" w14:textId="49158169" w:rsidR="00F82F9B" w:rsidRPr="002D60A9" w:rsidRDefault="00D74470" w:rsidP="00ED2F71">
            <w:pPr>
              <w:spacing w:after="0"/>
              <w:ind w:left="-5" w:right="31"/>
              <w:rPr>
                <w:rFonts w:ascii="Arial" w:hAnsi="Arial" w:cs="Arial"/>
              </w:rPr>
            </w:pPr>
            <w:r w:rsidRPr="002D60A9">
              <w:rPr>
                <w:rFonts w:ascii="Arial" w:eastAsia="Trebuchet MS" w:hAnsi="Arial" w:cs="Arial"/>
                <w:color w:val="222222"/>
              </w:rPr>
              <w:t xml:space="preserve">Letter from Welsh Government regarding </w:t>
            </w:r>
            <w:r w:rsidRPr="002D60A9">
              <w:rPr>
                <w:rFonts w:ascii="Arial" w:hAnsi="Arial" w:cs="Arial"/>
              </w:rPr>
              <w:t>pay and annual leave arrangements for employees covered by the Agenda for Change, Medical and Dental and Executive and Senior</w:t>
            </w:r>
            <w:r w:rsidR="00ED2F71">
              <w:rPr>
                <w:rFonts w:ascii="Arial" w:hAnsi="Arial" w:cs="Arial"/>
              </w:rPr>
              <w:t xml:space="preserve"> Pay terms and conditions</w:t>
            </w:r>
          </w:p>
        </w:tc>
        <w:tc>
          <w:tcPr>
            <w:tcW w:w="1559" w:type="dxa"/>
          </w:tcPr>
          <w:p w14:paraId="30818A4B" w14:textId="0DD01691" w:rsidR="00F82F9B" w:rsidRPr="00EB0A4A" w:rsidRDefault="00F82F9B" w:rsidP="00F82F9B">
            <w:pPr>
              <w:contextualSpacing/>
              <w:jc w:val="both"/>
              <w:rPr>
                <w:rFonts w:ascii="Arial" w:hAnsi="Arial" w:cs="Arial"/>
                <w:highlight w:val="red"/>
              </w:rPr>
            </w:pPr>
            <w:r w:rsidRPr="00E0745E">
              <w:rPr>
                <w:rFonts w:ascii="Arial" w:hAnsi="Arial" w:cs="Arial"/>
              </w:rPr>
              <w:t>EV20</w:t>
            </w:r>
          </w:p>
        </w:tc>
        <w:tc>
          <w:tcPr>
            <w:tcW w:w="1134" w:type="dxa"/>
          </w:tcPr>
          <w:p w14:paraId="74A33A48" w14:textId="77777777" w:rsidR="00F82F9B" w:rsidRPr="00EB0A4A" w:rsidRDefault="00F82F9B" w:rsidP="00F82F9B">
            <w:pPr>
              <w:contextualSpacing/>
              <w:jc w:val="both"/>
              <w:rPr>
                <w:rFonts w:ascii="Arial" w:hAnsi="Arial" w:cs="Arial"/>
                <w:highlight w:val="red"/>
              </w:rPr>
            </w:pPr>
          </w:p>
        </w:tc>
        <w:tc>
          <w:tcPr>
            <w:tcW w:w="1134" w:type="dxa"/>
          </w:tcPr>
          <w:p w14:paraId="34FFD099" w14:textId="77777777" w:rsidR="00F82F9B" w:rsidRPr="00EB0A4A" w:rsidRDefault="00F82F9B" w:rsidP="00F82F9B">
            <w:pPr>
              <w:contextualSpacing/>
              <w:jc w:val="both"/>
              <w:rPr>
                <w:rFonts w:ascii="Arial" w:hAnsi="Arial" w:cs="Arial"/>
                <w:highlight w:val="red"/>
              </w:rPr>
            </w:pPr>
          </w:p>
        </w:tc>
      </w:tr>
      <w:tr w:rsidR="00B42820" w:rsidRPr="00EB0A4A" w14:paraId="10A09FB4" w14:textId="77777777" w:rsidTr="00452B0F">
        <w:trPr>
          <w:trHeight w:val="968"/>
        </w:trPr>
        <w:tc>
          <w:tcPr>
            <w:tcW w:w="1112" w:type="dxa"/>
          </w:tcPr>
          <w:p w14:paraId="5F8B564A" w14:textId="40FF146A" w:rsidR="00B42820" w:rsidRDefault="00B42820" w:rsidP="00F82F9B">
            <w:pPr>
              <w:contextualSpacing/>
              <w:jc w:val="both"/>
              <w:rPr>
                <w:rFonts w:ascii="Arial" w:hAnsi="Arial" w:cs="Arial"/>
              </w:rPr>
            </w:pPr>
            <w:r>
              <w:rPr>
                <w:rFonts w:ascii="Arial" w:hAnsi="Arial" w:cs="Arial"/>
              </w:rPr>
              <w:t>5AEEG</w:t>
            </w:r>
          </w:p>
        </w:tc>
        <w:tc>
          <w:tcPr>
            <w:tcW w:w="4394" w:type="dxa"/>
            <w:gridSpan w:val="2"/>
          </w:tcPr>
          <w:p w14:paraId="7F7A32EA" w14:textId="7AE56D5C" w:rsidR="00B42820" w:rsidRPr="004A0EE7" w:rsidRDefault="00B42820" w:rsidP="00F82F9B">
            <w:pPr>
              <w:contextualSpacing/>
              <w:jc w:val="both"/>
              <w:rPr>
                <w:rFonts w:ascii="Arial" w:hAnsi="Arial" w:cs="Arial"/>
              </w:rPr>
            </w:pPr>
            <w:r w:rsidRPr="004A0EE7">
              <w:rPr>
                <w:rFonts w:ascii="Arial" w:hAnsi="Arial" w:cs="Arial"/>
              </w:rPr>
              <w:t>Contributing to Employee Engagement in the Organisation</w:t>
            </w:r>
          </w:p>
        </w:tc>
        <w:tc>
          <w:tcPr>
            <w:tcW w:w="1559" w:type="dxa"/>
          </w:tcPr>
          <w:p w14:paraId="0E0039A4" w14:textId="72162A1F" w:rsidR="00B42820" w:rsidRPr="002D60A9" w:rsidRDefault="00B42820" w:rsidP="00F82F9B">
            <w:pPr>
              <w:contextualSpacing/>
              <w:jc w:val="both"/>
              <w:rPr>
                <w:rFonts w:ascii="Arial" w:hAnsi="Arial" w:cs="Arial"/>
              </w:rPr>
            </w:pPr>
            <w:r w:rsidRPr="002D60A9">
              <w:rPr>
                <w:rFonts w:ascii="Arial" w:hAnsi="Arial" w:cs="Arial"/>
              </w:rPr>
              <w:t>2.1</w:t>
            </w:r>
          </w:p>
        </w:tc>
        <w:tc>
          <w:tcPr>
            <w:tcW w:w="4820" w:type="dxa"/>
          </w:tcPr>
          <w:p w14:paraId="39AFFB28" w14:textId="13C51C65" w:rsidR="00B42820" w:rsidRPr="002D60A9" w:rsidRDefault="00B42820" w:rsidP="00452B0F">
            <w:pPr>
              <w:rPr>
                <w:rFonts w:ascii="Arial" w:eastAsia="Trebuchet MS" w:hAnsi="Arial" w:cs="Arial"/>
                <w:color w:val="222222"/>
              </w:rPr>
            </w:pPr>
            <w:r w:rsidRPr="002D60A9">
              <w:rPr>
                <w:rFonts w:ascii="Arial" w:hAnsi="Arial" w:cs="Arial"/>
              </w:rPr>
              <w:t xml:space="preserve">AfC </w:t>
            </w:r>
            <w:r w:rsidR="00052FEA" w:rsidRPr="002D60A9">
              <w:rPr>
                <w:rFonts w:ascii="Arial" w:hAnsi="Arial" w:cs="Arial"/>
              </w:rPr>
              <w:t>pay scales</w:t>
            </w:r>
            <w:r w:rsidRPr="002D60A9">
              <w:rPr>
                <w:rFonts w:ascii="Arial" w:hAnsi="Arial" w:cs="Arial"/>
              </w:rPr>
              <w:t xml:space="preserve"> showing increments for each banding from band 1 to band 12</w:t>
            </w:r>
          </w:p>
        </w:tc>
        <w:tc>
          <w:tcPr>
            <w:tcW w:w="1559" w:type="dxa"/>
          </w:tcPr>
          <w:p w14:paraId="2F42F850" w14:textId="4FB1CA89" w:rsidR="00B42820" w:rsidRPr="00E0745E" w:rsidRDefault="00B42820" w:rsidP="00F82F9B">
            <w:pPr>
              <w:contextualSpacing/>
              <w:jc w:val="both"/>
              <w:rPr>
                <w:rFonts w:ascii="Arial" w:hAnsi="Arial" w:cs="Arial"/>
              </w:rPr>
            </w:pPr>
            <w:r>
              <w:rPr>
                <w:rFonts w:ascii="Arial" w:hAnsi="Arial" w:cs="Arial"/>
              </w:rPr>
              <w:t>EV20a</w:t>
            </w:r>
          </w:p>
        </w:tc>
        <w:tc>
          <w:tcPr>
            <w:tcW w:w="1134" w:type="dxa"/>
          </w:tcPr>
          <w:p w14:paraId="373CD32E" w14:textId="77777777" w:rsidR="00B42820" w:rsidRPr="00EB0A4A" w:rsidRDefault="00B42820" w:rsidP="00F82F9B">
            <w:pPr>
              <w:contextualSpacing/>
              <w:jc w:val="both"/>
              <w:rPr>
                <w:rFonts w:ascii="Arial" w:hAnsi="Arial" w:cs="Arial"/>
                <w:highlight w:val="red"/>
              </w:rPr>
            </w:pPr>
          </w:p>
        </w:tc>
        <w:tc>
          <w:tcPr>
            <w:tcW w:w="1134" w:type="dxa"/>
          </w:tcPr>
          <w:p w14:paraId="337E5571" w14:textId="77777777" w:rsidR="00B42820" w:rsidRPr="00EB0A4A" w:rsidRDefault="00B42820" w:rsidP="00F82F9B">
            <w:pPr>
              <w:contextualSpacing/>
              <w:jc w:val="both"/>
              <w:rPr>
                <w:rFonts w:ascii="Arial" w:hAnsi="Arial" w:cs="Arial"/>
                <w:highlight w:val="red"/>
              </w:rPr>
            </w:pPr>
          </w:p>
        </w:tc>
      </w:tr>
      <w:tr w:rsidR="00737B00" w:rsidRPr="00EB0A4A" w14:paraId="1A4DEC37" w14:textId="77777777" w:rsidTr="00C91EBA">
        <w:trPr>
          <w:trHeight w:val="482"/>
        </w:trPr>
        <w:tc>
          <w:tcPr>
            <w:tcW w:w="1112" w:type="dxa"/>
          </w:tcPr>
          <w:p w14:paraId="285B8363" w14:textId="28849A4E" w:rsidR="00737B00" w:rsidRDefault="00737B00" w:rsidP="00F82F9B">
            <w:pPr>
              <w:contextualSpacing/>
              <w:jc w:val="both"/>
              <w:rPr>
                <w:rFonts w:ascii="Arial" w:hAnsi="Arial" w:cs="Arial"/>
              </w:rPr>
            </w:pPr>
            <w:r>
              <w:rPr>
                <w:rFonts w:ascii="Arial" w:hAnsi="Arial" w:cs="Arial"/>
              </w:rPr>
              <w:t>5AEEG</w:t>
            </w:r>
          </w:p>
        </w:tc>
        <w:tc>
          <w:tcPr>
            <w:tcW w:w="4394" w:type="dxa"/>
            <w:gridSpan w:val="2"/>
          </w:tcPr>
          <w:p w14:paraId="59CC344C" w14:textId="66739330" w:rsidR="00737B00" w:rsidRPr="004A0EE7" w:rsidRDefault="00737B00" w:rsidP="00F82F9B">
            <w:pPr>
              <w:contextualSpacing/>
              <w:jc w:val="both"/>
              <w:rPr>
                <w:rFonts w:ascii="Arial" w:hAnsi="Arial" w:cs="Arial"/>
              </w:rPr>
            </w:pPr>
            <w:r w:rsidRPr="004A0EE7">
              <w:rPr>
                <w:rFonts w:ascii="Arial" w:hAnsi="Arial" w:cs="Arial"/>
              </w:rPr>
              <w:t>Contributing to Employee Engagement in the Organisation</w:t>
            </w:r>
          </w:p>
        </w:tc>
        <w:tc>
          <w:tcPr>
            <w:tcW w:w="1559" w:type="dxa"/>
          </w:tcPr>
          <w:p w14:paraId="09FF1E74" w14:textId="61F03CDE" w:rsidR="00737B00" w:rsidRPr="002D60A9" w:rsidRDefault="00737B00" w:rsidP="00F82F9B">
            <w:pPr>
              <w:contextualSpacing/>
              <w:jc w:val="both"/>
              <w:rPr>
                <w:rFonts w:ascii="Arial" w:hAnsi="Arial" w:cs="Arial"/>
              </w:rPr>
            </w:pPr>
            <w:r w:rsidRPr="002D60A9">
              <w:rPr>
                <w:rFonts w:ascii="Arial" w:hAnsi="Arial" w:cs="Arial"/>
              </w:rPr>
              <w:t>2.1</w:t>
            </w:r>
          </w:p>
        </w:tc>
        <w:tc>
          <w:tcPr>
            <w:tcW w:w="4820" w:type="dxa"/>
          </w:tcPr>
          <w:p w14:paraId="1B400FA0" w14:textId="23561778" w:rsidR="00737B00" w:rsidRPr="002D60A9" w:rsidRDefault="00737B00" w:rsidP="00ED2F71">
            <w:pPr>
              <w:rPr>
                <w:rFonts w:ascii="Arial" w:hAnsi="Arial" w:cs="Arial"/>
              </w:rPr>
            </w:pPr>
            <w:r w:rsidRPr="002D60A9">
              <w:rPr>
                <w:rFonts w:ascii="Arial" w:hAnsi="Arial" w:cs="Arial"/>
                <w:noProof/>
                <w:lang w:eastAsia="en-GB"/>
              </w:rPr>
              <w:t xml:space="preserve">Details from the Electronic Staff Record </w:t>
            </w:r>
            <w:r w:rsidR="00ED2F71">
              <w:rPr>
                <w:rFonts w:ascii="Arial" w:hAnsi="Arial" w:cs="Arial"/>
                <w:noProof/>
                <w:lang w:eastAsia="en-GB"/>
              </w:rPr>
              <w:t>showing</w:t>
            </w:r>
            <w:r w:rsidRPr="002D60A9">
              <w:rPr>
                <w:rFonts w:ascii="Arial" w:hAnsi="Arial" w:cs="Arial"/>
                <w:noProof/>
                <w:lang w:eastAsia="en-GB"/>
              </w:rPr>
              <w:t xml:space="preserve"> pension details </w:t>
            </w:r>
          </w:p>
        </w:tc>
        <w:tc>
          <w:tcPr>
            <w:tcW w:w="1559" w:type="dxa"/>
          </w:tcPr>
          <w:p w14:paraId="03A42B8B" w14:textId="037A749A" w:rsidR="00737B00" w:rsidRPr="00EB0A4A" w:rsidRDefault="00737B00" w:rsidP="00F82F9B">
            <w:pPr>
              <w:contextualSpacing/>
              <w:jc w:val="both"/>
              <w:rPr>
                <w:rFonts w:ascii="Arial" w:hAnsi="Arial" w:cs="Arial"/>
              </w:rPr>
            </w:pPr>
            <w:r>
              <w:rPr>
                <w:rFonts w:ascii="Arial" w:hAnsi="Arial" w:cs="Arial"/>
              </w:rPr>
              <w:t>EV20b</w:t>
            </w:r>
          </w:p>
        </w:tc>
        <w:tc>
          <w:tcPr>
            <w:tcW w:w="1134" w:type="dxa"/>
          </w:tcPr>
          <w:p w14:paraId="4C2732BC" w14:textId="77777777" w:rsidR="00737B00" w:rsidRPr="00EB0A4A" w:rsidRDefault="00737B00" w:rsidP="00F82F9B">
            <w:pPr>
              <w:contextualSpacing/>
              <w:jc w:val="both"/>
              <w:rPr>
                <w:rFonts w:ascii="Arial" w:hAnsi="Arial" w:cs="Arial"/>
              </w:rPr>
            </w:pPr>
          </w:p>
        </w:tc>
        <w:tc>
          <w:tcPr>
            <w:tcW w:w="1134" w:type="dxa"/>
          </w:tcPr>
          <w:p w14:paraId="16D23BD4" w14:textId="77777777" w:rsidR="00737B00" w:rsidRPr="00EB0A4A" w:rsidRDefault="00737B00" w:rsidP="00F82F9B">
            <w:pPr>
              <w:contextualSpacing/>
              <w:jc w:val="both"/>
              <w:rPr>
                <w:rFonts w:ascii="Arial" w:hAnsi="Arial" w:cs="Arial"/>
              </w:rPr>
            </w:pPr>
          </w:p>
        </w:tc>
      </w:tr>
      <w:tr w:rsidR="00F82F9B" w:rsidRPr="00EB0A4A" w14:paraId="1850B290" w14:textId="77777777" w:rsidTr="00C91EBA">
        <w:trPr>
          <w:trHeight w:val="482"/>
        </w:trPr>
        <w:tc>
          <w:tcPr>
            <w:tcW w:w="1112" w:type="dxa"/>
          </w:tcPr>
          <w:p w14:paraId="207CF6E8" w14:textId="3EC7EF78" w:rsidR="00F82F9B" w:rsidRPr="00EB0A4A" w:rsidRDefault="00F82F9B" w:rsidP="00F82F9B">
            <w:pPr>
              <w:contextualSpacing/>
              <w:jc w:val="both"/>
              <w:rPr>
                <w:rFonts w:ascii="Arial" w:hAnsi="Arial" w:cs="Arial"/>
              </w:rPr>
            </w:pPr>
            <w:r>
              <w:rPr>
                <w:rFonts w:ascii="Arial" w:hAnsi="Arial" w:cs="Arial"/>
              </w:rPr>
              <w:t>5AEEG</w:t>
            </w:r>
          </w:p>
        </w:tc>
        <w:tc>
          <w:tcPr>
            <w:tcW w:w="4394" w:type="dxa"/>
            <w:gridSpan w:val="2"/>
          </w:tcPr>
          <w:p w14:paraId="7518DEF8" w14:textId="176FEE3D" w:rsidR="00F82F9B" w:rsidRPr="00EB0A4A" w:rsidRDefault="00F82F9B" w:rsidP="00F82F9B">
            <w:pPr>
              <w:contextualSpacing/>
              <w:jc w:val="both"/>
              <w:rPr>
                <w:rFonts w:ascii="Arial" w:hAnsi="Arial" w:cs="Arial"/>
              </w:rPr>
            </w:pPr>
            <w:r w:rsidRPr="004A0EE7">
              <w:rPr>
                <w:rFonts w:ascii="Arial" w:hAnsi="Arial" w:cs="Arial"/>
              </w:rPr>
              <w:t>Contributing to Employee Engagement in the Organisation</w:t>
            </w:r>
          </w:p>
        </w:tc>
        <w:tc>
          <w:tcPr>
            <w:tcW w:w="1559" w:type="dxa"/>
          </w:tcPr>
          <w:p w14:paraId="562ED53E" w14:textId="51B9D320" w:rsidR="00F82F9B" w:rsidRPr="002D60A9" w:rsidRDefault="002A1626" w:rsidP="00F82F9B">
            <w:pPr>
              <w:contextualSpacing/>
              <w:jc w:val="both"/>
              <w:rPr>
                <w:rFonts w:ascii="Arial" w:hAnsi="Arial" w:cs="Arial"/>
              </w:rPr>
            </w:pPr>
            <w:r w:rsidRPr="002D60A9">
              <w:rPr>
                <w:rFonts w:ascii="Arial" w:hAnsi="Arial" w:cs="Arial"/>
              </w:rPr>
              <w:t>2.1</w:t>
            </w:r>
          </w:p>
        </w:tc>
        <w:tc>
          <w:tcPr>
            <w:tcW w:w="4820" w:type="dxa"/>
          </w:tcPr>
          <w:p w14:paraId="5DB77CD2" w14:textId="0374544A" w:rsidR="00F82F9B" w:rsidRPr="002D60A9" w:rsidRDefault="00D74470" w:rsidP="00452B0F">
            <w:pPr>
              <w:ind w:left="-5" w:right="28"/>
              <w:rPr>
                <w:rFonts w:ascii="Arial" w:hAnsi="Arial" w:cs="Arial"/>
              </w:rPr>
            </w:pPr>
            <w:r w:rsidRPr="002D60A9">
              <w:rPr>
                <w:rFonts w:ascii="Arial" w:hAnsi="Arial" w:cs="Arial"/>
                <w:bCs/>
              </w:rPr>
              <w:t>Organisational Development Dashboard</w:t>
            </w:r>
          </w:p>
        </w:tc>
        <w:tc>
          <w:tcPr>
            <w:tcW w:w="1559" w:type="dxa"/>
          </w:tcPr>
          <w:p w14:paraId="633C6133" w14:textId="489892D8" w:rsidR="00F82F9B" w:rsidRPr="00EB0A4A" w:rsidRDefault="00F82F9B" w:rsidP="00F82F9B">
            <w:pPr>
              <w:contextualSpacing/>
              <w:jc w:val="both"/>
              <w:rPr>
                <w:rFonts w:ascii="Arial" w:hAnsi="Arial" w:cs="Arial"/>
              </w:rPr>
            </w:pPr>
            <w:r w:rsidRPr="00EB0A4A">
              <w:rPr>
                <w:rFonts w:ascii="Arial" w:hAnsi="Arial" w:cs="Arial"/>
              </w:rPr>
              <w:t>EV21</w:t>
            </w:r>
          </w:p>
        </w:tc>
        <w:tc>
          <w:tcPr>
            <w:tcW w:w="1134" w:type="dxa"/>
          </w:tcPr>
          <w:p w14:paraId="1E69C45C" w14:textId="77777777" w:rsidR="00F82F9B" w:rsidRPr="00EB0A4A" w:rsidRDefault="00F82F9B" w:rsidP="00F82F9B">
            <w:pPr>
              <w:contextualSpacing/>
              <w:jc w:val="both"/>
              <w:rPr>
                <w:rFonts w:ascii="Arial" w:hAnsi="Arial" w:cs="Arial"/>
              </w:rPr>
            </w:pPr>
          </w:p>
        </w:tc>
        <w:tc>
          <w:tcPr>
            <w:tcW w:w="1134" w:type="dxa"/>
          </w:tcPr>
          <w:p w14:paraId="5A9EC74D" w14:textId="77777777" w:rsidR="00F82F9B" w:rsidRPr="00EB0A4A" w:rsidRDefault="00F82F9B" w:rsidP="00F82F9B">
            <w:pPr>
              <w:contextualSpacing/>
              <w:jc w:val="both"/>
              <w:rPr>
                <w:rFonts w:ascii="Arial" w:hAnsi="Arial" w:cs="Arial"/>
              </w:rPr>
            </w:pPr>
          </w:p>
        </w:tc>
      </w:tr>
      <w:tr w:rsidR="00F82F9B" w:rsidRPr="00EB0A4A" w14:paraId="1635BEEC" w14:textId="77777777" w:rsidTr="00C91EBA">
        <w:trPr>
          <w:trHeight w:val="482"/>
        </w:trPr>
        <w:tc>
          <w:tcPr>
            <w:tcW w:w="1112" w:type="dxa"/>
          </w:tcPr>
          <w:p w14:paraId="041BF9F0" w14:textId="01C5F274" w:rsidR="00F82F9B" w:rsidRPr="00EB0A4A" w:rsidRDefault="00F82F9B" w:rsidP="00F82F9B">
            <w:pPr>
              <w:contextualSpacing/>
              <w:jc w:val="both"/>
              <w:rPr>
                <w:rFonts w:ascii="Arial" w:hAnsi="Arial" w:cs="Arial"/>
              </w:rPr>
            </w:pPr>
            <w:r>
              <w:rPr>
                <w:rFonts w:ascii="Arial" w:hAnsi="Arial" w:cs="Arial"/>
              </w:rPr>
              <w:t>5AEEG</w:t>
            </w:r>
          </w:p>
        </w:tc>
        <w:tc>
          <w:tcPr>
            <w:tcW w:w="4394" w:type="dxa"/>
            <w:gridSpan w:val="2"/>
          </w:tcPr>
          <w:p w14:paraId="40501F37" w14:textId="0017F328" w:rsidR="00F82F9B" w:rsidRPr="00EB0A4A" w:rsidRDefault="00F82F9B" w:rsidP="00F82F9B">
            <w:pPr>
              <w:contextualSpacing/>
              <w:jc w:val="both"/>
              <w:rPr>
                <w:rFonts w:ascii="Arial" w:hAnsi="Arial" w:cs="Arial"/>
              </w:rPr>
            </w:pPr>
            <w:r w:rsidRPr="004A0EE7">
              <w:rPr>
                <w:rFonts w:ascii="Arial" w:hAnsi="Arial" w:cs="Arial"/>
              </w:rPr>
              <w:t>Contributing to Employee Engagement in the Organisation</w:t>
            </w:r>
          </w:p>
        </w:tc>
        <w:tc>
          <w:tcPr>
            <w:tcW w:w="1559" w:type="dxa"/>
          </w:tcPr>
          <w:p w14:paraId="5CCA4F34" w14:textId="1E0A8E44" w:rsidR="00F82F9B" w:rsidRPr="002D60A9" w:rsidRDefault="007C7FBC" w:rsidP="00F82F9B">
            <w:pPr>
              <w:contextualSpacing/>
              <w:jc w:val="both"/>
              <w:rPr>
                <w:rFonts w:ascii="Arial" w:hAnsi="Arial" w:cs="Arial"/>
              </w:rPr>
            </w:pPr>
            <w:r w:rsidRPr="002D60A9">
              <w:rPr>
                <w:rFonts w:ascii="Arial" w:hAnsi="Arial" w:cs="Arial"/>
              </w:rPr>
              <w:t>1.1, 1.2</w:t>
            </w:r>
            <w:r w:rsidR="002A1626" w:rsidRPr="002D60A9">
              <w:rPr>
                <w:rFonts w:ascii="Arial" w:hAnsi="Arial" w:cs="Arial"/>
              </w:rPr>
              <w:t xml:space="preserve">, </w:t>
            </w:r>
            <w:r w:rsidR="00896012" w:rsidRPr="002D60A9">
              <w:rPr>
                <w:rFonts w:ascii="Arial" w:hAnsi="Arial" w:cs="Arial"/>
              </w:rPr>
              <w:t xml:space="preserve">1.3, </w:t>
            </w:r>
            <w:r w:rsidR="00AA4E26" w:rsidRPr="002D60A9">
              <w:rPr>
                <w:rFonts w:ascii="Arial" w:hAnsi="Arial" w:cs="Arial"/>
              </w:rPr>
              <w:t xml:space="preserve">1.4, </w:t>
            </w:r>
            <w:r w:rsidR="002A1626" w:rsidRPr="002D60A9">
              <w:rPr>
                <w:rFonts w:ascii="Arial" w:hAnsi="Arial" w:cs="Arial"/>
              </w:rPr>
              <w:t>2.2</w:t>
            </w:r>
          </w:p>
        </w:tc>
        <w:tc>
          <w:tcPr>
            <w:tcW w:w="4820" w:type="dxa"/>
          </w:tcPr>
          <w:p w14:paraId="584D7001" w14:textId="7349B37D" w:rsidR="00F82F9B" w:rsidRPr="002D60A9" w:rsidRDefault="00D74470" w:rsidP="00ED2F71">
            <w:pPr>
              <w:rPr>
                <w:rFonts w:ascii="Arial" w:hAnsi="Arial" w:cs="Arial"/>
              </w:rPr>
            </w:pPr>
            <w:r w:rsidRPr="002D60A9">
              <w:rPr>
                <w:rFonts w:ascii="Arial" w:hAnsi="Arial" w:cs="Arial"/>
                <w:bCs/>
                <w:u w:val="single"/>
              </w:rPr>
              <w:br w:type="page"/>
            </w:r>
            <w:r w:rsidRPr="002D60A9">
              <w:rPr>
                <w:rFonts w:ascii="Arial" w:hAnsi="Arial" w:cs="Arial"/>
              </w:rPr>
              <w:t>Workforce Profile</w:t>
            </w:r>
          </w:p>
        </w:tc>
        <w:tc>
          <w:tcPr>
            <w:tcW w:w="1559" w:type="dxa"/>
          </w:tcPr>
          <w:p w14:paraId="2DCEC8B5" w14:textId="49BFB845" w:rsidR="00F82F9B" w:rsidRPr="00EB0A4A" w:rsidRDefault="00F82F9B" w:rsidP="00F82F9B">
            <w:pPr>
              <w:contextualSpacing/>
              <w:jc w:val="both"/>
              <w:rPr>
                <w:rFonts w:ascii="Arial" w:hAnsi="Arial" w:cs="Arial"/>
              </w:rPr>
            </w:pPr>
            <w:r w:rsidRPr="00EB0A4A">
              <w:rPr>
                <w:rFonts w:ascii="Arial" w:hAnsi="Arial" w:cs="Arial"/>
              </w:rPr>
              <w:t>EV22</w:t>
            </w:r>
          </w:p>
        </w:tc>
        <w:tc>
          <w:tcPr>
            <w:tcW w:w="1134" w:type="dxa"/>
          </w:tcPr>
          <w:p w14:paraId="70F68245" w14:textId="77777777" w:rsidR="00F82F9B" w:rsidRPr="00EB0A4A" w:rsidRDefault="00F82F9B" w:rsidP="00F82F9B">
            <w:pPr>
              <w:contextualSpacing/>
              <w:jc w:val="both"/>
              <w:rPr>
                <w:rFonts w:ascii="Arial" w:hAnsi="Arial" w:cs="Arial"/>
              </w:rPr>
            </w:pPr>
          </w:p>
        </w:tc>
        <w:tc>
          <w:tcPr>
            <w:tcW w:w="1134" w:type="dxa"/>
          </w:tcPr>
          <w:p w14:paraId="3BF08BF3" w14:textId="77777777" w:rsidR="00F82F9B" w:rsidRPr="00EB0A4A" w:rsidRDefault="00F82F9B" w:rsidP="00F82F9B">
            <w:pPr>
              <w:contextualSpacing/>
              <w:jc w:val="both"/>
              <w:rPr>
                <w:rFonts w:ascii="Arial" w:hAnsi="Arial" w:cs="Arial"/>
              </w:rPr>
            </w:pPr>
          </w:p>
        </w:tc>
      </w:tr>
      <w:tr w:rsidR="00F82F9B" w:rsidRPr="00EB0A4A" w14:paraId="0506FA14" w14:textId="77777777" w:rsidTr="004A0EE7">
        <w:trPr>
          <w:trHeight w:val="633"/>
        </w:trPr>
        <w:tc>
          <w:tcPr>
            <w:tcW w:w="1112" w:type="dxa"/>
          </w:tcPr>
          <w:p w14:paraId="275E1D71" w14:textId="460B0DF6" w:rsidR="00F82F9B" w:rsidRPr="00EB0A4A" w:rsidRDefault="00F82F9B" w:rsidP="00F82F9B">
            <w:pPr>
              <w:contextualSpacing/>
              <w:jc w:val="both"/>
              <w:rPr>
                <w:rFonts w:ascii="Arial" w:hAnsi="Arial" w:cs="Arial"/>
              </w:rPr>
            </w:pPr>
            <w:r>
              <w:rPr>
                <w:rFonts w:ascii="Arial" w:hAnsi="Arial" w:cs="Arial"/>
              </w:rPr>
              <w:t>5AEEG</w:t>
            </w:r>
          </w:p>
        </w:tc>
        <w:tc>
          <w:tcPr>
            <w:tcW w:w="4394" w:type="dxa"/>
            <w:gridSpan w:val="2"/>
          </w:tcPr>
          <w:p w14:paraId="609C4B5F" w14:textId="0F35353B" w:rsidR="00F82F9B" w:rsidRPr="00EB0A4A" w:rsidRDefault="00F82F9B" w:rsidP="00F82F9B">
            <w:pPr>
              <w:contextualSpacing/>
              <w:jc w:val="both"/>
              <w:rPr>
                <w:rFonts w:ascii="Arial" w:hAnsi="Arial" w:cs="Arial"/>
              </w:rPr>
            </w:pPr>
            <w:r w:rsidRPr="004A0EE7">
              <w:rPr>
                <w:rFonts w:ascii="Arial" w:hAnsi="Arial" w:cs="Arial"/>
              </w:rPr>
              <w:t>Contributing to Employee Engagement in the Organisation</w:t>
            </w:r>
          </w:p>
        </w:tc>
        <w:tc>
          <w:tcPr>
            <w:tcW w:w="1559" w:type="dxa"/>
          </w:tcPr>
          <w:p w14:paraId="670454C0" w14:textId="1CD852F0" w:rsidR="00F82F9B" w:rsidRPr="002D60A9" w:rsidRDefault="002A1626" w:rsidP="00F82F9B">
            <w:pPr>
              <w:contextualSpacing/>
              <w:jc w:val="both"/>
              <w:rPr>
                <w:rFonts w:ascii="Arial" w:hAnsi="Arial" w:cs="Arial"/>
              </w:rPr>
            </w:pPr>
            <w:r w:rsidRPr="002D60A9">
              <w:rPr>
                <w:rFonts w:ascii="Arial" w:hAnsi="Arial" w:cs="Arial"/>
              </w:rPr>
              <w:t>2.2</w:t>
            </w:r>
          </w:p>
        </w:tc>
        <w:tc>
          <w:tcPr>
            <w:tcW w:w="4820" w:type="dxa"/>
          </w:tcPr>
          <w:p w14:paraId="2C343067" w14:textId="7E639BE7" w:rsidR="00F82F9B" w:rsidRPr="002D60A9" w:rsidRDefault="00D74470" w:rsidP="00452B0F">
            <w:pPr>
              <w:rPr>
                <w:rFonts w:ascii="Arial" w:hAnsi="Arial" w:cs="Arial"/>
              </w:rPr>
            </w:pPr>
            <w:r w:rsidRPr="002D60A9">
              <w:rPr>
                <w:rFonts w:ascii="Arial" w:hAnsi="Arial" w:cs="Arial"/>
                <w:noProof/>
                <w:lang w:eastAsia="en-GB"/>
              </w:rPr>
              <w:t xml:space="preserve">Transforming Clinical Services </w:t>
            </w:r>
          </w:p>
        </w:tc>
        <w:tc>
          <w:tcPr>
            <w:tcW w:w="1559" w:type="dxa"/>
          </w:tcPr>
          <w:p w14:paraId="6931B369" w14:textId="64E24662" w:rsidR="00F82F9B" w:rsidRPr="00EB0A4A" w:rsidRDefault="00F82F9B" w:rsidP="00F82F9B">
            <w:pPr>
              <w:contextualSpacing/>
              <w:jc w:val="both"/>
              <w:rPr>
                <w:rFonts w:ascii="Arial" w:hAnsi="Arial" w:cs="Arial"/>
              </w:rPr>
            </w:pPr>
            <w:r w:rsidRPr="00EB0A4A">
              <w:rPr>
                <w:rFonts w:ascii="Arial" w:hAnsi="Arial" w:cs="Arial"/>
              </w:rPr>
              <w:t>EV23</w:t>
            </w:r>
          </w:p>
        </w:tc>
        <w:tc>
          <w:tcPr>
            <w:tcW w:w="1134" w:type="dxa"/>
          </w:tcPr>
          <w:p w14:paraId="32BCB4BD" w14:textId="77777777" w:rsidR="00F82F9B" w:rsidRPr="00EB0A4A" w:rsidRDefault="00F82F9B" w:rsidP="00F82F9B">
            <w:pPr>
              <w:contextualSpacing/>
              <w:jc w:val="both"/>
              <w:rPr>
                <w:rFonts w:ascii="Arial" w:hAnsi="Arial" w:cs="Arial"/>
              </w:rPr>
            </w:pPr>
          </w:p>
        </w:tc>
        <w:tc>
          <w:tcPr>
            <w:tcW w:w="1134" w:type="dxa"/>
          </w:tcPr>
          <w:p w14:paraId="0C6E783A" w14:textId="77777777" w:rsidR="00F82F9B" w:rsidRPr="00EB0A4A" w:rsidRDefault="00F82F9B" w:rsidP="00F82F9B">
            <w:pPr>
              <w:contextualSpacing/>
              <w:jc w:val="both"/>
              <w:rPr>
                <w:rFonts w:ascii="Arial" w:hAnsi="Arial" w:cs="Arial"/>
              </w:rPr>
            </w:pPr>
          </w:p>
        </w:tc>
      </w:tr>
      <w:tr w:rsidR="00F82F9B" w:rsidRPr="00EB0A4A" w14:paraId="6F3311ED" w14:textId="77777777" w:rsidTr="00C91EBA">
        <w:trPr>
          <w:trHeight w:val="345"/>
        </w:trPr>
        <w:tc>
          <w:tcPr>
            <w:tcW w:w="1112" w:type="dxa"/>
          </w:tcPr>
          <w:p w14:paraId="24BCAD9B" w14:textId="25122E9B" w:rsidR="00F82F9B" w:rsidRPr="00EB0A4A" w:rsidRDefault="00F82F9B" w:rsidP="00F82F9B">
            <w:pPr>
              <w:contextualSpacing/>
              <w:jc w:val="both"/>
              <w:rPr>
                <w:rFonts w:ascii="Arial" w:hAnsi="Arial" w:cs="Arial"/>
              </w:rPr>
            </w:pPr>
            <w:r>
              <w:rPr>
                <w:rFonts w:ascii="Arial" w:hAnsi="Arial" w:cs="Arial"/>
              </w:rPr>
              <w:t>5AEEG</w:t>
            </w:r>
          </w:p>
        </w:tc>
        <w:tc>
          <w:tcPr>
            <w:tcW w:w="4394" w:type="dxa"/>
            <w:gridSpan w:val="2"/>
          </w:tcPr>
          <w:p w14:paraId="755CE248" w14:textId="41288189" w:rsidR="00F82F9B" w:rsidRPr="00EB0A4A" w:rsidRDefault="00F82F9B" w:rsidP="00F82F9B">
            <w:pPr>
              <w:contextualSpacing/>
              <w:jc w:val="both"/>
              <w:rPr>
                <w:rFonts w:ascii="Arial" w:hAnsi="Arial" w:cs="Arial"/>
              </w:rPr>
            </w:pPr>
            <w:r w:rsidRPr="004A0EE7">
              <w:rPr>
                <w:rFonts w:ascii="Arial" w:hAnsi="Arial" w:cs="Arial"/>
              </w:rPr>
              <w:t>Contributing to Employee Engagement in the Organisation</w:t>
            </w:r>
          </w:p>
        </w:tc>
        <w:tc>
          <w:tcPr>
            <w:tcW w:w="1559" w:type="dxa"/>
          </w:tcPr>
          <w:p w14:paraId="0761CF3C" w14:textId="67451ECC" w:rsidR="00F82F9B" w:rsidRPr="002D60A9" w:rsidRDefault="002A1626" w:rsidP="00F82F9B">
            <w:pPr>
              <w:contextualSpacing/>
              <w:jc w:val="both"/>
              <w:rPr>
                <w:rFonts w:ascii="Arial" w:hAnsi="Arial" w:cs="Arial"/>
              </w:rPr>
            </w:pPr>
            <w:r w:rsidRPr="002D60A9">
              <w:rPr>
                <w:rFonts w:ascii="Arial" w:hAnsi="Arial" w:cs="Arial"/>
              </w:rPr>
              <w:t>2.2</w:t>
            </w:r>
          </w:p>
        </w:tc>
        <w:tc>
          <w:tcPr>
            <w:tcW w:w="4820" w:type="dxa"/>
          </w:tcPr>
          <w:p w14:paraId="4E57D3A3" w14:textId="7B17AE81" w:rsidR="00F82F9B" w:rsidRPr="002D60A9" w:rsidRDefault="00D74470" w:rsidP="00452B0F">
            <w:pPr>
              <w:rPr>
                <w:rFonts w:ascii="Arial" w:hAnsi="Arial" w:cs="Arial"/>
              </w:rPr>
            </w:pPr>
            <w:r w:rsidRPr="002D60A9">
              <w:rPr>
                <w:rFonts w:ascii="Arial" w:hAnsi="Arial" w:cs="Arial"/>
                <w:noProof/>
                <w:lang w:eastAsia="en-GB"/>
              </w:rPr>
              <w:t>Old Staff Exit Interview Questionnaire</w:t>
            </w:r>
          </w:p>
        </w:tc>
        <w:tc>
          <w:tcPr>
            <w:tcW w:w="1559" w:type="dxa"/>
          </w:tcPr>
          <w:p w14:paraId="1A5EFFD1" w14:textId="7C156F9C" w:rsidR="00F82F9B" w:rsidRPr="00EB0A4A" w:rsidRDefault="00F82F9B" w:rsidP="00F82F9B">
            <w:pPr>
              <w:contextualSpacing/>
              <w:jc w:val="both"/>
              <w:rPr>
                <w:rFonts w:ascii="Arial" w:hAnsi="Arial" w:cs="Arial"/>
              </w:rPr>
            </w:pPr>
            <w:r w:rsidRPr="00EB0A4A">
              <w:rPr>
                <w:rFonts w:ascii="Arial" w:hAnsi="Arial" w:cs="Arial"/>
              </w:rPr>
              <w:t>EV24</w:t>
            </w:r>
          </w:p>
        </w:tc>
        <w:tc>
          <w:tcPr>
            <w:tcW w:w="1134" w:type="dxa"/>
          </w:tcPr>
          <w:p w14:paraId="4988A21B" w14:textId="77777777" w:rsidR="00F82F9B" w:rsidRPr="00EB0A4A" w:rsidRDefault="00F82F9B" w:rsidP="00F82F9B">
            <w:pPr>
              <w:contextualSpacing/>
              <w:jc w:val="both"/>
              <w:rPr>
                <w:rFonts w:ascii="Arial" w:hAnsi="Arial" w:cs="Arial"/>
              </w:rPr>
            </w:pPr>
          </w:p>
        </w:tc>
        <w:tc>
          <w:tcPr>
            <w:tcW w:w="1134" w:type="dxa"/>
          </w:tcPr>
          <w:p w14:paraId="19BFD3F5" w14:textId="77777777" w:rsidR="00F82F9B" w:rsidRPr="00EB0A4A" w:rsidRDefault="00F82F9B" w:rsidP="00F82F9B">
            <w:pPr>
              <w:contextualSpacing/>
              <w:jc w:val="both"/>
              <w:rPr>
                <w:rFonts w:ascii="Arial" w:hAnsi="Arial" w:cs="Arial"/>
              </w:rPr>
            </w:pPr>
          </w:p>
        </w:tc>
      </w:tr>
      <w:tr w:rsidR="00F82F9B" w:rsidRPr="00EB0A4A" w14:paraId="37AE1315" w14:textId="77777777" w:rsidTr="00C91EBA">
        <w:trPr>
          <w:trHeight w:val="337"/>
        </w:trPr>
        <w:tc>
          <w:tcPr>
            <w:tcW w:w="1112" w:type="dxa"/>
          </w:tcPr>
          <w:p w14:paraId="3990B772" w14:textId="6B5CF1F6" w:rsidR="00F82F9B" w:rsidRPr="00EB0A4A" w:rsidRDefault="00F82F9B" w:rsidP="00F82F9B">
            <w:pPr>
              <w:contextualSpacing/>
              <w:jc w:val="both"/>
              <w:rPr>
                <w:rFonts w:ascii="Arial" w:hAnsi="Arial" w:cs="Arial"/>
              </w:rPr>
            </w:pPr>
            <w:r>
              <w:rPr>
                <w:rFonts w:ascii="Arial" w:hAnsi="Arial" w:cs="Arial"/>
              </w:rPr>
              <w:t>5AEEG</w:t>
            </w:r>
          </w:p>
        </w:tc>
        <w:tc>
          <w:tcPr>
            <w:tcW w:w="4394" w:type="dxa"/>
            <w:gridSpan w:val="2"/>
          </w:tcPr>
          <w:p w14:paraId="7FDA5891" w14:textId="3E7D76DA" w:rsidR="00F82F9B" w:rsidRPr="002D60A9" w:rsidRDefault="00F82F9B" w:rsidP="00F82F9B">
            <w:pPr>
              <w:contextualSpacing/>
              <w:jc w:val="both"/>
              <w:rPr>
                <w:rFonts w:ascii="Arial" w:hAnsi="Arial" w:cs="Arial"/>
              </w:rPr>
            </w:pPr>
            <w:r w:rsidRPr="004A0EE7">
              <w:rPr>
                <w:rFonts w:ascii="Arial" w:hAnsi="Arial" w:cs="Arial"/>
              </w:rPr>
              <w:t>Contributing to Employee Engagement in the Organisation</w:t>
            </w:r>
          </w:p>
        </w:tc>
        <w:tc>
          <w:tcPr>
            <w:tcW w:w="1559" w:type="dxa"/>
          </w:tcPr>
          <w:p w14:paraId="7684AFCE" w14:textId="4D640FAE" w:rsidR="00F82F9B" w:rsidRPr="002D60A9" w:rsidRDefault="002A1626" w:rsidP="00F82F9B">
            <w:pPr>
              <w:contextualSpacing/>
              <w:jc w:val="both"/>
              <w:rPr>
                <w:rFonts w:ascii="Arial" w:hAnsi="Arial" w:cs="Arial"/>
              </w:rPr>
            </w:pPr>
            <w:r w:rsidRPr="002D60A9">
              <w:rPr>
                <w:rFonts w:ascii="Arial" w:hAnsi="Arial" w:cs="Arial"/>
              </w:rPr>
              <w:t>2.2</w:t>
            </w:r>
          </w:p>
        </w:tc>
        <w:tc>
          <w:tcPr>
            <w:tcW w:w="4820" w:type="dxa"/>
          </w:tcPr>
          <w:p w14:paraId="5B5958DC" w14:textId="17C74959" w:rsidR="00F82F9B" w:rsidRPr="002D60A9" w:rsidRDefault="00D86852" w:rsidP="00452B0F">
            <w:pPr>
              <w:rPr>
                <w:rFonts w:ascii="Arial" w:hAnsi="Arial" w:cs="Arial"/>
              </w:rPr>
            </w:pPr>
            <w:r w:rsidRPr="002D60A9">
              <w:rPr>
                <w:rFonts w:ascii="Arial" w:hAnsi="Arial" w:cs="Arial"/>
                <w:noProof/>
                <w:lang w:eastAsia="en-GB"/>
              </w:rPr>
              <w:t>Global link for monkey survey to capture staff who are thinking of leaving the Health Board</w:t>
            </w:r>
          </w:p>
        </w:tc>
        <w:tc>
          <w:tcPr>
            <w:tcW w:w="1559" w:type="dxa"/>
          </w:tcPr>
          <w:p w14:paraId="0DB2E6D6" w14:textId="7A8578D6" w:rsidR="00F82F9B" w:rsidRPr="00EB0A4A" w:rsidRDefault="00F82F9B" w:rsidP="00F82F9B">
            <w:pPr>
              <w:contextualSpacing/>
              <w:jc w:val="both"/>
              <w:rPr>
                <w:rFonts w:ascii="Arial" w:hAnsi="Arial" w:cs="Arial"/>
              </w:rPr>
            </w:pPr>
            <w:r w:rsidRPr="00EB0A4A">
              <w:rPr>
                <w:rFonts w:ascii="Arial" w:hAnsi="Arial" w:cs="Arial"/>
              </w:rPr>
              <w:t>EV25</w:t>
            </w:r>
          </w:p>
        </w:tc>
        <w:tc>
          <w:tcPr>
            <w:tcW w:w="1134" w:type="dxa"/>
          </w:tcPr>
          <w:p w14:paraId="234E5D56" w14:textId="77777777" w:rsidR="00F82F9B" w:rsidRPr="00EB0A4A" w:rsidRDefault="00F82F9B" w:rsidP="00F82F9B">
            <w:pPr>
              <w:contextualSpacing/>
              <w:jc w:val="both"/>
              <w:rPr>
                <w:rFonts w:ascii="Arial" w:hAnsi="Arial" w:cs="Arial"/>
              </w:rPr>
            </w:pPr>
          </w:p>
        </w:tc>
        <w:tc>
          <w:tcPr>
            <w:tcW w:w="1134" w:type="dxa"/>
          </w:tcPr>
          <w:p w14:paraId="105F6B8F" w14:textId="77777777" w:rsidR="00F82F9B" w:rsidRPr="00EB0A4A" w:rsidRDefault="00F82F9B" w:rsidP="00F82F9B">
            <w:pPr>
              <w:contextualSpacing/>
              <w:jc w:val="both"/>
              <w:rPr>
                <w:rFonts w:ascii="Arial" w:hAnsi="Arial" w:cs="Arial"/>
              </w:rPr>
            </w:pPr>
          </w:p>
        </w:tc>
      </w:tr>
      <w:tr w:rsidR="00F82F9B" w:rsidRPr="00EB0A4A" w14:paraId="6F03CB80" w14:textId="77777777" w:rsidTr="00C91EBA">
        <w:trPr>
          <w:trHeight w:val="314"/>
        </w:trPr>
        <w:tc>
          <w:tcPr>
            <w:tcW w:w="1112" w:type="dxa"/>
          </w:tcPr>
          <w:p w14:paraId="07279C60" w14:textId="4C5EDE74" w:rsidR="00F82F9B" w:rsidRPr="00EB0A4A" w:rsidRDefault="00F82F9B" w:rsidP="00F82F9B">
            <w:pPr>
              <w:contextualSpacing/>
              <w:jc w:val="both"/>
              <w:rPr>
                <w:rFonts w:ascii="Arial" w:hAnsi="Arial" w:cs="Arial"/>
              </w:rPr>
            </w:pPr>
            <w:r>
              <w:rPr>
                <w:rFonts w:ascii="Arial" w:hAnsi="Arial" w:cs="Arial"/>
              </w:rPr>
              <w:lastRenderedPageBreak/>
              <w:t>5AEEG</w:t>
            </w:r>
          </w:p>
        </w:tc>
        <w:tc>
          <w:tcPr>
            <w:tcW w:w="4394" w:type="dxa"/>
            <w:gridSpan w:val="2"/>
            <w:shd w:val="clear" w:color="auto" w:fill="auto"/>
          </w:tcPr>
          <w:p w14:paraId="15A6D5FC" w14:textId="1545967B" w:rsidR="00F82F9B" w:rsidRPr="00EB0A4A" w:rsidRDefault="00F82F9B" w:rsidP="00F82F9B">
            <w:pPr>
              <w:contextualSpacing/>
              <w:jc w:val="both"/>
              <w:rPr>
                <w:rFonts w:ascii="Arial" w:hAnsi="Arial" w:cs="Arial"/>
              </w:rPr>
            </w:pPr>
            <w:r w:rsidRPr="004A0EE7">
              <w:rPr>
                <w:rFonts w:ascii="Arial" w:hAnsi="Arial" w:cs="Arial"/>
              </w:rPr>
              <w:t>Contributing to Employee Engagement in the Organisation</w:t>
            </w:r>
          </w:p>
        </w:tc>
        <w:tc>
          <w:tcPr>
            <w:tcW w:w="1559" w:type="dxa"/>
            <w:shd w:val="clear" w:color="auto" w:fill="auto"/>
          </w:tcPr>
          <w:p w14:paraId="3C6BE67C" w14:textId="45456E6F" w:rsidR="00F82F9B" w:rsidRPr="00C929BF" w:rsidRDefault="00C929BF" w:rsidP="00F82F9B">
            <w:pPr>
              <w:contextualSpacing/>
              <w:jc w:val="both"/>
              <w:rPr>
                <w:rFonts w:ascii="Arial" w:hAnsi="Arial" w:cs="Arial"/>
              </w:rPr>
            </w:pPr>
            <w:r w:rsidRPr="00C929BF">
              <w:rPr>
                <w:rFonts w:ascii="Arial" w:hAnsi="Arial" w:cs="Arial"/>
              </w:rPr>
              <w:t>3.2</w:t>
            </w:r>
            <w:r w:rsidR="006400CF">
              <w:rPr>
                <w:rFonts w:ascii="Arial" w:hAnsi="Arial" w:cs="Arial"/>
              </w:rPr>
              <w:t>, 3.3</w:t>
            </w:r>
          </w:p>
        </w:tc>
        <w:tc>
          <w:tcPr>
            <w:tcW w:w="4820" w:type="dxa"/>
          </w:tcPr>
          <w:p w14:paraId="1275F6E5" w14:textId="3E30E052" w:rsidR="00F82F9B" w:rsidRPr="00C929BF" w:rsidRDefault="00C929BF" w:rsidP="00F871B8">
            <w:pPr>
              <w:rPr>
                <w:rFonts w:ascii="Arial" w:hAnsi="Arial" w:cs="Arial"/>
              </w:rPr>
            </w:pPr>
            <w:r w:rsidRPr="00C929BF">
              <w:rPr>
                <w:rFonts w:ascii="Arial" w:eastAsia="Times New Roman" w:hAnsi="Arial" w:cs="Arial"/>
                <w:bCs/>
                <w:lang w:val="en-US"/>
              </w:rPr>
              <w:t>EV26 Email from managers re setting up café &amp; recommendation for an award</w:t>
            </w:r>
          </w:p>
        </w:tc>
        <w:tc>
          <w:tcPr>
            <w:tcW w:w="1559" w:type="dxa"/>
          </w:tcPr>
          <w:p w14:paraId="528D6C7B" w14:textId="0F10FA25" w:rsidR="00F82F9B" w:rsidRPr="00EB0A4A" w:rsidRDefault="00F82F9B" w:rsidP="00F82F9B">
            <w:pPr>
              <w:contextualSpacing/>
              <w:jc w:val="both"/>
              <w:rPr>
                <w:rFonts w:ascii="Arial" w:hAnsi="Arial" w:cs="Arial"/>
              </w:rPr>
            </w:pPr>
            <w:r w:rsidRPr="00EB0A4A">
              <w:rPr>
                <w:rFonts w:ascii="Arial" w:hAnsi="Arial" w:cs="Arial"/>
              </w:rPr>
              <w:t>EV26</w:t>
            </w:r>
          </w:p>
        </w:tc>
        <w:tc>
          <w:tcPr>
            <w:tcW w:w="1134" w:type="dxa"/>
          </w:tcPr>
          <w:p w14:paraId="16879ADB" w14:textId="77777777" w:rsidR="00F82F9B" w:rsidRPr="00EB0A4A" w:rsidRDefault="00F82F9B" w:rsidP="00F82F9B">
            <w:pPr>
              <w:contextualSpacing/>
              <w:jc w:val="both"/>
              <w:rPr>
                <w:rFonts w:ascii="Arial" w:hAnsi="Arial" w:cs="Arial"/>
              </w:rPr>
            </w:pPr>
          </w:p>
        </w:tc>
        <w:tc>
          <w:tcPr>
            <w:tcW w:w="1134" w:type="dxa"/>
          </w:tcPr>
          <w:p w14:paraId="6B4C73CF" w14:textId="77777777" w:rsidR="00F82F9B" w:rsidRPr="00EB0A4A" w:rsidRDefault="00F82F9B" w:rsidP="00F82F9B">
            <w:pPr>
              <w:contextualSpacing/>
              <w:jc w:val="both"/>
              <w:rPr>
                <w:rFonts w:ascii="Arial" w:hAnsi="Arial" w:cs="Arial"/>
              </w:rPr>
            </w:pPr>
          </w:p>
        </w:tc>
      </w:tr>
      <w:tr w:rsidR="00F82F9B" w:rsidRPr="00EB0A4A" w14:paraId="16E038EC" w14:textId="77777777" w:rsidTr="00C91EBA">
        <w:trPr>
          <w:trHeight w:val="314"/>
        </w:trPr>
        <w:tc>
          <w:tcPr>
            <w:tcW w:w="1112" w:type="dxa"/>
          </w:tcPr>
          <w:p w14:paraId="749919A3" w14:textId="6755A37B" w:rsidR="00F82F9B" w:rsidRPr="00EB0A4A" w:rsidRDefault="00F82F9B" w:rsidP="00F82F9B">
            <w:pPr>
              <w:contextualSpacing/>
              <w:jc w:val="both"/>
              <w:rPr>
                <w:rFonts w:ascii="Arial" w:hAnsi="Arial" w:cs="Arial"/>
              </w:rPr>
            </w:pPr>
            <w:r>
              <w:rPr>
                <w:rFonts w:ascii="Arial" w:hAnsi="Arial" w:cs="Arial"/>
              </w:rPr>
              <w:t>5AEEG</w:t>
            </w:r>
          </w:p>
        </w:tc>
        <w:tc>
          <w:tcPr>
            <w:tcW w:w="4394" w:type="dxa"/>
            <w:gridSpan w:val="2"/>
          </w:tcPr>
          <w:p w14:paraId="3079656C" w14:textId="657B6D14" w:rsidR="00F82F9B" w:rsidRPr="00EB0A4A" w:rsidRDefault="00F82F9B" w:rsidP="00F82F9B">
            <w:pPr>
              <w:contextualSpacing/>
              <w:jc w:val="both"/>
              <w:rPr>
                <w:rFonts w:ascii="Arial" w:hAnsi="Arial" w:cs="Arial"/>
              </w:rPr>
            </w:pPr>
            <w:r w:rsidRPr="004A0EE7">
              <w:rPr>
                <w:rFonts w:ascii="Arial" w:hAnsi="Arial" w:cs="Arial"/>
              </w:rPr>
              <w:t>Contributing to Employee Engagement in the Organisation</w:t>
            </w:r>
          </w:p>
        </w:tc>
        <w:tc>
          <w:tcPr>
            <w:tcW w:w="1559" w:type="dxa"/>
          </w:tcPr>
          <w:p w14:paraId="3C34A698" w14:textId="72C992A2" w:rsidR="00F82F9B" w:rsidRPr="00976084" w:rsidRDefault="0061440C" w:rsidP="00F82F9B">
            <w:pPr>
              <w:contextualSpacing/>
              <w:jc w:val="both"/>
              <w:rPr>
                <w:rFonts w:ascii="Arial" w:hAnsi="Arial" w:cs="Arial"/>
              </w:rPr>
            </w:pPr>
            <w:r w:rsidRPr="00976084">
              <w:rPr>
                <w:rFonts w:ascii="Arial" w:hAnsi="Arial" w:cs="Arial"/>
              </w:rPr>
              <w:t>3.2</w:t>
            </w:r>
          </w:p>
        </w:tc>
        <w:tc>
          <w:tcPr>
            <w:tcW w:w="4820" w:type="dxa"/>
          </w:tcPr>
          <w:p w14:paraId="1F469D27" w14:textId="2E9CAD71" w:rsidR="0061440C" w:rsidRPr="00976084" w:rsidRDefault="0061440C" w:rsidP="0061440C">
            <w:pPr>
              <w:shd w:val="clear" w:color="auto" w:fill="F5F5F5"/>
              <w:spacing w:after="0" w:line="240" w:lineRule="auto"/>
              <w:rPr>
                <w:rFonts w:ascii="Arial" w:eastAsia="Times New Roman" w:hAnsi="Arial" w:cs="Arial"/>
                <w:lang w:eastAsia="en-GB"/>
              </w:rPr>
            </w:pPr>
            <w:r w:rsidRPr="00976084">
              <w:rPr>
                <w:rFonts w:ascii="Arial" w:eastAsia="Times New Roman" w:hAnsi="Arial" w:cs="Arial"/>
                <w:lang w:eastAsia="en-GB"/>
              </w:rPr>
              <w:t xml:space="preserve">EV27 Menopause </w:t>
            </w:r>
            <w:r w:rsidR="00976084">
              <w:rPr>
                <w:rFonts w:ascii="Arial" w:eastAsia="Times New Roman" w:hAnsi="Arial" w:cs="Arial"/>
                <w:lang w:eastAsia="en-GB"/>
              </w:rPr>
              <w:t xml:space="preserve">Café - </w:t>
            </w:r>
            <w:r w:rsidRPr="00976084">
              <w:rPr>
                <w:rFonts w:ascii="Arial" w:eastAsia="Times New Roman" w:hAnsi="Arial" w:cs="Arial"/>
                <w:lang w:eastAsia="en-GB"/>
              </w:rPr>
              <w:t>Teams</w:t>
            </w:r>
          </w:p>
          <w:p w14:paraId="4AE7DE33" w14:textId="4B4C8D7F" w:rsidR="00F82F9B" w:rsidRPr="00976084" w:rsidRDefault="00F82F9B" w:rsidP="00F82F9B">
            <w:pPr>
              <w:pStyle w:val="PlainText"/>
              <w:rPr>
                <w:rFonts w:ascii="Arial" w:hAnsi="Arial" w:cs="Arial"/>
                <w:szCs w:val="22"/>
              </w:rPr>
            </w:pPr>
          </w:p>
        </w:tc>
        <w:tc>
          <w:tcPr>
            <w:tcW w:w="1559" w:type="dxa"/>
          </w:tcPr>
          <w:p w14:paraId="3C442138" w14:textId="49460F41" w:rsidR="00F82F9B" w:rsidRPr="00EB0A4A" w:rsidRDefault="00F82F9B" w:rsidP="00F82F9B">
            <w:pPr>
              <w:contextualSpacing/>
              <w:jc w:val="both"/>
              <w:rPr>
                <w:rFonts w:ascii="Arial" w:hAnsi="Arial" w:cs="Arial"/>
              </w:rPr>
            </w:pPr>
            <w:r w:rsidRPr="00EB0A4A">
              <w:rPr>
                <w:rFonts w:ascii="Arial" w:hAnsi="Arial" w:cs="Arial"/>
              </w:rPr>
              <w:t>EV27</w:t>
            </w:r>
          </w:p>
        </w:tc>
        <w:tc>
          <w:tcPr>
            <w:tcW w:w="1134" w:type="dxa"/>
          </w:tcPr>
          <w:p w14:paraId="1CBB4141" w14:textId="77777777" w:rsidR="00F82F9B" w:rsidRPr="00EB0A4A" w:rsidRDefault="00F82F9B" w:rsidP="00F82F9B">
            <w:pPr>
              <w:contextualSpacing/>
              <w:jc w:val="both"/>
              <w:rPr>
                <w:rFonts w:ascii="Arial" w:hAnsi="Arial" w:cs="Arial"/>
              </w:rPr>
            </w:pPr>
          </w:p>
        </w:tc>
        <w:tc>
          <w:tcPr>
            <w:tcW w:w="1134" w:type="dxa"/>
          </w:tcPr>
          <w:p w14:paraId="56C32145" w14:textId="77777777" w:rsidR="00F82F9B" w:rsidRPr="00EB0A4A" w:rsidRDefault="00F82F9B" w:rsidP="00F82F9B">
            <w:pPr>
              <w:contextualSpacing/>
              <w:jc w:val="both"/>
              <w:rPr>
                <w:rFonts w:ascii="Arial" w:hAnsi="Arial" w:cs="Arial"/>
              </w:rPr>
            </w:pPr>
          </w:p>
        </w:tc>
      </w:tr>
      <w:tr w:rsidR="00F82F9B" w:rsidRPr="00EB0A4A" w14:paraId="32098F75" w14:textId="77777777" w:rsidTr="00C91EBA">
        <w:trPr>
          <w:trHeight w:val="307"/>
        </w:trPr>
        <w:tc>
          <w:tcPr>
            <w:tcW w:w="1112" w:type="dxa"/>
          </w:tcPr>
          <w:p w14:paraId="4FD85CEE" w14:textId="5B63CF9B" w:rsidR="00F82F9B" w:rsidRPr="00EB0A4A" w:rsidRDefault="00F82F9B" w:rsidP="00F82F9B">
            <w:pPr>
              <w:contextualSpacing/>
              <w:jc w:val="both"/>
              <w:rPr>
                <w:rFonts w:ascii="Arial" w:hAnsi="Arial" w:cs="Arial"/>
              </w:rPr>
            </w:pPr>
            <w:r>
              <w:rPr>
                <w:rFonts w:ascii="Arial" w:hAnsi="Arial" w:cs="Arial"/>
              </w:rPr>
              <w:t>5AEEG</w:t>
            </w:r>
          </w:p>
        </w:tc>
        <w:tc>
          <w:tcPr>
            <w:tcW w:w="4394" w:type="dxa"/>
            <w:gridSpan w:val="2"/>
          </w:tcPr>
          <w:p w14:paraId="3A71F027" w14:textId="2C2940BB" w:rsidR="00F82F9B" w:rsidRPr="00EB0A4A" w:rsidRDefault="00F82F9B" w:rsidP="00F82F9B">
            <w:pPr>
              <w:contextualSpacing/>
              <w:jc w:val="both"/>
              <w:rPr>
                <w:rFonts w:ascii="Arial" w:hAnsi="Arial" w:cs="Arial"/>
              </w:rPr>
            </w:pPr>
            <w:r w:rsidRPr="004A0EE7">
              <w:rPr>
                <w:rFonts w:ascii="Arial" w:hAnsi="Arial" w:cs="Arial"/>
              </w:rPr>
              <w:t>Contributing to Employee Engagement in the Organisation</w:t>
            </w:r>
          </w:p>
        </w:tc>
        <w:tc>
          <w:tcPr>
            <w:tcW w:w="1559" w:type="dxa"/>
          </w:tcPr>
          <w:p w14:paraId="4016CBE7" w14:textId="1D972F87" w:rsidR="00F82F9B" w:rsidRPr="00976084" w:rsidRDefault="00A8571C" w:rsidP="00F82F9B">
            <w:pPr>
              <w:contextualSpacing/>
              <w:jc w:val="both"/>
              <w:rPr>
                <w:rFonts w:ascii="Arial" w:hAnsi="Arial" w:cs="Arial"/>
              </w:rPr>
            </w:pPr>
            <w:r w:rsidRPr="00976084">
              <w:rPr>
                <w:rFonts w:ascii="Arial" w:hAnsi="Arial" w:cs="Arial"/>
              </w:rPr>
              <w:t>3.2</w:t>
            </w:r>
            <w:r w:rsidR="006400CF">
              <w:rPr>
                <w:rFonts w:ascii="Arial" w:hAnsi="Arial" w:cs="Arial"/>
              </w:rPr>
              <w:t>, 3.3</w:t>
            </w:r>
          </w:p>
        </w:tc>
        <w:tc>
          <w:tcPr>
            <w:tcW w:w="4820" w:type="dxa"/>
          </w:tcPr>
          <w:p w14:paraId="45993E8D" w14:textId="401DCA7E" w:rsidR="00F82F9B" w:rsidRPr="00976084" w:rsidRDefault="00A8571C" w:rsidP="00F82F9B">
            <w:pPr>
              <w:rPr>
                <w:rFonts w:ascii="Arial" w:hAnsi="Arial" w:cs="Arial"/>
              </w:rPr>
            </w:pPr>
            <w:r w:rsidRPr="00976084">
              <w:rPr>
                <w:rFonts w:ascii="Arial" w:hAnsi="Arial" w:cs="Arial"/>
              </w:rPr>
              <w:t>EV28 Email from Annmarie to stop rolling out</w:t>
            </w:r>
          </w:p>
        </w:tc>
        <w:tc>
          <w:tcPr>
            <w:tcW w:w="1559" w:type="dxa"/>
          </w:tcPr>
          <w:p w14:paraId="230174B3" w14:textId="3018B19B" w:rsidR="00F82F9B" w:rsidRPr="00EB0A4A" w:rsidRDefault="00F82F9B" w:rsidP="00F82F9B">
            <w:pPr>
              <w:contextualSpacing/>
              <w:jc w:val="both"/>
              <w:rPr>
                <w:rFonts w:ascii="Arial" w:hAnsi="Arial" w:cs="Arial"/>
              </w:rPr>
            </w:pPr>
            <w:r w:rsidRPr="00EB0A4A">
              <w:rPr>
                <w:rFonts w:ascii="Arial" w:hAnsi="Arial" w:cs="Arial"/>
              </w:rPr>
              <w:t>EV28</w:t>
            </w:r>
          </w:p>
        </w:tc>
        <w:tc>
          <w:tcPr>
            <w:tcW w:w="1134" w:type="dxa"/>
          </w:tcPr>
          <w:p w14:paraId="09E6C9D4" w14:textId="77777777" w:rsidR="00F82F9B" w:rsidRPr="00EB0A4A" w:rsidRDefault="00F82F9B" w:rsidP="00F82F9B">
            <w:pPr>
              <w:contextualSpacing/>
              <w:jc w:val="both"/>
              <w:rPr>
                <w:rFonts w:ascii="Arial" w:hAnsi="Arial" w:cs="Arial"/>
              </w:rPr>
            </w:pPr>
          </w:p>
        </w:tc>
        <w:tc>
          <w:tcPr>
            <w:tcW w:w="1134" w:type="dxa"/>
          </w:tcPr>
          <w:p w14:paraId="75D97279" w14:textId="77777777" w:rsidR="00F82F9B" w:rsidRPr="00EB0A4A" w:rsidRDefault="00F82F9B" w:rsidP="00F82F9B">
            <w:pPr>
              <w:contextualSpacing/>
              <w:jc w:val="both"/>
              <w:rPr>
                <w:rFonts w:ascii="Arial" w:hAnsi="Arial" w:cs="Arial"/>
              </w:rPr>
            </w:pPr>
          </w:p>
        </w:tc>
      </w:tr>
      <w:tr w:rsidR="00F82F9B" w:rsidRPr="00EB0A4A" w14:paraId="0F0B0389" w14:textId="77777777" w:rsidTr="004A0EE7">
        <w:trPr>
          <w:trHeight w:val="583"/>
        </w:trPr>
        <w:tc>
          <w:tcPr>
            <w:tcW w:w="1112" w:type="dxa"/>
          </w:tcPr>
          <w:p w14:paraId="5678DDE7" w14:textId="2EF850C2" w:rsidR="00F82F9B" w:rsidRPr="00EB0A4A" w:rsidRDefault="00F82F9B" w:rsidP="00F82F9B">
            <w:pPr>
              <w:contextualSpacing/>
              <w:jc w:val="both"/>
              <w:rPr>
                <w:rFonts w:ascii="Arial" w:hAnsi="Arial" w:cs="Arial"/>
              </w:rPr>
            </w:pPr>
            <w:r>
              <w:rPr>
                <w:rFonts w:ascii="Arial" w:hAnsi="Arial" w:cs="Arial"/>
              </w:rPr>
              <w:t>5AEEG</w:t>
            </w:r>
          </w:p>
        </w:tc>
        <w:tc>
          <w:tcPr>
            <w:tcW w:w="4394" w:type="dxa"/>
            <w:gridSpan w:val="2"/>
          </w:tcPr>
          <w:p w14:paraId="75E5C4CD" w14:textId="467C7A4F" w:rsidR="00F82F9B" w:rsidRPr="00EB0A4A" w:rsidRDefault="00F82F9B" w:rsidP="00F82F9B">
            <w:pPr>
              <w:contextualSpacing/>
              <w:jc w:val="both"/>
              <w:rPr>
                <w:rFonts w:ascii="Arial" w:hAnsi="Arial" w:cs="Arial"/>
              </w:rPr>
            </w:pPr>
            <w:r w:rsidRPr="004A0EE7">
              <w:rPr>
                <w:rFonts w:ascii="Arial" w:hAnsi="Arial" w:cs="Arial"/>
              </w:rPr>
              <w:t>Contributing to Employee Engagement in the Organisation</w:t>
            </w:r>
          </w:p>
        </w:tc>
        <w:tc>
          <w:tcPr>
            <w:tcW w:w="1559" w:type="dxa"/>
          </w:tcPr>
          <w:p w14:paraId="0ABBDD2B" w14:textId="1BEA3567" w:rsidR="00F82F9B" w:rsidRPr="00976084" w:rsidRDefault="00A8571C" w:rsidP="00F82F9B">
            <w:pPr>
              <w:contextualSpacing/>
              <w:jc w:val="both"/>
              <w:rPr>
                <w:rFonts w:ascii="Arial" w:hAnsi="Arial" w:cs="Arial"/>
              </w:rPr>
            </w:pPr>
            <w:r w:rsidRPr="00976084">
              <w:rPr>
                <w:rFonts w:ascii="Arial" w:hAnsi="Arial" w:cs="Arial"/>
              </w:rPr>
              <w:t>3.2</w:t>
            </w:r>
          </w:p>
        </w:tc>
        <w:tc>
          <w:tcPr>
            <w:tcW w:w="4820" w:type="dxa"/>
          </w:tcPr>
          <w:p w14:paraId="6420754A" w14:textId="5B20CE82" w:rsidR="00F82F9B" w:rsidRPr="009066E1" w:rsidRDefault="00976084" w:rsidP="009066E1">
            <w:pPr>
              <w:rPr>
                <w:rFonts w:ascii="Arial" w:hAnsi="Arial" w:cs="Arial"/>
              </w:rPr>
            </w:pPr>
            <w:r w:rsidRPr="009066E1">
              <w:rPr>
                <w:rFonts w:ascii="Arial" w:hAnsi="Arial" w:cs="Arial"/>
              </w:rPr>
              <w:t>EV29 Email from Assistant Director of WOD re an award</w:t>
            </w:r>
          </w:p>
        </w:tc>
        <w:tc>
          <w:tcPr>
            <w:tcW w:w="1559" w:type="dxa"/>
          </w:tcPr>
          <w:p w14:paraId="4C407A57" w14:textId="3030E6D2" w:rsidR="00F82F9B" w:rsidRPr="00EB0A4A" w:rsidRDefault="00F82F9B" w:rsidP="00F82F9B">
            <w:pPr>
              <w:contextualSpacing/>
              <w:jc w:val="both"/>
              <w:rPr>
                <w:rFonts w:ascii="Arial" w:hAnsi="Arial" w:cs="Arial"/>
              </w:rPr>
            </w:pPr>
            <w:r w:rsidRPr="00EB0A4A">
              <w:rPr>
                <w:rFonts w:ascii="Arial" w:hAnsi="Arial" w:cs="Arial"/>
              </w:rPr>
              <w:t>EV29</w:t>
            </w:r>
          </w:p>
        </w:tc>
        <w:tc>
          <w:tcPr>
            <w:tcW w:w="1134" w:type="dxa"/>
          </w:tcPr>
          <w:p w14:paraId="60A22901" w14:textId="77777777" w:rsidR="00F82F9B" w:rsidRPr="00EB0A4A" w:rsidRDefault="00F82F9B" w:rsidP="00F82F9B">
            <w:pPr>
              <w:contextualSpacing/>
              <w:jc w:val="both"/>
              <w:rPr>
                <w:rFonts w:ascii="Arial" w:hAnsi="Arial" w:cs="Arial"/>
              </w:rPr>
            </w:pPr>
          </w:p>
        </w:tc>
        <w:tc>
          <w:tcPr>
            <w:tcW w:w="1134" w:type="dxa"/>
          </w:tcPr>
          <w:p w14:paraId="480BFD8E" w14:textId="77777777" w:rsidR="00F82F9B" w:rsidRPr="00EB0A4A" w:rsidRDefault="00F82F9B" w:rsidP="00F82F9B">
            <w:pPr>
              <w:contextualSpacing/>
              <w:jc w:val="both"/>
              <w:rPr>
                <w:rFonts w:ascii="Arial" w:hAnsi="Arial" w:cs="Arial"/>
              </w:rPr>
            </w:pPr>
          </w:p>
        </w:tc>
      </w:tr>
      <w:tr w:rsidR="009066E1" w:rsidRPr="00EB0A4A" w14:paraId="5ACEE637" w14:textId="77777777" w:rsidTr="004A0EE7">
        <w:trPr>
          <w:trHeight w:val="583"/>
        </w:trPr>
        <w:tc>
          <w:tcPr>
            <w:tcW w:w="1112" w:type="dxa"/>
          </w:tcPr>
          <w:p w14:paraId="360CB696" w14:textId="60B09D56" w:rsidR="009066E1" w:rsidRDefault="009066E1" w:rsidP="00F82F9B">
            <w:pPr>
              <w:contextualSpacing/>
              <w:jc w:val="both"/>
              <w:rPr>
                <w:rFonts w:ascii="Arial" w:hAnsi="Arial" w:cs="Arial"/>
              </w:rPr>
            </w:pPr>
            <w:r>
              <w:rPr>
                <w:rFonts w:ascii="Arial" w:hAnsi="Arial" w:cs="Arial"/>
              </w:rPr>
              <w:t>5AEEG</w:t>
            </w:r>
          </w:p>
        </w:tc>
        <w:tc>
          <w:tcPr>
            <w:tcW w:w="4394" w:type="dxa"/>
            <w:gridSpan w:val="2"/>
          </w:tcPr>
          <w:p w14:paraId="20C5787A" w14:textId="05973DB6" w:rsidR="009066E1" w:rsidRPr="004A0EE7" w:rsidRDefault="009066E1" w:rsidP="00F82F9B">
            <w:pPr>
              <w:contextualSpacing/>
              <w:jc w:val="both"/>
              <w:rPr>
                <w:rFonts w:ascii="Arial" w:hAnsi="Arial" w:cs="Arial"/>
              </w:rPr>
            </w:pPr>
            <w:r w:rsidRPr="004A0EE7">
              <w:rPr>
                <w:rFonts w:ascii="Arial" w:hAnsi="Arial" w:cs="Arial"/>
              </w:rPr>
              <w:t>Contributing to Employee Engagement in the Organisation</w:t>
            </w:r>
          </w:p>
        </w:tc>
        <w:tc>
          <w:tcPr>
            <w:tcW w:w="1559" w:type="dxa"/>
          </w:tcPr>
          <w:p w14:paraId="52ABADF2" w14:textId="7B016DFF" w:rsidR="009066E1" w:rsidRPr="00976084" w:rsidRDefault="009F0A0F" w:rsidP="00F82F9B">
            <w:pPr>
              <w:contextualSpacing/>
              <w:jc w:val="both"/>
              <w:rPr>
                <w:rFonts w:ascii="Arial" w:hAnsi="Arial" w:cs="Arial"/>
              </w:rPr>
            </w:pPr>
            <w:r>
              <w:rPr>
                <w:rFonts w:ascii="Arial" w:hAnsi="Arial" w:cs="Arial"/>
              </w:rPr>
              <w:t>3.3</w:t>
            </w:r>
          </w:p>
        </w:tc>
        <w:tc>
          <w:tcPr>
            <w:tcW w:w="4820" w:type="dxa"/>
          </w:tcPr>
          <w:p w14:paraId="1F3CFDA6" w14:textId="094F725E" w:rsidR="009066E1" w:rsidRPr="009066E1" w:rsidRDefault="009066E1" w:rsidP="009066E1">
            <w:pPr>
              <w:rPr>
                <w:rFonts w:ascii="Arial" w:hAnsi="Arial" w:cs="Arial"/>
              </w:rPr>
            </w:pPr>
            <w:r w:rsidRPr="009066E1">
              <w:rPr>
                <w:rFonts w:ascii="Arial" w:hAnsi="Arial" w:cs="Arial"/>
              </w:rPr>
              <w:t>EV30 Email to Millie re BAME announcement on Electronic Staff Record</w:t>
            </w:r>
          </w:p>
        </w:tc>
        <w:tc>
          <w:tcPr>
            <w:tcW w:w="1559" w:type="dxa"/>
          </w:tcPr>
          <w:p w14:paraId="01DB8FE4" w14:textId="27D21032" w:rsidR="009066E1" w:rsidRPr="00EB0A4A" w:rsidRDefault="009066E1" w:rsidP="00F82F9B">
            <w:pPr>
              <w:contextualSpacing/>
              <w:jc w:val="both"/>
              <w:rPr>
                <w:rFonts w:ascii="Arial" w:hAnsi="Arial" w:cs="Arial"/>
              </w:rPr>
            </w:pPr>
            <w:r>
              <w:rPr>
                <w:rFonts w:ascii="Arial" w:hAnsi="Arial" w:cs="Arial"/>
              </w:rPr>
              <w:t>EV30</w:t>
            </w:r>
          </w:p>
        </w:tc>
        <w:tc>
          <w:tcPr>
            <w:tcW w:w="1134" w:type="dxa"/>
          </w:tcPr>
          <w:p w14:paraId="5F2BD559" w14:textId="77777777" w:rsidR="009066E1" w:rsidRPr="00EB0A4A" w:rsidRDefault="009066E1" w:rsidP="00F82F9B">
            <w:pPr>
              <w:contextualSpacing/>
              <w:jc w:val="both"/>
              <w:rPr>
                <w:rFonts w:ascii="Arial" w:hAnsi="Arial" w:cs="Arial"/>
              </w:rPr>
            </w:pPr>
          </w:p>
        </w:tc>
        <w:tc>
          <w:tcPr>
            <w:tcW w:w="1134" w:type="dxa"/>
          </w:tcPr>
          <w:p w14:paraId="2FA4A807" w14:textId="77777777" w:rsidR="009066E1" w:rsidRPr="00EB0A4A" w:rsidRDefault="009066E1" w:rsidP="00F82F9B">
            <w:pPr>
              <w:contextualSpacing/>
              <w:jc w:val="both"/>
              <w:rPr>
                <w:rFonts w:ascii="Arial" w:hAnsi="Arial" w:cs="Arial"/>
              </w:rPr>
            </w:pPr>
          </w:p>
        </w:tc>
      </w:tr>
      <w:tr w:rsidR="006901A9" w:rsidRPr="00EB0A4A" w14:paraId="078D47B6" w14:textId="77777777" w:rsidTr="004A0EE7">
        <w:trPr>
          <w:trHeight w:val="583"/>
        </w:trPr>
        <w:tc>
          <w:tcPr>
            <w:tcW w:w="1112" w:type="dxa"/>
          </w:tcPr>
          <w:p w14:paraId="3F40ED96" w14:textId="29F11404" w:rsidR="006901A9" w:rsidRDefault="006901A9" w:rsidP="00F82F9B">
            <w:pPr>
              <w:contextualSpacing/>
              <w:jc w:val="both"/>
              <w:rPr>
                <w:rFonts w:ascii="Arial" w:hAnsi="Arial" w:cs="Arial"/>
              </w:rPr>
            </w:pPr>
            <w:r>
              <w:rPr>
                <w:rFonts w:ascii="Arial" w:hAnsi="Arial" w:cs="Arial"/>
              </w:rPr>
              <w:t>5AEEG</w:t>
            </w:r>
          </w:p>
        </w:tc>
        <w:tc>
          <w:tcPr>
            <w:tcW w:w="4394" w:type="dxa"/>
            <w:gridSpan w:val="2"/>
          </w:tcPr>
          <w:p w14:paraId="38E76E62" w14:textId="31B2A09C" w:rsidR="006901A9" w:rsidRPr="004A0EE7" w:rsidRDefault="006901A9" w:rsidP="00F82F9B">
            <w:pPr>
              <w:contextualSpacing/>
              <w:jc w:val="both"/>
              <w:rPr>
                <w:rFonts w:ascii="Arial" w:hAnsi="Arial" w:cs="Arial"/>
              </w:rPr>
            </w:pPr>
            <w:r w:rsidRPr="004A0EE7">
              <w:rPr>
                <w:rFonts w:ascii="Arial" w:hAnsi="Arial" w:cs="Arial"/>
              </w:rPr>
              <w:t>Contributing to Employee Engagement in the Organisation</w:t>
            </w:r>
          </w:p>
        </w:tc>
        <w:tc>
          <w:tcPr>
            <w:tcW w:w="1559" w:type="dxa"/>
          </w:tcPr>
          <w:p w14:paraId="218265BE" w14:textId="2C3E425B" w:rsidR="006901A9" w:rsidRDefault="006901A9" w:rsidP="00F82F9B">
            <w:pPr>
              <w:contextualSpacing/>
              <w:jc w:val="both"/>
              <w:rPr>
                <w:rFonts w:ascii="Arial" w:hAnsi="Arial" w:cs="Arial"/>
              </w:rPr>
            </w:pPr>
            <w:r>
              <w:rPr>
                <w:rFonts w:ascii="Arial" w:hAnsi="Arial" w:cs="Arial"/>
              </w:rPr>
              <w:t>3.3</w:t>
            </w:r>
          </w:p>
        </w:tc>
        <w:tc>
          <w:tcPr>
            <w:tcW w:w="4820" w:type="dxa"/>
          </w:tcPr>
          <w:p w14:paraId="2285F015" w14:textId="16090A38" w:rsidR="006901A9" w:rsidRPr="006400CF" w:rsidRDefault="006400CF" w:rsidP="009066E1">
            <w:pPr>
              <w:rPr>
                <w:rFonts w:ascii="Arial" w:hAnsi="Arial" w:cs="Arial"/>
              </w:rPr>
            </w:pPr>
            <w:r w:rsidRPr="002630C9">
              <w:rPr>
                <w:rFonts w:ascii="Arial" w:eastAsia="Times New Roman" w:hAnsi="Arial" w:cs="Arial"/>
                <w:bCs/>
                <w:color w:val="000000"/>
                <w:lang w:eastAsia="en-GB"/>
              </w:rPr>
              <w:t>EV</w:t>
            </w:r>
            <w:r w:rsidRPr="006400CF">
              <w:rPr>
                <w:rFonts w:ascii="Arial" w:eastAsia="Times New Roman" w:hAnsi="Arial" w:cs="Arial"/>
                <w:bCs/>
                <w:color w:val="000000"/>
                <w:lang w:eastAsia="en-GB"/>
              </w:rPr>
              <w:t>31</w:t>
            </w:r>
            <w:r w:rsidRPr="002630C9">
              <w:rPr>
                <w:rFonts w:ascii="Arial" w:eastAsia="Times New Roman" w:hAnsi="Arial" w:cs="Arial"/>
                <w:bCs/>
                <w:color w:val="000000"/>
                <w:lang w:eastAsia="en-GB"/>
              </w:rPr>
              <w:t xml:space="preserve"> Implementation Plan for Menopause Café and Staff Costing</w:t>
            </w:r>
          </w:p>
        </w:tc>
        <w:tc>
          <w:tcPr>
            <w:tcW w:w="1559" w:type="dxa"/>
          </w:tcPr>
          <w:p w14:paraId="0758291A" w14:textId="5F655702" w:rsidR="006901A9" w:rsidRDefault="006400CF" w:rsidP="00F82F9B">
            <w:pPr>
              <w:contextualSpacing/>
              <w:jc w:val="both"/>
              <w:rPr>
                <w:rFonts w:ascii="Arial" w:hAnsi="Arial" w:cs="Arial"/>
              </w:rPr>
            </w:pPr>
            <w:r>
              <w:rPr>
                <w:rFonts w:ascii="Arial" w:hAnsi="Arial" w:cs="Arial"/>
              </w:rPr>
              <w:t>EV31</w:t>
            </w:r>
          </w:p>
        </w:tc>
        <w:tc>
          <w:tcPr>
            <w:tcW w:w="1134" w:type="dxa"/>
          </w:tcPr>
          <w:p w14:paraId="5C2D8B42" w14:textId="77777777" w:rsidR="006901A9" w:rsidRPr="00EB0A4A" w:rsidRDefault="006901A9" w:rsidP="00F82F9B">
            <w:pPr>
              <w:contextualSpacing/>
              <w:jc w:val="both"/>
              <w:rPr>
                <w:rFonts w:ascii="Arial" w:hAnsi="Arial" w:cs="Arial"/>
              </w:rPr>
            </w:pPr>
          </w:p>
        </w:tc>
        <w:tc>
          <w:tcPr>
            <w:tcW w:w="1134" w:type="dxa"/>
          </w:tcPr>
          <w:p w14:paraId="5A444163" w14:textId="77777777" w:rsidR="006901A9" w:rsidRPr="00EB0A4A" w:rsidRDefault="006901A9" w:rsidP="00F82F9B">
            <w:pPr>
              <w:contextualSpacing/>
              <w:jc w:val="both"/>
              <w:rPr>
                <w:rFonts w:ascii="Arial" w:hAnsi="Arial" w:cs="Arial"/>
              </w:rPr>
            </w:pPr>
          </w:p>
        </w:tc>
      </w:tr>
      <w:tr w:rsidR="00F82F9B" w:rsidRPr="00EB0A4A" w14:paraId="1887AB4A" w14:textId="77777777" w:rsidTr="00A30781">
        <w:trPr>
          <w:trHeight w:val="343"/>
        </w:trPr>
        <w:tc>
          <w:tcPr>
            <w:tcW w:w="15712" w:type="dxa"/>
            <w:gridSpan w:val="8"/>
            <w:shd w:val="clear" w:color="auto" w:fill="auto"/>
          </w:tcPr>
          <w:p w14:paraId="4E5C47CC" w14:textId="09FAA95E" w:rsidR="00F82F9B" w:rsidRPr="00F763F9" w:rsidRDefault="00F82F9B" w:rsidP="00F82F9B">
            <w:pPr>
              <w:pStyle w:val="ListParagraph"/>
              <w:numPr>
                <w:ilvl w:val="0"/>
                <w:numId w:val="1"/>
              </w:numPr>
              <w:spacing w:before="60" w:after="60" w:line="240" w:lineRule="auto"/>
              <w:ind w:left="499" w:hanging="357"/>
              <w:contextualSpacing w:val="0"/>
              <w:jc w:val="both"/>
              <w:rPr>
                <w:rFonts w:ascii="Arial" w:hAnsi="Arial" w:cs="Arial"/>
                <w:sz w:val="18"/>
                <w:szCs w:val="18"/>
              </w:rPr>
            </w:pPr>
            <w:r w:rsidRPr="00F763F9">
              <w:rPr>
                <w:rFonts w:ascii="Arial" w:hAnsi="Arial" w:cs="Arial"/>
                <w:sz w:val="18"/>
                <w:szCs w:val="18"/>
              </w:rPr>
              <w:t xml:space="preserve">I confirm that the work/evidence presented for assessment is my own unaided work. </w:t>
            </w:r>
          </w:p>
          <w:p w14:paraId="453B4E07" w14:textId="77777777" w:rsidR="00F82F9B" w:rsidRPr="00F763F9" w:rsidRDefault="00F82F9B" w:rsidP="00F82F9B">
            <w:pPr>
              <w:pStyle w:val="ListParagraph"/>
              <w:numPr>
                <w:ilvl w:val="0"/>
                <w:numId w:val="1"/>
              </w:numPr>
              <w:spacing w:after="60" w:line="240" w:lineRule="auto"/>
              <w:ind w:left="499" w:hanging="357"/>
              <w:contextualSpacing w:val="0"/>
              <w:jc w:val="both"/>
              <w:rPr>
                <w:rFonts w:ascii="Arial" w:hAnsi="Arial" w:cs="Arial"/>
                <w:sz w:val="18"/>
                <w:szCs w:val="18"/>
              </w:rPr>
            </w:pPr>
            <w:r w:rsidRPr="00F763F9">
              <w:rPr>
                <w:rFonts w:ascii="Arial" w:hAnsi="Arial" w:cs="Arial"/>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0F2D321F" w14:textId="77777777" w:rsidR="00F82F9B" w:rsidRPr="00F763F9" w:rsidRDefault="00F82F9B" w:rsidP="00F82F9B">
            <w:pPr>
              <w:pStyle w:val="ListParagraph"/>
              <w:numPr>
                <w:ilvl w:val="0"/>
                <w:numId w:val="1"/>
              </w:numPr>
              <w:spacing w:after="60" w:line="240" w:lineRule="auto"/>
              <w:ind w:left="499" w:hanging="357"/>
              <w:contextualSpacing w:val="0"/>
              <w:jc w:val="both"/>
              <w:rPr>
                <w:rFonts w:ascii="Arial" w:hAnsi="Arial" w:cs="Arial"/>
                <w:sz w:val="18"/>
                <w:szCs w:val="18"/>
              </w:rPr>
            </w:pPr>
            <w:r w:rsidRPr="00F763F9">
              <w:rPr>
                <w:rFonts w:ascii="Arial" w:hAnsi="Arial" w:cs="Arial"/>
                <w:sz w:val="18"/>
                <w:szCs w:val="18"/>
              </w:rPr>
              <w:t>I agree to this work being subjected to scrutiny by textual analysis software if required.</w:t>
            </w:r>
          </w:p>
          <w:p w14:paraId="53E87EFD" w14:textId="77777777" w:rsidR="00F82F9B" w:rsidRPr="00F763F9" w:rsidRDefault="00F82F9B" w:rsidP="00F82F9B">
            <w:pPr>
              <w:pStyle w:val="ListParagraph"/>
              <w:numPr>
                <w:ilvl w:val="0"/>
                <w:numId w:val="1"/>
              </w:numPr>
              <w:spacing w:after="60" w:line="240" w:lineRule="auto"/>
              <w:ind w:left="499" w:hanging="357"/>
              <w:contextualSpacing w:val="0"/>
              <w:jc w:val="both"/>
              <w:rPr>
                <w:rFonts w:ascii="Arial" w:hAnsi="Arial" w:cs="Arial"/>
                <w:sz w:val="18"/>
                <w:szCs w:val="18"/>
              </w:rPr>
            </w:pPr>
            <w:r w:rsidRPr="00F763F9">
              <w:rPr>
                <w:rFonts w:ascii="Arial" w:hAnsi="Arial" w:cs="Arial"/>
                <w:sz w:val="18"/>
                <w:szCs w:val="18"/>
              </w:rPr>
              <w:t>I understand that my work may be used for future academic/quality assurance purposes in accordance with the provisions of the Data Protection Act 1998.</w:t>
            </w:r>
          </w:p>
          <w:p w14:paraId="195CA4CD" w14:textId="77777777" w:rsidR="00F82F9B" w:rsidRPr="00F763F9" w:rsidRDefault="00F82F9B" w:rsidP="00F82F9B">
            <w:pPr>
              <w:pStyle w:val="ListParagraph"/>
              <w:numPr>
                <w:ilvl w:val="0"/>
                <w:numId w:val="1"/>
              </w:numPr>
              <w:spacing w:after="60" w:line="240" w:lineRule="auto"/>
              <w:ind w:left="499" w:hanging="357"/>
              <w:contextualSpacing w:val="0"/>
              <w:jc w:val="both"/>
              <w:rPr>
                <w:rFonts w:ascii="Arial" w:hAnsi="Arial" w:cs="Arial"/>
                <w:sz w:val="18"/>
                <w:szCs w:val="18"/>
              </w:rPr>
            </w:pPr>
            <w:r w:rsidRPr="00F763F9">
              <w:rPr>
                <w:rFonts w:ascii="Arial" w:hAnsi="Arial" w:cs="Arial"/>
                <w:sz w:val="18"/>
                <w:szCs w:val="18"/>
              </w:rPr>
              <w:t>I understand that the work/evidence submitted for assessment may not be returned to me and that I have retained a copy for my records.</w:t>
            </w:r>
          </w:p>
          <w:p w14:paraId="3EB09D19" w14:textId="122B0DBD" w:rsidR="00F82F9B" w:rsidRPr="00F763F9" w:rsidRDefault="00F82F9B" w:rsidP="00F82F9B">
            <w:pPr>
              <w:contextualSpacing/>
              <w:jc w:val="both"/>
              <w:rPr>
                <w:rFonts w:ascii="Arial" w:hAnsi="Arial" w:cs="Arial"/>
                <w:sz w:val="18"/>
                <w:szCs w:val="18"/>
              </w:rPr>
            </w:pPr>
            <w:r w:rsidRPr="00F763F9">
              <w:rPr>
                <w:rFonts w:ascii="Arial" w:hAnsi="Arial" w:cs="Arial"/>
                <w:sz w:val="18"/>
                <w:szCs w:val="18"/>
              </w:rPr>
              <w:t>I understand that until such time as the assessment grade has been ratified through internal and external quality assurance processes it is not final.</w:t>
            </w:r>
          </w:p>
        </w:tc>
      </w:tr>
      <w:tr w:rsidR="00F82F9B" w:rsidRPr="00EB0A4A" w14:paraId="16FFDD06" w14:textId="18BAC728" w:rsidTr="005D2B37">
        <w:trPr>
          <w:trHeight w:val="221"/>
        </w:trPr>
        <w:tc>
          <w:tcPr>
            <w:tcW w:w="15712" w:type="dxa"/>
            <w:gridSpan w:val="8"/>
            <w:shd w:val="clear" w:color="auto" w:fill="DBD3E5"/>
            <w:vAlign w:val="center"/>
          </w:tcPr>
          <w:p w14:paraId="23FC095C" w14:textId="5746D412" w:rsidR="00F82F9B" w:rsidRPr="00F763F9" w:rsidRDefault="00F82F9B" w:rsidP="00F82F9B">
            <w:pPr>
              <w:jc w:val="both"/>
              <w:rPr>
                <w:rFonts w:ascii="Arial" w:hAnsi="Arial" w:cs="Arial"/>
                <w:sz w:val="18"/>
                <w:szCs w:val="18"/>
              </w:rPr>
            </w:pPr>
            <w:r w:rsidRPr="00F763F9">
              <w:rPr>
                <w:rFonts w:ascii="Arial" w:hAnsi="Arial" w:cs="Arial"/>
                <w:sz w:val="18"/>
                <w:szCs w:val="18"/>
              </w:rPr>
              <w:t xml:space="preserve">Signature: </w:t>
            </w:r>
            <w:r w:rsidRPr="00ED2F71">
              <w:rPr>
                <w:rFonts w:ascii="Arial" w:hAnsi="Arial" w:cs="Arial"/>
                <w:b/>
                <w:sz w:val="18"/>
                <w:szCs w:val="18"/>
              </w:rPr>
              <w:t>C Thomas</w:t>
            </w:r>
          </w:p>
        </w:tc>
      </w:tr>
      <w:tr w:rsidR="00F82F9B" w:rsidRPr="00EB0A4A" w14:paraId="24D3A421" w14:textId="77777777" w:rsidTr="009946A6">
        <w:trPr>
          <w:trHeight w:val="394"/>
        </w:trPr>
        <w:tc>
          <w:tcPr>
            <w:tcW w:w="2436" w:type="dxa"/>
            <w:gridSpan w:val="2"/>
            <w:shd w:val="clear" w:color="auto" w:fill="DBD3E5"/>
            <w:vAlign w:val="center"/>
          </w:tcPr>
          <w:p w14:paraId="06312981" w14:textId="4F3F767B" w:rsidR="00F82F9B" w:rsidRPr="00F763F9" w:rsidRDefault="00F82F9B" w:rsidP="00F82F9B">
            <w:pPr>
              <w:jc w:val="both"/>
              <w:rPr>
                <w:rFonts w:ascii="Arial" w:hAnsi="Arial" w:cs="Arial"/>
                <w:b/>
                <w:sz w:val="18"/>
                <w:szCs w:val="18"/>
              </w:rPr>
            </w:pPr>
            <w:r w:rsidRPr="00F763F9">
              <w:rPr>
                <w:rFonts w:ascii="Arial" w:hAnsi="Arial" w:cs="Arial"/>
                <w:sz w:val="18"/>
                <w:szCs w:val="18"/>
              </w:rPr>
              <w:t>Date</w:t>
            </w:r>
          </w:p>
        </w:tc>
        <w:tc>
          <w:tcPr>
            <w:tcW w:w="13276" w:type="dxa"/>
            <w:gridSpan w:val="6"/>
            <w:vAlign w:val="center"/>
          </w:tcPr>
          <w:p w14:paraId="4148E706" w14:textId="454C64EC" w:rsidR="00F82F9B" w:rsidRPr="009F67FC" w:rsidRDefault="009A65AE" w:rsidP="009A65AE">
            <w:pPr>
              <w:jc w:val="both"/>
              <w:rPr>
                <w:rFonts w:ascii="Arial" w:hAnsi="Arial" w:cs="Arial"/>
                <w:b/>
                <w:sz w:val="18"/>
                <w:szCs w:val="18"/>
              </w:rPr>
            </w:pPr>
            <w:r>
              <w:rPr>
                <w:rFonts w:ascii="Arial" w:hAnsi="Arial" w:cs="Arial"/>
                <w:b/>
                <w:sz w:val="18"/>
                <w:szCs w:val="18"/>
              </w:rPr>
              <w:t xml:space="preserve">11 February </w:t>
            </w:r>
            <w:bookmarkStart w:id="0" w:name="_GoBack"/>
            <w:bookmarkEnd w:id="0"/>
            <w:r w:rsidR="00F82F9B" w:rsidRPr="009F67FC">
              <w:rPr>
                <w:rFonts w:ascii="Arial" w:hAnsi="Arial" w:cs="Arial"/>
                <w:b/>
                <w:sz w:val="18"/>
                <w:szCs w:val="18"/>
              </w:rPr>
              <w:t>2022</w:t>
            </w:r>
          </w:p>
        </w:tc>
      </w:tr>
    </w:tbl>
    <w:p w14:paraId="6F6AF50C" w14:textId="77777777" w:rsidR="008543BE" w:rsidRPr="00EB0A4A" w:rsidRDefault="008543BE" w:rsidP="002324ED">
      <w:pPr>
        <w:jc w:val="both"/>
        <w:rPr>
          <w:rFonts w:ascii="Arial" w:hAnsi="Arial" w:cs="Arial"/>
          <w:b/>
          <w:bCs/>
        </w:rPr>
        <w:sectPr w:rsidR="008543BE" w:rsidRPr="00EB0A4A" w:rsidSect="00C706F2">
          <w:pgSz w:w="16838" w:h="11906" w:orient="landscape"/>
          <w:pgMar w:top="568" w:right="1440" w:bottom="284" w:left="1440" w:header="709" w:footer="709" w:gutter="0"/>
          <w:cols w:space="708"/>
          <w:docGrid w:linePitch="360"/>
        </w:sectPr>
      </w:pPr>
    </w:p>
    <w:p w14:paraId="0AE3426F" w14:textId="571F1EFE" w:rsidR="00C20A57" w:rsidRPr="00361B54" w:rsidRDefault="00BB04AB" w:rsidP="000E44E5">
      <w:pPr>
        <w:pStyle w:val="ListParagraph"/>
        <w:numPr>
          <w:ilvl w:val="1"/>
          <w:numId w:val="2"/>
        </w:numPr>
        <w:rPr>
          <w:rFonts w:ascii="Arial" w:hAnsi="Arial" w:cs="Arial"/>
          <w:b/>
          <w:bCs/>
          <w:sz w:val="24"/>
          <w:szCs w:val="24"/>
        </w:rPr>
      </w:pPr>
      <w:r w:rsidRPr="00361B54">
        <w:rPr>
          <w:rFonts w:ascii="Arial" w:hAnsi="Arial" w:cs="Arial"/>
          <w:b/>
          <w:sz w:val="24"/>
          <w:szCs w:val="24"/>
        </w:rPr>
        <w:lastRenderedPageBreak/>
        <w:t>Identify, and justify selection of, suitable diagnostic tools for measuring employee engagement in the organisation</w:t>
      </w:r>
      <w:r w:rsidR="00C20A57" w:rsidRPr="00361B54">
        <w:rPr>
          <w:rFonts w:ascii="Arial" w:hAnsi="Arial" w:cs="Arial"/>
          <w:b/>
          <w:bCs/>
          <w:sz w:val="24"/>
          <w:szCs w:val="24"/>
        </w:rPr>
        <w:t xml:space="preserve"> </w:t>
      </w:r>
      <w:r w:rsidR="00FB5E45" w:rsidRPr="00361B54">
        <w:rPr>
          <w:rFonts w:ascii="Arial" w:hAnsi="Arial" w:cs="Arial"/>
          <w:b/>
          <w:bCs/>
          <w:sz w:val="24"/>
          <w:szCs w:val="24"/>
        </w:rPr>
        <w:t>(333 words)</w:t>
      </w:r>
      <w:r w:rsidR="009004D3" w:rsidRPr="00361B54">
        <w:rPr>
          <w:rFonts w:ascii="Arial" w:hAnsi="Arial" w:cs="Arial"/>
          <w:b/>
          <w:bCs/>
          <w:sz w:val="24"/>
          <w:szCs w:val="24"/>
        </w:rPr>
        <w:t xml:space="preserve"> </w:t>
      </w:r>
      <w:r w:rsidR="000D151C" w:rsidRPr="00361B54">
        <w:rPr>
          <w:rFonts w:ascii="Arial" w:hAnsi="Arial" w:cs="Arial"/>
          <w:b/>
          <w:bCs/>
          <w:sz w:val="24"/>
          <w:szCs w:val="24"/>
        </w:rPr>
        <w:t xml:space="preserve"> </w:t>
      </w:r>
      <w:r w:rsidR="000D151C" w:rsidRPr="002F56CF">
        <w:rPr>
          <w:rFonts w:ascii="Arial" w:hAnsi="Arial" w:cs="Arial"/>
          <w:b/>
          <w:bCs/>
          <w:sz w:val="24"/>
          <w:szCs w:val="24"/>
          <w:highlight w:val="yellow"/>
        </w:rPr>
        <w:t>326</w:t>
      </w:r>
    </w:p>
    <w:p w14:paraId="02CD4C51" w14:textId="5D555167" w:rsidR="002B1FAF" w:rsidRDefault="00402CB1" w:rsidP="002B1FAF">
      <w:pPr>
        <w:spacing w:after="0" w:line="360" w:lineRule="auto"/>
        <w:ind w:left="720"/>
        <w:jc w:val="both"/>
        <w:rPr>
          <w:rFonts w:ascii="Arial" w:hAnsi="Arial" w:cs="Arial"/>
          <w:sz w:val="24"/>
          <w:szCs w:val="24"/>
        </w:rPr>
      </w:pPr>
      <w:r>
        <w:rPr>
          <w:rFonts w:ascii="Arial" w:hAnsi="Arial" w:cs="Arial"/>
          <w:bCs/>
          <w:sz w:val="24"/>
          <w:szCs w:val="24"/>
        </w:rPr>
        <w:t>Gallup (</w:t>
      </w:r>
      <w:r w:rsidR="002B1FAF" w:rsidRPr="002B1FAF">
        <w:rPr>
          <w:rFonts w:ascii="Arial" w:hAnsi="Arial" w:cs="Arial"/>
          <w:bCs/>
          <w:sz w:val="24"/>
          <w:szCs w:val="24"/>
        </w:rPr>
        <w:t>2022a)</w:t>
      </w:r>
      <w:r w:rsidR="002B1FAF">
        <w:rPr>
          <w:rFonts w:ascii="Arial" w:hAnsi="Arial" w:cs="Arial"/>
          <w:bCs/>
          <w:sz w:val="24"/>
          <w:szCs w:val="24"/>
        </w:rPr>
        <w:t xml:space="preserve"> state that </w:t>
      </w:r>
      <w:r w:rsidR="002B1FAF" w:rsidRPr="002B1FAF">
        <w:rPr>
          <w:rFonts w:ascii="Arial" w:hAnsi="Arial" w:cs="Arial"/>
          <w:bCs/>
          <w:sz w:val="24"/>
          <w:szCs w:val="24"/>
        </w:rPr>
        <w:t>having strength produces the basis for setting goals, whilst engagement and wellbeing assist in outlining the type of goals to be set</w:t>
      </w:r>
      <w:r w:rsidR="002B1FAF">
        <w:rPr>
          <w:rFonts w:ascii="Arial" w:hAnsi="Arial" w:cs="Arial"/>
          <w:bCs/>
          <w:sz w:val="24"/>
          <w:szCs w:val="24"/>
        </w:rPr>
        <w:t>.</w:t>
      </w:r>
      <w:r w:rsidR="003B1A3B">
        <w:rPr>
          <w:rFonts w:ascii="Arial" w:hAnsi="Arial" w:cs="Arial"/>
          <w:bCs/>
          <w:sz w:val="24"/>
          <w:szCs w:val="24"/>
        </w:rPr>
        <w:t xml:space="preserve"> Moreover, employee engagement within the organisations is measured</w:t>
      </w:r>
      <w:r w:rsidR="00DE6D5F">
        <w:rPr>
          <w:rFonts w:ascii="Arial" w:hAnsi="Arial" w:cs="Arial"/>
          <w:bCs/>
          <w:sz w:val="24"/>
          <w:szCs w:val="24"/>
        </w:rPr>
        <w:t>,</w:t>
      </w:r>
      <w:r w:rsidR="003B1A3B">
        <w:rPr>
          <w:rFonts w:ascii="Arial" w:hAnsi="Arial" w:cs="Arial"/>
          <w:bCs/>
          <w:sz w:val="24"/>
          <w:szCs w:val="24"/>
        </w:rPr>
        <w:t xml:space="preserve"> and there is existing evidence as </w:t>
      </w:r>
      <w:r w:rsidR="00147C48">
        <w:rPr>
          <w:rFonts w:ascii="Arial" w:hAnsi="Arial" w:cs="Arial"/>
          <w:bCs/>
          <w:sz w:val="24"/>
          <w:szCs w:val="24"/>
        </w:rPr>
        <w:t>HDUHB is part of NHS Wales that</w:t>
      </w:r>
      <w:r w:rsidR="003B1A3B">
        <w:rPr>
          <w:rFonts w:ascii="Arial" w:hAnsi="Arial" w:cs="Arial"/>
          <w:bCs/>
          <w:sz w:val="24"/>
          <w:szCs w:val="24"/>
        </w:rPr>
        <w:t xml:space="preserve"> benchmarking against other Welsh Health Boards is standard</w:t>
      </w:r>
      <w:r w:rsidR="004D2028">
        <w:rPr>
          <w:rFonts w:ascii="Arial" w:hAnsi="Arial" w:cs="Arial"/>
          <w:bCs/>
          <w:sz w:val="24"/>
          <w:szCs w:val="24"/>
        </w:rPr>
        <w:t xml:space="preserve"> and</w:t>
      </w:r>
      <w:r w:rsidR="00D24216" w:rsidRPr="00526490">
        <w:rPr>
          <w:rFonts w:ascii="Arial" w:hAnsi="Arial" w:cs="Arial"/>
          <w:b/>
          <w:bCs/>
          <w:sz w:val="24"/>
          <w:szCs w:val="24"/>
        </w:rPr>
        <w:t xml:space="preserve"> </w:t>
      </w:r>
      <w:r w:rsidR="00D24216" w:rsidRPr="00526490">
        <w:rPr>
          <w:rFonts w:ascii="Arial" w:hAnsi="Arial" w:cs="Arial"/>
          <w:b/>
          <w:bCs/>
          <w:sz w:val="24"/>
          <w:szCs w:val="24"/>
          <w:highlight w:val="yellow"/>
        </w:rPr>
        <w:t>(</w:t>
      </w:r>
      <w:r w:rsidR="00D24216">
        <w:rPr>
          <w:rFonts w:ascii="Arial" w:hAnsi="Arial" w:cs="Arial"/>
          <w:b/>
          <w:bCs/>
          <w:sz w:val="24"/>
          <w:szCs w:val="24"/>
          <w:highlight w:val="yellow"/>
        </w:rPr>
        <w:t>EV22</w:t>
      </w:r>
      <w:r w:rsidR="00D24216" w:rsidRPr="00D24216">
        <w:rPr>
          <w:rFonts w:ascii="Arial" w:hAnsi="Arial" w:cs="Arial"/>
          <w:b/>
          <w:bCs/>
          <w:sz w:val="24"/>
          <w:szCs w:val="24"/>
        </w:rPr>
        <w:t xml:space="preserve">) </w:t>
      </w:r>
      <w:r w:rsidR="006A5FD5" w:rsidRPr="00D24216">
        <w:rPr>
          <w:rFonts w:ascii="Arial" w:hAnsi="Arial" w:cs="Arial"/>
          <w:bCs/>
          <w:sz w:val="24"/>
          <w:szCs w:val="24"/>
        </w:rPr>
        <w:t xml:space="preserve">shows </w:t>
      </w:r>
      <w:r w:rsidR="004D2028">
        <w:rPr>
          <w:rFonts w:ascii="Arial" w:hAnsi="Arial" w:cs="Arial"/>
          <w:bCs/>
          <w:sz w:val="24"/>
          <w:szCs w:val="24"/>
        </w:rPr>
        <w:t>this</w:t>
      </w:r>
      <w:r w:rsidR="00D24216" w:rsidRPr="00D24216">
        <w:rPr>
          <w:rFonts w:ascii="Arial" w:hAnsi="Arial" w:cs="Arial"/>
          <w:bCs/>
          <w:sz w:val="24"/>
          <w:szCs w:val="24"/>
        </w:rPr>
        <w:t>.</w:t>
      </w:r>
    </w:p>
    <w:p w14:paraId="05ABD217" w14:textId="77777777" w:rsidR="002B1FAF" w:rsidRDefault="002B1FAF" w:rsidP="002B1FAF">
      <w:pPr>
        <w:spacing w:after="0" w:line="360" w:lineRule="auto"/>
        <w:ind w:left="720"/>
        <w:jc w:val="both"/>
        <w:rPr>
          <w:rFonts w:ascii="Arial" w:hAnsi="Arial" w:cs="Arial"/>
          <w:sz w:val="24"/>
          <w:szCs w:val="24"/>
        </w:rPr>
      </w:pPr>
    </w:p>
    <w:p w14:paraId="06F98CAB" w14:textId="450D6062" w:rsidR="006E1EF1" w:rsidRDefault="006A7BD4" w:rsidP="00402CB1">
      <w:pPr>
        <w:spacing w:after="0" w:line="360" w:lineRule="auto"/>
        <w:ind w:left="720"/>
        <w:jc w:val="both"/>
        <w:rPr>
          <w:rFonts w:ascii="Arial" w:hAnsi="Arial" w:cs="Arial"/>
          <w:bCs/>
          <w:sz w:val="24"/>
          <w:szCs w:val="24"/>
        </w:rPr>
      </w:pPr>
      <w:r w:rsidRPr="002B1FAF">
        <w:rPr>
          <w:rFonts w:ascii="Arial" w:hAnsi="Arial" w:cs="Arial"/>
          <w:sz w:val="24"/>
          <w:szCs w:val="24"/>
        </w:rPr>
        <w:t xml:space="preserve">There are different types of surveys and these include the </w:t>
      </w:r>
      <w:r w:rsidR="00052FEA" w:rsidRPr="002B1FAF">
        <w:rPr>
          <w:rFonts w:ascii="Arial" w:hAnsi="Arial" w:cs="Arial"/>
          <w:sz w:val="24"/>
          <w:szCs w:val="24"/>
        </w:rPr>
        <w:t>tiny pulse</w:t>
      </w:r>
      <w:r w:rsidRPr="002B1FAF">
        <w:rPr>
          <w:rFonts w:ascii="Arial" w:hAnsi="Arial" w:cs="Arial"/>
          <w:sz w:val="24"/>
          <w:szCs w:val="24"/>
        </w:rPr>
        <w:t xml:space="preserve"> survey</w:t>
      </w:r>
      <w:r w:rsidR="00B97B69" w:rsidRPr="002B1FAF">
        <w:rPr>
          <w:rFonts w:ascii="Arial" w:hAnsi="Arial" w:cs="Arial"/>
          <w:sz w:val="24"/>
          <w:szCs w:val="24"/>
        </w:rPr>
        <w:t xml:space="preserve"> (</w:t>
      </w:r>
      <w:r w:rsidR="00052FEA" w:rsidRPr="002B1FAF">
        <w:rPr>
          <w:rFonts w:ascii="Arial" w:hAnsi="Arial" w:cs="Arial"/>
          <w:sz w:val="24"/>
          <w:szCs w:val="24"/>
        </w:rPr>
        <w:t>Tiny Pulse</w:t>
      </w:r>
      <w:r w:rsidR="006C5EA1" w:rsidRPr="002B1FAF">
        <w:rPr>
          <w:rFonts w:ascii="Arial" w:hAnsi="Arial" w:cs="Arial"/>
          <w:sz w:val="24"/>
          <w:szCs w:val="24"/>
        </w:rPr>
        <w:t>, 2020)</w:t>
      </w:r>
      <w:r w:rsidRPr="002B1FAF">
        <w:rPr>
          <w:rFonts w:ascii="Arial" w:hAnsi="Arial" w:cs="Arial"/>
          <w:sz w:val="24"/>
          <w:szCs w:val="24"/>
        </w:rPr>
        <w:t xml:space="preserve">, </w:t>
      </w:r>
      <w:r w:rsidR="006574CA">
        <w:rPr>
          <w:rFonts w:ascii="Arial" w:hAnsi="Arial" w:cs="Arial"/>
          <w:sz w:val="24"/>
          <w:szCs w:val="24"/>
        </w:rPr>
        <w:t xml:space="preserve">and </w:t>
      </w:r>
      <w:r w:rsidRPr="002B1FAF">
        <w:rPr>
          <w:rFonts w:ascii="Arial" w:hAnsi="Arial" w:cs="Arial"/>
          <w:sz w:val="24"/>
          <w:szCs w:val="24"/>
        </w:rPr>
        <w:t>Gallup Q12 survey</w:t>
      </w:r>
      <w:r w:rsidR="006574CA">
        <w:rPr>
          <w:rFonts w:ascii="Arial" w:hAnsi="Arial" w:cs="Arial"/>
          <w:sz w:val="24"/>
          <w:szCs w:val="24"/>
        </w:rPr>
        <w:t xml:space="preserve"> (Gallup, 2022b). F</w:t>
      </w:r>
      <w:r w:rsidR="002B1FAF">
        <w:rPr>
          <w:rFonts w:ascii="Arial" w:hAnsi="Arial" w:cs="Arial"/>
          <w:sz w:val="24"/>
          <w:szCs w:val="24"/>
        </w:rPr>
        <w:t xml:space="preserve">urthermore, </w:t>
      </w:r>
      <w:r w:rsidRPr="002B1FAF">
        <w:rPr>
          <w:rFonts w:ascii="Arial" w:hAnsi="Arial" w:cs="Arial"/>
          <w:sz w:val="24"/>
          <w:szCs w:val="24"/>
        </w:rPr>
        <w:t>all of the</w:t>
      </w:r>
      <w:r w:rsidR="008D1A24" w:rsidRPr="002B1FAF">
        <w:rPr>
          <w:rFonts w:ascii="Arial" w:hAnsi="Arial" w:cs="Arial"/>
          <w:sz w:val="24"/>
          <w:szCs w:val="24"/>
        </w:rPr>
        <w:t>m want to reach the same goal so t</w:t>
      </w:r>
      <w:r w:rsidRPr="002B1FAF">
        <w:rPr>
          <w:rFonts w:ascii="Arial" w:hAnsi="Arial" w:cs="Arial"/>
          <w:sz w:val="24"/>
          <w:szCs w:val="24"/>
        </w:rPr>
        <w:t>hey need to be the right type of questions, and in order to get honest feedback having them weekly or biweekly i</w:t>
      </w:r>
      <w:r w:rsidR="008D1A24" w:rsidRPr="002B1FAF">
        <w:rPr>
          <w:rFonts w:ascii="Arial" w:hAnsi="Arial" w:cs="Arial"/>
          <w:sz w:val="24"/>
          <w:szCs w:val="24"/>
        </w:rPr>
        <w:t>s the key</w:t>
      </w:r>
      <w:r w:rsidR="00A10DDA" w:rsidRPr="002B1FAF">
        <w:rPr>
          <w:rFonts w:ascii="Arial" w:hAnsi="Arial" w:cs="Arial"/>
          <w:sz w:val="24"/>
          <w:szCs w:val="24"/>
        </w:rPr>
        <w:t xml:space="preserve"> </w:t>
      </w:r>
      <w:r w:rsidR="008D1A24" w:rsidRPr="002B1FAF">
        <w:rPr>
          <w:rFonts w:ascii="Arial" w:hAnsi="Arial" w:cs="Arial"/>
          <w:sz w:val="24"/>
          <w:szCs w:val="24"/>
        </w:rPr>
        <w:t>(</w:t>
      </w:r>
      <w:r w:rsidR="00052FEA" w:rsidRPr="002B1FAF">
        <w:rPr>
          <w:rFonts w:ascii="Arial" w:hAnsi="Arial" w:cs="Arial"/>
          <w:sz w:val="24"/>
          <w:szCs w:val="24"/>
        </w:rPr>
        <w:t>Tiny Pulse</w:t>
      </w:r>
      <w:r w:rsidR="008D1A24" w:rsidRPr="002B1FAF">
        <w:rPr>
          <w:rFonts w:ascii="Arial" w:hAnsi="Arial" w:cs="Arial"/>
          <w:sz w:val="24"/>
          <w:szCs w:val="24"/>
        </w:rPr>
        <w:t>, 2020).</w:t>
      </w:r>
      <w:r w:rsidR="000A4EFA">
        <w:rPr>
          <w:rFonts w:ascii="Arial" w:hAnsi="Arial" w:cs="Arial"/>
          <w:sz w:val="24"/>
          <w:szCs w:val="24"/>
        </w:rPr>
        <w:t xml:space="preserve">  </w:t>
      </w:r>
      <w:r w:rsidR="00D81DD2" w:rsidRPr="002B1FAF">
        <w:rPr>
          <w:rFonts w:ascii="Arial" w:hAnsi="Arial" w:cs="Arial"/>
          <w:bCs/>
          <w:sz w:val="24"/>
          <w:szCs w:val="24"/>
        </w:rPr>
        <w:t xml:space="preserve">Surveys are normally related with the logical approach as it is well-liked and a familiar plan in business and management research (Saunders </w:t>
      </w:r>
      <w:r w:rsidR="00D81DD2" w:rsidRPr="002B1FAF">
        <w:rPr>
          <w:rFonts w:ascii="Arial" w:hAnsi="Arial" w:cs="Arial"/>
          <w:bCs/>
          <w:i/>
          <w:iCs/>
          <w:sz w:val="24"/>
          <w:szCs w:val="24"/>
        </w:rPr>
        <w:t>et al</w:t>
      </w:r>
      <w:r w:rsidR="00D81DD2" w:rsidRPr="002B1FAF">
        <w:rPr>
          <w:rFonts w:ascii="Arial" w:hAnsi="Arial" w:cs="Arial"/>
          <w:bCs/>
          <w:sz w:val="24"/>
          <w:szCs w:val="24"/>
        </w:rPr>
        <w:t xml:space="preserve">, 2000, p.93). Bennett (1983, cited in Marchington </w:t>
      </w:r>
      <w:r w:rsidR="00D81DD2" w:rsidRPr="002B1FAF">
        <w:rPr>
          <w:rFonts w:ascii="Arial" w:hAnsi="Arial" w:cs="Arial"/>
          <w:bCs/>
          <w:i/>
          <w:iCs/>
          <w:sz w:val="24"/>
          <w:szCs w:val="24"/>
        </w:rPr>
        <w:t xml:space="preserve">et al, </w:t>
      </w:r>
      <w:r w:rsidR="00D81DD2" w:rsidRPr="002B1FAF">
        <w:rPr>
          <w:rFonts w:ascii="Arial" w:hAnsi="Arial" w:cs="Arial"/>
          <w:bCs/>
          <w:sz w:val="24"/>
          <w:szCs w:val="24"/>
        </w:rPr>
        <w:t xml:space="preserve">2009, p.533) explains that surveys are also cheap, quick to manage and deliver a much wider coverage, than a trial or case study. </w:t>
      </w:r>
      <w:r w:rsidR="00D97738">
        <w:rPr>
          <w:rFonts w:ascii="Arial" w:hAnsi="Arial" w:cs="Arial"/>
          <w:bCs/>
          <w:sz w:val="24"/>
          <w:szCs w:val="24"/>
        </w:rPr>
        <w:t xml:space="preserve">The data is not the same as what can be collected by qualitative methods due to the limit on the number of questions asked, WERS surveys is an example of data collected with a sample of 2,000 workplaces on various aspects of employee relations (Kersley </w:t>
      </w:r>
      <w:r w:rsidR="00D97738">
        <w:rPr>
          <w:rFonts w:ascii="Arial" w:hAnsi="Arial" w:cs="Arial"/>
          <w:bCs/>
          <w:i/>
          <w:sz w:val="24"/>
          <w:szCs w:val="24"/>
        </w:rPr>
        <w:t xml:space="preserve">et al, 2006, </w:t>
      </w:r>
      <w:r w:rsidR="00D97738" w:rsidRPr="00D97738">
        <w:rPr>
          <w:rFonts w:ascii="Arial" w:hAnsi="Arial" w:cs="Arial"/>
          <w:bCs/>
          <w:sz w:val="24"/>
          <w:szCs w:val="24"/>
        </w:rPr>
        <w:t>within</w:t>
      </w:r>
      <w:r w:rsidR="00D97738">
        <w:rPr>
          <w:rFonts w:ascii="Arial" w:hAnsi="Arial" w:cs="Arial"/>
          <w:bCs/>
          <w:i/>
          <w:sz w:val="24"/>
          <w:szCs w:val="24"/>
        </w:rPr>
        <w:t xml:space="preserve"> </w:t>
      </w:r>
      <w:r w:rsidR="00D97738" w:rsidRPr="002B1FAF">
        <w:rPr>
          <w:rFonts w:ascii="Arial" w:hAnsi="Arial" w:cs="Arial"/>
          <w:bCs/>
          <w:sz w:val="24"/>
          <w:szCs w:val="24"/>
        </w:rPr>
        <w:t xml:space="preserve">Marchington </w:t>
      </w:r>
      <w:r w:rsidR="00D97738" w:rsidRPr="002B1FAF">
        <w:rPr>
          <w:rFonts w:ascii="Arial" w:hAnsi="Arial" w:cs="Arial"/>
          <w:bCs/>
          <w:i/>
          <w:iCs/>
          <w:sz w:val="24"/>
          <w:szCs w:val="24"/>
        </w:rPr>
        <w:t xml:space="preserve">et al, </w:t>
      </w:r>
      <w:r w:rsidR="00D97738" w:rsidRPr="002B1FAF">
        <w:rPr>
          <w:rFonts w:ascii="Arial" w:hAnsi="Arial" w:cs="Arial"/>
          <w:bCs/>
          <w:sz w:val="24"/>
          <w:szCs w:val="24"/>
        </w:rPr>
        <w:t>2009, p.533</w:t>
      </w:r>
      <w:r w:rsidR="00D97738">
        <w:rPr>
          <w:rFonts w:ascii="Arial" w:hAnsi="Arial" w:cs="Arial"/>
          <w:bCs/>
          <w:sz w:val="24"/>
          <w:szCs w:val="24"/>
        </w:rPr>
        <w:t xml:space="preserve">). </w:t>
      </w:r>
      <w:r w:rsidR="00D81DD2" w:rsidRPr="002B1FAF">
        <w:rPr>
          <w:rFonts w:ascii="Arial" w:hAnsi="Arial" w:cs="Arial"/>
          <w:bCs/>
          <w:sz w:val="24"/>
          <w:szCs w:val="24"/>
        </w:rPr>
        <w:t>There are however a number of other methods to gather data; observation</w:t>
      </w:r>
      <w:r w:rsidR="00D97738">
        <w:rPr>
          <w:rFonts w:ascii="Arial" w:hAnsi="Arial" w:cs="Arial"/>
          <w:bCs/>
          <w:sz w:val="24"/>
          <w:szCs w:val="24"/>
        </w:rPr>
        <w:t xml:space="preserve"> (the advantage being it as the researcher gets involved sharing everyday life) </w:t>
      </w:r>
      <w:r w:rsidR="00D81DD2" w:rsidRPr="002B1FAF">
        <w:rPr>
          <w:rFonts w:ascii="Arial" w:hAnsi="Arial" w:cs="Arial"/>
          <w:bCs/>
          <w:sz w:val="24"/>
          <w:szCs w:val="24"/>
        </w:rPr>
        <w:t xml:space="preserve">interviews </w:t>
      </w:r>
      <w:r w:rsidR="000A4EFA">
        <w:rPr>
          <w:rFonts w:ascii="Arial" w:hAnsi="Arial" w:cs="Arial"/>
          <w:bCs/>
          <w:sz w:val="24"/>
          <w:szCs w:val="24"/>
        </w:rPr>
        <w:t>(raw data is analysed later) focus groups (are like interview that use numerous people to produce data</w:t>
      </w:r>
      <w:r w:rsidR="00D81DD2" w:rsidRPr="002B1FAF">
        <w:rPr>
          <w:rFonts w:ascii="Arial" w:hAnsi="Arial" w:cs="Arial"/>
          <w:bCs/>
          <w:sz w:val="24"/>
          <w:szCs w:val="24"/>
        </w:rPr>
        <w:t xml:space="preserve"> (Marchington et al, 2</w:t>
      </w:r>
      <w:r w:rsidR="000A4EFA">
        <w:rPr>
          <w:rFonts w:ascii="Arial" w:hAnsi="Arial" w:cs="Arial"/>
          <w:bCs/>
          <w:sz w:val="24"/>
          <w:szCs w:val="24"/>
        </w:rPr>
        <w:t>009, p.533-36</w:t>
      </w:r>
      <w:r w:rsidR="00D81DD2" w:rsidRPr="002B1FAF">
        <w:rPr>
          <w:rFonts w:ascii="Arial" w:hAnsi="Arial" w:cs="Arial"/>
          <w:bCs/>
          <w:sz w:val="24"/>
          <w:szCs w:val="24"/>
        </w:rPr>
        <w:t>).</w:t>
      </w:r>
      <w:r w:rsidR="006574CA">
        <w:rPr>
          <w:rFonts w:ascii="Arial" w:hAnsi="Arial" w:cs="Arial"/>
          <w:bCs/>
          <w:sz w:val="24"/>
          <w:szCs w:val="24"/>
        </w:rPr>
        <w:t xml:space="preserve"> </w:t>
      </w:r>
    </w:p>
    <w:p w14:paraId="560701B5" w14:textId="77777777" w:rsidR="00DB1AFB" w:rsidRDefault="00DB1AFB" w:rsidP="00402CB1">
      <w:pPr>
        <w:spacing w:after="0" w:line="360" w:lineRule="auto"/>
        <w:ind w:left="720"/>
        <w:jc w:val="both"/>
        <w:rPr>
          <w:rFonts w:ascii="Arial" w:hAnsi="Arial" w:cs="Arial"/>
          <w:bCs/>
          <w:sz w:val="24"/>
          <w:szCs w:val="24"/>
        </w:rPr>
      </w:pPr>
    </w:p>
    <w:p w14:paraId="668F79F0" w14:textId="5BCC2BD7" w:rsidR="00DB1AFB" w:rsidRPr="008A47B5" w:rsidRDefault="00DB1AFB" w:rsidP="00402CB1">
      <w:pPr>
        <w:spacing w:after="0" w:line="360" w:lineRule="auto"/>
        <w:ind w:left="720"/>
        <w:jc w:val="both"/>
        <w:rPr>
          <w:rFonts w:ascii="Arial" w:hAnsi="Arial" w:cs="Arial"/>
          <w:bCs/>
          <w:sz w:val="24"/>
          <w:szCs w:val="24"/>
        </w:rPr>
      </w:pPr>
      <w:r w:rsidRPr="008A47B5">
        <w:rPr>
          <w:rFonts w:ascii="Arial" w:hAnsi="Arial" w:cs="Arial"/>
          <w:bCs/>
          <w:sz w:val="24"/>
          <w:szCs w:val="24"/>
        </w:rPr>
        <w:t xml:space="preserve">John Bersin disputes that the old style annual engagement survey is out of date and archaic and welcomes a new </w:t>
      </w:r>
      <w:r w:rsidR="008A47B5" w:rsidRPr="008A47B5">
        <w:rPr>
          <w:rFonts w:ascii="Arial" w:hAnsi="Arial" w:cs="Arial"/>
          <w:bCs/>
          <w:sz w:val="24"/>
          <w:szCs w:val="24"/>
        </w:rPr>
        <w:t xml:space="preserve">approach to </w:t>
      </w:r>
      <w:r w:rsidR="008A47B5" w:rsidRPr="008A47B5">
        <w:rPr>
          <w:rFonts w:ascii="Arial" w:hAnsi="Arial" w:cs="Arial"/>
          <w:sz w:val="24"/>
          <w:szCs w:val="24"/>
        </w:rPr>
        <w:t xml:space="preserve">gauging </w:t>
      </w:r>
      <w:r w:rsidRPr="008A47B5">
        <w:rPr>
          <w:rFonts w:ascii="Arial" w:hAnsi="Arial" w:cs="Arial"/>
          <w:sz w:val="24"/>
          <w:szCs w:val="24"/>
        </w:rPr>
        <w:t>and</w:t>
      </w:r>
      <w:r w:rsidR="008A47B5" w:rsidRPr="008A47B5">
        <w:rPr>
          <w:rFonts w:ascii="Arial" w:hAnsi="Arial" w:cs="Arial"/>
          <w:sz w:val="24"/>
          <w:szCs w:val="24"/>
        </w:rPr>
        <w:t xml:space="preserve"> pushing</w:t>
      </w:r>
      <w:r w:rsidRPr="008A47B5">
        <w:rPr>
          <w:rFonts w:ascii="Arial" w:hAnsi="Arial" w:cs="Arial"/>
          <w:sz w:val="24"/>
          <w:szCs w:val="24"/>
        </w:rPr>
        <w:t xml:space="preserve"> high levels of </w:t>
      </w:r>
      <w:r w:rsidR="008A47B5" w:rsidRPr="008A47B5">
        <w:rPr>
          <w:rFonts w:ascii="Arial" w:hAnsi="Arial" w:cs="Arial"/>
          <w:sz w:val="24"/>
          <w:szCs w:val="24"/>
        </w:rPr>
        <w:t xml:space="preserve">employee </w:t>
      </w:r>
      <w:r w:rsidR="008A47B5">
        <w:rPr>
          <w:rFonts w:ascii="Arial" w:hAnsi="Arial" w:cs="Arial"/>
          <w:sz w:val="24"/>
          <w:szCs w:val="24"/>
        </w:rPr>
        <w:t>dedication</w:t>
      </w:r>
      <w:r w:rsidR="008A47B5" w:rsidRPr="008A47B5">
        <w:rPr>
          <w:rFonts w:ascii="Arial" w:hAnsi="Arial" w:cs="Arial"/>
          <w:sz w:val="24"/>
          <w:szCs w:val="24"/>
        </w:rPr>
        <w:t xml:space="preserve"> and passion</w:t>
      </w:r>
      <w:r w:rsidRPr="008A47B5">
        <w:rPr>
          <w:rFonts w:ascii="Arial" w:hAnsi="Arial" w:cs="Arial"/>
          <w:sz w:val="24"/>
          <w:szCs w:val="24"/>
        </w:rPr>
        <w:t>.</w:t>
      </w:r>
      <w:r w:rsidR="008A47B5" w:rsidRPr="008A47B5">
        <w:rPr>
          <w:rFonts w:ascii="Arial" w:hAnsi="Arial" w:cs="Arial"/>
          <w:sz w:val="24"/>
          <w:szCs w:val="24"/>
        </w:rPr>
        <w:t xml:space="preserve"> With Gallup being one survey provider who created the engagement survey over 30 years ago Leadership Review (2022</w:t>
      </w:r>
      <w:r w:rsidR="008A47B5" w:rsidRPr="008A47B5">
        <w:t>)</w:t>
      </w:r>
      <w:r w:rsidR="008A47B5">
        <w:t>.</w:t>
      </w:r>
    </w:p>
    <w:p w14:paraId="60364C26" w14:textId="58ED3639" w:rsidR="006A2530" w:rsidRDefault="006A2530">
      <w:pPr>
        <w:rPr>
          <w:rFonts w:ascii="Arial" w:hAnsi="Arial" w:cs="Arial"/>
          <w:bCs/>
          <w:sz w:val="24"/>
          <w:szCs w:val="24"/>
        </w:rPr>
      </w:pPr>
      <w:r>
        <w:rPr>
          <w:rFonts w:ascii="Arial" w:hAnsi="Arial" w:cs="Arial"/>
          <w:bCs/>
          <w:sz w:val="24"/>
          <w:szCs w:val="24"/>
        </w:rPr>
        <w:br w:type="page"/>
      </w:r>
    </w:p>
    <w:p w14:paraId="4CB846D4" w14:textId="169D4799" w:rsidR="00C20A57" w:rsidRPr="00361B54" w:rsidRDefault="00ED2F71" w:rsidP="000E44E5">
      <w:pPr>
        <w:pStyle w:val="ListParagraph"/>
        <w:numPr>
          <w:ilvl w:val="1"/>
          <w:numId w:val="2"/>
        </w:numPr>
        <w:spacing w:after="0" w:line="240" w:lineRule="auto"/>
        <w:rPr>
          <w:rFonts w:ascii="Arial" w:hAnsi="Arial" w:cs="Arial"/>
          <w:b/>
          <w:sz w:val="24"/>
          <w:szCs w:val="24"/>
        </w:rPr>
      </w:pPr>
      <w:r w:rsidRPr="00361B54">
        <w:rPr>
          <w:rFonts w:ascii="Arial" w:hAnsi="Arial" w:cs="Arial"/>
          <w:b/>
          <w:sz w:val="24"/>
          <w:szCs w:val="24"/>
        </w:rPr>
        <w:lastRenderedPageBreak/>
        <w:t xml:space="preserve"> </w:t>
      </w:r>
      <w:r w:rsidR="00C20A57" w:rsidRPr="00361B54">
        <w:rPr>
          <w:rFonts w:ascii="Arial" w:hAnsi="Arial" w:cs="Arial"/>
          <w:b/>
          <w:sz w:val="24"/>
          <w:szCs w:val="24"/>
        </w:rPr>
        <w:t>Liaise with key people to plan and agree the application of diagnostic tools.</w:t>
      </w:r>
      <w:r w:rsidR="00FB5E45" w:rsidRPr="00361B54">
        <w:rPr>
          <w:rFonts w:ascii="Arial" w:hAnsi="Arial" w:cs="Arial"/>
          <w:b/>
          <w:sz w:val="24"/>
          <w:szCs w:val="24"/>
        </w:rPr>
        <w:t xml:space="preserve"> (333 words)</w:t>
      </w:r>
      <w:r w:rsidR="009004D3" w:rsidRPr="00361B54">
        <w:rPr>
          <w:rFonts w:ascii="Arial" w:hAnsi="Arial" w:cs="Arial"/>
          <w:b/>
          <w:sz w:val="24"/>
          <w:szCs w:val="24"/>
        </w:rPr>
        <w:t xml:space="preserve"> </w:t>
      </w:r>
      <w:r w:rsidR="00FD0DF6">
        <w:rPr>
          <w:rFonts w:ascii="Arial" w:hAnsi="Arial" w:cs="Arial"/>
          <w:b/>
          <w:sz w:val="24"/>
          <w:szCs w:val="24"/>
          <w:highlight w:val="yellow"/>
        </w:rPr>
        <w:t>376</w:t>
      </w:r>
    </w:p>
    <w:p w14:paraId="64CFB689" w14:textId="77777777" w:rsidR="00A515C3" w:rsidRDefault="00A515C3" w:rsidP="00A515C3">
      <w:pPr>
        <w:spacing w:after="0" w:line="360" w:lineRule="auto"/>
        <w:jc w:val="both"/>
        <w:rPr>
          <w:rFonts w:ascii="Arial" w:hAnsi="Arial" w:cs="Arial"/>
          <w:sz w:val="24"/>
          <w:szCs w:val="24"/>
        </w:rPr>
      </w:pPr>
    </w:p>
    <w:p w14:paraId="60C1AB42" w14:textId="5D3AF882" w:rsidR="00FE4090" w:rsidRDefault="008667A4" w:rsidP="00A515C3">
      <w:pPr>
        <w:spacing w:after="0" w:line="360" w:lineRule="auto"/>
        <w:ind w:left="567"/>
        <w:jc w:val="both"/>
        <w:rPr>
          <w:rFonts w:ascii="Arial" w:hAnsi="Arial" w:cs="Arial"/>
          <w:sz w:val="24"/>
          <w:szCs w:val="24"/>
          <w:lang w:val="en-US" w:eastAsia="en-GB"/>
        </w:rPr>
      </w:pPr>
      <w:r w:rsidRPr="00ED2F71">
        <w:rPr>
          <w:rFonts w:ascii="Arial" w:hAnsi="Arial" w:cs="Arial"/>
          <w:sz w:val="24"/>
          <w:szCs w:val="24"/>
        </w:rPr>
        <w:t xml:space="preserve">I </w:t>
      </w:r>
      <w:r w:rsidR="00A515C3">
        <w:rPr>
          <w:rFonts w:ascii="Arial" w:hAnsi="Arial" w:cs="Arial"/>
          <w:sz w:val="24"/>
          <w:szCs w:val="24"/>
        </w:rPr>
        <w:t xml:space="preserve">emailed my manager for </w:t>
      </w:r>
      <w:r w:rsidRPr="00ED2F71">
        <w:rPr>
          <w:rFonts w:ascii="Arial" w:hAnsi="Arial" w:cs="Arial"/>
          <w:sz w:val="24"/>
          <w:szCs w:val="24"/>
        </w:rPr>
        <w:t>confirmation that doing another survey due to the pandemic</w:t>
      </w:r>
      <w:r w:rsidR="00A515C3">
        <w:rPr>
          <w:rFonts w:ascii="Arial" w:hAnsi="Arial" w:cs="Arial"/>
          <w:sz w:val="24"/>
          <w:szCs w:val="24"/>
        </w:rPr>
        <w:t xml:space="preserve"> </w:t>
      </w:r>
      <w:r w:rsidR="007F3199" w:rsidRPr="00ED2F71">
        <w:rPr>
          <w:rFonts w:ascii="Arial" w:hAnsi="Arial" w:cs="Arial"/>
          <w:sz w:val="24"/>
          <w:szCs w:val="24"/>
        </w:rPr>
        <w:t xml:space="preserve">was appropriate. </w:t>
      </w:r>
      <w:r w:rsidR="00A515C3">
        <w:rPr>
          <w:rFonts w:ascii="Arial" w:hAnsi="Arial" w:cs="Arial"/>
          <w:sz w:val="24"/>
          <w:szCs w:val="24"/>
        </w:rPr>
        <w:t>I asked whether</w:t>
      </w:r>
      <w:r w:rsidR="00791F8F" w:rsidRPr="00ED2F71">
        <w:rPr>
          <w:rFonts w:ascii="Arial" w:hAnsi="Arial" w:cs="Arial"/>
          <w:sz w:val="24"/>
          <w:szCs w:val="24"/>
          <w:lang w:val="en-US" w:eastAsia="en-GB"/>
        </w:rPr>
        <w:t xml:space="preserve"> a</w:t>
      </w:r>
      <w:r w:rsidR="00B70AEB" w:rsidRPr="00ED2F71">
        <w:rPr>
          <w:rFonts w:ascii="Arial" w:hAnsi="Arial" w:cs="Arial"/>
          <w:sz w:val="24"/>
          <w:szCs w:val="24"/>
          <w:lang w:val="en-US" w:eastAsia="en-GB"/>
        </w:rPr>
        <w:t xml:space="preserve"> survey to the BAME Network with questions similar to that of Gallup Q12 </w:t>
      </w:r>
      <w:r w:rsidR="00525CBD" w:rsidRPr="00ED2F71">
        <w:rPr>
          <w:rFonts w:ascii="Arial" w:hAnsi="Arial" w:cs="Arial"/>
          <w:sz w:val="24"/>
          <w:szCs w:val="24"/>
          <w:lang w:val="en-US" w:eastAsia="en-GB"/>
        </w:rPr>
        <w:t xml:space="preserve">Survey </w:t>
      </w:r>
      <w:r w:rsidR="00B70AEB" w:rsidRPr="00ED2F71">
        <w:rPr>
          <w:rFonts w:ascii="Arial" w:hAnsi="Arial" w:cs="Arial"/>
          <w:sz w:val="24"/>
          <w:szCs w:val="24"/>
          <w:lang w:val="en-US" w:eastAsia="en-GB"/>
        </w:rPr>
        <w:t>could be used</w:t>
      </w:r>
      <w:r w:rsidR="00FE4090">
        <w:rPr>
          <w:rFonts w:ascii="Arial" w:hAnsi="Arial" w:cs="Arial"/>
          <w:sz w:val="24"/>
          <w:szCs w:val="24"/>
          <w:lang w:val="en-US" w:eastAsia="en-GB"/>
        </w:rPr>
        <w:t>.</w:t>
      </w:r>
      <w:r w:rsidR="00525CBD" w:rsidRPr="00ED2F71">
        <w:rPr>
          <w:rFonts w:ascii="Arial" w:hAnsi="Arial" w:cs="Arial"/>
          <w:sz w:val="24"/>
          <w:szCs w:val="24"/>
          <w:lang w:val="en-US" w:eastAsia="en-GB"/>
        </w:rPr>
        <w:t xml:space="preserve"> </w:t>
      </w:r>
      <w:r w:rsidR="00A515C3">
        <w:rPr>
          <w:rFonts w:ascii="Arial" w:hAnsi="Arial" w:cs="Arial"/>
          <w:sz w:val="24"/>
          <w:szCs w:val="24"/>
          <w:lang w:val="en-US" w:eastAsia="en-GB"/>
        </w:rPr>
        <w:t>S</w:t>
      </w:r>
      <w:r w:rsidR="00525CBD" w:rsidRPr="00ED2F71">
        <w:rPr>
          <w:rFonts w:ascii="Arial" w:hAnsi="Arial" w:cs="Arial"/>
          <w:sz w:val="24"/>
          <w:szCs w:val="24"/>
          <w:lang w:val="en-US" w:eastAsia="en-GB"/>
        </w:rPr>
        <w:t xml:space="preserve">he </w:t>
      </w:r>
      <w:r w:rsidR="00A515C3">
        <w:rPr>
          <w:rFonts w:ascii="Arial" w:hAnsi="Arial" w:cs="Arial"/>
          <w:sz w:val="24"/>
          <w:szCs w:val="24"/>
          <w:lang w:val="en-US" w:eastAsia="en-GB"/>
        </w:rPr>
        <w:t xml:space="preserve">confirmed she </w:t>
      </w:r>
      <w:r w:rsidR="00525CBD" w:rsidRPr="00ED2F71">
        <w:rPr>
          <w:rFonts w:ascii="Arial" w:hAnsi="Arial" w:cs="Arial"/>
          <w:sz w:val="24"/>
          <w:szCs w:val="24"/>
          <w:lang w:val="en-US" w:eastAsia="en-GB"/>
        </w:rPr>
        <w:t xml:space="preserve">was mindful that the Culture </w:t>
      </w:r>
      <w:r w:rsidR="00C80A7E" w:rsidRPr="00ED2F71">
        <w:rPr>
          <w:rFonts w:ascii="Arial" w:hAnsi="Arial" w:cs="Arial"/>
          <w:sz w:val="24"/>
          <w:szCs w:val="24"/>
          <w:lang w:val="en-US" w:eastAsia="en-GB"/>
        </w:rPr>
        <w:t>team were producing</w:t>
      </w:r>
      <w:r w:rsidR="00525CBD" w:rsidRPr="00ED2F71">
        <w:rPr>
          <w:rFonts w:ascii="Arial" w:hAnsi="Arial" w:cs="Arial"/>
          <w:sz w:val="24"/>
          <w:szCs w:val="24"/>
          <w:lang w:val="en-US" w:eastAsia="en-GB"/>
        </w:rPr>
        <w:t xml:space="preserve"> </w:t>
      </w:r>
      <w:r w:rsidR="00C80A7E" w:rsidRPr="00ED2F71">
        <w:rPr>
          <w:rFonts w:ascii="Arial" w:hAnsi="Arial" w:cs="Arial"/>
          <w:sz w:val="24"/>
          <w:szCs w:val="24"/>
          <w:lang w:val="en-US" w:eastAsia="en-GB"/>
        </w:rPr>
        <w:t>lots of</w:t>
      </w:r>
      <w:r w:rsidR="00525CBD" w:rsidRPr="00ED2F71">
        <w:rPr>
          <w:rFonts w:ascii="Arial" w:hAnsi="Arial" w:cs="Arial"/>
          <w:sz w:val="24"/>
          <w:szCs w:val="24"/>
          <w:lang w:val="en-US" w:eastAsia="en-GB"/>
        </w:rPr>
        <w:t xml:space="preserve"> surveys and that the BAME </w:t>
      </w:r>
      <w:r w:rsidR="00FE4090">
        <w:rPr>
          <w:rFonts w:ascii="Arial" w:hAnsi="Arial" w:cs="Arial"/>
          <w:sz w:val="24"/>
          <w:szCs w:val="24"/>
          <w:lang w:val="en-US" w:eastAsia="en-GB"/>
        </w:rPr>
        <w:t>N</w:t>
      </w:r>
      <w:r w:rsidR="00D15ECD" w:rsidRPr="00ED2F71">
        <w:rPr>
          <w:rFonts w:ascii="Arial" w:hAnsi="Arial" w:cs="Arial"/>
          <w:sz w:val="24"/>
          <w:szCs w:val="24"/>
          <w:lang w:val="en-US" w:eastAsia="en-GB"/>
        </w:rPr>
        <w:t>etwork may have just completed</w:t>
      </w:r>
      <w:r w:rsidR="00525CBD" w:rsidRPr="00ED2F71">
        <w:rPr>
          <w:rFonts w:ascii="Arial" w:hAnsi="Arial" w:cs="Arial"/>
          <w:sz w:val="24"/>
          <w:szCs w:val="24"/>
          <w:lang w:val="en-US" w:eastAsia="en-GB"/>
        </w:rPr>
        <w:t xml:space="preserve"> one. </w:t>
      </w:r>
      <w:r w:rsidR="00FD0DF6">
        <w:rPr>
          <w:rFonts w:ascii="Arial" w:hAnsi="Arial" w:cs="Arial"/>
          <w:sz w:val="24"/>
          <w:szCs w:val="24"/>
          <w:lang w:val="en-US" w:eastAsia="en-GB"/>
        </w:rPr>
        <w:t>A</w:t>
      </w:r>
      <w:r w:rsidR="00C80A7E" w:rsidRPr="00ED2F71">
        <w:rPr>
          <w:rFonts w:ascii="Arial" w:hAnsi="Arial" w:cs="Arial"/>
          <w:sz w:val="24"/>
          <w:szCs w:val="24"/>
          <w:lang w:val="en-US" w:eastAsia="en-GB"/>
        </w:rPr>
        <w:t xml:space="preserve"> report had</w:t>
      </w:r>
      <w:r w:rsidR="00525CBD" w:rsidRPr="00ED2F71">
        <w:rPr>
          <w:rFonts w:ascii="Arial" w:hAnsi="Arial" w:cs="Arial"/>
          <w:sz w:val="24"/>
          <w:szCs w:val="24"/>
          <w:lang w:val="en-US" w:eastAsia="en-GB"/>
        </w:rPr>
        <w:t xml:space="preserve"> recently been presented to PODCC on employee engagement</w:t>
      </w:r>
      <w:r w:rsidR="00C80A7E" w:rsidRPr="00ED2F71">
        <w:rPr>
          <w:rFonts w:ascii="Arial" w:hAnsi="Arial" w:cs="Arial"/>
          <w:sz w:val="24"/>
          <w:szCs w:val="24"/>
          <w:lang w:val="en-US" w:eastAsia="en-GB"/>
        </w:rPr>
        <w:t>,</w:t>
      </w:r>
      <w:r w:rsidR="00525CBD" w:rsidRPr="00ED2F71">
        <w:rPr>
          <w:rFonts w:ascii="Arial" w:hAnsi="Arial" w:cs="Arial"/>
          <w:sz w:val="24"/>
          <w:szCs w:val="24"/>
          <w:lang w:val="en-US" w:eastAsia="en-GB"/>
        </w:rPr>
        <w:t xml:space="preserve"> </w:t>
      </w:r>
      <w:r w:rsidR="00FE4090">
        <w:rPr>
          <w:rFonts w:ascii="Arial" w:hAnsi="Arial" w:cs="Arial"/>
          <w:sz w:val="24"/>
          <w:szCs w:val="24"/>
          <w:lang w:val="en-US" w:eastAsia="en-GB"/>
        </w:rPr>
        <w:t>which</w:t>
      </w:r>
      <w:r w:rsidR="00C80A7E" w:rsidRPr="00ED2F71">
        <w:rPr>
          <w:rFonts w:ascii="Arial" w:hAnsi="Arial" w:cs="Arial"/>
          <w:sz w:val="24"/>
          <w:szCs w:val="24"/>
          <w:lang w:val="en-US" w:eastAsia="en-GB"/>
        </w:rPr>
        <w:t xml:space="preserve"> had</w:t>
      </w:r>
      <w:r w:rsidR="00525CBD" w:rsidRPr="00ED2F71">
        <w:rPr>
          <w:rFonts w:ascii="Arial" w:hAnsi="Arial" w:cs="Arial"/>
          <w:sz w:val="24"/>
          <w:szCs w:val="24"/>
          <w:lang w:val="en-US" w:eastAsia="en-GB"/>
        </w:rPr>
        <w:t xml:space="preserve"> lots of information regarding </w:t>
      </w:r>
      <w:r w:rsidR="00791F8F" w:rsidRPr="00ED2F71">
        <w:rPr>
          <w:rFonts w:ascii="Arial" w:hAnsi="Arial" w:cs="Arial"/>
          <w:sz w:val="24"/>
          <w:szCs w:val="24"/>
          <w:lang w:val="en-US" w:eastAsia="en-GB"/>
        </w:rPr>
        <w:t>the Workforce Profile</w:t>
      </w:r>
      <w:r w:rsidR="00FE4090">
        <w:rPr>
          <w:rFonts w:ascii="Arial" w:hAnsi="Arial" w:cs="Arial"/>
          <w:sz w:val="24"/>
          <w:szCs w:val="24"/>
          <w:lang w:val="en-US" w:eastAsia="en-GB"/>
        </w:rPr>
        <w:t>, Age and Gender, T</w:t>
      </w:r>
      <w:r w:rsidR="00791F8F" w:rsidRPr="00ED2F71">
        <w:rPr>
          <w:rFonts w:ascii="Arial" w:hAnsi="Arial" w:cs="Arial"/>
          <w:sz w:val="24"/>
          <w:szCs w:val="24"/>
          <w:lang w:val="en-US" w:eastAsia="en-GB"/>
        </w:rPr>
        <w:t>urnover Rate, Employee Relations,</w:t>
      </w:r>
      <w:r w:rsidR="00C80A7E" w:rsidRPr="00ED2F71">
        <w:rPr>
          <w:rFonts w:ascii="Arial" w:hAnsi="Arial" w:cs="Arial"/>
          <w:sz w:val="24"/>
          <w:szCs w:val="24"/>
          <w:lang w:val="en-US" w:eastAsia="en-GB"/>
        </w:rPr>
        <w:t xml:space="preserve"> Recruitment, Sickness, PADR and Staff Engagement </w:t>
      </w:r>
      <w:r w:rsidR="00C80A7E" w:rsidRPr="00ED2F71">
        <w:rPr>
          <w:rFonts w:ascii="Arial" w:hAnsi="Arial" w:cs="Arial"/>
          <w:b/>
          <w:sz w:val="24"/>
          <w:szCs w:val="24"/>
          <w:highlight w:val="yellow"/>
          <w:lang w:val="en-US" w:eastAsia="en-GB"/>
        </w:rPr>
        <w:t>(EV22)</w:t>
      </w:r>
      <w:r w:rsidR="00525CBD" w:rsidRPr="00ED2F71">
        <w:rPr>
          <w:rFonts w:ascii="Arial" w:hAnsi="Arial" w:cs="Arial"/>
          <w:b/>
          <w:sz w:val="24"/>
          <w:szCs w:val="24"/>
          <w:highlight w:val="yellow"/>
          <w:lang w:val="en-US" w:eastAsia="en-GB"/>
        </w:rPr>
        <w:t>.</w:t>
      </w:r>
      <w:r w:rsidR="00525CBD" w:rsidRPr="00ED2F71">
        <w:rPr>
          <w:rFonts w:ascii="Arial" w:hAnsi="Arial" w:cs="Arial"/>
          <w:sz w:val="24"/>
          <w:szCs w:val="24"/>
          <w:lang w:val="en-US" w:eastAsia="en-GB"/>
        </w:rPr>
        <w:t xml:space="preserve"> </w:t>
      </w:r>
    </w:p>
    <w:p w14:paraId="009F4C5C" w14:textId="77777777" w:rsidR="00FE4090" w:rsidRDefault="00FE4090" w:rsidP="00791F8F">
      <w:pPr>
        <w:spacing w:after="0" w:line="360" w:lineRule="auto"/>
        <w:ind w:left="567"/>
        <w:jc w:val="both"/>
        <w:rPr>
          <w:rFonts w:ascii="Arial" w:hAnsi="Arial" w:cs="Arial"/>
          <w:sz w:val="24"/>
          <w:szCs w:val="24"/>
          <w:lang w:val="en-US" w:eastAsia="en-GB"/>
        </w:rPr>
      </w:pPr>
    </w:p>
    <w:p w14:paraId="7BC68868" w14:textId="4E142122" w:rsidR="00526490" w:rsidRPr="00ED2F71" w:rsidRDefault="00FE4090" w:rsidP="00791F8F">
      <w:pPr>
        <w:spacing w:after="0" w:line="360" w:lineRule="auto"/>
        <w:ind w:left="567"/>
        <w:jc w:val="both"/>
        <w:rPr>
          <w:rFonts w:ascii="Arial" w:hAnsi="Arial" w:cs="Arial"/>
          <w:b/>
          <w:sz w:val="24"/>
          <w:szCs w:val="24"/>
          <w:lang w:val="en-US" w:eastAsia="en-GB"/>
        </w:rPr>
      </w:pPr>
      <w:r>
        <w:rPr>
          <w:rFonts w:ascii="Arial" w:hAnsi="Arial" w:cs="Arial"/>
          <w:sz w:val="24"/>
          <w:szCs w:val="24"/>
          <w:lang w:val="en-US" w:eastAsia="en-GB"/>
        </w:rPr>
        <w:t>T</w:t>
      </w:r>
      <w:r w:rsidR="00525CBD" w:rsidRPr="00ED2F71">
        <w:rPr>
          <w:rFonts w:ascii="Arial" w:hAnsi="Arial" w:cs="Arial"/>
          <w:sz w:val="24"/>
          <w:szCs w:val="24"/>
          <w:lang w:val="en-US" w:eastAsia="en-GB"/>
        </w:rPr>
        <w:t xml:space="preserve">he Head of </w:t>
      </w:r>
      <w:r w:rsidR="00C80A7E" w:rsidRPr="00ED2F71">
        <w:rPr>
          <w:rFonts w:ascii="Arial" w:hAnsi="Arial" w:cs="Arial"/>
          <w:sz w:val="24"/>
          <w:szCs w:val="24"/>
          <w:lang w:val="en-US" w:eastAsia="en-GB"/>
        </w:rPr>
        <w:t xml:space="preserve">the </w:t>
      </w:r>
      <w:r w:rsidR="00525CBD" w:rsidRPr="00ED2F71">
        <w:rPr>
          <w:rFonts w:ascii="Arial" w:hAnsi="Arial" w:cs="Arial"/>
          <w:sz w:val="24"/>
          <w:szCs w:val="24"/>
          <w:lang w:val="en-US" w:eastAsia="en-GB"/>
        </w:rPr>
        <w:t xml:space="preserve">Culture </w:t>
      </w:r>
      <w:r>
        <w:rPr>
          <w:rFonts w:ascii="Arial" w:hAnsi="Arial" w:cs="Arial"/>
          <w:sz w:val="24"/>
          <w:szCs w:val="24"/>
          <w:lang w:val="en-US" w:eastAsia="en-GB"/>
        </w:rPr>
        <w:t xml:space="preserve">provided me with contact details </w:t>
      </w:r>
      <w:r w:rsidR="00A515C3">
        <w:rPr>
          <w:rFonts w:ascii="Arial" w:hAnsi="Arial" w:cs="Arial"/>
          <w:sz w:val="24"/>
          <w:szCs w:val="24"/>
          <w:lang w:val="en-US" w:eastAsia="en-GB"/>
        </w:rPr>
        <w:t>for</w:t>
      </w:r>
      <w:r>
        <w:rPr>
          <w:rFonts w:ascii="Arial" w:hAnsi="Arial" w:cs="Arial"/>
          <w:sz w:val="24"/>
          <w:szCs w:val="24"/>
          <w:lang w:val="en-US" w:eastAsia="en-GB"/>
        </w:rPr>
        <w:t xml:space="preserve"> </w:t>
      </w:r>
      <w:r w:rsidR="00A515C3">
        <w:rPr>
          <w:rFonts w:ascii="Arial" w:hAnsi="Arial" w:cs="Arial"/>
          <w:sz w:val="24"/>
          <w:szCs w:val="24"/>
          <w:lang w:val="en-US" w:eastAsia="en-GB"/>
        </w:rPr>
        <w:t xml:space="preserve">those who dealt with </w:t>
      </w:r>
      <w:r>
        <w:rPr>
          <w:rFonts w:ascii="Arial" w:hAnsi="Arial" w:cs="Arial"/>
          <w:sz w:val="24"/>
          <w:szCs w:val="24"/>
          <w:lang w:val="en-US" w:eastAsia="en-GB"/>
        </w:rPr>
        <w:t>BAME and surveys (</w:t>
      </w:r>
      <w:r w:rsidR="00525CBD" w:rsidRPr="00ED2F71">
        <w:rPr>
          <w:rFonts w:ascii="Arial" w:hAnsi="Arial" w:cs="Arial"/>
          <w:b/>
          <w:sz w:val="24"/>
          <w:szCs w:val="24"/>
          <w:highlight w:val="yellow"/>
          <w:lang w:val="en-US" w:eastAsia="en-GB"/>
        </w:rPr>
        <w:t>EV1a</w:t>
      </w:r>
      <w:r w:rsidR="00B70AEB" w:rsidRPr="00ED2F71">
        <w:rPr>
          <w:rFonts w:ascii="Arial" w:hAnsi="Arial" w:cs="Arial"/>
          <w:b/>
          <w:sz w:val="24"/>
          <w:szCs w:val="24"/>
          <w:highlight w:val="yellow"/>
          <w:lang w:val="en-US" w:eastAsia="en-GB"/>
        </w:rPr>
        <w:t>)</w:t>
      </w:r>
      <w:r w:rsidR="00D15ECD" w:rsidRPr="00ED2F71">
        <w:rPr>
          <w:rFonts w:ascii="Arial" w:hAnsi="Arial" w:cs="Arial"/>
          <w:b/>
          <w:sz w:val="24"/>
          <w:szCs w:val="24"/>
          <w:lang w:val="en-US" w:eastAsia="en-GB"/>
        </w:rPr>
        <w:t xml:space="preserve">. </w:t>
      </w:r>
      <w:r w:rsidR="00D15ECD" w:rsidRPr="00ED2F71">
        <w:rPr>
          <w:rFonts w:ascii="Arial" w:hAnsi="Arial" w:cs="Arial"/>
          <w:sz w:val="24"/>
          <w:szCs w:val="24"/>
          <w:lang w:val="en-US" w:eastAsia="en-GB"/>
        </w:rPr>
        <w:t>A meeting was setup with three of my work colleagues also doing the CIPD course about how HDUHB uses data regarding pulse surveys</w:t>
      </w:r>
      <w:r w:rsidR="004D2028" w:rsidRPr="00ED2F71">
        <w:rPr>
          <w:rFonts w:ascii="Arial" w:hAnsi="Arial" w:cs="Arial"/>
          <w:sz w:val="24"/>
          <w:szCs w:val="24"/>
          <w:lang w:val="en-US" w:eastAsia="en-GB"/>
        </w:rPr>
        <w:t xml:space="preserve">. </w:t>
      </w:r>
      <w:r>
        <w:rPr>
          <w:rFonts w:ascii="Arial" w:hAnsi="Arial" w:cs="Arial"/>
          <w:sz w:val="24"/>
          <w:szCs w:val="24"/>
          <w:lang w:val="en-US" w:eastAsia="en-GB"/>
        </w:rPr>
        <w:t>T</w:t>
      </w:r>
      <w:r w:rsidR="004D2028" w:rsidRPr="00ED2F71">
        <w:rPr>
          <w:rFonts w:ascii="Arial" w:hAnsi="Arial" w:cs="Arial"/>
          <w:sz w:val="24"/>
          <w:szCs w:val="24"/>
          <w:lang w:val="en-US" w:eastAsia="en-GB"/>
        </w:rPr>
        <w:t>his was for the 9</w:t>
      </w:r>
      <w:r w:rsidR="004D2028" w:rsidRPr="00ED2F71">
        <w:rPr>
          <w:rFonts w:ascii="Arial" w:hAnsi="Arial" w:cs="Arial"/>
          <w:sz w:val="24"/>
          <w:szCs w:val="24"/>
          <w:vertAlign w:val="superscript"/>
          <w:lang w:val="en-US" w:eastAsia="en-GB"/>
        </w:rPr>
        <w:t>th</w:t>
      </w:r>
      <w:r w:rsidR="004D2028" w:rsidRPr="00ED2F71">
        <w:rPr>
          <w:rFonts w:ascii="Arial" w:hAnsi="Arial" w:cs="Arial"/>
          <w:sz w:val="24"/>
          <w:szCs w:val="24"/>
          <w:lang w:val="en-US" w:eastAsia="en-GB"/>
        </w:rPr>
        <w:t xml:space="preserve"> February and if there was nothing that was of relevance that could be used</w:t>
      </w:r>
      <w:r w:rsidR="00ED2F71">
        <w:rPr>
          <w:rFonts w:ascii="Arial" w:hAnsi="Arial" w:cs="Arial"/>
          <w:sz w:val="24"/>
          <w:szCs w:val="24"/>
          <w:lang w:val="en-US" w:eastAsia="en-GB"/>
        </w:rPr>
        <w:t>,</w:t>
      </w:r>
      <w:r w:rsidR="004D2028" w:rsidRPr="00ED2F71">
        <w:rPr>
          <w:rFonts w:ascii="Arial" w:hAnsi="Arial" w:cs="Arial"/>
          <w:sz w:val="24"/>
          <w:szCs w:val="24"/>
          <w:lang w:val="en-US" w:eastAsia="en-GB"/>
        </w:rPr>
        <w:t xml:space="preserve"> would mean this would leave little time to organise and sent out the survey</w:t>
      </w:r>
      <w:r w:rsidR="00ED2F71">
        <w:rPr>
          <w:rFonts w:ascii="Arial" w:hAnsi="Arial" w:cs="Arial"/>
          <w:sz w:val="24"/>
          <w:szCs w:val="24"/>
          <w:lang w:val="en-US" w:eastAsia="en-GB"/>
        </w:rPr>
        <w:t>,</w:t>
      </w:r>
      <w:r w:rsidR="004D2028" w:rsidRPr="00ED2F71">
        <w:rPr>
          <w:rFonts w:ascii="Arial" w:hAnsi="Arial" w:cs="Arial"/>
          <w:sz w:val="24"/>
          <w:szCs w:val="24"/>
          <w:lang w:val="en-US" w:eastAsia="en-GB"/>
        </w:rPr>
        <w:t xml:space="preserve"> to then get a reply in time for submission of the assignment </w:t>
      </w:r>
      <w:r w:rsidR="00D15ECD" w:rsidRPr="00ED2F71">
        <w:rPr>
          <w:rFonts w:ascii="Arial" w:hAnsi="Arial" w:cs="Arial"/>
          <w:b/>
          <w:sz w:val="24"/>
          <w:szCs w:val="24"/>
          <w:highlight w:val="yellow"/>
          <w:lang w:val="en-US" w:eastAsia="en-GB"/>
        </w:rPr>
        <w:t>(EV1b)</w:t>
      </w:r>
      <w:r w:rsidR="00D15ECD" w:rsidRPr="00ED2F71">
        <w:rPr>
          <w:rFonts w:ascii="Arial" w:hAnsi="Arial" w:cs="Arial"/>
          <w:b/>
          <w:sz w:val="24"/>
          <w:szCs w:val="24"/>
          <w:lang w:val="en-US" w:eastAsia="en-GB"/>
        </w:rPr>
        <w:t>.</w:t>
      </w:r>
      <w:r w:rsidR="004D2028" w:rsidRPr="00ED2F71">
        <w:rPr>
          <w:rFonts w:ascii="Arial" w:hAnsi="Arial" w:cs="Arial"/>
          <w:b/>
          <w:sz w:val="24"/>
          <w:szCs w:val="24"/>
          <w:lang w:val="en-US" w:eastAsia="en-GB"/>
        </w:rPr>
        <w:t xml:space="preserve"> </w:t>
      </w:r>
      <w:r w:rsidR="004D2028" w:rsidRPr="00ED2F71">
        <w:rPr>
          <w:rFonts w:ascii="Arial" w:hAnsi="Arial" w:cs="Arial"/>
          <w:sz w:val="24"/>
          <w:szCs w:val="24"/>
          <w:lang w:val="en-US" w:eastAsia="en-GB"/>
        </w:rPr>
        <w:t xml:space="preserve">Also in </w:t>
      </w:r>
      <w:r w:rsidR="004D2028" w:rsidRPr="00ED2F71">
        <w:rPr>
          <w:rFonts w:ascii="Arial" w:hAnsi="Arial" w:cs="Arial"/>
          <w:b/>
          <w:sz w:val="24"/>
          <w:szCs w:val="24"/>
          <w:lang w:val="en-US" w:eastAsia="en-GB"/>
        </w:rPr>
        <w:t>(</w:t>
      </w:r>
      <w:r w:rsidR="004D2028" w:rsidRPr="00ED2F71">
        <w:rPr>
          <w:rFonts w:ascii="Arial" w:hAnsi="Arial" w:cs="Arial"/>
          <w:b/>
          <w:sz w:val="24"/>
          <w:szCs w:val="24"/>
          <w:highlight w:val="yellow"/>
          <w:lang w:val="en-US" w:eastAsia="en-GB"/>
        </w:rPr>
        <w:t>EV1c</w:t>
      </w:r>
      <w:r w:rsidR="004D2028" w:rsidRPr="00ED2F71">
        <w:rPr>
          <w:rFonts w:ascii="Arial" w:hAnsi="Arial" w:cs="Arial"/>
          <w:b/>
          <w:sz w:val="24"/>
          <w:szCs w:val="24"/>
          <w:lang w:val="en-US" w:eastAsia="en-GB"/>
        </w:rPr>
        <w:t>)</w:t>
      </w:r>
      <w:r w:rsidR="004D2028" w:rsidRPr="00ED2F71">
        <w:rPr>
          <w:rFonts w:ascii="Arial" w:hAnsi="Arial" w:cs="Arial"/>
          <w:sz w:val="24"/>
          <w:szCs w:val="24"/>
          <w:lang w:val="en-US" w:eastAsia="en-GB"/>
        </w:rPr>
        <w:t xml:space="preserve"> my manager had confirmed that I was to use the data from the 2021 December engagement survey.</w:t>
      </w:r>
    </w:p>
    <w:p w14:paraId="3EE51F7D" w14:textId="4A216D0F" w:rsidR="00F376A7" w:rsidRDefault="00F376A7" w:rsidP="00526490">
      <w:pPr>
        <w:spacing w:after="0" w:line="240" w:lineRule="auto"/>
        <w:rPr>
          <w:rFonts w:ascii="Arial" w:hAnsi="Arial" w:cs="Arial"/>
          <w:b/>
          <w:sz w:val="24"/>
          <w:szCs w:val="24"/>
          <w:highlight w:val="yellow"/>
        </w:rPr>
      </w:pPr>
    </w:p>
    <w:p w14:paraId="3ECA8EA9" w14:textId="0CE80D2B" w:rsidR="00AB4EE2" w:rsidRPr="00EE7CB6" w:rsidRDefault="00AB4EE2" w:rsidP="007F50B7">
      <w:pPr>
        <w:spacing w:after="0" w:line="360" w:lineRule="auto"/>
        <w:ind w:left="567"/>
        <w:jc w:val="both"/>
        <w:rPr>
          <w:rFonts w:ascii="Arial" w:hAnsi="Arial" w:cs="Arial"/>
          <w:sz w:val="24"/>
          <w:szCs w:val="24"/>
        </w:rPr>
      </w:pPr>
      <w:r w:rsidRPr="00EE7CB6">
        <w:rPr>
          <w:rFonts w:ascii="Arial" w:hAnsi="Arial" w:cs="Arial"/>
          <w:sz w:val="24"/>
          <w:szCs w:val="24"/>
        </w:rPr>
        <w:t>In the Harvard Business Review Analytic Services report</w:t>
      </w:r>
      <w:r w:rsidR="00EE7CB6">
        <w:rPr>
          <w:rFonts w:ascii="Arial" w:hAnsi="Arial" w:cs="Arial"/>
          <w:sz w:val="24"/>
          <w:szCs w:val="24"/>
        </w:rPr>
        <w:t>, it states</w:t>
      </w:r>
      <w:r w:rsidRPr="00EE7CB6">
        <w:rPr>
          <w:rFonts w:ascii="Arial" w:hAnsi="Arial" w:cs="Arial"/>
          <w:sz w:val="24"/>
          <w:szCs w:val="24"/>
        </w:rPr>
        <w:t xml:space="preserve"> that employee engagement is a high priority within businesses as it is vital for expansion and survival in having a high performing workforce. </w:t>
      </w:r>
      <w:r w:rsidR="006B4E80">
        <w:rPr>
          <w:rFonts w:ascii="Arial" w:hAnsi="Arial" w:cs="Arial"/>
          <w:sz w:val="24"/>
          <w:szCs w:val="24"/>
        </w:rPr>
        <w:t>T</w:t>
      </w:r>
      <w:r w:rsidRPr="00EE7CB6">
        <w:rPr>
          <w:rFonts w:ascii="Arial" w:hAnsi="Arial" w:cs="Arial"/>
          <w:sz w:val="24"/>
          <w:szCs w:val="24"/>
        </w:rPr>
        <w:t xml:space="preserve">he research found that even though the majority of leaders saw the significance of engagement three quarters of the people surveyed said that most of employees within their business </w:t>
      </w:r>
      <w:r w:rsidR="00EE7CB6">
        <w:rPr>
          <w:rFonts w:ascii="Arial" w:hAnsi="Arial" w:cs="Arial"/>
          <w:sz w:val="24"/>
          <w:szCs w:val="24"/>
        </w:rPr>
        <w:t>are not</w:t>
      </w:r>
      <w:r w:rsidRPr="00EE7CB6">
        <w:rPr>
          <w:rFonts w:ascii="Arial" w:hAnsi="Arial" w:cs="Arial"/>
          <w:sz w:val="24"/>
          <w:szCs w:val="24"/>
        </w:rPr>
        <w:t xml:space="preserve"> highly engaged (HBR, 2016).</w:t>
      </w:r>
    </w:p>
    <w:p w14:paraId="34851A82" w14:textId="77777777" w:rsidR="00AB4EE2" w:rsidRPr="008D6944" w:rsidRDefault="00AB4EE2" w:rsidP="00526490">
      <w:pPr>
        <w:spacing w:after="0" w:line="240" w:lineRule="auto"/>
        <w:rPr>
          <w:rFonts w:ascii="Arial" w:hAnsi="Arial" w:cs="Arial"/>
          <w:sz w:val="24"/>
          <w:szCs w:val="24"/>
          <w:highlight w:val="yellow"/>
        </w:rPr>
      </w:pPr>
    </w:p>
    <w:p w14:paraId="0B666940" w14:textId="1F3826F7" w:rsidR="00526490" w:rsidRDefault="008D6944" w:rsidP="007F50B7">
      <w:pPr>
        <w:spacing w:after="0" w:line="360" w:lineRule="auto"/>
        <w:ind w:left="567"/>
        <w:jc w:val="both"/>
        <w:rPr>
          <w:rFonts w:ascii="Arial" w:hAnsi="Arial" w:cs="Arial"/>
          <w:sz w:val="24"/>
          <w:szCs w:val="24"/>
        </w:rPr>
      </w:pPr>
      <w:r w:rsidRPr="008D6944">
        <w:rPr>
          <w:rFonts w:ascii="Arial" w:hAnsi="Arial" w:cs="Arial"/>
          <w:sz w:val="24"/>
          <w:szCs w:val="24"/>
        </w:rPr>
        <w:t>After examining the Workforce P</w:t>
      </w:r>
      <w:r w:rsidR="00390F50">
        <w:rPr>
          <w:rFonts w:ascii="Arial" w:hAnsi="Arial" w:cs="Arial"/>
          <w:sz w:val="24"/>
          <w:szCs w:val="24"/>
        </w:rPr>
        <w:t xml:space="preserve">rofile dashboard </w:t>
      </w:r>
      <w:r w:rsidR="00A515C3">
        <w:rPr>
          <w:rFonts w:ascii="Arial" w:hAnsi="Arial" w:cs="Arial"/>
          <w:sz w:val="24"/>
          <w:szCs w:val="24"/>
        </w:rPr>
        <w:t>showing</w:t>
      </w:r>
      <w:r w:rsidR="00390F50">
        <w:rPr>
          <w:rFonts w:ascii="Arial" w:hAnsi="Arial" w:cs="Arial"/>
          <w:sz w:val="24"/>
          <w:szCs w:val="24"/>
        </w:rPr>
        <w:t xml:space="preserve"> details of a recent staff survey; 2021 Sample in December with 1,173 being sent the survey, 266 completed the survey, response rates 23 percent and the Engagement Score 76 percent </w:t>
      </w:r>
      <w:r w:rsidRPr="008D6944">
        <w:rPr>
          <w:rFonts w:ascii="Arial" w:hAnsi="Arial" w:cs="Arial"/>
          <w:b/>
          <w:sz w:val="24"/>
          <w:szCs w:val="24"/>
          <w:highlight w:val="yellow"/>
        </w:rPr>
        <w:t>(EV22</w:t>
      </w:r>
      <w:r w:rsidRPr="008D6944">
        <w:rPr>
          <w:rFonts w:ascii="Arial" w:hAnsi="Arial" w:cs="Arial"/>
          <w:sz w:val="24"/>
          <w:szCs w:val="24"/>
          <w:highlight w:val="yellow"/>
        </w:rPr>
        <w:t>)</w:t>
      </w:r>
      <w:r w:rsidR="00390F50">
        <w:rPr>
          <w:rFonts w:ascii="Arial" w:hAnsi="Arial" w:cs="Arial"/>
          <w:sz w:val="24"/>
          <w:szCs w:val="24"/>
        </w:rPr>
        <w:t>. I</w:t>
      </w:r>
      <w:r w:rsidR="007F50B7">
        <w:rPr>
          <w:rFonts w:ascii="Arial" w:hAnsi="Arial" w:cs="Arial"/>
          <w:sz w:val="24"/>
          <w:szCs w:val="24"/>
        </w:rPr>
        <w:t xml:space="preserve"> </w:t>
      </w:r>
      <w:r w:rsidR="00FD0DF6">
        <w:rPr>
          <w:rFonts w:ascii="Arial" w:hAnsi="Arial" w:cs="Arial"/>
          <w:sz w:val="24"/>
          <w:szCs w:val="24"/>
        </w:rPr>
        <w:t>had</w:t>
      </w:r>
      <w:r w:rsidR="00592F91">
        <w:rPr>
          <w:rFonts w:ascii="Arial" w:hAnsi="Arial" w:cs="Arial"/>
          <w:sz w:val="24"/>
          <w:szCs w:val="24"/>
        </w:rPr>
        <w:t xml:space="preserve"> a discussion with </w:t>
      </w:r>
      <w:r w:rsidR="007F50B7">
        <w:rPr>
          <w:rFonts w:ascii="Arial" w:hAnsi="Arial" w:cs="Arial"/>
          <w:sz w:val="24"/>
          <w:szCs w:val="24"/>
        </w:rPr>
        <w:t xml:space="preserve">my manager </w:t>
      </w:r>
      <w:r w:rsidR="00FD0DF6">
        <w:rPr>
          <w:rFonts w:ascii="Arial" w:hAnsi="Arial" w:cs="Arial"/>
          <w:sz w:val="24"/>
          <w:szCs w:val="24"/>
        </w:rPr>
        <w:t xml:space="preserve">for me </w:t>
      </w:r>
      <w:r w:rsidR="00390F50">
        <w:rPr>
          <w:rFonts w:ascii="Arial" w:hAnsi="Arial" w:cs="Arial"/>
          <w:sz w:val="24"/>
          <w:szCs w:val="24"/>
        </w:rPr>
        <w:t>to investigate the s</w:t>
      </w:r>
      <w:r w:rsidR="007F50B7">
        <w:rPr>
          <w:rFonts w:ascii="Arial" w:hAnsi="Arial" w:cs="Arial"/>
          <w:sz w:val="24"/>
          <w:szCs w:val="24"/>
        </w:rPr>
        <w:t>urvey further</w:t>
      </w:r>
      <w:r w:rsidR="00FD0DF6">
        <w:rPr>
          <w:rFonts w:ascii="Arial" w:hAnsi="Arial" w:cs="Arial"/>
          <w:sz w:val="24"/>
          <w:szCs w:val="24"/>
        </w:rPr>
        <w:t>.</w:t>
      </w:r>
      <w:r w:rsidR="0031406D">
        <w:rPr>
          <w:rFonts w:ascii="Arial" w:hAnsi="Arial" w:cs="Arial"/>
          <w:sz w:val="24"/>
          <w:szCs w:val="24"/>
        </w:rPr>
        <w:t xml:space="preserve"> In the email it was made clear that my manager was happy for me to exa</w:t>
      </w:r>
      <w:r w:rsidR="009867E0">
        <w:rPr>
          <w:rFonts w:ascii="Arial" w:hAnsi="Arial" w:cs="Arial"/>
          <w:sz w:val="24"/>
          <w:szCs w:val="24"/>
        </w:rPr>
        <w:t xml:space="preserve">mine the seven questions and the </w:t>
      </w:r>
      <w:r w:rsidR="004D2028">
        <w:rPr>
          <w:rFonts w:ascii="Arial" w:hAnsi="Arial" w:cs="Arial"/>
          <w:sz w:val="24"/>
          <w:szCs w:val="24"/>
        </w:rPr>
        <w:t xml:space="preserve">results </w:t>
      </w:r>
      <w:r w:rsidR="0031406D">
        <w:rPr>
          <w:rFonts w:ascii="Arial" w:hAnsi="Arial" w:cs="Arial"/>
          <w:sz w:val="24"/>
          <w:szCs w:val="24"/>
        </w:rPr>
        <w:t>as many surveys have recently been done, and due to work pressures this would be best practice at this moment in time in assisting me with the employee engagement survey</w:t>
      </w:r>
      <w:r w:rsidR="00592F91" w:rsidRPr="00592F91">
        <w:rPr>
          <w:rFonts w:ascii="Arial" w:hAnsi="Arial" w:cs="Arial"/>
          <w:sz w:val="24"/>
          <w:szCs w:val="24"/>
        </w:rPr>
        <w:t xml:space="preserve"> </w:t>
      </w:r>
      <w:r w:rsidR="00592F91" w:rsidRPr="007F50B7">
        <w:rPr>
          <w:rFonts w:ascii="Arial" w:hAnsi="Arial" w:cs="Arial"/>
          <w:b/>
          <w:sz w:val="24"/>
          <w:szCs w:val="24"/>
          <w:highlight w:val="yellow"/>
        </w:rPr>
        <w:t>(EV1c).</w:t>
      </w:r>
    </w:p>
    <w:p w14:paraId="75953863" w14:textId="77777777" w:rsidR="00C20A57" w:rsidRPr="00C20A57" w:rsidRDefault="00C20A57" w:rsidP="00C20A57">
      <w:pPr>
        <w:spacing w:after="0" w:line="240" w:lineRule="auto"/>
        <w:ind w:left="360"/>
        <w:rPr>
          <w:rFonts w:ascii="Arial" w:hAnsi="Arial" w:cs="Arial"/>
          <w:b/>
          <w:sz w:val="24"/>
          <w:szCs w:val="24"/>
        </w:rPr>
      </w:pPr>
    </w:p>
    <w:p w14:paraId="14AB749C" w14:textId="46BC4349" w:rsidR="00C20A57" w:rsidRPr="00361B54" w:rsidRDefault="00C20A57" w:rsidP="000E44E5">
      <w:pPr>
        <w:pStyle w:val="ListParagraph"/>
        <w:numPr>
          <w:ilvl w:val="1"/>
          <w:numId w:val="2"/>
        </w:numPr>
        <w:rPr>
          <w:rFonts w:ascii="Arial" w:hAnsi="Arial" w:cs="Arial"/>
          <w:b/>
          <w:sz w:val="24"/>
          <w:szCs w:val="24"/>
        </w:rPr>
      </w:pPr>
      <w:r w:rsidRPr="00361B54">
        <w:rPr>
          <w:rFonts w:ascii="Arial" w:hAnsi="Arial" w:cs="Arial"/>
          <w:b/>
          <w:sz w:val="24"/>
          <w:szCs w:val="24"/>
        </w:rPr>
        <w:t>Apply diagnostic tools accurately and to an appropriate sample of employees to give meaningful results.</w:t>
      </w:r>
      <w:r w:rsidR="00FB5E45" w:rsidRPr="00361B54">
        <w:rPr>
          <w:rFonts w:ascii="Arial" w:hAnsi="Arial" w:cs="Arial"/>
          <w:b/>
          <w:sz w:val="24"/>
          <w:szCs w:val="24"/>
        </w:rPr>
        <w:t xml:space="preserve"> (333 words</w:t>
      </w:r>
      <w:r w:rsidR="00FB5E45" w:rsidRPr="002F56CF">
        <w:rPr>
          <w:rFonts w:ascii="Arial" w:hAnsi="Arial" w:cs="Arial"/>
          <w:b/>
          <w:sz w:val="24"/>
          <w:szCs w:val="24"/>
          <w:highlight w:val="yellow"/>
        </w:rPr>
        <w:t>)</w:t>
      </w:r>
      <w:r w:rsidR="00634FC2">
        <w:rPr>
          <w:rFonts w:ascii="Arial" w:hAnsi="Arial" w:cs="Arial"/>
          <w:b/>
          <w:sz w:val="24"/>
          <w:szCs w:val="24"/>
          <w:highlight w:val="yellow"/>
        </w:rPr>
        <w:t xml:space="preserve"> 259</w:t>
      </w:r>
    </w:p>
    <w:p w14:paraId="32471C2B" w14:textId="2CB09470" w:rsidR="00C20A57" w:rsidRDefault="00C20A57" w:rsidP="00C20A57">
      <w:pPr>
        <w:pStyle w:val="ListParagraph"/>
        <w:rPr>
          <w:rFonts w:ascii="Arial" w:hAnsi="Arial" w:cs="Arial"/>
          <w:b/>
          <w:sz w:val="24"/>
          <w:szCs w:val="24"/>
        </w:rPr>
      </w:pPr>
    </w:p>
    <w:p w14:paraId="1F6CC265" w14:textId="0058CEA3" w:rsidR="00410D43" w:rsidRDefault="00155B65" w:rsidP="00402CB1">
      <w:pPr>
        <w:pStyle w:val="ListParagraph"/>
        <w:jc w:val="both"/>
        <w:rPr>
          <w:rFonts w:ascii="Arial" w:hAnsi="Arial" w:cs="Arial"/>
          <w:sz w:val="24"/>
          <w:szCs w:val="24"/>
        </w:rPr>
      </w:pPr>
      <w:r>
        <w:rPr>
          <w:rFonts w:ascii="Arial" w:hAnsi="Arial" w:cs="Arial"/>
          <w:sz w:val="24"/>
          <w:szCs w:val="24"/>
        </w:rPr>
        <w:t>T</w:t>
      </w:r>
      <w:r w:rsidR="00D00210" w:rsidRPr="00410D43">
        <w:rPr>
          <w:rFonts w:ascii="Arial" w:hAnsi="Arial" w:cs="Arial"/>
          <w:sz w:val="24"/>
          <w:szCs w:val="24"/>
        </w:rPr>
        <w:t xml:space="preserve">he Workforce Profile </w:t>
      </w:r>
      <w:r>
        <w:rPr>
          <w:rFonts w:ascii="Arial" w:hAnsi="Arial" w:cs="Arial"/>
          <w:sz w:val="24"/>
          <w:szCs w:val="24"/>
        </w:rPr>
        <w:t>D</w:t>
      </w:r>
      <w:r w:rsidR="00D00210" w:rsidRPr="008B3B36">
        <w:rPr>
          <w:rFonts w:ascii="Arial" w:hAnsi="Arial" w:cs="Arial"/>
          <w:sz w:val="24"/>
          <w:szCs w:val="24"/>
        </w:rPr>
        <w:t>ashboard</w:t>
      </w:r>
      <w:r w:rsidR="008B3B36" w:rsidRPr="008B3B36">
        <w:rPr>
          <w:rFonts w:ascii="Arial" w:hAnsi="Arial" w:cs="Arial"/>
          <w:b/>
          <w:sz w:val="24"/>
          <w:szCs w:val="24"/>
        </w:rPr>
        <w:t xml:space="preserve"> </w:t>
      </w:r>
      <w:r w:rsidR="00D00210" w:rsidRPr="00410D43">
        <w:rPr>
          <w:rFonts w:ascii="Arial" w:hAnsi="Arial" w:cs="Arial"/>
          <w:sz w:val="24"/>
          <w:szCs w:val="24"/>
        </w:rPr>
        <w:t xml:space="preserve">showed previous staff engagement surveys </w:t>
      </w:r>
      <w:r w:rsidRPr="008B3B36">
        <w:rPr>
          <w:rFonts w:ascii="Arial" w:hAnsi="Arial" w:cs="Arial"/>
          <w:b/>
          <w:sz w:val="24"/>
          <w:szCs w:val="24"/>
          <w:highlight w:val="yellow"/>
        </w:rPr>
        <w:t>(EV22)</w:t>
      </w:r>
      <w:r w:rsidR="00FD0DF6">
        <w:rPr>
          <w:rFonts w:ascii="Arial" w:hAnsi="Arial" w:cs="Arial"/>
          <w:b/>
          <w:sz w:val="24"/>
          <w:szCs w:val="24"/>
        </w:rPr>
        <w:t>.</w:t>
      </w:r>
    </w:p>
    <w:p w14:paraId="4057468F" w14:textId="7EAABB8D" w:rsidR="003A2184" w:rsidRDefault="003A2184" w:rsidP="00402CB1">
      <w:pPr>
        <w:pStyle w:val="ListParagraph"/>
        <w:jc w:val="both"/>
        <w:rPr>
          <w:rFonts w:ascii="Arial" w:hAnsi="Arial" w:cs="Arial"/>
          <w:sz w:val="24"/>
          <w:szCs w:val="24"/>
        </w:rPr>
      </w:pPr>
    </w:p>
    <w:tbl>
      <w:tblPr>
        <w:tblStyle w:val="TableGrid"/>
        <w:tblW w:w="0" w:type="auto"/>
        <w:tblInd w:w="720" w:type="dxa"/>
        <w:tblLook w:val="04A0" w:firstRow="1" w:lastRow="0" w:firstColumn="1" w:lastColumn="0" w:noHBand="0" w:noVBand="1"/>
      </w:tblPr>
      <w:tblGrid>
        <w:gridCol w:w="14434"/>
      </w:tblGrid>
      <w:tr w:rsidR="003A2184" w14:paraId="46E59100" w14:textId="77777777" w:rsidTr="003A2184">
        <w:tc>
          <w:tcPr>
            <w:tcW w:w="14434" w:type="dxa"/>
          </w:tcPr>
          <w:p w14:paraId="7D5BE118" w14:textId="77777777" w:rsidR="003A2184" w:rsidRPr="00410D43" w:rsidRDefault="003A2184" w:rsidP="003A2184">
            <w:pPr>
              <w:pStyle w:val="ListParagraph"/>
              <w:rPr>
                <w:rFonts w:ascii="Arial" w:hAnsi="Arial" w:cs="Arial"/>
                <w:sz w:val="24"/>
                <w:szCs w:val="24"/>
              </w:rPr>
            </w:pPr>
            <w:r w:rsidRPr="00410D43">
              <w:rPr>
                <w:rFonts w:ascii="Arial" w:hAnsi="Arial" w:cs="Arial"/>
                <w:sz w:val="24"/>
                <w:szCs w:val="24"/>
              </w:rPr>
              <w:t xml:space="preserve">2016 NHS Wales Survey sent to 4,535, number completed 1,550, Response Rate 34%, Engagement Score 74%. </w:t>
            </w:r>
          </w:p>
          <w:p w14:paraId="7DDA9DD3" w14:textId="77777777" w:rsidR="003A2184" w:rsidRDefault="003A2184" w:rsidP="003A2184">
            <w:pPr>
              <w:pStyle w:val="ListParagraph"/>
              <w:ind w:left="0"/>
              <w:rPr>
                <w:rFonts w:ascii="Arial" w:hAnsi="Arial" w:cs="Arial"/>
                <w:sz w:val="24"/>
                <w:szCs w:val="24"/>
              </w:rPr>
            </w:pPr>
          </w:p>
        </w:tc>
      </w:tr>
      <w:tr w:rsidR="003A2184" w14:paraId="2606CBE3" w14:textId="77777777" w:rsidTr="003A2184">
        <w:tc>
          <w:tcPr>
            <w:tcW w:w="14434" w:type="dxa"/>
          </w:tcPr>
          <w:p w14:paraId="304AC3CD" w14:textId="77777777" w:rsidR="003A2184" w:rsidRPr="00410D43" w:rsidRDefault="003A2184" w:rsidP="003A2184">
            <w:pPr>
              <w:pStyle w:val="ListParagraph"/>
              <w:rPr>
                <w:rFonts w:ascii="Arial" w:hAnsi="Arial" w:cs="Arial"/>
                <w:sz w:val="24"/>
                <w:szCs w:val="24"/>
              </w:rPr>
            </w:pPr>
            <w:r w:rsidRPr="00410D43">
              <w:rPr>
                <w:rFonts w:ascii="Arial" w:hAnsi="Arial" w:cs="Arial"/>
                <w:sz w:val="24"/>
                <w:szCs w:val="24"/>
              </w:rPr>
              <w:t>2018 NHS Wales Survey sent to 9,484, number completed 2,401, Response Rate 25%, Engagement Score 77%</w:t>
            </w:r>
          </w:p>
          <w:p w14:paraId="652DB85E" w14:textId="77777777" w:rsidR="003A2184" w:rsidRDefault="003A2184" w:rsidP="003A2184">
            <w:pPr>
              <w:pStyle w:val="ListParagraph"/>
              <w:ind w:left="0"/>
              <w:rPr>
                <w:rFonts w:ascii="Arial" w:hAnsi="Arial" w:cs="Arial"/>
                <w:sz w:val="24"/>
                <w:szCs w:val="24"/>
              </w:rPr>
            </w:pPr>
          </w:p>
        </w:tc>
      </w:tr>
      <w:tr w:rsidR="003A2184" w14:paraId="2681BF16" w14:textId="77777777" w:rsidTr="003A2184">
        <w:tc>
          <w:tcPr>
            <w:tcW w:w="14434" w:type="dxa"/>
          </w:tcPr>
          <w:p w14:paraId="3A0A6AF9" w14:textId="77777777" w:rsidR="003A2184" w:rsidRPr="00410D43" w:rsidRDefault="003A2184" w:rsidP="003A2184">
            <w:pPr>
              <w:pStyle w:val="ListParagraph"/>
              <w:rPr>
                <w:rFonts w:ascii="Arial" w:hAnsi="Arial" w:cs="Arial"/>
                <w:sz w:val="24"/>
                <w:szCs w:val="24"/>
              </w:rPr>
            </w:pPr>
            <w:r w:rsidRPr="00410D43">
              <w:rPr>
                <w:rFonts w:ascii="Arial" w:hAnsi="Arial" w:cs="Arial"/>
                <w:sz w:val="24"/>
                <w:szCs w:val="24"/>
              </w:rPr>
              <w:t>2020 NHS Wales Survey sent to 10,533 number completed 1,759 Response Rate 17%, Engagement Score 76%</w:t>
            </w:r>
          </w:p>
          <w:p w14:paraId="479E7F2D" w14:textId="77777777" w:rsidR="003A2184" w:rsidRDefault="003A2184" w:rsidP="003A2184">
            <w:pPr>
              <w:pStyle w:val="ListParagraph"/>
              <w:ind w:left="0"/>
              <w:rPr>
                <w:rFonts w:ascii="Arial" w:hAnsi="Arial" w:cs="Arial"/>
                <w:sz w:val="24"/>
                <w:szCs w:val="24"/>
              </w:rPr>
            </w:pPr>
          </w:p>
        </w:tc>
      </w:tr>
      <w:tr w:rsidR="003A2184" w14:paraId="5378FDB4" w14:textId="77777777" w:rsidTr="003A2184">
        <w:tc>
          <w:tcPr>
            <w:tcW w:w="14434" w:type="dxa"/>
          </w:tcPr>
          <w:p w14:paraId="1AA2E0D1" w14:textId="77777777" w:rsidR="003A2184" w:rsidRPr="00410D43" w:rsidRDefault="003A2184" w:rsidP="003A2184">
            <w:pPr>
              <w:pStyle w:val="ListParagraph"/>
              <w:rPr>
                <w:rFonts w:ascii="Arial" w:hAnsi="Arial" w:cs="Arial"/>
                <w:sz w:val="24"/>
                <w:szCs w:val="24"/>
              </w:rPr>
            </w:pPr>
            <w:r w:rsidRPr="00410D43">
              <w:rPr>
                <w:rFonts w:ascii="Arial" w:hAnsi="Arial" w:cs="Arial"/>
                <w:sz w:val="24"/>
                <w:szCs w:val="24"/>
              </w:rPr>
              <w:t>2021 NHS Wales Survey sent to 1,173, number completed 266, Response Rate 23%, Engagement Score 76%</w:t>
            </w:r>
          </w:p>
          <w:p w14:paraId="79DAA1AA" w14:textId="77777777" w:rsidR="003A2184" w:rsidRDefault="003A2184" w:rsidP="003A2184">
            <w:pPr>
              <w:pStyle w:val="ListParagraph"/>
              <w:ind w:left="0"/>
              <w:rPr>
                <w:rFonts w:ascii="Arial" w:hAnsi="Arial" w:cs="Arial"/>
                <w:sz w:val="24"/>
                <w:szCs w:val="24"/>
              </w:rPr>
            </w:pPr>
          </w:p>
        </w:tc>
      </w:tr>
    </w:tbl>
    <w:p w14:paraId="19C039E8" w14:textId="2CE5EC93" w:rsidR="00410D43" w:rsidRPr="00410D43" w:rsidRDefault="00410D43" w:rsidP="00402CB1">
      <w:pPr>
        <w:pStyle w:val="ListParagraph"/>
        <w:jc w:val="both"/>
        <w:rPr>
          <w:rFonts w:ascii="Arial" w:hAnsi="Arial" w:cs="Arial"/>
          <w:sz w:val="24"/>
          <w:szCs w:val="24"/>
        </w:rPr>
      </w:pPr>
    </w:p>
    <w:p w14:paraId="0BB1A184" w14:textId="7300D0EE" w:rsidR="00410D43" w:rsidRPr="00410D43" w:rsidRDefault="00155B65" w:rsidP="00402CB1">
      <w:pPr>
        <w:pStyle w:val="ListParagraph"/>
        <w:spacing w:after="0" w:line="360" w:lineRule="auto"/>
        <w:jc w:val="both"/>
        <w:rPr>
          <w:rFonts w:ascii="Arial" w:hAnsi="Arial" w:cs="Arial"/>
          <w:sz w:val="24"/>
          <w:szCs w:val="24"/>
        </w:rPr>
      </w:pPr>
      <w:r>
        <w:rPr>
          <w:rFonts w:ascii="Arial" w:hAnsi="Arial" w:cs="Arial"/>
          <w:sz w:val="24"/>
          <w:szCs w:val="24"/>
        </w:rPr>
        <w:t>A</w:t>
      </w:r>
      <w:r w:rsidR="00410D43">
        <w:rPr>
          <w:rFonts w:ascii="Arial" w:hAnsi="Arial" w:cs="Arial"/>
          <w:sz w:val="24"/>
          <w:szCs w:val="24"/>
        </w:rPr>
        <w:t xml:space="preserve">bove </w:t>
      </w:r>
      <w:r w:rsidR="00C9233B">
        <w:rPr>
          <w:rFonts w:ascii="Arial" w:hAnsi="Arial" w:cs="Arial"/>
          <w:sz w:val="24"/>
          <w:szCs w:val="24"/>
        </w:rPr>
        <w:t>do</w:t>
      </w:r>
      <w:r>
        <w:rPr>
          <w:rFonts w:ascii="Arial" w:hAnsi="Arial" w:cs="Arial"/>
          <w:sz w:val="24"/>
          <w:szCs w:val="24"/>
        </w:rPr>
        <w:t>n’t</w:t>
      </w:r>
      <w:r w:rsidR="00C9233B">
        <w:rPr>
          <w:rFonts w:ascii="Arial" w:hAnsi="Arial" w:cs="Arial"/>
          <w:sz w:val="24"/>
          <w:szCs w:val="24"/>
        </w:rPr>
        <w:t xml:space="preserve"> </w:t>
      </w:r>
      <w:r w:rsidR="00410D43">
        <w:rPr>
          <w:rFonts w:ascii="Arial" w:hAnsi="Arial" w:cs="Arial"/>
          <w:sz w:val="24"/>
          <w:szCs w:val="24"/>
        </w:rPr>
        <w:t xml:space="preserve">show details of </w:t>
      </w:r>
      <w:r w:rsidR="00410D43" w:rsidRPr="00410D43">
        <w:rPr>
          <w:rFonts w:ascii="Arial" w:hAnsi="Arial" w:cs="Arial"/>
          <w:sz w:val="24"/>
          <w:szCs w:val="24"/>
        </w:rPr>
        <w:t xml:space="preserve">a survey </w:t>
      </w:r>
      <w:r w:rsidR="00410D43">
        <w:rPr>
          <w:rFonts w:ascii="Arial" w:hAnsi="Arial" w:cs="Arial"/>
          <w:sz w:val="24"/>
          <w:szCs w:val="24"/>
        </w:rPr>
        <w:t xml:space="preserve">being </w:t>
      </w:r>
      <w:r w:rsidR="00410D43" w:rsidRPr="00410D43">
        <w:rPr>
          <w:rFonts w:ascii="Arial" w:hAnsi="Arial" w:cs="Arial"/>
          <w:sz w:val="24"/>
          <w:szCs w:val="24"/>
        </w:rPr>
        <w:t>sent in 20</w:t>
      </w:r>
      <w:r w:rsidR="00410D43">
        <w:rPr>
          <w:rFonts w:ascii="Arial" w:hAnsi="Arial" w:cs="Arial"/>
          <w:sz w:val="24"/>
          <w:szCs w:val="24"/>
        </w:rPr>
        <w:t>17 or 2019</w:t>
      </w:r>
      <w:r w:rsidR="00410D43" w:rsidRPr="00410D43">
        <w:rPr>
          <w:rFonts w:ascii="Arial" w:hAnsi="Arial" w:cs="Arial"/>
          <w:sz w:val="24"/>
          <w:szCs w:val="24"/>
        </w:rPr>
        <w:t xml:space="preserve">. </w:t>
      </w:r>
      <w:r w:rsidR="00410D43">
        <w:rPr>
          <w:rFonts w:ascii="Arial" w:hAnsi="Arial" w:cs="Arial"/>
          <w:sz w:val="24"/>
          <w:szCs w:val="24"/>
        </w:rPr>
        <w:t>When analysing</w:t>
      </w:r>
      <w:r w:rsidR="00410D43" w:rsidRPr="00410D43">
        <w:rPr>
          <w:rFonts w:ascii="Arial" w:hAnsi="Arial" w:cs="Arial"/>
          <w:sz w:val="24"/>
          <w:szCs w:val="24"/>
        </w:rPr>
        <w:t xml:space="preserve"> </w:t>
      </w:r>
      <w:r>
        <w:rPr>
          <w:rFonts w:ascii="Arial" w:hAnsi="Arial" w:cs="Arial"/>
          <w:sz w:val="24"/>
          <w:szCs w:val="24"/>
        </w:rPr>
        <w:t>these</w:t>
      </w:r>
      <w:r w:rsidR="00410D43" w:rsidRPr="00410D43">
        <w:rPr>
          <w:rFonts w:ascii="Arial" w:hAnsi="Arial" w:cs="Arial"/>
          <w:sz w:val="24"/>
          <w:szCs w:val="24"/>
        </w:rPr>
        <w:t xml:space="preserve"> </w:t>
      </w:r>
      <w:r w:rsidR="00410D43">
        <w:rPr>
          <w:rFonts w:ascii="Arial" w:hAnsi="Arial" w:cs="Arial"/>
          <w:sz w:val="24"/>
          <w:szCs w:val="24"/>
        </w:rPr>
        <w:t xml:space="preserve">it was transparent that, </w:t>
      </w:r>
      <w:r w:rsidR="00410D43" w:rsidRPr="00410D43">
        <w:rPr>
          <w:rFonts w:ascii="Arial" w:hAnsi="Arial" w:cs="Arial"/>
          <w:sz w:val="24"/>
          <w:szCs w:val="24"/>
        </w:rPr>
        <w:t>even though the samples sent were to a larger amount of staff</w:t>
      </w:r>
      <w:r w:rsidR="00410D43">
        <w:rPr>
          <w:rFonts w:ascii="Arial" w:hAnsi="Arial" w:cs="Arial"/>
          <w:sz w:val="24"/>
          <w:szCs w:val="24"/>
        </w:rPr>
        <w:t xml:space="preserve"> than that of 2021 (sample)</w:t>
      </w:r>
      <w:r w:rsidR="00410D43" w:rsidRPr="00410D43">
        <w:rPr>
          <w:rFonts w:ascii="Arial" w:hAnsi="Arial" w:cs="Arial"/>
          <w:sz w:val="24"/>
          <w:szCs w:val="24"/>
        </w:rPr>
        <w:t xml:space="preserve">, the engagement score was </w:t>
      </w:r>
      <w:r w:rsidR="00410D43">
        <w:rPr>
          <w:rFonts w:ascii="Arial" w:hAnsi="Arial" w:cs="Arial"/>
          <w:sz w:val="24"/>
          <w:szCs w:val="24"/>
        </w:rPr>
        <w:t>relatively even.</w:t>
      </w:r>
      <w:r w:rsidR="004D3C3D">
        <w:rPr>
          <w:rFonts w:ascii="Arial" w:hAnsi="Arial" w:cs="Arial"/>
          <w:sz w:val="24"/>
          <w:szCs w:val="24"/>
        </w:rPr>
        <w:t xml:space="preserve"> With a response rate of 23 percent for the 2021.</w:t>
      </w:r>
      <w:r w:rsidR="00F20C92">
        <w:rPr>
          <w:rFonts w:ascii="Arial" w:hAnsi="Arial" w:cs="Arial"/>
          <w:sz w:val="24"/>
          <w:szCs w:val="24"/>
        </w:rPr>
        <w:t xml:space="preserve"> </w:t>
      </w:r>
    </w:p>
    <w:p w14:paraId="477C98A3" w14:textId="6C2FE44B" w:rsidR="00410D43" w:rsidRDefault="00410D43" w:rsidP="00402CB1">
      <w:pPr>
        <w:pStyle w:val="ListParagraph"/>
        <w:spacing w:after="0" w:line="360" w:lineRule="auto"/>
        <w:jc w:val="both"/>
        <w:rPr>
          <w:rFonts w:ascii="Arial" w:hAnsi="Arial" w:cs="Arial"/>
          <w:b/>
          <w:sz w:val="24"/>
          <w:szCs w:val="24"/>
        </w:rPr>
      </w:pPr>
    </w:p>
    <w:p w14:paraId="60040724" w14:textId="20BF41A8" w:rsidR="00E0521A" w:rsidRPr="00A56B35" w:rsidRDefault="00F73F0C" w:rsidP="00402CB1">
      <w:pPr>
        <w:spacing w:after="0" w:line="360" w:lineRule="auto"/>
        <w:ind w:left="720"/>
        <w:jc w:val="both"/>
        <w:rPr>
          <w:rFonts w:ascii="Arial" w:hAnsi="Arial" w:cs="Arial"/>
          <w:sz w:val="24"/>
          <w:szCs w:val="24"/>
        </w:rPr>
      </w:pPr>
      <w:r w:rsidRPr="009867E0">
        <w:rPr>
          <w:rFonts w:ascii="Arial" w:hAnsi="Arial" w:cs="Arial"/>
          <w:sz w:val="24"/>
          <w:szCs w:val="24"/>
        </w:rPr>
        <w:t>The December 2021 survey was conveyed by the Culture team</w:t>
      </w:r>
      <w:r w:rsidR="00C9233B" w:rsidRPr="009867E0">
        <w:rPr>
          <w:rFonts w:ascii="Arial" w:hAnsi="Arial" w:cs="Arial"/>
          <w:sz w:val="24"/>
          <w:szCs w:val="24"/>
        </w:rPr>
        <w:t>,</w:t>
      </w:r>
      <w:r w:rsidRPr="009867E0">
        <w:rPr>
          <w:rFonts w:ascii="Arial" w:hAnsi="Arial" w:cs="Arial"/>
          <w:sz w:val="24"/>
          <w:szCs w:val="24"/>
        </w:rPr>
        <w:t xml:space="preserve"> and was done via Microsoft Forms</w:t>
      </w:r>
      <w:r w:rsidR="00C9233B" w:rsidRPr="009867E0">
        <w:rPr>
          <w:rFonts w:ascii="Arial" w:hAnsi="Arial" w:cs="Arial"/>
          <w:sz w:val="24"/>
          <w:szCs w:val="24"/>
        </w:rPr>
        <w:t xml:space="preserve"> as they </w:t>
      </w:r>
      <w:r w:rsidRPr="009867E0">
        <w:rPr>
          <w:rFonts w:ascii="Arial" w:hAnsi="Arial" w:cs="Arial"/>
          <w:sz w:val="24"/>
          <w:szCs w:val="24"/>
        </w:rPr>
        <w:t xml:space="preserve">said it </w:t>
      </w:r>
      <w:r w:rsidR="00155B65">
        <w:rPr>
          <w:rFonts w:ascii="Arial" w:hAnsi="Arial" w:cs="Arial"/>
          <w:sz w:val="24"/>
          <w:szCs w:val="24"/>
        </w:rPr>
        <w:t xml:space="preserve">was </w:t>
      </w:r>
      <w:r w:rsidRPr="009867E0">
        <w:rPr>
          <w:rFonts w:ascii="Arial" w:hAnsi="Arial" w:cs="Arial"/>
          <w:sz w:val="24"/>
          <w:szCs w:val="24"/>
        </w:rPr>
        <w:t xml:space="preserve">simple to use and </w:t>
      </w:r>
      <w:r w:rsidR="00F20C92" w:rsidRPr="009867E0">
        <w:rPr>
          <w:rFonts w:ascii="Arial" w:hAnsi="Arial" w:cs="Arial"/>
          <w:sz w:val="24"/>
          <w:szCs w:val="24"/>
        </w:rPr>
        <w:t xml:space="preserve">did </w:t>
      </w:r>
      <w:r w:rsidRPr="009867E0">
        <w:rPr>
          <w:rFonts w:ascii="Arial" w:hAnsi="Arial" w:cs="Arial"/>
          <w:sz w:val="24"/>
          <w:szCs w:val="24"/>
        </w:rPr>
        <w:t xml:space="preserve">the job. The team are looking </w:t>
      </w:r>
      <w:r w:rsidR="00C9233B" w:rsidRPr="009867E0">
        <w:rPr>
          <w:rFonts w:ascii="Arial" w:hAnsi="Arial" w:cs="Arial"/>
          <w:sz w:val="24"/>
          <w:szCs w:val="24"/>
        </w:rPr>
        <w:t>at the software but said</w:t>
      </w:r>
      <w:r w:rsidRPr="009867E0">
        <w:rPr>
          <w:rFonts w:ascii="Arial" w:hAnsi="Arial" w:cs="Arial"/>
          <w:sz w:val="24"/>
          <w:szCs w:val="24"/>
        </w:rPr>
        <w:t xml:space="preserve"> that Microsoft Forms </w:t>
      </w:r>
      <w:r w:rsidR="00F20C92" w:rsidRPr="009867E0">
        <w:rPr>
          <w:rFonts w:ascii="Arial" w:hAnsi="Arial" w:cs="Arial"/>
          <w:sz w:val="24"/>
          <w:szCs w:val="24"/>
        </w:rPr>
        <w:t>did what was</w:t>
      </w:r>
      <w:r w:rsidRPr="009867E0">
        <w:rPr>
          <w:rFonts w:ascii="Arial" w:hAnsi="Arial" w:cs="Arial"/>
          <w:sz w:val="24"/>
          <w:szCs w:val="24"/>
        </w:rPr>
        <w:t xml:space="preserve"> required</w:t>
      </w:r>
      <w:r w:rsidRPr="009867E0">
        <w:rPr>
          <w:rFonts w:ascii="Arial" w:hAnsi="Arial" w:cs="Arial"/>
          <w:b/>
          <w:sz w:val="24"/>
          <w:szCs w:val="24"/>
        </w:rPr>
        <w:t xml:space="preserve"> </w:t>
      </w:r>
      <w:r w:rsidRPr="009867E0">
        <w:rPr>
          <w:rFonts w:ascii="Arial" w:hAnsi="Arial" w:cs="Arial"/>
          <w:b/>
          <w:sz w:val="24"/>
          <w:szCs w:val="24"/>
          <w:highlight w:val="yellow"/>
        </w:rPr>
        <w:t>(EV1d).</w:t>
      </w:r>
      <w:r w:rsidR="00402CB1">
        <w:rPr>
          <w:rFonts w:ascii="Arial" w:hAnsi="Arial" w:cs="Arial"/>
          <w:b/>
          <w:sz w:val="24"/>
          <w:szCs w:val="24"/>
        </w:rPr>
        <w:t xml:space="preserve"> </w:t>
      </w:r>
      <w:r w:rsidR="00155B65" w:rsidRPr="00155B65">
        <w:rPr>
          <w:rFonts w:ascii="Arial" w:hAnsi="Arial" w:cs="Arial"/>
          <w:sz w:val="24"/>
          <w:szCs w:val="24"/>
        </w:rPr>
        <w:t>Due to the</w:t>
      </w:r>
      <w:r w:rsidR="00155B65">
        <w:rPr>
          <w:rFonts w:ascii="Arial" w:hAnsi="Arial" w:cs="Arial"/>
          <w:b/>
          <w:sz w:val="24"/>
          <w:szCs w:val="24"/>
        </w:rPr>
        <w:t xml:space="preserve"> </w:t>
      </w:r>
      <w:r w:rsidR="0092102A" w:rsidRPr="009203E7">
        <w:rPr>
          <w:rFonts w:ascii="Arial" w:hAnsi="Arial" w:cs="Arial"/>
          <w:sz w:val="24"/>
          <w:szCs w:val="24"/>
        </w:rPr>
        <w:t xml:space="preserve">survey </w:t>
      </w:r>
      <w:r w:rsidR="00155B65">
        <w:rPr>
          <w:rFonts w:ascii="Arial" w:hAnsi="Arial" w:cs="Arial"/>
          <w:sz w:val="24"/>
          <w:szCs w:val="24"/>
        </w:rPr>
        <w:t xml:space="preserve">being </w:t>
      </w:r>
      <w:r w:rsidR="0092102A" w:rsidRPr="009203E7">
        <w:rPr>
          <w:rFonts w:ascii="Arial" w:hAnsi="Arial" w:cs="Arial"/>
          <w:sz w:val="24"/>
          <w:szCs w:val="24"/>
        </w:rPr>
        <w:t xml:space="preserve">sent out in December 2021 </w:t>
      </w:r>
      <w:r w:rsidR="009203E7" w:rsidRPr="009203E7">
        <w:rPr>
          <w:rFonts w:ascii="Arial" w:hAnsi="Arial" w:cs="Arial"/>
          <w:b/>
          <w:sz w:val="24"/>
          <w:szCs w:val="24"/>
          <w:highlight w:val="yellow"/>
        </w:rPr>
        <w:t>(EV22)</w:t>
      </w:r>
      <w:r w:rsidR="009203E7">
        <w:rPr>
          <w:rFonts w:ascii="Arial" w:hAnsi="Arial" w:cs="Arial"/>
          <w:sz w:val="24"/>
          <w:szCs w:val="24"/>
        </w:rPr>
        <w:t xml:space="preserve"> </w:t>
      </w:r>
      <w:r w:rsidR="0092102A" w:rsidRPr="00A56B35">
        <w:rPr>
          <w:rFonts w:ascii="Arial" w:hAnsi="Arial" w:cs="Arial"/>
          <w:sz w:val="24"/>
          <w:szCs w:val="24"/>
        </w:rPr>
        <w:t xml:space="preserve">and </w:t>
      </w:r>
      <w:r w:rsidR="00A56B35">
        <w:rPr>
          <w:rFonts w:ascii="Arial" w:hAnsi="Arial" w:cs="Arial"/>
          <w:sz w:val="24"/>
          <w:szCs w:val="24"/>
        </w:rPr>
        <w:t xml:space="preserve">taking into consideration </w:t>
      </w:r>
      <w:r w:rsidR="00155B65">
        <w:rPr>
          <w:rFonts w:ascii="Arial" w:hAnsi="Arial" w:cs="Arial"/>
          <w:sz w:val="24"/>
          <w:szCs w:val="24"/>
        </w:rPr>
        <w:t xml:space="preserve">my manager </w:t>
      </w:r>
      <w:r w:rsidR="0092102A" w:rsidRPr="00A56B35">
        <w:rPr>
          <w:rFonts w:ascii="Arial" w:hAnsi="Arial" w:cs="Arial"/>
          <w:sz w:val="24"/>
          <w:szCs w:val="24"/>
        </w:rPr>
        <w:t>being</w:t>
      </w:r>
      <w:r w:rsidR="00155B65">
        <w:rPr>
          <w:rFonts w:ascii="Arial" w:hAnsi="Arial" w:cs="Arial"/>
          <w:sz w:val="24"/>
          <w:szCs w:val="24"/>
        </w:rPr>
        <w:t xml:space="preserve"> happy for me to work with the seven</w:t>
      </w:r>
      <w:r w:rsidR="0092102A" w:rsidRPr="00A56B35">
        <w:rPr>
          <w:rFonts w:ascii="Arial" w:hAnsi="Arial" w:cs="Arial"/>
          <w:sz w:val="24"/>
          <w:szCs w:val="24"/>
        </w:rPr>
        <w:t xml:space="preserve"> questions that had been sent</w:t>
      </w:r>
      <w:r w:rsidR="009203E7">
        <w:rPr>
          <w:rFonts w:ascii="Arial" w:hAnsi="Arial" w:cs="Arial"/>
          <w:sz w:val="24"/>
          <w:szCs w:val="24"/>
        </w:rPr>
        <w:t xml:space="preserve"> </w:t>
      </w:r>
      <w:r w:rsidR="009203E7" w:rsidRPr="009203E7">
        <w:rPr>
          <w:rFonts w:ascii="Arial" w:hAnsi="Arial" w:cs="Arial"/>
          <w:b/>
          <w:sz w:val="24"/>
          <w:szCs w:val="24"/>
          <w:highlight w:val="yellow"/>
        </w:rPr>
        <w:t>(EV1c)</w:t>
      </w:r>
      <w:r w:rsidR="00761ECE" w:rsidRPr="009203E7">
        <w:rPr>
          <w:rFonts w:ascii="Arial" w:hAnsi="Arial" w:cs="Arial"/>
          <w:b/>
          <w:sz w:val="24"/>
          <w:szCs w:val="24"/>
        </w:rPr>
        <w:t>,</w:t>
      </w:r>
      <w:r w:rsidR="0092102A" w:rsidRPr="009203E7">
        <w:rPr>
          <w:rFonts w:ascii="Arial" w:hAnsi="Arial" w:cs="Arial"/>
          <w:b/>
          <w:sz w:val="24"/>
          <w:szCs w:val="24"/>
        </w:rPr>
        <w:t xml:space="preserve"> </w:t>
      </w:r>
      <w:r w:rsidR="0092102A" w:rsidRPr="00A56B35">
        <w:rPr>
          <w:rFonts w:ascii="Arial" w:hAnsi="Arial" w:cs="Arial"/>
          <w:sz w:val="24"/>
          <w:szCs w:val="24"/>
        </w:rPr>
        <w:t xml:space="preserve">I used tools to collate the findings </w:t>
      </w:r>
      <w:r w:rsidR="006B56C8">
        <w:rPr>
          <w:rFonts w:ascii="Arial" w:hAnsi="Arial" w:cs="Arial"/>
          <w:sz w:val="24"/>
          <w:szCs w:val="24"/>
        </w:rPr>
        <w:t xml:space="preserve">and results </w:t>
      </w:r>
      <w:r w:rsidR="006B56C8" w:rsidRPr="006B56C8">
        <w:rPr>
          <w:rFonts w:ascii="Arial" w:hAnsi="Arial" w:cs="Arial"/>
          <w:b/>
          <w:sz w:val="24"/>
          <w:szCs w:val="24"/>
          <w:highlight w:val="yellow"/>
        </w:rPr>
        <w:t>(EV1e).</w:t>
      </w:r>
    </w:p>
    <w:p w14:paraId="7888923D" w14:textId="3A95BDE7" w:rsidR="00E0521A" w:rsidRDefault="00E0521A" w:rsidP="0092102A">
      <w:pPr>
        <w:spacing w:after="0" w:line="360" w:lineRule="auto"/>
        <w:ind w:left="720"/>
        <w:jc w:val="both"/>
        <w:rPr>
          <w:rFonts w:ascii="Arial" w:hAnsi="Arial" w:cs="Arial"/>
          <w:sz w:val="24"/>
          <w:szCs w:val="24"/>
        </w:rPr>
      </w:pPr>
    </w:p>
    <w:p w14:paraId="56B6EB23" w14:textId="1FC713CB" w:rsidR="009B7C5E" w:rsidRDefault="007E4E56" w:rsidP="0092102A">
      <w:pPr>
        <w:spacing w:after="0" w:line="360" w:lineRule="auto"/>
        <w:ind w:left="720"/>
        <w:jc w:val="both"/>
        <w:rPr>
          <w:rFonts w:ascii="Arial" w:hAnsi="Arial" w:cs="Arial"/>
          <w:b/>
          <w:color w:val="3A4972"/>
          <w:sz w:val="24"/>
          <w:szCs w:val="24"/>
        </w:rPr>
      </w:pPr>
      <w:r>
        <w:rPr>
          <w:rFonts w:ascii="Arial" w:hAnsi="Arial" w:cs="Arial"/>
          <w:sz w:val="24"/>
          <w:szCs w:val="24"/>
        </w:rPr>
        <w:t>B</w:t>
      </w:r>
      <w:r w:rsidR="009203E7" w:rsidRPr="00A56B35">
        <w:rPr>
          <w:rFonts w:ascii="Arial" w:hAnsi="Arial" w:cs="Arial"/>
          <w:sz w:val="24"/>
          <w:szCs w:val="24"/>
        </w:rPr>
        <w:t xml:space="preserve">eing a manager I wanted to know how many that were asked out of the 226 </w:t>
      </w:r>
      <w:r w:rsidR="00FF3463">
        <w:rPr>
          <w:rFonts w:ascii="Arial" w:hAnsi="Arial" w:cs="Arial"/>
          <w:sz w:val="24"/>
          <w:szCs w:val="24"/>
        </w:rPr>
        <w:t xml:space="preserve">that responded </w:t>
      </w:r>
      <w:r w:rsidR="009203E7" w:rsidRPr="00A56B35">
        <w:rPr>
          <w:rFonts w:ascii="Arial" w:hAnsi="Arial" w:cs="Arial"/>
          <w:sz w:val="24"/>
          <w:szCs w:val="24"/>
        </w:rPr>
        <w:t>were “happy to go the extra mile at work when required”.</w:t>
      </w:r>
      <w:r w:rsidR="00B7787A">
        <w:rPr>
          <w:rFonts w:ascii="Arial" w:hAnsi="Arial" w:cs="Arial"/>
          <w:sz w:val="24"/>
          <w:szCs w:val="24"/>
        </w:rPr>
        <w:t xml:space="preserve"> </w:t>
      </w:r>
      <w:r w:rsidR="00E0521A" w:rsidRPr="00A56B35">
        <w:rPr>
          <w:rFonts w:ascii="Arial" w:hAnsi="Arial" w:cs="Arial"/>
          <w:sz w:val="24"/>
          <w:szCs w:val="24"/>
        </w:rPr>
        <w:t>Even though I was only working with</w:t>
      </w:r>
      <w:r w:rsidR="00155B65">
        <w:rPr>
          <w:rFonts w:ascii="Arial" w:hAnsi="Arial" w:cs="Arial"/>
          <w:sz w:val="24"/>
          <w:szCs w:val="24"/>
        </w:rPr>
        <w:t xml:space="preserve"> the seven</w:t>
      </w:r>
      <w:r w:rsidR="00E0521A" w:rsidRPr="00A56B35">
        <w:rPr>
          <w:rFonts w:ascii="Arial" w:hAnsi="Arial" w:cs="Arial"/>
          <w:sz w:val="24"/>
          <w:szCs w:val="24"/>
        </w:rPr>
        <w:t xml:space="preserve"> </w:t>
      </w:r>
      <w:r w:rsidR="00155B65">
        <w:rPr>
          <w:rFonts w:ascii="Arial" w:hAnsi="Arial" w:cs="Arial"/>
          <w:sz w:val="24"/>
          <w:szCs w:val="24"/>
        </w:rPr>
        <w:t>questions, there were another ten</w:t>
      </w:r>
      <w:r w:rsidR="00E0521A" w:rsidRPr="00A56B35">
        <w:rPr>
          <w:rFonts w:ascii="Arial" w:hAnsi="Arial" w:cs="Arial"/>
          <w:sz w:val="24"/>
          <w:szCs w:val="24"/>
        </w:rPr>
        <w:t xml:space="preserve"> questions </w:t>
      </w:r>
      <w:r w:rsidR="00155B65">
        <w:rPr>
          <w:rFonts w:ascii="Arial" w:hAnsi="Arial" w:cs="Arial"/>
          <w:sz w:val="24"/>
          <w:szCs w:val="24"/>
        </w:rPr>
        <w:t xml:space="preserve">and these and the findings are </w:t>
      </w:r>
      <w:r w:rsidR="00E0521A" w:rsidRPr="00A56B35">
        <w:rPr>
          <w:rFonts w:ascii="Arial" w:hAnsi="Arial" w:cs="Arial"/>
          <w:sz w:val="24"/>
          <w:szCs w:val="24"/>
        </w:rPr>
        <w:t xml:space="preserve">shown below. </w:t>
      </w:r>
      <w:r w:rsidR="009203E7">
        <w:rPr>
          <w:rFonts w:ascii="Arial" w:hAnsi="Arial" w:cs="Arial"/>
          <w:sz w:val="24"/>
          <w:szCs w:val="24"/>
        </w:rPr>
        <w:t xml:space="preserve">One of interest was “I have had a PADR in the last 12 months </w:t>
      </w:r>
      <w:r w:rsidR="00896012">
        <w:rPr>
          <w:rFonts w:ascii="Arial" w:hAnsi="Arial" w:cs="Arial"/>
          <w:sz w:val="24"/>
          <w:szCs w:val="24"/>
        </w:rPr>
        <w:t xml:space="preserve">that has supported my development </w:t>
      </w:r>
      <w:r w:rsidR="00052FEA">
        <w:rPr>
          <w:rFonts w:ascii="Arial" w:hAnsi="Arial" w:cs="Arial"/>
          <w:sz w:val="24"/>
          <w:szCs w:val="24"/>
        </w:rPr>
        <w:t>etc.</w:t>
      </w:r>
      <w:r w:rsidR="009203E7" w:rsidRPr="00AE73F4">
        <w:rPr>
          <w:rFonts w:ascii="Arial" w:hAnsi="Arial" w:cs="Arial"/>
          <w:b/>
          <w:sz w:val="24"/>
          <w:szCs w:val="24"/>
        </w:rPr>
        <w:t>”</w:t>
      </w:r>
      <w:r w:rsidR="00FF3463" w:rsidRPr="00AE73F4">
        <w:rPr>
          <w:rFonts w:ascii="Arial" w:hAnsi="Arial" w:cs="Arial"/>
          <w:b/>
          <w:sz w:val="24"/>
          <w:szCs w:val="24"/>
        </w:rPr>
        <w:t>,</w:t>
      </w:r>
      <w:r w:rsidR="00B7787A" w:rsidRPr="00AE73F4">
        <w:rPr>
          <w:rFonts w:ascii="Arial" w:hAnsi="Arial" w:cs="Arial"/>
          <w:b/>
          <w:sz w:val="24"/>
          <w:szCs w:val="24"/>
        </w:rPr>
        <w:t xml:space="preserve"> the findings are shown in 1.4.</w:t>
      </w:r>
      <w:r w:rsidR="009B7C5E">
        <w:rPr>
          <w:rFonts w:ascii="Arial" w:hAnsi="Arial" w:cs="Arial"/>
          <w:b/>
          <w:sz w:val="24"/>
          <w:szCs w:val="24"/>
        </w:rPr>
        <w:t xml:space="preserve"> </w:t>
      </w:r>
      <w:r w:rsidR="009B7C5E" w:rsidRPr="007B315C">
        <w:rPr>
          <w:rFonts w:ascii="Arial" w:hAnsi="Arial" w:cs="Arial"/>
          <w:sz w:val="24"/>
          <w:szCs w:val="24"/>
        </w:rPr>
        <w:t xml:space="preserve">The Shades of Grey report </w:t>
      </w:r>
      <w:r w:rsidR="00D43EB3">
        <w:rPr>
          <w:rFonts w:ascii="Arial" w:hAnsi="Arial" w:cs="Arial"/>
          <w:sz w:val="24"/>
          <w:szCs w:val="24"/>
        </w:rPr>
        <w:t xml:space="preserve">state </w:t>
      </w:r>
      <w:r w:rsidR="009B7C5E" w:rsidRPr="007B315C">
        <w:rPr>
          <w:rFonts w:ascii="Arial" w:hAnsi="Arial" w:cs="Arial"/>
          <w:sz w:val="24"/>
          <w:szCs w:val="24"/>
        </w:rPr>
        <w:t xml:space="preserve">engagement in work teams is </w:t>
      </w:r>
      <w:r w:rsidR="009B7C5E">
        <w:rPr>
          <w:rFonts w:ascii="Arial" w:hAnsi="Arial" w:cs="Arial"/>
          <w:sz w:val="24"/>
          <w:szCs w:val="24"/>
        </w:rPr>
        <w:t>greyed</w:t>
      </w:r>
      <w:r w:rsidR="009B7C5E" w:rsidRPr="007B315C">
        <w:rPr>
          <w:rFonts w:ascii="Arial" w:hAnsi="Arial" w:cs="Arial"/>
          <w:sz w:val="24"/>
          <w:szCs w:val="24"/>
        </w:rPr>
        <w:t>, different to teams being either engaged or disengaged. Iden</w:t>
      </w:r>
      <w:r w:rsidR="009B7C5E">
        <w:rPr>
          <w:rFonts w:ascii="Arial" w:hAnsi="Arial" w:cs="Arial"/>
          <w:sz w:val="24"/>
          <w:szCs w:val="24"/>
        </w:rPr>
        <w:t xml:space="preserve">tified were Zone of Contentment, Zone of Pseudo-Engagement, </w:t>
      </w:r>
      <w:r w:rsidR="009B7C5E" w:rsidRPr="007B315C">
        <w:rPr>
          <w:rFonts w:ascii="Arial" w:hAnsi="Arial" w:cs="Arial"/>
          <w:sz w:val="24"/>
          <w:szCs w:val="24"/>
        </w:rPr>
        <w:t>Zone of Disengagement and Zone of Engagement (Ashridge Hult Research, 2018</w:t>
      </w:r>
      <w:r w:rsidR="009B7C5E" w:rsidRPr="007B315C">
        <w:t>).</w:t>
      </w:r>
    </w:p>
    <w:p w14:paraId="0B416340" w14:textId="77777777" w:rsidR="00B7787A" w:rsidRDefault="00B7787A" w:rsidP="00C20A57">
      <w:pPr>
        <w:spacing w:after="0" w:line="240" w:lineRule="auto"/>
        <w:ind w:left="360"/>
        <w:rPr>
          <w:rFonts w:ascii="Arial" w:hAnsi="Arial" w:cs="Arial"/>
          <w:b/>
          <w:sz w:val="24"/>
          <w:szCs w:val="24"/>
        </w:rPr>
      </w:pPr>
    </w:p>
    <w:p w14:paraId="33CC9255" w14:textId="082F1449" w:rsidR="00C20A57" w:rsidRPr="00DC17C0" w:rsidRDefault="00C20A57" w:rsidP="000E44E5">
      <w:pPr>
        <w:pStyle w:val="ListParagraph"/>
        <w:numPr>
          <w:ilvl w:val="1"/>
          <w:numId w:val="2"/>
        </w:numPr>
        <w:spacing w:after="0" w:line="240" w:lineRule="auto"/>
        <w:rPr>
          <w:rFonts w:ascii="Arial" w:hAnsi="Arial" w:cs="Arial"/>
          <w:b/>
          <w:sz w:val="24"/>
          <w:szCs w:val="24"/>
        </w:rPr>
      </w:pPr>
      <w:r w:rsidRPr="00DC17C0">
        <w:rPr>
          <w:rFonts w:ascii="Arial" w:hAnsi="Arial" w:cs="Arial"/>
          <w:b/>
          <w:sz w:val="24"/>
          <w:szCs w:val="24"/>
        </w:rPr>
        <w:t>Analyse resulting data and draw reasoned conclusions about levels of employee engagement in the organisation.</w:t>
      </w:r>
      <w:r w:rsidR="00FB5E45" w:rsidRPr="00DC17C0">
        <w:rPr>
          <w:rFonts w:ascii="Arial" w:hAnsi="Arial" w:cs="Arial"/>
          <w:b/>
          <w:sz w:val="24"/>
          <w:szCs w:val="24"/>
        </w:rPr>
        <w:t xml:space="preserve"> (333 words)</w:t>
      </w:r>
      <w:r w:rsidR="00A66082" w:rsidRPr="00DC17C0">
        <w:rPr>
          <w:rFonts w:ascii="Arial" w:hAnsi="Arial" w:cs="Arial"/>
          <w:b/>
          <w:sz w:val="24"/>
          <w:szCs w:val="24"/>
        </w:rPr>
        <w:t xml:space="preserve"> </w:t>
      </w:r>
      <w:r w:rsidR="00784FAD">
        <w:rPr>
          <w:rFonts w:ascii="Arial" w:hAnsi="Arial" w:cs="Arial"/>
          <w:b/>
          <w:sz w:val="24"/>
          <w:szCs w:val="24"/>
          <w:highlight w:val="yellow"/>
        </w:rPr>
        <w:t>456</w:t>
      </w:r>
    </w:p>
    <w:p w14:paraId="789E6F7F" w14:textId="18E374B2" w:rsidR="00C20A57" w:rsidRDefault="00C20A57" w:rsidP="00C20A57"/>
    <w:p w14:paraId="1010002E" w14:textId="751F5157" w:rsidR="006813F2" w:rsidRDefault="0091613E" w:rsidP="00B7787A">
      <w:pPr>
        <w:spacing w:after="0" w:line="360" w:lineRule="auto"/>
        <w:ind w:left="720"/>
        <w:jc w:val="both"/>
        <w:rPr>
          <w:rFonts w:ascii="Arial" w:hAnsi="Arial" w:cs="Arial"/>
          <w:b/>
          <w:sz w:val="24"/>
          <w:szCs w:val="24"/>
        </w:rPr>
      </w:pPr>
      <w:r>
        <w:rPr>
          <w:rFonts w:ascii="Arial" w:hAnsi="Arial" w:cs="Arial"/>
          <w:sz w:val="24"/>
          <w:szCs w:val="24"/>
        </w:rPr>
        <w:t>T</w:t>
      </w:r>
      <w:r w:rsidR="006813F2" w:rsidRPr="0092102A">
        <w:rPr>
          <w:rFonts w:ascii="Arial" w:hAnsi="Arial" w:cs="Arial"/>
          <w:sz w:val="24"/>
          <w:szCs w:val="24"/>
        </w:rPr>
        <w:t>he turnover dashboard</w:t>
      </w:r>
      <w:r w:rsidR="00A66082">
        <w:rPr>
          <w:rFonts w:ascii="Arial" w:hAnsi="Arial" w:cs="Arial"/>
          <w:sz w:val="24"/>
          <w:szCs w:val="24"/>
        </w:rPr>
        <w:t xml:space="preserve"> </w:t>
      </w:r>
      <w:r>
        <w:rPr>
          <w:rFonts w:ascii="Arial" w:hAnsi="Arial" w:cs="Arial"/>
          <w:sz w:val="24"/>
          <w:szCs w:val="24"/>
        </w:rPr>
        <w:t xml:space="preserve">wasn’t </w:t>
      </w:r>
      <w:r w:rsidR="006813F2" w:rsidRPr="0092102A">
        <w:rPr>
          <w:rFonts w:ascii="Arial" w:hAnsi="Arial" w:cs="Arial"/>
          <w:sz w:val="24"/>
          <w:szCs w:val="24"/>
        </w:rPr>
        <w:t>part of any questionnaire</w:t>
      </w:r>
      <w:r w:rsidR="00B7787A">
        <w:rPr>
          <w:rFonts w:ascii="Arial" w:hAnsi="Arial" w:cs="Arial"/>
          <w:sz w:val="24"/>
          <w:szCs w:val="24"/>
        </w:rPr>
        <w:t>,</w:t>
      </w:r>
      <w:r w:rsidR="0092102A" w:rsidRPr="0092102A">
        <w:rPr>
          <w:rFonts w:ascii="Arial" w:hAnsi="Arial" w:cs="Arial"/>
          <w:sz w:val="24"/>
          <w:szCs w:val="24"/>
        </w:rPr>
        <w:t xml:space="preserve"> </w:t>
      </w:r>
      <w:r>
        <w:rPr>
          <w:rFonts w:ascii="Arial" w:hAnsi="Arial" w:cs="Arial"/>
          <w:sz w:val="24"/>
          <w:szCs w:val="24"/>
        </w:rPr>
        <w:t>although</w:t>
      </w:r>
      <w:r w:rsidR="0092102A" w:rsidRPr="0092102A">
        <w:rPr>
          <w:rFonts w:ascii="Arial" w:hAnsi="Arial" w:cs="Arial"/>
          <w:sz w:val="24"/>
          <w:szCs w:val="24"/>
        </w:rPr>
        <w:t xml:space="preserve"> the pandemic would have had an impact on turnover</w:t>
      </w:r>
      <w:r w:rsidR="00923A65">
        <w:rPr>
          <w:rFonts w:ascii="Arial" w:hAnsi="Arial" w:cs="Arial"/>
          <w:sz w:val="24"/>
          <w:szCs w:val="24"/>
        </w:rPr>
        <w:t xml:space="preserve">, </w:t>
      </w:r>
      <w:r w:rsidR="0092102A" w:rsidRPr="0092102A">
        <w:rPr>
          <w:rFonts w:ascii="Arial" w:hAnsi="Arial" w:cs="Arial"/>
          <w:sz w:val="24"/>
          <w:szCs w:val="24"/>
        </w:rPr>
        <w:t>especially December 2021</w:t>
      </w:r>
      <w:r w:rsidR="00A66082">
        <w:rPr>
          <w:rFonts w:ascii="Arial" w:hAnsi="Arial" w:cs="Arial"/>
          <w:sz w:val="24"/>
          <w:szCs w:val="24"/>
        </w:rPr>
        <w:t xml:space="preserve"> </w:t>
      </w:r>
      <w:r>
        <w:rPr>
          <w:rFonts w:ascii="Arial" w:hAnsi="Arial" w:cs="Arial"/>
          <w:sz w:val="24"/>
          <w:szCs w:val="24"/>
        </w:rPr>
        <w:t xml:space="preserve">with </w:t>
      </w:r>
      <w:r w:rsidR="0092102A" w:rsidRPr="0092102A">
        <w:rPr>
          <w:rFonts w:ascii="Arial" w:hAnsi="Arial" w:cs="Arial"/>
          <w:sz w:val="24"/>
          <w:szCs w:val="24"/>
        </w:rPr>
        <w:t xml:space="preserve">staff </w:t>
      </w:r>
      <w:r w:rsidR="00A66082">
        <w:rPr>
          <w:rFonts w:ascii="Arial" w:hAnsi="Arial" w:cs="Arial"/>
          <w:sz w:val="24"/>
          <w:szCs w:val="24"/>
        </w:rPr>
        <w:t>employed for Covid-19</w:t>
      </w:r>
      <w:r w:rsidR="00784FAD">
        <w:rPr>
          <w:rFonts w:ascii="Arial" w:hAnsi="Arial" w:cs="Arial"/>
          <w:sz w:val="24"/>
          <w:szCs w:val="24"/>
        </w:rPr>
        <w:t xml:space="preserve"> and these </w:t>
      </w:r>
      <w:r w:rsidR="0092102A" w:rsidRPr="0092102A">
        <w:rPr>
          <w:rFonts w:ascii="Arial" w:hAnsi="Arial" w:cs="Arial"/>
          <w:sz w:val="24"/>
          <w:szCs w:val="24"/>
        </w:rPr>
        <w:t xml:space="preserve">may have found jobs elsewhere </w:t>
      </w:r>
      <w:r w:rsidR="001A577E">
        <w:rPr>
          <w:rFonts w:ascii="Arial" w:hAnsi="Arial" w:cs="Arial"/>
          <w:sz w:val="24"/>
          <w:szCs w:val="24"/>
        </w:rPr>
        <w:t>those</w:t>
      </w:r>
      <w:r w:rsidR="0092102A" w:rsidRPr="0092102A">
        <w:rPr>
          <w:rFonts w:ascii="Arial" w:hAnsi="Arial" w:cs="Arial"/>
          <w:sz w:val="24"/>
          <w:szCs w:val="24"/>
        </w:rPr>
        <w:t xml:space="preserve"> on a fixed term contract. This showed the </w:t>
      </w:r>
      <w:r w:rsidR="006813F2" w:rsidRPr="0092102A">
        <w:rPr>
          <w:rFonts w:ascii="Arial" w:hAnsi="Arial" w:cs="Arial"/>
          <w:sz w:val="24"/>
          <w:szCs w:val="24"/>
        </w:rPr>
        <w:t xml:space="preserve">turnover rate was over 5% regardless of </w:t>
      </w:r>
      <w:r w:rsidR="0092102A" w:rsidRPr="0092102A">
        <w:rPr>
          <w:rFonts w:ascii="Arial" w:hAnsi="Arial" w:cs="Arial"/>
          <w:sz w:val="24"/>
          <w:szCs w:val="24"/>
        </w:rPr>
        <w:t xml:space="preserve">whether it was </w:t>
      </w:r>
      <w:r w:rsidR="006813F2" w:rsidRPr="0092102A">
        <w:rPr>
          <w:rFonts w:ascii="Arial" w:hAnsi="Arial" w:cs="Arial"/>
          <w:sz w:val="24"/>
          <w:szCs w:val="24"/>
        </w:rPr>
        <w:t>HDUHB only or NHS Wales</w:t>
      </w:r>
      <w:r w:rsidR="001A577E">
        <w:rPr>
          <w:rFonts w:ascii="Arial" w:hAnsi="Arial" w:cs="Arial"/>
          <w:sz w:val="24"/>
          <w:szCs w:val="24"/>
        </w:rPr>
        <w:t>. I</w:t>
      </w:r>
      <w:r w:rsidR="006813F2" w:rsidRPr="009867E0">
        <w:rPr>
          <w:rFonts w:ascii="Arial" w:hAnsi="Arial" w:cs="Arial"/>
          <w:sz w:val="24"/>
          <w:szCs w:val="24"/>
        </w:rPr>
        <w:t xml:space="preserve">n particular the turnover dashboard shows Turnover vs NHS Wales (excluding bank and locum assignments, and junior doctors) </w:t>
      </w:r>
      <w:r w:rsidR="006813F2">
        <w:rPr>
          <w:rFonts w:ascii="Arial" w:hAnsi="Arial" w:cs="Arial"/>
          <w:sz w:val="24"/>
          <w:szCs w:val="24"/>
        </w:rPr>
        <w:t>t</w:t>
      </w:r>
      <w:r w:rsidR="006813F2" w:rsidRPr="009867E0">
        <w:rPr>
          <w:rFonts w:ascii="Arial" w:hAnsi="Arial" w:cs="Arial"/>
          <w:sz w:val="24"/>
          <w:szCs w:val="24"/>
        </w:rPr>
        <w:t xml:space="preserve">his only includes people who have left NHS Wales. Therefore, staff movement between organisations is excluded. In some case NHS Wales turnover will be lower than all organisations for this reason </w:t>
      </w:r>
      <w:r w:rsidR="006813F2" w:rsidRPr="009867E0">
        <w:rPr>
          <w:rFonts w:ascii="Arial" w:hAnsi="Arial" w:cs="Arial"/>
          <w:b/>
          <w:sz w:val="24"/>
          <w:szCs w:val="24"/>
          <w:highlight w:val="yellow"/>
        </w:rPr>
        <w:t>(EV22</w:t>
      </w:r>
      <w:r w:rsidR="006813F2">
        <w:rPr>
          <w:rFonts w:ascii="Arial" w:hAnsi="Arial" w:cs="Arial"/>
          <w:b/>
          <w:sz w:val="24"/>
          <w:szCs w:val="24"/>
        </w:rPr>
        <w:t>).</w:t>
      </w:r>
    </w:p>
    <w:p w14:paraId="62EBE419" w14:textId="675CAA63" w:rsidR="00B7787A" w:rsidRDefault="00B7787A" w:rsidP="00B7787A">
      <w:pPr>
        <w:spacing w:after="0" w:line="360" w:lineRule="auto"/>
        <w:ind w:left="720"/>
        <w:jc w:val="both"/>
        <w:rPr>
          <w:rFonts w:ascii="Arial" w:hAnsi="Arial" w:cs="Arial"/>
          <w:b/>
          <w:sz w:val="24"/>
          <w:szCs w:val="24"/>
        </w:rPr>
      </w:pPr>
    </w:p>
    <w:p w14:paraId="48EBF857" w14:textId="04748BB4" w:rsidR="006813F2" w:rsidRDefault="00D5481C" w:rsidP="005922CD">
      <w:pPr>
        <w:spacing w:after="0" w:line="360" w:lineRule="auto"/>
        <w:ind w:left="720"/>
        <w:jc w:val="both"/>
        <w:rPr>
          <w:rFonts w:ascii="Arial" w:hAnsi="Arial" w:cs="Arial"/>
          <w:sz w:val="24"/>
          <w:szCs w:val="24"/>
        </w:rPr>
      </w:pPr>
      <w:r>
        <w:rPr>
          <w:rFonts w:ascii="Arial" w:hAnsi="Arial" w:cs="Arial"/>
          <w:sz w:val="24"/>
          <w:szCs w:val="24"/>
        </w:rPr>
        <w:t>E</w:t>
      </w:r>
      <w:r w:rsidR="00B7787A" w:rsidRPr="00AE73F4">
        <w:rPr>
          <w:rFonts w:ascii="Arial" w:hAnsi="Arial" w:cs="Arial"/>
          <w:sz w:val="24"/>
          <w:szCs w:val="24"/>
        </w:rPr>
        <w:t>xamin</w:t>
      </w:r>
      <w:r>
        <w:rPr>
          <w:rFonts w:ascii="Arial" w:hAnsi="Arial" w:cs="Arial"/>
          <w:sz w:val="24"/>
          <w:szCs w:val="24"/>
        </w:rPr>
        <w:t>ing</w:t>
      </w:r>
      <w:r w:rsidR="00B7787A" w:rsidRPr="00AE73F4">
        <w:rPr>
          <w:rFonts w:ascii="Arial" w:hAnsi="Arial" w:cs="Arial"/>
          <w:sz w:val="24"/>
          <w:szCs w:val="24"/>
        </w:rPr>
        <w:t xml:space="preserve"> the Staff Engagem</w:t>
      </w:r>
      <w:r w:rsidR="00AE73F4">
        <w:rPr>
          <w:rFonts w:ascii="Arial" w:hAnsi="Arial" w:cs="Arial"/>
          <w:sz w:val="24"/>
          <w:szCs w:val="24"/>
        </w:rPr>
        <w:t>ent seven</w:t>
      </w:r>
      <w:r w:rsidR="00B7787A" w:rsidRPr="00AE73F4">
        <w:rPr>
          <w:rFonts w:ascii="Arial" w:hAnsi="Arial" w:cs="Arial"/>
          <w:sz w:val="24"/>
          <w:szCs w:val="24"/>
        </w:rPr>
        <w:t xml:space="preserve"> questions survey</w:t>
      </w:r>
      <w:r w:rsidR="00B7787A" w:rsidRPr="00AE73F4">
        <w:rPr>
          <w:rFonts w:ascii="Arial" w:hAnsi="Arial" w:cs="Arial"/>
          <w:b/>
          <w:sz w:val="24"/>
          <w:szCs w:val="24"/>
        </w:rPr>
        <w:t xml:space="preserve"> </w:t>
      </w:r>
      <w:r w:rsidR="00B7787A" w:rsidRPr="00AE73F4">
        <w:rPr>
          <w:rFonts w:ascii="Arial" w:hAnsi="Arial" w:cs="Arial"/>
          <w:b/>
          <w:sz w:val="24"/>
          <w:szCs w:val="24"/>
          <w:highlight w:val="yellow"/>
        </w:rPr>
        <w:t>(EV1c</w:t>
      </w:r>
      <w:r w:rsidR="00B7787A" w:rsidRPr="00AE73F4">
        <w:rPr>
          <w:rFonts w:ascii="Arial" w:hAnsi="Arial" w:cs="Arial"/>
          <w:b/>
          <w:color w:val="3A4972"/>
          <w:sz w:val="24"/>
          <w:szCs w:val="24"/>
          <w:highlight w:val="yellow"/>
        </w:rPr>
        <w:t>)</w:t>
      </w:r>
      <w:r w:rsidR="00AE73F4" w:rsidRPr="00AE73F4">
        <w:rPr>
          <w:rFonts w:ascii="Arial" w:hAnsi="Arial" w:cs="Arial"/>
          <w:b/>
          <w:color w:val="3A4972"/>
          <w:sz w:val="24"/>
          <w:szCs w:val="24"/>
          <w:highlight w:val="yellow"/>
        </w:rPr>
        <w:t>.</w:t>
      </w:r>
      <w:r w:rsidR="00AE73F4" w:rsidRPr="00AE73F4">
        <w:rPr>
          <w:rFonts w:ascii="Arial" w:hAnsi="Arial" w:cs="Arial"/>
          <w:b/>
          <w:color w:val="3A4972"/>
          <w:sz w:val="24"/>
          <w:szCs w:val="24"/>
        </w:rPr>
        <w:t xml:space="preserve"> </w:t>
      </w:r>
      <w:r w:rsidR="00A56B35" w:rsidRPr="00A56B35">
        <w:rPr>
          <w:rFonts w:ascii="Arial" w:hAnsi="Arial" w:cs="Arial"/>
          <w:sz w:val="24"/>
          <w:szCs w:val="24"/>
        </w:rPr>
        <w:t>The findings from the staff survey questio</w:t>
      </w:r>
      <w:r w:rsidR="00A56B35" w:rsidRPr="004A407D">
        <w:rPr>
          <w:rFonts w:ascii="Arial" w:hAnsi="Arial" w:cs="Arial"/>
          <w:sz w:val="24"/>
          <w:szCs w:val="24"/>
        </w:rPr>
        <w:t>n</w:t>
      </w:r>
      <w:r w:rsidR="00A56B35" w:rsidRPr="004A407D">
        <w:rPr>
          <w:rFonts w:ascii="Arial" w:hAnsi="Arial" w:cs="Arial"/>
          <w:b/>
          <w:sz w:val="24"/>
          <w:szCs w:val="24"/>
        </w:rPr>
        <w:t xml:space="preserve"> “I am happy to go the extra mile at work when required</w:t>
      </w:r>
      <w:r w:rsidR="004A407D">
        <w:rPr>
          <w:rFonts w:ascii="Arial" w:hAnsi="Arial" w:cs="Arial"/>
          <w:sz w:val="24"/>
          <w:szCs w:val="24"/>
        </w:rPr>
        <w:t>”, showed that out of 26</w:t>
      </w:r>
      <w:r w:rsidR="00A56B35" w:rsidRPr="00A56B35">
        <w:rPr>
          <w:rFonts w:ascii="Arial" w:hAnsi="Arial" w:cs="Arial"/>
          <w:sz w:val="24"/>
          <w:szCs w:val="24"/>
        </w:rPr>
        <w:t xml:space="preserve">6 </w:t>
      </w:r>
      <w:r w:rsidR="004A407D">
        <w:rPr>
          <w:rFonts w:ascii="Arial" w:hAnsi="Arial" w:cs="Arial"/>
          <w:sz w:val="24"/>
          <w:szCs w:val="24"/>
        </w:rPr>
        <w:t>respondents</w:t>
      </w:r>
      <w:r w:rsidR="00A56B35" w:rsidRPr="00A56B35">
        <w:rPr>
          <w:rFonts w:ascii="Arial" w:hAnsi="Arial" w:cs="Arial"/>
          <w:sz w:val="24"/>
          <w:szCs w:val="24"/>
        </w:rPr>
        <w:t>, 123 staff (9%) were happy to go the extra mi</w:t>
      </w:r>
      <w:r w:rsidR="004A407D">
        <w:rPr>
          <w:rFonts w:ascii="Arial" w:hAnsi="Arial" w:cs="Arial"/>
          <w:sz w:val="24"/>
          <w:szCs w:val="24"/>
        </w:rPr>
        <w:t xml:space="preserve">le. This based on the evidence within the 17 questions. Although looking at the combined, strongly agree and agree there were 241 staff that were in that category. With seven strongly disagree/disagree and 18 </w:t>
      </w:r>
      <w:r w:rsidR="00052FEA">
        <w:rPr>
          <w:rFonts w:ascii="Arial" w:hAnsi="Arial" w:cs="Arial"/>
          <w:sz w:val="24"/>
          <w:szCs w:val="24"/>
        </w:rPr>
        <w:t>neither agree nor</w:t>
      </w:r>
      <w:r w:rsidR="004A407D">
        <w:rPr>
          <w:rFonts w:ascii="Arial" w:hAnsi="Arial" w:cs="Arial"/>
          <w:sz w:val="24"/>
          <w:szCs w:val="24"/>
        </w:rPr>
        <w:t xml:space="preserve"> disagree.</w:t>
      </w:r>
      <w:r w:rsidR="00A56B35" w:rsidRPr="00A56B35">
        <w:rPr>
          <w:rFonts w:ascii="Arial" w:hAnsi="Arial" w:cs="Arial"/>
          <w:sz w:val="24"/>
          <w:szCs w:val="24"/>
        </w:rPr>
        <w:t xml:space="preserve"> </w:t>
      </w:r>
      <w:r w:rsidR="00C41389">
        <w:rPr>
          <w:rFonts w:ascii="Arial" w:hAnsi="Arial" w:cs="Arial"/>
          <w:sz w:val="24"/>
          <w:szCs w:val="24"/>
        </w:rPr>
        <w:t>S</w:t>
      </w:r>
      <w:r>
        <w:rPr>
          <w:rFonts w:ascii="Arial" w:hAnsi="Arial" w:cs="Arial"/>
          <w:sz w:val="24"/>
          <w:szCs w:val="24"/>
        </w:rPr>
        <w:t>taff within my team</w:t>
      </w:r>
      <w:r w:rsidR="00A56B35" w:rsidRPr="00A56B35">
        <w:rPr>
          <w:rFonts w:ascii="Arial" w:hAnsi="Arial" w:cs="Arial"/>
          <w:sz w:val="24"/>
          <w:szCs w:val="24"/>
        </w:rPr>
        <w:t xml:space="preserve"> go the extra mile </w:t>
      </w:r>
      <w:r w:rsidR="00C41389">
        <w:rPr>
          <w:rFonts w:ascii="Arial" w:hAnsi="Arial" w:cs="Arial"/>
          <w:sz w:val="24"/>
          <w:szCs w:val="24"/>
        </w:rPr>
        <w:t xml:space="preserve">e.g. </w:t>
      </w:r>
      <w:r>
        <w:rPr>
          <w:rFonts w:ascii="Arial" w:hAnsi="Arial" w:cs="Arial"/>
          <w:sz w:val="24"/>
          <w:szCs w:val="24"/>
        </w:rPr>
        <w:t xml:space="preserve">work on for </w:t>
      </w:r>
      <w:r w:rsidR="00A56B35" w:rsidRPr="00A56B35">
        <w:rPr>
          <w:rFonts w:ascii="Arial" w:hAnsi="Arial" w:cs="Arial"/>
          <w:sz w:val="24"/>
          <w:szCs w:val="24"/>
        </w:rPr>
        <w:t>the collaborative meeting</w:t>
      </w:r>
      <w:r>
        <w:rPr>
          <w:rFonts w:ascii="Arial" w:hAnsi="Arial" w:cs="Arial"/>
          <w:sz w:val="24"/>
          <w:szCs w:val="24"/>
        </w:rPr>
        <w:t xml:space="preserve"> or </w:t>
      </w:r>
      <w:r w:rsidR="00A56B35" w:rsidRPr="00A56B35">
        <w:rPr>
          <w:rFonts w:ascii="Arial" w:hAnsi="Arial" w:cs="Arial"/>
          <w:sz w:val="24"/>
          <w:szCs w:val="24"/>
        </w:rPr>
        <w:t>change their annual leave to</w:t>
      </w:r>
      <w:r w:rsidR="00C41389">
        <w:rPr>
          <w:rFonts w:ascii="Arial" w:hAnsi="Arial" w:cs="Arial"/>
          <w:sz w:val="24"/>
          <w:szCs w:val="24"/>
        </w:rPr>
        <w:t xml:space="preserve"> fit in with other team members.</w:t>
      </w:r>
      <w:r w:rsidR="00A56B35" w:rsidRPr="00A56B35">
        <w:rPr>
          <w:rFonts w:ascii="Arial" w:hAnsi="Arial" w:cs="Arial"/>
          <w:sz w:val="24"/>
          <w:szCs w:val="24"/>
        </w:rPr>
        <w:t xml:space="preserve"> </w:t>
      </w:r>
      <w:r w:rsidR="00C801A1">
        <w:rPr>
          <w:rFonts w:ascii="Arial" w:hAnsi="Arial" w:cs="Arial"/>
          <w:sz w:val="24"/>
          <w:szCs w:val="24"/>
        </w:rPr>
        <w:t>O</w:t>
      </w:r>
      <w:r w:rsidR="005922CD">
        <w:rPr>
          <w:rFonts w:ascii="Arial" w:hAnsi="Arial" w:cs="Arial"/>
          <w:sz w:val="24"/>
          <w:szCs w:val="24"/>
        </w:rPr>
        <w:t xml:space="preserve">ver a half of UK workers on a daily basis feel passionate about their jobs, with one out of three feeling they have lots of energy, and over half are eager to work </w:t>
      </w:r>
      <w:r w:rsidR="00A34FD7">
        <w:rPr>
          <w:rFonts w:ascii="Arial" w:hAnsi="Arial" w:cs="Arial"/>
          <w:sz w:val="24"/>
          <w:szCs w:val="24"/>
        </w:rPr>
        <w:t>tougher</w:t>
      </w:r>
      <w:r w:rsidR="00402CB1">
        <w:rPr>
          <w:rFonts w:ascii="Arial" w:hAnsi="Arial" w:cs="Arial"/>
          <w:sz w:val="24"/>
          <w:szCs w:val="24"/>
        </w:rPr>
        <w:t xml:space="preserve"> than they have to (CIPD, </w:t>
      </w:r>
      <w:r w:rsidR="00C801A1">
        <w:rPr>
          <w:rFonts w:ascii="Arial" w:hAnsi="Arial" w:cs="Arial"/>
          <w:sz w:val="24"/>
          <w:szCs w:val="24"/>
        </w:rPr>
        <w:t>2021).</w:t>
      </w:r>
    </w:p>
    <w:p w14:paraId="031E7469" w14:textId="4179F727" w:rsidR="004A407D" w:rsidRDefault="004A407D" w:rsidP="005922CD">
      <w:pPr>
        <w:spacing w:after="0" w:line="360" w:lineRule="auto"/>
        <w:ind w:left="720"/>
        <w:jc w:val="both"/>
        <w:rPr>
          <w:rFonts w:ascii="Arial" w:hAnsi="Arial" w:cs="Arial"/>
          <w:sz w:val="24"/>
          <w:szCs w:val="24"/>
        </w:rPr>
      </w:pPr>
    </w:p>
    <w:p w14:paraId="02900179" w14:textId="74506093" w:rsidR="00776163" w:rsidRPr="00DC465F" w:rsidRDefault="004A407D" w:rsidP="005922CD">
      <w:pPr>
        <w:spacing w:after="0" w:line="360" w:lineRule="auto"/>
        <w:ind w:left="720"/>
        <w:jc w:val="both"/>
        <w:rPr>
          <w:rFonts w:ascii="Arial" w:hAnsi="Arial" w:cs="Arial"/>
          <w:sz w:val="24"/>
          <w:szCs w:val="24"/>
          <w:shd w:val="clear" w:color="auto" w:fill="FFFFFF"/>
        </w:rPr>
      </w:pPr>
      <w:r w:rsidRPr="00DC465F">
        <w:rPr>
          <w:rFonts w:ascii="Arial" w:hAnsi="Arial" w:cs="Arial"/>
          <w:sz w:val="24"/>
          <w:szCs w:val="24"/>
        </w:rPr>
        <w:t>O</w:t>
      </w:r>
      <w:r w:rsidR="00595DAE" w:rsidRPr="00DC465F">
        <w:rPr>
          <w:rFonts w:ascii="Arial" w:hAnsi="Arial" w:cs="Arial"/>
          <w:sz w:val="24"/>
          <w:szCs w:val="24"/>
        </w:rPr>
        <w:t>verall</w:t>
      </w:r>
      <w:r w:rsidR="00C41389">
        <w:rPr>
          <w:rFonts w:ascii="Arial" w:hAnsi="Arial" w:cs="Arial"/>
          <w:sz w:val="24"/>
          <w:szCs w:val="24"/>
        </w:rPr>
        <w:t>,</w:t>
      </w:r>
      <w:r w:rsidR="00595DAE" w:rsidRPr="00DC465F">
        <w:rPr>
          <w:rFonts w:ascii="Arial" w:hAnsi="Arial" w:cs="Arial"/>
          <w:sz w:val="24"/>
          <w:szCs w:val="24"/>
        </w:rPr>
        <w:t xml:space="preserve"> the survey showed that staff were engaged</w:t>
      </w:r>
      <w:r w:rsidR="00C41389">
        <w:rPr>
          <w:rFonts w:ascii="Arial" w:hAnsi="Arial" w:cs="Arial"/>
          <w:sz w:val="24"/>
          <w:szCs w:val="24"/>
        </w:rPr>
        <w:t>. A</w:t>
      </w:r>
      <w:r w:rsidR="00595DAE" w:rsidRPr="00DC465F">
        <w:rPr>
          <w:rFonts w:ascii="Arial" w:hAnsi="Arial" w:cs="Arial"/>
          <w:sz w:val="24"/>
          <w:szCs w:val="24"/>
        </w:rPr>
        <w:t xml:space="preserve">s for the strongly agree/agree there were no staff below the 139 mark that looked </w:t>
      </w:r>
      <w:r w:rsidR="00595DAE" w:rsidRPr="00DC465F">
        <w:rPr>
          <w:rFonts w:ascii="Arial" w:hAnsi="Arial" w:cs="Arial"/>
          <w:b/>
          <w:sz w:val="24"/>
          <w:szCs w:val="24"/>
        </w:rPr>
        <w:t>forward to going to work, were enthusiastic about their job, involved in changes, able to make improvements, happy to go the extra mile, proud to work for Hywel Dda and to recommend the Health Board as being a place to work</w:t>
      </w:r>
      <w:r w:rsidR="00595DAE" w:rsidRPr="00DC465F">
        <w:rPr>
          <w:rFonts w:ascii="Arial" w:hAnsi="Arial" w:cs="Arial"/>
          <w:sz w:val="24"/>
          <w:szCs w:val="24"/>
        </w:rPr>
        <w:t>. With highest being 241.</w:t>
      </w:r>
      <w:r w:rsidR="00CB4683" w:rsidRPr="00DC465F">
        <w:rPr>
          <w:rFonts w:ascii="Arial" w:hAnsi="Arial" w:cs="Arial"/>
          <w:sz w:val="24"/>
          <w:szCs w:val="24"/>
        </w:rPr>
        <w:t xml:space="preserve"> Examining </w:t>
      </w:r>
      <w:r w:rsidR="00F5603C" w:rsidRPr="00DC465F">
        <w:rPr>
          <w:rFonts w:ascii="Arial" w:hAnsi="Arial" w:cs="Arial"/>
          <w:sz w:val="24"/>
          <w:szCs w:val="24"/>
        </w:rPr>
        <w:t xml:space="preserve">further </w:t>
      </w:r>
      <w:r w:rsidR="00CB4683" w:rsidRPr="00DC465F">
        <w:rPr>
          <w:rFonts w:ascii="Arial" w:hAnsi="Arial" w:cs="Arial"/>
          <w:sz w:val="24"/>
          <w:szCs w:val="24"/>
        </w:rPr>
        <w:t xml:space="preserve">the question </w:t>
      </w:r>
      <w:r w:rsidR="009A4416" w:rsidRPr="00DC465F">
        <w:rPr>
          <w:rFonts w:ascii="Arial" w:hAnsi="Arial" w:cs="Arial"/>
          <w:b/>
          <w:sz w:val="24"/>
          <w:szCs w:val="24"/>
        </w:rPr>
        <w:t>“</w:t>
      </w:r>
      <w:r w:rsidR="00CB4683" w:rsidRPr="00DC465F">
        <w:rPr>
          <w:rFonts w:ascii="Arial" w:hAnsi="Arial" w:cs="Arial"/>
          <w:b/>
          <w:sz w:val="24"/>
          <w:szCs w:val="24"/>
        </w:rPr>
        <w:t xml:space="preserve">I would recommend Hywel Dda as a </w:t>
      </w:r>
      <w:r w:rsidR="009A4416" w:rsidRPr="00DC465F">
        <w:rPr>
          <w:rFonts w:ascii="Arial" w:hAnsi="Arial" w:cs="Arial"/>
          <w:b/>
          <w:sz w:val="24"/>
          <w:szCs w:val="24"/>
        </w:rPr>
        <w:t>place to work”</w:t>
      </w:r>
      <w:r w:rsidR="00CB4683" w:rsidRPr="00DC465F">
        <w:rPr>
          <w:rFonts w:ascii="Arial" w:hAnsi="Arial" w:cs="Arial"/>
          <w:sz w:val="24"/>
          <w:szCs w:val="24"/>
        </w:rPr>
        <w:t xml:space="preserve"> showed that </w:t>
      </w:r>
      <w:r w:rsidR="009A4416" w:rsidRPr="00DC465F">
        <w:rPr>
          <w:rFonts w:ascii="Arial" w:hAnsi="Arial" w:cs="Arial"/>
          <w:sz w:val="24"/>
          <w:szCs w:val="24"/>
        </w:rPr>
        <w:t>64</w:t>
      </w:r>
      <w:r w:rsidR="00CB4683" w:rsidRPr="00DC465F">
        <w:rPr>
          <w:rFonts w:ascii="Arial" w:hAnsi="Arial" w:cs="Arial"/>
          <w:sz w:val="24"/>
          <w:szCs w:val="24"/>
        </w:rPr>
        <w:t xml:space="preserve"> respondents neither agree </w:t>
      </w:r>
      <w:r w:rsidR="00052FEA">
        <w:rPr>
          <w:rFonts w:ascii="Arial" w:hAnsi="Arial" w:cs="Arial"/>
          <w:sz w:val="24"/>
          <w:szCs w:val="24"/>
        </w:rPr>
        <w:t>n</w:t>
      </w:r>
      <w:r w:rsidR="00CB4683" w:rsidRPr="00DC465F">
        <w:rPr>
          <w:rFonts w:ascii="Arial" w:hAnsi="Arial" w:cs="Arial"/>
          <w:sz w:val="24"/>
          <w:szCs w:val="24"/>
        </w:rPr>
        <w:t>or disagree</w:t>
      </w:r>
      <w:r w:rsidR="009A4416" w:rsidRPr="00DC465F">
        <w:rPr>
          <w:rFonts w:ascii="Arial" w:hAnsi="Arial" w:cs="Arial"/>
          <w:sz w:val="24"/>
          <w:szCs w:val="24"/>
        </w:rPr>
        <w:t xml:space="preserve">, and the question </w:t>
      </w:r>
      <w:r w:rsidR="009A4416" w:rsidRPr="00DC465F">
        <w:rPr>
          <w:rFonts w:ascii="Arial" w:hAnsi="Arial" w:cs="Arial"/>
          <w:b/>
          <w:sz w:val="24"/>
          <w:szCs w:val="24"/>
        </w:rPr>
        <w:t>“I am proud to tell people I work for Hywel Dda”</w:t>
      </w:r>
      <w:r w:rsidR="009A4416" w:rsidRPr="00DC465F">
        <w:rPr>
          <w:rFonts w:ascii="Arial" w:hAnsi="Arial" w:cs="Arial"/>
          <w:sz w:val="24"/>
          <w:szCs w:val="24"/>
        </w:rPr>
        <w:t xml:space="preserve"> with 56 respondents neither agree or disagree</w:t>
      </w:r>
      <w:r w:rsidR="00321FF6">
        <w:rPr>
          <w:rFonts w:ascii="Arial" w:hAnsi="Arial" w:cs="Arial"/>
          <w:sz w:val="24"/>
          <w:szCs w:val="24"/>
        </w:rPr>
        <w:t xml:space="preserve"> </w:t>
      </w:r>
      <w:r w:rsidR="00CB4683" w:rsidRPr="00DC465F">
        <w:rPr>
          <w:rFonts w:ascii="Arial" w:hAnsi="Arial" w:cs="Arial"/>
          <w:sz w:val="24"/>
          <w:szCs w:val="24"/>
        </w:rPr>
        <w:t>and this can have a damaging effect on employer brand.</w:t>
      </w:r>
      <w:r w:rsidR="009A4416" w:rsidRPr="00DC465F">
        <w:rPr>
          <w:rFonts w:ascii="Arial" w:hAnsi="Arial" w:cs="Arial"/>
          <w:sz w:val="24"/>
          <w:szCs w:val="24"/>
        </w:rPr>
        <w:t xml:space="preserve"> </w:t>
      </w:r>
      <w:r w:rsidR="00321FF6">
        <w:rPr>
          <w:rFonts w:ascii="Arial" w:hAnsi="Arial" w:cs="Arial"/>
          <w:sz w:val="24"/>
          <w:szCs w:val="24"/>
        </w:rPr>
        <w:t xml:space="preserve">Within the HDUHB 10 year strategy plan ‘Employer of Choice’ is stated within the majority of the plan and with having 64 respondents neither agreeing or disagreeing to recommending Hywel Dda as a place to work or proud to tell people they worked for Hywel Dda does not fit in with the </w:t>
      </w:r>
      <w:r w:rsidR="00D908E4">
        <w:rPr>
          <w:rFonts w:ascii="Arial" w:hAnsi="Arial" w:cs="Arial"/>
          <w:sz w:val="24"/>
          <w:szCs w:val="24"/>
        </w:rPr>
        <w:t xml:space="preserve">message they are portraying </w:t>
      </w:r>
      <w:r w:rsidR="00321FF6" w:rsidRPr="00D908E4">
        <w:rPr>
          <w:rFonts w:ascii="Arial" w:hAnsi="Arial" w:cs="Arial"/>
          <w:b/>
          <w:sz w:val="24"/>
          <w:szCs w:val="24"/>
          <w:highlight w:val="yellow"/>
        </w:rPr>
        <w:t>(EV19).</w:t>
      </w:r>
      <w:r w:rsidR="00D908E4">
        <w:rPr>
          <w:rFonts w:ascii="Arial" w:hAnsi="Arial" w:cs="Arial"/>
          <w:b/>
          <w:sz w:val="24"/>
          <w:szCs w:val="24"/>
        </w:rPr>
        <w:t xml:space="preserve"> </w:t>
      </w:r>
      <w:r w:rsidR="00776163" w:rsidRPr="00DC465F">
        <w:rPr>
          <w:rFonts w:ascii="Arial" w:hAnsi="Arial" w:cs="Arial"/>
          <w:sz w:val="24"/>
          <w:szCs w:val="24"/>
        </w:rPr>
        <w:t xml:space="preserve">Every organisation </w:t>
      </w:r>
      <w:r w:rsidR="00DC465F" w:rsidRPr="00DC465F">
        <w:rPr>
          <w:rFonts w:ascii="Arial" w:hAnsi="Arial" w:cs="Arial"/>
          <w:sz w:val="24"/>
          <w:szCs w:val="24"/>
        </w:rPr>
        <w:t xml:space="preserve">has a reputation, and employer brand </w:t>
      </w:r>
      <w:r w:rsidR="00776163" w:rsidRPr="00DC465F">
        <w:rPr>
          <w:rFonts w:ascii="Arial" w:hAnsi="Arial" w:cs="Arial"/>
          <w:sz w:val="24"/>
          <w:szCs w:val="24"/>
          <w:shd w:val="clear" w:color="auto" w:fill="FFFFFF"/>
        </w:rPr>
        <w:t>breathes</w:t>
      </w:r>
      <w:r w:rsidR="00DC465F" w:rsidRPr="00DC465F">
        <w:rPr>
          <w:rFonts w:ascii="Arial" w:hAnsi="Arial" w:cs="Arial"/>
          <w:sz w:val="24"/>
          <w:szCs w:val="24"/>
          <w:shd w:val="clear" w:color="auto" w:fill="FFFFFF"/>
        </w:rPr>
        <w:t xml:space="preserve"> and lives </w:t>
      </w:r>
      <w:r w:rsidR="00776163" w:rsidRPr="00DC465F">
        <w:rPr>
          <w:rFonts w:ascii="Arial" w:hAnsi="Arial" w:cs="Arial"/>
          <w:sz w:val="24"/>
          <w:szCs w:val="24"/>
          <w:shd w:val="clear" w:color="auto" w:fill="FFFFFF"/>
        </w:rPr>
        <w:t>in</w:t>
      </w:r>
      <w:r w:rsidR="00DC465F" w:rsidRPr="00DC465F">
        <w:rPr>
          <w:rFonts w:ascii="Arial" w:hAnsi="Arial" w:cs="Arial"/>
          <w:sz w:val="24"/>
          <w:szCs w:val="24"/>
          <w:shd w:val="clear" w:color="auto" w:fill="FFFFFF"/>
        </w:rPr>
        <w:t xml:space="preserve"> heart and minds</w:t>
      </w:r>
      <w:r w:rsidR="00776163" w:rsidRPr="00DC465F">
        <w:rPr>
          <w:rFonts w:ascii="Arial" w:hAnsi="Arial" w:cs="Arial"/>
          <w:sz w:val="24"/>
          <w:szCs w:val="24"/>
          <w:shd w:val="clear" w:color="auto" w:fill="FFFFFF"/>
        </w:rPr>
        <w:t xml:space="preserve"> of </w:t>
      </w:r>
      <w:r w:rsidR="00DC465F" w:rsidRPr="00DC465F">
        <w:rPr>
          <w:rFonts w:ascii="Arial" w:hAnsi="Arial" w:cs="Arial"/>
          <w:sz w:val="24"/>
          <w:szCs w:val="24"/>
          <w:shd w:val="clear" w:color="auto" w:fill="FFFFFF"/>
        </w:rPr>
        <w:t>present,</w:t>
      </w:r>
      <w:r w:rsidR="00776163" w:rsidRPr="00DC465F">
        <w:rPr>
          <w:rFonts w:ascii="Arial" w:hAnsi="Arial" w:cs="Arial"/>
          <w:sz w:val="24"/>
          <w:szCs w:val="24"/>
          <w:shd w:val="clear" w:color="auto" w:fill="FFFFFF"/>
        </w:rPr>
        <w:t xml:space="preserve"> </w:t>
      </w:r>
      <w:r w:rsidR="00DC465F" w:rsidRPr="00DC465F">
        <w:rPr>
          <w:rFonts w:ascii="Arial" w:hAnsi="Arial" w:cs="Arial"/>
          <w:sz w:val="24"/>
          <w:szCs w:val="24"/>
          <w:shd w:val="clear" w:color="auto" w:fill="FFFFFF"/>
        </w:rPr>
        <w:t>previous</w:t>
      </w:r>
      <w:r w:rsidR="00776163" w:rsidRPr="00DC465F">
        <w:rPr>
          <w:rFonts w:ascii="Arial" w:hAnsi="Arial" w:cs="Arial"/>
          <w:sz w:val="24"/>
          <w:szCs w:val="24"/>
          <w:shd w:val="clear" w:color="auto" w:fill="FFFFFF"/>
        </w:rPr>
        <w:t>, and future employees</w:t>
      </w:r>
      <w:r w:rsidR="00DC465F" w:rsidRPr="00DC465F">
        <w:rPr>
          <w:rFonts w:ascii="Arial" w:hAnsi="Arial" w:cs="Arial"/>
          <w:sz w:val="24"/>
          <w:szCs w:val="24"/>
          <w:shd w:val="clear" w:color="auto" w:fill="FFFFFF"/>
        </w:rPr>
        <w:t xml:space="preserve"> (Linked in, 2018). </w:t>
      </w:r>
    </w:p>
    <w:p w14:paraId="32487A39" w14:textId="0D00B99E" w:rsidR="006813F2" w:rsidRPr="00C20A57" w:rsidRDefault="006813F2" w:rsidP="00C20A57">
      <w:r w:rsidRPr="009867E0">
        <w:rPr>
          <w:rFonts w:ascii="Arial" w:hAnsi="Arial" w:cs="Arial"/>
          <w:b/>
          <w:sz w:val="24"/>
          <w:szCs w:val="24"/>
        </w:rPr>
        <w:t xml:space="preserve">  </w:t>
      </w:r>
    </w:p>
    <w:p w14:paraId="25447905" w14:textId="77777777" w:rsidR="00D772C9" w:rsidRDefault="00D772C9">
      <w:pPr>
        <w:rPr>
          <w:rFonts w:ascii="Arial" w:hAnsi="Arial" w:cs="Arial"/>
          <w:b/>
          <w:bCs/>
          <w:sz w:val="24"/>
          <w:szCs w:val="24"/>
          <w:highlight w:val="yellow"/>
          <w:u w:val="single"/>
        </w:rPr>
      </w:pPr>
      <w:r>
        <w:rPr>
          <w:rFonts w:ascii="Arial" w:hAnsi="Arial" w:cs="Arial"/>
          <w:b/>
          <w:bCs/>
          <w:sz w:val="24"/>
          <w:szCs w:val="24"/>
          <w:highlight w:val="yellow"/>
          <w:u w:val="single"/>
        </w:rPr>
        <w:br w:type="page"/>
      </w:r>
    </w:p>
    <w:p w14:paraId="5B194ECF" w14:textId="76368976" w:rsidR="00147C48" w:rsidRPr="00361B54" w:rsidRDefault="00326384" w:rsidP="00147C48">
      <w:pPr>
        <w:jc w:val="both"/>
        <w:rPr>
          <w:rFonts w:ascii="Arial" w:hAnsi="Arial" w:cs="Arial"/>
          <w:b/>
          <w:bCs/>
          <w:sz w:val="24"/>
          <w:szCs w:val="24"/>
          <w:u w:val="single"/>
        </w:rPr>
      </w:pPr>
      <w:r w:rsidRPr="00361B54">
        <w:rPr>
          <w:rFonts w:ascii="Arial" w:hAnsi="Arial" w:cs="Arial"/>
          <w:b/>
          <w:bCs/>
          <w:sz w:val="24"/>
          <w:szCs w:val="24"/>
          <w:u w:val="single"/>
        </w:rPr>
        <w:lastRenderedPageBreak/>
        <w:t>Evidence for Learning Outcome 1</w:t>
      </w:r>
    </w:p>
    <w:p w14:paraId="2774D86A" w14:textId="39283A16" w:rsidR="00D772C9" w:rsidRPr="00734EF0" w:rsidRDefault="00D772C9" w:rsidP="00D772C9">
      <w:pPr>
        <w:rPr>
          <w:rFonts w:ascii="Arial" w:eastAsia="Times New Roman" w:hAnsi="Arial" w:cs="Arial"/>
          <w:b/>
          <w:bCs/>
          <w:sz w:val="24"/>
          <w:szCs w:val="24"/>
          <w:lang w:val="en-US" w:eastAsia="en-GB"/>
        </w:rPr>
      </w:pPr>
      <w:r w:rsidRPr="00734EF0">
        <w:rPr>
          <w:rFonts w:ascii="Arial" w:eastAsia="Times New Roman" w:hAnsi="Arial" w:cs="Arial"/>
          <w:b/>
          <w:bCs/>
          <w:sz w:val="24"/>
          <w:szCs w:val="24"/>
          <w:highlight w:val="yellow"/>
          <w:lang w:val="en-US" w:eastAsia="en-GB"/>
        </w:rPr>
        <w:t xml:space="preserve">EV1a Email to and from Assistant Director of Workforce &amp; OD </w:t>
      </w:r>
      <w:r w:rsidRPr="00734EF0">
        <w:rPr>
          <w:rFonts w:ascii="Arial" w:hAnsi="Arial" w:cs="Arial"/>
          <w:b/>
          <w:sz w:val="24"/>
          <w:szCs w:val="24"/>
          <w:highlight w:val="yellow"/>
          <w:lang w:val="en-US" w:eastAsia="en-GB"/>
        </w:rPr>
        <w:t>(Resourcing &amp; Utilisation)</w:t>
      </w:r>
      <w:r>
        <w:rPr>
          <w:rFonts w:ascii="Arial" w:hAnsi="Arial" w:cs="Arial"/>
          <w:b/>
          <w:sz w:val="24"/>
          <w:szCs w:val="24"/>
          <w:highlight w:val="yellow"/>
          <w:lang w:val="en-US" w:eastAsia="en-GB"/>
        </w:rPr>
        <w:t xml:space="preserve">, </w:t>
      </w:r>
      <w:r w:rsidRPr="00734EF0">
        <w:rPr>
          <w:rFonts w:ascii="Arial" w:hAnsi="Arial" w:cs="Arial"/>
          <w:b/>
          <w:sz w:val="24"/>
          <w:szCs w:val="24"/>
          <w:highlight w:val="yellow"/>
          <w:lang w:val="en-US" w:eastAsia="en-GB"/>
        </w:rPr>
        <w:t>Head of Culture and Workforce Experience &amp; Senior Nurse</w:t>
      </w:r>
      <w:r w:rsidRPr="00734EF0">
        <w:rPr>
          <w:rFonts w:ascii="Arial" w:hAnsi="Arial" w:cs="Arial"/>
          <w:b/>
          <w:sz w:val="24"/>
          <w:szCs w:val="24"/>
          <w:lang w:val="en-US" w:eastAsia="en-GB"/>
        </w:rPr>
        <w:t xml:space="preserve"> </w:t>
      </w:r>
    </w:p>
    <w:p w14:paraId="489F2D01" w14:textId="77777777" w:rsidR="00D772C9" w:rsidRPr="00A954CD" w:rsidRDefault="00D772C9" w:rsidP="00D772C9">
      <w:pPr>
        <w:rPr>
          <w:rFonts w:eastAsia="Times New Roman"/>
          <w:sz w:val="18"/>
          <w:szCs w:val="18"/>
          <w:lang w:val="en-US" w:eastAsia="en-GB"/>
        </w:rPr>
      </w:pPr>
      <w:bookmarkStart w:id="1" w:name="_MailOriginal"/>
      <w:r w:rsidRPr="00A954CD">
        <w:rPr>
          <w:rFonts w:eastAsia="Times New Roman"/>
          <w:b/>
          <w:bCs/>
          <w:sz w:val="18"/>
          <w:szCs w:val="18"/>
          <w:lang w:val="en-US" w:eastAsia="en-GB"/>
        </w:rPr>
        <w:t>From:</w:t>
      </w:r>
      <w:r w:rsidRPr="00A954CD">
        <w:rPr>
          <w:rFonts w:eastAsia="Times New Roman"/>
          <w:sz w:val="18"/>
          <w:szCs w:val="18"/>
          <w:lang w:val="en-US" w:eastAsia="en-GB"/>
        </w:rPr>
        <w:t xml:space="preserve"> Augusta Umughele (Hywel Dda UHB - Senior Nurse in Corporate Team) &lt;Augusta.Umughele@wales.nhs.uk&gt; </w:t>
      </w:r>
      <w:r w:rsidRPr="00A954CD">
        <w:rPr>
          <w:rFonts w:eastAsia="Times New Roman"/>
          <w:sz w:val="18"/>
          <w:szCs w:val="18"/>
          <w:lang w:val="en-US" w:eastAsia="en-GB"/>
        </w:rPr>
        <w:br/>
      </w:r>
      <w:r w:rsidRPr="00A954CD">
        <w:rPr>
          <w:rFonts w:eastAsia="Times New Roman"/>
          <w:b/>
          <w:bCs/>
          <w:sz w:val="18"/>
          <w:szCs w:val="18"/>
          <w:lang w:val="en-US" w:eastAsia="en-GB"/>
        </w:rPr>
        <w:t>Sent:</w:t>
      </w:r>
      <w:r w:rsidRPr="00A954CD">
        <w:rPr>
          <w:rFonts w:eastAsia="Times New Roman"/>
          <w:sz w:val="18"/>
          <w:szCs w:val="18"/>
          <w:lang w:val="en-US" w:eastAsia="en-GB"/>
        </w:rPr>
        <w:t xml:space="preserve"> 24 January 2022 08:19</w:t>
      </w:r>
      <w:r w:rsidRPr="00A954CD">
        <w:rPr>
          <w:rFonts w:eastAsia="Times New Roman"/>
          <w:sz w:val="18"/>
          <w:szCs w:val="18"/>
          <w:lang w:val="en-US" w:eastAsia="en-GB"/>
        </w:rPr>
        <w:br/>
      </w:r>
      <w:r w:rsidRPr="00A954CD">
        <w:rPr>
          <w:rFonts w:eastAsia="Times New Roman"/>
          <w:b/>
          <w:bCs/>
          <w:sz w:val="18"/>
          <w:szCs w:val="18"/>
          <w:lang w:val="en-US" w:eastAsia="en-GB"/>
        </w:rPr>
        <w:t>To:</w:t>
      </w:r>
      <w:r w:rsidRPr="00A954CD">
        <w:rPr>
          <w:rFonts w:eastAsia="Times New Roman"/>
          <w:sz w:val="18"/>
          <w:szCs w:val="18"/>
          <w:lang w:val="en-US" w:eastAsia="en-GB"/>
        </w:rPr>
        <w:t xml:space="preserve"> Robert Blake (Hywel Dda UHB - Head of Culture and Workforce Experience) &lt;Robert.Blake2@wales.nhs.uk&gt;; Catherine Thomas (Hywel Dda UHB - ESR Administrator/Workforce Information Manager) &lt;Catherine.Thomas@wales.nhs.uk&gt;</w:t>
      </w:r>
      <w:r w:rsidRPr="00A954CD">
        <w:rPr>
          <w:rFonts w:eastAsia="Times New Roman"/>
          <w:sz w:val="18"/>
          <w:szCs w:val="18"/>
          <w:lang w:val="en-US" w:eastAsia="en-GB"/>
        </w:rPr>
        <w:br/>
      </w:r>
      <w:r w:rsidRPr="00A954CD">
        <w:rPr>
          <w:rFonts w:eastAsia="Times New Roman"/>
          <w:b/>
          <w:bCs/>
          <w:sz w:val="18"/>
          <w:szCs w:val="18"/>
          <w:lang w:val="en-US" w:eastAsia="en-GB"/>
        </w:rPr>
        <w:t>Subject:</w:t>
      </w:r>
      <w:r w:rsidRPr="00A954CD">
        <w:rPr>
          <w:rFonts w:eastAsia="Times New Roman"/>
          <w:sz w:val="18"/>
          <w:szCs w:val="18"/>
          <w:lang w:val="en-US" w:eastAsia="en-GB"/>
        </w:rPr>
        <w:t xml:space="preserve"> RE: morning</w:t>
      </w:r>
    </w:p>
    <w:p w14:paraId="1D8E58AE" w14:textId="77777777" w:rsidR="00D772C9" w:rsidRPr="00A954CD" w:rsidRDefault="00D772C9" w:rsidP="00D772C9">
      <w:pPr>
        <w:rPr>
          <w:sz w:val="18"/>
          <w:szCs w:val="18"/>
        </w:rPr>
      </w:pPr>
      <w:r w:rsidRPr="00A954CD">
        <w:rPr>
          <w:sz w:val="18"/>
          <w:szCs w:val="18"/>
        </w:rPr>
        <w:t>Hi Cath</w:t>
      </w:r>
    </w:p>
    <w:p w14:paraId="78ECD277" w14:textId="77777777" w:rsidR="00D772C9" w:rsidRPr="00A954CD" w:rsidRDefault="00D772C9" w:rsidP="00D772C9">
      <w:pPr>
        <w:rPr>
          <w:sz w:val="18"/>
          <w:szCs w:val="18"/>
        </w:rPr>
      </w:pPr>
      <w:r w:rsidRPr="00A954CD">
        <w:rPr>
          <w:sz w:val="18"/>
          <w:szCs w:val="18"/>
        </w:rPr>
        <w:t>Happy to help – please let me know what you would like help with – we can meet for a quick chat.</w:t>
      </w:r>
    </w:p>
    <w:p w14:paraId="30531578" w14:textId="77777777" w:rsidR="00D772C9" w:rsidRPr="00A954CD" w:rsidRDefault="00D772C9" w:rsidP="00D772C9">
      <w:pPr>
        <w:rPr>
          <w:sz w:val="18"/>
          <w:szCs w:val="18"/>
        </w:rPr>
      </w:pPr>
      <w:r w:rsidRPr="00A954CD">
        <w:rPr>
          <w:sz w:val="18"/>
          <w:szCs w:val="18"/>
        </w:rPr>
        <w:t xml:space="preserve">Best wishes Augusta </w:t>
      </w:r>
    </w:p>
    <w:p w14:paraId="7E6B6858" w14:textId="77777777" w:rsidR="00D772C9" w:rsidRPr="00A954CD" w:rsidRDefault="00D772C9" w:rsidP="00D772C9">
      <w:pPr>
        <w:outlineLvl w:val="0"/>
        <w:rPr>
          <w:sz w:val="18"/>
          <w:szCs w:val="18"/>
          <w:lang w:val="en-US" w:eastAsia="en-GB"/>
        </w:rPr>
      </w:pPr>
      <w:r w:rsidRPr="00A954CD">
        <w:rPr>
          <w:b/>
          <w:bCs/>
          <w:sz w:val="18"/>
          <w:szCs w:val="18"/>
          <w:lang w:val="en-US" w:eastAsia="en-GB"/>
        </w:rPr>
        <w:t>From:</w:t>
      </w:r>
      <w:r w:rsidRPr="00A954CD">
        <w:rPr>
          <w:sz w:val="18"/>
          <w:szCs w:val="18"/>
          <w:lang w:val="en-US" w:eastAsia="en-GB"/>
        </w:rPr>
        <w:t xml:space="preserve"> Robert Blake (Hywel Dda UHB - Head of Culture and Workforce Experience) &lt;</w:t>
      </w:r>
      <w:hyperlink r:id="rId10" w:history="1">
        <w:r w:rsidRPr="00A954CD">
          <w:rPr>
            <w:rStyle w:val="Hyperlink"/>
            <w:sz w:val="18"/>
            <w:szCs w:val="18"/>
            <w:lang w:val="en-US" w:eastAsia="en-GB"/>
          </w:rPr>
          <w:t>Robert.Blake2@wales.nhs.uk</w:t>
        </w:r>
      </w:hyperlink>
      <w:r w:rsidRPr="00A954CD">
        <w:rPr>
          <w:sz w:val="18"/>
          <w:szCs w:val="18"/>
          <w:lang w:val="en-US" w:eastAsia="en-GB"/>
        </w:rPr>
        <w:t xml:space="preserve">&gt; </w:t>
      </w:r>
      <w:r w:rsidRPr="00A954CD">
        <w:rPr>
          <w:sz w:val="18"/>
          <w:szCs w:val="18"/>
          <w:lang w:val="en-US" w:eastAsia="en-GB"/>
        </w:rPr>
        <w:br/>
      </w:r>
      <w:r w:rsidRPr="00A954CD">
        <w:rPr>
          <w:b/>
          <w:bCs/>
          <w:sz w:val="18"/>
          <w:szCs w:val="18"/>
          <w:lang w:val="en-US" w:eastAsia="en-GB"/>
        </w:rPr>
        <w:t>Sent:</w:t>
      </w:r>
      <w:r w:rsidRPr="00A954CD">
        <w:rPr>
          <w:sz w:val="18"/>
          <w:szCs w:val="18"/>
          <w:lang w:val="en-US" w:eastAsia="en-GB"/>
        </w:rPr>
        <w:t xml:space="preserve"> 21 January 2022 08:18</w:t>
      </w:r>
      <w:r w:rsidRPr="00A954CD">
        <w:rPr>
          <w:sz w:val="18"/>
          <w:szCs w:val="18"/>
          <w:lang w:val="en-US" w:eastAsia="en-GB"/>
        </w:rPr>
        <w:br/>
      </w:r>
      <w:r w:rsidRPr="00A954CD">
        <w:rPr>
          <w:b/>
          <w:bCs/>
          <w:sz w:val="18"/>
          <w:szCs w:val="18"/>
          <w:lang w:val="en-US" w:eastAsia="en-GB"/>
        </w:rPr>
        <w:t>To:</w:t>
      </w:r>
      <w:r w:rsidRPr="00A954CD">
        <w:rPr>
          <w:sz w:val="18"/>
          <w:szCs w:val="18"/>
          <w:lang w:val="en-US" w:eastAsia="en-GB"/>
        </w:rPr>
        <w:t xml:space="preserve"> Catherine Thomas (Hywel Dda UHB - ESR Administrator/Workforce Information Manager) &lt;</w:t>
      </w:r>
      <w:hyperlink r:id="rId11" w:history="1">
        <w:r w:rsidRPr="00A954CD">
          <w:rPr>
            <w:rStyle w:val="Hyperlink"/>
            <w:sz w:val="18"/>
            <w:szCs w:val="18"/>
            <w:lang w:val="en-US" w:eastAsia="en-GB"/>
          </w:rPr>
          <w:t>Catherine.Thomas@wales.nhs.uk</w:t>
        </w:r>
      </w:hyperlink>
      <w:r w:rsidRPr="00A954CD">
        <w:rPr>
          <w:sz w:val="18"/>
          <w:szCs w:val="18"/>
          <w:lang w:val="en-US" w:eastAsia="en-GB"/>
        </w:rPr>
        <w:t>&gt;</w:t>
      </w:r>
      <w:r w:rsidRPr="00A954CD">
        <w:rPr>
          <w:sz w:val="18"/>
          <w:szCs w:val="18"/>
          <w:lang w:val="en-US" w:eastAsia="en-GB"/>
        </w:rPr>
        <w:br/>
      </w:r>
      <w:r w:rsidRPr="00A954CD">
        <w:rPr>
          <w:b/>
          <w:bCs/>
          <w:sz w:val="18"/>
          <w:szCs w:val="18"/>
          <w:lang w:val="en-US" w:eastAsia="en-GB"/>
        </w:rPr>
        <w:t>Cc:</w:t>
      </w:r>
      <w:r w:rsidRPr="00A954CD">
        <w:rPr>
          <w:sz w:val="18"/>
          <w:szCs w:val="18"/>
          <w:lang w:val="en-US" w:eastAsia="en-GB"/>
        </w:rPr>
        <w:t xml:space="preserve"> Augusta Umughele (Hywel Dda UHB - Senior Nurse in Corporate Team) &lt;</w:t>
      </w:r>
      <w:hyperlink r:id="rId12" w:history="1">
        <w:r w:rsidRPr="00A954CD">
          <w:rPr>
            <w:rStyle w:val="Hyperlink"/>
            <w:sz w:val="18"/>
            <w:szCs w:val="18"/>
            <w:lang w:val="en-US" w:eastAsia="en-GB"/>
          </w:rPr>
          <w:t>Augusta.Umughele@wales.nhs.uk</w:t>
        </w:r>
      </w:hyperlink>
      <w:r w:rsidRPr="00A954CD">
        <w:rPr>
          <w:sz w:val="18"/>
          <w:szCs w:val="18"/>
          <w:lang w:val="en-US" w:eastAsia="en-GB"/>
        </w:rPr>
        <w:t>&gt;</w:t>
      </w:r>
      <w:r w:rsidRPr="00A954CD">
        <w:rPr>
          <w:sz w:val="18"/>
          <w:szCs w:val="18"/>
          <w:lang w:val="en-US" w:eastAsia="en-GB"/>
        </w:rPr>
        <w:br/>
      </w:r>
      <w:r w:rsidRPr="00A954CD">
        <w:rPr>
          <w:b/>
          <w:bCs/>
          <w:sz w:val="18"/>
          <w:szCs w:val="18"/>
          <w:lang w:val="en-US" w:eastAsia="en-GB"/>
        </w:rPr>
        <w:t>Subject:</w:t>
      </w:r>
      <w:r w:rsidRPr="00A954CD">
        <w:rPr>
          <w:sz w:val="18"/>
          <w:szCs w:val="18"/>
          <w:lang w:val="en-US" w:eastAsia="en-GB"/>
        </w:rPr>
        <w:t xml:space="preserve"> RE: morning</w:t>
      </w:r>
    </w:p>
    <w:p w14:paraId="798EEA4E" w14:textId="77777777" w:rsidR="00D772C9" w:rsidRPr="00A954CD" w:rsidRDefault="00D772C9" w:rsidP="00D772C9">
      <w:pPr>
        <w:rPr>
          <w:sz w:val="18"/>
          <w:szCs w:val="18"/>
        </w:rPr>
      </w:pPr>
      <w:r w:rsidRPr="00A954CD">
        <w:rPr>
          <w:sz w:val="18"/>
          <w:szCs w:val="18"/>
        </w:rPr>
        <w:t xml:space="preserve">Hi Cath </w:t>
      </w:r>
    </w:p>
    <w:p w14:paraId="7ABFB9BA" w14:textId="77777777" w:rsidR="00D772C9" w:rsidRPr="00A954CD" w:rsidRDefault="00D772C9" w:rsidP="00D772C9">
      <w:pPr>
        <w:rPr>
          <w:sz w:val="18"/>
          <w:szCs w:val="18"/>
        </w:rPr>
      </w:pPr>
      <w:r w:rsidRPr="00A954CD">
        <w:rPr>
          <w:sz w:val="18"/>
          <w:szCs w:val="18"/>
        </w:rPr>
        <w:t xml:space="preserve">I am at home today, best person to speak to regarding BAME is Augusta and have copied her in. Augusta will be best to help with any specific surveys you could send to BAME colleagues and maybe we could link it to some work that Augusta needs. Jo Thomas is the person who develops the surveys and will be able to help in that regard. </w:t>
      </w:r>
    </w:p>
    <w:p w14:paraId="28451D77" w14:textId="77777777" w:rsidR="00D772C9" w:rsidRPr="00A954CD" w:rsidRDefault="00D772C9" w:rsidP="00D772C9">
      <w:pPr>
        <w:rPr>
          <w:sz w:val="18"/>
          <w:szCs w:val="18"/>
        </w:rPr>
      </w:pPr>
      <w:r w:rsidRPr="00A954CD">
        <w:rPr>
          <w:sz w:val="18"/>
          <w:szCs w:val="18"/>
        </w:rPr>
        <w:t>Best wishes Rob</w:t>
      </w:r>
    </w:p>
    <w:p w14:paraId="7E8832AC" w14:textId="77777777" w:rsidR="00D772C9" w:rsidRPr="00A954CD" w:rsidRDefault="00D772C9" w:rsidP="00D772C9">
      <w:pPr>
        <w:rPr>
          <w:rFonts w:ascii="Verdana" w:hAnsi="Verdana"/>
          <w:b/>
          <w:bCs/>
          <w:color w:val="1F497D"/>
          <w:sz w:val="18"/>
          <w:szCs w:val="18"/>
          <w:lang w:val="en-US" w:eastAsia="en-GB"/>
        </w:rPr>
      </w:pPr>
      <w:r w:rsidRPr="00A954CD">
        <w:rPr>
          <w:rFonts w:ascii="Verdana" w:hAnsi="Verdana"/>
          <w:b/>
          <w:bCs/>
          <w:color w:val="1F497D"/>
          <w:sz w:val="18"/>
          <w:szCs w:val="18"/>
          <w:lang w:val="en-US" w:eastAsia="en-GB"/>
        </w:rPr>
        <w:t xml:space="preserve">Head of Culture and Workforce Experience </w:t>
      </w:r>
    </w:p>
    <w:p w14:paraId="4A0CE586" w14:textId="1F2D0F77" w:rsidR="00D772C9" w:rsidRPr="00A954CD" w:rsidRDefault="00D772C9" w:rsidP="00D772C9">
      <w:pPr>
        <w:rPr>
          <w:sz w:val="18"/>
          <w:szCs w:val="18"/>
          <w:lang w:val="en-US" w:eastAsia="en-GB"/>
        </w:rPr>
      </w:pPr>
      <w:r w:rsidRPr="00A954CD">
        <w:rPr>
          <w:b/>
          <w:bCs/>
          <w:sz w:val="18"/>
          <w:szCs w:val="18"/>
          <w:lang w:val="en-US" w:eastAsia="en-GB"/>
        </w:rPr>
        <w:t>From:</w:t>
      </w:r>
      <w:r w:rsidRPr="00A954CD">
        <w:rPr>
          <w:sz w:val="18"/>
          <w:szCs w:val="18"/>
          <w:lang w:val="en-US" w:eastAsia="en-GB"/>
        </w:rPr>
        <w:t xml:space="preserve"> Catherine Thomas (Hywel Dda UHB - ESR Administrator/Workforce Information Manager) &lt;</w:t>
      </w:r>
      <w:hyperlink r:id="rId13" w:history="1">
        <w:r w:rsidRPr="00A954CD">
          <w:rPr>
            <w:rStyle w:val="Hyperlink"/>
            <w:sz w:val="18"/>
            <w:szCs w:val="18"/>
            <w:lang w:val="en-US" w:eastAsia="en-GB"/>
          </w:rPr>
          <w:t>Catherine.Thomas@wales.nhs.uk</w:t>
        </w:r>
      </w:hyperlink>
      <w:r w:rsidRPr="00A954CD">
        <w:rPr>
          <w:sz w:val="18"/>
          <w:szCs w:val="18"/>
          <w:lang w:val="en-US" w:eastAsia="en-GB"/>
        </w:rPr>
        <w:t xml:space="preserve">&gt; </w:t>
      </w:r>
      <w:r w:rsidRPr="00A954CD">
        <w:rPr>
          <w:sz w:val="18"/>
          <w:szCs w:val="18"/>
          <w:lang w:val="en-US" w:eastAsia="en-GB"/>
        </w:rPr>
        <w:br/>
      </w:r>
      <w:r w:rsidRPr="00A954CD">
        <w:rPr>
          <w:b/>
          <w:bCs/>
          <w:sz w:val="18"/>
          <w:szCs w:val="18"/>
          <w:lang w:val="en-US" w:eastAsia="en-GB"/>
        </w:rPr>
        <w:t>Sent:</w:t>
      </w:r>
      <w:r w:rsidRPr="00A954CD">
        <w:rPr>
          <w:sz w:val="18"/>
          <w:szCs w:val="18"/>
          <w:lang w:val="en-US" w:eastAsia="en-GB"/>
        </w:rPr>
        <w:t xml:space="preserve"> 21 January 2022 07:29</w:t>
      </w:r>
      <w:r w:rsidRPr="00A954CD">
        <w:rPr>
          <w:sz w:val="18"/>
          <w:szCs w:val="18"/>
          <w:lang w:val="en-US" w:eastAsia="en-GB"/>
        </w:rPr>
        <w:br/>
      </w:r>
      <w:r w:rsidRPr="00A954CD">
        <w:rPr>
          <w:b/>
          <w:bCs/>
          <w:sz w:val="18"/>
          <w:szCs w:val="18"/>
          <w:lang w:val="en-US" w:eastAsia="en-GB"/>
        </w:rPr>
        <w:t>To:</w:t>
      </w:r>
      <w:r w:rsidRPr="00A954CD">
        <w:rPr>
          <w:sz w:val="18"/>
          <w:szCs w:val="18"/>
          <w:lang w:val="en-US" w:eastAsia="en-GB"/>
        </w:rPr>
        <w:t xml:space="preserve"> Robert Blake (Hywel Dda UHB - Head of Culture and Workforce Experience) &lt;</w:t>
      </w:r>
      <w:hyperlink r:id="rId14" w:history="1">
        <w:r w:rsidRPr="00A954CD">
          <w:rPr>
            <w:rStyle w:val="Hyperlink"/>
            <w:sz w:val="18"/>
            <w:szCs w:val="18"/>
            <w:lang w:val="en-US" w:eastAsia="en-GB"/>
          </w:rPr>
          <w:t>Robert.Blake2@wales.nhs.uk</w:t>
        </w:r>
      </w:hyperlink>
      <w:r w:rsidRPr="00A954CD">
        <w:rPr>
          <w:sz w:val="18"/>
          <w:szCs w:val="18"/>
          <w:lang w:val="en-US" w:eastAsia="en-GB"/>
        </w:rPr>
        <w:t>&gt;</w:t>
      </w:r>
      <w:r w:rsidRPr="00A954CD">
        <w:rPr>
          <w:sz w:val="18"/>
          <w:szCs w:val="18"/>
          <w:lang w:val="en-US" w:eastAsia="en-GB"/>
        </w:rPr>
        <w:br/>
      </w:r>
      <w:r w:rsidRPr="00A954CD">
        <w:rPr>
          <w:b/>
          <w:bCs/>
          <w:sz w:val="18"/>
          <w:szCs w:val="18"/>
          <w:lang w:val="en-US" w:eastAsia="en-GB"/>
        </w:rPr>
        <w:t>Subject:</w:t>
      </w:r>
      <w:r w:rsidRPr="00A954CD">
        <w:rPr>
          <w:sz w:val="18"/>
          <w:szCs w:val="18"/>
          <w:lang w:val="en-US" w:eastAsia="en-GB"/>
        </w:rPr>
        <w:t xml:space="preserve"> morning</w:t>
      </w:r>
    </w:p>
    <w:p w14:paraId="6BCE1507" w14:textId="6170F960" w:rsidR="00D772C9" w:rsidRPr="00A954CD" w:rsidRDefault="00052FEA" w:rsidP="00D772C9">
      <w:pPr>
        <w:rPr>
          <w:sz w:val="18"/>
          <w:szCs w:val="18"/>
        </w:rPr>
      </w:pPr>
      <w:r w:rsidRPr="00A954CD">
        <w:rPr>
          <w:sz w:val="18"/>
          <w:szCs w:val="18"/>
        </w:rPr>
        <w:t>Are</w:t>
      </w:r>
      <w:r w:rsidR="00D772C9" w:rsidRPr="00A954CD">
        <w:rPr>
          <w:sz w:val="18"/>
          <w:szCs w:val="18"/>
        </w:rPr>
        <w:t xml:space="preserve"> you in the office or home?</w:t>
      </w:r>
    </w:p>
    <w:p w14:paraId="5C099518" w14:textId="77777777" w:rsidR="00D772C9" w:rsidRPr="00A954CD" w:rsidRDefault="00D772C9" w:rsidP="00D772C9">
      <w:pPr>
        <w:rPr>
          <w:sz w:val="18"/>
          <w:szCs w:val="18"/>
        </w:rPr>
      </w:pPr>
      <w:r w:rsidRPr="00A954CD">
        <w:rPr>
          <w:sz w:val="18"/>
          <w:szCs w:val="18"/>
        </w:rPr>
        <w:t xml:space="preserve">I am doing staff engagement for my next assignment and I was thinking that maybe sending something to the BAME group, however, Annmarie has said one for BAME network may have already had one.  So my question is would you know if BAME network has recently had a survey? Annmarie also mentioned a report was presented to PODCC on employee engagement. </w:t>
      </w:r>
    </w:p>
    <w:p w14:paraId="76A994C1" w14:textId="77777777" w:rsidR="00D772C9" w:rsidRPr="00A954CD" w:rsidRDefault="00D772C9" w:rsidP="00D772C9">
      <w:pPr>
        <w:rPr>
          <w:sz w:val="18"/>
          <w:szCs w:val="18"/>
        </w:rPr>
      </w:pPr>
      <w:r w:rsidRPr="00A954CD">
        <w:rPr>
          <w:sz w:val="18"/>
          <w:szCs w:val="18"/>
        </w:rPr>
        <w:t>Cath</w:t>
      </w:r>
      <w:bookmarkEnd w:id="1"/>
    </w:p>
    <w:p w14:paraId="62BCA48D" w14:textId="10EA2145" w:rsidR="00D772C9" w:rsidRPr="00A954CD" w:rsidRDefault="00D772C9" w:rsidP="00D772C9">
      <w:pPr>
        <w:rPr>
          <w:rFonts w:ascii="Arial" w:eastAsia="Times New Roman" w:hAnsi="Arial" w:cs="Arial"/>
          <w:sz w:val="18"/>
          <w:szCs w:val="18"/>
          <w:lang w:val="en-US" w:eastAsia="en-GB"/>
        </w:rPr>
      </w:pPr>
      <w:r w:rsidRPr="00A954CD">
        <w:rPr>
          <w:rFonts w:ascii="Arial" w:eastAsia="Times New Roman" w:hAnsi="Arial" w:cs="Arial"/>
          <w:b/>
          <w:bCs/>
          <w:sz w:val="18"/>
          <w:szCs w:val="18"/>
          <w:lang w:val="en-US" w:eastAsia="en-GB"/>
        </w:rPr>
        <w:lastRenderedPageBreak/>
        <w:t>From:</w:t>
      </w:r>
      <w:r w:rsidRPr="00A954CD">
        <w:rPr>
          <w:rFonts w:ascii="Arial" w:eastAsia="Times New Roman" w:hAnsi="Arial" w:cs="Arial"/>
          <w:sz w:val="18"/>
          <w:szCs w:val="18"/>
          <w:lang w:val="en-US" w:eastAsia="en-GB"/>
        </w:rPr>
        <w:t xml:space="preserve"> Catherine Thomas (Hywel Dda UHB - ESR Administrator/Workforce Information Manager) </w:t>
      </w:r>
      <w:r w:rsidRPr="00A954CD">
        <w:rPr>
          <w:rFonts w:ascii="Arial" w:eastAsia="Times New Roman" w:hAnsi="Arial" w:cs="Arial"/>
          <w:sz w:val="18"/>
          <w:szCs w:val="18"/>
          <w:lang w:val="en-US" w:eastAsia="en-GB"/>
        </w:rPr>
        <w:br/>
      </w:r>
      <w:r w:rsidRPr="00A954CD">
        <w:rPr>
          <w:rFonts w:ascii="Arial" w:eastAsia="Times New Roman" w:hAnsi="Arial" w:cs="Arial"/>
          <w:b/>
          <w:bCs/>
          <w:sz w:val="18"/>
          <w:szCs w:val="18"/>
          <w:lang w:val="en-US" w:eastAsia="en-GB"/>
        </w:rPr>
        <w:t>Sent:</w:t>
      </w:r>
      <w:r w:rsidRPr="00A954CD">
        <w:rPr>
          <w:rFonts w:ascii="Arial" w:eastAsia="Times New Roman" w:hAnsi="Arial" w:cs="Arial"/>
          <w:sz w:val="18"/>
          <w:szCs w:val="18"/>
          <w:lang w:val="en-US" w:eastAsia="en-GB"/>
        </w:rPr>
        <w:t xml:space="preserve"> 21 January 2022 07:11</w:t>
      </w:r>
      <w:r w:rsidRPr="00A954CD">
        <w:rPr>
          <w:rFonts w:ascii="Arial" w:eastAsia="Times New Roman" w:hAnsi="Arial" w:cs="Arial"/>
          <w:sz w:val="18"/>
          <w:szCs w:val="18"/>
          <w:lang w:val="en-US" w:eastAsia="en-GB"/>
        </w:rPr>
        <w:br/>
      </w:r>
      <w:r w:rsidRPr="00A954CD">
        <w:rPr>
          <w:rFonts w:ascii="Arial" w:eastAsia="Times New Roman" w:hAnsi="Arial" w:cs="Arial"/>
          <w:b/>
          <w:bCs/>
          <w:sz w:val="18"/>
          <w:szCs w:val="18"/>
          <w:lang w:val="en-US" w:eastAsia="en-GB"/>
        </w:rPr>
        <w:t>To:</w:t>
      </w:r>
      <w:r w:rsidRPr="00A954CD">
        <w:rPr>
          <w:rFonts w:ascii="Arial" w:eastAsia="Times New Roman" w:hAnsi="Arial" w:cs="Arial"/>
          <w:sz w:val="18"/>
          <w:szCs w:val="18"/>
          <w:lang w:val="en-US" w:eastAsia="en-GB"/>
        </w:rPr>
        <w:t xml:space="preserve"> Annmarie Thomas (Hywel Dda UHB - Assistant Director of Workforce &amp; Organisational Development (Resourcing &amp; Utilisation) &lt;Annmarie.Thomas@wales.nhs.uk&gt;</w:t>
      </w:r>
      <w:r w:rsidRPr="00A954CD">
        <w:rPr>
          <w:rFonts w:ascii="Arial" w:eastAsia="Times New Roman" w:hAnsi="Arial" w:cs="Arial"/>
          <w:sz w:val="18"/>
          <w:szCs w:val="18"/>
          <w:lang w:val="en-US" w:eastAsia="en-GB"/>
        </w:rPr>
        <w:br/>
      </w:r>
      <w:r w:rsidRPr="00A954CD">
        <w:rPr>
          <w:rFonts w:ascii="Arial" w:eastAsia="Times New Roman" w:hAnsi="Arial" w:cs="Arial"/>
          <w:b/>
          <w:bCs/>
          <w:sz w:val="18"/>
          <w:szCs w:val="18"/>
          <w:lang w:val="en-US" w:eastAsia="en-GB"/>
        </w:rPr>
        <w:t>Subject:</w:t>
      </w:r>
      <w:r w:rsidRPr="00A954CD">
        <w:rPr>
          <w:rFonts w:ascii="Arial" w:eastAsia="Times New Roman" w:hAnsi="Arial" w:cs="Arial"/>
          <w:sz w:val="18"/>
          <w:szCs w:val="18"/>
          <w:lang w:val="en-US" w:eastAsia="en-GB"/>
        </w:rPr>
        <w:t xml:space="preserve"> RE: survey to staff who attend bame for </w:t>
      </w:r>
      <w:r w:rsidR="00052FEA" w:rsidRPr="00A954CD">
        <w:rPr>
          <w:rFonts w:ascii="Arial" w:eastAsia="Times New Roman" w:hAnsi="Arial" w:cs="Arial"/>
          <w:sz w:val="18"/>
          <w:szCs w:val="18"/>
          <w:lang w:val="en-US" w:eastAsia="en-GB"/>
        </w:rPr>
        <w:t>Hywel</w:t>
      </w:r>
      <w:r w:rsidRPr="00A954CD">
        <w:rPr>
          <w:rFonts w:ascii="Arial" w:eastAsia="Times New Roman" w:hAnsi="Arial" w:cs="Arial"/>
          <w:sz w:val="18"/>
          <w:szCs w:val="18"/>
          <w:lang w:val="en-US" w:eastAsia="en-GB"/>
        </w:rPr>
        <w:t xml:space="preserve"> dda</w:t>
      </w:r>
    </w:p>
    <w:p w14:paraId="7A01998C" w14:textId="77777777" w:rsidR="00D772C9" w:rsidRPr="00A954CD" w:rsidRDefault="00D772C9" w:rsidP="00D772C9">
      <w:pPr>
        <w:rPr>
          <w:rFonts w:ascii="Arial" w:hAnsi="Arial" w:cs="Arial"/>
          <w:color w:val="1F497D"/>
          <w:sz w:val="18"/>
          <w:szCs w:val="18"/>
        </w:rPr>
      </w:pPr>
      <w:r w:rsidRPr="00A954CD">
        <w:rPr>
          <w:rFonts w:ascii="Arial" w:hAnsi="Arial" w:cs="Arial"/>
          <w:color w:val="1F497D"/>
          <w:sz w:val="18"/>
          <w:szCs w:val="18"/>
        </w:rPr>
        <w:t>Ok thanks I’ll speak to Rob.</w:t>
      </w:r>
    </w:p>
    <w:p w14:paraId="2A6C9861" w14:textId="3EC841A5" w:rsidR="00D772C9" w:rsidRPr="00A954CD" w:rsidRDefault="00D772C9" w:rsidP="00D772C9">
      <w:pPr>
        <w:outlineLvl w:val="0"/>
        <w:rPr>
          <w:rFonts w:ascii="Arial" w:hAnsi="Arial" w:cs="Arial"/>
          <w:sz w:val="18"/>
          <w:szCs w:val="18"/>
          <w:lang w:val="en-US" w:eastAsia="en-GB"/>
        </w:rPr>
      </w:pPr>
      <w:r w:rsidRPr="00A954CD">
        <w:rPr>
          <w:rFonts w:ascii="Arial" w:hAnsi="Arial" w:cs="Arial"/>
          <w:b/>
          <w:bCs/>
          <w:sz w:val="18"/>
          <w:szCs w:val="18"/>
          <w:lang w:val="en-US" w:eastAsia="en-GB"/>
        </w:rPr>
        <w:t>From:</w:t>
      </w:r>
      <w:r w:rsidRPr="00A954CD">
        <w:rPr>
          <w:rFonts w:ascii="Arial" w:hAnsi="Arial" w:cs="Arial"/>
          <w:sz w:val="18"/>
          <w:szCs w:val="18"/>
          <w:lang w:val="en-US" w:eastAsia="en-GB"/>
        </w:rPr>
        <w:t xml:space="preserve"> Annmarie Thomas (Hywel Dda UHB - Assistant Director of Workforce &amp; Organisational Development (Resourcing &amp; Utilisation) &lt;</w:t>
      </w:r>
      <w:hyperlink r:id="rId15" w:history="1">
        <w:r w:rsidRPr="00A954CD">
          <w:rPr>
            <w:rStyle w:val="Hyperlink"/>
            <w:rFonts w:ascii="Arial" w:hAnsi="Arial" w:cs="Arial"/>
            <w:sz w:val="18"/>
            <w:szCs w:val="18"/>
            <w:lang w:val="en-US" w:eastAsia="en-GB"/>
          </w:rPr>
          <w:t>Annmarie.Thomas@wales.nhs.uk</w:t>
        </w:r>
      </w:hyperlink>
      <w:r w:rsidRPr="00A954CD">
        <w:rPr>
          <w:rFonts w:ascii="Arial" w:hAnsi="Arial" w:cs="Arial"/>
          <w:sz w:val="18"/>
          <w:szCs w:val="18"/>
          <w:lang w:val="en-US" w:eastAsia="en-GB"/>
        </w:rPr>
        <w:t xml:space="preserve">&gt; </w:t>
      </w:r>
      <w:r w:rsidRPr="00A954CD">
        <w:rPr>
          <w:rFonts w:ascii="Arial" w:hAnsi="Arial" w:cs="Arial"/>
          <w:sz w:val="18"/>
          <w:szCs w:val="18"/>
          <w:lang w:val="en-US" w:eastAsia="en-GB"/>
        </w:rPr>
        <w:br/>
      </w:r>
      <w:r w:rsidRPr="00A954CD">
        <w:rPr>
          <w:rFonts w:ascii="Arial" w:hAnsi="Arial" w:cs="Arial"/>
          <w:b/>
          <w:bCs/>
          <w:sz w:val="18"/>
          <w:szCs w:val="18"/>
          <w:lang w:val="en-US" w:eastAsia="en-GB"/>
        </w:rPr>
        <w:t>Sent:</w:t>
      </w:r>
      <w:r w:rsidRPr="00A954CD">
        <w:rPr>
          <w:rFonts w:ascii="Arial" w:hAnsi="Arial" w:cs="Arial"/>
          <w:sz w:val="18"/>
          <w:szCs w:val="18"/>
          <w:lang w:val="en-US" w:eastAsia="en-GB"/>
        </w:rPr>
        <w:t xml:space="preserve"> 20 January 2022 18:18</w:t>
      </w:r>
      <w:r w:rsidRPr="00A954CD">
        <w:rPr>
          <w:rFonts w:ascii="Arial" w:hAnsi="Arial" w:cs="Arial"/>
          <w:sz w:val="18"/>
          <w:szCs w:val="18"/>
          <w:lang w:val="en-US" w:eastAsia="en-GB"/>
        </w:rPr>
        <w:br/>
      </w:r>
      <w:r w:rsidRPr="00A954CD">
        <w:rPr>
          <w:rFonts w:ascii="Arial" w:hAnsi="Arial" w:cs="Arial"/>
          <w:b/>
          <w:bCs/>
          <w:sz w:val="18"/>
          <w:szCs w:val="18"/>
          <w:lang w:val="en-US" w:eastAsia="en-GB"/>
        </w:rPr>
        <w:t>To:</w:t>
      </w:r>
      <w:r w:rsidRPr="00A954CD">
        <w:rPr>
          <w:rFonts w:ascii="Arial" w:hAnsi="Arial" w:cs="Arial"/>
          <w:sz w:val="18"/>
          <w:szCs w:val="18"/>
          <w:lang w:val="en-US" w:eastAsia="en-GB"/>
        </w:rPr>
        <w:t xml:space="preserve"> Catherine Thomas (Hywel Dda UHB - ESR Administrator/Workforce Information Manager) &lt;</w:t>
      </w:r>
      <w:hyperlink r:id="rId16" w:history="1">
        <w:r w:rsidRPr="00A954CD">
          <w:rPr>
            <w:rStyle w:val="Hyperlink"/>
            <w:rFonts w:ascii="Arial" w:hAnsi="Arial" w:cs="Arial"/>
            <w:sz w:val="18"/>
            <w:szCs w:val="18"/>
            <w:lang w:val="en-US" w:eastAsia="en-GB"/>
          </w:rPr>
          <w:t>Catherine.Thomas@wales.nhs.uk</w:t>
        </w:r>
      </w:hyperlink>
      <w:r w:rsidRPr="00A954CD">
        <w:rPr>
          <w:rFonts w:ascii="Arial" w:hAnsi="Arial" w:cs="Arial"/>
          <w:sz w:val="18"/>
          <w:szCs w:val="18"/>
          <w:lang w:val="en-US" w:eastAsia="en-GB"/>
        </w:rPr>
        <w:t>&gt;</w:t>
      </w:r>
      <w:r w:rsidRPr="00A954CD">
        <w:rPr>
          <w:rFonts w:ascii="Arial" w:hAnsi="Arial" w:cs="Arial"/>
          <w:sz w:val="18"/>
          <w:szCs w:val="18"/>
          <w:lang w:val="en-US" w:eastAsia="en-GB"/>
        </w:rPr>
        <w:br/>
      </w:r>
      <w:r w:rsidRPr="00A954CD">
        <w:rPr>
          <w:rFonts w:ascii="Arial" w:hAnsi="Arial" w:cs="Arial"/>
          <w:b/>
          <w:bCs/>
          <w:sz w:val="18"/>
          <w:szCs w:val="18"/>
          <w:lang w:val="en-US" w:eastAsia="en-GB"/>
        </w:rPr>
        <w:t>Subject:</w:t>
      </w:r>
      <w:r w:rsidRPr="00A954CD">
        <w:rPr>
          <w:rFonts w:ascii="Arial" w:hAnsi="Arial" w:cs="Arial"/>
          <w:sz w:val="18"/>
          <w:szCs w:val="18"/>
          <w:lang w:val="en-US" w:eastAsia="en-GB"/>
        </w:rPr>
        <w:t xml:space="preserve"> RE: survey to staff who attend bame for </w:t>
      </w:r>
      <w:r w:rsidR="00052FEA" w:rsidRPr="00A954CD">
        <w:rPr>
          <w:rFonts w:ascii="Arial" w:hAnsi="Arial" w:cs="Arial"/>
          <w:sz w:val="18"/>
          <w:szCs w:val="18"/>
          <w:lang w:val="en-US" w:eastAsia="en-GB"/>
        </w:rPr>
        <w:t>Hywel</w:t>
      </w:r>
      <w:r w:rsidRPr="00A954CD">
        <w:rPr>
          <w:rFonts w:ascii="Arial" w:hAnsi="Arial" w:cs="Arial"/>
          <w:sz w:val="18"/>
          <w:szCs w:val="18"/>
          <w:lang w:val="en-US" w:eastAsia="en-GB"/>
        </w:rPr>
        <w:t xml:space="preserve"> dda</w:t>
      </w:r>
    </w:p>
    <w:p w14:paraId="231E9948" w14:textId="77777777" w:rsidR="00D772C9" w:rsidRPr="00A954CD" w:rsidRDefault="00D772C9" w:rsidP="00D772C9">
      <w:pPr>
        <w:rPr>
          <w:rFonts w:ascii="Arial" w:hAnsi="Arial" w:cs="Arial"/>
          <w:sz w:val="18"/>
          <w:szCs w:val="18"/>
        </w:rPr>
      </w:pPr>
      <w:r w:rsidRPr="00A954CD">
        <w:rPr>
          <w:rFonts w:ascii="Arial" w:hAnsi="Arial" w:cs="Arial"/>
          <w:sz w:val="18"/>
          <w:szCs w:val="18"/>
        </w:rPr>
        <w:t>Hi Cath,</w:t>
      </w:r>
    </w:p>
    <w:p w14:paraId="67EB230A" w14:textId="77777777" w:rsidR="00D772C9" w:rsidRPr="00A954CD" w:rsidRDefault="00D772C9" w:rsidP="00D772C9">
      <w:pPr>
        <w:rPr>
          <w:rFonts w:ascii="Arial" w:hAnsi="Arial" w:cs="Arial"/>
          <w:sz w:val="18"/>
          <w:szCs w:val="18"/>
        </w:rPr>
      </w:pPr>
      <w:r w:rsidRPr="00A954CD">
        <w:rPr>
          <w:rFonts w:ascii="Arial" w:hAnsi="Arial" w:cs="Arial"/>
          <w:sz w:val="18"/>
          <w:szCs w:val="18"/>
        </w:rPr>
        <w:t>Lovely to hear from you.  Can you link with Rob Blake who leads on employee engagement to chat it through.  I’m mindful they are doing a lot of surveys at the moment and it is possible that the BAME network may have only just had one.  Really keen that you get a good response rate so picking an area which may not have been recently surveyed may be key to that.  So Rob will be really helpful to look over your proposed question and the tools they currently use to analyse results.  A report was recently presented to PODCC on employee engagement which you may find helpful reading.  If you do decide to touch an area on the inclusion side of things I totally agree Helen Sullivan is a key link.  Hope this helps, Annmarie</w:t>
      </w:r>
    </w:p>
    <w:p w14:paraId="61425E1F" w14:textId="77777777" w:rsidR="00D772C9" w:rsidRPr="00A954CD" w:rsidRDefault="00D772C9" w:rsidP="00D772C9">
      <w:pPr>
        <w:outlineLvl w:val="0"/>
        <w:rPr>
          <w:rFonts w:ascii="Arial" w:hAnsi="Arial" w:cs="Arial"/>
          <w:sz w:val="18"/>
          <w:szCs w:val="18"/>
          <w:lang w:val="en-US" w:eastAsia="en-GB"/>
        </w:rPr>
      </w:pPr>
      <w:r w:rsidRPr="00A954CD">
        <w:rPr>
          <w:rFonts w:ascii="Arial" w:hAnsi="Arial" w:cs="Arial"/>
          <w:b/>
          <w:bCs/>
          <w:sz w:val="18"/>
          <w:szCs w:val="18"/>
          <w:lang w:val="en-US" w:eastAsia="en-GB"/>
        </w:rPr>
        <w:t>From:</w:t>
      </w:r>
      <w:r w:rsidRPr="00A954CD">
        <w:rPr>
          <w:rFonts w:ascii="Arial" w:hAnsi="Arial" w:cs="Arial"/>
          <w:sz w:val="18"/>
          <w:szCs w:val="18"/>
          <w:lang w:val="en-US" w:eastAsia="en-GB"/>
        </w:rPr>
        <w:t xml:space="preserve"> Catherine Thomas (Hywel Dda UHB - ESR Administrator/Workforce Information Manager) &lt;</w:t>
      </w:r>
      <w:hyperlink r:id="rId17" w:history="1">
        <w:r w:rsidRPr="00A954CD">
          <w:rPr>
            <w:rStyle w:val="Hyperlink"/>
            <w:rFonts w:ascii="Arial" w:hAnsi="Arial" w:cs="Arial"/>
            <w:sz w:val="18"/>
            <w:szCs w:val="18"/>
            <w:lang w:val="en-US" w:eastAsia="en-GB"/>
          </w:rPr>
          <w:t>Catherine.Thomas@wales.nhs.uk</w:t>
        </w:r>
      </w:hyperlink>
      <w:r w:rsidRPr="00A954CD">
        <w:rPr>
          <w:rFonts w:ascii="Arial" w:hAnsi="Arial" w:cs="Arial"/>
          <w:sz w:val="18"/>
          <w:szCs w:val="18"/>
          <w:lang w:val="en-US" w:eastAsia="en-GB"/>
        </w:rPr>
        <w:t xml:space="preserve">&gt; </w:t>
      </w:r>
      <w:r w:rsidRPr="00A954CD">
        <w:rPr>
          <w:rFonts w:ascii="Arial" w:hAnsi="Arial" w:cs="Arial"/>
          <w:sz w:val="18"/>
          <w:szCs w:val="18"/>
          <w:lang w:val="en-US" w:eastAsia="en-GB"/>
        </w:rPr>
        <w:br/>
      </w:r>
      <w:r w:rsidRPr="00A954CD">
        <w:rPr>
          <w:rFonts w:ascii="Arial" w:hAnsi="Arial" w:cs="Arial"/>
          <w:b/>
          <w:bCs/>
          <w:sz w:val="18"/>
          <w:szCs w:val="18"/>
          <w:lang w:val="en-US" w:eastAsia="en-GB"/>
        </w:rPr>
        <w:t>Sent:</w:t>
      </w:r>
      <w:r w:rsidRPr="00A954CD">
        <w:rPr>
          <w:rFonts w:ascii="Arial" w:hAnsi="Arial" w:cs="Arial"/>
          <w:sz w:val="18"/>
          <w:szCs w:val="18"/>
          <w:lang w:val="en-US" w:eastAsia="en-GB"/>
        </w:rPr>
        <w:t xml:space="preserve"> 20 January 2022 14:36</w:t>
      </w:r>
      <w:r w:rsidRPr="00A954CD">
        <w:rPr>
          <w:rFonts w:ascii="Arial" w:hAnsi="Arial" w:cs="Arial"/>
          <w:sz w:val="18"/>
          <w:szCs w:val="18"/>
          <w:lang w:val="en-US" w:eastAsia="en-GB"/>
        </w:rPr>
        <w:br/>
      </w:r>
      <w:r w:rsidRPr="00A954CD">
        <w:rPr>
          <w:rFonts w:ascii="Arial" w:hAnsi="Arial" w:cs="Arial"/>
          <w:b/>
          <w:bCs/>
          <w:sz w:val="18"/>
          <w:szCs w:val="18"/>
          <w:lang w:val="en-US" w:eastAsia="en-GB"/>
        </w:rPr>
        <w:t>To:</w:t>
      </w:r>
      <w:r w:rsidRPr="00A954CD">
        <w:rPr>
          <w:rFonts w:ascii="Arial" w:hAnsi="Arial" w:cs="Arial"/>
          <w:sz w:val="18"/>
          <w:szCs w:val="18"/>
          <w:lang w:val="en-US" w:eastAsia="en-GB"/>
        </w:rPr>
        <w:t xml:space="preserve"> Annmarie Thomas (Hywel Dda UHB - Assistant Director of Workforce &amp; Organisational Development (Resourcing &amp; Utilisation) &lt;</w:t>
      </w:r>
      <w:hyperlink r:id="rId18" w:history="1">
        <w:r w:rsidRPr="00A954CD">
          <w:rPr>
            <w:rStyle w:val="Hyperlink"/>
            <w:rFonts w:ascii="Arial" w:hAnsi="Arial" w:cs="Arial"/>
            <w:sz w:val="18"/>
            <w:szCs w:val="18"/>
            <w:lang w:val="en-US" w:eastAsia="en-GB"/>
          </w:rPr>
          <w:t>Annmarie.Thomas@wales.nhs.uk</w:t>
        </w:r>
      </w:hyperlink>
      <w:r w:rsidRPr="00A954CD">
        <w:rPr>
          <w:rFonts w:ascii="Arial" w:hAnsi="Arial" w:cs="Arial"/>
          <w:sz w:val="18"/>
          <w:szCs w:val="18"/>
          <w:lang w:val="en-US" w:eastAsia="en-GB"/>
        </w:rPr>
        <w:t>&gt;</w:t>
      </w:r>
      <w:r w:rsidRPr="00A954CD">
        <w:rPr>
          <w:rFonts w:ascii="Arial" w:hAnsi="Arial" w:cs="Arial"/>
          <w:sz w:val="18"/>
          <w:szCs w:val="18"/>
          <w:lang w:val="en-US" w:eastAsia="en-GB"/>
        </w:rPr>
        <w:br/>
      </w:r>
      <w:r w:rsidRPr="00A954CD">
        <w:rPr>
          <w:rFonts w:ascii="Arial" w:hAnsi="Arial" w:cs="Arial"/>
          <w:b/>
          <w:bCs/>
          <w:sz w:val="18"/>
          <w:szCs w:val="18"/>
          <w:lang w:val="en-US" w:eastAsia="en-GB"/>
        </w:rPr>
        <w:t>Subject:</w:t>
      </w:r>
      <w:r w:rsidRPr="00A954CD">
        <w:rPr>
          <w:rFonts w:ascii="Arial" w:hAnsi="Arial" w:cs="Arial"/>
          <w:sz w:val="18"/>
          <w:szCs w:val="18"/>
          <w:lang w:val="en-US" w:eastAsia="en-GB"/>
        </w:rPr>
        <w:t xml:space="preserve"> survey to staff who attend bame for hywel dda</w:t>
      </w:r>
    </w:p>
    <w:p w14:paraId="4A21C52B" w14:textId="77777777" w:rsidR="00D772C9" w:rsidRPr="00A954CD" w:rsidRDefault="00D772C9" w:rsidP="00D772C9">
      <w:pPr>
        <w:rPr>
          <w:rFonts w:ascii="Arial" w:hAnsi="Arial" w:cs="Arial"/>
          <w:sz w:val="18"/>
          <w:szCs w:val="18"/>
        </w:rPr>
      </w:pPr>
      <w:r w:rsidRPr="00A954CD">
        <w:rPr>
          <w:rFonts w:ascii="Arial" w:hAnsi="Arial" w:cs="Arial"/>
          <w:sz w:val="18"/>
          <w:szCs w:val="18"/>
        </w:rPr>
        <w:t>Hi Annmarie</w:t>
      </w:r>
    </w:p>
    <w:p w14:paraId="0C95F0C5" w14:textId="77777777" w:rsidR="00D772C9" w:rsidRPr="00A954CD" w:rsidRDefault="00D772C9" w:rsidP="00D772C9">
      <w:pPr>
        <w:rPr>
          <w:rFonts w:ascii="Arial" w:hAnsi="Arial" w:cs="Arial"/>
          <w:sz w:val="18"/>
          <w:szCs w:val="18"/>
        </w:rPr>
      </w:pPr>
      <w:r w:rsidRPr="00A954CD">
        <w:rPr>
          <w:rFonts w:ascii="Arial" w:hAnsi="Arial" w:cs="Arial"/>
          <w:sz w:val="18"/>
          <w:szCs w:val="18"/>
        </w:rPr>
        <w:t>My next CIPD assignment is Employee Engagement and we need to send a survey or attend focus group etc regarding this topic.</w:t>
      </w:r>
    </w:p>
    <w:p w14:paraId="6F42697D" w14:textId="77777777" w:rsidR="00D772C9" w:rsidRPr="00A954CD" w:rsidRDefault="00D772C9" w:rsidP="00D772C9">
      <w:pPr>
        <w:rPr>
          <w:rFonts w:ascii="Arial" w:hAnsi="Arial" w:cs="Arial"/>
          <w:sz w:val="18"/>
          <w:szCs w:val="18"/>
        </w:rPr>
      </w:pPr>
      <w:r w:rsidRPr="00A954CD">
        <w:rPr>
          <w:rFonts w:ascii="Arial" w:hAnsi="Arial" w:cs="Arial"/>
          <w:sz w:val="18"/>
          <w:szCs w:val="18"/>
        </w:rPr>
        <w:t>I was thinking of sending to Hywel Dda Staff within the BAME meetings. These are based on the Gallup 12 questions.</w:t>
      </w:r>
    </w:p>
    <w:p w14:paraId="61D5DBE4" w14:textId="6AA659AE" w:rsidR="00D772C9" w:rsidRPr="00A954CD" w:rsidRDefault="00D772C9" w:rsidP="00D772C9">
      <w:pPr>
        <w:rPr>
          <w:rFonts w:ascii="Arial" w:hAnsi="Arial" w:cs="Arial"/>
          <w:sz w:val="18"/>
          <w:szCs w:val="18"/>
        </w:rPr>
      </w:pPr>
      <w:r w:rsidRPr="00A954CD">
        <w:rPr>
          <w:rFonts w:ascii="Arial" w:hAnsi="Arial" w:cs="Arial"/>
          <w:sz w:val="18"/>
          <w:szCs w:val="18"/>
        </w:rPr>
        <w:t xml:space="preserve">Please can you confirm whether you are happy for me to do </w:t>
      </w:r>
      <w:r w:rsidR="00052FEA" w:rsidRPr="00A954CD">
        <w:rPr>
          <w:rFonts w:ascii="Arial" w:hAnsi="Arial" w:cs="Arial"/>
          <w:sz w:val="18"/>
          <w:szCs w:val="18"/>
        </w:rPr>
        <w:t>this?</w:t>
      </w:r>
      <w:r w:rsidRPr="00A954CD">
        <w:rPr>
          <w:rFonts w:ascii="Arial" w:hAnsi="Arial" w:cs="Arial"/>
          <w:sz w:val="18"/>
          <w:szCs w:val="18"/>
        </w:rPr>
        <w:t xml:space="preserve"> I will liaise with Helen Sullivan – Head of Partnerships, Diversity and Inclusion.</w:t>
      </w:r>
    </w:p>
    <w:tbl>
      <w:tblPr>
        <w:tblW w:w="13440" w:type="dxa"/>
        <w:tblCellMar>
          <w:left w:w="0" w:type="dxa"/>
          <w:right w:w="0" w:type="dxa"/>
        </w:tblCellMar>
        <w:tblLook w:val="04A0" w:firstRow="1" w:lastRow="0" w:firstColumn="1" w:lastColumn="0" w:noHBand="0" w:noVBand="1"/>
      </w:tblPr>
      <w:tblGrid>
        <w:gridCol w:w="13440"/>
      </w:tblGrid>
      <w:tr w:rsidR="00D772C9" w:rsidRPr="00A954CD" w14:paraId="1064C209" w14:textId="77777777" w:rsidTr="006E1EF1">
        <w:tc>
          <w:tcPr>
            <w:tcW w:w="0" w:type="auto"/>
            <w:vAlign w:val="center"/>
            <w:hideMark/>
          </w:tcPr>
          <w:p w14:paraId="6461A0DA" w14:textId="77777777" w:rsidR="00D772C9" w:rsidRPr="00A954CD" w:rsidRDefault="00D772C9" w:rsidP="006E1EF1">
            <w:pPr>
              <w:spacing w:after="0" w:line="240" w:lineRule="auto"/>
              <w:rPr>
                <w:rFonts w:ascii="Arial" w:hAnsi="Arial" w:cs="Arial"/>
                <w:b/>
                <w:bCs/>
                <w:color w:val="008323"/>
                <w:sz w:val="18"/>
                <w:szCs w:val="18"/>
                <w:lang w:eastAsia="en-GB"/>
              </w:rPr>
            </w:pPr>
            <w:r w:rsidRPr="00A954CD">
              <w:rPr>
                <w:rFonts w:ascii="Arial" w:hAnsi="Arial" w:cs="Arial"/>
                <w:b/>
                <w:bCs/>
                <w:color w:val="008323"/>
                <w:sz w:val="18"/>
                <w:szCs w:val="18"/>
                <w:bdr w:val="none" w:sz="0" w:space="0" w:color="auto" w:frame="1"/>
                <w:lang w:eastAsia="en-GB"/>
              </w:rPr>
              <w:t>Employee Engagement</w:t>
            </w:r>
          </w:p>
        </w:tc>
      </w:tr>
    </w:tbl>
    <w:p w14:paraId="047489E5" w14:textId="19DE9002" w:rsidR="00D772C9" w:rsidRPr="00A954CD" w:rsidRDefault="00D772C9" w:rsidP="00D772C9">
      <w:pPr>
        <w:spacing w:after="0" w:line="240" w:lineRule="auto"/>
        <w:rPr>
          <w:rFonts w:ascii="Arial" w:hAnsi="Arial" w:cs="Arial"/>
          <w:color w:val="404040"/>
          <w:sz w:val="18"/>
          <w:szCs w:val="18"/>
          <w:lang w:eastAsia="en-GB"/>
        </w:rPr>
      </w:pPr>
      <w:r w:rsidRPr="00A954CD">
        <w:rPr>
          <w:rFonts w:ascii="Arial" w:hAnsi="Arial" w:cs="Arial"/>
          <w:color w:val="404040"/>
          <w:sz w:val="18"/>
          <w:szCs w:val="18"/>
          <w:bdr w:val="none" w:sz="0" w:space="0" w:color="auto" w:frame="1"/>
          <w:lang w:eastAsia="en-GB"/>
        </w:rPr>
        <w:t xml:space="preserve">1. At work do you know what is expected of </w:t>
      </w:r>
      <w:r w:rsidR="00052FEA" w:rsidRPr="00A954CD">
        <w:rPr>
          <w:rFonts w:ascii="Arial" w:hAnsi="Arial" w:cs="Arial"/>
          <w:color w:val="404040"/>
          <w:sz w:val="18"/>
          <w:szCs w:val="18"/>
          <w:bdr w:val="none" w:sz="0" w:space="0" w:color="auto" w:frame="1"/>
          <w:lang w:eastAsia="en-GB"/>
        </w:rPr>
        <w:t>you? </w:t>
      </w:r>
      <w:r w:rsidRPr="00A954CD">
        <w:rPr>
          <w:rFonts w:ascii="Arial" w:hAnsi="Arial" w:cs="Arial"/>
          <w:color w:val="FFFFFF"/>
          <w:sz w:val="18"/>
          <w:szCs w:val="18"/>
          <w:bdr w:val="none" w:sz="0" w:space="0" w:color="auto" w:frame="1"/>
          <w:lang w:eastAsia="en-GB"/>
        </w:rPr>
        <w:t>w</w:t>
      </w:r>
    </w:p>
    <w:p w14:paraId="05DAD9A1" w14:textId="77777777" w:rsidR="00D772C9" w:rsidRPr="00A954CD" w:rsidRDefault="00D772C9" w:rsidP="00D772C9">
      <w:pPr>
        <w:spacing w:after="0" w:line="240" w:lineRule="auto"/>
        <w:rPr>
          <w:rFonts w:ascii="Arial" w:hAnsi="Arial" w:cs="Arial"/>
          <w:color w:val="404040"/>
          <w:sz w:val="18"/>
          <w:szCs w:val="18"/>
          <w:lang w:eastAsia="en-GB"/>
        </w:rPr>
      </w:pPr>
      <w:r w:rsidRPr="00A954CD">
        <w:rPr>
          <w:rFonts w:ascii="Arial" w:hAnsi="Arial" w:cs="Arial"/>
          <w:color w:val="404040"/>
          <w:sz w:val="18"/>
          <w:szCs w:val="18"/>
          <w:bdr w:val="none" w:sz="0" w:space="0" w:color="auto" w:frame="1"/>
          <w:lang w:eastAsia="en-GB"/>
        </w:rPr>
        <w:t>2. Do you have access to all the materials you need in order to do your job effectively?</w:t>
      </w:r>
      <w:r w:rsidRPr="00A954CD">
        <w:rPr>
          <w:rFonts w:ascii="Arial" w:hAnsi="Arial" w:cs="Arial"/>
          <w:color w:val="404040"/>
          <w:sz w:val="18"/>
          <w:szCs w:val="18"/>
          <w:lang w:eastAsia="en-GB"/>
        </w:rPr>
        <w:t> </w:t>
      </w:r>
      <w:r w:rsidRPr="00A954CD">
        <w:rPr>
          <w:rFonts w:ascii="Arial" w:hAnsi="Arial" w:cs="Arial"/>
          <w:color w:val="FFFFFF"/>
          <w:sz w:val="18"/>
          <w:szCs w:val="18"/>
          <w:bdr w:val="none" w:sz="0" w:space="0" w:color="auto" w:frame="1"/>
          <w:lang w:eastAsia="en-GB"/>
        </w:rPr>
        <w:t>w</w:t>
      </w:r>
    </w:p>
    <w:p w14:paraId="37DBBB3F" w14:textId="77777777" w:rsidR="00D772C9" w:rsidRPr="00A954CD" w:rsidRDefault="00D772C9" w:rsidP="00D772C9">
      <w:pPr>
        <w:spacing w:after="0" w:line="240" w:lineRule="auto"/>
        <w:rPr>
          <w:rFonts w:ascii="Arial" w:hAnsi="Arial" w:cs="Arial"/>
          <w:color w:val="404040"/>
          <w:sz w:val="18"/>
          <w:szCs w:val="18"/>
          <w:lang w:eastAsia="en-GB"/>
        </w:rPr>
      </w:pPr>
      <w:r w:rsidRPr="00A954CD">
        <w:rPr>
          <w:rFonts w:ascii="Arial" w:hAnsi="Arial" w:cs="Arial"/>
          <w:color w:val="404040"/>
          <w:sz w:val="18"/>
          <w:szCs w:val="18"/>
          <w:bdr w:val="none" w:sz="0" w:space="0" w:color="auto" w:frame="1"/>
          <w:lang w:eastAsia="en-GB"/>
        </w:rPr>
        <w:t>3. Do you have the opportunity to do what you do best every day at work?</w:t>
      </w:r>
      <w:r w:rsidRPr="00A954CD">
        <w:rPr>
          <w:rFonts w:ascii="Arial" w:hAnsi="Arial" w:cs="Arial"/>
          <w:color w:val="404040"/>
          <w:sz w:val="18"/>
          <w:szCs w:val="18"/>
          <w:lang w:eastAsia="en-GB"/>
        </w:rPr>
        <w:t> </w:t>
      </w:r>
      <w:r w:rsidRPr="00A954CD">
        <w:rPr>
          <w:rFonts w:ascii="Arial" w:hAnsi="Arial" w:cs="Arial"/>
          <w:color w:val="FFFFFF"/>
          <w:sz w:val="18"/>
          <w:szCs w:val="18"/>
          <w:bdr w:val="none" w:sz="0" w:space="0" w:color="auto" w:frame="1"/>
          <w:lang w:eastAsia="en-GB"/>
        </w:rPr>
        <w:t>w</w:t>
      </w:r>
    </w:p>
    <w:p w14:paraId="03AB3DDA" w14:textId="77777777" w:rsidR="00D772C9" w:rsidRPr="00A954CD" w:rsidRDefault="00D772C9" w:rsidP="00D772C9">
      <w:pPr>
        <w:spacing w:after="0" w:line="240" w:lineRule="auto"/>
        <w:rPr>
          <w:rFonts w:ascii="Arial" w:hAnsi="Arial" w:cs="Arial"/>
          <w:color w:val="404040"/>
          <w:sz w:val="18"/>
          <w:szCs w:val="18"/>
          <w:lang w:eastAsia="en-GB"/>
        </w:rPr>
      </w:pPr>
      <w:r w:rsidRPr="00A954CD">
        <w:rPr>
          <w:rFonts w:ascii="Arial" w:hAnsi="Arial" w:cs="Arial"/>
          <w:color w:val="404040"/>
          <w:sz w:val="18"/>
          <w:szCs w:val="18"/>
          <w:bdr w:val="none" w:sz="0" w:space="0" w:color="auto" w:frame="1"/>
          <w:lang w:eastAsia="en-GB"/>
        </w:rPr>
        <w:t>4. Have you received recognition or praise for doing good work In the last seven days?</w:t>
      </w:r>
      <w:r w:rsidRPr="00A954CD">
        <w:rPr>
          <w:rFonts w:ascii="Arial" w:hAnsi="Arial" w:cs="Arial"/>
          <w:color w:val="404040"/>
          <w:sz w:val="18"/>
          <w:szCs w:val="18"/>
          <w:lang w:eastAsia="en-GB"/>
        </w:rPr>
        <w:t> </w:t>
      </w:r>
      <w:r w:rsidRPr="00A954CD">
        <w:rPr>
          <w:rFonts w:ascii="Arial" w:hAnsi="Arial" w:cs="Arial"/>
          <w:color w:val="FFFFFF"/>
          <w:sz w:val="18"/>
          <w:szCs w:val="18"/>
          <w:bdr w:val="none" w:sz="0" w:space="0" w:color="auto" w:frame="1"/>
          <w:lang w:eastAsia="en-GB"/>
        </w:rPr>
        <w:t>w</w:t>
      </w:r>
    </w:p>
    <w:p w14:paraId="5B707F21" w14:textId="77777777" w:rsidR="00D772C9" w:rsidRPr="00A954CD" w:rsidRDefault="00D772C9" w:rsidP="00D772C9">
      <w:pPr>
        <w:spacing w:after="0" w:line="240" w:lineRule="auto"/>
        <w:rPr>
          <w:rFonts w:ascii="Arial" w:hAnsi="Arial" w:cs="Arial"/>
          <w:color w:val="404040"/>
          <w:sz w:val="18"/>
          <w:szCs w:val="18"/>
          <w:lang w:eastAsia="en-GB"/>
        </w:rPr>
      </w:pPr>
      <w:r w:rsidRPr="00A954CD">
        <w:rPr>
          <w:rFonts w:ascii="Arial" w:hAnsi="Arial" w:cs="Arial"/>
          <w:color w:val="404040"/>
          <w:sz w:val="18"/>
          <w:szCs w:val="18"/>
          <w:bdr w:val="none" w:sz="0" w:space="0" w:color="auto" w:frame="1"/>
          <w:lang w:eastAsia="en-GB"/>
        </w:rPr>
        <w:t>5. Does your manager/supervisor, or a work colleague seem to care about you as a person&gt;</w:t>
      </w:r>
      <w:r w:rsidRPr="00A954CD">
        <w:rPr>
          <w:rFonts w:ascii="Arial" w:hAnsi="Arial" w:cs="Arial"/>
          <w:color w:val="404040"/>
          <w:sz w:val="18"/>
          <w:szCs w:val="18"/>
          <w:lang w:eastAsia="en-GB"/>
        </w:rPr>
        <w:t> </w:t>
      </w:r>
      <w:r w:rsidRPr="00A954CD">
        <w:rPr>
          <w:rFonts w:ascii="Arial" w:hAnsi="Arial" w:cs="Arial"/>
          <w:color w:val="FFFFFF"/>
          <w:sz w:val="18"/>
          <w:szCs w:val="18"/>
          <w:bdr w:val="none" w:sz="0" w:space="0" w:color="auto" w:frame="1"/>
          <w:lang w:eastAsia="en-GB"/>
        </w:rPr>
        <w:t>w</w:t>
      </w:r>
    </w:p>
    <w:p w14:paraId="05C9F1E7" w14:textId="77777777" w:rsidR="00D772C9" w:rsidRPr="00A954CD" w:rsidRDefault="00D772C9" w:rsidP="00D772C9">
      <w:pPr>
        <w:spacing w:after="0" w:line="240" w:lineRule="auto"/>
        <w:rPr>
          <w:rFonts w:ascii="Arial" w:hAnsi="Arial" w:cs="Arial"/>
          <w:color w:val="404040"/>
          <w:sz w:val="18"/>
          <w:szCs w:val="18"/>
          <w:lang w:eastAsia="en-GB"/>
        </w:rPr>
      </w:pPr>
      <w:r w:rsidRPr="00A954CD">
        <w:rPr>
          <w:rFonts w:ascii="Arial" w:hAnsi="Arial" w:cs="Arial"/>
          <w:color w:val="404040"/>
          <w:sz w:val="18"/>
          <w:szCs w:val="18"/>
          <w:bdr w:val="none" w:sz="0" w:space="0" w:color="auto" w:frame="1"/>
          <w:lang w:eastAsia="en-GB"/>
        </w:rPr>
        <w:t>6. Is there anyone at work who encourages your development?</w:t>
      </w:r>
      <w:r w:rsidRPr="00A954CD">
        <w:rPr>
          <w:rFonts w:ascii="Arial" w:hAnsi="Arial" w:cs="Arial"/>
          <w:color w:val="404040"/>
          <w:sz w:val="18"/>
          <w:szCs w:val="18"/>
          <w:lang w:eastAsia="en-GB"/>
        </w:rPr>
        <w:t> </w:t>
      </w:r>
      <w:r w:rsidRPr="00A954CD">
        <w:rPr>
          <w:rFonts w:ascii="Arial" w:hAnsi="Arial" w:cs="Arial"/>
          <w:color w:val="FFFFFF"/>
          <w:sz w:val="18"/>
          <w:szCs w:val="18"/>
          <w:bdr w:val="none" w:sz="0" w:space="0" w:color="auto" w:frame="1"/>
          <w:lang w:eastAsia="en-GB"/>
        </w:rPr>
        <w:t>w</w:t>
      </w:r>
    </w:p>
    <w:p w14:paraId="2F51E763" w14:textId="77777777" w:rsidR="00D772C9" w:rsidRPr="00A954CD" w:rsidRDefault="00D772C9" w:rsidP="00D772C9">
      <w:pPr>
        <w:spacing w:after="0" w:line="240" w:lineRule="auto"/>
        <w:rPr>
          <w:rFonts w:ascii="Arial" w:hAnsi="Arial" w:cs="Arial"/>
          <w:color w:val="404040"/>
          <w:sz w:val="18"/>
          <w:szCs w:val="18"/>
          <w:lang w:eastAsia="en-GB"/>
        </w:rPr>
      </w:pPr>
      <w:r w:rsidRPr="00A954CD">
        <w:rPr>
          <w:rFonts w:ascii="Arial" w:hAnsi="Arial" w:cs="Arial"/>
          <w:color w:val="404040"/>
          <w:sz w:val="18"/>
          <w:szCs w:val="18"/>
          <w:bdr w:val="none" w:sz="0" w:space="0" w:color="auto" w:frame="1"/>
          <w:lang w:eastAsia="en-GB"/>
        </w:rPr>
        <w:t>7. Do your opinions at work seem to count?</w:t>
      </w:r>
      <w:r w:rsidRPr="00A954CD">
        <w:rPr>
          <w:rFonts w:ascii="Arial" w:hAnsi="Arial" w:cs="Arial"/>
          <w:color w:val="404040"/>
          <w:sz w:val="18"/>
          <w:szCs w:val="18"/>
          <w:lang w:eastAsia="en-GB"/>
        </w:rPr>
        <w:t> </w:t>
      </w:r>
      <w:r w:rsidRPr="00A954CD">
        <w:rPr>
          <w:rFonts w:ascii="Arial" w:hAnsi="Arial" w:cs="Arial"/>
          <w:color w:val="FFFFFF"/>
          <w:sz w:val="18"/>
          <w:szCs w:val="18"/>
          <w:bdr w:val="none" w:sz="0" w:space="0" w:color="auto" w:frame="1"/>
          <w:lang w:eastAsia="en-GB"/>
        </w:rPr>
        <w:t>w</w:t>
      </w:r>
    </w:p>
    <w:p w14:paraId="74268AD7" w14:textId="77777777" w:rsidR="00D772C9" w:rsidRPr="00A954CD" w:rsidRDefault="00D772C9" w:rsidP="00D772C9">
      <w:pPr>
        <w:spacing w:after="0" w:line="240" w:lineRule="auto"/>
        <w:rPr>
          <w:rFonts w:ascii="Arial" w:hAnsi="Arial" w:cs="Arial"/>
          <w:color w:val="404040"/>
          <w:sz w:val="18"/>
          <w:szCs w:val="18"/>
          <w:lang w:eastAsia="en-GB"/>
        </w:rPr>
      </w:pPr>
      <w:r w:rsidRPr="00A954CD">
        <w:rPr>
          <w:rFonts w:ascii="Arial" w:hAnsi="Arial" w:cs="Arial"/>
          <w:color w:val="404040"/>
          <w:sz w:val="18"/>
          <w:szCs w:val="18"/>
          <w:bdr w:val="none" w:sz="0" w:space="0" w:color="auto" w:frame="1"/>
          <w:lang w:eastAsia="en-GB"/>
        </w:rPr>
        <w:t>8. Does the aim/purpose of your company make you feel your job is important?</w:t>
      </w:r>
      <w:r w:rsidRPr="00A954CD">
        <w:rPr>
          <w:rFonts w:ascii="Arial" w:hAnsi="Arial" w:cs="Arial"/>
          <w:color w:val="404040"/>
          <w:sz w:val="18"/>
          <w:szCs w:val="18"/>
          <w:lang w:eastAsia="en-GB"/>
        </w:rPr>
        <w:t> </w:t>
      </w:r>
      <w:r w:rsidRPr="00A954CD">
        <w:rPr>
          <w:rFonts w:ascii="Arial" w:hAnsi="Arial" w:cs="Arial"/>
          <w:color w:val="FFFFFF"/>
          <w:sz w:val="18"/>
          <w:szCs w:val="18"/>
          <w:bdr w:val="none" w:sz="0" w:space="0" w:color="auto" w:frame="1"/>
          <w:lang w:eastAsia="en-GB"/>
        </w:rPr>
        <w:t>w</w:t>
      </w:r>
    </w:p>
    <w:p w14:paraId="05A95E0F" w14:textId="77777777" w:rsidR="00D772C9" w:rsidRPr="00A954CD" w:rsidRDefault="00D772C9" w:rsidP="00D772C9">
      <w:pPr>
        <w:spacing w:after="0" w:line="240" w:lineRule="auto"/>
        <w:rPr>
          <w:rFonts w:ascii="Arial" w:hAnsi="Arial" w:cs="Arial"/>
          <w:color w:val="404040"/>
          <w:sz w:val="18"/>
          <w:szCs w:val="18"/>
          <w:lang w:eastAsia="en-GB"/>
        </w:rPr>
      </w:pPr>
      <w:r w:rsidRPr="00A954CD">
        <w:rPr>
          <w:rFonts w:ascii="Arial" w:hAnsi="Arial" w:cs="Arial"/>
          <w:color w:val="404040"/>
          <w:sz w:val="18"/>
          <w:szCs w:val="18"/>
          <w:bdr w:val="none" w:sz="0" w:space="0" w:color="auto" w:frame="1"/>
          <w:lang w:eastAsia="en-GB"/>
        </w:rPr>
        <w:t>9. Are your colleagues committed to doing quality work?</w:t>
      </w:r>
      <w:r w:rsidRPr="00A954CD">
        <w:rPr>
          <w:rFonts w:ascii="Arial" w:hAnsi="Arial" w:cs="Arial"/>
          <w:color w:val="404040"/>
          <w:sz w:val="18"/>
          <w:szCs w:val="18"/>
          <w:lang w:eastAsia="en-GB"/>
        </w:rPr>
        <w:t> </w:t>
      </w:r>
      <w:r w:rsidRPr="00A954CD">
        <w:rPr>
          <w:rFonts w:ascii="Arial" w:hAnsi="Arial" w:cs="Arial"/>
          <w:color w:val="FFFFFF"/>
          <w:sz w:val="18"/>
          <w:szCs w:val="18"/>
          <w:bdr w:val="none" w:sz="0" w:space="0" w:color="auto" w:frame="1"/>
          <w:lang w:eastAsia="en-GB"/>
        </w:rPr>
        <w:t>w</w:t>
      </w:r>
    </w:p>
    <w:p w14:paraId="4D8A13FB" w14:textId="77777777" w:rsidR="00D772C9" w:rsidRPr="00A954CD" w:rsidRDefault="00D772C9" w:rsidP="00D772C9">
      <w:pPr>
        <w:spacing w:after="0" w:line="240" w:lineRule="auto"/>
        <w:rPr>
          <w:rFonts w:ascii="Arial" w:hAnsi="Arial" w:cs="Arial"/>
          <w:color w:val="404040"/>
          <w:sz w:val="18"/>
          <w:szCs w:val="18"/>
          <w:lang w:eastAsia="en-GB"/>
        </w:rPr>
      </w:pPr>
      <w:r w:rsidRPr="00A954CD">
        <w:rPr>
          <w:rFonts w:ascii="Arial" w:hAnsi="Arial" w:cs="Arial"/>
          <w:color w:val="404040"/>
          <w:sz w:val="18"/>
          <w:szCs w:val="18"/>
          <w:bdr w:val="none" w:sz="0" w:space="0" w:color="auto" w:frame="1"/>
          <w:lang w:eastAsia="en-GB"/>
        </w:rPr>
        <w:t>10. At work do you have a best friend?</w:t>
      </w:r>
      <w:r w:rsidRPr="00A954CD">
        <w:rPr>
          <w:rFonts w:ascii="Arial" w:hAnsi="Arial" w:cs="Arial"/>
          <w:color w:val="404040"/>
          <w:sz w:val="18"/>
          <w:szCs w:val="18"/>
          <w:lang w:eastAsia="en-GB"/>
        </w:rPr>
        <w:t> </w:t>
      </w:r>
      <w:r w:rsidRPr="00A954CD">
        <w:rPr>
          <w:rFonts w:ascii="Arial" w:hAnsi="Arial" w:cs="Arial"/>
          <w:color w:val="FFFFFF"/>
          <w:sz w:val="18"/>
          <w:szCs w:val="18"/>
          <w:bdr w:val="none" w:sz="0" w:space="0" w:color="auto" w:frame="1"/>
          <w:lang w:eastAsia="en-GB"/>
        </w:rPr>
        <w:t>w</w:t>
      </w:r>
    </w:p>
    <w:p w14:paraId="452D564E" w14:textId="77777777" w:rsidR="00D772C9" w:rsidRPr="00A954CD" w:rsidRDefault="00D772C9" w:rsidP="00D772C9">
      <w:pPr>
        <w:spacing w:after="0" w:line="240" w:lineRule="auto"/>
        <w:rPr>
          <w:rFonts w:ascii="Arial" w:hAnsi="Arial" w:cs="Arial"/>
          <w:color w:val="404040"/>
          <w:sz w:val="18"/>
          <w:szCs w:val="18"/>
          <w:lang w:eastAsia="en-GB"/>
        </w:rPr>
      </w:pPr>
      <w:r w:rsidRPr="00A954CD">
        <w:rPr>
          <w:rFonts w:ascii="Arial" w:hAnsi="Arial" w:cs="Arial"/>
          <w:color w:val="404040"/>
          <w:sz w:val="18"/>
          <w:szCs w:val="18"/>
          <w:bdr w:val="none" w:sz="0" w:space="0" w:color="auto" w:frame="1"/>
          <w:lang w:eastAsia="en-GB"/>
        </w:rPr>
        <w:t>11. Has anyone at work talked to you about your progress in the last six months? </w:t>
      </w:r>
      <w:r w:rsidRPr="00A954CD">
        <w:rPr>
          <w:rFonts w:ascii="Arial" w:hAnsi="Arial" w:cs="Arial"/>
          <w:color w:val="404040"/>
          <w:sz w:val="18"/>
          <w:szCs w:val="18"/>
          <w:lang w:eastAsia="en-GB"/>
        </w:rPr>
        <w:t> </w:t>
      </w:r>
      <w:r w:rsidRPr="00A954CD">
        <w:rPr>
          <w:rFonts w:ascii="Arial" w:hAnsi="Arial" w:cs="Arial"/>
          <w:color w:val="FFFFFF"/>
          <w:sz w:val="18"/>
          <w:szCs w:val="18"/>
          <w:bdr w:val="none" w:sz="0" w:space="0" w:color="auto" w:frame="1"/>
          <w:lang w:eastAsia="en-GB"/>
        </w:rPr>
        <w:t>w</w:t>
      </w:r>
    </w:p>
    <w:p w14:paraId="7754CB2B" w14:textId="77777777" w:rsidR="00D772C9" w:rsidRPr="00A954CD" w:rsidRDefault="00D772C9" w:rsidP="00D772C9">
      <w:pPr>
        <w:spacing w:after="0" w:line="240" w:lineRule="auto"/>
        <w:rPr>
          <w:rFonts w:ascii="Arial" w:hAnsi="Arial" w:cs="Arial"/>
          <w:color w:val="404040"/>
          <w:sz w:val="18"/>
          <w:szCs w:val="18"/>
          <w:lang w:eastAsia="en-GB"/>
        </w:rPr>
      </w:pPr>
      <w:r w:rsidRPr="00A954CD">
        <w:rPr>
          <w:rFonts w:ascii="Arial" w:hAnsi="Arial" w:cs="Arial"/>
          <w:color w:val="404040"/>
          <w:sz w:val="18"/>
          <w:szCs w:val="18"/>
          <w:bdr w:val="none" w:sz="0" w:space="0" w:color="auto" w:frame="1"/>
          <w:lang w:eastAsia="en-GB"/>
        </w:rPr>
        <w:t>12. Have you had opportunities to learn and grow In the 12 months?</w:t>
      </w:r>
      <w:r w:rsidRPr="00A954CD">
        <w:rPr>
          <w:rFonts w:ascii="Arial" w:hAnsi="Arial" w:cs="Arial"/>
          <w:color w:val="404040"/>
          <w:sz w:val="18"/>
          <w:szCs w:val="18"/>
          <w:lang w:eastAsia="en-GB"/>
        </w:rPr>
        <w:t> </w:t>
      </w:r>
      <w:r w:rsidRPr="00A954CD">
        <w:rPr>
          <w:rFonts w:ascii="Arial" w:hAnsi="Arial" w:cs="Arial"/>
          <w:color w:val="FFFFFF"/>
          <w:sz w:val="18"/>
          <w:szCs w:val="18"/>
          <w:bdr w:val="none" w:sz="0" w:space="0" w:color="auto" w:frame="1"/>
          <w:lang w:eastAsia="en-GB"/>
        </w:rPr>
        <w:t>w</w:t>
      </w:r>
    </w:p>
    <w:p w14:paraId="0B0332DA" w14:textId="77777777" w:rsidR="00D772C9" w:rsidRPr="00A954CD" w:rsidRDefault="00D772C9" w:rsidP="00D772C9">
      <w:pPr>
        <w:rPr>
          <w:b/>
          <w:sz w:val="18"/>
          <w:szCs w:val="18"/>
        </w:rPr>
      </w:pPr>
    </w:p>
    <w:p w14:paraId="14C27CFC" w14:textId="584D18E7" w:rsidR="00D772C9" w:rsidRPr="008D6944" w:rsidRDefault="00D772C9" w:rsidP="00D772C9">
      <w:pPr>
        <w:rPr>
          <w:rFonts w:ascii="Arial" w:hAnsi="Arial" w:cs="Arial"/>
          <w:b/>
          <w:sz w:val="24"/>
          <w:szCs w:val="24"/>
        </w:rPr>
      </w:pPr>
      <w:r>
        <w:rPr>
          <w:rFonts w:ascii="Arial" w:hAnsi="Arial" w:cs="Arial"/>
          <w:b/>
          <w:sz w:val="24"/>
          <w:szCs w:val="24"/>
          <w:highlight w:val="yellow"/>
        </w:rPr>
        <w:br w:type="page"/>
      </w:r>
      <w:r w:rsidRPr="008D6944">
        <w:rPr>
          <w:rFonts w:ascii="Arial" w:hAnsi="Arial" w:cs="Arial"/>
          <w:b/>
          <w:sz w:val="24"/>
          <w:szCs w:val="24"/>
          <w:highlight w:val="yellow"/>
        </w:rPr>
        <w:lastRenderedPageBreak/>
        <w:t>EV1</w:t>
      </w:r>
      <w:r>
        <w:rPr>
          <w:rFonts w:ascii="Arial" w:hAnsi="Arial" w:cs="Arial"/>
          <w:b/>
          <w:sz w:val="24"/>
          <w:szCs w:val="24"/>
          <w:highlight w:val="yellow"/>
        </w:rPr>
        <w:t>b</w:t>
      </w:r>
      <w:r w:rsidRPr="008D6944">
        <w:rPr>
          <w:rFonts w:ascii="Arial" w:hAnsi="Arial" w:cs="Arial"/>
          <w:b/>
          <w:sz w:val="24"/>
          <w:szCs w:val="24"/>
          <w:highlight w:val="yellow"/>
        </w:rPr>
        <w:t xml:space="preserve"> Meeting date with the person who provides surveys</w:t>
      </w:r>
    </w:p>
    <w:p w14:paraId="04419456" w14:textId="77777777" w:rsidR="00D772C9" w:rsidRDefault="00D772C9" w:rsidP="00D772C9">
      <w:pPr>
        <w:rPr>
          <w:noProof/>
          <w:lang w:eastAsia="en-GB"/>
        </w:rPr>
      </w:pPr>
      <w:r>
        <w:rPr>
          <w:noProof/>
          <w:lang w:eastAsia="en-GB"/>
        </w:rPr>
        <w:drawing>
          <wp:inline distT="0" distB="0" distL="0" distR="0" wp14:anchorId="766DED0D" wp14:editId="722C0122">
            <wp:extent cx="4972685" cy="2720044"/>
            <wp:effectExtent l="0" t="0" r="0" b="444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993960" cy="2731681"/>
                    </a:xfrm>
                    <a:prstGeom prst="rect">
                      <a:avLst/>
                    </a:prstGeom>
                  </pic:spPr>
                </pic:pic>
              </a:graphicData>
            </a:graphic>
          </wp:inline>
        </w:drawing>
      </w:r>
      <w:r w:rsidRPr="00F376A7">
        <w:rPr>
          <w:noProof/>
          <w:lang w:eastAsia="en-GB"/>
        </w:rPr>
        <w:t xml:space="preserve">  </w:t>
      </w:r>
    </w:p>
    <w:p w14:paraId="62E450FA" w14:textId="77777777" w:rsidR="00D772C9" w:rsidRPr="008E5045" w:rsidRDefault="00D772C9" w:rsidP="00D772C9">
      <w:pPr>
        <w:rPr>
          <w:rFonts w:ascii="Arial" w:eastAsia="Times New Roman" w:hAnsi="Arial" w:cs="Arial"/>
          <w:b/>
          <w:bCs/>
          <w:sz w:val="24"/>
          <w:szCs w:val="24"/>
          <w:lang w:val="en-US" w:eastAsia="en-GB"/>
        </w:rPr>
      </w:pPr>
      <w:r w:rsidRPr="008E5045">
        <w:rPr>
          <w:rFonts w:ascii="Arial" w:eastAsia="Times New Roman" w:hAnsi="Arial" w:cs="Arial"/>
          <w:b/>
          <w:bCs/>
          <w:sz w:val="24"/>
          <w:szCs w:val="24"/>
          <w:highlight w:val="yellow"/>
          <w:lang w:val="en-US" w:eastAsia="en-GB"/>
        </w:rPr>
        <w:t>EV1c Email to Workforce Manager about survey questions</w:t>
      </w:r>
      <w:r w:rsidRPr="008E5045">
        <w:rPr>
          <w:rFonts w:ascii="Arial" w:eastAsia="Times New Roman" w:hAnsi="Arial" w:cs="Arial"/>
          <w:b/>
          <w:bCs/>
          <w:sz w:val="24"/>
          <w:szCs w:val="24"/>
          <w:lang w:val="en-US" w:eastAsia="en-GB"/>
        </w:rPr>
        <w:t xml:space="preserve"> </w:t>
      </w:r>
    </w:p>
    <w:p w14:paraId="6C036753" w14:textId="77777777" w:rsidR="00D772C9" w:rsidRPr="00A954CD" w:rsidRDefault="00D772C9" w:rsidP="00D772C9">
      <w:pPr>
        <w:rPr>
          <w:rFonts w:eastAsia="Times New Roman"/>
          <w:sz w:val="18"/>
          <w:szCs w:val="18"/>
          <w:lang w:val="en-US" w:eastAsia="en-GB"/>
        </w:rPr>
      </w:pPr>
      <w:r w:rsidRPr="00A954CD">
        <w:rPr>
          <w:rFonts w:eastAsia="Times New Roman"/>
          <w:b/>
          <w:bCs/>
          <w:sz w:val="18"/>
          <w:szCs w:val="18"/>
          <w:lang w:val="en-US" w:eastAsia="en-GB"/>
        </w:rPr>
        <w:t>From:</w:t>
      </w:r>
      <w:r w:rsidRPr="00A954CD">
        <w:rPr>
          <w:rFonts w:eastAsia="Times New Roman"/>
          <w:sz w:val="18"/>
          <w:szCs w:val="18"/>
          <w:lang w:val="en-US" w:eastAsia="en-GB"/>
        </w:rPr>
        <w:t xml:space="preserve"> Sarah Barnes (Hywel Dda UHB - Workforce Manager: Systems and Workforce Intelligence) &lt;Sarah.AM.Barnes@wales.nhs.uk&gt; </w:t>
      </w:r>
      <w:r w:rsidRPr="00A954CD">
        <w:rPr>
          <w:rFonts w:eastAsia="Times New Roman"/>
          <w:sz w:val="18"/>
          <w:szCs w:val="18"/>
          <w:lang w:val="en-US" w:eastAsia="en-GB"/>
        </w:rPr>
        <w:br/>
      </w:r>
      <w:r w:rsidRPr="00A954CD">
        <w:rPr>
          <w:rFonts w:eastAsia="Times New Roman"/>
          <w:b/>
          <w:bCs/>
          <w:sz w:val="18"/>
          <w:szCs w:val="18"/>
          <w:lang w:val="en-US" w:eastAsia="en-GB"/>
        </w:rPr>
        <w:t>Sent:</w:t>
      </w:r>
      <w:r w:rsidRPr="00A954CD">
        <w:rPr>
          <w:rFonts w:eastAsia="Times New Roman"/>
          <w:sz w:val="18"/>
          <w:szCs w:val="18"/>
          <w:lang w:val="en-US" w:eastAsia="en-GB"/>
        </w:rPr>
        <w:t xml:space="preserve"> 25 January 2022 08:45</w:t>
      </w:r>
      <w:r w:rsidRPr="00A954CD">
        <w:rPr>
          <w:rFonts w:eastAsia="Times New Roman"/>
          <w:sz w:val="18"/>
          <w:szCs w:val="18"/>
          <w:lang w:val="en-US" w:eastAsia="en-GB"/>
        </w:rPr>
        <w:br/>
      </w:r>
      <w:r w:rsidRPr="00A954CD">
        <w:rPr>
          <w:rFonts w:eastAsia="Times New Roman"/>
          <w:b/>
          <w:bCs/>
          <w:sz w:val="18"/>
          <w:szCs w:val="18"/>
          <w:lang w:val="en-US" w:eastAsia="en-GB"/>
        </w:rPr>
        <w:t>To:</w:t>
      </w:r>
      <w:r w:rsidRPr="00A954CD">
        <w:rPr>
          <w:rFonts w:eastAsia="Times New Roman"/>
          <w:sz w:val="18"/>
          <w:szCs w:val="18"/>
          <w:lang w:val="en-US" w:eastAsia="en-GB"/>
        </w:rPr>
        <w:t xml:space="preserve"> Catherine Thomas (Hywel Dda UHB - ESR Administrator/Workforce Information Manager) &lt;Catherine.Thomas@wales.nhs.uk&gt;</w:t>
      </w:r>
      <w:r w:rsidRPr="00A954CD">
        <w:rPr>
          <w:rFonts w:eastAsia="Times New Roman"/>
          <w:sz w:val="18"/>
          <w:szCs w:val="18"/>
          <w:lang w:val="en-US" w:eastAsia="en-GB"/>
        </w:rPr>
        <w:br/>
      </w:r>
      <w:r w:rsidRPr="00A954CD">
        <w:rPr>
          <w:rFonts w:eastAsia="Times New Roman"/>
          <w:b/>
          <w:bCs/>
          <w:sz w:val="18"/>
          <w:szCs w:val="18"/>
          <w:lang w:val="en-US" w:eastAsia="en-GB"/>
        </w:rPr>
        <w:t>Subject:</w:t>
      </w:r>
      <w:r w:rsidRPr="00A954CD">
        <w:rPr>
          <w:rFonts w:eastAsia="Times New Roman"/>
          <w:sz w:val="18"/>
          <w:szCs w:val="18"/>
          <w:lang w:val="en-US" w:eastAsia="en-GB"/>
        </w:rPr>
        <w:t xml:space="preserve"> CIPD- Staff Engagement </w:t>
      </w:r>
    </w:p>
    <w:p w14:paraId="599FD98E" w14:textId="77777777" w:rsidR="00D772C9" w:rsidRPr="00A954CD" w:rsidRDefault="00D772C9" w:rsidP="00D772C9">
      <w:pPr>
        <w:rPr>
          <w:color w:val="3A4972"/>
          <w:sz w:val="18"/>
          <w:szCs w:val="18"/>
        </w:rPr>
      </w:pPr>
      <w:r w:rsidRPr="00A954CD">
        <w:rPr>
          <w:color w:val="3A4972"/>
          <w:sz w:val="18"/>
          <w:szCs w:val="18"/>
        </w:rPr>
        <w:t>Please find attached and also below is a better explanation of the caveats around NHS Wales turnover rates we use in benchmarking.  </w:t>
      </w:r>
    </w:p>
    <w:p w14:paraId="646A06E8" w14:textId="77777777" w:rsidR="00D772C9" w:rsidRPr="00A954CD" w:rsidRDefault="00D772C9" w:rsidP="00D772C9">
      <w:pPr>
        <w:rPr>
          <w:color w:val="3A4972"/>
          <w:sz w:val="18"/>
          <w:szCs w:val="18"/>
        </w:rPr>
      </w:pPr>
      <w:r w:rsidRPr="00A954CD">
        <w:rPr>
          <w:color w:val="3A4972"/>
          <w:sz w:val="18"/>
          <w:szCs w:val="18"/>
        </w:rPr>
        <w:t>Turnover - Turnover for NHS Wales only includes people who have left NHS Wales.  Therefore, staff movement between organisations is excluded.  In some case NHS Wales turnover will be lower than all organisations for this reason.</w:t>
      </w:r>
    </w:p>
    <w:p w14:paraId="5297E8D1" w14:textId="77777777" w:rsidR="00D772C9" w:rsidRPr="00A954CD" w:rsidRDefault="00D772C9" w:rsidP="00D772C9">
      <w:pPr>
        <w:rPr>
          <w:color w:val="3A4972"/>
          <w:sz w:val="18"/>
          <w:szCs w:val="18"/>
        </w:rPr>
      </w:pPr>
      <w:r w:rsidRPr="00A954CD">
        <w:rPr>
          <w:color w:val="3A4972"/>
          <w:sz w:val="18"/>
          <w:szCs w:val="18"/>
        </w:rPr>
        <w:t xml:space="preserve">Staff Engagement – Score worked out on the 7 highlighted questions. </w:t>
      </w:r>
    </w:p>
    <w:p w14:paraId="28CB8167" w14:textId="77777777" w:rsidR="00D772C9" w:rsidRPr="00A954CD" w:rsidRDefault="00D772C9" w:rsidP="00D772C9">
      <w:pPr>
        <w:rPr>
          <w:b/>
          <w:color w:val="3A4972"/>
          <w:sz w:val="18"/>
          <w:szCs w:val="18"/>
        </w:rPr>
      </w:pPr>
      <w:r w:rsidRPr="00A954CD">
        <w:rPr>
          <w:b/>
          <w:color w:val="3A4972"/>
          <w:sz w:val="18"/>
          <w:szCs w:val="18"/>
        </w:rPr>
        <w:t>I am happy for you to use these questions (particularly the 7 highlighted questions) and think as there have been a lot of surveys recently, and due to work pressures this would be best practice at this moment in time to assist with your employee engagement assignment.</w:t>
      </w:r>
    </w:p>
    <w:tbl>
      <w:tblPr>
        <w:tblW w:w="14640" w:type="dxa"/>
        <w:tblCellMar>
          <w:left w:w="0" w:type="dxa"/>
          <w:right w:w="0" w:type="dxa"/>
        </w:tblCellMar>
        <w:tblLook w:val="04A0" w:firstRow="1" w:lastRow="0" w:firstColumn="1" w:lastColumn="0" w:noHBand="0" w:noVBand="1"/>
      </w:tblPr>
      <w:tblGrid>
        <w:gridCol w:w="7036"/>
        <w:gridCol w:w="1480"/>
        <w:gridCol w:w="754"/>
        <w:gridCol w:w="2640"/>
        <w:gridCol w:w="1010"/>
        <w:gridCol w:w="1720"/>
      </w:tblGrid>
      <w:tr w:rsidR="00D772C9" w:rsidRPr="00A954CD" w14:paraId="1E7F1891" w14:textId="77777777" w:rsidTr="006E1EF1">
        <w:trPr>
          <w:trHeight w:val="290"/>
        </w:trPr>
        <w:tc>
          <w:tcPr>
            <w:tcW w:w="7036"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bottom"/>
            <w:hideMark/>
          </w:tcPr>
          <w:p w14:paraId="22302057" w14:textId="77777777" w:rsidR="00D772C9" w:rsidRPr="00A954CD" w:rsidRDefault="00D772C9" w:rsidP="006E1EF1">
            <w:pPr>
              <w:rPr>
                <w:b/>
                <w:bCs/>
                <w:color w:val="000000"/>
                <w:sz w:val="18"/>
                <w:szCs w:val="18"/>
                <w:lang w:eastAsia="en-GB"/>
              </w:rPr>
            </w:pPr>
            <w:r w:rsidRPr="00A954CD">
              <w:rPr>
                <w:b/>
                <w:bCs/>
                <w:color w:val="000000"/>
                <w:sz w:val="18"/>
                <w:szCs w:val="18"/>
                <w:lang w:eastAsia="en-GB"/>
              </w:rPr>
              <w:t xml:space="preserve">Question </w:t>
            </w:r>
          </w:p>
        </w:tc>
        <w:tc>
          <w:tcPr>
            <w:tcW w:w="1480" w:type="dxa"/>
            <w:tcBorders>
              <w:top w:val="single" w:sz="8" w:space="0" w:color="auto"/>
              <w:left w:val="nil"/>
              <w:bottom w:val="single" w:sz="8" w:space="0" w:color="auto"/>
              <w:right w:val="single" w:sz="8" w:space="0" w:color="auto"/>
            </w:tcBorders>
            <w:shd w:val="clear" w:color="auto" w:fill="BFBFBF"/>
            <w:noWrap/>
            <w:tcMar>
              <w:top w:w="0" w:type="dxa"/>
              <w:left w:w="108" w:type="dxa"/>
              <w:bottom w:w="0" w:type="dxa"/>
              <w:right w:w="108" w:type="dxa"/>
            </w:tcMar>
            <w:vAlign w:val="bottom"/>
            <w:hideMark/>
          </w:tcPr>
          <w:p w14:paraId="2B556DDE" w14:textId="77777777" w:rsidR="00D772C9" w:rsidRPr="00A954CD" w:rsidRDefault="00D772C9" w:rsidP="006E1EF1">
            <w:pPr>
              <w:rPr>
                <w:b/>
                <w:bCs/>
                <w:color w:val="000000"/>
                <w:sz w:val="18"/>
                <w:szCs w:val="18"/>
                <w:lang w:eastAsia="en-GB"/>
              </w:rPr>
            </w:pPr>
            <w:r w:rsidRPr="00A954CD">
              <w:rPr>
                <w:b/>
                <w:bCs/>
                <w:color w:val="000000"/>
                <w:sz w:val="18"/>
                <w:szCs w:val="18"/>
                <w:lang w:eastAsia="en-GB"/>
              </w:rPr>
              <w:t>Strongly Agree</w:t>
            </w:r>
          </w:p>
        </w:tc>
        <w:tc>
          <w:tcPr>
            <w:tcW w:w="754" w:type="dxa"/>
            <w:tcBorders>
              <w:top w:val="single" w:sz="8" w:space="0" w:color="auto"/>
              <w:left w:val="nil"/>
              <w:bottom w:val="single" w:sz="8" w:space="0" w:color="auto"/>
              <w:right w:val="single" w:sz="8" w:space="0" w:color="auto"/>
            </w:tcBorders>
            <w:shd w:val="clear" w:color="auto" w:fill="BFBFBF"/>
            <w:noWrap/>
            <w:tcMar>
              <w:top w:w="0" w:type="dxa"/>
              <w:left w:w="108" w:type="dxa"/>
              <w:bottom w:w="0" w:type="dxa"/>
              <w:right w:w="108" w:type="dxa"/>
            </w:tcMar>
            <w:vAlign w:val="bottom"/>
            <w:hideMark/>
          </w:tcPr>
          <w:p w14:paraId="0764A356" w14:textId="77777777" w:rsidR="00D772C9" w:rsidRPr="00A954CD" w:rsidRDefault="00D772C9" w:rsidP="006E1EF1">
            <w:pPr>
              <w:rPr>
                <w:b/>
                <w:bCs/>
                <w:color w:val="000000"/>
                <w:sz w:val="18"/>
                <w:szCs w:val="18"/>
                <w:lang w:eastAsia="en-GB"/>
              </w:rPr>
            </w:pPr>
            <w:r w:rsidRPr="00A954CD">
              <w:rPr>
                <w:b/>
                <w:bCs/>
                <w:color w:val="000000"/>
                <w:sz w:val="18"/>
                <w:szCs w:val="18"/>
                <w:lang w:eastAsia="en-GB"/>
              </w:rPr>
              <w:t>Agree</w:t>
            </w:r>
          </w:p>
        </w:tc>
        <w:tc>
          <w:tcPr>
            <w:tcW w:w="2640" w:type="dxa"/>
            <w:tcBorders>
              <w:top w:val="single" w:sz="8" w:space="0" w:color="auto"/>
              <w:left w:val="nil"/>
              <w:bottom w:val="single" w:sz="8" w:space="0" w:color="auto"/>
              <w:right w:val="single" w:sz="8" w:space="0" w:color="auto"/>
            </w:tcBorders>
            <w:shd w:val="clear" w:color="auto" w:fill="BFBFBF"/>
            <w:noWrap/>
            <w:tcMar>
              <w:top w:w="0" w:type="dxa"/>
              <w:left w:w="108" w:type="dxa"/>
              <w:bottom w:w="0" w:type="dxa"/>
              <w:right w:w="108" w:type="dxa"/>
            </w:tcMar>
            <w:vAlign w:val="bottom"/>
            <w:hideMark/>
          </w:tcPr>
          <w:p w14:paraId="3ADACADF" w14:textId="77777777" w:rsidR="00D772C9" w:rsidRPr="00A954CD" w:rsidRDefault="00D772C9" w:rsidP="006E1EF1">
            <w:pPr>
              <w:rPr>
                <w:b/>
                <w:bCs/>
                <w:color w:val="000000"/>
                <w:sz w:val="18"/>
                <w:szCs w:val="18"/>
                <w:lang w:eastAsia="en-GB"/>
              </w:rPr>
            </w:pPr>
            <w:r w:rsidRPr="00A954CD">
              <w:rPr>
                <w:b/>
                <w:bCs/>
                <w:color w:val="000000"/>
                <w:sz w:val="18"/>
                <w:szCs w:val="18"/>
                <w:lang w:eastAsia="en-GB"/>
              </w:rPr>
              <w:t>Neither agree nor disagree</w:t>
            </w:r>
          </w:p>
        </w:tc>
        <w:tc>
          <w:tcPr>
            <w:tcW w:w="1010" w:type="dxa"/>
            <w:tcBorders>
              <w:top w:val="single" w:sz="8" w:space="0" w:color="auto"/>
              <w:left w:val="nil"/>
              <w:bottom w:val="single" w:sz="8" w:space="0" w:color="auto"/>
              <w:right w:val="single" w:sz="8" w:space="0" w:color="auto"/>
            </w:tcBorders>
            <w:shd w:val="clear" w:color="auto" w:fill="BFBFBF"/>
            <w:noWrap/>
            <w:tcMar>
              <w:top w:w="0" w:type="dxa"/>
              <w:left w:w="108" w:type="dxa"/>
              <w:bottom w:w="0" w:type="dxa"/>
              <w:right w:w="108" w:type="dxa"/>
            </w:tcMar>
            <w:vAlign w:val="bottom"/>
            <w:hideMark/>
          </w:tcPr>
          <w:p w14:paraId="76A5A26D" w14:textId="77777777" w:rsidR="00D772C9" w:rsidRPr="00A954CD" w:rsidRDefault="00D772C9" w:rsidP="006E1EF1">
            <w:pPr>
              <w:rPr>
                <w:b/>
                <w:bCs/>
                <w:color w:val="000000"/>
                <w:sz w:val="18"/>
                <w:szCs w:val="18"/>
                <w:lang w:eastAsia="en-GB"/>
              </w:rPr>
            </w:pPr>
            <w:r w:rsidRPr="00A954CD">
              <w:rPr>
                <w:b/>
                <w:bCs/>
                <w:color w:val="000000"/>
                <w:sz w:val="18"/>
                <w:szCs w:val="18"/>
                <w:lang w:eastAsia="en-GB"/>
              </w:rPr>
              <w:t>Disagree</w:t>
            </w:r>
          </w:p>
        </w:tc>
        <w:tc>
          <w:tcPr>
            <w:tcW w:w="1720" w:type="dxa"/>
            <w:tcBorders>
              <w:top w:val="single" w:sz="8" w:space="0" w:color="auto"/>
              <w:left w:val="nil"/>
              <w:bottom w:val="single" w:sz="8" w:space="0" w:color="auto"/>
              <w:right w:val="single" w:sz="8" w:space="0" w:color="auto"/>
            </w:tcBorders>
            <w:shd w:val="clear" w:color="auto" w:fill="BFBFBF"/>
            <w:noWrap/>
            <w:tcMar>
              <w:top w:w="0" w:type="dxa"/>
              <w:left w:w="108" w:type="dxa"/>
              <w:bottom w:w="0" w:type="dxa"/>
              <w:right w:w="108" w:type="dxa"/>
            </w:tcMar>
            <w:vAlign w:val="bottom"/>
            <w:hideMark/>
          </w:tcPr>
          <w:p w14:paraId="4B55327F" w14:textId="77777777" w:rsidR="00D772C9" w:rsidRPr="00A954CD" w:rsidRDefault="00D772C9" w:rsidP="006E1EF1">
            <w:pPr>
              <w:rPr>
                <w:b/>
                <w:bCs/>
                <w:color w:val="000000"/>
                <w:sz w:val="18"/>
                <w:szCs w:val="18"/>
                <w:lang w:eastAsia="en-GB"/>
              </w:rPr>
            </w:pPr>
            <w:r w:rsidRPr="00A954CD">
              <w:rPr>
                <w:b/>
                <w:bCs/>
                <w:color w:val="000000"/>
                <w:sz w:val="18"/>
                <w:szCs w:val="18"/>
                <w:lang w:eastAsia="en-GB"/>
              </w:rPr>
              <w:t>Strongly disagree</w:t>
            </w:r>
          </w:p>
        </w:tc>
      </w:tr>
      <w:tr w:rsidR="00D772C9" w:rsidRPr="00A954CD" w14:paraId="469E33E3" w14:textId="77777777" w:rsidTr="006E1EF1">
        <w:trPr>
          <w:trHeight w:val="290"/>
        </w:trPr>
        <w:tc>
          <w:tcPr>
            <w:tcW w:w="7036" w:type="dxa"/>
            <w:tcBorders>
              <w:top w:val="nil"/>
              <w:left w:val="single" w:sz="8" w:space="0" w:color="auto"/>
              <w:bottom w:val="single" w:sz="8" w:space="0" w:color="auto"/>
              <w:right w:val="single" w:sz="8" w:space="0" w:color="auto"/>
            </w:tcBorders>
            <w:shd w:val="clear" w:color="auto" w:fill="B4C6E7"/>
            <w:tcMar>
              <w:top w:w="0" w:type="dxa"/>
              <w:left w:w="108" w:type="dxa"/>
              <w:bottom w:w="0" w:type="dxa"/>
              <w:right w:w="108" w:type="dxa"/>
            </w:tcMar>
            <w:vAlign w:val="bottom"/>
            <w:hideMark/>
          </w:tcPr>
          <w:p w14:paraId="0CDE31C5" w14:textId="77777777" w:rsidR="00D772C9" w:rsidRPr="00A954CD" w:rsidRDefault="00D772C9" w:rsidP="006E1EF1">
            <w:pPr>
              <w:rPr>
                <w:b/>
                <w:bCs/>
                <w:sz w:val="18"/>
                <w:szCs w:val="18"/>
                <w:lang w:eastAsia="en-GB"/>
              </w:rPr>
            </w:pPr>
            <w:r w:rsidRPr="00A954CD">
              <w:rPr>
                <w:b/>
                <w:bCs/>
                <w:color w:val="000000"/>
                <w:sz w:val="18"/>
                <w:szCs w:val="18"/>
                <w:lang w:eastAsia="en-GB"/>
              </w:rPr>
              <w:t>I look forward to going to work</w:t>
            </w:r>
          </w:p>
        </w:tc>
        <w:tc>
          <w:tcPr>
            <w:tcW w:w="14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32803CB" w14:textId="77777777" w:rsidR="00D772C9" w:rsidRPr="00A954CD" w:rsidRDefault="00D772C9" w:rsidP="006E1EF1">
            <w:pPr>
              <w:jc w:val="right"/>
              <w:rPr>
                <w:color w:val="000000"/>
                <w:sz w:val="18"/>
                <w:szCs w:val="18"/>
                <w:lang w:eastAsia="en-GB"/>
              </w:rPr>
            </w:pPr>
            <w:r w:rsidRPr="00A954CD">
              <w:rPr>
                <w:color w:val="000000"/>
                <w:sz w:val="18"/>
                <w:szCs w:val="18"/>
                <w:lang w:eastAsia="en-GB"/>
              </w:rPr>
              <w:t>57</w:t>
            </w:r>
          </w:p>
        </w:tc>
        <w:tc>
          <w:tcPr>
            <w:tcW w:w="7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126698C" w14:textId="77777777" w:rsidR="00D772C9" w:rsidRPr="00A954CD" w:rsidRDefault="00D772C9" w:rsidP="006E1EF1">
            <w:pPr>
              <w:jc w:val="right"/>
              <w:rPr>
                <w:color w:val="000000"/>
                <w:sz w:val="18"/>
                <w:szCs w:val="18"/>
                <w:lang w:eastAsia="en-GB"/>
              </w:rPr>
            </w:pPr>
            <w:r w:rsidRPr="00A954CD">
              <w:rPr>
                <w:color w:val="000000"/>
                <w:sz w:val="18"/>
                <w:szCs w:val="18"/>
                <w:lang w:eastAsia="en-GB"/>
              </w:rPr>
              <w:t>111</w:t>
            </w:r>
          </w:p>
        </w:tc>
        <w:tc>
          <w:tcPr>
            <w:tcW w:w="26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9AC01CA" w14:textId="77777777" w:rsidR="00D772C9" w:rsidRPr="00A954CD" w:rsidRDefault="00D772C9" w:rsidP="006E1EF1">
            <w:pPr>
              <w:jc w:val="right"/>
              <w:rPr>
                <w:color w:val="000000"/>
                <w:sz w:val="18"/>
                <w:szCs w:val="18"/>
                <w:lang w:eastAsia="en-GB"/>
              </w:rPr>
            </w:pPr>
            <w:r w:rsidRPr="00A954CD">
              <w:rPr>
                <w:color w:val="000000"/>
                <w:sz w:val="18"/>
                <w:szCs w:val="18"/>
                <w:lang w:eastAsia="en-GB"/>
              </w:rPr>
              <w:t>43</w:t>
            </w:r>
          </w:p>
        </w:tc>
        <w:tc>
          <w:tcPr>
            <w:tcW w:w="101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6CD8BD0" w14:textId="77777777" w:rsidR="00D772C9" w:rsidRPr="00A954CD" w:rsidRDefault="00D772C9" w:rsidP="006E1EF1">
            <w:pPr>
              <w:jc w:val="right"/>
              <w:rPr>
                <w:color w:val="000000"/>
                <w:sz w:val="18"/>
                <w:szCs w:val="18"/>
                <w:lang w:eastAsia="en-GB"/>
              </w:rPr>
            </w:pPr>
            <w:r w:rsidRPr="00A954CD">
              <w:rPr>
                <w:color w:val="000000"/>
                <w:sz w:val="18"/>
                <w:szCs w:val="18"/>
                <w:lang w:eastAsia="en-GB"/>
              </w:rPr>
              <w:t>44</w:t>
            </w:r>
          </w:p>
        </w:tc>
        <w:tc>
          <w:tcPr>
            <w:tcW w:w="17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6794D7B" w14:textId="77777777" w:rsidR="00D772C9" w:rsidRPr="00A954CD" w:rsidRDefault="00D772C9" w:rsidP="006E1EF1">
            <w:pPr>
              <w:jc w:val="right"/>
              <w:rPr>
                <w:color w:val="000000"/>
                <w:sz w:val="18"/>
                <w:szCs w:val="18"/>
                <w:lang w:eastAsia="en-GB"/>
              </w:rPr>
            </w:pPr>
            <w:r w:rsidRPr="00A954CD">
              <w:rPr>
                <w:color w:val="000000"/>
                <w:sz w:val="18"/>
                <w:szCs w:val="18"/>
                <w:lang w:eastAsia="en-GB"/>
              </w:rPr>
              <w:t>11</w:t>
            </w:r>
          </w:p>
        </w:tc>
      </w:tr>
      <w:tr w:rsidR="00D772C9" w:rsidRPr="00A954CD" w14:paraId="56FEF764" w14:textId="77777777" w:rsidTr="006E1EF1">
        <w:trPr>
          <w:trHeight w:val="290"/>
        </w:trPr>
        <w:tc>
          <w:tcPr>
            <w:tcW w:w="7036" w:type="dxa"/>
            <w:tcBorders>
              <w:top w:val="nil"/>
              <w:left w:val="single" w:sz="8" w:space="0" w:color="auto"/>
              <w:bottom w:val="single" w:sz="8" w:space="0" w:color="auto"/>
              <w:right w:val="single" w:sz="8" w:space="0" w:color="auto"/>
            </w:tcBorders>
            <w:shd w:val="clear" w:color="auto" w:fill="B4C6E7"/>
            <w:tcMar>
              <w:top w:w="0" w:type="dxa"/>
              <w:left w:w="108" w:type="dxa"/>
              <w:bottom w:w="0" w:type="dxa"/>
              <w:right w:w="108" w:type="dxa"/>
            </w:tcMar>
            <w:vAlign w:val="bottom"/>
            <w:hideMark/>
          </w:tcPr>
          <w:p w14:paraId="3E395AE4" w14:textId="77777777" w:rsidR="00D772C9" w:rsidRPr="00A954CD" w:rsidRDefault="00D772C9" w:rsidP="006E1EF1">
            <w:pPr>
              <w:rPr>
                <w:b/>
                <w:bCs/>
                <w:sz w:val="18"/>
                <w:szCs w:val="18"/>
                <w:lang w:eastAsia="en-GB"/>
              </w:rPr>
            </w:pPr>
            <w:r w:rsidRPr="00A954CD">
              <w:rPr>
                <w:b/>
                <w:bCs/>
                <w:color w:val="000000"/>
                <w:sz w:val="18"/>
                <w:szCs w:val="18"/>
                <w:lang w:eastAsia="en-GB"/>
              </w:rPr>
              <w:lastRenderedPageBreak/>
              <w:t>I am enthusiastic about my job</w:t>
            </w:r>
          </w:p>
        </w:tc>
        <w:tc>
          <w:tcPr>
            <w:tcW w:w="14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960A4FC" w14:textId="77777777" w:rsidR="00D772C9" w:rsidRPr="00A954CD" w:rsidRDefault="00D772C9" w:rsidP="006E1EF1">
            <w:pPr>
              <w:jc w:val="right"/>
              <w:rPr>
                <w:color w:val="000000"/>
                <w:sz w:val="18"/>
                <w:szCs w:val="18"/>
                <w:lang w:eastAsia="en-GB"/>
              </w:rPr>
            </w:pPr>
            <w:r w:rsidRPr="00A954CD">
              <w:rPr>
                <w:color w:val="000000"/>
                <w:sz w:val="18"/>
                <w:szCs w:val="18"/>
                <w:lang w:eastAsia="en-GB"/>
              </w:rPr>
              <w:t>83</w:t>
            </w:r>
          </w:p>
        </w:tc>
        <w:tc>
          <w:tcPr>
            <w:tcW w:w="7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BA62E50" w14:textId="77777777" w:rsidR="00D772C9" w:rsidRPr="00A954CD" w:rsidRDefault="00D772C9" w:rsidP="006E1EF1">
            <w:pPr>
              <w:jc w:val="right"/>
              <w:rPr>
                <w:color w:val="000000"/>
                <w:sz w:val="18"/>
                <w:szCs w:val="18"/>
                <w:lang w:eastAsia="en-GB"/>
              </w:rPr>
            </w:pPr>
            <w:r w:rsidRPr="00A954CD">
              <w:rPr>
                <w:color w:val="000000"/>
                <w:sz w:val="18"/>
                <w:szCs w:val="18"/>
                <w:lang w:eastAsia="en-GB"/>
              </w:rPr>
              <w:t>129</w:t>
            </w:r>
          </w:p>
        </w:tc>
        <w:tc>
          <w:tcPr>
            <w:tcW w:w="26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14B99F0" w14:textId="77777777" w:rsidR="00D772C9" w:rsidRPr="00A954CD" w:rsidRDefault="00D772C9" w:rsidP="006E1EF1">
            <w:pPr>
              <w:jc w:val="right"/>
              <w:rPr>
                <w:color w:val="000000"/>
                <w:sz w:val="18"/>
                <w:szCs w:val="18"/>
                <w:lang w:eastAsia="en-GB"/>
              </w:rPr>
            </w:pPr>
            <w:r w:rsidRPr="00A954CD">
              <w:rPr>
                <w:color w:val="000000"/>
                <w:sz w:val="18"/>
                <w:szCs w:val="18"/>
                <w:lang w:eastAsia="en-GB"/>
              </w:rPr>
              <w:t>28</w:t>
            </w:r>
          </w:p>
        </w:tc>
        <w:tc>
          <w:tcPr>
            <w:tcW w:w="101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C5D7517" w14:textId="77777777" w:rsidR="00D772C9" w:rsidRPr="00A954CD" w:rsidRDefault="00D772C9" w:rsidP="006E1EF1">
            <w:pPr>
              <w:jc w:val="right"/>
              <w:rPr>
                <w:color w:val="000000"/>
                <w:sz w:val="18"/>
                <w:szCs w:val="18"/>
                <w:lang w:eastAsia="en-GB"/>
              </w:rPr>
            </w:pPr>
            <w:r w:rsidRPr="00A954CD">
              <w:rPr>
                <w:color w:val="000000"/>
                <w:sz w:val="18"/>
                <w:szCs w:val="18"/>
                <w:lang w:eastAsia="en-GB"/>
              </w:rPr>
              <w:t>21</w:t>
            </w:r>
          </w:p>
        </w:tc>
        <w:tc>
          <w:tcPr>
            <w:tcW w:w="17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861B238" w14:textId="77777777" w:rsidR="00D772C9" w:rsidRPr="00A954CD" w:rsidRDefault="00D772C9" w:rsidP="006E1EF1">
            <w:pPr>
              <w:jc w:val="right"/>
              <w:rPr>
                <w:color w:val="000000"/>
                <w:sz w:val="18"/>
                <w:szCs w:val="18"/>
                <w:lang w:eastAsia="en-GB"/>
              </w:rPr>
            </w:pPr>
            <w:r w:rsidRPr="00A954CD">
              <w:rPr>
                <w:color w:val="000000"/>
                <w:sz w:val="18"/>
                <w:szCs w:val="18"/>
                <w:lang w:eastAsia="en-GB"/>
              </w:rPr>
              <w:t>5</w:t>
            </w:r>
          </w:p>
        </w:tc>
      </w:tr>
      <w:tr w:rsidR="00D772C9" w:rsidRPr="00A954CD" w14:paraId="43E3AA2A" w14:textId="77777777" w:rsidTr="006E1EF1">
        <w:trPr>
          <w:trHeight w:val="580"/>
        </w:trPr>
        <w:tc>
          <w:tcPr>
            <w:tcW w:w="7036" w:type="dxa"/>
            <w:tcBorders>
              <w:top w:val="nil"/>
              <w:left w:val="single" w:sz="8" w:space="0" w:color="auto"/>
              <w:bottom w:val="single" w:sz="8" w:space="0" w:color="auto"/>
              <w:right w:val="single" w:sz="8" w:space="0" w:color="auto"/>
            </w:tcBorders>
            <w:shd w:val="clear" w:color="auto" w:fill="B4C6E7"/>
            <w:tcMar>
              <w:top w:w="0" w:type="dxa"/>
              <w:left w:w="108" w:type="dxa"/>
              <w:bottom w:w="0" w:type="dxa"/>
              <w:right w:w="108" w:type="dxa"/>
            </w:tcMar>
            <w:vAlign w:val="bottom"/>
            <w:hideMark/>
          </w:tcPr>
          <w:p w14:paraId="0E65AAA5" w14:textId="77777777" w:rsidR="00D772C9" w:rsidRPr="00A954CD" w:rsidRDefault="00D772C9" w:rsidP="006E1EF1">
            <w:pPr>
              <w:rPr>
                <w:b/>
                <w:bCs/>
                <w:sz w:val="18"/>
                <w:szCs w:val="18"/>
                <w:lang w:eastAsia="en-GB"/>
              </w:rPr>
            </w:pPr>
            <w:r w:rsidRPr="00A954CD">
              <w:rPr>
                <w:b/>
                <w:bCs/>
                <w:color w:val="000000"/>
                <w:sz w:val="18"/>
                <w:szCs w:val="18"/>
                <w:lang w:eastAsia="en-GB"/>
              </w:rPr>
              <w:t>I am involved in deciding on the changes that affect my work/team/area/ department</w:t>
            </w:r>
          </w:p>
        </w:tc>
        <w:tc>
          <w:tcPr>
            <w:tcW w:w="14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D504452" w14:textId="77777777" w:rsidR="00D772C9" w:rsidRPr="00A954CD" w:rsidRDefault="00D772C9" w:rsidP="006E1EF1">
            <w:pPr>
              <w:jc w:val="right"/>
              <w:rPr>
                <w:color w:val="000000"/>
                <w:sz w:val="18"/>
                <w:szCs w:val="18"/>
                <w:lang w:eastAsia="en-GB"/>
              </w:rPr>
            </w:pPr>
            <w:r w:rsidRPr="00A954CD">
              <w:rPr>
                <w:color w:val="000000"/>
                <w:sz w:val="18"/>
                <w:szCs w:val="18"/>
                <w:lang w:eastAsia="en-GB"/>
              </w:rPr>
              <w:t>51</w:t>
            </w:r>
          </w:p>
        </w:tc>
        <w:tc>
          <w:tcPr>
            <w:tcW w:w="7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B59E976" w14:textId="77777777" w:rsidR="00D772C9" w:rsidRPr="00A954CD" w:rsidRDefault="00D772C9" w:rsidP="006E1EF1">
            <w:pPr>
              <w:jc w:val="right"/>
              <w:rPr>
                <w:color w:val="000000"/>
                <w:sz w:val="18"/>
                <w:szCs w:val="18"/>
                <w:lang w:eastAsia="en-GB"/>
              </w:rPr>
            </w:pPr>
            <w:r w:rsidRPr="00A954CD">
              <w:rPr>
                <w:color w:val="000000"/>
                <w:sz w:val="18"/>
                <w:szCs w:val="18"/>
                <w:lang w:eastAsia="en-GB"/>
              </w:rPr>
              <w:t>88</w:t>
            </w:r>
          </w:p>
        </w:tc>
        <w:tc>
          <w:tcPr>
            <w:tcW w:w="26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35E2E76" w14:textId="77777777" w:rsidR="00D772C9" w:rsidRPr="00A954CD" w:rsidRDefault="00D772C9" w:rsidP="006E1EF1">
            <w:pPr>
              <w:jc w:val="right"/>
              <w:rPr>
                <w:color w:val="000000"/>
                <w:sz w:val="18"/>
                <w:szCs w:val="18"/>
                <w:lang w:eastAsia="en-GB"/>
              </w:rPr>
            </w:pPr>
            <w:r w:rsidRPr="00A954CD">
              <w:rPr>
                <w:color w:val="000000"/>
                <w:sz w:val="18"/>
                <w:szCs w:val="18"/>
                <w:lang w:eastAsia="en-GB"/>
              </w:rPr>
              <w:t>49</w:t>
            </w:r>
          </w:p>
        </w:tc>
        <w:tc>
          <w:tcPr>
            <w:tcW w:w="101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F290922" w14:textId="77777777" w:rsidR="00D772C9" w:rsidRPr="00A954CD" w:rsidRDefault="00D772C9" w:rsidP="006E1EF1">
            <w:pPr>
              <w:jc w:val="right"/>
              <w:rPr>
                <w:color w:val="000000"/>
                <w:sz w:val="18"/>
                <w:szCs w:val="18"/>
                <w:lang w:eastAsia="en-GB"/>
              </w:rPr>
            </w:pPr>
            <w:r w:rsidRPr="00A954CD">
              <w:rPr>
                <w:color w:val="000000"/>
                <w:sz w:val="18"/>
                <w:szCs w:val="18"/>
                <w:lang w:eastAsia="en-GB"/>
              </w:rPr>
              <w:t>50</w:t>
            </w:r>
          </w:p>
        </w:tc>
        <w:tc>
          <w:tcPr>
            <w:tcW w:w="17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45033E4" w14:textId="77777777" w:rsidR="00D772C9" w:rsidRPr="00A954CD" w:rsidRDefault="00D772C9" w:rsidP="006E1EF1">
            <w:pPr>
              <w:jc w:val="right"/>
              <w:rPr>
                <w:color w:val="000000"/>
                <w:sz w:val="18"/>
                <w:szCs w:val="18"/>
                <w:lang w:eastAsia="en-GB"/>
              </w:rPr>
            </w:pPr>
            <w:r w:rsidRPr="00A954CD">
              <w:rPr>
                <w:color w:val="000000"/>
                <w:sz w:val="18"/>
                <w:szCs w:val="18"/>
                <w:lang w:eastAsia="en-GB"/>
              </w:rPr>
              <w:t>28</w:t>
            </w:r>
          </w:p>
        </w:tc>
      </w:tr>
      <w:tr w:rsidR="00D772C9" w:rsidRPr="00A954CD" w14:paraId="2B9623A6" w14:textId="77777777" w:rsidTr="006E1EF1">
        <w:trPr>
          <w:trHeight w:val="290"/>
        </w:trPr>
        <w:tc>
          <w:tcPr>
            <w:tcW w:w="7036" w:type="dxa"/>
            <w:tcBorders>
              <w:top w:val="nil"/>
              <w:left w:val="single" w:sz="8" w:space="0" w:color="auto"/>
              <w:bottom w:val="single" w:sz="8" w:space="0" w:color="auto"/>
              <w:right w:val="single" w:sz="8" w:space="0" w:color="auto"/>
            </w:tcBorders>
            <w:shd w:val="clear" w:color="auto" w:fill="B4C6E7"/>
            <w:tcMar>
              <w:top w:w="0" w:type="dxa"/>
              <w:left w:w="108" w:type="dxa"/>
              <w:bottom w:w="0" w:type="dxa"/>
              <w:right w:w="108" w:type="dxa"/>
            </w:tcMar>
            <w:vAlign w:val="bottom"/>
            <w:hideMark/>
          </w:tcPr>
          <w:p w14:paraId="1003DC4F" w14:textId="77777777" w:rsidR="00D772C9" w:rsidRPr="00A954CD" w:rsidRDefault="00D772C9" w:rsidP="006E1EF1">
            <w:pPr>
              <w:rPr>
                <w:b/>
                <w:bCs/>
                <w:sz w:val="18"/>
                <w:szCs w:val="18"/>
                <w:lang w:eastAsia="en-GB"/>
              </w:rPr>
            </w:pPr>
            <w:r w:rsidRPr="00A954CD">
              <w:rPr>
                <w:b/>
                <w:bCs/>
                <w:color w:val="000000"/>
                <w:sz w:val="18"/>
                <w:szCs w:val="18"/>
                <w:lang w:eastAsia="en-GB"/>
              </w:rPr>
              <w:t>I am able to make improvements in my area at work</w:t>
            </w:r>
          </w:p>
        </w:tc>
        <w:tc>
          <w:tcPr>
            <w:tcW w:w="14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F278E60" w14:textId="77777777" w:rsidR="00D772C9" w:rsidRPr="00A954CD" w:rsidRDefault="00D772C9" w:rsidP="006E1EF1">
            <w:pPr>
              <w:jc w:val="right"/>
              <w:rPr>
                <w:color w:val="000000"/>
                <w:sz w:val="18"/>
                <w:szCs w:val="18"/>
                <w:lang w:eastAsia="en-GB"/>
              </w:rPr>
            </w:pPr>
            <w:r w:rsidRPr="00A954CD">
              <w:rPr>
                <w:color w:val="000000"/>
                <w:sz w:val="18"/>
                <w:szCs w:val="18"/>
                <w:lang w:eastAsia="en-GB"/>
              </w:rPr>
              <w:t>51</w:t>
            </w:r>
          </w:p>
        </w:tc>
        <w:tc>
          <w:tcPr>
            <w:tcW w:w="7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B8DE440" w14:textId="77777777" w:rsidR="00D772C9" w:rsidRPr="00A954CD" w:rsidRDefault="00D772C9" w:rsidP="006E1EF1">
            <w:pPr>
              <w:jc w:val="right"/>
              <w:rPr>
                <w:color w:val="000000"/>
                <w:sz w:val="18"/>
                <w:szCs w:val="18"/>
                <w:lang w:eastAsia="en-GB"/>
              </w:rPr>
            </w:pPr>
            <w:r w:rsidRPr="00A954CD">
              <w:rPr>
                <w:color w:val="000000"/>
                <w:sz w:val="18"/>
                <w:szCs w:val="18"/>
                <w:lang w:eastAsia="en-GB"/>
              </w:rPr>
              <w:t>100</w:t>
            </w:r>
          </w:p>
        </w:tc>
        <w:tc>
          <w:tcPr>
            <w:tcW w:w="26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D7A29F6" w14:textId="77777777" w:rsidR="00D772C9" w:rsidRPr="00A954CD" w:rsidRDefault="00D772C9" w:rsidP="006E1EF1">
            <w:pPr>
              <w:jc w:val="right"/>
              <w:rPr>
                <w:color w:val="000000"/>
                <w:sz w:val="18"/>
                <w:szCs w:val="18"/>
                <w:lang w:eastAsia="en-GB"/>
              </w:rPr>
            </w:pPr>
            <w:r w:rsidRPr="00A954CD">
              <w:rPr>
                <w:color w:val="000000"/>
                <w:sz w:val="18"/>
                <w:szCs w:val="18"/>
                <w:lang w:eastAsia="en-GB"/>
              </w:rPr>
              <w:t>62</w:t>
            </w:r>
          </w:p>
        </w:tc>
        <w:tc>
          <w:tcPr>
            <w:tcW w:w="101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2A8C3D8" w14:textId="77777777" w:rsidR="00D772C9" w:rsidRPr="00A954CD" w:rsidRDefault="00D772C9" w:rsidP="006E1EF1">
            <w:pPr>
              <w:jc w:val="right"/>
              <w:rPr>
                <w:color w:val="000000"/>
                <w:sz w:val="18"/>
                <w:szCs w:val="18"/>
                <w:lang w:eastAsia="en-GB"/>
              </w:rPr>
            </w:pPr>
            <w:r w:rsidRPr="00A954CD">
              <w:rPr>
                <w:color w:val="000000"/>
                <w:sz w:val="18"/>
                <w:szCs w:val="18"/>
                <w:lang w:eastAsia="en-GB"/>
              </w:rPr>
              <w:t>38</w:t>
            </w:r>
          </w:p>
        </w:tc>
        <w:tc>
          <w:tcPr>
            <w:tcW w:w="17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F6E0A84" w14:textId="77777777" w:rsidR="00D772C9" w:rsidRPr="00A954CD" w:rsidRDefault="00D772C9" w:rsidP="006E1EF1">
            <w:pPr>
              <w:jc w:val="right"/>
              <w:rPr>
                <w:color w:val="000000"/>
                <w:sz w:val="18"/>
                <w:szCs w:val="18"/>
                <w:lang w:eastAsia="en-GB"/>
              </w:rPr>
            </w:pPr>
            <w:r w:rsidRPr="00A954CD">
              <w:rPr>
                <w:color w:val="000000"/>
                <w:sz w:val="18"/>
                <w:szCs w:val="18"/>
                <w:lang w:eastAsia="en-GB"/>
              </w:rPr>
              <w:t>15</w:t>
            </w:r>
          </w:p>
        </w:tc>
      </w:tr>
      <w:tr w:rsidR="00D772C9" w:rsidRPr="00A954CD" w14:paraId="47FA4DB3" w14:textId="77777777" w:rsidTr="006E1EF1">
        <w:trPr>
          <w:trHeight w:val="290"/>
        </w:trPr>
        <w:tc>
          <w:tcPr>
            <w:tcW w:w="7036" w:type="dxa"/>
            <w:tcBorders>
              <w:top w:val="nil"/>
              <w:left w:val="single" w:sz="8" w:space="0" w:color="auto"/>
              <w:bottom w:val="single" w:sz="8" w:space="0" w:color="auto"/>
              <w:right w:val="single" w:sz="8" w:space="0" w:color="auto"/>
            </w:tcBorders>
            <w:shd w:val="clear" w:color="auto" w:fill="B4C6E7"/>
            <w:tcMar>
              <w:top w:w="0" w:type="dxa"/>
              <w:left w:w="108" w:type="dxa"/>
              <w:bottom w:w="0" w:type="dxa"/>
              <w:right w:w="108" w:type="dxa"/>
            </w:tcMar>
            <w:vAlign w:val="bottom"/>
            <w:hideMark/>
          </w:tcPr>
          <w:p w14:paraId="39E26BE6" w14:textId="77777777" w:rsidR="00D772C9" w:rsidRPr="00A954CD" w:rsidRDefault="00D772C9" w:rsidP="006E1EF1">
            <w:pPr>
              <w:rPr>
                <w:b/>
                <w:bCs/>
                <w:sz w:val="18"/>
                <w:szCs w:val="18"/>
                <w:lang w:eastAsia="en-GB"/>
              </w:rPr>
            </w:pPr>
            <w:r w:rsidRPr="00A954CD">
              <w:rPr>
                <w:b/>
                <w:bCs/>
                <w:color w:val="000000"/>
                <w:sz w:val="18"/>
                <w:szCs w:val="18"/>
                <w:lang w:eastAsia="en-GB"/>
              </w:rPr>
              <w:t>I am happy to go the extra mile at work when required</w:t>
            </w:r>
          </w:p>
        </w:tc>
        <w:tc>
          <w:tcPr>
            <w:tcW w:w="14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E52332B" w14:textId="77777777" w:rsidR="00D772C9" w:rsidRPr="00A954CD" w:rsidRDefault="00D772C9" w:rsidP="006E1EF1">
            <w:pPr>
              <w:jc w:val="right"/>
              <w:rPr>
                <w:color w:val="000000"/>
                <w:sz w:val="18"/>
                <w:szCs w:val="18"/>
                <w:lang w:eastAsia="en-GB"/>
              </w:rPr>
            </w:pPr>
            <w:r w:rsidRPr="00A954CD">
              <w:rPr>
                <w:color w:val="000000"/>
                <w:sz w:val="18"/>
                <w:szCs w:val="18"/>
                <w:lang w:eastAsia="en-GB"/>
              </w:rPr>
              <w:t>123</w:t>
            </w:r>
          </w:p>
        </w:tc>
        <w:tc>
          <w:tcPr>
            <w:tcW w:w="7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281BF93" w14:textId="77777777" w:rsidR="00D772C9" w:rsidRPr="00A954CD" w:rsidRDefault="00D772C9" w:rsidP="006E1EF1">
            <w:pPr>
              <w:jc w:val="right"/>
              <w:rPr>
                <w:color w:val="000000"/>
                <w:sz w:val="18"/>
                <w:szCs w:val="18"/>
                <w:lang w:eastAsia="en-GB"/>
              </w:rPr>
            </w:pPr>
            <w:r w:rsidRPr="00A954CD">
              <w:rPr>
                <w:color w:val="000000"/>
                <w:sz w:val="18"/>
                <w:szCs w:val="18"/>
                <w:lang w:eastAsia="en-GB"/>
              </w:rPr>
              <w:t>118</w:t>
            </w:r>
          </w:p>
        </w:tc>
        <w:tc>
          <w:tcPr>
            <w:tcW w:w="26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69F6B20" w14:textId="77777777" w:rsidR="00D772C9" w:rsidRPr="00A954CD" w:rsidRDefault="00D772C9" w:rsidP="006E1EF1">
            <w:pPr>
              <w:jc w:val="right"/>
              <w:rPr>
                <w:color w:val="000000"/>
                <w:sz w:val="18"/>
                <w:szCs w:val="18"/>
                <w:lang w:eastAsia="en-GB"/>
              </w:rPr>
            </w:pPr>
            <w:r w:rsidRPr="00A954CD">
              <w:rPr>
                <w:color w:val="000000"/>
                <w:sz w:val="18"/>
                <w:szCs w:val="18"/>
                <w:lang w:eastAsia="en-GB"/>
              </w:rPr>
              <w:t>18</w:t>
            </w:r>
          </w:p>
        </w:tc>
        <w:tc>
          <w:tcPr>
            <w:tcW w:w="101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CDDAD39" w14:textId="77777777" w:rsidR="00D772C9" w:rsidRPr="00A954CD" w:rsidRDefault="00D772C9" w:rsidP="006E1EF1">
            <w:pPr>
              <w:jc w:val="right"/>
              <w:rPr>
                <w:color w:val="000000"/>
                <w:sz w:val="18"/>
                <w:szCs w:val="18"/>
                <w:lang w:eastAsia="en-GB"/>
              </w:rPr>
            </w:pPr>
            <w:r w:rsidRPr="00A954CD">
              <w:rPr>
                <w:color w:val="000000"/>
                <w:sz w:val="18"/>
                <w:szCs w:val="18"/>
                <w:lang w:eastAsia="en-GB"/>
              </w:rPr>
              <w:t>3</w:t>
            </w:r>
          </w:p>
        </w:tc>
        <w:tc>
          <w:tcPr>
            <w:tcW w:w="17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F4B54A0" w14:textId="77777777" w:rsidR="00D772C9" w:rsidRPr="00A954CD" w:rsidRDefault="00D772C9" w:rsidP="006E1EF1">
            <w:pPr>
              <w:jc w:val="right"/>
              <w:rPr>
                <w:color w:val="000000"/>
                <w:sz w:val="18"/>
                <w:szCs w:val="18"/>
                <w:lang w:eastAsia="en-GB"/>
              </w:rPr>
            </w:pPr>
            <w:r w:rsidRPr="00A954CD">
              <w:rPr>
                <w:color w:val="000000"/>
                <w:sz w:val="18"/>
                <w:szCs w:val="18"/>
                <w:lang w:eastAsia="en-GB"/>
              </w:rPr>
              <w:t>4</w:t>
            </w:r>
          </w:p>
        </w:tc>
      </w:tr>
      <w:tr w:rsidR="00D772C9" w:rsidRPr="00A954CD" w14:paraId="61BB1333" w14:textId="77777777" w:rsidTr="006E1EF1">
        <w:trPr>
          <w:trHeight w:val="290"/>
        </w:trPr>
        <w:tc>
          <w:tcPr>
            <w:tcW w:w="7036" w:type="dxa"/>
            <w:tcBorders>
              <w:top w:val="nil"/>
              <w:left w:val="single" w:sz="8" w:space="0" w:color="auto"/>
              <w:bottom w:val="single" w:sz="8" w:space="0" w:color="auto"/>
              <w:right w:val="single" w:sz="8" w:space="0" w:color="auto"/>
            </w:tcBorders>
            <w:shd w:val="clear" w:color="auto" w:fill="B4C6E7"/>
            <w:tcMar>
              <w:top w:w="0" w:type="dxa"/>
              <w:left w:w="108" w:type="dxa"/>
              <w:bottom w:w="0" w:type="dxa"/>
              <w:right w:w="108" w:type="dxa"/>
            </w:tcMar>
            <w:vAlign w:val="bottom"/>
            <w:hideMark/>
          </w:tcPr>
          <w:p w14:paraId="6883A21E" w14:textId="77777777" w:rsidR="00D772C9" w:rsidRPr="00A954CD" w:rsidRDefault="00D772C9" w:rsidP="006E1EF1">
            <w:pPr>
              <w:rPr>
                <w:b/>
                <w:bCs/>
                <w:sz w:val="18"/>
                <w:szCs w:val="18"/>
                <w:lang w:eastAsia="en-GB"/>
              </w:rPr>
            </w:pPr>
            <w:r w:rsidRPr="00A954CD">
              <w:rPr>
                <w:b/>
                <w:bCs/>
                <w:color w:val="000000"/>
                <w:sz w:val="18"/>
                <w:szCs w:val="18"/>
                <w:lang w:eastAsia="en-GB"/>
              </w:rPr>
              <w:t>I am proud to tell people I work for Hywel Dda</w:t>
            </w:r>
          </w:p>
        </w:tc>
        <w:tc>
          <w:tcPr>
            <w:tcW w:w="14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CEF4DCA" w14:textId="77777777" w:rsidR="00D772C9" w:rsidRPr="00A954CD" w:rsidRDefault="00D772C9" w:rsidP="006E1EF1">
            <w:pPr>
              <w:jc w:val="right"/>
              <w:rPr>
                <w:color w:val="000000"/>
                <w:sz w:val="18"/>
                <w:szCs w:val="18"/>
                <w:lang w:eastAsia="en-GB"/>
              </w:rPr>
            </w:pPr>
            <w:r w:rsidRPr="00A954CD">
              <w:rPr>
                <w:color w:val="000000"/>
                <w:sz w:val="18"/>
                <w:szCs w:val="18"/>
                <w:lang w:eastAsia="en-GB"/>
              </w:rPr>
              <w:t>90</w:t>
            </w:r>
          </w:p>
        </w:tc>
        <w:tc>
          <w:tcPr>
            <w:tcW w:w="7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387FFA6" w14:textId="77777777" w:rsidR="00D772C9" w:rsidRPr="00A954CD" w:rsidRDefault="00D772C9" w:rsidP="006E1EF1">
            <w:pPr>
              <w:jc w:val="right"/>
              <w:rPr>
                <w:color w:val="000000"/>
                <w:sz w:val="18"/>
                <w:szCs w:val="18"/>
                <w:lang w:eastAsia="en-GB"/>
              </w:rPr>
            </w:pPr>
            <w:r w:rsidRPr="00A954CD">
              <w:rPr>
                <w:color w:val="000000"/>
                <w:sz w:val="18"/>
                <w:szCs w:val="18"/>
                <w:lang w:eastAsia="en-GB"/>
              </w:rPr>
              <w:t>101</w:t>
            </w:r>
          </w:p>
        </w:tc>
        <w:tc>
          <w:tcPr>
            <w:tcW w:w="26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3673ECD" w14:textId="77777777" w:rsidR="00D772C9" w:rsidRPr="00A954CD" w:rsidRDefault="00D772C9" w:rsidP="006E1EF1">
            <w:pPr>
              <w:jc w:val="right"/>
              <w:rPr>
                <w:color w:val="000000"/>
                <w:sz w:val="18"/>
                <w:szCs w:val="18"/>
                <w:lang w:eastAsia="en-GB"/>
              </w:rPr>
            </w:pPr>
            <w:r w:rsidRPr="00A954CD">
              <w:rPr>
                <w:color w:val="000000"/>
                <w:sz w:val="18"/>
                <w:szCs w:val="18"/>
                <w:lang w:eastAsia="en-GB"/>
              </w:rPr>
              <w:t>56</w:t>
            </w:r>
          </w:p>
        </w:tc>
        <w:tc>
          <w:tcPr>
            <w:tcW w:w="101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AE0FA7E" w14:textId="77777777" w:rsidR="00D772C9" w:rsidRPr="00A954CD" w:rsidRDefault="00D772C9" w:rsidP="006E1EF1">
            <w:pPr>
              <w:jc w:val="right"/>
              <w:rPr>
                <w:color w:val="000000"/>
                <w:sz w:val="18"/>
                <w:szCs w:val="18"/>
                <w:lang w:eastAsia="en-GB"/>
              </w:rPr>
            </w:pPr>
            <w:r w:rsidRPr="00A954CD">
              <w:rPr>
                <w:color w:val="000000"/>
                <w:sz w:val="18"/>
                <w:szCs w:val="18"/>
                <w:lang w:eastAsia="en-GB"/>
              </w:rPr>
              <w:t>10</w:t>
            </w:r>
          </w:p>
        </w:tc>
        <w:tc>
          <w:tcPr>
            <w:tcW w:w="17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3F67A35" w14:textId="77777777" w:rsidR="00D772C9" w:rsidRPr="00A954CD" w:rsidRDefault="00D772C9" w:rsidP="006E1EF1">
            <w:pPr>
              <w:jc w:val="right"/>
              <w:rPr>
                <w:color w:val="000000"/>
                <w:sz w:val="18"/>
                <w:szCs w:val="18"/>
                <w:lang w:eastAsia="en-GB"/>
              </w:rPr>
            </w:pPr>
            <w:r w:rsidRPr="00A954CD">
              <w:rPr>
                <w:color w:val="000000"/>
                <w:sz w:val="18"/>
                <w:szCs w:val="18"/>
                <w:lang w:eastAsia="en-GB"/>
              </w:rPr>
              <w:t>9</w:t>
            </w:r>
          </w:p>
        </w:tc>
      </w:tr>
      <w:tr w:rsidR="00D772C9" w:rsidRPr="00A954CD" w14:paraId="4C2ECE86" w14:textId="77777777" w:rsidTr="006E1EF1">
        <w:trPr>
          <w:trHeight w:val="290"/>
        </w:trPr>
        <w:tc>
          <w:tcPr>
            <w:tcW w:w="7036" w:type="dxa"/>
            <w:tcBorders>
              <w:top w:val="nil"/>
              <w:left w:val="single" w:sz="8" w:space="0" w:color="auto"/>
              <w:bottom w:val="single" w:sz="8" w:space="0" w:color="auto"/>
              <w:right w:val="single" w:sz="8" w:space="0" w:color="auto"/>
            </w:tcBorders>
            <w:shd w:val="clear" w:color="auto" w:fill="B4C6E7"/>
            <w:tcMar>
              <w:top w:w="0" w:type="dxa"/>
              <w:left w:w="108" w:type="dxa"/>
              <w:bottom w:w="0" w:type="dxa"/>
              <w:right w:w="108" w:type="dxa"/>
            </w:tcMar>
            <w:vAlign w:val="bottom"/>
            <w:hideMark/>
          </w:tcPr>
          <w:p w14:paraId="60DC8476" w14:textId="77777777" w:rsidR="00D772C9" w:rsidRPr="00A954CD" w:rsidRDefault="00D772C9" w:rsidP="006E1EF1">
            <w:pPr>
              <w:rPr>
                <w:b/>
                <w:bCs/>
                <w:sz w:val="18"/>
                <w:szCs w:val="18"/>
                <w:lang w:eastAsia="en-GB"/>
              </w:rPr>
            </w:pPr>
            <w:r w:rsidRPr="00A954CD">
              <w:rPr>
                <w:b/>
                <w:bCs/>
                <w:color w:val="000000"/>
                <w:sz w:val="18"/>
                <w:szCs w:val="18"/>
                <w:lang w:eastAsia="en-GB"/>
              </w:rPr>
              <w:t>I would recommend Hywel Dda as a place to work</w:t>
            </w:r>
          </w:p>
        </w:tc>
        <w:tc>
          <w:tcPr>
            <w:tcW w:w="14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6D28327" w14:textId="77777777" w:rsidR="00D772C9" w:rsidRPr="00A954CD" w:rsidRDefault="00D772C9" w:rsidP="006E1EF1">
            <w:pPr>
              <w:jc w:val="right"/>
              <w:rPr>
                <w:color w:val="000000"/>
                <w:sz w:val="18"/>
                <w:szCs w:val="18"/>
                <w:lang w:eastAsia="en-GB"/>
              </w:rPr>
            </w:pPr>
            <w:r w:rsidRPr="00A954CD">
              <w:rPr>
                <w:color w:val="000000"/>
                <w:sz w:val="18"/>
                <w:szCs w:val="18"/>
                <w:lang w:eastAsia="en-GB"/>
              </w:rPr>
              <w:t>78</w:t>
            </w:r>
          </w:p>
        </w:tc>
        <w:tc>
          <w:tcPr>
            <w:tcW w:w="7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4FE324E" w14:textId="77777777" w:rsidR="00D772C9" w:rsidRPr="00A954CD" w:rsidRDefault="00D772C9" w:rsidP="006E1EF1">
            <w:pPr>
              <w:jc w:val="right"/>
              <w:rPr>
                <w:color w:val="000000"/>
                <w:sz w:val="18"/>
                <w:szCs w:val="18"/>
                <w:lang w:eastAsia="en-GB"/>
              </w:rPr>
            </w:pPr>
            <w:r w:rsidRPr="00A954CD">
              <w:rPr>
                <w:color w:val="000000"/>
                <w:sz w:val="18"/>
                <w:szCs w:val="18"/>
                <w:lang w:eastAsia="en-GB"/>
              </w:rPr>
              <w:t>98</w:t>
            </w:r>
          </w:p>
        </w:tc>
        <w:tc>
          <w:tcPr>
            <w:tcW w:w="26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6DCAA96" w14:textId="77777777" w:rsidR="00D772C9" w:rsidRPr="00A954CD" w:rsidRDefault="00D772C9" w:rsidP="006E1EF1">
            <w:pPr>
              <w:jc w:val="right"/>
              <w:rPr>
                <w:color w:val="000000"/>
                <w:sz w:val="18"/>
                <w:szCs w:val="18"/>
                <w:lang w:eastAsia="en-GB"/>
              </w:rPr>
            </w:pPr>
            <w:r w:rsidRPr="00A954CD">
              <w:rPr>
                <w:color w:val="000000"/>
                <w:sz w:val="18"/>
                <w:szCs w:val="18"/>
                <w:lang w:eastAsia="en-GB"/>
              </w:rPr>
              <w:t>64</w:t>
            </w:r>
          </w:p>
        </w:tc>
        <w:tc>
          <w:tcPr>
            <w:tcW w:w="101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A890493" w14:textId="77777777" w:rsidR="00D772C9" w:rsidRPr="00A954CD" w:rsidRDefault="00D772C9" w:rsidP="006E1EF1">
            <w:pPr>
              <w:jc w:val="right"/>
              <w:rPr>
                <w:color w:val="000000"/>
                <w:sz w:val="18"/>
                <w:szCs w:val="18"/>
                <w:lang w:eastAsia="en-GB"/>
              </w:rPr>
            </w:pPr>
            <w:r w:rsidRPr="00A954CD">
              <w:rPr>
                <w:color w:val="000000"/>
                <w:sz w:val="18"/>
                <w:szCs w:val="18"/>
                <w:lang w:eastAsia="en-GB"/>
              </w:rPr>
              <w:t>15</w:t>
            </w:r>
          </w:p>
        </w:tc>
        <w:tc>
          <w:tcPr>
            <w:tcW w:w="17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5814B34" w14:textId="77777777" w:rsidR="00D772C9" w:rsidRPr="00A954CD" w:rsidRDefault="00D772C9" w:rsidP="006E1EF1">
            <w:pPr>
              <w:jc w:val="right"/>
              <w:rPr>
                <w:color w:val="000000"/>
                <w:sz w:val="18"/>
                <w:szCs w:val="18"/>
                <w:lang w:eastAsia="en-GB"/>
              </w:rPr>
            </w:pPr>
            <w:r w:rsidRPr="00A954CD">
              <w:rPr>
                <w:color w:val="000000"/>
                <w:sz w:val="18"/>
                <w:szCs w:val="18"/>
                <w:lang w:eastAsia="en-GB"/>
              </w:rPr>
              <w:t>11</w:t>
            </w:r>
          </w:p>
        </w:tc>
      </w:tr>
      <w:tr w:rsidR="00D772C9" w:rsidRPr="00A954CD" w14:paraId="6B87B7B5" w14:textId="77777777" w:rsidTr="006E1EF1">
        <w:trPr>
          <w:trHeight w:val="290"/>
        </w:trPr>
        <w:tc>
          <w:tcPr>
            <w:tcW w:w="70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3AB5D335" w14:textId="77777777" w:rsidR="00D772C9" w:rsidRPr="00A954CD" w:rsidRDefault="00D772C9" w:rsidP="006E1EF1">
            <w:pPr>
              <w:rPr>
                <w:b/>
                <w:bCs/>
                <w:sz w:val="18"/>
                <w:szCs w:val="18"/>
                <w:lang w:eastAsia="en-GB"/>
              </w:rPr>
            </w:pPr>
            <w:r w:rsidRPr="00A954CD">
              <w:rPr>
                <w:b/>
                <w:bCs/>
                <w:sz w:val="18"/>
                <w:szCs w:val="18"/>
                <w:lang w:eastAsia="en-GB"/>
              </w:rPr>
              <w:t>I am able to make a difference to patient's experience</w:t>
            </w:r>
          </w:p>
        </w:tc>
        <w:tc>
          <w:tcPr>
            <w:tcW w:w="14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C745AA3" w14:textId="77777777" w:rsidR="00D772C9" w:rsidRPr="00A954CD" w:rsidRDefault="00D772C9" w:rsidP="006E1EF1">
            <w:pPr>
              <w:jc w:val="right"/>
              <w:rPr>
                <w:color w:val="000000"/>
                <w:sz w:val="18"/>
                <w:szCs w:val="18"/>
                <w:lang w:eastAsia="en-GB"/>
              </w:rPr>
            </w:pPr>
            <w:r w:rsidRPr="00A954CD">
              <w:rPr>
                <w:color w:val="000000"/>
                <w:sz w:val="18"/>
                <w:szCs w:val="18"/>
                <w:lang w:eastAsia="en-GB"/>
              </w:rPr>
              <w:t>86</w:t>
            </w:r>
          </w:p>
        </w:tc>
        <w:tc>
          <w:tcPr>
            <w:tcW w:w="7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6C61CDF" w14:textId="77777777" w:rsidR="00D772C9" w:rsidRPr="00A954CD" w:rsidRDefault="00D772C9" w:rsidP="006E1EF1">
            <w:pPr>
              <w:jc w:val="right"/>
              <w:rPr>
                <w:color w:val="000000"/>
                <w:sz w:val="18"/>
                <w:szCs w:val="18"/>
                <w:lang w:eastAsia="en-GB"/>
              </w:rPr>
            </w:pPr>
            <w:r w:rsidRPr="00A954CD">
              <w:rPr>
                <w:color w:val="000000"/>
                <w:sz w:val="18"/>
                <w:szCs w:val="18"/>
                <w:lang w:eastAsia="en-GB"/>
              </w:rPr>
              <w:t>129</w:t>
            </w:r>
          </w:p>
        </w:tc>
        <w:tc>
          <w:tcPr>
            <w:tcW w:w="26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94E6204" w14:textId="77777777" w:rsidR="00D772C9" w:rsidRPr="00A954CD" w:rsidRDefault="00D772C9" w:rsidP="006E1EF1">
            <w:pPr>
              <w:jc w:val="right"/>
              <w:rPr>
                <w:color w:val="000000"/>
                <w:sz w:val="18"/>
                <w:szCs w:val="18"/>
                <w:lang w:eastAsia="en-GB"/>
              </w:rPr>
            </w:pPr>
            <w:r w:rsidRPr="00A954CD">
              <w:rPr>
                <w:color w:val="000000"/>
                <w:sz w:val="18"/>
                <w:szCs w:val="18"/>
                <w:lang w:eastAsia="en-GB"/>
              </w:rPr>
              <w:t>42</w:t>
            </w:r>
          </w:p>
        </w:tc>
        <w:tc>
          <w:tcPr>
            <w:tcW w:w="101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F13067A" w14:textId="77777777" w:rsidR="00D772C9" w:rsidRPr="00A954CD" w:rsidRDefault="00D772C9" w:rsidP="006E1EF1">
            <w:pPr>
              <w:jc w:val="right"/>
              <w:rPr>
                <w:color w:val="000000"/>
                <w:sz w:val="18"/>
                <w:szCs w:val="18"/>
                <w:lang w:eastAsia="en-GB"/>
              </w:rPr>
            </w:pPr>
            <w:r w:rsidRPr="00A954CD">
              <w:rPr>
                <w:color w:val="000000"/>
                <w:sz w:val="18"/>
                <w:szCs w:val="18"/>
                <w:lang w:eastAsia="en-GB"/>
              </w:rPr>
              <w:t>8</w:t>
            </w:r>
          </w:p>
        </w:tc>
        <w:tc>
          <w:tcPr>
            <w:tcW w:w="17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7EC33AF" w14:textId="77777777" w:rsidR="00D772C9" w:rsidRPr="00A954CD" w:rsidRDefault="00D772C9" w:rsidP="006E1EF1">
            <w:pPr>
              <w:jc w:val="right"/>
              <w:rPr>
                <w:color w:val="000000"/>
                <w:sz w:val="18"/>
                <w:szCs w:val="18"/>
                <w:lang w:eastAsia="en-GB"/>
              </w:rPr>
            </w:pPr>
            <w:r w:rsidRPr="00A954CD">
              <w:rPr>
                <w:color w:val="000000"/>
                <w:sz w:val="18"/>
                <w:szCs w:val="18"/>
                <w:lang w:eastAsia="en-GB"/>
              </w:rPr>
              <w:t>1</w:t>
            </w:r>
          </w:p>
        </w:tc>
      </w:tr>
      <w:tr w:rsidR="00D772C9" w:rsidRPr="00A954CD" w14:paraId="2113ADC2" w14:textId="77777777" w:rsidTr="006E1EF1">
        <w:trPr>
          <w:trHeight w:val="290"/>
        </w:trPr>
        <w:tc>
          <w:tcPr>
            <w:tcW w:w="70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509F939D" w14:textId="77777777" w:rsidR="00D772C9" w:rsidRPr="00A954CD" w:rsidRDefault="00D772C9" w:rsidP="006E1EF1">
            <w:pPr>
              <w:rPr>
                <w:b/>
                <w:bCs/>
                <w:sz w:val="18"/>
                <w:szCs w:val="18"/>
                <w:lang w:eastAsia="en-GB"/>
              </w:rPr>
            </w:pPr>
            <w:r w:rsidRPr="00A954CD">
              <w:rPr>
                <w:b/>
                <w:bCs/>
                <w:sz w:val="18"/>
                <w:szCs w:val="18"/>
                <w:lang w:eastAsia="en-GB"/>
              </w:rPr>
              <w:t>I feel genuinely listened to</w:t>
            </w:r>
          </w:p>
        </w:tc>
        <w:tc>
          <w:tcPr>
            <w:tcW w:w="14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4EEC76D" w14:textId="77777777" w:rsidR="00D772C9" w:rsidRPr="00A954CD" w:rsidRDefault="00D772C9" w:rsidP="006E1EF1">
            <w:pPr>
              <w:jc w:val="right"/>
              <w:rPr>
                <w:color w:val="000000"/>
                <w:sz w:val="18"/>
                <w:szCs w:val="18"/>
                <w:lang w:eastAsia="en-GB"/>
              </w:rPr>
            </w:pPr>
            <w:r w:rsidRPr="00A954CD">
              <w:rPr>
                <w:color w:val="000000"/>
                <w:sz w:val="18"/>
                <w:szCs w:val="18"/>
                <w:lang w:eastAsia="en-GB"/>
              </w:rPr>
              <w:t>38</w:t>
            </w:r>
          </w:p>
        </w:tc>
        <w:tc>
          <w:tcPr>
            <w:tcW w:w="7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7656ED3" w14:textId="77777777" w:rsidR="00D772C9" w:rsidRPr="00A954CD" w:rsidRDefault="00D772C9" w:rsidP="006E1EF1">
            <w:pPr>
              <w:jc w:val="right"/>
              <w:rPr>
                <w:color w:val="000000"/>
                <w:sz w:val="18"/>
                <w:szCs w:val="18"/>
                <w:lang w:eastAsia="en-GB"/>
              </w:rPr>
            </w:pPr>
            <w:r w:rsidRPr="00A954CD">
              <w:rPr>
                <w:color w:val="000000"/>
                <w:sz w:val="18"/>
                <w:szCs w:val="18"/>
                <w:lang w:eastAsia="en-GB"/>
              </w:rPr>
              <w:t>102</w:t>
            </w:r>
          </w:p>
        </w:tc>
        <w:tc>
          <w:tcPr>
            <w:tcW w:w="26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9596067" w14:textId="77777777" w:rsidR="00D772C9" w:rsidRPr="00A954CD" w:rsidRDefault="00D772C9" w:rsidP="006E1EF1">
            <w:pPr>
              <w:jc w:val="right"/>
              <w:rPr>
                <w:color w:val="000000"/>
                <w:sz w:val="18"/>
                <w:szCs w:val="18"/>
                <w:lang w:eastAsia="en-GB"/>
              </w:rPr>
            </w:pPr>
            <w:r w:rsidRPr="00A954CD">
              <w:rPr>
                <w:color w:val="000000"/>
                <w:sz w:val="18"/>
                <w:szCs w:val="18"/>
                <w:lang w:eastAsia="en-GB"/>
              </w:rPr>
              <w:t>60</w:t>
            </w:r>
          </w:p>
        </w:tc>
        <w:tc>
          <w:tcPr>
            <w:tcW w:w="101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4D441C1" w14:textId="77777777" w:rsidR="00D772C9" w:rsidRPr="00A954CD" w:rsidRDefault="00D772C9" w:rsidP="006E1EF1">
            <w:pPr>
              <w:jc w:val="right"/>
              <w:rPr>
                <w:color w:val="000000"/>
                <w:sz w:val="18"/>
                <w:szCs w:val="18"/>
                <w:lang w:eastAsia="en-GB"/>
              </w:rPr>
            </w:pPr>
            <w:r w:rsidRPr="00A954CD">
              <w:rPr>
                <w:color w:val="000000"/>
                <w:sz w:val="18"/>
                <w:szCs w:val="18"/>
                <w:lang w:eastAsia="en-GB"/>
              </w:rPr>
              <w:t>41</w:t>
            </w:r>
          </w:p>
        </w:tc>
        <w:tc>
          <w:tcPr>
            <w:tcW w:w="17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EB9083" w14:textId="77777777" w:rsidR="00D772C9" w:rsidRPr="00A954CD" w:rsidRDefault="00D772C9" w:rsidP="006E1EF1">
            <w:pPr>
              <w:jc w:val="right"/>
              <w:rPr>
                <w:color w:val="000000"/>
                <w:sz w:val="18"/>
                <w:szCs w:val="18"/>
                <w:lang w:eastAsia="en-GB"/>
              </w:rPr>
            </w:pPr>
            <w:r w:rsidRPr="00A954CD">
              <w:rPr>
                <w:color w:val="000000"/>
                <w:sz w:val="18"/>
                <w:szCs w:val="18"/>
                <w:lang w:eastAsia="en-GB"/>
              </w:rPr>
              <w:t>25</w:t>
            </w:r>
          </w:p>
        </w:tc>
      </w:tr>
      <w:tr w:rsidR="00D772C9" w:rsidRPr="00A954CD" w14:paraId="651751E1" w14:textId="77777777" w:rsidTr="006E1EF1">
        <w:trPr>
          <w:trHeight w:val="290"/>
        </w:trPr>
        <w:tc>
          <w:tcPr>
            <w:tcW w:w="70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0AFDBFD9" w14:textId="77777777" w:rsidR="00D772C9" w:rsidRPr="00A954CD" w:rsidRDefault="00D772C9" w:rsidP="006E1EF1">
            <w:pPr>
              <w:rPr>
                <w:b/>
                <w:bCs/>
                <w:sz w:val="18"/>
                <w:szCs w:val="18"/>
                <w:lang w:eastAsia="en-GB"/>
              </w:rPr>
            </w:pPr>
            <w:r w:rsidRPr="00A954CD">
              <w:rPr>
                <w:b/>
                <w:bCs/>
                <w:sz w:val="18"/>
                <w:szCs w:val="18"/>
                <w:lang w:eastAsia="en-GB"/>
              </w:rPr>
              <w:t>I feel valued and appreciated at work</w:t>
            </w:r>
          </w:p>
        </w:tc>
        <w:tc>
          <w:tcPr>
            <w:tcW w:w="14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3B5AF8A" w14:textId="77777777" w:rsidR="00D772C9" w:rsidRPr="00A954CD" w:rsidRDefault="00D772C9" w:rsidP="006E1EF1">
            <w:pPr>
              <w:jc w:val="right"/>
              <w:rPr>
                <w:color w:val="000000"/>
                <w:sz w:val="18"/>
                <w:szCs w:val="18"/>
                <w:lang w:eastAsia="en-GB"/>
              </w:rPr>
            </w:pPr>
            <w:r w:rsidRPr="00A954CD">
              <w:rPr>
                <w:color w:val="000000"/>
                <w:sz w:val="18"/>
                <w:szCs w:val="18"/>
                <w:lang w:eastAsia="en-GB"/>
              </w:rPr>
              <w:t>47</w:t>
            </w:r>
          </w:p>
        </w:tc>
        <w:tc>
          <w:tcPr>
            <w:tcW w:w="7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C1C1474" w14:textId="77777777" w:rsidR="00D772C9" w:rsidRPr="00A954CD" w:rsidRDefault="00D772C9" w:rsidP="006E1EF1">
            <w:pPr>
              <w:jc w:val="right"/>
              <w:rPr>
                <w:color w:val="000000"/>
                <w:sz w:val="18"/>
                <w:szCs w:val="18"/>
                <w:lang w:eastAsia="en-GB"/>
              </w:rPr>
            </w:pPr>
            <w:r w:rsidRPr="00A954CD">
              <w:rPr>
                <w:color w:val="000000"/>
                <w:sz w:val="18"/>
                <w:szCs w:val="18"/>
                <w:lang w:eastAsia="en-GB"/>
              </w:rPr>
              <w:t>97</w:t>
            </w:r>
          </w:p>
        </w:tc>
        <w:tc>
          <w:tcPr>
            <w:tcW w:w="26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C497F61" w14:textId="77777777" w:rsidR="00D772C9" w:rsidRPr="00A954CD" w:rsidRDefault="00D772C9" w:rsidP="006E1EF1">
            <w:pPr>
              <w:jc w:val="right"/>
              <w:rPr>
                <w:color w:val="000000"/>
                <w:sz w:val="18"/>
                <w:szCs w:val="18"/>
                <w:lang w:eastAsia="en-GB"/>
              </w:rPr>
            </w:pPr>
            <w:r w:rsidRPr="00A954CD">
              <w:rPr>
                <w:color w:val="000000"/>
                <w:sz w:val="18"/>
                <w:szCs w:val="18"/>
                <w:lang w:eastAsia="en-GB"/>
              </w:rPr>
              <w:t>60</w:t>
            </w:r>
          </w:p>
        </w:tc>
        <w:tc>
          <w:tcPr>
            <w:tcW w:w="101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AA892E4" w14:textId="77777777" w:rsidR="00D772C9" w:rsidRPr="00A954CD" w:rsidRDefault="00D772C9" w:rsidP="006E1EF1">
            <w:pPr>
              <w:jc w:val="right"/>
              <w:rPr>
                <w:color w:val="000000"/>
                <w:sz w:val="18"/>
                <w:szCs w:val="18"/>
                <w:lang w:eastAsia="en-GB"/>
              </w:rPr>
            </w:pPr>
            <w:r w:rsidRPr="00A954CD">
              <w:rPr>
                <w:color w:val="000000"/>
                <w:sz w:val="18"/>
                <w:szCs w:val="18"/>
                <w:lang w:eastAsia="en-GB"/>
              </w:rPr>
              <w:t>35</w:t>
            </w:r>
          </w:p>
        </w:tc>
        <w:tc>
          <w:tcPr>
            <w:tcW w:w="17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01808D2" w14:textId="77777777" w:rsidR="00D772C9" w:rsidRPr="00A954CD" w:rsidRDefault="00D772C9" w:rsidP="006E1EF1">
            <w:pPr>
              <w:jc w:val="right"/>
              <w:rPr>
                <w:color w:val="000000"/>
                <w:sz w:val="18"/>
                <w:szCs w:val="18"/>
                <w:lang w:eastAsia="en-GB"/>
              </w:rPr>
            </w:pPr>
            <w:r w:rsidRPr="00A954CD">
              <w:rPr>
                <w:color w:val="000000"/>
                <w:sz w:val="18"/>
                <w:szCs w:val="18"/>
                <w:lang w:eastAsia="en-GB"/>
              </w:rPr>
              <w:t>27</w:t>
            </w:r>
          </w:p>
        </w:tc>
      </w:tr>
      <w:tr w:rsidR="00D772C9" w:rsidRPr="00A954CD" w14:paraId="0D43FBD5" w14:textId="77777777" w:rsidTr="006E1EF1">
        <w:trPr>
          <w:trHeight w:val="290"/>
        </w:trPr>
        <w:tc>
          <w:tcPr>
            <w:tcW w:w="70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4AAD0CAA" w14:textId="77777777" w:rsidR="00D772C9" w:rsidRPr="00A954CD" w:rsidRDefault="00D772C9" w:rsidP="006E1EF1">
            <w:pPr>
              <w:rPr>
                <w:b/>
                <w:bCs/>
                <w:sz w:val="18"/>
                <w:szCs w:val="18"/>
                <w:lang w:eastAsia="en-GB"/>
              </w:rPr>
            </w:pPr>
            <w:r w:rsidRPr="00A954CD">
              <w:rPr>
                <w:b/>
                <w:bCs/>
                <w:sz w:val="18"/>
                <w:szCs w:val="18"/>
                <w:lang w:eastAsia="en-GB"/>
              </w:rPr>
              <w:t>I am safe to be me</w:t>
            </w:r>
          </w:p>
        </w:tc>
        <w:tc>
          <w:tcPr>
            <w:tcW w:w="14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BCBAD1F" w14:textId="77777777" w:rsidR="00D772C9" w:rsidRPr="00A954CD" w:rsidRDefault="00D772C9" w:rsidP="006E1EF1">
            <w:pPr>
              <w:jc w:val="right"/>
              <w:rPr>
                <w:color w:val="000000"/>
                <w:sz w:val="18"/>
                <w:szCs w:val="18"/>
                <w:lang w:eastAsia="en-GB"/>
              </w:rPr>
            </w:pPr>
            <w:r w:rsidRPr="00A954CD">
              <w:rPr>
                <w:color w:val="000000"/>
                <w:sz w:val="18"/>
                <w:szCs w:val="18"/>
                <w:lang w:eastAsia="en-GB"/>
              </w:rPr>
              <w:t>72</w:t>
            </w:r>
          </w:p>
        </w:tc>
        <w:tc>
          <w:tcPr>
            <w:tcW w:w="7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FBD7685" w14:textId="77777777" w:rsidR="00D772C9" w:rsidRPr="00A954CD" w:rsidRDefault="00D772C9" w:rsidP="006E1EF1">
            <w:pPr>
              <w:jc w:val="right"/>
              <w:rPr>
                <w:color w:val="000000"/>
                <w:sz w:val="18"/>
                <w:szCs w:val="18"/>
                <w:lang w:eastAsia="en-GB"/>
              </w:rPr>
            </w:pPr>
            <w:r w:rsidRPr="00A954CD">
              <w:rPr>
                <w:color w:val="000000"/>
                <w:sz w:val="18"/>
                <w:szCs w:val="18"/>
                <w:lang w:eastAsia="en-GB"/>
              </w:rPr>
              <w:t>121</w:t>
            </w:r>
          </w:p>
        </w:tc>
        <w:tc>
          <w:tcPr>
            <w:tcW w:w="26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278BAB0" w14:textId="77777777" w:rsidR="00D772C9" w:rsidRPr="00A954CD" w:rsidRDefault="00D772C9" w:rsidP="006E1EF1">
            <w:pPr>
              <w:jc w:val="right"/>
              <w:rPr>
                <w:color w:val="000000"/>
                <w:sz w:val="18"/>
                <w:szCs w:val="18"/>
                <w:lang w:eastAsia="en-GB"/>
              </w:rPr>
            </w:pPr>
            <w:r w:rsidRPr="00A954CD">
              <w:rPr>
                <w:color w:val="000000"/>
                <w:sz w:val="18"/>
                <w:szCs w:val="18"/>
                <w:lang w:eastAsia="en-GB"/>
              </w:rPr>
              <w:t>51</w:t>
            </w:r>
          </w:p>
        </w:tc>
        <w:tc>
          <w:tcPr>
            <w:tcW w:w="101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C9EBAD9" w14:textId="77777777" w:rsidR="00D772C9" w:rsidRPr="00A954CD" w:rsidRDefault="00D772C9" w:rsidP="006E1EF1">
            <w:pPr>
              <w:jc w:val="right"/>
              <w:rPr>
                <w:color w:val="000000"/>
                <w:sz w:val="18"/>
                <w:szCs w:val="18"/>
                <w:lang w:eastAsia="en-GB"/>
              </w:rPr>
            </w:pPr>
            <w:r w:rsidRPr="00A954CD">
              <w:rPr>
                <w:color w:val="000000"/>
                <w:sz w:val="18"/>
                <w:szCs w:val="18"/>
                <w:lang w:eastAsia="en-GB"/>
              </w:rPr>
              <w:t>13</w:t>
            </w:r>
          </w:p>
        </w:tc>
        <w:tc>
          <w:tcPr>
            <w:tcW w:w="17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072C031" w14:textId="77777777" w:rsidR="00D772C9" w:rsidRPr="00A954CD" w:rsidRDefault="00D772C9" w:rsidP="006E1EF1">
            <w:pPr>
              <w:jc w:val="right"/>
              <w:rPr>
                <w:color w:val="000000"/>
                <w:sz w:val="18"/>
                <w:szCs w:val="18"/>
                <w:lang w:eastAsia="en-GB"/>
              </w:rPr>
            </w:pPr>
            <w:r w:rsidRPr="00A954CD">
              <w:rPr>
                <w:color w:val="000000"/>
                <w:sz w:val="18"/>
                <w:szCs w:val="18"/>
                <w:lang w:eastAsia="en-GB"/>
              </w:rPr>
              <w:t>9</w:t>
            </w:r>
          </w:p>
        </w:tc>
      </w:tr>
      <w:tr w:rsidR="00D772C9" w:rsidRPr="00A954CD" w14:paraId="5E687966" w14:textId="77777777" w:rsidTr="006E1EF1">
        <w:trPr>
          <w:trHeight w:val="290"/>
        </w:trPr>
        <w:tc>
          <w:tcPr>
            <w:tcW w:w="70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0420E0AA" w14:textId="77777777" w:rsidR="00D772C9" w:rsidRPr="00A954CD" w:rsidRDefault="00D772C9" w:rsidP="006E1EF1">
            <w:pPr>
              <w:rPr>
                <w:b/>
                <w:bCs/>
                <w:sz w:val="18"/>
                <w:szCs w:val="18"/>
                <w:lang w:eastAsia="en-GB"/>
              </w:rPr>
            </w:pPr>
            <w:r w:rsidRPr="00A954CD">
              <w:rPr>
                <w:b/>
                <w:bCs/>
                <w:sz w:val="18"/>
                <w:szCs w:val="18"/>
                <w:lang w:eastAsia="en-GB"/>
              </w:rPr>
              <w:t>I have the right information and knowledge to do my job effectively</w:t>
            </w:r>
          </w:p>
        </w:tc>
        <w:tc>
          <w:tcPr>
            <w:tcW w:w="14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C579BC4" w14:textId="77777777" w:rsidR="00D772C9" w:rsidRPr="00A954CD" w:rsidRDefault="00D772C9" w:rsidP="006E1EF1">
            <w:pPr>
              <w:jc w:val="right"/>
              <w:rPr>
                <w:color w:val="000000"/>
                <w:sz w:val="18"/>
                <w:szCs w:val="18"/>
                <w:lang w:eastAsia="en-GB"/>
              </w:rPr>
            </w:pPr>
            <w:r w:rsidRPr="00A954CD">
              <w:rPr>
                <w:color w:val="000000"/>
                <w:sz w:val="18"/>
                <w:szCs w:val="18"/>
                <w:lang w:eastAsia="en-GB"/>
              </w:rPr>
              <w:t>76</w:t>
            </w:r>
          </w:p>
        </w:tc>
        <w:tc>
          <w:tcPr>
            <w:tcW w:w="7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7FFAF61" w14:textId="77777777" w:rsidR="00D772C9" w:rsidRPr="00A954CD" w:rsidRDefault="00D772C9" w:rsidP="006E1EF1">
            <w:pPr>
              <w:jc w:val="right"/>
              <w:rPr>
                <w:color w:val="000000"/>
                <w:sz w:val="18"/>
                <w:szCs w:val="18"/>
                <w:lang w:eastAsia="en-GB"/>
              </w:rPr>
            </w:pPr>
            <w:r w:rsidRPr="00A954CD">
              <w:rPr>
                <w:color w:val="000000"/>
                <w:sz w:val="18"/>
                <w:szCs w:val="18"/>
                <w:lang w:eastAsia="en-GB"/>
              </w:rPr>
              <w:t>157</w:t>
            </w:r>
          </w:p>
        </w:tc>
        <w:tc>
          <w:tcPr>
            <w:tcW w:w="26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6F7FBC6" w14:textId="77777777" w:rsidR="00D772C9" w:rsidRPr="00A954CD" w:rsidRDefault="00D772C9" w:rsidP="006E1EF1">
            <w:pPr>
              <w:jc w:val="right"/>
              <w:rPr>
                <w:color w:val="000000"/>
                <w:sz w:val="18"/>
                <w:szCs w:val="18"/>
                <w:lang w:eastAsia="en-GB"/>
              </w:rPr>
            </w:pPr>
            <w:r w:rsidRPr="00A954CD">
              <w:rPr>
                <w:color w:val="000000"/>
                <w:sz w:val="18"/>
                <w:szCs w:val="18"/>
                <w:lang w:eastAsia="en-GB"/>
              </w:rPr>
              <w:t>21</w:t>
            </w:r>
          </w:p>
        </w:tc>
        <w:tc>
          <w:tcPr>
            <w:tcW w:w="101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282A51B" w14:textId="77777777" w:rsidR="00D772C9" w:rsidRPr="00A954CD" w:rsidRDefault="00D772C9" w:rsidP="006E1EF1">
            <w:pPr>
              <w:jc w:val="right"/>
              <w:rPr>
                <w:color w:val="000000"/>
                <w:sz w:val="18"/>
                <w:szCs w:val="18"/>
                <w:lang w:eastAsia="en-GB"/>
              </w:rPr>
            </w:pPr>
            <w:r w:rsidRPr="00A954CD">
              <w:rPr>
                <w:color w:val="000000"/>
                <w:sz w:val="18"/>
                <w:szCs w:val="18"/>
                <w:lang w:eastAsia="en-GB"/>
              </w:rPr>
              <w:t>10</w:t>
            </w:r>
          </w:p>
        </w:tc>
        <w:tc>
          <w:tcPr>
            <w:tcW w:w="17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904F644" w14:textId="77777777" w:rsidR="00D772C9" w:rsidRPr="00A954CD" w:rsidRDefault="00D772C9" w:rsidP="006E1EF1">
            <w:pPr>
              <w:jc w:val="right"/>
              <w:rPr>
                <w:color w:val="000000"/>
                <w:sz w:val="18"/>
                <w:szCs w:val="18"/>
                <w:lang w:eastAsia="en-GB"/>
              </w:rPr>
            </w:pPr>
            <w:r w:rsidRPr="00A954CD">
              <w:rPr>
                <w:color w:val="000000"/>
                <w:sz w:val="18"/>
                <w:szCs w:val="18"/>
                <w:lang w:eastAsia="en-GB"/>
              </w:rPr>
              <w:t>2</w:t>
            </w:r>
          </w:p>
        </w:tc>
      </w:tr>
      <w:tr w:rsidR="00D772C9" w:rsidRPr="00A954CD" w14:paraId="520AA1A8" w14:textId="77777777" w:rsidTr="006E1EF1">
        <w:trPr>
          <w:trHeight w:val="870"/>
        </w:trPr>
        <w:tc>
          <w:tcPr>
            <w:tcW w:w="70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69063111" w14:textId="77777777" w:rsidR="00D772C9" w:rsidRPr="00A954CD" w:rsidRDefault="00D772C9" w:rsidP="006E1EF1">
            <w:pPr>
              <w:rPr>
                <w:b/>
                <w:bCs/>
                <w:sz w:val="18"/>
                <w:szCs w:val="18"/>
                <w:lang w:eastAsia="en-GB"/>
              </w:rPr>
            </w:pPr>
            <w:r w:rsidRPr="00A954CD">
              <w:rPr>
                <w:b/>
                <w:bCs/>
                <w:sz w:val="18"/>
                <w:szCs w:val="18"/>
                <w:lang w:eastAsia="en-GB"/>
              </w:rPr>
              <w:t>I have had a PADR in the last 12 months that has supported my development and provided me with clear objectives aligned to team and organisation goals</w:t>
            </w:r>
          </w:p>
        </w:tc>
        <w:tc>
          <w:tcPr>
            <w:tcW w:w="14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D955269" w14:textId="77777777" w:rsidR="00D772C9" w:rsidRPr="00A954CD" w:rsidRDefault="00D772C9" w:rsidP="006E1EF1">
            <w:pPr>
              <w:jc w:val="right"/>
              <w:rPr>
                <w:color w:val="000000"/>
                <w:sz w:val="18"/>
                <w:szCs w:val="18"/>
                <w:lang w:eastAsia="en-GB"/>
              </w:rPr>
            </w:pPr>
            <w:r w:rsidRPr="00A954CD">
              <w:rPr>
                <w:color w:val="000000"/>
                <w:sz w:val="18"/>
                <w:szCs w:val="18"/>
                <w:lang w:eastAsia="en-GB"/>
              </w:rPr>
              <w:t>75</w:t>
            </w:r>
          </w:p>
        </w:tc>
        <w:tc>
          <w:tcPr>
            <w:tcW w:w="7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4875BF0" w14:textId="77777777" w:rsidR="00D772C9" w:rsidRPr="00A954CD" w:rsidRDefault="00D772C9" w:rsidP="006E1EF1">
            <w:pPr>
              <w:jc w:val="right"/>
              <w:rPr>
                <w:color w:val="000000"/>
                <w:sz w:val="18"/>
                <w:szCs w:val="18"/>
                <w:lang w:eastAsia="en-GB"/>
              </w:rPr>
            </w:pPr>
            <w:r w:rsidRPr="00A954CD">
              <w:rPr>
                <w:color w:val="000000"/>
                <w:sz w:val="18"/>
                <w:szCs w:val="18"/>
                <w:lang w:eastAsia="en-GB"/>
              </w:rPr>
              <w:t>101</w:t>
            </w:r>
          </w:p>
        </w:tc>
        <w:tc>
          <w:tcPr>
            <w:tcW w:w="26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7DEDF33" w14:textId="77777777" w:rsidR="00D772C9" w:rsidRPr="00A954CD" w:rsidRDefault="00D772C9" w:rsidP="006E1EF1">
            <w:pPr>
              <w:jc w:val="right"/>
              <w:rPr>
                <w:color w:val="000000"/>
                <w:sz w:val="18"/>
                <w:szCs w:val="18"/>
                <w:lang w:eastAsia="en-GB"/>
              </w:rPr>
            </w:pPr>
            <w:r w:rsidRPr="00A954CD">
              <w:rPr>
                <w:color w:val="000000"/>
                <w:sz w:val="18"/>
                <w:szCs w:val="18"/>
                <w:lang w:eastAsia="en-GB"/>
              </w:rPr>
              <w:t>43</w:t>
            </w:r>
          </w:p>
        </w:tc>
        <w:tc>
          <w:tcPr>
            <w:tcW w:w="101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C259FA3" w14:textId="77777777" w:rsidR="00D772C9" w:rsidRPr="00A954CD" w:rsidRDefault="00D772C9" w:rsidP="006E1EF1">
            <w:pPr>
              <w:jc w:val="right"/>
              <w:rPr>
                <w:color w:val="000000"/>
                <w:sz w:val="18"/>
                <w:szCs w:val="18"/>
                <w:lang w:eastAsia="en-GB"/>
              </w:rPr>
            </w:pPr>
            <w:r w:rsidRPr="00A954CD">
              <w:rPr>
                <w:color w:val="000000"/>
                <w:sz w:val="18"/>
                <w:szCs w:val="18"/>
                <w:lang w:eastAsia="en-GB"/>
              </w:rPr>
              <w:t>28</w:t>
            </w:r>
          </w:p>
        </w:tc>
        <w:tc>
          <w:tcPr>
            <w:tcW w:w="17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A6A1092" w14:textId="77777777" w:rsidR="00D772C9" w:rsidRPr="00A954CD" w:rsidRDefault="00D772C9" w:rsidP="006E1EF1">
            <w:pPr>
              <w:jc w:val="right"/>
              <w:rPr>
                <w:color w:val="000000"/>
                <w:sz w:val="18"/>
                <w:szCs w:val="18"/>
                <w:lang w:eastAsia="en-GB"/>
              </w:rPr>
            </w:pPr>
            <w:r w:rsidRPr="00A954CD">
              <w:rPr>
                <w:color w:val="000000"/>
                <w:sz w:val="18"/>
                <w:szCs w:val="18"/>
                <w:lang w:eastAsia="en-GB"/>
              </w:rPr>
              <w:t>19</w:t>
            </w:r>
          </w:p>
        </w:tc>
      </w:tr>
      <w:tr w:rsidR="00D772C9" w:rsidRPr="00A954CD" w14:paraId="7D6918A7" w14:textId="77777777" w:rsidTr="006E1EF1">
        <w:trPr>
          <w:trHeight w:val="290"/>
        </w:trPr>
        <w:tc>
          <w:tcPr>
            <w:tcW w:w="70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7CE8842B" w14:textId="77777777" w:rsidR="00D772C9" w:rsidRPr="00A954CD" w:rsidRDefault="00D772C9" w:rsidP="006E1EF1">
            <w:pPr>
              <w:rPr>
                <w:b/>
                <w:bCs/>
                <w:sz w:val="18"/>
                <w:szCs w:val="18"/>
                <w:lang w:eastAsia="en-GB"/>
              </w:rPr>
            </w:pPr>
            <w:r w:rsidRPr="00A954CD">
              <w:rPr>
                <w:b/>
                <w:bCs/>
                <w:sz w:val="18"/>
                <w:szCs w:val="18"/>
                <w:lang w:eastAsia="en-GB"/>
              </w:rPr>
              <w:t>Team members trust each other's contribution</w:t>
            </w:r>
          </w:p>
        </w:tc>
        <w:tc>
          <w:tcPr>
            <w:tcW w:w="14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F23532A" w14:textId="77777777" w:rsidR="00D772C9" w:rsidRPr="00A954CD" w:rsidRDefault="00D772C9" w:rsidP="006E1EF1">
            <w:pPr>
              <w:jc w:val="right"/>
              <w:rPr>
                <w:color w:val="000000"/>
                <w:sz w:val="18"/>
                <w:szCs w:val="18"/>
                <w:lang w:eastAsia="en-GB"/>
              </w:rPr>
            </w:pPr>
            <w:r w:rsidRPr="00A954CD">
              <w:rPr>
                <w:color w:val="000000"/>
                <w:sz w:val="18"/>
                <w:szCs w:val="18"/>
                <w:lang w:eastAsia="en-GB"/>
              </w:rPr>
              <w:t>75</w:t>
            </w:r>
          </w:p>
        </w:tc>
        <w:tc>
          <w:tcPr>
            <w:tcW w:w="7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93A61AE" w14:textId="77777777" w:rsidR="00D772C9" w:rsidRPr="00A954CD" w:rsidRDefault="00D772C9" w:rsidP="006E1EF1">
            <w:pPr>
              <w:jc w:val="right"/>
              <w:rPr>
                <w:color w:val="000000"/>
                <w:sz w:val="18"/>
                <w:szCs w:val="18"/>
                <w:lang w:eastAsia="en-GB"/>
              </w:rPr>
            </w:pPr>
            <w:r w:rsidRPr="00A954CD">
              <w:rPr>
                <w:color w:val="000000"/>
                <w:sz w:val="18"/>
                <w:szCs w:val="18"/>
                <w:lang w:eastAsia="en-GB"/>
              </w:rPr>
              <w:t>115</w:t>
            </w:r>
          </w:p>
        </w:tc>
        <w:tc>
          <w:tcPr>
            <w:tcW w:w="26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FC20796" w14:textId="77777777" w:rsidR="00D772C9" w:rsidRPr="00A954CD" w:rsidRDefault="00D772C9" w:rsidP="006E1EF1">
            <w:pPr>
              <w:jc w:val="right"/>
              <w:rPr>
                <w:color w:val="000000"/>
                <w:sz w:val="18"/>
                <w:szCs w:val="18"/>
                <w:lang w:eastAsia="en-GB"/>
              </w:rPr>
            </w:pPr>
            <w:r w:rsidRPr="00A954CD">
              <w:rPr>
                <w:color w:val="000000"/>
                <w:sz w:val="18"/>
                <w:szCs w:val="18"/>
                <w:lang w:eastAsia="en-GB"/>
              </w:rPr>
              <w:t>47</w:t>
            </w:r>
          </w:p>
        </w:tc>
        <w:tc>
          <w:tcPr>
            <w:tcW w:w="101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1A9C1E2" w14:textId="77777777" w:rsidR="00D772C9" w:rsidRPr="00A954CD" w:rsidRDefault="00D772C9" w:rsidP="006E1EF1">
            <w:pPr>
              <w:jc w:val="right"/>
              <w:rPr>
                <w:color w:val="000000"/>
                <w:sz w:val="18"/>
                <w:szCs w:val="18"/>
                <w:lang w:eastAsia="en-GB"/>
              </w:rPr>
            </w:pPr>
            <w:r w:rsidRPr="00A954CD">
              <w:rPr>
                <w:color w:val="000000"/>
                <w:sz w:val="18"/>
                <w:szCs w:val="18"/>
                <w:lang w:eastAsia="en-GB"/>
              </w:rPr>
              <w:t>22</w:t>
            </w:r>
          </w:p>
        </w:tc>
        <w:tc>
          <w:tcPr>
            <w:tcW w:w="17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87FE461" w14:textId="77777777" w:rsidR="00D772C9" w:rsidRPr="00A954CD" w:rsidRDefault="00D772C9" w:rsidP="006E1EF1">
            <w:pPr>
              <w:jc w:val="right"/>
              <w:rPr>
                <w:color w:val="000000"/>
                <w:sz w:val="18"/>
                <w:szCs w:val="18"/>
                <w:lang w:eastAsia="en-GB"/>
              </w:rPr>
            </w:pPr>
            <w:r w:rsidRPr="00A954CD">
              <w:rPr>
                <w:color w:val="000000"/>
                <w:sz w:val="18"/>
                <w:szCs w:val="18"/>
                <w:lang w:eastAsia="en-GB"/>
              </w:rPr>
              <w:t>7</w:t>
            </w:r>
          </w:p>
        </w:tc>
      </w:tr>
      <w:tr w:rsidR="00D772C9" w:rsidRPr="00A954CD" w14:paraId="4EB49F57" w14:textId="77777777" w:rsidTr="006E1EF1">
        <w:trPr>
          <w:trHeight w:val="290"/>
        </w:trPr>
        <w:tc>
          <w:tcPr>
            <w:tcW w:w="70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43E3C072" w14:textId="77777777" w:rsidR="00D772C9" w:rsidRPr="00A954CD" w:rsidRDefault="00D772C9" w:rsidP="006E1EF1">
            <w:pPr>
              <w:rPr>
                <w:b/>
                <w:bCs/>
                <w:sz w:val="18"/>
                <w:szCs w:val="18"/>
                <w:lang w:eastAsia="en-GB"/>
              </w:rPr>
            </w:pPr>
            <w:r w:rsidRPr="00A954CD">
              <w:rPr>
                <w:b/>
                <w:bCs/>
                <w:sz w:val="18"/>
                <w:szCs w:val="18"/>
                <w:lang w:eastAsia="en-GB"/>
              </w:rPr>
              <w:t>I behave responsibly with regard to environmental issues</w:t>
            </w:r>
          </w:p>
        </w:tc>
        <w:tc>
          <w:tcPr>
            <w:tcW w:w="14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35A9FF9" w14:textId="77777777" w:rsidR="00D772C9" w:rsidRPr="00A954CD" w:rsidRDefault="00D772C9" w:rsidP="006E1EF1">
            <w:pPr>
              <w:jc w:val="right"/>
              <w:rPr>
                <w:color w:val="000000"/>
                <w:sz w:val="18"/>
                <w:szCs w:val="18"/>
                <w:lang w:eastAsia="en-GB"/>
              </w:rPr>
            </w:pPr>
            <w:r w:rsidRPr="00A954CD">
              <w:rPr>
                <w:color w:val="000000"/>
                <w:sz w:val="18"/>
                <w:szCs w:val="18"/>
                <w:lang w:eastAsia="en-GB"/>
              </w:rPr>
              <w:t>127</w:t>
            </w:r>
          </w:p>
        </w:tc>
        <w:tc>
          <w:tcPr>
            <w:tcW w:w="7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6B7BCAC" w14:textId="77777777" w:rsidR="00D772C9" w:rsidRPr="00A954CD" w:rsidRDefault="00D772C9" w:rsidP="006E1EF1">
            <w:pPr>
              <w:jc w:val="right"/>
              <w:rPr>
                <w:color w:val="000000"/>
                <w:sz w:val="18"/>
                <w:szCs w:val="18"/>
                <w:lang w:eastAsia="en-GB"/>
              </w:rPr>
            </w:pPr>
            <w:r w:rsidRPr="00A954CD">
              <w:rPr>
                <w:color w:val="000000"/>
                <w:sz w:val="18"/>
                <w:szCs w:val="18"/>
                <w:lang w:eastAsia="en-GB"/>
              </w:rPr>
              <w:t>126</w:t>
            </w:r>
          </w:p>
        </w:tc>
        <w:tc>
          <w:tcPr>
            <w:tcW w:w="26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1CDC237" w14:textId="77777777" w:rsidR="00D772C9" w:rsidRPr="00A954CD" w:rsidRDefault="00D772C9" w:rsidP="006E1EF1">
            <w:pPr>
              <w:jc w:val="right"/>
              <w:rPr>
                <w:color w:val="000000"/>
                <w:sz w:val="18"/>
                <w:szCs w:val="18"/>
                <w:lang w:eastAsia="en-GB"/>
              </w:rPr>
            </w:pPr>
            <w:r w:rsidRPr="00A954CD">
              <w:rPr>
                <w:color w:val="000000"/>
                <w:sz w:val="18"/>
                <w:szCs w:val="18"/>
                <w:lang w:eastAsia="en-GB"/>
              </w:rPr>
              <w:t>11</w:t>
            </w:r>
          </w:p>
        </w:tc>
        <w:tc>
          <w:tcPr>
            <w:tcW w:w="101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DA08681" w14:textId="77777777" w:rsidR="00D772C9" w:rsidRPr="00A954CD" w:rsidRDefault="00D772C9" w:rsidP="006E1EF1">
            <w:pPr>
              <w:jc w:val="right"/>
              <w:rPr>
                <w:color w:val="000000"/>
                <w:sz w:val="18"/>
                <w:szCs w:val="18"/>
                <w:lang w:eastAsia="en-GB"/>
              </w:rPr>
            </w:pPr>
            <w:r w:rsidRPr="00A954CD">
              <w:rPr>
                <w:color w:val="000000"/>
                <w:sz w:val="18"/>
                <w:szCs w:val="18"/>
                <w:lang w:eastAsia="en-GB"/>
              </w:rPr>
              <w:t>1</w:t>
            </w:r>
          </w:p>
        </w:tc>
        <w:tc>
          <w:tcPr>
            <w:tcW w:w="17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254EA7D" w14:textId="77777777" w:rsidR="00D772C9" w:rsidRPr="00A954CD" w:rsidRDefault="00D772C9" w:rsidP="006E1EF1">
            <w:pPr>
              <w:jc w:val="right"/>
              <w:rPr>
                <w:color w:val="000000"/>
                <w:sz w:val="18"/>
                <w:szCs w:val="18"/>
                <w:lang w:eastAsia="en-GB"/>
              </w:rPr>
            </w:pPr>
            <w:r w:rsidRPr="00A954CD">
              <w:rPr>
                <w:color w:val="000000"/>
                <w:sz w:val="18"/>
                <w:szCs w:val="18"/>
                <w:lang w:eastAsia="en-GB"/>
              </w:rPr>
              <w:t>1</w:t>
            </w:r>
          </w:p>
        </w:tc>
      </w:tr>
      <w:tr w:rsidR="00D772C9" w:rsidRPr="00A954CD" w14:paraId="088E779B" w14:textId="77777777" w:rsidTr="006E1EF1">
        <w:trPr>
          <w:trHeight w:val="290"/>
        </w:trPr>
        <w:tc>
          <w:tcPr>
            <w:tcW w:w="70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0251B5F5" w14:textId="77777777" w:rsidR="00D772C9" w:rsidRPr="00A954CD" w:rsidRDefault="00D772C9" w:rsidP="006E1EF1">
            <w:pPr>
              <w:rPr>
                <w:b/>
                <w:bCs/>
                <w:sz w:val="18"/>
                <w:szCs w:val="18"/>
                <w:lang w:eastAsia="en-GB"/>
              </w:rPr>
            </w:pPr>
            <w:r w:rsidRPr="00A954CD">
              <w:rPr>
                <w:b/>
                <w:bCs/>
                <w:sz w:val="18"/>
                <w:szCs w:val="18"/>
                <w:lang w:eastAsia="en-GB"/>
              </w:rPr>
              <w:t>I am able to reflect and offer suggestions</w:t>
            </w:r>
          </w:p>
        </w:tc>
        <w:tc>
          <w:tcPr>
            <w:tcW w:w="14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3BE3A52" w14:textId="77777777" w:rsidR="00D772C9" w:rsidRPr="00A954CD" w:rsidRDefault="00D772C9" w:rsidP="006E1EF1">
            <w:pPr>
              <w:jc w:val="right"/>
              <w:rPr>
                <w:color w:val="000000"/>
                <w:sz w:val="18"/>
                <w:szCs w:val="18"/>
                <w:lang w:eastAsia="en-GB"/>
              </w:rPr>
            </w:pPr>
            <w:r w:rsidRPr="00A954CD">
              <w:rPr>
                <w:color w:val="000000"/>
                <w:sz w:val="18"/>
                <w:szCs w:val="18"/>
                <w:lang w:eastAsia="en-GB"/>
              </w:rPr>
              <w:t>97</w:t>
            </w:r>
          </w:p>
        </w:tc>
        <w:tc>
          <w:tcPr>
            <w:tcW w:w="7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3D005C1" w14:textId="77777777" w:rsidR="00D772C9" w:rsidRPr="00A954CD" w:rsidRDefault="00D772C9" w:rsidP="006E1EF1">
            <w:pPr>
              <w:jc w:val="right"/>
              <w:rPr>
                <w:color w:val="000000"/>
                <w:sz w:val="18"/>
                <w:szCs w:val="18"/>
                <w:lang w:eastAsia="en-GB"/>
              </w:rPr>
            </w:pPr>
            <w:r w:rsidRPr="00A954CD">
              <w:rPr>
                <w:color w:val="000000"/>
                <w:sz w:val="18"/>
                <w:szCs w:val="18"/>
                <w:lang w:eastAsia="en-GB"/>
              </w:rPr>
              <w:t>124</w:t>
            </w:r>
          </w:p>
        </w:tc>
        <w:tc>
          <w:tcPr>
            <w:tcW w:w="26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E797CCD" w14:textId="77777777" w:rsidR="00D772C9" w:rsidRPr="00A954CD" w:rsidRDefault="00D772C9" w:rsidP="006E1EF1">
            <w:pPr>
              <w:jc w:val="right"/>
              <w:rPr>
                <w:color w:val="000000"/>
                <w:sz w:val="18"/>
                <w:szCs w:val="18"/>
                <w:lang w:eastAsia="en-GB"/>
              </w:rPr>
            </w:pPr>
            <w:r w:rsidRPr="00A954CD">
              <w:rPr>
                <w:color w:val="000000"/>
                <w:sz w:val="18"/>
                <w:szCs w:val="18"/>
                <w:lang w:eastAsia="en-GB"/>
              </w:rPr>
              <w:t>32</w:t>
            </w:r>
          </w:p>
        </w:tc>
        <w:tc>
          <w:tcPr>
            <w:tcW w:w="101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5B5AD72" w14:textId="77777777" w:rsidR="00D772C9" w:rsidRPr="00A954CD" w:rsidRDefault="00D772C9" w:rsidP="006E1EF1">
            <w:pPr>
              <w:jc w:val="right"/>
              <w:rPr>
                <w:color w:val="000000"/>
                <w:sz w:val="18"/>
                <w:szCs w:val="18"/>
                <w:lang w:eastAsia="en-GB"/>
              </w:rPr>
            </w:pPr>
            <w:r w:rsidRPr="00A954CD">
              <w:rPr>
                <w:color w:val="000000"/>
                <w:sz w:val="18"/>
                <w:szCs w:val="18"/>
                <w:lang w:eastAsia="en-GB"/>
              </w:rPr>
              <w:t>10</w:t>
            </w:r>
          </w:p>
        </w:tc>
        <w:tc>
          <w:tcPr>
            <w:tcW w:w="17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5CBDA9C" w14:textId="77777777" w:rsidR="00D772C9" w:rsidRPr="00A954CD" w:rsidRDefault="00D772C9" w:rsidP="006E1EF1">
            <w:pPr>
              <w:jc w:val="right"/>
              <w:rPr>
                <w:color w:val="000000"/>
                <w:sz w:val="18"/>
                <w:szCs w:val="18"/>
                <w:lang w:eastAsia="en-GB"/>
              </w:rPr>
            </w:pPr>
            <w:r w:rsidRPr="00A954CD">
              <w:rPr>
                <w:color w:val="000000"/>
                <w:sz w:val="18"/>
                <w:szCs w:val="18"/>
                <w:lang w:eastAsia="en-GB"/>
              </w:rPr>
              <w:t>3</w:t>
            </w:r>
          </w:p>
        </w:tc>
      </w:tr>
      <w:tr w:rsidR="00D772C9" w:rsidRPr="00A954CD" w14:paraId="22AB79C6" w14:textId="77777777" w:rsidTr="006E1EF1">
        <w:trPr>
          <w:trHeight w:val="580"/>
        </w:trPr>
        <w:tc>
          <w:tcPr>
            <w:tcW w:w="70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5C8F1C1F" w14:textId="77777777" w:rsidR="00D772C9" w:rsidRPr="00A954CD" w:rsidRDefault="00D772C9" w:rsidP="006E1EF1">
            <w:pPr>
              <w:rPr>
                <w:b/>
                <w:bCs/>
                <w:sz w:val="18"/>
                <w:szCs w:val="18"/>
                <w:lang w:eastAsia="en-GB"/>
              </w:rPr>
            </w:pPr>
            <w:r w:rsidRPr="00A954CD">
              <w:rPr>
                <w:b/>
                <w:bCs/>
                <w:sz w:val="18"/>
                <w:szCs w:val="18"/>
                <w:lang w:eastAsia="en-GB"/>
              </w:rPr>
              <w:t>We are empowered and supported to enact change and continuously learn and improve</w:t>
            </w:r>
          </w:p>
        </w:tc>
        <w:tc>
          <w:tcPr>
            <w:tcW w:w="14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936AE8B" w14:textId="77777777" w:rsidR="00D772C9" w:rsidRPr="00A954CD" w:rsidRDefault="00D772C9" w:rsidP="006E1EF1">
            <w:pPr>
              <w:jc w:val="right"/>
              <w:rPr>
                <w:color w:val="000000"/>
                <w:sz w:val="18"/>
                <w:szCs w:val="18"/>
                <w:lang w:eastAsia="en-GB"/>
              </w:rPr>
            </w:pPr>
            <w:r w:rsidRPr="00A954CD">
              <w:rPr>
                <w:color w:val="000000"/>
                <w:sz w:val="18"/>
                <w:szCs w:val="18"/>
                <w:lang w:eastAsia="en-GB"/>
              </w:rPr>
              <w:t>55</w:t>
            </w:r>
          </w:p>
        </w:tc>
        <w:tc>
          <w:tcPr>
            <w:tcW w:w="7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1D3102B" w14:textId="77777777" w:rsidR="00D772C9" w:rsidRPr="00A954CD" w:rsidRDefault="00D772C9" w:rsidP="006E1EF1">
            <w:pPr>
              <w:jc w:val="right"/>
              <w:rPr>
                <w:color w:val="000000"/>
                <w:sz w:val="18"/>
                <w:szCs w:val="18"/>
                <w:lang w:eastAsia="en-GB"/>
              </w:rPr>
            </w:pPr>
            <w:r w:rsidRPr="00A954CD">
              <w:rPr>
                <w:color w:val="000000"/>
                <w:sz w:val="18"/>
                <w:szCs w:val="18"/>
                <w:lang w:eastAsia="en-GB"/>
              </w:rPr>
              <w:t>97</w:t>
            </w:r>
          </w:p>
        </w:tc>
        <w:tc>
          <w:tcPr>
            <w:tcW w:w="26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9201D42" w14:textId="77777777" w:rsidR="00D772C9" w:rsidRPr="00A954CD" w:rsidRDefault="00D772C9" w:rsidP="006E1EF1">
            <w:pPr>
              <w:jc w:val="right"/>
              <w:rPr>
                <w:color w:val="000000"/>
                <w:sz w:val="18"/>
                <w:szCs w:val="18"/>
                <w:lang w:eastAsia="en-GB"/>
              </w:rPr>
            </w:pPr>
            <w:r w:rsidRPr="00A954CD">
              <w:rPr>
                <w:color w:val="000000"/>
                <w:sz w:val="18"/>
                <w:szCs w:val="18"/>
                <w:lang w:eastAsia="en-GB"/>
              </w:rPr>
              <w:t>76</w:t>
            </w:r>
          </w:p>
        </w:tc>
        <w:tc>
          <w:tcPr>
            <w:tcW w:w="101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00F4C6F" w14:textId="77777777" w:rsidR="00D772C9" w:rsidRPr="00A954CD" w:rsidRDefault="00D772C9" w:rsidP="006E1EF1">
            <w:pPr>
              <w:jc w:val="right"/>
              <w:rPr>
                <w:color w:val="000000"/>
                <w:sz w:val="18"/>
                <w:szCs w:val="18"/>
                <w:lang w:eastAsia="en-GB"/>
              </w:rPr>
            </w:pPr>
            <w:r w:rsidRPr="00A954CD">
              <w:rPr>
                <w:color w:val="000000"/>
                <w:sz w:val="18"/>
                <w:szCs w:val="18"/>
                <w:lang w:eastAsia="en-GB"/>
              </w:rPr>
              <w:t>30</w:t>
            </w:r>
          </w:p>
        </w:tc>
        <w:tc>
          <w:tcPr>
            <w:tcW w:w="17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5F427E6" w14:textId="77777777" w:rsidR="00D772C9" w:rsidRPr="00A954CD" w:rsidRDefault="00D772C9" w:rsidP="006E1EF1">
            <w:pPr>
              <w:jc w:val="right"/>
              <w:rPr>
                <w:color w:val="000000"/>
                <w:sz w:val="18"/>
                <w:szCs w:val="18"/>
                <w:lang w:eastAsia="en-GB"/>
              </w:rPr>
            </w:pPr>
            <w:r w:rsidRPr="00A954CD">
              <w:rPr>
                <w:color w:val="000000"/>
                <w:sz w:val="18"/>
                <w:szCs w:val="18"/>
                <w:lang w:eastAsia="en-GB"/>
              </w:rPr>
              <w:t>8</w:t>
            </w:r>
          </w:p>
        </w:tc>
      </w:tr>
      <w:tr w:rsidR="00D772C9" w:rsidRPr="00A954CD" w14:paraId="39BFE862" w14:textId="77777777" w:rsidTr="006E1EF1">
        <w:trPr>
          <w:trHeight w:val="290"/>
        </w:trPr>
        <w:tc>
          <w:tcPr>
            <w:tcW w:w="70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276B64E4" w14:textId="77777777" w:rsidR="00D772C9" w:rsidRPr="00A954CD" w:rsidRDefault="00D772C9" w:rsidP="006E1EF1">
            <w:pPr>
              <w:rPr>
                <w:b/>
                <w:bCs/>
                <w:sz w:val="18"/>
                <w:szCs w:val="18"/>
                <w:lang w:eastAsia="en-GB"/>
              </w:rPr>
            </w:pPr>
            <w:r w:rsidRPr="00A954CD">
              <w:rPr>
                <w:b/>
                <w:bCs/>
                <w:sz w:val="18"/>
                <w:szCs w:val="18"/>
                <w:lang w:eastAsia="en-GB"/>
              </w:rPr>
              <w:t>I use the resources available to me in the best possible way</w:t>
            </w:r>
          </w:p>
        </w:tc>
        <w:tc>
          <w:tcPr>
            <w:tcW w:w="14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E0A4F00" w14:textId="77777777" w:rsidR="00D772C9" w:rsidRPr="00A954CD" w:rsidRDefault="00D772C9" w:rsidP="006E1EF1">
            <w:pPr>
              <w:jc w:val="right"/>
              <w:rPr>
                <w:color w:val="000000"/>
                <w:sz w:val="18"/>
                <w:szCs w:val="18"/>
                <w:lang w:eastAsia="en-GB"/>
              </w:rPr>
            </w:pPr>
            <w:r w:rsidRPr="00A954CD">
              <w:rPr>
                <w:color w:val="000000"/>
                <w:sz w:val="18"/>
                <w:szCs w:val="18"/>
                <w:lang w:eastAsia="en-GB"/>
              </w:rPr>
              <w:t>92</w:t>
            </w:r>
          </w:p>
        </w:tc>
        <w:tc>
          <w:tcPr>
            <w:tcW w:w="7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C859A7A" w14:textId="77777777" w:rsidR="00D772C9" w:rsidRPr="00A954CD" w:rsidRDefault="00D772C9" w:rsidP="006E1EF1">
            <w:pPr>
              <w:jc w:val="right"/>
              <w:rPr>
                <w:color w:val="000000"/>
                <w:sz w:val="18"/>
                <w:szCs w:val="18"/>
                <w:lang w:eastAsia="en-GB"/>
              </w:rPr>
            </w:pPr>
            <w:r w:rsidRPr="00A954CD">
              <w:rPr>
                <w:color w:val="000000"/>
                <w:sz w:val="18"/>
                <w:szCs w:val="18"/>
                <w:lang w:eastAsia="en-GB"/>
              </w:rPr>
              <w:t>144</w:t>
            </w:r>
          </w:p>
        </w:tc>
        <w:tc>
          <w:tcPr>
            <w:tcW w:w="26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C840E3E" w14:textId="77777777" w:rsidR="00D772C9" w:rsidRPr="00A954CD" w:rsidRDefault="00D772C9" w:rsidP="006E1EF1">
            <w:pPr>
              <w:jc w:val="right"/>
              <w:rPr>
                <w:color w:val="000000"/>
                <w:sz w:val="18"/>
                <w:szCs w:val="18"/>
                <w:lang w:eastAsia="en-GB"/>
              </w:rPr>
            </w:pPr>
            <w:r w:rsidRPr="00A954CD">
              <w:rPr>
                <w:color w:val="000000"/>
                <w:sz w:val="18"/>
                <w:szCs w:val="18"/>
                <w:lang w:eastAsia="en-GB"/>
              </w:rPr>
              <w:t>24</w:t>
            </w:r>
          </w:p>
        </w:tc>
        <w:tc>
          <w:tcPr>
            <w:tcW w:w="101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12324C9" w14:textId="77777777" w:rsidR="00D772C9" w:rsidRPr="00A954CD" w:rsidRDefault="00D772C9" w:rsidP="006E1EF1">
            <w:pPr>
              <w:jc w:val="right"/>
              <w:rPr>
                <w:color w:val="000000"/>
                <w:sz w:val="18"/>
                <w:szCs w:val="18"/>
                <w:lang w:eastAsia="en-GB"/>
              </w:rPr>
            </w:pPr>
            <w:r w:rsidRPr="00A954CD">
              <w:rPr>
                <w:color w:val="000000"/>
                <w:sz w:val="18"/>
                <w:szCs w:val="18"/>
                <w:lang w:eastAsia="en-GB"/>
              </w:rPr>
              <w:t>5</w:t>
            </w:r>
          </w:p>
        </w:tc>
        <w:tc>
          <w:tcPr>
            <w:tcW w:w="17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C46F8B4" w14:textId="77777777" w:rsidR="00D772C9" w:rsidRPr="00A954CD" w:rsidRDefault="00D772C9" w:rsidP="006E1EF1">
            <w:pPr>
              <w:jc w:val="right"/>
              <w:rPr>
                <w:color w:val="000000"/>
                <w:sz w:val="18"/>
                <w:szCs w:val="18"/>
                <w:lang w:eastAsia="en-GB"/>
              </w:rPr>
            </w:pPr>
            <w:r w:rsidRPr="00A954CD">
              <w:rPr>
                <w:color w:val="000000"/>
                <w:sz w:val="18"/>
                <w:szCs w:val="18"/>
                <w:lang w:eastAsia="en-GB"/>
              </w:rPr>
              <w:t>1</w:t>
            </w:r>
          </w:p>
        </w:tc>
      </w:tr>
    </w:tbl>
    <w:p w14:paraId="1242CD06" w14:textId="165CCF87" w:rsidR="0010244D" w:rsidRDefault="0010244D" w:rsidP="00D772C9">
      <w:pPr>
        <w:rPr>
          <w:rFonts w:ascii="Arial" w:hAnsi="Arial" w:cs="Arial"/>
          <w:b/>
          <w:sz w:val="18"/>
          <w:szCs w:val="18"/>
          <w:highlight w:val="yellow"/>
        </w:rPr>
      </w:pPr>
    </w:p>
    <w:p w14:paraId="01922246" w14:textId="77777777" w:rsidR="0010244D" w:rsidRDefault="0010244D">
      <w:pPr>
        <w:rPr>
          <w:rFonts w:ascii="Arial" w:hAnsi="Arial" w:cs="Arial"/>
          <w:b/>
          <w:sz w:val="18"/>
          <w:szCs w:val="18"/>
          <w:highlight w:val="yellow"/>
        </w:rPr>
      </w:pPr>
      <w:r>
        <w:rPr>
          <w:rFonts w:ascii="Arial" w:hAnsi="Arial" w:cs="Arial"/>
          <w:b/>
          <w:sz w:val="18"/>
          <w:szCs w:val="18"/>
          <w:highlight w:val="yellow"/>
        </w:rPr>
        <w:br w:type="page"/>
      </w:r>
    </w:p>
    <w:p w14:paraId="27C0155B" w14:textId="77777777" w:rsidR="00D772C9" w:rsidRPr="00ED2F71" w:rsidRDefault="00D772C9" w:rsidP="00D772C9">
      <w:pPr>
        <w:rPr>
          <w:rFonts w:ascii="Arial" w:hAnsi="Arial" w:cs="Arial"/>
          <w:b/>
          <w:sz w:val="24"/>
          <w:szCs w:val="24"/>
        </w:rPr>
      </w:pPr>
      <w:r w:rsidRPr="00ED2F71">
        <w:rPr>
          <w:rFonts w:ascii="Arial" w:hAnsi="Arial" w:cs="Arial"/>
          <w:b/>
          <w:sz w:val="24"/>
          <w:szCs w:val="24"/>
          <w:highlight w:val="yellow"/>
        </w:rPr>
        <w:lastRenderedPageBreak/>
        <w:t>EV1d Email to Business Intelligence Lead to ask how 2021 Staff Engagement was sent</w:t>
      </w:r>
    </w:p>
    <w:p w14:paraId="0F00040D" w14:textId="77777777" w:rsidR="00D772C9" w:rsidRPr="00A954CD" w:rsidRDefault="00D772C9" w:rsidP="00D772C9">
      <w:pPr>
        <w:rPr>
          <w:sz w:val="18"/>
          <w:szCs w:val="18"/>
          <w:lang w:val="en-US" w:eastAsia="en-GB"/>
        </w:rPr>
      </w:pPr>
      <w:r w:rsidRPr="00A954CD">
        <w:rPr>
          <w:b/>
          <w:bCs/>
          <w:sz w:val="18"/>
          <w:szCs w:val="18"/>
          <w:lang w:val="en-US" w:eastAsia="en-GB"/>
        </w:rPr>
        <w:t>From:</w:t>
      </w:r>
      <w:r w:rsidRPr="00A954CD">
        <w:rPr>
          <w:sz w:val="18"/>
          <w:szCs w:val="18"/>
          <w:lang w:val="en-US" w:eastAsia="en-GB"/>
        </w:rPr>
        <w:t xml:space="preserve"> Joanna Thomas (Hywel Dda UHB - Business Intelligence Lead) &lt;</w:t>
      </w:r>
      <w:hyperlink r:id="rId20" w:history="1">
        <w:r w:rsidRPr="00A954CD">
          <w:rPr>
            <w:rStyle w:val="Hyperlink"/>
            <w:sz w:val="18"/>
            <w:szCs w:val="18"/>
            <w:lang w:val="en-US" w:eastAsia="en-GB"/>
          </w:rPr>
          <w:t>Joanna.Thomas4@wales.nhs.uk</w:t>
        </w:r>
      </w:hyperlink>
      <w:r w:rsidRPr="00A954CD">
        <w:rPr>
          <w:sz w:val="18"/>
          <w:szCs w:val="18"/>
          <w:lang w:val="en-US" w:eastAsia="en-GB"/>
        </w:rPr>
        <w:t xml:space="preserve">&gt; </w:t>
      </w:r>
      <w:r w:rsidRPr="00A954CD">
        <w:rPr>
          <w:sz w:val="18"/>
          <w:szCs w:val="18"/>
          <w:lang w:val="en-US" w:eastAsia="en-GB"/>
        </w:rPr>
        <w:br/>
      </w:r>
      <w:r w:rsidRPr="00A954CD">
        <w:rPr>
          <w:b/>
          <w:bCs/>
          <w:sz w:val="18"/>
          <w:szCs w:val="18"/>
          <w:lang w:val="en-US" w:eastAsia="en-GB"/>
        </w:rPr>
        <w:t>Sent:</w:t>
      </w:r>
      <w:r w:rsidRPr="00A954CD">
        <w:rPr>
          <w:sz w:val="18"/>
          <w:szCs w:val="18"/>
          <w:lang w:val="en-US" w:eastAsia="en-GB"/>
        </w:rPr>
        <w:t xml:space="preserve"> 27 January 2022 14:51</w:t>
      </w:r>
      <w:r w:rsidRPr="00A954CD">
        <w:rPr>
          <w:sz w:val="18"/>
          <w:szCs w:val="18"/>
          <w:lang w:val="en-US" w:eastAsia="en-GB"/>
        </w:rPr>
        <w:br/>
      </w:r>
      <w:r w:rsidRPr="00A954CD">
        <w:rPr>
          <w:b/>
          <w:bCs/>
          <w:sz w:val="18"/>
          <w:szCs w:val="18"/>
          <w:lang w:val="en-US" w:eastAsia="en-GB"/>
        </w:rPr>
        <w:t>To:</w:t>
      </w:r>
      <w:r w:rsidRPr="00A954CD">
        <w:rPr>
          <w:sz w:val="18"/>
          <w:szCs w:val="18"/>
          <w:lang w:val="en-US" w:eastAsia="en-GB"/>
        </w:rPr>
        <w:t xml:space="preserve"> </w:t>
      </w:r>
      <w:r w:rsidRPr="00A954CD">
        <w:rPr>
          <w:rFonts w:eastAsia="Times New Roman"/>
          <w:sz w:val="18"/>
          <w:szCs w:val="18"/>
          <w:lang w:val="en-US" w:eastAsia="en-GB"/>
        </w:rPr>
        <w:t>Catherine Thomas (Hywel Dda UHB - ESR Administrator/Workforce Information Manager) &lt;Catherine.Thomas@wales.nhs.uk</w:t>
      </w:r>
      <w:r w:rsidRPr="00A954CD">
        <w:rPr>
          <w:sz w:val="18"/>
          <w:szCs w:val="18"/>
          <w:lang w:val="en-US" w:eastAsia="en-GB"/>
        </w:rPr>
        <w:br/>
      </w:r>
      <w:r w:rsidRPr="00A954CD">
        <w:rPr>
          <w:b/>
          <w:bCs/>
          <w:sz w:val="18"/>
          <w:szCs w:val="18"/>
          <w:lang w:val="en-US" w:eastAsia="en-GB"/>
        </w:rPr>
        <w:t>Subject:</w:t>
      </w:r>
      <w:r w:rsidRPr="00A954CD">
        <w:rPr>
          <w:sz w:val="18"/>
          <w:szCs w:val="18"/>
          <w:lang w:val="en-US" w:eastAsia="en-GB"/>
        </w:rPr>
        <w:t xml:space="preserve"> RE: engagement survey</w:t>
      </w:r>
    </w:p>
    <w:p w14:paraId="0EA81ED9" w14:textId="77777777" w:rsidR="00D772C9" w:rsidRPr="00A954CD" w:rsidRDefault="00D772C9" w:rsidP="00D772C9">
      <w:pPr>
        <w:rPr>
          <w:sz w:val="18"/>
          <w:szCs w:val="18"/>
        </w:rPr>
      </w:pPr>
      <w:r w:rsidRPr="00A954CD">
        <w:rPr>
          <w:sz w:val="18"/>
          <w:szCs w:val="18"/>
        </w:rPr>
        <w:t xml:space="preserve">Hi </w:t>
      </w:r>
    </w:p>
    <w:p w14:paraId="62B4202E" w14:textId="77777777" w:rsidR="00D772C9" w:rsidRPr="00A954CD" w:rsidRDefault="00D772C9" w:rsidP="00D772C9">
      <w:pPr>
        <w:rPr>
          <w:sz w:val="18"/>
          <w:szCs w:val="18"/>
        </w:rPr>
      </w:pPr>
      <w:r w:rsidRPr="00A954CD">
        <w:rPr>
          <w:sz w:val="18"/>
          <w:szCs w:val="18"/>
        </w:rPr>
        <w:t xml:space="preserve">It was done through Microsoft Forms, it’s simple and does the job.  I’m am looking at some software at the moment and can let you know if we decide to go down that route but at the moment Forms does what we need it to do. If you want any help in creating one let me know, I’d be happy to help </w:t>
      </w:r>
      <w:r w:rsidRPr="00A954CD">
        <w:rPr>
          <w:rFonts w:ascii="Segoe UI Emoji" w:hAnsi="Segoe UI Emoji"/>
          <w:sz w:val="18"/>
          <w:szCs w:val="18"/>
        </w:rPr>
        <w:t>😊</w:t>
      </w:r>
    </w:p>
    <w:p w14:paraId="33436B24" w14:textId="77777777" w:rsidR="00D772C9" w:rsidRPr="00A954CD" w:rsidRDefault="00D772C9" w:rsidP="00D772C9">
      <w:pPr>
        <w:rPr>
          <w:sz w:val="18"/>
          <w:szCs w:val="18"/>
        </w:rPr>
      </w:pPr>
      <w:r w:rsidRPr="00A954CD">
        <w:rPr>
          <w:sz w:val="18"/>
          <w:szCs w:val="18"/>
        </w:rPr>
        <w:t>Many thanks, Jo</w:t>
      </w:r>
    </w:p>
    <w:p w14:paraId="3C72032B" w14:textId="77777777" w:rsidR="00D772C9" w:rsidRPr="00A954CD" w:rsidRDefault="00D772C9" w:rsidP="00D772C9">
      <w:pPr>
        <w:spacing w:after="0" w:line="240" w:lineRule="auto"/>
        <w:rPr>
          <w:rFonts w:eastAsia="Times New Roman"/>
          <w:sz w:val="18"/>
          <w:szCs w:val="18"/>
          <w:lang w:val="en-US" w:eastAsia="en-GB"/>
        </w:rPr>
      </w:pPr>
      <w:r w:rsidRPr="00A954CD">
        <w:rPr>
          <w:rFonts w:eastAsia="Times New Roman"/>
          <w:b/>
          <w:bCs/>
          <w:sz w:val="18"/>
          <w:szCs w:val="18"/>
          <w:lang w:val="en-US" w:eastAsia="en-GB"/>
        </w:rPr>
        <w:t>From:</w:t>
      </w:r>
      <w:r w:rsidRPr="00A954CD">
        <w:rPr>
          <w:rFonts w:eastAsia="Times New Roman"/>
          <w:sz w:val="18"/>
          <w:szCs w:val="18"/>
          <w:lang w:val="en-US" w:eastAsia="en-GB"/>
        </w:rPr>
        <w:t xml:space="preserve"> Catherine Thomas (Hywel Dda UHB - ESR Administrator/Workforce Information Manager) </w:t>
      </w:r>
      <w:hyperlink r:id="rId21" w:history="1">
        <w:r w:rsidRPr="00A954CD">
          <w:rPr>
            <w:rStyle w:val="Hyperlink"/>
            <w:rFonts w:eastAsia="Times New Roman"/>
            <w:sz w:val="18"/>
            <w:szCs w:val="18"/>
            <w:lang w:val="en-US" w:eastAsia="en-GB"/>
          </w:rPr>
          <w:t>Catherine.Thomas@wales.nhs.uk</w:t>
        </w:r>
      </w:hyperlink>
    </w:p>
    <w:p w14:paraId="7CF06035" w14:textId="77777777" w:rsidR="00D772C9" w:rsidRPr="00A954CD" w:rsidRDefault="00D772C9" w:rsidP="00D772C9">
      <w:pPr>
        <w:spacing w:after="0" w:line="240" w:lineRule="auto"/>
        <w:rPr>
          <w:sz w:val="18"/>
          <w:szCs w:val="18"/>
          <w:lang w:val="en-US" w:eastAsia="en-GB"/>
        </w:rPr>
      </w:pPr>
      <w:r w:rsidRPr="00A954CD">
        <w:rPr>
          <w:b/>
          <w:bCs/>
          <w:sz w:val="18"/>
          <w:szCs w:val="18"/>
          <w:lang w:val="en-US" w:eastAsia="en-GB"/>
        </w:rPr>
        <w:t>Sent:</w:t>
      </w:r>
      <w:r w:rsidRPr="00A954CD">
        <w:rPr>
          <w:sz w:val="18"/>
          <w:szCs w:val="18"/>
          <w:lang w:val="en-US" w:eastAsia="en-GB"/>
        </w:rPr>
        <w:t xml:space="preserve"> 27 January 2022 12:46</w:t>
      </w:r>
      <w:r w:rsidRPr="00A954CD">
        <w:rPr>
          <w:sz w:val="18"/>
          <w:szCs w:val="18"/>
          <w:lang w:val="en-US" w:eastAsia="en-GB"/>
        </w:rPr>
        <w:br/>
      </w:r>
      <w:r w:rsidRPr="00A954CD">
        <w:rPr>
          <w:b/>
          <w:bCs/>
          <w:sz w:val="18"/>
          <w:szCs w:val="18"/>
          <w:lang w:val="en-US" w:eastAsia="en-GB"/>
        </w:rPr>
        <w:t>To:</w:t>
      </w:r>
      <w:r w:rsidRPr="00A954CD">
        <w:rPr>
          <w:sz w:val="18"/>
          <w:szCs w:val="18"/>
          <w:lang w:val="en-US" w:eastAsia="en-GB"/>
        </w:rPr>
        <w:t xml:space="preserve"> Joanna Thomas (Hywel Dda UHB - Business Intelligence Lead) &lt;</w:t>
      </w:r>
      <w:hyperlink r:id="rId22" w:history="1">
        <w:r w:rsidRPr="00A954CD">
          <w:rPr>
            <w:rStyle w:val="Hyperlink"/>
            <w:sz w:val="18"/>
            <w:szCs w:val="18"/>
            <w:lang w:val="en-US" w:eastAsia="en-GB"/>
          </w:rPr>
          <w:t>Joanna.Thomas4@wales.nhs.uk</w:t>
        </w:r>
      </w:hyperlink>
      <w:r w:rsidRPr="00A954CD">
        <w:rPr>
          <w:sz w:val="18"/>
          <w:szCs w:val="18"/>
          <w:lang w:val="en-US" w:eastAsia="en-GB"/>
        </w:rPr>
        <w:t>&gt;</w:t>
      </w:r>
      <w:r w:rsidRPr="00A954CD">
        <w:rPr>
          <w:sz w:val="18"/>
          <w:szCs w:val="18"/>
          <w:lang w:val="en-US" w:eastAsia="en-GB"/>
        </w:rPr>
        <w:br/>
      </w:r>
      <w:r w:rsidRPr="00A954CD">
        <w:rPr>
          <w:b/>
          <w:bCs/>
          <w:sz w:val="18"/>
          <w:szCs w:val="18"/>
          <w:lang w:val="en-US" w:eastAsia="en-GB"/>
        </w:rPr>
        <w:t>Subject:</w:t>
      </w:r>
      <w:r w:rsidRPr="00A954CD">
        <w:rPr>
          <w:sz w:val="18"/>
          <w:szCs w:val="18"/>
          <w:lang w:val="en-US" w:eastAsia="en-GB"/>
        </w:rPr>
        <w:t xml:space="preserve"> FW: engagement survey</w:t>
      </w:r>
    </w:p>
    <w:p w14:paraId="2CA7DE6C" w14:textId="77777777" w:rsidR="00D772C9" w:rsidRPr="00A954CD" w:rsidRDefault="00D772C9" w:rsidP="00D772C9">
      <w:pPr>
        <w:rPr>
          <w:color w:val="3A4972"/>
          <w:sz w:val="18"/>
          <w:szCs w:val="18"/>
        </w:rPr>
      </w:pPr>
      <w:r w:rsidRPr="00A954CD">
        <w:rPr>
          <w:color w:val="3A4972"/>
          <w:sz w:val="18"/>
          <w:szCs w:val="18"/>
        </w:rPr>
        <w:t xml:space="preserve">Hi Jo, </w:t>
      </w:r>
    </w:p>
    <w:p w14:paraId="3F0C90CE" w14:textId="50D3BD4F" w:rsidR="00D772C9" w:rsidRDefault="00D772C9" w:rsidP="00D772C9">
      <w:pPr>
        <w:rPr>
          <w:color w:val="3A4972"/>
          <w:sz w:val="18"/>
          <w:szCs w:val="18"/>
        </w:rPr>
      </w:pPr>
      <w:r w:rsidRPr="00A954CD">
        <w:rPr>
          <w:color w:val="3A4972"/>
          <w:sz w:val="18"/>
          <w:szCs w:val="18"/>
        </w:rPr>
        <w:t xml:space="preserve">Was the engagement survey (December) done via MS Forms, Survey Monkey or some other program? </w:t>
      </w:r>
    </w:p>
    <w:p w14:paraId="4E350BFE" w14:textId="77777777" w:rsidR="00634FC2" w:rsidRDefault="00634FC2">
      <w:pPr>
        <w:rPr>
          <w:rFonts w:ascii="Arial" w:hAnsi="Arial" w:cs="Arial"/>
          <w:sz w:val="24"/>
          <w:szCs w:val="24"/>
          <w:highlight w:val="yellow"/>
        </w:rPr>
      </w:pPr>
      <w:r>
        <w:rPr>
          <w:rFonts w:ascii="Arial" w:hAnsi="Arial" w:cs="Arial"/>
          <w:sz w:val="24"/>
          <w:szCs w:val="24"/>
          <w:highlight w:val="yellow"/>
        </w:rPr>
        <w:br w:type="page"/>
      </w:r>
    </w:p>
    <w:p w14:paraId="64525084" w14:textId="292C0F0B" w:rsidR="00634FC2" w:rsidRPr="00634FC2" w:rsidRDefault="00634FC2" w:rsidP="00D772C9">
      <w:pPr>
        <w:rPr>
          <w:rFonts w:ascii="Arial" w:hAnsi="Arial" w:cs="Arial"/>
          <w:b/>
          <w:sz w:val="24"/>
          <w:szCs w:val="24"/>
        </w:rPr>
      </w:pPr>
      <w:r w:rsidRPr="00634FC2">
        <w:rPr>
          <w:rFonts w:ascii="Arial" w:hAnsi="Arial" w:cs="Arial"/>
          <w:b/>
          <w:sz w:val="24"/>
          <w:szCs w:val="24"/>
          <w:highlight w:val="yellow"/>
        </w:rPr>
        <w:t xml:space="preserve">EV1e December 2021 </w:t>
      </w:r>
      <w:r w:rsidRPr="00C71691">
        <w:rPr>
          <w:rFonts w:ascii="Arial" w:hAnsi="Arial" w:cs="Arial"/>
          <w:b/>
          <w:sz w:val="24"/>
          <w:szCs w:val="24"/>
          <w:highlight w:val="yellow"/>
        </w:rPr>
        <w:t>Survey</w:t>
      </w:r>
      <w:r w:rsidR="00C71691" w:rsidRPr="00C71691">
        <w:rPr>
          <w:rFonts w:ascii="Arial" w:hAnsi="Arial" w:cs="Arial"/>
          <w:b/>
          <w:sz w:val="24"/>
          <w:szCs w:val="24"/>
          <w:highlight w:val="yellow"/>
        </w:rPr>
        <w:t xml:space="preserve"> and Findings</w:t>
      </w:r>
    </w:p>
    <w:p w14:paraId="7340560A" w14:textId="5E7FEC69" w:rsidR="00634FC2" w:rsidRDefault="00634FC2" w:rsidP="00D772C9">
      <w:pPr>
        <w:rPr>
          <w:color w:val="3A4972"/>
          <w:sz w:val="18"/>
          <w:szCs w:val="18"/>
        </w:rPr>
      </w:pPr>
      <w:r>
        <w:rPr>
          <w:noProof/>
          <w:lang w:eastAsia="en-GB"/>
        </w:rPr>
        <w:drawing>
          <wp:inline distT="0" distB="0" distL="0" distR="0" wp14:anchorId="542F1A59" wp14:editId="4149B6BA">
            <wp:extent cx="9061450" cy="2736850"/>
            <wp:effectExtent l="0" t="0" r="6350" b="6350"/>
            <wp:docPr id="141" name="Chart 14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6C9D6BC2" w14:textId="0CC54B80" w:rsidR="00634FC2" w:rsidRPr="00A954CD" w:rsidRDefault="00634FC2" w:rsidP="00D772C9">
      <w:pPr>
        <w:rPr>
          <w:color w:val="3A4972"/>
          <w:sz w:val="18"/>
          <w:szCs w:val="18"/>
        </w:rPr>
      </w:pPr>
      <w:r>
        <w:rPr>
          <w:noProof/>
          <w:lang w:eastAsia="en-GB"/>
        </w:rPr>
        <w:drawing>
          <wp:inline distT="0" distB="0" distL="0" distR="0" wp14:anchorId="57A98285" wp14:editId="1D011A82">
            <wp:extent cx="3064510" cy="2717141"/>
            <wp:effectExtent l="0" t="0" r="2540" b="762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4927" t="42204" r="38539" b="13131"/>
                    <a:stretch/>
                  </pic:blipFill>
                  <pic:spPr bwMode="auto">
                    <a:xfrm>
                      <a:off x="0" y="0"/>
                      <a:ext cx="3094636" cy="2743852"/>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07EE2001" wp14:editId="554E8A2C">
            <wp:extent cx="5969000" cy="290195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2135" t="35639" r="25876" b="10786"/>
                    <a:stretch/>
                  </pic:blipFill>
                  <pic:spPr bwMode="auto">
                    <a:xfrm>
                      <a:off x="0" y="0"/>
                      <a:ext cx="5969000" cy="2901950"/>
                    </a:xfrm>
                    <a:prstGeom prst="rect">
                      <a:avLst/>
                    </a:prstGeom>
                    <a:ln>
                      <a:noFill/>
                    </a:ln>
                    <a:extLst>
                      <a:ext uri="{53640926-AAD7-44D8-BBD7-CCE9431645EC}">
                        <a14:shadowObscured xmlns:a14="http://schemas.microsoft.com/office/drawing/2010/main"/>
                      </a:ext>
                    </a:extLst>
                  </pic:spPr>
                </pic:pic>
              </a:graphicData>
            </a:graphic>
          </wp:inline>
        </w:drawing>
      </w:r>
    </w:p>
    <w:p w14:paraId="68438774" w14:textId="7853B820" w:rsidR="00645033" w:rsidRDefault="00645033" w:rsidP="00D772C9">
      <w:pPr>
        <w:rPr>
          <w:rFonts w:ascii="Arial" w:hAnsi="Arial" w:cs="Arial"/>
          <w:b/>
          <w:bCs/>
          <w:sz w:val="24"/>
          <w:szCs w:val="24"/>
          <w:u w:val="single"/>
        </w:rPr>
      </w:pPr>
      <w:r w:rsidRPr="00361B54">
        <w:rPr>
          <w:rFonts w:ascii="Arial" w:hAnsi="Arial" w:cs="Arial"/>
          <w:b/>
          <w:bCs/>
          <w:sz w:val="24"/>
          <w:szCs w:val="24"/>
          <w:u w:val="single"/>
        </w:rPr>
        <w:t>References for Learning Outcome 1</w:t>
      </w:r>
    </w:p>
    <w:p w14:paraId="09C86961" w14:textId="3F2C4F38" w:rsidR="007B315C" w:rsidRPr="00A954CD" w:rsidRDefault="007B315C" w:rsidP="007B315C">
      <w:pPr>
        <w:spacing w:after="0" w:line="240" w:lineRule="auto"/>
        <w:jc w:val="both"/>
        <w:rPr>
          <w:rFonts w:ascii="Arial" w:hAnsi="Arial" w:cs="Arial"/>
        </w:rPr>
      </w:pPr>
      <w:r w:rsidRPr="00A954CD">
        <w:rPr>
          <w:rFonts w:ascii="Arial" w:hAnsi="Arial" w:cs="Arial"/>
        </w:rPr>
        <w:t xml:space="preserve">Ashridge Hult Research (2018) </w:t>
      </w:r>
      <w:r w:rsidRPr="00A954CD">
        <w:rPr>
          <w:rFonts w:ascii="Arial" w:hAnsi="Arial" w:cs="Arial"/>
          <w:i/>
        </w:rPr>
        <w:t xml:space="preserve">Shades of Grey: An exploratory study of engagement in work teams. </w:t>
      </w:r>
      <w:r w:rsidRPr="00A954CD">
        <w:rPr>
          <w:rFonts w:ascii="Arial" w:hAnsi="Arial" w:cs="Arial"/>
        </w:rPr>
        <w:t>Hertfordshire. Hult Research Ashridge Executive Education.</w:t>
      </w:r>
    </w:p>
    <w:p w14:paraId="243263BF" w14:textId="77777777" w:rsidR="00C801A1" w:rsidRPr="00A954CD" w:rsidRDefault="00C801A1" w:rsidP="00C801A1">
      <w:pPr>
        <w:spacing w:after="0" w:line="240" w:lineRule="auto"/>
        <w:jc w:val="both"/>
        <w:rPr>
          <w:rFonts w:ascii="Arial" w:hAnsi="Arial" w:cs="Arial"/>
        </w:rPr>
      </w:pPr>
    </w:p>
    <w:p w14:paraId="1B5F9B68" w14:textId="04DE7B32" w:rsidR="00C801A1" w:rsidRPr="00A954CD" w:rsidRDefault="00C801A1" w:rsidP="00C801A1">
      <w:pPr>
        <w:spacing w:after="0" w:line="240" w:lineRule="auto"/>
        <w:jc w:val="both"/>
        <w:rPr>
          <w:rFonts w:ascii="Arial" w:hAnsi="Arial" w:cs="Arial"/>
        </w:rPr>
      </w:pPr>
      <w:r w:rsidRPr="00A954CD">
        <w:rPr>
          <w:rFonts w:ascii="Arial" w:hAnsi="Arial" w:cs="Arial"/>
        </w:rPr>
        <w:t>CIPD (2021a) </w:t>
      </w:r>
      <w:r w:rsidRPr="00A954CD">
        <w:rPr>
          <w:rFonts w:ascii="Arial" w:hAnsi="Arial" w:cs="Arial"/>
          <w:i/>
          <w:lang w:val="en"/>
        </w:rPr>
        <w:t>Employee engagement and motivation</w:t>
      </w:r>
      <w:r w:rsidRPr="00A954CD">
        <w:rPr>
          <w:rFonts w:ascii="Arial" w:hAnsi="Arial" w:cs="Arial"/>
          <w:lang w:val="en"/>
        </w:rPr>
        <w:t>. Available at:</w:t>
      </w:r>
      <w:r w:rsidR="00A954CD">
        <w:rPr>
          <w:rFonts w:ascii="Arial" w:hAnsi="Arial" w:cs="Arial"/>
          <w:lang w:val="en"/>
        </w:rPr>
        <w:t> </w:t>
      </w:r>
      <w:hyperlink r:id="rId26" w:history="1">
        <w:r w:rsidRPr="00A954CD">
          <w:rPr>
            <w:rStyle w:val="Hyperlink"/>
            <w:rFonts w:ascii="Arial" w:hAnsi="Arial" w:cs="Arial"/>
          </w:rPr>
          <w:t>https://www.cipd.co.uk/knowledge/fundamentals/relations/engagement/factsheet</w:t>
        </w:r>
      </w:hyperlink>
      <w:r w:rsidRPr="00A954CD">
        <w:rPr>
          <w:rFonts w:ascii="Arial" w:hAnsi="Arial" w:cs="Arial"/>
        </w:rPr>
        <w:t xml:space="preserve"> (Accessed: 31 January 2022)</w:t>
      </w:r>
    </w:p>
    <w:p w14:paraId="21E7F156" w14:textId="77777777" w:rsidR="00C801A1" w:rsidRPr="00A954CD" w:rsidRDefault="00C801A1" w:rsidP="007B315C">
      <w:pPr>
        <w:spacing w:after="0" w:line="240" w:lineRule="auto"/>
        <w:jc w:val="both"/>
        <w:rPr>
          <w:rFonts w:ascii="Arial" w:hAnsi="Arial" w:cs="Arial"/>
        </w:rPr>
      </w:pPr>
    </w:p>
    <w:p w14:paraId="68AF3FD5" w14:textId="52A8B80D" w:rsidR="00526490" w:rsidRPr="00A954CD" w:rsidRDefault="00526490" w:rsidP="00AB4EE2">
      <w:pPr>
        <w:spacing w:after="0" w:line="240" w:lineRule="auto"/>
        <w:jc w:val="both"/>
        <w:rPr>
          <w:rFonts w:ascii="Arial" w:hAnsi="Arial" w:cs="Arial"/>
          <w:b/>
        </w:rPr>
      </w:pPr>
      <w:r w:rsidRPr="00A954CD">
        <w:rPr>
          <w:rFonts w:ascii="Arial" w:hAnsi="Arial" w:cs="Arial"/>
        </w:rPr>
        <w:t xml:space="preserve">Gallup (2022a) </w:t>
      </w:r>
      <w:r w:rsidRPr="00A954CD">
        <w:rPr>
          <w:rFonts w:ascii="Arial" w:hAnsi="Arial" w:cs="Arial"/>
          <w:i/>
        </w:rPr>
        <w:t>How to Set Goals at Work That Lead to Higher Performance</w:t>
      </w:r>
      <w:r w:rsidRPr="00A954CD">
        <w:rPr>
          <w:rFonts w:ascii="Arial" w:hAnsi="Arial" w:cs="Arial"/>
        </w:rPr>
        <w:t xml:space="preserve">. Available at: </w:t>
      </w:r>
      <w:hyperlink r:id="rId27" w:history="1">
        <w:r w:rsidRPr="00A954CD">
          <w:rPr>
            <w:rStyle w:val="Hyperlink"/>
            <w:rFonts w:ascii="Arial" w:hAnsi="Arial" w:cs="Arial"/>
            <w:color w:val="auto"/>
          </w:rPr>
          <w:t>How to Set Goals at Work That Lead to Higher Performance | Gallup</w:t>
        </w:r>
      </w:hyperlink>
      <w:r w:rsidRPr="00A954CD">
        <w:rPr>
          <w:rFonts w:ascii="Arial" w:hAnsi="Arial" w:cs="Arial"/>
        </w:rPr>
        <w:t xml:space="preserve"> (Accessed: 20 January 2022).</w:t>
      </w:r>
    </w:p>
    <w:p w14:paraId="22C8D942" w14:textId="470F603E" w:rsidR="00526490" w:rsidRPr="00A954CD" w:rsidRDefault="00526490" w:rsidP="00AB4EE2">
      <w:pPr>
        <w:spacing w:before="240" w:after="0" w:line="240" w:lineRule="auto"/>
        <w:jc w:val="both"/>
        <w:rPr>
          <w:rFonts w:ascii="Arial" w:hAnsi="Arial" w:cs="Arial"/>
        </w:rPr>
      </w:pPr>
      <w:r w:rsidRPr="00A954CD">
        <w:rPr>
          <w:rFonts w:ascii="Arial" w:hAnsi="Arial" w:cs="Arial"/>
        </w:rPr>
        <w:t xml:space="preserve">Gallup (2022b) </w:t>
      </w:r>
      <w:r w:rsidRPr="00A954CD">
        <w:rPr>
          <w:rFonts w:ascii="Arial" w:hAnsi="Arial" w:cs="Arial"/>
          <w:i/>
        </w:rPr>
        <w:t>Gallup’s Employee Engagement Survey: Ask the Right Questions with the Q12 Survey</w:t>
      </w:r>
      <w:r w:rsidRPr="00A954CD">
        <w:rPr>
          <w:rFonts w:ascii="Arial" w:hAnsi="Arial" w:cs="Arial"/>
        </w:rPr>
        <w:t xml:space="preserve">. Available at: </w:t>
      </w:r>
      <w:hyperlink r:id="rId28" w:history="1">
        <w:r w:rsidRPr="00A954CD">
          <w:rPr>
            <w:rStyle w:val="Hyperlink"/>
            <w:rFonts w:ascii="Arial" w:hAnsi="Arial" w:cs="Arial"/>
            <w:color w:val="auto"/>
          </w:rPr>
          <w:t>Gallup's Q12 Employee Engagement Survey - Gallup</w:t>
        </w:r>
      </w:hyperlink>
      <w:r w:rsidRPr="00A954CD">
        <w:rPr>
          <w:rFonts w:ascii="Arial" w:hAnsi="Arial" w:cs="Arial"/>
        </w:rPr>
        <w:t xml:space="preserve"> (Accessed: 20 January 2022).</w:t>
      </w:r>
    </w:p>
    <w:p w14:paraId="1F807CB8" w14:textId="77777777" w:rsidR="00526490" w:rsidRPr="00A954CD" w:rsidRDefault="00526490" w:rsidP="00AB4EE2">
      <w:pPr>
        <w:spacing w:after="0" w:line="240" w:lineRule="auto"/>
        <w:jc w:val="both"/>
        <w:rPr>
          <w:rFonts w:ascii="Arial" w:hAnsi="Arial" w:cs="Arial"/>
        </w:rPr>
      </w:pPr>
    </w:p>
    <w:p w14:paraId="5C68E590" w14:textId="2D08B1FD" w:rsidR="00526490" w:rsidRPr="00A954CD" w:rsidRDefault="00526490" w:rsidP="00AB4EE2">
      <w:pPr>
        <w:spacing w:after="0" w:line="240" w:lineRule="auto"/>
        <w:jc w:val="both"/>
        <w:rPr>
          <w:rFonts w:ascii="Arial" w:eastAsia="Times New Roman" w:hAnsi="Arial" w:cs="Arial"/>
        </w:rPr>
      </w:pPr>
      <w:r w:rsidRPr="00A954CD">
        <w:rPr>
          <w:rFonts w:ascii="Arial" w:hAnsi="Arial" w:cs="Arial"/>
        </w:rPr>
        <w:t xml:space="preserve">HDUHB </w:t>
      </w:r>
      <w:r w:rsidRPr="00A954CD">
        <w:rPr>
          <w:rFonts w:ascii="Arial" w:eastAsia="Times New Roman" w:hAnsi="Arial" w:cs="Arial"/>
        </w:rPr>
        <w:t>Workforce Organisational Development &amp; Education Strategy 2020 – 2030</w:t>
      </w:r>
    </w:p>
    <w:p w14:paraId="41A10D01" w14:textId="77777777" w:rsidR="003A214A" w:rsidRPr="00A954CD" w:rsidRDefault="003A214A" w:rsidP="00AB4EE2">
      <w:pPr>
        <w:spacing w:after="0" w:line="240" w:lineRule="auto"/>
        <w:jc w:val="both"/>
        <w:rPr>
          <w:rFonts w:ascii="Arial" w:eastAsia="Times New Roman" w:hAnsi="Arial" w:cs="Arial"/>
        </w:rPr>
      </w:pPr>
    </w:p>
    <w:p w14:paraId="091DA8DC" w14:textId="76A7A606" w:rsidR="00AB4EE2" w:rsidRPr="00A954CD" w:rsidRDefault="00AB4EE2" w:rsidP="00AB4EE2">
      <w:pPr>
        <w:spacing w:after="0" w:line="240" w:lineRule="auto"/>
        <w:jc w:val="both"/>
        <w:rPr>
          <w:rFonts w:ascii="Arial" w:hAnsi="Arial" w:cs="Arial"/>
        </w:rPr>
      </w:pPr>
      <w:r w:rsidRPr="00A954CD">
        <w:rPr>
          <w:rFonts w:ascii="Arial" w:hAnsi="Arial" w:cs="Arial"/>
        </w:rPr>
        <w:t xml:space="preserve">HBR (2016) </w:t>
      </w:r>
      <w:r w:rsidRPr="00A954CD">
        <w:rPr>
          <w:rFonts w:ascii="Arial" w:hAnsi="Arial" w:cs="Arial"/>
          <w:i/>
        </w:rPr>
        <w:t>The Impact of Employee Engagement on Performance</w:t>
      </w:r>
      <w:r w:rsidRPr="00A954CD">
        <w:rPr>
          <w:rFonts w:ascii="Arial" w:hAnsi="Arial" w:cs="Arial"/>
        </w:rPr>
        <w:t xml:space="preserve">. Available at: </w:t>
      </w:r>
      <w:hyperlink r:id="rId29" w:history="1">
        <w:r w:rsidRPr="00A954CD">
          <w:rPr>
            <w:rStyle w:val="Hyperlink"/>
            <w:rFonts w:ascii="Arial" w:hAnsi="Arial" w:cs="Arial"/>
          </w:rPr>
          <w:t>The Impact of Employee Engagement on Performance - SPONSOR CONTENT FROM ACHIEVERS (hbr.org)</w:t>
        </w:r>
      </w:hyperlink>
      <w:r w:rsidRPr="00A954CD">
        <w:rPr>
          <w:rFonts w:ascii="Arial" w:hAnsi="Arial" w:cs="Arial"/>
        </w:rPr>
        <w:t xml:space="preserve"> (Accessed: 22 January 2022).</w:t>
      </w:r>
    </w:p>
    <w:p w14:paraId="18993270" w14:textId="44927FDF" w:rsidR="008A47B5" w:rsidRPr="00A954CD" w:rsidRDefault="008A47B5" w:rsidP="00AB4EE2">
      <w:pPr>
        <w:spacing w:after="0" w:line="240" w:lineRule="auto"/>
        <w:jc w:val="both"/>
        <w:rPr>
          <w:rFonts w:ascii="Arial" w:hAnsi="Arial" w:cs="Arial"/>
        </w:rPr>
      </w:pPr>
    </w:p>
    <w:p w14:paraId="5E0BA947" w14:textId="0341F9D2" w:rsidR="008A47B5" w:rsidRPr="00A954CD" w:rsidRDefault="008A47B5" w:rsidP="008A47B5">
      <w:pPr>
        <w:spacing w:after="0" w:line="240" w:lineRule="auto"/>
        <w:jc w:val="both"/>
        <w:rPr>
          <w:rFonts w:ascii="Arial" w:hAnsi="Arial" w:cs="Arial"/>
          <w:bCs/>
        </w:rPr>
      </w:pPr>
      <w:r w:rsidRPr="00A954CD">
        <w:rPr>
          <w:rFonts w:ascii="Arial" w:hAnsi="Arial" w:cs="Arial"/>
        </w:rPr>
        <w:t xml:space="preserve">Leadership Review (2022) </w:t>
      </w:r>
      <w:r w:rsidRPr="00A954CD">
        <w:rPr>
          <w:rFonts w:ascii="Arial" w:hAnsi="Arial" w:cs="Arial"/>
          <w:i/>
        </w:rPr>
        <w:t>Why the employee engagement survey is out of date</w:t>
      </w:r>
      <w:r w:rsidRPr="00A954CD">
        <w:rPr>
          <w:rFonts w:ascii="Arial" w:hAnsi="Arial" w:cs="Arial"/>
        </w:rPr>
        <w:t xml:space="preserve">. Available at: </w:t>
      </w:r>
      <w:hyperlink r:id="rId30" w:history="1">
        <w:r w:rsidRPr="00A954CD">
          <w:rPr>
            <w:rStyle w:val="Hyperlink"/>
            <w:rFonts w:ascii="Arial" w:hAnsi="Arial" w:cs="Arial"/>
            <w:bCs/>
          </w:rPr>
          <w:t>https://www.leadershipreview.net/why-the-employee-engagement-survey-is-out-of-date/</w:t>
        </w:r>
      </w:hyperlink>
      <w:r w:rsidRPr="00A954CD">
        <w:rPr>
          <w:rFonts w:ascii="Arial" w:hAnsi="Arial" w:cs="Arial"/>
          <w:bCs/>
        </w:rPr>
        <w:t xml:space="preserve"> (Accessed: 2 February 2022).</w:t>
      </w:r>
    </w:p>
    <w:p w14:paraId="72D5B439" w14:textId="44A95407" w:rsidR="00DC465F" w:rsidRPr="00A954CD" w:rsidRDefault="00DC465F" w:rsidP="00AB4EE2">
      <w:pPr>
        <w:spacing w:after="0" w:line="240" w:lineRule="auto"/>
        <w:jc w:val="both"/>
        <w:rPr>
          <w:rFonts w:ascii="Arial" w:hAnsi="Arial" w:cs="Arial"/>
        </w:rPr>
      </w:pPr>
    </w:p>
    <w:p w14:paraId="0FCDB084" w14:textId="77777777" w:rsidR="00DC465F" w:rsidRPr="00A954CD" w:rsidRDefault="00DC465F" w:rsidP="00DC465F">
      <w:pPr>
        <w:pStyle w:val="Heading1"/>
        <w:shd w:val="clear" w:color="auto" w:fill="FFFFFF"/>
        <w:spacing w:before="120" w:after="120"/>
        <w:rPr>
          <w:rFonts w:ascii="Arial" w:hAnsi="Arial" w:cs="Arial"/>
          <w:color w:val="auto"/>
          <w:sz w:val="22"/>
          <w:szCs w:val="22"/>
          <w:shd w:val="clear" w:color="auto" w:fill="FFFFFF"/>
        </w:rPr>
      </w:pPr>
      <w:r w:rsidRPr="00A954CD">
        <w:rPr>
          <w:rFonts w:ascii="Arial" w:hAnsi="Arial" w:cs="Arial"/>
          <w:color w:val="auto"/>
          <w:sz w:val="22"/>
          <w:szCs w:val="22"/>
        </w:rPr>
        <w:t xml:space="preserve">Linked in (2018) </w:t>
      </w:r>
      <w:r w:rsidRPr="00A954CD">
        <w:rPr>
          <w:rFonts w:ascii="Arial" w:hAnsi="Arial" w:cs="Arial"/>
          <w:i/>
          <w:color w:val="auto"/>
          <w:sz w:val="22"/>
          <w:szCs w:val="22"/>
        </w:rPr>
        <w:t xml:space="preserve">What Is Employer Branding and How Can It Grow Your Business? </w:t>
      </w:r>
      <w:r w:rsidRPr="00A954CD">
        <w:rPr>
          <w:rFonts w:ascii="Arial" w:hAnsi="Arial" w:cs="Arial"/>
          <w:color w:val="auto"/>
          <w:sz w:val="22"/>
          <w:szCs w:val="22"/>
        </w:rPr>
        <w:t xml:space="preserve">Available at: </w:t>
      </w:r>
      <w:hyperlink r:id="rId31" w:history="1">
        <w:r w:rsidRPr="00A954CD">
          <w:rPr>
            <w:rStyle w:val="Hyperlink"/>
            <w:rFonts w:ascii="Arial" w:hAnsi="Arial" w:cs="Arial"/>
            <w:color w:val="auto"/>
            <w:sz w:val="22"/>
            <w:szCs w:val="22"/>
          </w:rPr>
          <w:t>What Is Employer Branding and How It Can Grow Your Business? (linkedin.com)</w:t>
        </w:r>
      </w:hyperlink>
      <w:r w:rsidRPr="00A954CD">
        <w:rPr>
          <w:rFonts w:ascii="Arial" w:hAnsi="Arial" w:cs="Arial"/>
          <w:color w:val="auto"/>
          <w:sz w:val="22"/>
          <w:szCs w:val="22"/>
        </w:rPr>
        <w:t xml:space="preserve"> (Accessed: 31 January 2022).</w:t>
      </w:r>
    </w:p>
    <w:p w14:paraId="60857DD5" w14:textId="77777777" w:rsidR="00AB4EE2" w:rsidRPr="00A954CD" w:rsidRDefault="00AB4EE2" w:rsidP="00AB4EE2">
      <w:pPr>
        <w:spacing w:after="0" w:line="240" w:lineRule="auto"/>
        <w:jc w:val="both"/>
        <w:rPr>
          <w:rFonts w:ascii="Arial" w:eastAsia="Times New Roman" w:hAnsi="Arial" w:cs="Arial"/>
        </w:rPr>
      </w:pPr>
    </w:p>
    <w:p w14:paraId="15815CE4" w14:textId="10394878" w:rsidR="008D1A24" w:rsidRPr="00A954CD" w:rsidRDefault="008D1A24" w:rsidP="00AB4EE2">
      <w:pPr>
        <w:spacing w:after="0" w:line="240" w:lineRule="auto"/>
        <w:jc w:val="both"/>
        <w:rPr>
          <w:rFonts w:ascii="Arial" w:hAnsi="Arial" w:cs="Arial"/>
        </w:rPr>
      </w:pPr>
      <w:r w:rsidRPr="00A954CD">
        <w:rPr>
          <w:rFonts w:ascii="Arial" w:hAnsi="Arial" w:cs="Arial"/>
        </w:rPr>
        <w:t xml:space="preserve">Saunders, M. </w:t>
      </w:r>
      <w:r w:rsidRPr="00A954CD">
        <w:rPr>
          <w:rFonts w:ascii="Arial" w:hAnsi="Arial" w:cs="Arial"/>
          <w:i/>
          <w:iCs/>
        </w:rPr>
        <w:t>et al.</w:t>
      </w:r>
      <w:r w:rsidRPr="00A954CD">
        <w:rPr>
          <w:rFonts w:ascii="Arial" w:hAnsi="Arial" w:cs="Arial"/>
        </w:rPr>
        <w:t xml:space="preserve"> (2000) </w:t>
      </w:r>
      <w:r w:rsidRPr="00A954CD">
        <w:rPr>
          <w:rFonts w:ascii="Arial" w:hAnsi="Arial" w:cs="Arial"/>
          <w:i/>
          <w:iCs/>
        </w:rPr>
        <w:t xml:space="preserve">Research Methods for Business Students </w:t>
      </w:r>
      <w:r w:rsidRPr="00A954CD">
        <w:rPr>
          <w:rFonts w:ascii="Arial" w:hAnsi="Arial" w:cs="Arial"/>
        </w:rPr>
        <w:t>second edn. 2000. England: Pearson Education Limited.</w:t>
      </w:r>
    </w:p>
    <w:p w14:paraId="009DE157" w14:textId="77777777" w:rsidR="0058584F" w:rsidRPr="00A954CD" w:rsidRDefault="0058584F" w:rsidP="00AB4EE2">
      <w:pPr>
        <w:spacing w:after="0" w:line="240" w:lineRule="auto"/>
        <w:jc w:val="both"/>
        <w:rPr>
          <w:rFonts w:ascii="Arial" w:hAnsi="Arial" w:cs="Arial"/>
        </w:rPr>
      </w:pPr>
    </w:p>
    <w:p w14:paraId="76049DE7" w14:textId="4A1DD280" w:rsidR="00D772C9" w:rsidRPr="00A954CD" w:rsidRDefault="008D1A24" w:rsidP="00AB4EE2">
      <w:pPr>
        <w:spacing w:after="0" w:line="240" w:lineRule="auto"/>
        <w:jc w:val="both"/>
        <w:rPr>
          <w:rFonts w:ascii="Arial" w:hAnsi="Arial" w:cs="Arial"/>
        </w:rPr>
      </w:pPr>
      <w:r w:rsidRPr="00A954CD">
        <w:rPr>
          <w:rFonts w:ascii="Arial" w:hAnsi="Arial" w:cs="Arial"/>
        </w:rPr>
        <w:t>TinyPulse (2020) </w:t>
      </w:r>
      <w:r w:rsidRPr="00A954CD">
        <w:rPr>
          <w:rFonts w:ascii="Arial" w:hAnsi="Arial" w:cs="Arial"/>
          <w:i/>
        </w:rPr>
        <w:t>The Ultimate Guide to Employee Engagement Survey Questions. </w:t>
      </w:r>
      <w:r w:rsidRPr="00A954CD">
        <w:rPr>
          <w:rFonts w:ascii="Arial" w:hAnsi="Arial" w:cs="Arial"/>
        </w:rPr>
        <w:t>Available at: </w:t>
      </w:r>
      <w:hyperlink r:id="rId32" w:history="1">
        <w:r w:rsidRPr="00A954CD">
          <w:rPr>
            <w:rStyle w:val="Hyperlink"/>
            <w:rFonts w:ascii="Arial" w:hAnsi="Arial" w:cs="Arial"/>
            <w:color w:val="auto"/>
          </w:rPr>
          <w:t>https://www.tinypulse.com/blog/sk-employee-engagement-survey-questions</w:t>
        </w:r>
      </w:hyperlink>
      <w:r w:rsidRPr="00A954CD">
        <w:rPr>
          <w:rFonts w:ascii="Arial" w:hAnsi="Arial" w:cs="Arial"/>
        </w:rPr>
        <w:t xml:space="preserve"> (Accessed: 20 January 2022).</w:t>
      </w:r>
    </w:p>
    <w:p w14:paraId="7521570E" w14:textId="77777777" w:rsidR="00D772C9" w:rsidRDefault="00D772C9">
      <w:pPr>
        <w:rPr>
          <w:rFonts w:ascii="Arial" w:hAnsi="Arial" w:cs="Arial"/>
          <w:sz w:val="24"/>
          <w:szCs w:val="24"/>
        </w:rPr>
      </w:pPr>
      <w:r>
        <w:rPr>
          <w:rFonts w:ascii="Arial" w:hAnsi="Arial" w:cs="Arial"/>
          <w:sz w:val="24"/>
          <w:szCs w:val="24"/>
        </w:rPr>
        <w:br w:type="page"/>
      </w:r>
    </w:p>
    <w:p w14:paraId="6C348A6C" w14:textId="29CAB34C" w:rsidR="004D7780" w:rsidRPr="00361B54" w:rsidRDefault="004D7780" w:rsidP="00402CB1">
      <w:pPr>
        <w:pStyle w:val="ListParagraph"/>
        <w:numPr>
          <w:ilvl w:val="1"/>
          <w:numId w:val="35"/>
        </w:numPr>
        <w:autoSpaceDE w:val="0"/>
        <w:autoSpaceDN w:val="0"/>
        <w:adjustRightInd w:val="0"/>
        <w:rPr>
          <w:rFonts w:ascii="Arial" w:hAnsi="Arial" w:cs="Arial"/>
          <w:b/>
          <w:sz w:val="24"/>
          <w:szCs w:val="24"/>
        </w:rPr>
      </w:pPr>
      <w:r w:rsidRPr="00361B54">
        <w:rPr>
          <w:rFonts w:ascii="Arial" w:hAnsi="Arial" w:cs="Arial"/>
          <w:b/>
          <w:sz w:val="24"/>
          <w:szCs w:val="24"/>
        </w:rPr>
        <w:lastRenderedPageBreak/>
        <w:t>Analyse the principal ‘drivers’ for employee engagement in the organisation.</w:t>
      </w:r>
      <w:r w:rsidR="00FB5E45" w:rsidRPr="00361B54">
        <w:rPr>
          <w:rFonts w:ascii="Arial" w:hAnsi="Arial" w:cs="Arial"/>
          <w:b/>
          <w:sz w:val="24"/>
          <w:szCs w:val="24"/>
        </w:rPr>
        <w:t xml:space="preserve"> (333 words)</w:t>
      </w:r>
      <w:r w:rsidR="009602AD">
        <w:rPr>
          <w:rFonts w:ascii="Arial" w:hAnsi="Arial" w:cs="Arial"/>
          <w:b/>
          <w:sz w:val="24"/>
          <w:szCs w:val="24"/>
        </w:rPr>
        <w:t xml:space="preserve"> </w:t>
      </w:r>
      <w:r w:rsidR="008C3490">
        <w:rPr>
          <w:rFonts w:ascii="Arial" w:hAnsi="Arial" w:cs="Arial"/>
          <w:b/>
          <w:sz w:val="24"/>
          <w:szCs w:val="24"/>
          <w:highlight w:val="yellow"/>
        </w:rPr>
        <w:t>386</w:t>
      </w:r>
    </w:p>
    <w:p w14:paraId="7CB6BDF0" w14:textId="77777777" w:rsidR="004D7780" w:rsidRPr="004D7780" w:rsidRDefault="004D7780" w:rsidP="004D7780">
      <w:pPr>
        <w:pStyle w:val="ListParagraph"/>
        <w:autoSpaceDE w:val="0"/>
        <w:autoSpaceDN w:val="0"/>
        <w:adjustRightInd w:val="0"/>
        <w:rPr>
          <w:rFonts w:ascii="Arial" w:hAnsi="Arial" w:cs="Arial"/>
          <w:b/>
          <w:sz w:val="24"/>
          <w:szCs w:val="24"/>
        </w:rPr>
      </w:pPr>
    </w:p>
    <w:p w14:paraId="2FC4BBF2" w14:textId="13D4ED0B" w:rsidR="00AB476B" w:rsidRDefault="00A80121" w:rsidP="00DF162B">
      <w:pPr>
        <w:pStyle w:val="ListParagraph"/>
        <w:spacing w:after="0" w:line="360" w:lineRule="auto"/>
        <w:jc w:val="both"/>
        <w:rPr>
          <w:rFonts w:ascii="Arial" w:hAnsi="Arial" w:cs="Arial"/>
          <w:bCs/>
          <w:sz w:val="24"/>
          <w:szCs w:val="24"/>
        </w:rPr>
      </w:pPr>
      <w:r w:rsidRPr="00A80121">
        <w:rPr>
          <w:rFonts w:ascii="Arial" w:hAnsi="Arial" w:cs="Arial"/>
          <w:sz w:val="24"/>
          <w:szCs w:val="24"/>
        </w:rPr>
        <w:t xml:space="preserve">NHS Wales Workforce Key Themes and Trends report (2014) recognised four </w:t>
      </w:r>
      <w:r w:rsidR="009E16E9">
        <w:rPr>
          <w:rFonts w:ascii="Arial" w:hAnsi="Arial" w:cs="Arial"/>
          <w:sz w:val="24"/>
          <w:szCs w:val="24"/>
        </w:rPr>
        <w:t>key driver and these are;</w:t>
      </w:r>
      <w:r w:rsidRPr="00A80121">
        <w:rPr>
          <w:rFonts w:ascii="Arial" w:hAnsi="Arial" w:cs="Arial"/>
          <w:sz w:val="24"/>
          <w:szCs w:val="24"/>
        </w:rPr>
        <w:t xml:space="preserve"> Demographic and Social </w:t>
      </w:r>
      <w:r w:rsidRPr="00A80121">
        <w:rPr>
          <w:rFonts w:ascii="Arial" w:hAnsi="Arial" w:cs="Arial"/>
          <w:bCs/>
          <w:sz w:val="24"/>
          <w:szCs w:val="24"/>
        </w:rPr>
        <w:t>Health &amp; Social Care system design</w:t>
      </w:r>
      <w:r w:rsidR="0023163D">
        <w:rPr>
          <w:rFonts w:ascii="Arial" w:hAnsi="Arial" w:cs="Arial"/>
          <w:bCs/>
          <w:sz w:val="24"/>
          <w:szCs w:val="24"/>
        </w:rPr>
        <w:t>,</w:t>
      </w:r>
      <w:r w:rsidRPr="00A80121">
        <w:rPr>
          <w:rFonts w:ascii="Arial" w:hAnsi="Arial" w:cs="Arial"/>
          <w:bCs/>
          <w:sz w:val="24"/>
          <w:szCs w:val="24"/>
        </w:rPr>
        <w:t xml:space="preserve"> </w:t>
      </w:r>
      <w:r w:rsidR="0023163D">
        <w:rPr>
          <w:rFonts w:ascii="Arial" w:hAnsi="Arial" w:cs="Arial"/>
          <w:bCs/>
          <w:sz w:val="24"/>
          <w:szCs w:val="24"/>
        </w:rPr>
        <w:t xml:space="preserve">Quality &amp; productivity, </w:t>
      </w:r>
      <w:r w:rsidRPr="00A80121">
        <w:rPr>
          <w:rFonts w:ascii="Arial" w:hAnsi="Arial" w:cs="Arial"/>
          <w:bCs/>
          <w:sz w:val="24"/>
          <w:szCs w:val="24"/>
        </w:rPr>
        <w:t>Financia</w:t>
      </w:r>
      <w:r w:rsidR="0023163D">
        <w:rPr>
          <w:rFonts w:ascii="Arial" w:hAnsi="Arial" w:cs="Arial"/>
          <w:bCs/>
          <w:sz w:val="24"/>
          <w:szCs w:val="24"/>
        </w:rPr>
        <w:t xml:space="preserve">l and Economic </w:t>
      </w:r>
      <w:r w:rsidR="005923AF">
        <w:rPr>
          <w:rFonts w:ascii="Arial" w:hAnsi="Arial" w:cs="Arial"/>
          <w:bCs/>
          <w:sz w:val="24"/>
          <w:szCs w:val="24"/>
        </w:rPr>
        <w:t>(</w:t>
      </w:r>
      <w:r>
        <w:rPr>
          <w:rFonts w:ascii="Arial" w:hAnsi="Arial" w:cs="Arial"/>
          <w:bCs/>
          <w:sz w:val="24"/>
          <w:szCs w:val="24"/>
        </w:rPr>
        <w:t>Workforce Education Development S</w:t>
      </w:r>
      <w:r w:rsidR="005923AF">
        <w:rPr>
          <w:rFonts w:ascii="Arial" w:hAnsi="Arial" w:cs="Arial"/>
          <w:bCs/>
          <w:sz w:val="24"/>
          <w:szCs w:val="24"/>
        </w:rPr>
        <w:t>ervices, 2014). H</w:t>
      </w:r>
      <w:r w:rsidR="00106041">
        <w:rPr>
          <w:rFonts w:ascii="Arial" w:hAnsi="Arial" w:cs="Arial"/>
          <w:bCs/>
          <w:sz w:val="24"/>
          <w:szCs w:val="24"/>
        </w:rPr>
        <w:t xml:space="preserve">ywel </w:t>
      </w:r>
      <w:r w:rsidR="005923AF">
        <w:rPr>
          <w:rFonts w:ascii="Arial" w:hAnsi="Arial" w:cs="Arial"/>
          <w:bCs/>
          <w:sz w:val="24"/>
          <w:szCs w:val="24"/>
        </w:rPr>
        <w:t>D</w:t>
      </w:r>
      <w:r w:rsidR="00106041">
        <w:rPr>
          <w:rFonts w:ascii="Arial" w:hAnsi="Arial" w:cs="Arial"/>
          <w:bCs/>
          <w:sz w:val="24"/>
          <w:szCs w:val="24"/>
        </w:rPr>
        <w:t xml:space="preserve">da </w:t>
      </w:r>
      <w:r w:rsidR="005923AF">
        <w:rPr>
          <w:rFonts w:ascii="Arial" w:hAnsi="Arial" w:cs="Arial"/>
          <w:bCs/>
          <w:sz w:val="24"/>
          <w:szCs w:val="24"/>
        </w:rPr>
        <w:t>U</w:t>
      </w:r>
      <w:r w:rsidR="00106041">
        <w:rPr>
          <w:rFonts w:ascii="Arial" w:hAnsi="Arial" w:cs="Arial"/>
          <w:bCs/>
          <w:sz w:val="24"/>
          <w:szCs w:val="24"/>
        </w:rPr>
        <w:t xml:space="preserve">niversity </w:t>
      </w:r>
      <w:r w:rsidR="005923AF">
        <w:rPr>
          <w:rFonts w:ascii="Arial" w:hAnsi="Arial" w:cs="Arial"/>
          <w:bCs/>
          <w:sz w:val="24"/>
          <w:szCs w:val="24"/>
        </w:rPr>
        <w:t>H</w:t>
      </w:r>
      <w:r w:rsidR="00106041">
        <w:rPr>
          <w:rFonts w:ascii="Arial" w:hAnsi="Arial" w:cs="Arial"/>
          <w:bCs/>
          <w:sz w:val="24"/>
          <w:szCs w:val="24"/>
        </w:rPr>
        <w:t>ealth Board (HDUHB)</w:t>
      </w:r>
      <w:r w:rsidR="005923AF">
        <w:rPr>
          <w:rFonts w:ascii="Arial" w:hAnsi="Arial" w:cs="Arial"/>
          <w:bCs/>
          <w:sz w:val="24"/>
          <w:szCs w:val="24"/>
        </w:rPr>
        <w:t xml:space="preserve"> is a National Health Service and part of NHS Wales </w:t>
      </w:r>
      <w:r w:rsidR="009E16E9">
        <w:rPr>
          <w:rFonts w:ascii="Arial" w:hAnsi="Arial" w:cs="Arial"/>
          <w:bCs/>
          <w:sz w:val="24"/>
          <w:szCs w:val="24"/>
        </w:rPr>
        <w:t>(</w:t>
      </w:r>
      <w:r w:rsidR="005923AF">
        <w:rPr>
          <w:rFonts w:ascii="Arial" w:hAnsi="Arial" w:cs="Arial"/>
          <w:bCs/>
          <w:sz w:val="24"/>
          <w:szCs w:val="24"/>
        </w:rPr>
        <w:t>Welsh Government</w:t>
      </w:r>
      <w:r w:rsidR="009E16E9">
        <w:rPr>
          <w:rFonts w:ascii="Arial" w:hAnsi="Arial" w:cs="Arial"/>
          <w:bCs/>
          <w:sz w:val="24"/>
          <w:szCs w:val="24"/>
        </w:rPr>
        <w:t>)</w:t>
      </w:r>
      <w:r w:rsidR="005923AF">
        <w:rPr>
          <w:rFonts w:ascii="Arial" w:hAnsi="Arial" w:cs="Arial"/>
          <w:bCs/>
          <w:sz w:val="24"/>
          <w:szCs w:val="24"/>
        </w:rPr>
        <w:t xml:space="preserve"> and the same would apply regarding achieving excellence</w:t>
      </w:r>
      <w:r w:rsidR="009E16E9">
        <w:rPr>
          <w:rFonts w:ascii="Arial" w:hAnsi="Arial" w:cs="Arial"/>
          <w:bCs/>
          <w:sz w:val="24"/>
          <w:szCs w:val="24"/>
        </w:rPr>
        <w:t xml:space="preserve"> details within</w:t>
      </w:r>
      <w:r w:rsidR="005923AF">
        <w:rPr>
          <w:rFonts w:ascii="Arial" w:hAnsi="Arial" w:cs="Arial"/>
          <w:bCs/>
          <w:sz w:val="24"/>
          <w:szCs w:val="24"/>
        </w:rPr>
        <w:t xml:space="preserve"> ‘The Quality Delivery Plan for the NHS in Wales. </w:t>
      </w:r>
      <w:r w:rsidR="009E16E9">
        <w:rPr>
          <w:rFonts w:ascii="Arial" w:hAnsi="Arial" w:cs="Arial"/>
          <w:bCs/>
          <w:sz w:val="24"/>
          <w:szCs w:val="24"/>
        </w:rPr>
        <w:t>With the vision being delivering great quality care and excellent patient experience (NHS Wales, 2012-2016).</w:t>
      </w:r>
    </w:p>
    <w:p w14:paraId="608A2311" w14:textId="77777777" w:rsidR="00AB476B" w:rsidRDefault="00AB476B" w:rsidP="00DF162B">
      <w:pPr>
        <w:pStyle w:val="ListParagraph"/>
        <w:spacing w:after="0" w:line="360" w:lineRule="auto"/>
        <w:jc w:val="both"/>
        <w:rPr>
          <w:rFonts w:ascii="Arial" w:hAnsi="Arial" w:cs="Arial"/>
          <w:bCs/>
          <w:sz w:val="24"/>
          <w:szCs w:val="24"/>
        </w:rPr>
      </w:pPr>
    </w:p>
    <w:p w14:paraId="5536EE4B" w14:textId="55DF3ABD" w:rsidR="000301C3" w:rsidRDefault="00A3227C" w:rsidP="008F7371">
      <w:pPr>
        <w:pStyle w:val="ListParagraph"/>
        <w:spacing w:after="0" w:line="360" w:lineRule="auto"/>
        <w:jc w:val="both"/>
        <w:rPr>
          <w:rFonts w:ascii="Arial" w:hAnsi="Arial" w:cs="Arial"/>
          <w:noProof/>
          <w:sz w:val="24"/>
          <w:szCs w:val="24"/>
          <w:lang w:eastAsia="en-GB"/>
        </w:rPr>
      </w:pPr>
      <w:r>
        <w:rPr>
          <w:rFonts w:ascii="Arial" w:hAnsi="Arial" w:cs="Arial"/>
          <w:sz w:val="24"/>
          <w:szCs w:val="24"/>
        </w:rPr>
        <w:t xml:space="preserve">Workforce &amp; OD </w:t>
      </w:r>
      <w:r w:rsidR="0094132B" w:rsidRPr="003B1A3B">
        <w:rPr>
          <w:rFonts w:ascii="Arial" w:hAnsi="Arial" w:cs="Arial"/>
          <w:sz w:val="24"/>
          <w:szCs w:val="24"/>
        </w:rPr>
        <w:t>have invested</w:t>
      </w:r>
      <w:r w:rsidR="00D772C9">
        <w:rPr>
          <w:rFonts w:ascii="Arial" w:hAnsi="Arial" w:cs="Arial"/>
          <w:sz w:val="24"/>
          <w:szCs w:val="24"/>
        </w:rPr>
        <w:t xml:space="preserve"> in </w:t>
      </w:r>
      <w:r>
        <w:rPr>
          <w:rFonts w:ascii="Arial" w:hAnsi="Arial" w:cs="Arial"/>
          <w:sz w:val="24"/>
          <w:szCs w:val="24"/>
        </w:rPr>
        <w:t xml:space="preserve">a </w:t>
      </w:r>
      <w:r w:rsidR="00D772C9">
        <w:rPr>
          <w:rFonts w:ascii="Arial" w:hAnsi="Arial" w:cs="Arial"/>
          <w:sz w:val="24"/>
          <w:szCs w:val="24"/>
        </w:rPr>
        <w:t xml:space="preserve">new </w:t>
      </w:r>
      <w:r w:rsidRPr="003B1A3B">
        <w:rPr>
          <w:rFonts w:ascii="Arial" w:hAnsi="Arial" w:cs="Arial"/>
          <w:sz w:val="24"/>
          <w:szCs w:val="24"/>
        </w:rPr>
        <w:t>Culture and Workforce Experience</w:t>
      </w:r>
      <w:r>
        <w:rPr>
          <w:rFonts w:ascii="Arial" w:hAnsi="Arial" w:cs="Arial"/>
          <w:sz w:val="24"/>
          <w:szCs w:val="24"/>
        </w:rPr>
        <w:t xml:space="preserve"> department</w:t>
      </w:r>
      <w:r w:rsidR="00D772C9" w:rsidRPr="003B1A3B">
        <w:rPr>
          <w:rFonts w:ascii="Arial" w:hAnsi="Arial" w:cs="Arial"/>
          <w:sz w:val="24"/>
          <w:szCs w:val="24"/>
        </w:rPr>
        <w:t xml:space="preserve"> </w:t>
      </w:r>
      <w:r>
        <w:rPr>
          <w:rFonts w:ascii="Arial" w:hAnsi="Arial" w:cs="Arial"/>
          <w:sz w:val="24"/>
          <w:szCs w:val="24"/>
        </w:rPr>
        <w:t>(</w:t>
      </w:r>
      <w:r w:rsidR="0094132B" w:rsidRPr="003B1A3B">
        <w:rPr>
          <w:rFonts w:ascii="Arial" w:hAnsi="Arial" w:cs="Arial"/>
          <w:b/>
          <w:noProof/>
          <w:sz w:val="24"/>
          <w:szCs w:val="24"/>
          <w:highlight w:val="yellow"/>
          <w:lang w:eastAsia="en-GB"/>
        </w:rPr>
        <w:t>EV1)</w:t>
      </w:r>
      <w:r w:rsidR="003A214A">
        <w:rPr>
          <w:rFonts w:ascii="Arial" w:hAnsi="Arial" w:cs="Arial"/>
          <w:b/>
          <w:noProof/>
          <w:sz w:val="24"/>
          <w:szCs w:val="24"/>
          <w:highlight w:val="yellow"/>
          <w:lang w:eastAsia="en-GB"/>
        </w:rPr>
        <w:t xml:space="preserve">. </w:t>
      </w:r>
      <w:r w:rsidR="000A59F1">
        <w:rPr>
          <w:rFonts w:ascii="Arial" w:hAnsi="Arial" w:cs="Arial"/>
          <w:b/>
          <w:noProof/>
          <w:sz w:val="24"/>
          <w:szCs w:val="24"/>
          <w:lang w:eastAsia="en-GB"/>
        </w:rPr>
        <w:t xml:space="preserve"> </w:t>
      </w:r>
      <w:r w:rsidR="000A59F1" w:rsidRPr="000A59F1">
        <w:rPr>
          <w:rFonts w:ascii="Arial" w:hAnsi="Arial" w:cs="Arial"/>
          <w:noProof/>
          <w:sz w:val="24"/>
          <w:szCs w:val="24"/>
          <w:lang w:eastAsia="en-GB"/>
        </w:rPr>
        <w:t>E</w:t>
      </w:r>
      <w:r w:rsidR="00D772C9">
        <w:rPr>
          <w:rFonts w:ascii="Arial" w:hAnsi="Arial" w:cs="Arial"/>
          <w:noProof/>
          <w:sz w:val="24"/>
          <w:szCs w:val="24"/>
          <w:lang w:eastAsia="en-GB"/>
        </w:rPr>
        <w:t>ngage</w:t>
      </w:r>
      <w:r w:rsidR="000A59F1">
        <w:rPr>
          <w:rFonts w:ascii="Arial" w:hAnsi="Arial" w:cs="Arial"/>
          <w:noProof/>
          <w:sz w:val="24"/>
          <w:szCs w:val="24"/>
          <w:lang w:eastAsia="en-GB"/>
        </w:rPr>
        <w:t xml:space="preserve">ment </w:t>
      </w:r>
      <w:r>
        <w:rPr>
          <w:rFonts w:ascii="Arial" w:hAnsi="Arial" w:cs="Arial"/>
          <w:noProof/>
          <w:sz w:val="24"/>
          <w:szCs w:val="24"/>
          <w:lang w:eastAsia="en-GB"/>
        </w:rPr>
        <w:t>shown below:-</w:t>
      </w:r>
    </w:p>
    <w:p w14:paraId="277302FC" w14:textId="77777777" w:rsidR="00A3227C" w:rsidRDefault="00A3227C" w:rsidP="008F7371">
      <w:pPr>
        <w:pStyle w:val="ListParagraph"/>
        <w:spacing w:after="0" w:line="360" w:lineRule="auto"/>
        <w:jc w:val="both"/>
        <w:rPr>
          <w:rFonts w:ascii="Arial" w:hAnsi="Arial" w:cs="Arial"/>
          <w:noProof/>
          <w:sz w:val="24"/>
          <w:szCs w:val="24"/>
          <w:lang w:eastAsia="en-GB"/>
        </w:rPr>
      </w:pPr>
    </w:p>
    <w:tbl>
      <w:tblPr>
        <w:tblStyle w:val="TableGrid"/>
        <w:tblW w:w="0" w:type="auto"/>
        <w:tblInd w:w="720" w:type="dxa"/>
        <w:tblLook w:val="04A0" w:firstRow="1" w:lastRow="0" w:firstColumn="1" w:lastColumn="0" w:noHBand="0" w:noVBand="1"/>
      </w:tblPr>
      <w:tblGrid>
        <w:gridCol w:w="14434"/>
      </w:tblGrid>
      <w:tr w:rsidR="000301C3" w14:paraId="0E156B70" w14:textId="77777777" w:rsidTr="00B16F11">
        <w:tc>
          <w:tcPr>
            <w:tcW w:w="14434" w:type="dxa"/>
          </w:tcPr>
          <w:p w14:paraId="5A37145F" w14:textId="42640D25" w:rsidR="000301C3" w:rsidRPr="0058584F" w:rsidRDefault="000301C3" w:rsidP="00B16F11">
            <w:pPr>
              <w:spacing w:line="360" w:lineRule="auto"/>
              <w:jc w:val="both"/>
              <w:rPr>
                <w:rFonts w:ascii="Arial" w:eastAsia="Arial" w:hAnsi="Arial" w:cs="Arial"/>
                <w:sz w:val="24"/>
                <w:szCs w:val="24"/>
              </w:rPr>
            </w:pPr>
            <w:r w:rsidRPr="003B1A3B">
              <w:rPr>
                <w:rFonts w:ascii="Arial" w:hAnsi="Arial" w:cs="Arial"/>
                <w:noProof/>
                <w:sz w:val="24"/>
                <w:szCs w:val="24"/>
              </w:rPr>
              <w:t>‘Employee Appreciation’ Competition</w:t>
            </w:r>
            <w:r>
              <w:rPr>
                <w:rFonts w:ascii="Arial" w:hAnsi="Arial" w:cs="Arial"/>
                <w:noProof/>
                <w:sz w:val="24"/>
                <w:szCs w:val="24"/>
              </w:rPr>
              <w:t xml:space="preserve"> </w:t>
            </w:r>
            <w:r w:rsidRPr="008F7371">
              <w:rPr>
                <w:rFonts w:ascii="Arial" w:hAnsi="Arial" w:cs="Arial"/>
                <w:noProof/>
                <w:sz w:val="24"/>
                <w:szCs w:val="24"/>
                <w:highlight w:val="yellow"/>
              </w:rPr>
              <w:t>(</w:t>
            </w:r>
            <w:r w:rsidRPr="008F7371">
              <w:rPr>
                <w:rFonts w:ascii="Arial" w:hAnsi="Arial" w:cs="Arial"/>
                <w:b/>
                <w:noProof/>
                <w:sz w:val="24"/>
                <w:szCs w:val="24"/>
                <w:highlight w:val="yellow"/>
              </w:rPr>
              <w:t>EV2</w:t>
            </w:r>
            <w:r w:rsidRPr="008F7371">
              <w:rPr>
                <w:rFonts w:ascii="Arial" w:hAnsi="Arial" w:cs="Arial"/>
                <w:b/>
                <w:noProof/>
                <w:sz w:val="24"/>
                <w:szCs w:val="24"/>
              </w:rPr>
              <w:t>)</w:t>
            </w:r>
          </w:p>
        </w:tc>
      </w:tr>
      <w:tr w:rsidR="000301C3" w14:paraId="0A293E9D" w14:textId="77777777" w:rsidTr="00B16F11">
        <w:tc>
          <w:tcPr>
            <w:tcW w:w="14434" w:type="dxa"/>
          </w:tcPr>
          <w:p w14:paraId="66C762E1" w14:textId="55B5A7A9" w:rsidR="000301C3" w:rsidRPr="0058584F" w:rsidRDefault="000301C3" w:rsidP="00B16F11">
            <w:pPr>
              <w:spacing w:line="360" w:lineRule="auto"/>
              <w:jc w:val="both"/>
              <w:rPr>
                <w:rFonts w:ascii="Arial" w:eastAsia="Arial" w:hAnsi="Arial" w:cs="Arial"/>
                <w:sz w:val="24"/>
                <w:szCs w:val="24"/>
              </w:rPr>
            </w:pPr>
            <w:r w:rsidRPr="003B1A3B">
              <w:rPr>
                <w:rFonts w:ascii="Arial" w:hAnsi="Arial" w:cs="Arial"/>
                <w:noProof/>
                <w:sz w:val="24"/>
                <w:szCs w:val="24"/>
              </w:rPr>
              <w:t xml:space="preserve">Employee/Team of the Month’ </w:t>
            </w:r>
            <w:r>
              <w:rPr>
                <w:rFonts w:ascii="Arial" w:hAnsi="Arial" w:cs="Arial"/>
                <w:noProof/>
                <w:sz w:val="24"/>
                <w:szCs w:val="24"/>
              </w:rPr>
              <w:t xml:space="preserve">via the collaborative teams channel </w:t>
            </w:r>
            <w:r>
              <w:rPr>
                <w:rFonts w:ascii="Arial" w:hAnsi="Arial" w:cs="Arial"/>
                <w:b/>
                <w:noProof/>
                <w:sz w:val="24"/>
                <w:szCs w:val="24"/>
                <w:highlight w:val="yellow"/>
              </w:rPr>
              <w:t>(EV3</w:t>
            </w:r>
            <w:r w:rsidRPr="003B1A3B">
              <w:rPr>
                <w:rFonts w:ascii="Arial" w:hAnsi="Arial" w:cs="Arial"/>
                <w:b/>
                <w:noProof/>
                <w:sz w:val="24"/>
                <w:szCs w:val="24"/>
                <w:highlight w:val="yellow"/>
              </w:rPr>
              <w:t>)</w:t>
            </w:r>
          </w:p>
        </w:tc>
      </w:tr>
      <w:tr w:rsidR="000301C3" w14:paraId="069D184F" w14:textId="77777777" w:rsidTr="00B16F11">
        <w:tc>
          <w:tcPr>
            <w:tcW w:w="14434" w:type="dxa"/>
          </w:tcPr>
          <w:p w14:paraId="6B53BD96" w14:textId="44BC4A8E" w:rsidR="000301C3" w:rsidRPr="0058584F" w:rsidRDefault="00106041" w:rsidP="00B16F11">
            <w:pPr>
              <w:spacing w:line="360" w:lineRule="auto"/>
              <w:jc w:val="both"/>
              <w:rPr>
                <w:rFonts w:ascii="Arial" w:eastAsia="Arial" w:hAnsi="Arial" w:cs="Arial"/>
                <w:sz w:val="24"/>
                <w:szCs w:val="24"/>
              </w:rPr>
            </w:pPr>
            <w:r w:rsidRPr="003B1A3B">
              <w:rPr>
                <w:rFonts w:ascii="Arial" w:hAnsi="Arial" w:cs="Arial"/>
                <w:noProof/>
                <w:sz w:val="24"/>
                <w:szCs w:val="24"/>
              </w:rPr>
              <w:t xml:space="preserve">‘The Hapi’ App </w:t>
            </w:r>
            <w:r w:rsidRPr="003B1A3B">
              <w:rPr>
                <w:rFonts w:ascii="Arial" w:eastAsia="Times New Roman" w:hAnsi="Arial" w:cs="Arial"/>
                <w:sz w:val="24"/>
                <w:szCs w:val="24"/>
                <w:shd w:val="clear" w:color="auto" w:fill="FFFFFF"/>
              </w:rPr>
              <w:t xml:space="preserve">is primarily for staff benefits which include eye care, purchase leave, cycle to work and Lease Car Scheme. Along with other benefits including fitness, sports, Health and Beauty, Fashion &amp; Gifts, and Vehicle, Home &amp; Garden </w:t>
            </w:r>
            <w:r>
              <w:rPr>
                <w:rFonts w:ascii="Arial" w:eastAsia="Times New Roman" w:hAnsi="Arial" w:cs="Arial"/>
                <w:b/>
                <w:sz w:val="24"/>
                <w:szCs w:val="24"/>
                <w:highlight w:val="yellow"/>
                <w:shd w:val="clear" w:color="auto" w:fill="FFFFFF"/>
              </w:rPr>
              <w:t>(EV4</w:t>
            </w:r>
            <w:r w:rsidRPr="003B1A3B">
              <w:rPr>
                <w:rFonts w:ascii="Arial" w:eastAsia="Times New Roman" w:hAnsi="Arial" w:cs="Arial"/>
                <w:b/>
                <w:sz w:val="24"/>
                <w:szCs w:val="24"/>
                <w:highlight w:val="yellow"/>
                <w:shd w:val="clear" w:color="auto" w:fill="FFFFFF"/>
              </w:rPr>
              <w:t>).</w:t>
            </w:r>
          </w:p>
        </w:tc>
      </w:tr>
      <w:tr w:rsidR="000301C3" w14:paraId="2C91FE1F" w14:textId="77777777" w:rsidTr="00B16F11">
        <w:tc>
          <w:tcPr>
            <w:tcW w:w="14434" w:type="dxa"/>
          </w:tcPr>
          <w:p w14:paraId="53BA4911" w14:textId="3977FEE0" w:rsidR="00106041" w:rsidRPr="0058584F" w:rsidRDefault="00106041" w:rsidP="00A3227C">
            <w:pPr>
              <w:spacing w:line="360" w:lineRule="auto"/>
              <w:jc w:val="both"/>
              <w:rPr>
                <w:rFonts w:ascii="Arial" w:eastAsia="Arial" w:hAnsi="Arial" w:cs="Arial"/>
                <w:sz w:val="24"/>
                <w:szCs w:val="24"/>
              </w:rPr>
            </w:pPr>
            <w:r w:rsidRPr="003B1A3B">
              <w:rPr>
                <w:rFonts w:ascii="Arial" w:eastAsia="Times New Roman" w:hAnsi="Arial" w:cs="Arial"/>
                <w:sz w:val="24"/>
                <w:szCs w:val="24"/>
                <w:shd w:val="clear" w:color="auto" w:fill="FFFFFF"/>
              </w:rPr>
              <w:t xml:space="preserve">During the festive season there were details within the Workforce Collaborate teams from the Consultant Psychologist by </w:t>
            </w:r>
            <w:r w:rsidRPr="008F7371">
              <w:rPr>
                <w:rFonts w:ascii="Arial" w:eastAsia="Times New Roman" w:hAnsi="Arial" w:cs="Arial"/>
                <w:b/>
                <w:sz w:val="24"/>
                <w:szCs w:val="24"/>
                <w:highlight w:val="yellow"/>
                <w:shd w:val="clear" w:color="auto" w:fill="FFFFFF"/>
              </w:rPr>
              <w:t>(EV5)</w:t>
            </w:r>
            <w:r>
              <w:rPr>
                <w:rFonts w:ascii="Arial" w:eastAsia="Times New Roman" w:hAnsi="Arial" w:cs="Arial"/>
                <w:b/>
                <w:sz w:val="24"/>
                <w:szCs w:val="24"/>
                <w:shd w:val="clear" w:color="auto" w:fill="FFFFFF"/>
              </w:rPr>
              <w:t xml:space="preserve"> </w:t>
            </w:r>
            <w:r w:rsidRPr="003B1A3B">
              <w:rPr>
                <w:rFonts w:ascii="Arial" w:eastAsia="Times New Roman" w:hAnsi="Arial" w:cs="Arial"/>
                <w:sz w:val="24"/>
                <w:szCs w:val="24"/>
                <w:shd w:val="clear" w:color="auto" w:fill="FFFFFF"/>
              </w:rPr>
              <w:t xml:space="preserve">Oliver Burkeman in that it doesn’t mean by working longer on a particular piece of work that you will make </w:t>
            </w:r>
            <w:r>
              <w:rPr>
                <w:rFonts w:ascii="Arial" w:eastAsia="Times New Roman" w:hAnsi="Arial" w:cs="Arial"/>
                <w:sz w:val="24"/>
                <w:szCs w:val="24"/>
                <w:shd w:val="clear" w:color="auto" w:fill="FFFFFF"/>
              </w:rPr>
              <w:t>progress on it (Burkeman, 2021).</w:t>
            </w:r>
          </w:p>
        </w:tc>
      </w:tr>
      <w:tr w:rsidR="000301C3" w14:paraId="53078122" w14:textId="77777777" w:rsidTr="00B16F11">
        <w:tc>
          <w:tcPr>
            <w:tcW w:w="14434" w:type="dxa"/>
          </w:tcPr>
          <w:p w14:paraId="77CEC925" w14:textId="1897B202" w:rsidR="000301C3" w:rsidRPr="0058584F" w:rsidRDefault="00A3227C" w:rsidP="00A3227C">
            <w:pPr>
              <w:spacing w:line="360" w:lineRule="auto"/>
              <w:jc w:val="both"/>
              <w:rPr>
                <w:rFonts w:ascii="Arial" w:eastAsia="Arial" w:hAnsi="Arial" w:cs="Arial"/>
                <w:sz w:val="24"/>
                <w:szCs w:val="24"/>
              </w:rPr>
            </w:pPr>
            <w:r w:rsidRPr="00106041">
              <w:rPr>
                <w:rStyle w:val="fontcolorthemeprimary2"/>
                <w:rFonts w:ascii="Arial" w:hAnsi="Arial" w:cs="Arial"/>
                <w:color w:val="323130"/>
                <w:sz w:val="24"/>
                <w:szCs w:val="24"/>
                <w:lang w:val="en-US"/>
              </w:rPr>
              <w:t xml:space="preserve">The Staff Psychological Wellbeing Service has its own intranet page </w:t>
            </w:r>
            <w:r w:rsidRPr="00106041">
              <w:rPr>
                <w:rFonts w:ascii="Arial" w:eastAsia="Times New Roman" w:hAnsi="Arial" w:cs="Arial"/>
                <w:sz w:val="24"/>
                <w:szCs w:val="24"/>
                <w:shd w:val="clear" w:color="auto" w:fill="FFFFFF"/>
              </w:rPr>
              <w:t xml:space="preserve"> (</w:t>
            </w:r>
            <w:r w:rsidRPr="00106041">
              <w:rPr>
                <w:rStyle w:val="fontcolorthemeprimary2"/>
                <w:rFonts w:ascii="Arial" w:hAnsi="Arial" w:cs="Arial"/>
                <w:b/>
                <w:color w:val="323130"/>
                <w:sz w:val="24"/>
                <w:szCs w:val="24"/>
                <w:highlight w:val="yellow"/>
                <w:lang w:val="en-US"/>
              </w:rPr>
              <w:t>EV6)</w:t>
            </w:r>
            <w:r w:rsidRPr="00106041">
              <w:rPr>
                <w:rStyle w:val="fontcolorthemeprimary2"/>
                <w:rFonts w:ascii="Arial" w:hAnsi="Arial" w:cs="Arial"/>
                <w:color w:val="323130"/>
                <w:sz w:val="24"/>
                <w:szCs w:val="24"/>
                <w:lang w:val="en-US"/>
              </w:rPr>
              <w:t xml:space="preserve"> </w:t>
            </w:r>
          </w:p>
        </w:tc>
      </w:tr>
      <w:tr w:rsidR="00B16F11" w14:paraId="60817159" w14:textId="77777777" w:rsidTr="00B16F11">
        <w:tc>
          <w:tcPr>
            <w:tcW w:w="14434" w:type="dxa"/>
          </w:tcPr>
          <w:p w14:paraId="7962DB3B" w14:textId="4A8899FE" w:rsidR="00B16F11" w:rsidRDefault="00B16F11" w:rsidP="00B16F11">
            <w:pPr>
              <w:spacing w:line="360" w:lineRule="auto"/>
              <w:jc w:val="both"/>
              <w:rPr>
                <w:rFonts w:ascii="Arial" w:eastAsia="Times New Roman" w:hAnsi="Arial" w:cs="Arial"/>
                <w:sz w:val="24"/>
                <w:szCs w:val="24"/>
                <w:shd w:val="clear" w:color="auto" w:fill="FFFFFF"/>
              </w:rPr>
            </w:pPr>
            <w:r w:rsidRPr="0058584F">
              <w:rPr>
                <w:rFonts w:ascii="Arial" w:eastAsia="Arial" w:hAnsi="Arial" w:cs="Arial"/>
                <w:sz w:val="24"/>
                <w:szCs w:val="24"/>
              </w:rPr>
              <w:t>‘Celebrating</w:t>
            </w:r>
            <w:r>
              <w:rPr>
                <w:rFonts w:ascii="Arial" w:eastAsia="Arial" w:hAnsi="Arial" w:cs="Arial"/>
                <w:sz w:val="24"/>
                <w:szCs w:val="24"/>
              </w:rPr>
              <w:t> </w:t>
            </w:r>
            <w:r w:rsidRPr="0058584F">
              <w:rPr>
                <w:rFonts w:ascii="Arial" w:eastAsia="Arial" w:hAnsi="Arial" w:cs="Arial"/>
                <w:sz w:val="24"/>
                <w:szCs w:val="24"/>
              </w:rPr>
              <w:t>Success’</w:t>
            </w:r>
            <w:r>
              <w:rPr>
                <w:rFonts w:ascii="Arial" w:eastAsia="Arial" w:hAnsi="Arial" w:cs="Arial"/>
                <w:sz w:val="24"/>
                <w:szCs w:val="24"/>
              </w:rPr>
              <w:t> </w:t>
            </w:r>
            <w:r w:rsidRPr="0058584F">
              <w:rPr>
                <w:rFonts w:ascii="Arial" w:eastAsia="Arial" w:hAnsi="Arial" w:cs="Arial"/>
                <w:sz w:val="24"/>
                <w:szCs w:val="24"/>
              </w:rPr>
              <w:t>intranet</w:t>
            </w:r>
            <w:r>
              <w:rPr>
                <w:rFonts w:ascii="Arial" w:eastAsia="Arial" w:hAnsi="Arial" w:cs="Arial"/>
                <w:sz w:val="24"/>
                <w:szCs w:val="24"/>
              </w:rPr>
              <w:t> </w:t>
            </w:r>
            <w:r w:rsidRPr="0058584F">
              <w:rPr>
                <w:rFonts w:ascii="Arial" w:eastAsia="Arial" w:hAnsi="Arial" w:cs="Arial"/>
                <w:sz w:val="24"/>
                <w:szCs w:val="24"/>
              </w:rPr>
              <w:t>page</w:t>
            </w:r>
            <w:r>
              <w:rPr>
                <w:rFonts w:ascii="Arial" w:eastAsia="Arial" w:hAnsi="Arial" w:cs="Arial"/>
                <w:sz w:val="24"/>
                <w:szCs w:val="24"/>
              </w:rPr>
              <w:t> </w:t>
            </w:r>
            <w:r w:rsidRPr="0058584F">
              <w:rPr>
                <w:rFonts w:ascii="Arial" w:eastAsia="Arial" w:hAnsi="Arial" w:cs="Arial"/>
                <w:sz w:val="24"/>
                <w:szCs w:val="24"/>
              </w:rPr>
              <w:t>which</w:t>
            </w:r>
            <w:r>
              <w:rPr>
                <w:rFonts w:ascii="Arial" w:eastAsia="Arial" w:hAnsi="Arial" w:cs="Arial"/>
                <w:sz w:val="24"/>
                <w:szCs w:val="24"/>
              </w:rPr>
              <w:t> </w:t>
            </w:r>
            <w:r w:rsidRPr="0058584F">
              <w:rPr>
                <w:rFonts w:ascii="Arial" w:eastAsia="Arial" w:hAnsi="Arial" w:cs="Arial"/>
                <w:sz w:val="24"/>
                <w:szCs w:val="24"/>
              </w:rPr>
              <w:t>requests staff to </w:t>
            </w:r>
            <w:r w:rsidRPr="0058584F">
              <w:rPr>
                <w:rFonts w:ascii="Arial" w:hAnsi="Arial" w:cs="Arial"/>
                <w:color w:val="212529"/>
                <w:sz w:val="24"/>
                <w:szCs w:val="24"/>
              </w:rPr>
              <w:t>send good news stories via </w:t>
            </w:r>
            <w:hyperlink r:id="rId33" w:history="1">
              <w:r w:rsidRPr="0058584F">
                <w:rPr>
                  <w:rStyle w:val="Hyperlink"/>
                  <w:rFonts w:ascii="Arial" w:hAnsi="Arial" w:cs="Arial"/>
                  <w:sz w:val="24"/>
                  <w:szCs w:val="24"/>
                </w:rPr>
                <w:t>mediaoffice.hyweldda@wales.nhs.uk</w:t>
              </w:r>
            </w:hyperlink>
            <w:r>
              <w:rPr>
                <w:rStyle w:val="Hyperlink"/>
                <w:rFonts w:ascii="Arial" w:hAnsi="Arial" w:cs="Arial"/>
                <w:sz w:val="24"/>
                <w:szCs w:val="24"/>
              </w:rPr>
              <w:t> </w:t>
            </w:r>
            <w:r w:rsidRPr="0058584F">
              <w:rPr>
                <w:rFonts w:ascii="Arial" w:hAnsi="Arial" w:cs="Arial"/>
                <w:color w:val="212529"/>
                <w:sz w:val="24"/>
                <w:szCs w:val="24"/>
              </w:rPr>
              <w:t>about achievements, good practice, new initiatives and dev</w:t>
            </w:r>
            <w:r>
              <w:rPr>
                <w:rFonts w:ascii="Arial" w:hAnsi="Arial" w:cs="Arial"/>
                <w:color w:val="212529"/>
                <w:sz w:val="24"/>
                <w:szCs w:val="24"/>
              </w:rPr>
              <w:t>elopments in their area of work</w:t>
            </w:r>
            <w:r w:rsidRPr="0058584F">
              <w:rPr>
                <w:rFonts w:ascii="Arial" w:hAnsi="Arial" w:cs="Arial"/>
                <w:color w:val="212529"/>
                <w:sz w:val="24"/>
                <w:szCs w:val="24"/>
              </w:rPr>
              <w:t xml:space="preserve"> </w:t>
            </w:r>
            <w:r w:rsidRPr="008F7371">
              <w:rPr>
                <w:rFonts w:ascii="Arial" w:hAnsi="Arial" w:cs="Arial"/>
                <w:b/>
                <w:color w:val="212529"/>
                <w:sz w:val="24"/>
                <w:szCs w:val="24"/>
                <w:highlight w:val="yellow"/>
              </w:rPr>
              <w:t>(</w:t>
            </w:r>
            <w:r>
              <w:rPr>
                <w:rFonts w:ascii="Arial" w:eastAsia="Arial" w:hAnsi="Arial" w:cs="Arial"/>
                <w:b/>
                <w:sz w:val="24"/>
                <w:szCs w:val="24"/>
                <w:highlight w:val="yellow"/>
              </w:rPr>
              <w:t>EV7</w:t>
            </w:r>
            <w:r w:rsidRPr="008F7371">
              <w:rPr>
                <w:rFonts w:ascii="Arial" w:eastAsia="Arial" w:hAnsi="Arial" w:cs="Arial"/>
                <w:b/>
                <w:sz w:val="24"/>
                <w:szCs w:val="24"/>
                <w:highlight w:val="yellow"/>
              </w:rPr>
              <w:t>).</w:t>
            </w:r>
          </w:p>
        </w:tc>
      </w:tr>
      <w:tr w:rsidR="00B16F11" w14:paraId="498B2DC7" w14:textId="77777777" w:rsidTr="00B16F11">
        <w:tc>
          <w:tcPr>
            <w:tcW w:w="14434" w:type="dxa"/>
          </w:tcPr>
          <w:p w14:paraId="0C6CEB4A" w14:textId="66BA8308" w:rsidR="00B16F11" w:rsidRDefault="00B16F11" w:rsidP="00147C48">
            <w:pPr>
              <w:spacing w:line="360" w:lineRule="auto"/>
              <w:jc w:val="both"/>
              <w:rPr>
                <w:rFonts w:ascii="Arial" w:eastAsia="Times New Roman" w:hAnsi="Arial" w:cs="Arial"/>
                <w:sz w:val="24"/>
                <w:szCs w:val="24"/>
                <w:shd w:val="clear" w:color="auto" w:fill="FFFFFF"/>
              </w:rPr>
            </w:pPr>
            <w:r>
              <w:rPr>
                <w:rFonts w:ascii="Arial" w:eastAsia="Arial" w:hAnsi="Arial" w:cs="Arial"/>
                <w:sz w:val="24"/>
                <w:szCs w:val="24"/>
              </w:rPr>
              <w:t>T</w:t>
            </w:r>
            <w:r w:rsidRPr="0058584F">
              <w:rPr>
                <w:rFonts w:ascii="Arial" w:eastAsia="Arial" w:hAnsi="Arial" w:cs="Arial"/>
                <w:sz w:val="24"/>
                <w:szCs w:val="24"/>
              </w:rPr>
              <w:t xml:space="preserve">eam brief </w:t>
            </w:r>
            <w:r w:rsidRPr="008F7371">
              <w:rPr>
                <w:rFonts w:ascii="Arial" w:eastAsia="Arial" w:hAnsi="Arial" w:cs="Arial"/>
                <w:b/>
                <w:sz w:val="24"/>
                <w:szCs w:val="24"/>
                <w:highlight w:val="yellow"/>
              </w:rPr>
              <w:t>(EV8</w:t>
            </w:r>
            <w:r>
              <w:rPr>
                <w:rFonts w:ascii="Arial" w:eastAsia="Arial" w:hAnsi="Arial" w:cs="Arial"/>
                <w:b/>
                <w:sz w:val="24"/>
                <w:szCs w:val="24"/>
                <w:highlight w:val="yellow"/>
              </w:rPr>
              <w:t>)</w:t>
            </w:r>
          </w:p>
        </w:tc>
      </w:tr>
      <w:tr w:rsidR="00B16F11" w14:paraId="3D86D54E" w14:textId="77777777" w:rsidTr="00B16F11">
        <w:tc>
          <w:tcPr>
            <w:tcW w:w="14434" w:type="dxa"/>
          </w:tcPr>
          <w:p w14:paraId="55F545E2" w14:textId="357E8DFC" w:rsidR="00B16F11" w:rsidRPr="0058584F" w:rsidRDefault="00B16F11" w:rsidP="00147C48">
            <w:pPr>
              <w:spacing w:line="360" w:lineRule="auto"/>
              <w:jc w:val="both"/>
              <w:rPr>
                <w:rFonts w:ascii="Arial" w:eastAsia="Arial" w:hAnsi="Arial" w:cs="Arial"/>
                <w:sz w:val="24"/>
                <w:szCs w:val="24"/>
              </w:rPr>
            </w:pPr>
            <w:r w:rsidRPr="0058584F">
              <w:rPr>
                <w:rFonts w:ascii="Arial" w:eastAsia="Arial" w:hAnsi="Arial" w:cs="Arial"/>
                <w:sz w:val="24"/>
                <w:szCs w:val="24"/>
              </w:rPr>
              <w:t xml:space="preserve">Hywel’s Voice </w:t>
            </w:r>
            <w:r w:rsidRPr="008F7371">
              <w:rPr>
                <w:rFonts w:ascii="Arial" w:eastAsia="Arial" w:hAnsi="Arial" w:cs="Arial"/>
                <w:b/>
                <w:sz w:val="24"/>
                <w:szCs w:val="24"/>
                <w:highlight w:val="yellow"/>
              </w:rPr>
              <w:t>(EV9</w:t>
            </w:r>
            <w:r>
              <w:rPr>
                <w:rFonts w:ascii="Arial" w:eastAsia="Arial" w:hAnsi="Arial" w:cs="Arial"/>
                <w:b/>
                <w:sz w:val="24"/>
                <w:szCs w:val="24"/>
                <w:highlight w:val="yellow"/>
              </w:rPr>
              <w:t>)</w:t>
            </w:r>
          </w:p>
        </w:tc>
      </w:tr>
      <w:tr w:rsidR="00B16F11" w14:paraId="45DFEB09" w14:textId="77777777" w:rsidTr="00B16F11">
        <w:tc>
          <w:tcPr>
            <w:tcW w:w="14434" w:type="dxa"/>
          </w:tcPr>
          <w:p w14:paraId="049AE8C1" w14:textId="2CFDFE81" w:rsidR="00B16F11" w:rsidRPr="0058584F" w:rsidRDefault="00B16F11" w:rsidP="00147C48">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Webinar for hearing loss </w:t>
            </w:r>
            <w:r w:rsidRPr="008F7371">
              <w:rPr>
                <w:rFonts w:ascii="Arial" w:eastAsia="Arial" w:hAnsi="Arial" w:cs="Arial"/>
                <w:b/>
                <w:sz w:val="24"/>
                <w:szCs w:val="24"/>
              </w:rPr>
              <w:t>(</w:t>
            </w:r>
            <w:r w:rsidRPr="008F7371">
              <w:rPr>
                <w:rFonts w:ascii="Arial" w:hAnsi="Arial" w:cs="Arial"/>
                <w:b/>
                <w:color w:val="000000"/>
                <w:sz w:val="24"/>
                <w:szCs w:val="24"/>
                <w:highlight w:val="yellow"/>
              </w:rPr>
              <w:t>EV10</w:t>
            </w:r>
            <w:r w:rsidRPr="008F7371">
              <w:rPr>
                <w:rFonts w:ascii="Arial" w:hAnsi="Arial" w:cs="Arial"/>
                <w:b/>
                <w:color w:val="000000"/>
                <w:sz w:val="24"/>
                <w:szCs w:val="24"/>
              </w:rPr>
              <w:t>)</w:t>
            </w:r>
            <w:r>
              <w:rPr>
                <w:rFonts w:ascii="Arial" w:hAnsi="Arial" w:cs="Arial"/>
                <w:b/>
                <w:color w:val="000000"/>
                <w:sz w:val="24"/>
                <w:szCs w:val="24"/>
              </w:rPr>
              <w:t> </w:t>
            </w:r>
          </w:p>
        </w:tc>
      </w:tr>
      <w:tr w:rsidR="00B16F11" w14:paraId="7AF2DD2D" w14:textId="77777777" w:rsidTr="00B16F11">
        <w:tc>
          <w:tcPr>
            <w:tcW w:w="14434" w:type="dxa"/>
          </w:tcPr>
          <w:p w14:paraId="29AD5DC3" w14:textId="43373FCB" w:rsidR="00B16F11" w:rsidRPr="0058584F" w:rsidRDefault="00B16F11" w:rsidP="00B16F11">
            <w:pPr>
              <w:spacing w:line="360" w:lineRule="auto"/>
              <w:jc w:val="both"/>
              <w:rPr>
                <w:rFonts w:ascii="Arial" w:eastAsia="Arial" w:hAnsi="Arial" w:cs="Arial"/>
                <w:sz w:val="24"/>
                <w:szCs w:val="24"/>
              </w:rPr>
            </w:pPr>
            <w:r w:rsidRPr="008F7371">
              <w:rPr>
                <w:rFonts w:ascii="Arial" w:eastAsia="Arial" w:hAnsi="Arial" w:cs="Arial"/>
                <w:b/>
                <w:sz w:val="24"/>
                <w:szCs w:val="24"/>
              </w:rPr>
              <w:t xml:space="preserve"> </w:t>
            </w:r>
            <w:r w:rsidRPr="0058584F">
              <w:rPr>
                <w:rFonts w:ascii="Arial" w:hAnsi="Arial" w:cs="Arial"/>
                <w:color w:val="000000"/>
                <w:sz w:val="24"/>
                <w:szCs w:val="24"/>
              </w:rPr>
              <w:t>The</w:t>
            </w:r>
            <w:r>
              <w:rPr>
                <w:rFonts w:ascii="Arial" w:hAnsi="Arial" w:cs="Arial"/>
                <w:color w:val="000000"/>
                <w:sz w:val="24"/>
                <w:szCs w:val="24"/>
              </w:rPr>
              <w:t xml:space="preserve"> Digital Champions Network </w:t>
            </w:r>
            <w:r w:rsidRPr="008F7371">
              <w:rPr>
                <w:rFonts w:ascii="Arial" w:hAnsi="Arial" w:cs="Arial"/>
                <w:b/>
                <w:color w:val="000000"/>
                <w:sz w:val="24"/>
                <w:szCs w:val="24"/>
                <w:highlight w:val="yellow"/>
              </w:rPr>
              <w:t>(</w:t>
            </w:r>
            <w:r w:rsidRPr="008F7371">
              <w:rPr>
                <w:rFonts w:ascii="Arial" w:hAnsi="Arial" w:cs="Arial"/>
                <w:b/>
                <w:sz w:val="24"/>
                <w:szCs w:val="24"/>
                <w:highlight w:val="yellow"/>
              </w:rPr>
              <w:t>EV11)</w:t>
            </w:r>
          </w:p>
        </w:tc>
      </w:tr>
      <w:tr w:rsidR="00B16F11" w14:paraId="5CB88B15" w14:textId="77777777" w:rsidTr="00B16F11">
        <w:tc>
          <w:tcPr>
            <w:tcW w:w="14434" w:type="dxa"/>
          </w:tcPr>
          <w:p w14:paraId="6E4B6041" w14:textId="213BB8FB" w:rsidR="00B16F11" w:rsidRPr="0058584F" w:rsidRDefault="00B16F11" w:rsidP="00147C48">
            <w:pPr>
              <w:spacing w:line="360" w:lineRule="auto"/>
              <w:jc w:val="both"/>
              <w:rPr>
                <w:rFonts w:ascii="Arial" w:eastAsia="Arial" w:hAnsi="Arial" w:cs="Arial"/>
                <w:sz w:val="24"/>
                <w:szCs w:val="24"/>
              </w:rPr>
            </w:pPr>
            <w:r w:rsidRPr="0058584F">
              <w:rPr>
                <w:rFonts w:ascii="Arial" w:hAnsi="Arial" w:cs="Arial"/>
                <w:color w:val="000000"/>
                <w:sz w:val="24"/>
                <w:szCs w:val="24"/>
              </w:rPr>
              <w:t>Well-Being Champions</w:t>
            </w:r>
            <w:r>
              <w:rPr>
                <w:rFonts w:ascii="Arial" w:hAnsi="Arial" w:cs="Arial"/>
                <w:color w:val="000000"/>
                <w:sz w:val="24"/>
                <w:szCs w:val="24"/>
              </w:rPr>
              <w:t> </w:t>
            </w:r>
            <w:r w:rsidRPr="0058584F">
              <w:rPr>
                <w:rFonts w:ascii="Arial" w:hAnsi="Arial" w:cs="Arial"/>
                <w:color w:val="000000"/>
                <w:sz w:val="24"/>
                <w:szCs w:val="24"/>
              </w:rPr>
              <w:t>Network,</w:t>
            </w:r>
            <w:r>
              <w:rPr>
                <w:rFonts w:ascii="Arial" w:hAnsi="Arial" w:cs="Arial"/>
                <w:color w:val="000000"/>
                <w:sz w:val="24"/>
                <w:szCs w:val="24"/>
              </w:rPr>
              <w:t> </w:t>
            </w:r>
            <w:r w:rsidRPr="008F7371">
              <w:rPr>
                <w:rFonts w:ascii="Arial" w:hAnsi="Arial" w:cs="Arial"/>
                <w:b/>
                <w:color w:val="000000"/>
                <w:sz w:val="24"/>
                <w:szCs w:val="24"/>
                <w:highlight w:val="yellow"/>
              </w:rPr>
              <w:t>(</w:t>
            </w:r>
            <w:r w:rsidRPr="008F7371">
              <w:rPr>
                <w:rFonts w:ascii="Arial" w:hAnsi="Arial" w:cs="Arial"/>
                <w:b/>
                <w:sz w:val="24"/>
                <w:szCs w:val="24"/>
                <w:highlight w:val="yellow"/>
              </w:rPr>
              <w:t>EV12)</w:t>
            </w:r>
            <w:r>
              <w:rPr>
                <w:rFonts w:ascii="Arial" w:hAnsi="Arial" w:cs="Arial"/>
                <w:b/>
                <w:sz w:val="24"/>
                <w:szCs w:val="24"/>
              </w:rPr>
              <w:t> </w:t>
            </w:r>
          </w:p>
        </w:tc>
      </w:tr>
      <w:tr w:rsidR="00B16F11" w14:paraId="3D608837" w14:textId="77777777" w:rsidTr="00B16F11">
        <w:tc>
          <w:tcPr>
            <w:tcW w:w="14434" w:type="dxa"/>
          </w:tcPr>
          <w:p w14:paraId="32673B73" w14:textId="236CAA86" w:rsidR="00B16F11" w:rsidRPr="0058584F" w:rsidRDefault="000301C3" w:rsidP="00147C48">
            <w:pPr>
              <w:spacing w:line="360" w:lineRule="auto"/>
              <w:jc w:val="both"/>
              <w:rPr>
                <w:rFonts w:ascii="Arial" w:eastAsia="Arial" w:hAnsi="Arial" w:cs="Arial"/>
                <w:sz w:val="24"/>
                <w:szCs w:val="24"/>
              </w:rPr>
            </w:pPr>
            <w:r w:rsidRPr="0058584F">
              <w:rPr>
                <w:rFonts w:ascii="Arial" w:hAnsi="Arial" w:cs="Arial"/>
                <w:sz w:val="24"/>
                <w:szCs w:val="24"/>
              </w:rPr>
              <w:t>Global</w:t>
            </w:r>
            <w:r>
              <w:rPr>
                <w:rFonts w:ascii="Arial" w:hAnsi="Arial" w:cs="Arial"/>
                <w:sz w:val="24"/>
                <w:szCs w:val="24"/>
              </w:rPr>
              <w:t> </w:t>
            </w:r>
            <w:r w:rsidRPr="0058584F">
              <w:rPr>
                <w:rFonts w:ascii="Arial" w:hAnsi="Arial" w:cs="Arial"/>
                <w:sz w:val="24"/>
                <w:szCs w:val="24"/>
              </w:rPr>
              <w:t>Menopause</w:t>
            </w:r>
            <w:r>
              <w:rPr>
                <w:rFonts w:ascii="Arial" w:hAnsi="Arial" w:cs="Arial"/>
                <w:sz w:val="24"/>
                <w:szCs w:val="24"/>
              </w:rPr>
              <w:t> </w:t>
            </w:r>
            <w:r w:rsidRPr="0058584F">
              <w:rPr>
                <w:rFonts w:ascii="Arial" w:hAnsi="Arial" w:cs="Arial"/>
                <w:sz w:val="24"/>
                <w:szCs w:val="24"/>
              </w:rPr>
              <w:t>Café,</w:t>
            </w:r>
            <w:r>
              <w:rPr>
                <w:rFonts w:ascii="Arial" w:hAnsi="Arial" w:cs="Arial"/>
                <w:sz w:val="24"/>
                <w:szCs w:val="24"/>
              </w:rPr>
              <w:t> </w:t>
            </w:r>
            <w:r w:rsidRPr="008F7371">
              <w:rPr>
                <w:rFonts w:ascii="Arial" w:hAnsi="Arial" w:cs="Arial"/>
                <w:b/>
                <w:sz w:val="24"/>
                <w:szCs w:val="24"/>
                <w:highlight w:val="yellow"/>
              </w:rPr>
              <w:t>(</w:t>
            </w:r>
            <w:r w:rsidRPr="008F7371">
              <w:rPr>
                <w:rFonts w:ascii="Arial" w:eastAsia="Arial" w:hAnsi="Arial" w:cs="Arial"/>
                <w:b/>
                <w:sz w:val="24"/>
                <w:szCs w:val="24"/>
                <w:highlight w:val="yellow"/>
              </w:rPr>
              <w:t>EV13)</w:t>
            </w:r>
          </w:p>
        </w:tc>
      </w:tr>
      <w:tr w:rsidR="00B16F11" w14:paraId="40E31686" w14:textId="77777777" w:rsidTr="00B16F11">
        <w:tc>
          <w:tcPr>
            <w:tcW w:w="14434" w:type="dxa"/>
          </w:tcPr>
          <w:p w14:paraId="0B2260AA" w14:textId="6073BF68" w:rsidR="00B16F11" w:rsidRPr="0058584F" w:rsidRDefault="000301C3" w:rsidP="00147C48">
            <w:pPr>
              <w:spacing w:line="360" w:lineRule="auto"/>
              <w:jc w:val="both"/>
              <w:rPr>
                <w:rFonts w:ascii="Arial" w:eastAsia="Arial" w:hAnsi="Arial" w:cs="Arial"/>
                <w:sz w:val="24"/>
                <w:szCs w:val="24"/>
              </w:rPr>
            </w:pPr>
            <w:r w:rsidRPr="0058584F">
              <w:rPr>
                <w:rFonts w:ascii="Arial" w:eastAsia="Arial" w:hAnsi="Arial" w:cs="Arial"/>
                <w:sz w:val="24"/>
                <w:szCs w:val="24"/>
              </w:rPr>
              <w:t>The</w:t>
            </w:r>
            <w:r>
              <w:rPr>
                <w:rFonts w:ascii="Arial" w:eastAsia="Arial" w:hAnsi="Arial" w:cs="Arial"/>
                <w:sz w:val="24"/>
                <w:szCs w:val="24"/>
              </w:rPr>
              <w:t> </w:t>
            </w:r>
            <w:r w:rsidRPr="0058584F">
              <w:rPr>
                <w:rFonts w:ascii="Arial" w:eastAsia="Arial" w:hAnsi="Arial" w:cs="Arial"/>
                <w:sz w:val="24"/>
                <w:szCs w:val="24"/>
              </w:rPr>
              <w:t>Induction</w:t>
            </w:r>
            <w:r>
              <w:rPr>
                <w:rFonts w:ascii="Arial" w:eastAsia="Arial" w:hAnsi="Arial" w:cs="Arial"/>
                <w:sz w:val="24"/>
                <w:szCs w:val="24"/>
              </w:rPr>
              <w:t> </w:t>
            </w:r>
            <w:r w:rsidRPr="0058584F">
              <w:rPr>
                <w:rFonts w:ascii="Arial" w:eastAsia="Arial" w:hAnsi="Arial" w:cs="Arial"/>
                <w:sz w:val="24"/>
                <w:szCs w:val="24"/>
              </w:rPr>
              <w:t>pack</w:t>
            </w:r>
            <w:r>
              <w:rPr>
                <w:rFonts w:ascii="Arial" w:eastAsia="Arial" w:hAnsi="Arial" w:cs="Arial"/>
                <w:sz w:val="24"/>
                <w:szCs w:val="24"/>
              </w:rPr>
              <w:t> </w:t>
            </w:r>
            <w:r w:rsidRPr="0058584F">
              <w:rPr>
                <w:rFonts w:ascii="Arial" w:eastAsia="Arial" w:hAnsi="Arial" w:cs="Arial"/>
                <w:sz w:val="24"/>
                <w:szCs w:val="24"/>
              </w:rPr>
              <w:t>guidance</w:t>
            </w:r>
            <w:r>
              <w:rPr>
                <w:rFonts w:ascii="Arial" w:eastAsia="Arial" w:hAnsi="Arial" w:cs="Arial"/>
                <w:sz w:val="24"/>
                <w:szCs w:val="24"/>
              </w:rPr>
              <w:t> </w:t>
            </w:r>
            <w:r w:rsidRPr="008F7371">
              <w:rPr>
                <w:rFonts w:ascii="Arial" w:eastAsia="Arial" w:hAnsi="Arial" w:cs="Arial"/>
                <w:b/>
                <w:sz w:val="24"/>
                <w:szCs w:val="24"/>
                <w:highlight w:val="yellow"/>
              </w:rPr>
              <w:t>(</w:t>
            </w:r>
            <w:r w:rsidRPr="008F7371">
              <w:rPr>
                <w:rFonts w:ascii="Arial" w:hAnsi="Arial" w:cs="Arial"/>
                <w:b/>
                <w:color w:val="000000" w:themeColor="text1"/>
                <w:sz w:val="24"/>
                <w:szCs w:val="24"/>
                <w:highlight w:val="yellow"/>
              </w:rPr>
              <w:t>EV14)</w:t>
            </w:r>
            <w:r>
              <w:rPr>
                <w:rFonts w:ascii="Arial" w:hAnsi="Arial" w:cs="Arial"/>
                <w:b/>
                <w:color w:val="000000" w:themeColor="text1"/>
                <w:sz w:val="24"/>
                <w:szCs w:val="24"/>
              </w:rPr>
              <w:t> </w:t>
            </w:r>
          </w:p>
        </w:tc>
      </w:tr>
      <w:tr w:rsidR="00B16F11" w14:paraId="10D3994C" w14:textId="77777777" w:rsidTr="00B16F11">
        <w:tc>
          <w:tcPr>
            <w:tcW w:w="14434" w:type="dxa"/>
          </w:tcPr>
          <w:p w14:paraId="607F5B04" w14:textId="46DA0BAF" w:rsidR="00B16F11" w:rsidRPr="0058584F" w:rsidRDefault="000301C3" w:rsidP="00147C48">
            <w:pPr>
              <w:spacing w:line="360" w:lineRule="auto"/>
              <w:jc w:val="both"/>
              <w:rPr>
                <w:rFonts w:ascii="Arial" w:eastAsia="Arial" w:hAnsi="Arial" w:cs="Arial"/>
                <w:sz w:val="24"/>
                <w:szCs w:val="24"/>
              </w:rPr>
            </w:pPr>
            <w:r>
              <w:rPr>
                <w:rFonts w:ascii="Arial" w:hAnsi="Arial" w:cs="Arial"/>
                <w:color w:val="000000" w:themeColor="text1"/>
                <w:sz w:val="24"/>
                <w:szCs w:val="24"/>
              </w:rPr>
              <w:t>L</w:t>
            </w:r>
            <w:r w:rsidRPr="0058584F">
              <w:rPr>
                <w:rFonts w:ascii="Arial" w:hAnsi="Arial" w:cs="Arial"/>
                <w:color w:val="000000" w:themeColor="text1"/>
                <w:sz w:val="24"/>
                <w:szCs w:val="24"/>
              </w:rPr>
              <w:t>ogo</w:t>
            </w:r>
            <w:r>
              <w:rPr>
                <w:rFonts w:ascii="Arial" w:hAnsi="Arial" w:cs="Arial"/>
                <w:color w:val="000000" w:themeColor="text1"/>
                <w:sz w:val="24"/>
                <w:szCs w:val="24"/>
              </w:rPr>
              <w:t> </w:t>
            </w:r>
            <w:r w:rsidRPr="0058584F">
              <w:rPr>
                <w:rFonts w:ascii="Arial" w:hAnsi="Arial" w:cs="Arial"/>
                <w:color w:val="000000" w:themeColor="text1"/>
                <w:sz w:val="24"/>
                <w:szCs w:val="24"/>
              </w:rPr>
              <w:t>for</w:t>
            </w:r>
            <w:r>
              <w:rPr>
                <w:rFonts w:ascii="Arial" w:hAnsi="Arial" w:cs="Arial"/>
                <w:color w:val="000000" w:themeColor="text1"/>
                <w:sz w:val="24"/>
                <w:szCs w:val="24"/>
              </w:rPr>
              <w:t> </w:t>
            </w:r>
            <w:r w:rsidRPr="0058584F">
              <w:rPr>
                <w:rFonts w:ascii="Arial" w:hAnsi="Arial" w:cs="Arial"/>
                <w:color w:val="000000" w:themeColor="text1"/>
                <w:sz w:val="24"/>
                <w:szCs w:val="24"/>
              </w:rPr>
              <w:t>HDUHB relating</w:t>
            </w:r>
            <w:r>
              <w:rPr>
                <w:rFonts w:ascii="Arial" w:hAnsi="Arial" w:cs="Arial"/>
                <w:color w:val="000000" w:themeColor="text1"/>
                <w:sz w:val="24"/>
                <w:szCs w:val="24"/>
              </w:rPr>
              <w:t> </w:t>
            </w:r>
            <w:r w:rsidRPr="0058584F">
              <w:rPr>
                <w:rFonts w:ascii="Arial" w:hAnsi="Arial" w:cs="Arial"/>
                <w:color w:val="000000" w:themeColor="text1"/>
                <w:sz w:val="24"/>
                <w:szCs w:val="24"/>
              </w:rPr>
              <w:t>to</w:t>
            </w:r>
            <w:r>
              <w:rPr>
                <w:rFonts w:ascii="Arial" w:hAnsi="Arial" w:cs="Arial"/>
                <w:color w:val="000000" w:themeColor="text1"/>
                <w:sz w:val="24"/>
                <w:szCs w:val="24"/>
              </w:rPr>
              <w:t> </w:t>
            </w:r>
            <w:r w:rsidRPr="0058584F">
              <w:rPr>
                <w:rFonts w:ascii="Arial" w:hAnsi="Arial" w:cs="Arial"/>
                <w:color w:val="000000" w:themeColor="text1"/>
                <w:sz w:val="24"/>
                <w:szCs w:val="24"/>
              </w:rPr>
              <w:t>Organisation</w:t>
            </w:r>
            <w:r>
              <w:rPr>
                <w:rFonts w:ascii="Arial" w:hAnsi="Arial" w:cs="Arial"/>
                <w:color w:val="000000" w:themeColor="text1"/>
                <w:sz w:val="24"/>
                <w:szCs w:val="24"/>
              </w:rPr>
              <w:t> </w:t>
            </w:r>
            <w:r w:rsidRPr="0058584F">
              <w:rPr>
                <w:rFonts w:ascii="Arial" w:hAnsi="Arial" w:cs="Arial"/>
                <w:color w:val="000000" w:themeColor="text1"/>
                <w:sz w:val="24"/>
                <w:szCs w:val="24"/>
              </w:rPr>
              <w:t>Values</w:t>
            </w:r>
            <w:r>
              <w:rPr>
                <w:rFonts w:ascii="Arial" w:hAnsi="Arial" w:cs="Arial"/>
                <w:color w:val="000000" w:themeColor="text1"/>
                <w:sz w:val="24"/>
                <w:szCs w:val="24"/>
              </w:rPr>
              <w:t> </w:t>
            </w:r>
            <w:r w:rsidRPr="0058584F">
              <w:rPr>
                <w:rFonts w:ascii="Arial" w:hAnsi="Arial" w:cs="Arial"/>
                <w:color w:val="000000" w:themeColor="text1"/>
                <w:sz w:val="24"/>
                <w:szCs w:val="24"/>
              </w:rPr>
              <w:t>also</w:t>
            </w:r>
            <w:r>
              <w:rPr>
                <w:rFonts w:ascii="Arial" w:hAnsi="Arial" w:cs="Arial"/>
                <w:color w:val="000000" w:themeColor="text1"/>
                <w:sz w:val="24"/>
                <w:szCs w:val="24"/>
              </w:rPr>
              <w:t> </w:t>
            </w:r>
            <w:r w:rsidRPr="0058584F">
              <w:rPr>
                <w:rFonts w:ascii="Arial" w:hAnsi="Arial" w:cs="Arial"/>
                <w:color w:val="000000" w:themeColor="text1"/>
                <w:sz w:val="24"/>
                <w:szCs w:val="24"/>
              </w:rPr>
              <w:t>the</w:t>
            </w:r>
            <w:r>
              <w:rPr>
                <w:rFonts w:ascii="Arial" w:hAnsi="Arial" w:cs="Arial"/>
                <w:color w:val="000000" w:themeColor="text1"/>
                <w:sz w:val="24"/>
                <w:szCs w:val="24"/>
              </w:rPr>
              <w:t> </w:t>
            </w:r>
            <w:r w:rsidRPr="0058584F">
              <w:rPr>
                <w:rFonts w:ascii="Arial" w:hAnsi="Arial" w:cs="Arial"/>
                <w:color w:val="000000" w:themeColor="text1"/>
                <w:sz w:val="24"/>
                <w:szCs w:val="24"/>
              </w:rPr>
              <w:t>nine</w:t>
            </w:r>
            <w:r>
              <w:rPr>
                <w:rFonts w:ascii="Arial" w:hAnsi="Arial" w:cs="Arial"/>
                <w:color w:val="000000" w:themeColor="text1"/>
                <w:sz w:val="24"/>
                <w:szCs w:val="24"/>
              </w:rPr>
              <w:t> </w:t>
            </w:r>
            <w:r w:rsidRPr="0058584F">
              <w:rPr>
                <w:rFonts w:ascii="Arial" w:hAnsi="Arial" w:cs="Arial"/>
                <w:color w:val="000000" w:themeColor="text1"/>
                <w:sz w:val="24"/>
                <w:szCs w:val="24"/>
              </w:rPr>
              <w:t>Personal Values</w:t>
            </w:r>
            <w:r>
              <w:rPr>
                <w:rFonts w:ascii="Arial" w:hAnsi="Arial" w:cs="Arial"/>
                <w:color w:val="000000" w:themeColor="text1"/>
                <w:sz w:val="24"/>
                <w:szCs w:val="24"/>
              </w:rPr>
              <w:t> </w:t>
            </w:r>
            <w:r w:rsidRPr="008F7371">
              <w:rPr>
                <w:rFonts w:ascii="Arial" w:hAnsi="Arial" w:cs="Arial"/>
                <w:b/>
                <w:color w:val="000000" w:themeColor="text1"/>
                <w:sz w:val="24"/>
                <w:szCs w:val="24"/>
                <w:highlight w:val="yellow"/>
              </w:rPr>
              <w:t>(EV15</w:t>
            </w:r>
            <w:r w:rsidRPr="008F7371">
              <w:rPr>
                <w:rFonts w:ascii="Arial" w:hAnsi="Arial" w:cs="Arial"/>
                <w:b/>
                <w:bCs/>
                <w:sz w:val="24"/>
                <w:szCs w:val="24"/>
                <w:highlight w:val="yellow"/>
              </w:rPr>
              <w:t>)</w:t>
            </w:r>
          </w:p>
        </w:tc>
      </w:tr>
      <w:tr w:rsidR="00B16F11" w14:paraId="171BD34C" w14:textId="77777777" w:rsidTr="00B16F11">
        <w:tc>
          <w:tcPr>
            <w:tcW w:w="14434" w:type="dxa"/>
          </w:tcPr>
          <w:p w14:paraId="7E1C19EF" w14:textId="2EE48E3A" w:rsidR="00B16F11" w:rsidRPr="0058584F" w:rsidRDefault="000301C3" w:rsidP="00147C48">
            <w:pPr>
              <w:spacing w:line="360" w:lineRule="auto"/>
              <w:jc w:val="both"/>
              <w:rPr>
                <w:rFonts w:ascii="Arial" w:eastAsia="Arial" w:hAnsi="Arial" w:cs="Arial"/>
                <w:sz w:val="24"/>
                <w:szCs w:val="24"/>
              </w:rPr>
            </w:pPr>
            <w:r>
              <w:rPr>
                <w:rFonts w:ascii="Arial" w:hAnsi="Arial" w:cs="Arial"/>
                <w:bCs/>
                <w:sz w:val="24"/>
                <w:szCs w:val="24"/>
              </w:rPr>
              <w:t xml:space="preserve">Framework for Values </w:t>
            </w:r>
            <w:r w:rsidRPr="00147C48">
              <w:rPr>
                <w:rFonts w:ascii="Arial" w:hAnsi="Arial" w:cs="Arial"/>
                <w:b/>
                <w:bCs/>
                <w:sz w:val="24"/>
                <w:szCs w:val="24"/>
                <w:highlight w:val="yellow"/>
              </w:rPr>
              <w:t>(EV16)</w:t>
            </w:r>
          </w:p>
        </w:tc>
      </w:tr>
      <w:tr w:rsidR="00B16F11" w14:paraId="5E992359" w14:textId="77777777" w:rsidTr="00B16F11">
        <w:tc>
          <w:tcPr>
            <w:tcW w:w="14434" w:type="dxa"/>
          </w:tcPr>
          <w:p w14:paraId="4AD4BE66" w14:textId="05A30699" w:rsidR="00B16F11" w:rsidRPr="0058584F" w:rsidRDefault="000301C3" w:rsidP="00147C48">
            <w:pPr>
              <w:spacing w:line="360" w:lineRule="auto"/>
              <w:jc w:val="both"/>
              <w:rPr>
                <w:rFonts w:ascii="Arial" w:eastAsia="Arial" w:hAnsi="Arial" w:cs="Arial"/>
                <w:sz w:val="24"/>
                <w:szCs w:val="24"/>
              </w:rPr>
            </w:pPr>
            <w:r w:rsidRPr="0058584F">
              <w:rPr>
                <w:rFonts w:ascii="Arial" w:hAnsi="Arial" w:cs="Arial"/>
                <w:bCs/>
                <w:sz w:val="24"/>
                <w:szCs w:val="24"/>
              </w:rPr>
              <w:t xml:space="preserve">Corporate Health Standard Criteria Pack </w:t>
            </w:r>
            <w:r>
              <w:rPr>
                <w:rFonts w:ascii="Arial" w:hAnsi="Arial" w:cs="Arial"/>
                <w:bCs/>
                <w:sz w:val="24"/>
                <w:szCs w:val="24"/>
              </w:rPr>
              <w:t>(</w:t>
            </w:r>
            <w:r>
              <w:rPr>
                <w:rFonts w:ascii="Arial" w:hAnsi="Arial" w:cs="Arial"/>
                <w:b/>
                <w:bCs/>
                <w:sz w:val="24"/>
                <w:szCs w:val="24"/>
                <w:highlight w:val="yellow"/>
              </w:rPr>
              <w:t>EV17)</w:t>
            </w:r>
          </w:p>
        </w:tc>
      </w:tr>
      <w:tr w:rsidR="00B16F11" w14:paraId="6E0DE323" w14:textId="77777777" w:rsidTr="00B16F11">
        <w:tc>
          <w:tcPr>
            <w:tcW w:w="14434" w:type="dxa"/>
          </w:tcPr>
          <w:p w14:paraId="718DF571" w14:textId="752ACF02" w:rsidR="00B16F11" w:rsidRPr="0058584F" w:rsidRDefault="000301C3" w:rsidP="00147C48">
            <w:pPr>
              <w:spacing w:line="360" w:lineRule="auto"/>
              <w:jc w:val="both"/>
              <w:rPr>
                <w:rFonts w:ascii="Arial" w:eastAsia="Arial" w:hAnsi="Arial" w:cs="Arial"/>
                <w:sz w:val="24"/>
                <w:szCs w:val="24"/>
              </w:rPr>
            </w:pPr>
            <w:r>
              <w:rPr>
                <w:rFonts w:ascii="Arial" w:hAnsi="Arial" w:cs="Arial"/>
                <w:bCs/>
                <w:sz w:val="24"/>
                <w:szCs w:val="24"/>
              </w:rPr>
              <w:t> </w:t>
            </w:r>
            <w:r w:rsidRPr="0058584F">
              <w:rPr>
                <w:rFonts w:ascii="Arial" w:hAnsi="Arial" w:cs="Arial"/>
                <w:bCs/>
                <w:sz w:val="24"/>
                <w:szCs w:val="24"/>
              </w:rPr>
              <w:t>Mental Health and</w:t>
            </w:r>
            <w:r>
              <w:rPr>
                <w:rFonts w:ascii="Arial" w:hAnsi="Arial" w:cs="Arial"/>
                <w:bCs/>
                <w:sz w:val="24"/>
                <w:szCs w:val="24"/>
              </w:rPr>
              <w:t> </w:t>
            </w:r>
            <w:r w:rsidRPr="0058584F">
              <w:rPr>
                <w:rFonts w:ascii="Arial" w:hAnsi="Arial" w:cs="Arial"/>
                <w:bCs/>
                <w:sz w:val="24"/>
                <w:szCs w:val="24"/>
              </w:rPr>
              <w:t>Wellbeing</w:t>
            </w:r>
            <w:r>
              <w:rPr>
                <w:rFonts w:ascii="Arial" w:hAnsi="Arial" w:cs="Arial"/>
                <w:bCs/>
                <w:sz w:val="24"/>
                <w:szCs w:val="24"/>
              </w:rPr>
              <w:t> G</w:t>
            </w:r>
            <w:r w:rsidRPr="0058584F">
              <w:rPr>
                <w:rFonts w:ascii="Arial" w:hAnsi="Arial" w:cs="Arial"/>
                <w:bCs/>
                <w:sz w:val="24"/>
                <w:szCs w:val="24"/>
              </w:rPr>
              <w:t>lobals</w:t>
            </w:r>
            <w:r>
              <w:rPr>
                <w:rFonts w:ascii="Arial" w:hAnsi="Arial" w:cs="Arial"/>
                <w:bCs/>
                <w:sz w:val="24"/>
                <w:szCs w:val="24"/>
              </w:rPr>
              <w:t> </w:t>
            </w:r>
            <w:r w:rsidRPr="00147C48">
              <w:rPr>
                <w:rFonts w:ascii="Arial" w:hAnsi="Arial" w:cs="Arial"/>
                <w:b/>
                <w:bCs/>
                <w:sz w:val="24"/>
                <w:szCs w:val="24"/>
                <w:highlight w:val="yellow"/>
              </w:rPr>
              <w:t>(EV18</w:t>
            </w:r>
            <w:r>
              <w:rPr>
                <w:rFonts w:ascii="Arial" w:hAnsi="Arial" w:cs="Arial"/>
                <w:b/>
                <w:bCs/>
                <w:sz w:val="24"/>
                <w:szCs w:val="24"/>
              </w:rPr>
              <w:t>)</w:t>
            </w:r>
          </w:p>
        </w:tc>
      </w:tr>
    </w:tbl>
    <w:p w14:paraId="6D50C7A4" w14:textId="3CD834B7" w:rsidR="00D762D1" w:rsidRDefault="00D762D1" w:rsidP="00147C48">
      <w:pPr>
        <w:spacing w:after="0" w:line="360" w:lineRule="auto"/>
        <w:ind w:left="720"/>
        <w:jc w:val="both"/>
        <w:rPr>
          <w:rFonts w:ascii="Arial" w:eastAsia="Times New Roman" w:hAnsi="Arial" w:cs="Arial"/>
          <w:b/>
          <w:sz w:val="24"/>
          <w:szCs w:val="24"/>
        </w:rPr>
      </w:pPr>
    </w:p>
    <w:p w14:paraId="7F1EA968" w14:textId="7732B0FA" w:rsidR="00D762D1" w:rsidRDefault="00D762D1" w:rsidP="00D762D1">
      <w:pPr>
        <w:spacing w:after="0" w:line="360" w:lineRule="auto"/>
        <w:ind w:left="720"/>
        <w:jc w:val="both"/>
        <w:rPr>
          <w:rFonts w:ascii="Arial" w:hAnsi="Arial" w:cs="Arial"/>
          <w:b/>
          <w:sz w:val="24"/>
          <w:szCs w:val="24"/>
        </w:rPr>
      </w:pPr>
      <w:r w:rsidRPr="002913F6">
        <w:rPr>
          <w:rFonts w:ascii="Arial" w:eastAsia="Times New Roman" w:hAnsi="Arial" w:cs="Arial"/>
          <w:sz w:val="24"/>
          <w:szCs w:val="24"/>
        </w:rPr>
        <w:t>December 2021 a letter was received from Welsh Government regarding</w:t>
      </w:r>
      <w:r w:rsidRPr="002913F6">
        <w:rPr>
          <w:rFonts w:ascii="Arial" w:hAnsi="Arial" w:cs="Arial"/>
          <w:sz w:val="24"/>
          <w:szCs w:val="24"/>
        </w:rPr>
        <w:t xml:space="preserve"> pay and annual leave arrangements for employees covered by</w:t>
      </w:r>
      <w:r w:rsidR="0023163D">
        <w:rPr>
          <w:rFonts w:ascii="Arial" w:hAnsi="Arial" w:cs="Arial"/>
          <w:sz w:val="24"/>
          <w:szCs w:val="24"/>
        </w:rPr>
        <w:t xml:space="preserve"> the A</w:t>
      </w:r>
      <w:r w:rsidR="008C3490">
        <w:rPr>
          <w:rFonts w:ascii="Arial" w:hAnsi="Arial" w:cs="Arial"/>
          <w:sz w:val="24"/>
          <w:szCs w:val="24"/>
        </w:rPr>
        <w:t>fC</w:t>
      </w:r>
      <w:r w:rsidR="0023163D">
        <w:rPr>
          <w:rFonts w:ascii="Arial" w:hAnsi="Arial" w:cs="Arial"/>
          <w:sz w:val="24"/>
          <w:szCs w:val="24"/>
        </w:rPr>
        <w:t xml:space="preserve"> </w:t>
      </w:r>
      <w:r w:rsidRPr="00820F3C">
        <w:rPr>
          <w:rFonts w:ascii="Arial" w:hAnsi="Arial" w:cs="Arial"/>
          <w:sz w:val="24"/>
          <w:szCs w:val="24"/>
        </w:rPr>
        <w:t>terms and conditions. An additional day’s annual leave will be added to the current contractual entitlements for all staff</w:t>
      </w:r>
      <w:r w:rsidR="0023163D">
        <w:rPr>
          <w:rFonts w:ascii="Arial" w:hAnsi="Arial" w:cs="Arial"/>
          <w:sz w:val="24"/>
          <w:szCs w:val="24"/>
        </w:rPr>
        <w:t>, w</w:t>
      </w:r>
      <w:r w:rsidRPr="00820F3C">
        <w:rPr>
          <w:rFonts w:ascii="Arial" w:hAnsi="Arial" w:cs="Arial"/>
          <w:sz w:val="24"/>
          <w:szCs w:val="24"/>
        </w:rPr>
        <w:t>ill be pro rata and will be recurrent in future years. There is also a scheme whereby staff can sell back a pr</w:t>
      </w:r>
      <w:r w:rsidR="00484515" w:rsidRPr="00820F3C">
        <w:rPr>
          <w:rFonts w:ascii="Arial" w:hAnsi="Arial" w:cs="Arial"/>
          <w:sz w:val="24"/>
          <w:szCs w:val="24"/>
        </w:rPr>
        <w:t xml:space="preserve">oportion of unused Annual Leave </w:t>
      </w:r>
      <w:r w:rsidR="00484515" w:rsidRPr="00820F3C">
        <w:rPr>
          <w:rFonts w:ascii="Arial" w:hAnsi="Arial" w:cs="Arial"/>
          <w:b/>
          <w:sz w:val="24"/>
          <w:szCs w:val="24"/>
          <w:highlight w:val="yellow"/>
        </w:rPr>
        <w:t>(EV20)</w:t>
      </w:r>
      <w:r w:rsidR="00820F3C" w:rsidRPr="00820F3C">
        <w:rPr>
          <w:rFonts w:ascii="Arial" w:hAnsi="Arial" w:cs="Arial"/>
          <w:b/>
          <w:sz w:val="24"/>
          <w:szCs w:val="24"/>
          <w:highlight w:val="yellow"/>
        </w:rPr>
        <w:t>.</w:t>
      </w:r>
    </w:p>
    <w:p w14:paraId="0EBE8262" w14:textId="54E9C6D8" w:rsidR="00BB64C8" w:rsidRPr="00737B00" w:rsidRDefault="00BB64C8" w:rsidP="00D762D1">
      <w:pPr>
        <w:spacing w:after="0" w:line="360" w:lineRule="auto"/>
        <w:ind w:left="720"/>
        <w:jc w:val="both"/>
        <w:rPr>
          <w:rFonts w:ascii="Arial" w:hAnsi="Arial" w:cs="Arial"/>
          <w:sz w:val="24"/>
          <w:szCs w:val="24"/>
        </w:rPr>
      </w:pPr>
    </w:p>
    <w:p w14:paraId="560C8F52" w14:textId="658F2102" w:rsidR="00BB64C8" w:rsidRDefault="00BB64C8" w:rsidP="000926F2">
      <w:pPr>
        <w:pStyle w:val="ListParagraph"/>
        <w:spacing w:after="0" w:line="360" w:lineRule="auto"/>
        <w:jc w:val="both"/>
        <w:rPr>
          <w:rFonts w:ascii="Arial" w:hAnsi="Arial" w:cs="Arial"/>
          <w:b/>
          <w:bCs/>
          <w:sz w:val="24"/>
          <w:szCs w:val="24"/>
        </w:rPr>
      </w:pPr>
      <w:r w:rsidRPr="00737B00">
        <w:rPr>
          <w:rFonts w:ascii="Arial" w:hAnsi="Arial" w:cs="Arial"/>
          <w:bCs/>
          <w:sz w:val="24"/>
          <w:szCs w:val="24"/>
        </w:rPr>
        <w:t xml:space="preserve">HDUHB staff engagement drivers could be through A4C pay whereby each pay banding has scales and each year there is an increment </w:t>
      </w:r>
      <w:r w:rsidRPr="00737B00">
        <w:rPr>
          <w:rFonts w:ascii="Arial" w:hAnsi="Arial" w:cs="Arial"/>
          <w:b/>
          <w:bCs/>
          <w:sz w:val="24"/>
          <w:szCs w:val="24"/>
          <w:highlight w:val="yellow"/>
        </w:rPr>
        <w:t>(EV20a).</w:t>
      </w:r>
      <w:r w:rsidRPr="00737B00">
        <w:rPr>
          <w:rFonts w:ascii="Arial" w:hAnsi="Arial" w:cs="Arial"/>
          <w:bCs/>
          <w:sz w:val="24"/>
          <w:szCs w:val="24"/>
        </w:rPr>
        <w:t xml:space="preserve"> </w:t>
      </w:r>
      <w:r w:rsidRPr="0008744C">
        <w:rPr>
          <w:rFonts w:ascii="Arial" w:hAnsi="Arial" w:cs="Arial"/>
          <w:bCs/>
          <w:sz w:val="24"/>
          <w:szCs w:val="24"/>
        </w:rPr>
        <w:t>The</w:t>
      </w:r>
      <w:r w:rsidR="000A59F1">
        <w:rPr>
          <w:rFonts w:ascii="Arial" w:hAnsi="Arial" w:cs="Arial"/>
          <w:bCs/>
          <w:sz w:val="24"/>
          <w:szCs w:val="24"/>
        </w:rPr>
        <w:t xml:space="preserve"> HB </w:t>
      </w:r>
      <w:r w:rsidRPr="0008744C">
        <w:rPr>
          <w:rFonts w:ascii="Arial" w:hAnsi="Arial" w:cs="Arial"/>
          <w:bCs/>
          <w:sz w:val="24"/>
          <w:szCs w:val="24"/>
        </w:rPr>
        <w:t xml:space="preserve">match the </w:t>
      </w:r>
      <w:r w:rsidR="008C3490">
        <w:rPr>
          <w:rFonts w:ascii="Arial" w:hAnsi="Arial" w:cs="Arial"/>
          <w:bCs/>
          <w:sz w:val="24"/>
          <w:szCs w:val="24"/>
        </w:rPr>
        <w:t xml:space="preserve">pension payment for each </w:t>
      </w:r>
      <w:r w:rsidRPr="0008744C">
        <w:rPr>
          <w:rFonts w:ascii="Arial" w:hAnsi="Arial" w:cs="Arial"/>
          <w:bCs/>
          <w:sz w:val="24"/>
          <w:szCs w:val="24"/>
        </w:rPr>
        <w:t xml:space="preserve">employee </w:t>
      </w:r>
      <w:r w:rsidR="008C3490">
        <w:rPr>
          <w:rFonts w:ascii="Arial" w:hAnsi="Arial" w:cs="Arial"/>
          <w:bCs/>
          <w:sz w:val="24"/>
          <w:szCs w:val="24"/>
        </w:rPr>
        <w:t xml:space="preserve">in the </w:t>
      </w:r>
      <w:r w:rsidRPr="0008744C">
        <w:rPr>
          <w:rFonts w:ascii="Arial" w:hAnsi="Arial" w:cs="Arial"/>
          <w:bCs/>
          <w:sz w:val="24"/>
          <w:szCs w:val="24"/>
        </w:rPr>
        <w:t>pension scheme</w:t>
      </w:r>
      <w:r w:rsidR="000A59F1">
        <w:rPr>
          <w:rFonts w:ascii="Arial" w:hAnsi="Arial" w:cs="Arial"/>
          <w:bCs/>
          <w:sz w:val="24"/>
          <w:szCs w:val="24"/>
        </w:rPr>
        <w:t xml:space="preserve">. </w:t>
      </w:r>
      <w:r w:rsidR="0008744C" w:rsidRPr="0008744C">
        <w:rPr>
          <w:rFonts w:ascii="Arial" w:hAnsi="Arial" w:cs="Arial"/>
          <w:sz w:val="24"/>
          <w:szCs w:val="24"/>
        </w:rPr>
        <w:t>Membership of the NHS Superannuation Scheme is available to all health service employees</w:t>
      </w:r>
      <w:r w:rsidR="008C3490">
        <w:rPr>
          <w:rFonts w:ascii="Arial" w:hAnsi="Arial" w:cs="Arial"/>
          <w:sz w:val="24"/>
          <w:szCs w:val="24"/>
        </w:rPr>
        <w:t xml:space="preserve"> </w:t>
      </w:r>
      <w:r w:rsidR="00737B00" w:rsidRPr="00737B00">
        <w:rPr>
          <w:rFonts w:ascii="Arial" w:hAnsi="Arial" w:cs="Arial"/>
          <w:b/>
          <w:bCs/>
          <w:sz w:val="24"/>
          <w:szCs w:val="24"/>
          <w:highlight w:val="yellow"/>
        </w:rPr>
        <w:t>(EV20b</w:t>
      </w:r>
      <w:r w:rsidR="0008744C" w:rsidRPr="0008744C">
        <w:rPr>
          <w:rFonts w:ascii="Arial" w:hAnsi="Arial" w:cs="Arial"/>
          <w:bCs/>
          <w:sz w:val="24"/>
          <w:szCs w:val="24"/>
          <w:highlight w:val="yellow"/>
        </w:rPr>
        <w:t xml:space="preserve">, </w:t>
      </w:r>
      <w:r w:rsidR="0008744C" w:rsidRPr="0008744C">
        <w:rPr>
          <w:rFonts w:ascii="Arial" w:hAnsi="Arial" w:cs="Arial"/>
          <w:b/>
          <w:bCs/>
          <w:sz w:val="24"/>
          <w:szCs w:val="24"/>
          <w:highlight w:val="yellow"/>
        </w:rPr>
        <w:t>EV14)</w:t>
      </w:r>
      <w:r w:rsidR="00737B00" w:rsidRPr="0008744C">
        <w:rPr>
          <w:rFonts w:ascii="Arial" w:hAnsi="Arial" w:cs="Arial"/>
          <w:bCs/>
          <w:sz w:val="24"/>
          <w:szCs w:val="24"/>
        </w:rPr>
        <w:t>.</w:t>
      </w:r>
      <w:r w:rsidR="00737B00" w:rsidRPr="00737B00">
        <w:rPr>
          <w:rFonts w:ascii="Arial" w:hAnsi="Arial" w:cs="Arial"/>
          <w:bCs/>
          <w:sz w:val="24"/>
          <w:szCs w:val="24"/>
        </w:rPr>
        <w:t xml:space="preserve"> CIPD (</w:t>
      </w:r>
      <w:r w:rsidRPr="00737B00">
        <w:rPr>
          <w:rFonts w:ascii="Arial" w:hAnsi="Arial" w:cs="Arial"/>
          <w:bCs/>
          <w:sz w:val="24"/>
          <w:szCs w:val="24"/>
        </w:rPr>
        <w:t>2022) state that in the 2019 Reward Management survey, that 60 per cent of employers have a pay structure and are mainly common in large and public sector employers.</w:t>
      </w:r>
      <w:r w:rsidRPr="000926F2">
        <w:rPr>
          <w:rFonts w:ascii="Arial" w:hAnsi="Arial" w:cs="Arial"/>
          <w:bCs/>
          <w:sz w:val="24"/>
          <w:szCs w:val="24"/>
        </w:rPr>
        <w:t xml:space="preserve"> </w:t>
      </w:r>
      <w:r w:rsidR="008C3490">
        <w:rPr>
          <w:rFonts w:ascii="Arial" w:hAnsi="Arial" w:cs="Arial"/>
          <w:bCs/>
          <w:sz w:val="24"/>
          <w:szCs w:val="24"/>
        </w:rPr>
        <w:t>Another staff benefit is</w:t>
      </w:r>
      <w:r w:rsidR="00D629BB" w:rsidRPr="000926F2">
        <w:rPr>
          <w:rFonts w:ascii="Arial" w:hAnsi="Arial" w:cs="Arial"/>
          <w:bCs/>
          <w:sz w:val="24"/>
          <w:szCs w:val="24"/>
        </w:rPr>
        <w:t xml:space="preserve"> a ‘Purchase L</w:t>
      </w:r>
      <w:r w:rsidRPr="000926F2">
        <w:rPr>
          <w:rFonts w:ascii="Arial" w:hAnsi="Arial" w:cs="Arial"/>
          <w:bCs/>
          <w:sz w:val="24"/>
          <w:szCs w:val="24"/>
        </w:rPr>
        <w:t>eav</w:t>
      </w:r>
      <w:r w:rsidR="00D629BB" w:rsidRPr="000926F2">
        <w:rPr>
          <w:rFonts w:ascii="Arial" w:hAnsi="Arial" w:cs="Arial"/>
          <w:bCs/>
          <w:sz w:val="24"/>
          <w:szCs w:val="24"/>
        </w:rPr>
        <w:t>e</w:t>
      </w:r>
      <w:r w:rsidR="000926F2" w:rsidRPr="000926F2">
        <w:rPr>
          <w:rFonts w:ascii="Arial" w:hAnsi="Arial" w:cs="Arial"/>
          <w:bCs/>
          <w:sz w:val="24"/>
          <w:szCs w:val="24"/>
        </w:rPr>
        <w:t>’ s</w:t>
      </w:r>
      <w:r w:rsidRPr="000926F2">
        <w:rPr>
          <w:rFonts w:ascii="Arial" w:hAnsi="Arial" w:cs="Arial"/>
          <w:bCs/>
          <w:sz w:val="24"/>
          <w:szCs w:val="24"/>
        </w:rPr>
        <w:t>cheme’</w:t>
      </w:r>
      <w:r w:rsidR="008C3490">
        <w:rPr>
          <w:rFonts w:ascii="Arial" w:hAnsi="Arial" w:cs="Arial"/>
          <w:bCs/>
          <w:sz w:val="24"/>
          <w:szCs w:val="24"/>
        </w:rPr>
        <w:t xml:space="preserve">, </w:t>
      </w:r>
      <w:r w:rsidRPr="000926F2">
        <w:rPr>
          <w:rFonts w:ascii="Arial" w:hAnsi="Arial" w:cs="Arial"/>
          <w:bCs/>
          <w:sz w:val="24"/>
          <w:szCs w:val="24"/>
        </w:rPr>
        <w:t xml:space="preserve">staff </w:t>
      </w:r>
      <w:r w:rsidR="00D629BB" w:rsidRPr="000926F2">
        <w:rPr>
          <w:rFonts w:ascii="Arial" w:hAnsi="Arial" w:cs="Arial"/>
          <w:bCs/>
          <w:sz w:val="24"/>
          <w:szCs w:val="24"/>
        </w:rPr>
        <w:t xml:space="preserve">can </w:t>
      </w:r>
      <w:r w:rsidRPr="000926F2">
        <w:rPr>
          <w:rFonts w:ascii="Arial" w:hAnsi="Arial" w:cs="Arial"/>
          <w:bCs/>
          <w:sz w:val="24"/>
          <w:szCs w:val="24"/>
        </w:rPr>
        <w:t xml:space="preserve">purchase up to </w:t>
      </w:r>
      <w:r w:rsidR="000926F2" w:rsidRPr="000926F2">
        <w:rPr>
          <w:rFonts w:ascii="Arial" w:hAnsi="Arial" w:cs="Arial"/>
          <w:bCs/>
          <w:sz w:val="24"/>
          <w:szCs w:val="24"/>
        </w:rPr>
        <w:t xml:space="preserve">20 </w:t>
      </w:r>
      <w:r w:rsidR="00D629BB" w:rsidRPr="000926F2">
        <w:rPr>
          <w:rFonts w:ascii="Arial" w:hAnsi="Arial" w:cs="Arial"/>
          <w:bCs/>
          <w:sz w:val="24"/>
          <w:szCs w:val="24"/>
        </w:rPr>
        <w:t xml:space="preserve">days </w:t>
      </w:r>
      <w:r w:rsidR="000926F2" w:rsidRPr="000926F2">
        <w:rPr>
          <w:rFonts w:ascii="Arial" w:hAnsi="Arial" w:cs="Arial"/>
          <w:bCs/>
          <w:sz w:val="24"/>
          <w:szCs w:val="24"/>
        </w:rPr>
        <w:t xml:space="preserve">additional leave in the leave year. </w:t>
      </w:r>
      <w:r w:rsidR="000926F2" w:rsidRPr="000926F2">
        <w:rPr>
          <w:rFonts w:ascii="Arial" w:hAnsi="Arial" w:cs="Arial"/>
          <w:sz w:val="24"/>
          <w:szCs w:val="24"/>
        </w:rPr>
        <w:t xml:space="preserve">Deductions from pay are then spread over a fixed period </w:t>
      </w:r>
      <w:r w:rsidRPr="000926F2">
        <w:rPr>
          <w:rFonts w:ascii="Arial" w:hAnsi="Arial" w:cs="Arial"/>
          <w:b/>
          <w:bCs/>
          <w:sz w:val="24"/>
          <w:szCs w:val="24"/>
          <w:highlight w:val="yellow"/>
        </w:rPr>
        <w:t>(EV</w:t>
      </w:r>
      <w:r w:rsidR="00D629BB" w:rsidRPr="000926F2">
        <w:rPr>
          <w:rFonts w:ascii="Arial" w:hAnsi="Arial" w:cs="Arial"/>
          <w:b/>
          <w:bCs/>
          <w:sz w:val="24"/>
          <w:szCs w:val="24"/>
          <w:highlight w:val="yellow"/>
        </w:rPr>
        <w:t>14</w:t>
      </w:r>
      <w:r w:rsidRPr="000926F2">
        <w:rPr>
          <w:rFonts w:ascii="Arial" w:hAnsi="Arial" w:cs="Arial"/>
          <w:b/>
          <w:bCs/>
          <w:sz w:val="24"/>
          <w:szCs w:val="24"/>
          <w:highlight w:val="yellow"/>
        </w:rPr>
        <w:t>)</w:t>
      </w:r>
      <w:r w:rsidR="00D629BB" w:rsidRPr="000926F2">
        <w:rPr>
          <w:rFonts w:ascii="Arial" w:hAnsi="Arial" w:cs="Arial"/>
          <w:b/>
          <w:bCs/>
          <w:sz w:val="24"/>
          <w:szCs w:val="24"/>
        </w:rPr>
        <w:t>.</w:t>
      </w:r>
    </w:p>
    <w:p w14:paraId="0F83317E" w14:textId="77777777" w:rsidR="00485395" w:rsidRPr="000926F2" w:rsidRDefault="00485395" w:rsidP="000926F2">
      <w:pPr>
        <w:pStyle w:val="ListParagraph"/>
        <w:spacing w:after="0" w:line="360" w:lineRule="auto"/>
        <w:jc w:val="both"/>
        <w:rPr>
          <w:rFonts w:ascii="Arial" w:hAnsi="Arial" w:cs="Arial"/>
          <w:b/>
          <w:bCs/>
          <w:sz w:val="24"/>
          <w:szCs w:val="24"/>
          <w:highlight w:val="yellow"/>
        </w:rPr>
      </w:pPr>
    </w:p>
    <w:p w14:paraId="0FD55224" w14:textId="292C616B" w:rsidR="00820F3C" w:rsidRPr="00BC013A" w:rsidRDefault="00A73400" w:rsidP="00BC013A">
      <w:pPr>
        <w:pStyle w:val="Default"/>
        <w:spacing w:line="360" w:lineRule="auto"/>
        <w:ind w:left="720"/>
        <w:jc w:val="both"/>
        <w:rPr>
          <w:bCs/>
        </w:rPr>
      </w:pPr>
      <w:r>
        <w:rPr>
          <w:bCs/>
        </w:rPr>
        <w:lastRenderedPageBreak/>
        <w:t xml:space="preserve">The </w:t>
      </w:r>
      <w:r w:rsidR="00BC013A" w:rsidRPr="00BC013A">
        <w:rPr>
          <w:bCs/>
        </w:rPr>
        <w:t>Organi</w:t>
      </w:r>
      <w:r>
        <w:rPr>
          <w:bCs/>
        </w:rPr>
        <w:t xml:space="preserve">sational Development Dashboard </w:t>
      </w:r>
      <w:r w:rsidR="00BC013A" w:rsidRPr="00BC013A">
        <w:rPr>
          <w:bCs/>
        </w:rPr>
        <w:t>show</w:t>
      </w:r>
      <w:r w:rsidR="008C3490">
        <w:rPr>
          <w:bCs/>
        </w:rPr>
        <w:t>s</w:t>
      </w:r>
      <w:r w:rsidR="00BC013A" w:rsidRPr="00BC013A">
        <w:rPr>
          <w:bCs/>
        </w:rPr>
        <w:t xml:space="preserve"> </w:t>
      </w:r>
      <w:r>
        <w:rPr>
          <w:bCs/>
        </w:rPr>
        <w:t xml:space="preserve">engagement </w:t>
      </w:r>
      <w:r w:rsidR="008C3490">
        <w:rPr>
          <w:bCs/>
        </w:rPr>
        <w:t xml:space="preserve">this being </w:t>
      </w:r>
      <w:r w:rsidR="005454FD">
        <w:rPr>
          <w:bCs/>
        </w:rPr>
        <w:t>reverse mentoring, coaching programmes</w:t>
      </w:r>
      <w:r w:rsidR="008C3490">
        <w:rPr>
          <w:bCs/>
        </w:rPr>
        <w:t>,</w:t>
      </w:r>
      <w:r w:rsidR="005454FD">
        <w:rPr>
          <w:bCs/>
        </w:rPr>
        <w:t xml:space="preserve"> culture training, performance management training, also </w:t>
      </w:r>
      <w:r w:rsidR="00BC013A" w:rsidRPr="00BC013A">
        <w:rPr>
          <w:bCs/>
        </w:rPr>
        <w:t xml:space="preserve">exit interviews/questionnaires </w:t>
      </w:r>
      <w:r w:rsidR="005454FD">
        <w:rPr>
          <w:bCs/>
        </w:rPr>
        <w:t xml:space="preserve">being sent out </w:t>
      </w:r>
      <w:r w:rsidR="00BC013A" w:rsidRPr="00BC013A">
        <w:rPr>
          <w:b/>
          <w:bCs/>
          <w:highlight w:val="yellow"/>
        </w:rPr>
        <w:t>(EV21).</w:t>
      </w:r>
      <w:r w:rsidR="00BC013A" w:rsidRPr="00BC013A">
        <w:rPr>
          <w:bCs/>
        </w:rPr>
        <w:t xml:space="preserve"> </w:t>
      </w:r>
      <w:r w:rsidR="00B76264">
        <w:rPr>
          <w:bCs/>
        </w:rPr>
        <w:t xml:space="preserve">The Workforce Profile data </w:t>
      </w:r>
      <w:r w:rsidR="00B76264" w:rsidRPr="00B76264">
        <w:rPr>
          <w:b/>
          <w:bCs/>
          <w:highlight w:val="yellow"/>
        </w:rPr>
        <w:t>(EV22)</w:t>
      </w:r>
      <w:r w:rsidR="00B76264">
        <w:rPr>
          <w:bCs/>
        </w:rPr>
        <w:t xml:space="preserve"> provides a wide variety of dashboards relating to turnover, Headcount of staff groups, and starters and leavers </w:t>
      </w:r>
      <w:r w:rsidR="00F91B67">
        <w:rPr>
          <w:bCs/>
        </w:rPr>
        <w:t xml:space="preserve">etc. </w:t>
      </w:r>
      <w:r w:rsidR="00B76264">
        <w:rPr>
          <w:bCs/>
        </w:rPr>
        <w:t xml:space="preserve">and an example of </w:t>
      </w:r>
      <w:r w:rsidR="00F91B67">
        <w:rPr>
          <w:bCs/>
        </w:rPr>
        <w:t xml:space="preserve">a </w:t>
      </w:r>
      <w:r w:rsidR="00B76264">
        <w:rPr>
          <w:bCs/>
        </w:rPr>
        <w:t>driver</w:t>
      </w:r>
      <w:r w:rsidR="00F91B67">
        <w:rPr>
          <w:bCs/>
        </w:rPr>
        <w:t xml:space="preserve"> is that </w:t>
      </w:r>
      <w:r w:rsidR="00B76264">
        <w:rPr>
          <w:bCs/>
        </w:rPr>
        <w:t xml:space="preserve">the headcount in December was over the 2,000 mark for Nursing and Midwifery compared to that of Healthcare Scientist which was only a few hundred. </w:t>
      </w:r>
      <w:r w:rsidR="008E1721">
        <w:rPr>
          <w:bCs/>
        </w:rPr>
        <w:t>Welsh Langu</w:t>
      </w:r>
      <w:r w:rsidR="005454FD">
        <w:rPr>
          <w:bCs/>
        </w:rPr>
        <w:t>ag</w:t>
      </w:r>
      <w:r w:rsidR="008E1721">
        <w:rPr>
          <w:bCs/>
        </w:rPr>
        <w:t>e skill recording also increased from April 2021 at just over 90 percent to December 2021 over 95 percent.</w:t>
      </w:r>
    </w:p>
    <w:p w14:paraId="0D79D94C" w14:textId="77777777" w:rsidR="0058584F" w:rsidRDefault="0058584F" w:rsidP="00117BCD">
      <w:pPr>
        <w:pStyle w:val="ListParagraph"/>
        <w:spacing w:after="0" w:line="360" w:lineRule="auto"/>
        <w:jc w:val="both"/>
      </w:pPr>
    </w:p>
    <w:p w14:paraId="248D8051" w14:textId="216D05C9" w:rsidR="00633F27" w:rsidRPr="00361B54" w:rsidRDefault="00633F27" w:rsidP="00402CB1">
      <w:pPr>
        <w:pStyle w:val="ListParagraph"/>
        <w:numPr>
          <w:ilvl w:val="1"/>
          <w:numId w:val="35"/>
        </w:numPr>
        <w:autoSpaceDE w:val="0"/>
        <w:autoSpaceDN w:val="0"/>
        <w:adjustRightInd w:val="0"/>
        <w:ind w:left="720"/>
        <w:rPr>
          <w:rFonts w:ascii="Arial" w:hAnsi="Arial" w:cs="Arial"/>
          <w:b/>
          <w:color w:val="000000" w:themeColor="text1"/>
          <w:sz w:val="24"/>
          <w:szCs w:val="24"/>
        </w:rPr>
      </w:pPr>
      <w:r w:rsidRPr="00361B54">
        <w:rPr>
          <w:rFonts w:ascii="Arial" w:hAnsi="Arial" w:cs="Arial"/>
          <w:b/>
          <w:color w:val="000000" w:themeColor="text1"/>
          <w:sz w:val="24"/>
          <w:szCs w:val="24"/>
        </w:rPr>
        <w:t>Assess aspects of organisational behaviour which are most likely to hinder employee engagement.(333 words)</w:t>
      </w:r>
      <w:r w:rsidR="009004D3" w:rsidRPr="00361B54">
        <w:rPr>
          <w:rFonts w:ascii="Arial" w:hAnsi="Arial" w:cs="Arial"/>
          <w:b/>
          <w:color w:val="000000" w:themeColor="text1"/>
          <w:sz w:val="24"/>
          <w:szCs w:val="24"/>
        </w:rPr>
        <w:t xml:space="preserve"> </w:t>
      </w:r>
      <w:r w:rsidR="00A20CE4">
        <w:rPr>
          <w:rFonts w:ascii="Arial" w:hAnsi="Arial" w:cs="Arial"/>
          <w:b/>
          <w:color w:val="000000" w:themeColor="text1"/>
          <w:sz w:val="24"/>
          <w:szCs w:val="24"/>
          <w:highlight w:val="yellow"/>
        </w:rPr>
        <w:t>463</w:t>
      </w:r>
    </w:p>
    <w:p w14:paraId="7FF9A279" w14:textId="6EF085BA" w:rsidR="00BC013A" w:rsidRDefault="00BC013A" w:rsidP="00BC013A">
      <w:pPr>
        <w:pStyle w:val="ListParagraph"/>
        <w:autoSpaceDE w:val="0"/>
        <w:autoSpaceDN w:val="0"/>
        <w:adjustRightInd w:val="0"/>
        <w:rPr>
          <w:rFonts w:ascii="Arial" w:hAnsi="Arial" w:cs="Arial"/>
          <w:b/>
          <w:color w:val="000000" w:themeColor="text1"/>
          <w:sz w:val="24"/>
          <w:szCs w:val="24"/>
          <w:highlight w:val="yellow"/>
        </w:rPr>
      </w:pPr>
    </w:p>
    <w:p w14:paraId="5B81997B" w14:textId="7A43A4C7" w:rsidR="00F91B67" w:rsidRPr="00687E88" w:rsidRDefault="00E437B2" w:rsidP="00687E88">
      <w:pPr>
        <w:pStyle w:val="ListParagraph"/>
        <w:autoSpaceDE w:val="0"/>
        <w:autoSpaceDN w:val="0"/>
        <w:adjustRightInd w:val="0"/>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T</w:t>
      </w:r>
      <w:r w:rsidR="00F91B67" w:rsidRPr="00687E88">
        <w:rPr>
          <w:rFonts w:ascii="Arial" w:hAnsi="Arial" w:cs="Arial"/>
          <w:color w:val="000000" w:themeColor="text1"/>
          <w:sz w:val="24"/>
          <w:szCs w:val="24"/>
        </w:rPr>
        <w:t>he</w:t>
      </w:r>
      <w:r w:rsidR="00BC013A" w:rsidRPr="00687E88">
        <w:rPr>
          <w:rFonts w:ascii="Arial" w:hAnsi="Arial" w:cs="Arial"/>
          <w:color w:val="000000" w:themeColor="text1"/>
          <w:sz w:val="24"/>
          <w:szCs w:val="24"/>
        </w:rPr>
        <w:t xml:space="preserve"> </w:t>
      </w:r>
      <w:r w:rsidR="00B76264" w:rsidRPr="00687E88">
        <w:rPr>
          <w:rFonts w:ascii="Arial" w:hAnsi="Arial" w:cs="Arial"/>
          <w:color w:val="000000" w:themeColor="text1"/>
          <w:sz w:val="24"/>
          <w:szCs w:val="24"/>
        </w:rPr>
        <w:t xml:space="preserve">Workforce Profile </w:t>
      </w:r>
      <w:r w:rsidR="005464A3" w:rsidRPr="00687E88">
        <w:rPr>
          <w:rFonts w:ascii="Arial" w:hAnsi="Arial" w:cs="Arial"/>
          <w:color w:val="000000" w:themeColor="text1"/>
          <w:sz w:val="24"/>
          <w:szCs w:val="24"/>
        </w:rPr>
        <w:t>d</w:t>
      </w:r>
      <w:r w:rsidR="00B76264" w:rsidRPr="00687E88">
        <w:rPr>
          <w:rFonts w:ascii="Arial" w:hAnsi="Arial" w:cs="Arial"/>
          <w:color w:val="000000" w:themeColor="text1"/>
          <w:sz w:val="24"/>
          <w:szCs w:val="24"/>
        </w:rPr>
        <w:t>as</w:t>
      </w:r>
      <w:r w:rsidR="005464A3" w:rsidRPr="00687E88">
        <w:rPr>
          <w:rFonts w:ascii="Arial" w:hAnsi="Arial" w:cs="Arial"/>
          <w:color w:val="000000" w:themeColor="text1"/>
          <w:sz w:val="24"/>
          <w:szCs w:val="24"/>
        </w:rPr>
        <w:t>hboards</w:t>
      </w:r>
      <w:r w:rsidR="00B76264" w:rsidRPr="00687E88">
        <w:rPr>
          <w:rFonts w:ascii="Arial" w:hAnsi="Arial" w:cs="Arial"/>
          <w:color w:val="000000" w:themeColor="text1"/>
          <w:sz w:val="24"/>
          <w:szCs w:val="24"/>
        </w:rPr>
        <w:t xml:space="preserve"> </w:t>
      </w:r>
      <w:r w:rsidR="005464A3" w:rsidRPr="00687E88">
        <w:rPr>
          <w:rFonts w:ascii="Arial" w:hAnsi="Arial" w:cs="Arial"/>
          <w:color w:val="000000" w:themeColor="text1"/>
          <w:sz w:val="24"/>
          <w:szCs w:val="24"/>
        </w:rPr>
        <w:t xml:space="preserve">data </w:t>
      </w:r>
      <w:r w:rsidR="00EF7BD4" w:rsidRPr="00687E88">
        <w:rPr>
          <w:rFonts w:ascii="Arial" w:hAnsi="Arial" w:cs="Arial"/>
          <w:color w:val="000000" w:themeColor="text1"/>
          <w:sz w:val="24"/>
          <w:szCs w:val="24"/>
        </w:rPr>
        <w:t xml:space="preserve">evidences </w:t>
      </w:r>
      <w:r w:rsidR="005464A3" w:rsidRPr="00687E88">
        <w:rPr>
          <w:rFonts w:ascii="Arial" w:hAnsi="Arial" w:cs="Arial"/>
          <w:color w:val="000000" w:themeColor="text1"/>
          <w:sz w:val="24"/>
          <w:szCs w:val="24"/>
        </w:rPr>
        <w:t xml:space="preserve">aspects of </w:t>
      </w:r>
      <w:r w:rsidR="000C22F9" w:rsidRPr="00687E88">
        <w:rPr>
          <w:rFonts w:ascii="Arial" w:hAnsi="Arial" w:cs="Arial"/>
          <w:color w:val="000000" w:themeColor="text1"/>
          <w:sz w:val="24"/>
          <w:szCs w:val="24"/>
        </w:rPr>
        <w:t xml:space="preserve">organisational behaviour for </w:t>
      </w:r>
      <w:r w:rsidR="005464A3" w:rsidRPr="00687E88">
        <w:rPr>
          <w:rFonts w:ascii="Arial" w:hAnsi="Arial" w:cs="Arial"/>
          <w:color w:val="000000" w:themeColor="text1"/>
          <w:sz w:val="24"/>
          <w:szCs w:val="24"/>
        </w:rPr>
        <w:t xml:space="preserve">drivers and </w:t>
      </w:r>
      <w:r w:rsidR="00A66788" w:rsidRPr="00687E88">
        <w:rPr>
          <w:rFonts w:ascii="Arial" w:hAnsi="Arial" w:cs="Arial"/>
          <w:color w:val="000000" w:themeColor="text1"/>
          <w:sz w:val="24"/>
          <w:szCs w:val="24"/>
        </w:rPr>
        <w:t>those that</w:t>
      </w:r>
      <w:r w:rsidR="00EF7BD4" w:rsidRPr="00687E88">
        <w:rPr>
          <w:rFonts w:ascii="Arial" w:hAnsi="Arial" w:cs="Arial"/>
          <w:color w:val="000000" w:themeColor="text1"/>
          <w:sz w:val="24"/>
          <w:szCs w:val="24"/>
        </w:rPr>
        <w:t xml:space="preserve"> hinder employee engagement </w:t>
      </w:r>
      <w:r w:rsidR="000C22F9" w:rsidRPr="00687E88">
        <w:rPr>
          <w:rFonts w:ascii="Arial" w:hAnsi="Arial" w:cs="Arial"/>
          <w:color w:val="000000" w:themeColor="text1"/>
          <w:sz w:val="24"/>
          <w:szCs w:val="24"/>
        </w:rPr>
        <w:t>and it’s not until examining the data it becomes evident</w:t>
      </w:r>
      <w:r w:rsidR="00EF7BD4" w:rsidRPr="00687E88">
        <w:rPr>
          <w:rFonts w:ascii="Arial" w:hAnsi="Arial" w:cs="Arial"/>
          <w:color w:val="000000" w:themeColor="text1"/>
          <w:sz w:val="24"/>
          <w:szCs w:val="24"/>
        </w:rPr>
        <w:t xml:space="preserve"> of this factor</w:t>
      </w:r>
      <w:r w:rsidR="005464A3" w:rsidRPr="00687E88">
        <w:rPr>
          <w:rFonts w:ascii="Arial" w:hAnsi="Arial" w:cs="Arial"/>
          <w:color w:val="000000" w:themeColor="text1"/>
          <w:sz w:val="24"/>
          <w:szCs w:val="24"/>
        </w:rPr>
        <w:t xml:space="preserve"> </w:t>
      </w:r>
      <w:r w:rsidR="000C22F9" w:rsidRPr="00687E88">
        <w:rPr>
          <w:rFonts w:ascii="Arial" w:hAnsi="Arial" w:cs="Arial"/>
          <w:b/>
          <w:color w:val="000000" w:themeColor="text1"/>
          <w:sz w:val="24"/>
          <w:szCs w:val="24"/>
          <w:highlight w:val="yellow"/>
        </w:rPr>
        <w:t>(EV22)</w:t>
      </w:r>
      <w:r w:rsidR="000E6AF9" w:rsidRPr="00687E88">
        <w:rPr>
          <w:rFonts w:ascii="Arial" w:hAnsi="Arial" w:cs="Arial"/>
          <w:b/>
          <w:color w:val="000000" w:themeColor="text1"/>
          <w:sz w:val="24"/>
          <w:szCs w:val="24"/>
        </w:rPr>
        <w:t>.</w:t>
      </w:r>
    </w:p>
    <w:p w14:paraId="3CF7C2C0" w14:textId="778DDC6F" w:rsidR="000E6AF9" w:rsidRPr="00687E88" w:rsidRDefault="000E6AF9" w:rsidP="00687E88">
      <w:pPr>
        <w:pStyle w:val="ListParagraph"/>
        <w:autoSpaceDE w:val="0"/>
        <w:autoSpaceDN w:val="0"/>
        <w:adjustRightInd w:val="0"/>
        <w:spacing w:after="0" w:line="360" w:lineRule="auto"/>
        <w:jc w:val="both"/>
        <w:rPr>
          <w:rFonts w:ascii="Arial" w:hAnsi="Arial" w:cs="Arial"/>
          <w:color w:val="000000" w:themeColor="text1"/>
          <w:sz w:val="24"/>
          <w:szCs w:val="24"/>
        </w:rPr>
      </w:pPr>
    </w:p>
    <w:p w14:paraId="184E83E4" w14:textId="25C8C254" w:rsidR="000E6AF9" w:rsidRPr="00687E88" w:rsidRDefault="00687E88" w:rsidP="00687E88">
      <w:pPr>
        <w:pStyle w:val="ListParagraph"/>
        <w:autoSpaceDE w:val="0"/>
        <w:autoSpaceDN w:val="0"/>
        <w:adjustRightInd w:val="0"/>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T</w:t>
      </w:r>
      <w:r w:rsidR="00A66788" w:rsidRPr="00687E88">
        <w:rPr>
          <w:rFonts w:ascii="Arial" w:hAnsi="Arial" w:cs="Arial"/>
          <w:color w:val="000000" w:themeColor="text1"/>
          <w:sz w:val="24"/>
          <w:szCs w:val="24"/>
        </w:rPr>
        <w:t>he PADR compliance dashboard for HDUHB to NHS Wales Performance and Target of 85 percent</w:t>
      </w:r>
      <w:r>
        <w:rPr>
          <w:rFonts w:ascii="Arial" w:hAnsi="Arial" w:cs="Arial"/>
          <w:color w:val="000000" w:themeColor="text1"/>
          <w:sz w:val="24"/>
          <w:szCs w:val="24"/>
        </w:rPr>
        <w:t>;</w:t>
      </w:r>
      <w:r w:rsidR="00A66788" w:rsidRPr="00687E88">
        <w:rPr>
          <w:rFonts w:ascii="Arial" w:hAnsi="Arial" w:cs="Arial"/>
          <w:color w:val="000000" w:themeColor="text1"/>
          <w:sz w:val="24"/>
          <w:szCs w:val="24"/>
        </w:rPr>
        <w:t xml:space="preserve"> shows that there is not much difference between HDUHB and NHS Wales but that they are both under target of 85 percent. Also on the Engagement by Staff group </w:t>
      </w:r>
      <w:r w:rsidR="00A66788" w:rsidRPr="00361B54">
        <w:rPr>
          <w:rFonts w:ascii="Arial" w:hAnsi="Arial" w:cs="Arial"/>
          <w:color w:val="000000" w:themeColor="text1"/>
          <w:sz w:val="24"/>
          <w:szCs w:val="24"/>
        </w:rPr>
        <w:t>the role of Estates, Facilities and Support Services shows 72 percent, Medical and Dental and other clinical services shows 74 percent.</w:t>
      </w:r>
      <w:r w:rsidR="00A66788" w:rsidRPr="00687E88">
        <w:rPr>
          <w:rFonts w:ascii="Arial" w:hAnsi="Arial" w:cs="Arial"/>
          <w:color w:val="000000" w:themeColor="text1"/>
          <w:sz w:val="24"/>
          <w:szCs w:val="24"/>
        </w:rPr>
        <w:t xml:space="preserve"> </w:t>
      </w:r>
      <w:r>
        <w:rPr>
          <w:rFonts w:ascii="Arial" w:hAnsi="Arial" w:cs="Arial"/>
          <w:color w:val="000000" w:themeColor="text1"/>
          <w:sz w:val="24"/>
          <w:szCs w:val="24"/>
        </w:rPr>
        <w:t>With t</w:t>
      </w:r>
      <w:r w:rsidR="00A66788" w:rsidRPr="00687E88">
        <w:rPr>
          <w:rFonts w:ascii="Arial" w:hAnsi="Arial" w:cs="Arial"/>
          <w:color w:val="000000" w:themeColor="text1"/>
          <w:sz w:val="24"/>
          <w:szCs w:val="24"/>
        </w:rPr>
        <w:t>he Nursing and Midwifery showing 70 percent</w:t>
      </w:r>
      <w:r w:rsidR="0008744C">
        <w:rPr>
          <w:rFonts w:ascii="Arial" w:hAnsi="Arial" w:cs="Arial"/>
          <w:color w:val="000000" w:themeColor="text1"/>
          <w:sz w:val="24"/>
          <w:szCs w:val="24"/>
        </w:rPr>
        <w:t>,</w:t>
      </w:r>
      <w:r w:rsidR="00A66788" w:rsidRPr="00687E88">
        <w:rPr>
          <w:rFonts w:ascii="Arial" w:hAnsi="Arial" w:cs="Arial"/>
          <w:color w:val="000000" w:themeColor="text1"/>
          <w:sz w:val="24"/>
          <w:szCs w:val="24"/>
        </w:rPr>
        <w:t xml:space="preserve"> which was surprisingly low considering it is an NHS environment.</w:t>
      </w:r>
      <w:r w:rsidR="008E1721" w:rsidRPr="00687E88">
        <w:rPr>
          <w:rFonts w:ascii="Arial" w:hAnsi="Arial" w:cs="Arial"/>
          <w:color w:val="000000" w:themeColor="text1"/>
          <w:sz w:val="24"/>
          <w:szCs w:val="24"/>
        </w:rPr>
        <w:t xml:space="preserve"> Job Evaluation performance for Job Descriptio</w:t>
      </w:r>
      <w:r w:rsidR="005454FD">
        <w:rPr>
          <w:rFonts w:ascii="Arial" w:hAnsi="Arial" w:cs="Arial"/>
          <w:color w:val="000000" w:themeColor="text1"/>
          <w:sz w:val="24"/>
          <w:szCs w:val="24"/>
        </w:rPr>
        <w:t xml:space="preserve">ns waiting fell between Jul </w:t>
      </w:r>
      <w:r w:rsidR="002913F6">
        <w:rPr>
          <w:rFonts w:ascii="Arial" w:hAnsi="Arial" w:cs="Arial"/>
          <w:color w:val="000000" w:themeColor="text1"/>
          <w:sz w:val="24"/>
          <w:szCs w:val="24"/>
        </w:rPr>
        <w:t>- </w:t>
      </w:r>
      <w:r w:rsidR="005454FD">
        <w:rPr>
          <w:rFonts w:ascii="Arial" w:hAnsi="Arial" w:cs="Arial"/>
          <w:color w:val="000000" w:themeColor="text1"/>
          <w:sz w:val="24"/>
          <w:szCs w:val="24"/>
        </w:rPr>
        <w:t>Oct</w:t>
      </w:r>
      <w:r>
        <w:rPr>
          <w:rFonts w:ascii="Arial" w:hAnsi="Arial" w:cs="Arial"/>
          <w:color w:val="000000" w:themeColor="text1"/>
          <w:sz w:val="24"/>
          <w:szCs w:val="24"/>
        </w:rPr>
        <w:t>,</w:t>
      </w:r>
      <w:r w:rsidR="008E1721" w:rsidRPr="00687E88">
        <w:rPr>
          <w:rFonts w:ascii="Arial" w:hAnsi="Arial" w:cs="Arial"/>
          <w:color w:val="000000" w:themeColor="text1"/>
          <w:sz w:val="24"/>
          <w:szCs w:val="24"/>
        </w:rPr>
        <w:t xml:space="preserve"> but started to rise again in November. Vacancy creation to conditional offer benchmarking with All Wales NHS shows HDUHB was under 40 days whereby NHS Wales</w:t>
      </w:r>
      <w:r>
        <w:rPr>
          <w:rFonts w:ascii="Arial" w:hAnsi="Arial" w:cs="Arial"/>
          <w:color w:val="000000" w:themeColor="text1"/>
          <w:sz w:val="24"/>
          <w:szCs w:val="24"/>
        </w:rPr>
        <w:t xml:space="preserve"> was over 40 days </w:t>
      </w:r>
      <w:r w:rsidRPr="00687E88">
        <w:rPr>
          <w:rFonts w:ascii="Arial" w:hAnsi="Arial" w:cs="Arial"/>
          <w:b/>
          <w:color w:val="000000" w:themeColor="text1"/>
          <w:sz w:val="24"/>
          <w:szCs w:val="24"/>
          <w:highlight w:val="yellow"/>
        </w:rPr>
        <w:t>(EV22)</w:t>
      </w:r>
      <w:r>
        <w:rPr>
          <w:rFonts w:ascii="Arial" w:hAnsi="Arial" w:cs="Arial"/>
          <w:b/>
          <w:color w:val="000000" w:themeColor="text1"/>
          <w:sz w:val="24"/>
          <w:szCs w:val="24"/>
        </w:rPr>
        <w:t>.</w:t>
      </w:r>
    </w:p>
    <w:p w14:paraId="046FF09F" w14:textId="77777777" w:rsidR="00DD0521" w:rsidRPr="00687E88" w:rsidRDefault="00DD0521" w:rsidP="00687E88">
      <w:pPr>
        <w:pStyle w:val="ListParagraph"/>
        <w:autoSpaceDE w:val="0"/>
        <w:autoSpaceDN w:val="0"/>
        <w:adjustRightInd w:val="0"/>
        <w:spacing w:after="0" w:line="360" w:lineRule="auto"/>
        <w:jc w:val="both"/>
        <w:rPr>
          <w:rFonts w:ascii="Arial" w:hAnsi="Arial" w:cs="Arial"/>
          <w:color w:val="000000" w:themeColor="text1"/>
          <w:sz w:val="24"/>
          <w:szCs w:val="24"/>
        </w:rPr>
      </w:pPr>
    </w:p>
    <w:p w14:paraId="7024A6C5" w14:textId="30CD7F20" w:rsidR="00DD0521" w:rsidRDefault="00DD0521" w:rsidP="00687E88">
      <w:pPr>
        <w:pStyle w:val="ListParagraph"/>
        <w:autoSpaceDE w:val="0"/>
        <w:autoSpaceDN w:val="0"/>
        <w:adjustRightInd w:val="0"/>
        <w:spacing w:after="0" w:line="360" w:lineRule="auto"/>
        <w:jc w:val="both"/>
        <w:rPr>
          <w:rFonts w:ascii="Arial" w:hAnsi="Arial" w:cs="Arial"/>
          <w:color w:val="000000" w:themeColor="text1"/>
          <w:sz w:val="24"/>
          <w:szCs w:val="24"/>
        </w:rPr>
      </w:pPr>
      <w:r w:rsidRPr="00687E88">
        <w:rPr>
          <w:rFonts w:ascii="Arial" w:hAnsi="Arial" w:cs="Arial"/>
          <w:color w:val="000000" w:themeColor="text1"/>
          <w:sz w:val="24"/>
          <w:szCs w:val="24"/>
        </w:rPr>
        <w:t>Employee Relations activity showed the Policy Review January 2022 – June 2022 and Extension of sick pay, Term Time Working and Work/Life Balance-Flexible Working Policy shows a status of red – Not started.</w:t>
      </w:r>
      <w:r w:rsidR="00687E88">
        <w:rPr>
          <w:rFonts w:ascii="Arial" w:hAnsi="Arial" w:cs="Arial"/>
          <w:color w:val="000000" w:themeColor="text1"/>
          <w:sz w:val="24"/>
          <w:szCs w:val="24"/>
        </w:rPr>
        <w:t xml:space="preserve"> </w:t>
      </w:r>
      <w:r w:rsidRPr="00687E88">
        <w:rPr>
          <w:rFonts w:ascii="Arial" w:hAnsi="Arial" w:cs="Arial"/>
          <w:color w:val="000000" w:themeColor="text1"/>
          <w:sz w:val="24"/>
          <w:szCs w:val="24"/>
        </w:rPr>
        <w:t>Employee Relations Activity – Case L</w:t>
      </w:r>
      <w:r w:rsidR="00687E88" w:rsidRPr="00687E88">
        <w:rPr>
          <w:rFonts w:ascii="Arial" w:hAnsi="Arial" w:cs="Arial"/>
          <w:color w:val="000000" w:themeColor="text1"/>
          <w:sz w:val="24"/>
          <w:szCs w:val="24"/>
        </w:rPr>
        <w:t>oad</w:t>
      </w:r>
      <w:r w:rsidR="00687E88">
        <w:rPr>
          <w:rFonts w:ascii="Arial" w:hAnsi="Arial" w:cs="Arial"/>
          <w:color w:val="000000" w:themeColor="text1"/>
          <w:sz w:val="24"/>
          <w:szCs w:val="24"/>
        </w:rPr>
        <w:t>,</w:t>
      </w:r>
      <w:r w:rsidR="00687E88" w:rsidRPr="00687E88">
        <w:rPr>
          <w:rFonts w:ascii="Arial" w:hAnsi="Arial" w:cs="Arial"/>
          <w:color w:val="000000" w:themeColor="text1"/>
          <w:sz w:val="24"/>
          <w:szCs w:val="24"/>
        </w:rPr>
        <w:t xml:space="preserve"> there were 20 </w:t>
      </w:r>
      <w:r w:rsidR="00687E88" w:rsidRPr="00687E88">
        <w:rPr>
          <w:rFonts w:ascii="Arial" w:hAnsi="Arial" w:cs="Arial"/>
          <w:color w:val="000000" w:themeColor="text1"/>
          <w:sz w:val="24"/>
          <w:szCs w:val="24"/>
        </w:rPr>
        <w:lastRenderedPageBreak/>
        <w:t>new cases five</w:t>
      </w:r>
      <w:r w:rsidRPr="00687E88">
        <w:rPr>
          <w:rFonts w:ascii="Arial" w:hAnsi="Arial" w:cs="Arial"/>
          <w:color w:val="000000" w:themeColor="text1"/>
          <w:sz w:val="24"/>
          <w:szCs w:val="24"/>
        </w:rPr>
        <w:t xml:space="preserve"> disciplinary (</w:t>
      </w:r>
      <w:r w:rsidR="00687E88">
        <w:rPr>
          <w:rFonts w:ascii="Arial" w:hAnsi="Arial" w:cs="Arial"/>
          <w:color w:val="000000" w:themeColor="text1"/>
          <w:sz w:val="24"/>
          <w:szCs w:val="24"/>
        </w:rPr>
        <w:t>All W</w:t>
      </w:r>
      <w:r w:rsidRPr="00687E88">
        <w:rPr>
          <w:rFonts w:ascii="Arial" w:hAnsi="Arial" w:cs="Arial"/>
          <w:color w:val="000000" w:themeColor="text1"/>
          <w:sz w:val="24"/>
          <w:szCs w:val="24"/>
        </w:rPr>
        <w:t xml:space="preserve">ales and UPSW), </w:t>
      </w:r>
      <w:r w:rsidR="00687E88" w:rsidRPr="00687E88">
        <w:rPr>
          <w:rFonts w:ascii="Arial" w:hAnsi="Arial" w:cs="Arial"/>
          <w:color w:val="000000" w:themeColor="text1"/>
          <w:sz w:val="24"/>
          <w:szCs w:val="24"/>
        </w:rPr>
        <w:t>Three</w:t>
      </w:r>
      <w:r w:rsidRPr="00687E88">
        <w:rPr>
          <w:rFonts w:ascii="Arial" w:hAnsi="Arial" w:cs="Arial"/>
          <w:color w:val="000000" w:themeColor="text1"/>
          <w:sz w:val="24"/>
          <w:szCs w:val="24"/>
        </w:rPr>
        <w:t xml:space="preserve"> Grievances, Other types of ESR </w:t>
      </w:r>
      <w:r w:rsidR="00687E88" w:rsidRPr="00687E88">
        <w:rPr>
          <w:rFonts w:ascii="Arial" w:hAnsi="Arial" w:cs="Arial"/>
          <w:color w:val="000000" w:themeColor="text1"/>
          <w:sz w:val="24"/>
          <w:szCs w:val="24"/>
        </w:rPr>
        <w:t>cases eight</w:t>
      </w:r>
      <w:r w:rsidRPr="00687E88">
        <w:rPr>
          <w:rFonts w:ascii="Arial" w:hAnsi="Arial" w:cs="Arial"/>
          <w:color w:val="000000" w:themeColor="text1"/>
          <w:sz w:val="24"/>
          <w:szCs w:val="24"/>
        </w:rPr>
        <w:t xml:space="preserve">, </w:t>
      </w:r>
      <w:r w:rsidR="00687E88">
        <w:rPr>
          <w:rFonts w:ascii="Arial" w:hAnsi="Arial" w:cs="Arial"/>
          <w:color w:val="000000" w:themeColor="text1"/>
          <w:sz w:val="24"/>
          <w:szCs w:val="24"/>
        </w:rPr>
        <w:t xml:space="preserve">and </w:t>
      </w:r>
      <w:r w:rsidRPr="00687E88">
        <w:rPr>
          <w:rFonts w:ascii="Arial" w:hAnsi="Arial" w:cs="Arial"/>
          <w:color w:val="000000" w:themeColor="text1"/>
          <w:sz w:val="24"/>
          <w:szCs w:val="24"/>
        </w:rPr>
        <w:t>respect and R</w:t>
      </w:r>
      <w:r w:rsidR="00687E88" w:rsidRPr="00687E88">
        <w:rPr>
          <w:rFonts w:ascii="Arial" w:hAnsi="Arial" w:cs="Arial"/>
          <w:color w:val="000000" w:themeColor="text1"/>
          <w:sz w:val="24"/>
          <w:szCs w:val="24"/>
        </w:rPr>
        <w:t>esolution four</w:t>
      </w:r>
      <w:r w:rsidRPr="00687E88">
        <w:rPr>
          <w:rFonts w:ascii="Arial" w:hAnsi="Arial" w:cs="Arial"/>
          <w:color w:val="000000" w:themeColor="text1"/>
          <w:sz w:val="24"/>
          <w:szCs w:val="24"/>
        </w:rPr>
        <w:t>. Ongoing cases (including new) Formal</w:t>
      </w:r>
      <w:r w:rsidR="00687E88">
        <w:rPr>
          <w:rFonts w:ascii="Arial" w:hAnsi="Arial" w:cs="Arial"/>
          <w:color w:val="000000" w:themeColor="text1"/>
          <w:sz w:val="24"/>
          <w:szCs w:val="24"/>
        </w:rPr>
        <w:t>;</w:t>
      </w:r>
      <w:r w:rsidRPr="00687E88">
        <w:rPr>
          <w:rFonts w:ascii="Arial" w:hAnsi="Arial" w:cs="Arial"/>
          <w:color w:val="000000" w:themeColor="text1"/>
          <w:sz w:val="24"/>
          <w:szCs w:val="24"/>
        </w:rPr>
        <w:t xml:space="preserve"> were 17 Disciplinary (All Wales and UPSW), 0 Grievances, Other types of ER cases </w:t>
      </w:r>
      <w:r w:rsidR="00687E88" w:rsidRPr="00687E88">
        <w:rPr>
          <w:rFonts w:ascii="Arial" w:hAnsi="Arial" w:cs="Arial"/>
          <w:color w:val="000000" w:themeColor="text1"/>
          <w:sz w:val="24"/>
          <w:szCs w:val="24"/>
        </w:rPr>
        <w:t>five</w:t>
      </w:r>
      <w:r w:rsidRPr="00687E88">
        <w:rPr>
          <w:rFonts w:ascii="Arial" w:hAnsi="Arial" w:cs="Arial"/>
          <w:color w:val="000000" w:themeColor="text1"/>
          <w:sz w:val="24"/>
          <w:szCs w:val="24"/>
        </w:rPr>
        <w:t>, Respect and R</w:t>
      </w:r>
      <w:r w:rsidR="00687E88" w:rsidRPr="00687E88">
        <w:rPr>
          <w:rFonts w:ascii="Arial" w:hAnsi="Arial" w:cs="Arial"/>
          <w:color w:val="000000" w:themeColor="text1"/>
          <w:sz w:val="24"/>
          <w:szCs w:val="24"/>
        </w:rPr>
        <w:t>esolution seven</w:t>
      </w:r>
      <w:r w:rsidRPr="00687E88">
        <w:rPr>
          <w:rFonts w:ascii="Arial" w:hAnsi="Arial" w:cs="Arial"/>
          <w:color w:val="000000" w:themeColor="text1"/>
          <w:sz w:val="24"/>
          <w:szCs w:val="24"/>
        </w:rPr>
        <w:t xml:space="preserve"> totally 29.</w:t>
      </w:r>
      <w:r w:rsidR="00687E88" w:rsidRPr="00687E88">
        <w:rPr>
          <w:rFonts w:ascii="Arial" w:hAnsi="Arial" w:cs="Arial"/>
          <w:color w:val="000000" w:themeColor="text1"/>
          <w:sz w:val="24"/>
          <w:szCs w:val="24"/>
        </w:rPr>
        <w:t xml:space="preserve"> Ongoing Cases (including new) Informal was a total of eight, closed cases seven, and appeals three. Employment Tribunal cases were two July and October and one in D</w:t>
      </w:r>
      <w:r w:rsidR="00687E88">
        <w:rPr>
          <w:rFonts w:ascii="Arial" w:hAnsi="Arial" w:cs="Arial"/>
          <w:color w:val="000000" w:themeColor="text1"/>
          <w:sz w:val="24"/>
          <w:szCs w:val="24"/>
        </w:rPr>
        <w:t xml:space="preserve">ecember </w:t>
      </w:r>
      <w:r w:rsidR="00687E88" w:rsidRPr="00687E88">
        <w:rPr>
          <w:rFonts w:ascii="Arial" w:hAnsi="Arial" w:cs="Arial"/>
          <w:b/>
          <w:color w:val="000000" w:themeColor="text1"/>
          <w:sz w:val="24"/>
          <w:szCs w:val="24"/>
          <w:highlight w:val="yellow"/>
        </w:rPr>
        <w:t>(EV22).</w:t>
      </w:r>
    </w:p>
    <w:p w14:paraId="268F6BDA" w14:textId="6DA64967" w:rsidR="008667A4" w:rsidRDefault="00250D64" w:rsidP="004021A2">
      <w:pPr>
        <w:pStyle w:val="NormalWeb"/>
        <w:shd w:val="clear" w:color="auto" w:fill="FFFFFF"/>
        <w:spacing w:line="360" w:lineRule="auto"/>
        <w:ind w:left="720"/>
        <w:jc w:val="both"/>
        <w:rPr>
          <w:rFonts w:ascii="Arial" w:hAnsi="Arial" w:cs="Arial"/>
          <w:b/>
          <w:color w:val="000000" w:themeColor="text1"/>
        </w:rPr>
      </w:pPr>
      <w:r>
        <w:rPr>
          <w:rFonts w:ascii="Arial" w:hAnsi="Arial" w:cs="Arial"/>
          <w:color w:val="000000" w:themeColor="text1"/>
        </w:rPr>
        <w:t xml:space="preserve">Transforming Clinical Services can be seen as a barrier </w:t>
      </w:r>
      <w:r w:rsidR="00C22620">
        <w:rPr>
          <w:rFonts w:ascii="Arial" w:hAnsi="Arial" w:cs="Arial"/>
          <w:color w:val="000000" w:themeColor="text1"/>
        </w:rPr>
        <w:t>following</w:t>
      </w:r>
      <w:r>
        <w:rPr>
          <w:rFonts w:ascii="Arial" w:hAnsi="Arial" w:cs="Arial"/>
          <w:color w:val="000000" w:themeColor="text1"/>
        </w:rPr>
        <w:t xml:space="preserve"> uncertainties which began back in 2016 and continues</w:t>
      </w:r>
      <w:r w:rsidR="00C22620">
        <w:rPr>
          <w:rFonts w:ascii="Arial" w:hAnsi="Arial" w:cs="Arial"/>
          <w:color w:val="000000" w:themeColor="text1"/>
        </w:rPr>
        <w:t xml:space="preserve"> </w:t>
      </w:r>
      <w:r w:rsidRPr="00201612">
        <w:rPr>
          <w:rFonts w:ascii="Arial" w:hAnsi="Arial" w:cs="Arial"/>
          <w:color w:val="000000" w:themeColor="text1"/>
        </w:rPr>
        <w:t>constant</w:t>
      </w:r>
      <w:r w:rsidR="00C22620">
        <w:rPr>
          <w:rFonts w:ascii="Arial" w:hAnsi="Arial" w:cs="Arial"/>
          <w:color w:val="000000" w:themeColor="text1"/>
        </w:rPr>
        <w:t>ly</w:t>
      </w:r>
      <w:r w:rsidRPr="00201612">
        <w:rPr>
          <w:rFonts w:ascii="Arial" w:hAnsi="Arial" w:cs="Arial"/>
          <w:color w:val="000000" w:themeColor="text1"/>
        </w:rPr>
        <w:t xml:space="preserve"> learn</w:t>
      </w:r>
      <w:r w:rsidR="00C22620">
        <w:rPr>
          <w:rFonts w:ascii="Arial" w:hAnsi="Arial" w:cs="Arial"/>
          <w:color w:val="000000" w:themeColor="text1"/>
        </w:rPr>
        <w:t>ing</w:t>
      </w:r>
      <w:r w:rsidRPr="00201612">
        <w:rPr>
          <w:rFonts w:ascii="Arial" w:hAnsi="Arial" w:cs="Arial"/>
          <w:color w:val="000000" w:themeColor="text1"/>
        </w:rPr>
        <w:t xml:space="preserve"> from the pandemic </w:t>
      </w:r>
      <w:r w:rsidRPr="00201612">
        <w:rPr>
          <w:rFonts w:ascii="Arial" w:hAnsi="Arial" w:cs="Arial"/>
          <w:b/>
          <w:color w:val="000000" w:themeColor="text1"/>
          <w:highlight w:val="yellow"/>
        </w:rPr>
        <w:t>(EV23</w:t>
      </w:r>
      <w:r w:rsidRPr="008667A4">
        <w:rPr>
          <w:rFonts w:ascii="Arial" w:hAnsi="Arial" w:cs="Arial"/>
          <w:color w:val="000000" w:themeColor="text1"/>
          <w:highlight w:val="yellow"/>
        </w:rPr>
        <w:t>).</w:t>
      </w:r>
      <w:r w:rsidRPr="008667A4">
        <w:rPr>
          <w:rFonts w:ascii="Arial" w:hAnsi="Arial" w:cs="Arial"/>
          <w:color w:val="000000" w:themeColor="text1"/>
        </w:rPr>
        <w:t xml:space="preserve"> </w:t>
      </w:r>
      <w:r w:rsidR="008667A4" w:rsidRPr="008667A4">
        <w:rPr>
          <w:rFonts w:ascii="Arial" w:hAnsi="Arial" w:cs="Arial"/>
          <w:color w:val="000000" w:themeColor="text1"/>
        </w:rPr>
        <w:t xml:space="preserve">Businesses have decreased number of redundancies planned since the height of the pandemic and data from the Insolvency Service stated this was down 86 percent on the same period </w:t>
      </w:r>
      <w:r w:rsidR="008667A4">
        <w:rPr>
          <w:rFonts w:ascii="Arial" w:hAnsi="Arial" w:cs="Arial"/>
          <w:color w:val="000000" w:themeColor="text1"/>
        </w:rPr>
        <w:t>in 2020 (People Management, 2022).</w:t>
      </w:r>
    </w:p>
    <w:p w14:paraId="36460F60" w14:textId="3E64C386" w:rsidR="006A78BE" w:rsidRPr="00685558" w:rsidRDefault="0091613E" w:rsidP="00184C7F">
      <w:pPr>
        <w:pStyle w:val="NormalWeb"/>
        <w:shd w:val="clear" w:color="auto" w:fill="FFFFFF"/>
        <w:spacing w:line="360" w:lineRule="auto"/>
        <w:ind w:left="720"/>
        <w:jc w:val="both"/>
        <w:rPr>
          <w:rFonts w:ascii="Arial" w:hAnsi="Arial" w:cs="Arial"/>
          <w:bCs/>
        </w:rPr>
      </w:pPr>
      <w:r>
        <w:rPr>
          <w:rFonts w:ascii="Arial" w:hAnsi="Arial" w:cs="Arial"/>
          <w:color w:val="000000" w:themeColor="text1"/>
        </w:rPr>
        <w:t>P</w:t>
      </w:r>
      <w:r w:rsidR="0008744C">
        <w:rPr>
          <w:rFonts w:ascii="Arial" w:hAnsi="Arial" w:cs="Arial"/>
          <w:color w:val="000000" w:themeColor="text1"/>
        </w:rPr>
        <w:t xml:space="preserve">reviously </w:t>
      </w:r>
      <w:r>
        <w:rPr>
          <w:rFonts w:ascii="Arial" w:hAnsi="Arial" w:cs="Arial"/>
          <w:color w:val="000000" w:themeColor="text1"/>
        </w:rPr>
        <w:t>staff s</w:t>
      </w:r>
      <w:r w:rsidRPr="00201612">
        <w:rPr>
          <w:rFonts w:ascii="Arial" w:hAnsi="Arial" w:cs="Arial"/>
          <w:color w:val="000000" w:themeColor="text1"/>
        </w:rPr>
        <w:t xml:space="preserve">urveys </w:t>
      </w:r>
      <w:r>
        <w:rPr>
          <w:rFonts w:ascii="Arial" w:hAnsi="Arial" w:cs="Arial"/>
          <w:color w:val="000000" w:themeColor="text1"/>
        </w:rPr>
        <w:t xml:space="preserve">were </w:t>
      </w:r>
      <w:r w:rsidR="00201612" w:rsidRPr="00201612">
        <w:rPr>
          <w:rFonts w:ascii="Arial" w:hAnsi="Arial" w:cs="Arial"/>
          <w:color w:val="000000" w:themeColor="text1"/>
        </w:rPr>
        <w:t xml:space="preserve">sent out to staff who </w:t>
      </w:r>
      <w:r w:rsidR="0008744C">
        <w:rPr>
          <w:rFonts w:ascii="Arial" w:hAnsi="Arial" w:cs="Arial"/>
          <w:color w:val="000000" w:themeColor="text1"/>
        </w:rPr>
        <w:t xml:space="preserve">had </w:t>
      </w:r>
      <w:r w:rsidR="00C74A5C">
        <w:rPr>
          <w:rFonts w:ascii="Arial" w:hAnsi="Arial" w:cs="Arial"/>
          <w:color w:val="000000" w:themeColor="text1"/>
        </w:rPr>
        <w:t>left the HB</w:t>
      </w:r>
      <w:r w:rsidR="00201612" w:rsidRPr="00201612">
        <w:rPr>
          <w:rFonts w:ascii="Arial" w:hAnsi="Arial" w:cs="Arial"/>
          <w:color w:val="000000" w:themeColor="text1"/>
        </w:rPr>
        <w:t xml:space="preserve">. </w:t>
      </w:r>
      <w:r w:rsidR="00485395">
        <w:rPr>
          <w:rFonts w:ascii="Arial" w:hAnsi="Arial" w:cs="Arial"/>
          <w:color w:val="000000" w:themeColor="text1"/>
        </w:rPr>
        <w:t>T</w:t>
      </w:r>
      <w:r w:rsidR="00201612" w:rsidRPr="00201612">
        <w:rPr>
          <w:rFonts w:ascii="Arial" w:hAnsi="Arial" w:cs="Arial"/>
          <w:color w:val="000000" w:themeColor="text1"/>
        </w:rPr>
        <w:t>hese were never a true r</w:t>
      </w:r>
      <w:r>
        <w:rPr>
          <w:rFonts w:ascii="Arial" w:hAnsi="Arial" w:cs="Arial"/>
          <w:color w:val="000000" w:themeColor="text1"/>
        </w:rPr>
        <w:t>eflection</w:t>
      </w:r>
      <w:r w:rsidR="00184C7F">
        <w:rPr>
          <w:rFonts w:ascii="Arial" w:hAnsi="Arial" w:cs="Arial"/>
          <w:color w:val="000000" w:themeColor="text1"/>
        </w:rPr>
        <w:t xml:space="preserve"> of the reasons why staff left</w:t>
      </w:r>
      <w:r>
        <w:rPr>
          <w:rFonts w:ascii="Arial" w:hAnsi="Arial" w:cs="Arial"/>
          <w:color w:val="000000" w:themeColor="text1"/>
        </w:rPr>
        <w:t xml:space="preserve"> and</w:t>
      </w:r>
      <w:r w:rsidR="00184C7F">
        <w:rPr>
          <w:rFonts w:ascii="Arial" w:hAnsi="Arial" w:cs="Arial"/>
          <w:color w:val="000000" w:themeColor="text1"/>
        </w:rPr>
        <w:t xml:space="preserve"> </w:t>
      </w:r>
      <w:r w:rsidR="00201612" w:rsidRPr="00201612">
        <w:rPr>
          <w:rFonts w:ascii="Arial" w:hAnsi="Arial" w:cs="Arial"/>
          <w:color w:val="000000" w:themeColor="text1"/>
        </w:rPr>
        <w:t xml:space="preserve">the return percentage </w:t>
      </w:r>
      <w:r w:rsidR="00184C7F">
        <w:rPr>
          <w:rFonts w:ascii="Arial" w:hAnsi="Arial" w:cs="Arial"/>
          <w:color w:val="000000" w:themeColor="text1"/>
        </w:rPr>
        <w:t>being</w:t>
      </w:r>
      <w:r w:rsidR="00201612" w:rsidRPr="00201612">
        <w:rPr>
          <w:rFonts w:ascii="Arial" w:hAnsi="Arial" w:cs="Arial"/>
          <w:color w:val="000000" w:themeColor="text1"/>
        </w:rPr>
        <w:t xml:space="preserve"> low </w:t>
      </w:r>
      <w:r w:rsidR="00201612" w:rsidRPr="00201612">
        <w:rPr>
          <w:rFonts w:ascii="Arial" w:hAnsi="Arial" w:cs="Arial"/>
          <w:b/>
          <w:color w:val="000000" w:themeColor="text1"/>
          <w:highlight w:val="yellow"/>
        </w:rPr>
        <w:t>(EV24).</w:t>
      </w:r>
      <w:r w:rsidR="00201612" w:rsidRPr="00201612">
        <w:rPr>
          <w:rFonts w:ascii="Arial" w:hAnsi="Arial" w:cs="Arial"/>
          <w:b/>
          <w:color w:val="000000" w:themeColor="text1"/>
        </w:rPr>
        <w:t xml:space="preserve"> </w:t>
      </w:r>
      <w:r w:rsidR="00201612" w:rsidRPr="00201612">
        <w:rPr>
          <w:rFonts w:ascii="Arial" w:hAnsi="Arial" w:cs="Arial"/>
          <w:color w:val="000000" w:themeColor="text1"/>
        </w:rPr>
        <w:t>The Culture department are now looking at a new process by putting a link o</w:t>
      </w:r>
      <w:r w:rsidR="00184C7F">
        <w:rPr>
          <w:rFonts w:ascii="Arial" w:hAnsi="Arial" w:cs="Arial"/>
          <w:color w:val="000000" w:themeColor="text1"/>
        </w:rPr>
        <w:t>n a global</w:t>
      </w:r>
      <w:r w:rsidR="00201612" w:rsidRPr="00201612">
        <w:rPr>
          <w:rFonts w:ascii="Arial" w:hAnsi="Arial" w:cs="Arial"/>
          <w:color w:val="000000" w:themeColor="text1"/>
        </w:rPr>
        <w:t xml:space="preserve"> </w:t>
      </w:r>
      <w:r w:rsidR="00201612" w:rsidRPr="00D10472">
        <w:rPr>
          <w:rFonts w:ascii="Arial" w:hAnsi="Arial" w:cs="Arial"/>
          <w:b/>
          <w:color w:val="000000" w:themeColor="text1"/>
        </w:rPr>
        <w:t xml:space="preserve">‘are you thinking of leaving the Health </w:t>
      </w:r>
      <w:r w:rsidR="00DC17C0" w:rsidRPr="00D10472">
        <w:rPr>
          <w:rFonts w:ascii="Arial" w:hAnsi="Arial" w:cs="Arial"/>
          <w:b/>
          <w:color w:val="000000" w:themeColor="text1"/>
        </w:rPr>
        <w:t>Board’?</w:t>
      </w:r>
      <w:r w:rsidR="00C74A5C" w:rsidRPr="00D10472">
        <w:rPr>
          <w:rFonts w:ascii="Arial" w:hAnsi="Arial" w:cs="Arial"/>
          <w:b/>
          <w:color w:val="000000" w:themeColor="text1"/>
        </w:rPr>
        <w:t xml:space="preserve"> </w:t>
      </w:r>
      <w:r w:rsidR="00052FEA" w:rsidRPr="00201612">
        <w:rPr>
          <w:rFonts w:ascii="Arial" w:hAnsi="Arial" w:cs="Arial"/>
          <w:color w:val="000000" w:themeColor="text1"/>
        </w:rPr>
        <w:t>Once</w:t>
      </w:r>
      <w:r w:rsidR="00201612" w:rsidRPr="00201612">
        <w:rPr>
          <w:rFonts w:ascii="Arial" w:hAnsi="Arial" w:cs="Arial"/>
          <w:color w:val="000000" w:themeColor="text1"/>
        </w:rPr>
        <w:t xml:space="preserve"> opened there is a </w:t>
      </w:r>
      <w:r w:rsidR="00D10472">
        <w:rPr>
          <w:rFonts w:ascii="Arial" w:hAnsi="Arial" w:cs="Arial"/>
          <w:color w:val="000000" w:themeColor="text1"/>
        </w:rPr>
        <w:t xml:space="preserve">monkey survey </w:t>
      </w:r>
      <w:r w:rsidR="00201612" w:rsidRPr="00201612">
        <w:rPr>
          <w:rFonts w:ascii="Arial" w:hAnsi="Arial" w:cs="Arial"/>
          <w:color w:val="000000" w:themeColor="text1"/>
        </w:rPr>
        <w:t xml:space="preserve">questionnaire </w:t>
      </w:r>
      <w:r w:rsidR="00201612" w:rsidRPr="00201612">
        <w:rPr>
          <w:rFonts w:ascii="Arial" w:hAnsi="Arial" w:cs="Arial"/>
          <w:b/>
          <w:color w:val="000000" w:themeColor="text1"/>
          <w:highlight w:val="yellow"/>
        </w:rPr>
        <w:t>(</w:t>
      </w:r>
      <w:r w:rsidR="00201612">
        <w:rPr>
          <w:rFonts w:ascii="Arial" w:hAnsi="Arial" w:cs="Arial"/>
          <w:b/>
          <w:color w:val="000000" w:themeColor="text1"/>
          <w:highlight w:val="yellow"/>
        </w:rPr>
        <w:t>EV25</w:t>
      </w:r>
      <w:r w:rsidR="00201612" w:rsidRPr="00201612">
        <w:rPr>
          <w:rFonts w:ascii="Arial" w:hAnsi="Arial" w:cs="Arial"/>
          <w:b/>
          <w:color w:val="000000" w:themeColor="text1"/>
          <w:highlight w:val="yellow"/>
        </w:rPr>
        <w:t>).</w:t>
      </w:r>
      <w:r w:rsidR="00201612">
        <w:rPr>
          <w:rFonts w:ascii="Arial" w:hAnsi="Arial" w:cs="Arial"/>
          <w:b/>
          <w:color w:val="000000" w:themeColor="text1"/>
        </w:rPr>
        <w:t xml:space="preserve"> </w:t>
      </w:r>
      <w:r w:rsidR="004021A2" w:rsidRPr="004021A2">
        <w:rPr>
          <w:rFonts w:ascii="Arial" w:hAnsi="Arial" w:cs="Arial"/>
          <w:color w:val="000000"/>
        </w:rPr>
        <w:t xml:space="preserve">People Management (2018) state that it is about listening, asking and regularly acting from the bottom up. Also that if engagement measures need to be done carefully as the whole picture may not show when it comes to team engagement. </w:t>
      </w:r>
      <w:r w:rsidR="00361B54">
        <w:rPr>
          <w:rFonts w:ascii="Arial" w:hAnsi="Arial" w:cs="Arial"/>
        </w:rPr>
        <w:t>Forty One</w:t>
      </w:r>
      <w:r w:rsidR="0008744C">
        <w:rPr>
          <w:rFonts w:ascii="Arial" w:hAnsi="Arial" w:cs="Arial"/>
        </w:rPr>
        <w:t xml:space="preserve"> </w:t>
      </w:r>
      <w:r w:rsidR="00685558" w:rsidRPr="00685558">
        <w:rPr>
          <w:rFonts w:ascii="Arial" w:hAnsi="Arial" w:cs="Arial"/>
        </w:rPr>
        <w:t xml:space="preserve">percent of workers were considering quitting or changing professions this showed via a Microsoft survey of more than </w:t>
      </w:r>
      <w:r w:rsidR="006A78BE" w:rsidRPr="00685558">
        <w:rPr>
          <w:rFonts w:ascii="Arial" w:hAnsi="Arial" w:cs="Arial"/>
        </w:rPr>
        <w:t>30,000 global workers</w:t>
      </w:r>
      <w:r w:rsidR="00685558" w:rsidRPr="00685558">
        <w:rPr>
          <w:rFonts w:ascii="Arial" w:hAnsi="Arial" w:cs="Arial"/>
        </w:rPr>
        <w:t xml:space="preserve"> </w:t>
      </w:r>
      <w:r w:rsidR="006A78BE" w:rsidRPr="00685558">
        <w:rPr>
          <w:rFonts w:ascii="Arial" w:hAnsi="Arial" w:cs="Arial"/>
        </w:rPr>
        <w:t>(Yu Life, 2022).</w:t>
      </w:r>
    </w:p>
    <w:p w14:paraId="00ED3C39" w14:textId="34FE3C71" w:rsidR="007B315C" w:rsidRPr="00685558" w:rsidRDefault="007B315C" w:rsidP="00042556">
      <w:pPr>
        <w:pStyle w:val="ListParagraph"/>
        <w:spacing w:after="0" w:line="360" w:lineRule="auto"/>
        <w:jc w:val="both"/>
        <w:rPr>
          <w:rFonts w:ascii="Arial" w:hAnsi="Arial" w:cs="Arial"/>
          <w:sz w:val="24"/>
          <w:szCs w:val="24"/>
        </w:rPr>
      </w:pPr>
    </w:p>
    <w:p w14:paraId="03470BFE" w14:textId="3AA1B55F" w:rsidR="00734EF0" w:rsidRDefault="00734EF0">
      <w:pPr>
        <w:rPr>
          <w:rFonts w:ascii="Arial" w:hAnsi="Arial" w:cs="Arial"/>
          <w:b/>
          <w:bCs/>
          <w:sz w:val="24"/>
          <w:szCs w:val="24"/>
          <w:highlight w:val="yellow"/>
          <w:u w:val="single"/>
        </w:rPr>
      </w:pPr>
      <w:r>
        <w:rPr>
          <w:rFonts w:ascii="Arial" w:hAnsi="Arial" w:cs="Arial"/>
          <w:b/>
          <w:bCs/>
          <w:sz w:val="24"/>
          <w:szCs w:val="24"/>
          <w:highlight w:val="yellow"/>
          <w:u w:val="single"/>
        </w:rPr>
        <w:br w:type="page"/>
      </w:r>
    </w:p>
    <w:p w14:paraId="48025338" w14:textId="4EC5547D" w:rsidR="00326384" w:rsidRPr="00326384" w:rsidRDefault="00326384" w:rsidP="00042556">
      <w:pPr>
        <w:pStyle w:val="ListParagraph"/>
        <w:spacing w:after="0" w:line="360" w:lineRule="auto"/>
        <w:jc w:val="both"/>
        <w:rPr>
          <w:rFonts w:ascii="Arial" w:hAnsi="Arial" w:cs="Arial"/>
          <w:b/>
          <w:bCs/>
          <w:sz w:val="24"/>
          <w:szCs w:val="24"/>
          <w:u w:val="single"/>
        </w:rPr>
      </w:pPr>
      <w:r w:rsidRPr="00361B54">
        <w:rPr>
          <w:rFonts w:ascii="Arial" w:hAnsi="Arial" w:cs="Arial"/>
          <w:b/>
          <w:bCs/>
          <w:sz w:val="24"/>
          <w:szCs w:val="24"/>
          <w:u w:val="single"/>
        </w:rPr>
        <w:lastRenderedPageBreak/>
        <w:t>Evidence for Learning Outcome 2</w:t>
      </w:r>
    </w:p>
    <w:p w14:paraId="7FBE9A6F" w14:textId="5B6A1FC1" w:rsidR="00AB476B" w:rsidRPr="0075601B" w:rsidRDefault="00402CB1" w:rsidP="009F3AEF">
      <w:pPr>
        <w:ind w:left="720"/>
        <w:rPr>
          <w:rFonts w:ascii="Arial" w:hAnsi="Arial" w:cs="Arial"/>
          <w:b/>
          <w:noProof/>
          <w:sz w:val="24"/>
          <w:szCs w:val="24"/>
          <w:lang w:eastAsia="en-GB"/>
        </w:rPr>
      </w:pPr>
      <w:r>
        <w:rPr>
          <w:rFonts w:ascii="Arial" w:hAnsi="Arial" w:cs="Arial"/>
          <w:b/>
          <w:noProof/>
          <w:sz w:val="24"/>
          <w:szCs w:val="24"/>
          <w:highlight w:val="yellow"/>
          <w:lang w:eastAsia="en-GB"/>
        </w:rPr>
        <w:t xml:space="preserve">EV1 </w:t>
      </w:r>
      <w:r w:rsidR="00AB476B" w:rsidRPr="0075601B">
        <w:rPr>
          <w:rFonts w:ascii="Arial" w:hAnsi="Arial" w:cs="Arial"/>
          <w:b/>
          <w:noProof/>
          <w:sz w:val="24"/>
          <w:szCs w:val="24"/>
          <w:highlight w:val="yellow"/>
          <w:lang w:eastAsia="en-GB"/>
        </w:rPr>
        <w:t>Screenshot fr</w:t>
      </w:r>
      <w:r w:rsidR="00AB476B">
        <w:rPr>
          <w:rFonts w:ascii="Arial" w:hAnsi="Arial" w:cs="Arial"/>
          <w:b/>
          <w:noProof/>
          <w:sz w:val="24"/>
          <w:szCs w:val="24"/>
          <w:highlight w:val="yellow"/>
          <w:lang w:eastAsia="en-GB"/>
        </w:rPr>
        <w:t>om OD Directorate paper May 2021</w:t>
      </w:r>
      <w:r w:rsidR="00AB476B" w:rsidRPr="0075601B">
        <w:rPr>
          <w:rFonts w:ascii="Arial" w:hAnsi="Arial" w:cs="Arial"/>
          <w:b/>
          <w:noProof/>
          <w:sz w:val="24"/>
          <w:szCs w:val="24"/>
          <w:highlight w:val="yellow"/>
          <w:lang w:eastAsia="en-GB"/>
        </w:rPr>
        <w:t xml:space="preserve"> showing Culture and Workforce Experience</w:t>
      </w:r>
      <w:r w:rsidR="00AB476B" w:rsidRPr="0075601B">
        <w:rPr>
          <w:rFonts w:ascii="Arial" w:hAnsi="Arial" w:cs="Arial"/>
          <w:b/>
          <w:noProof/>
          <w:sz w:val="24"/>
          <w:szCs w:val="24"/>
          <w:lang w:eastAsia="en-GB"/>
        </w:rPr>
        <w:t xml:space="preserve"> </w:t>
      </w:r>
      <w:r w:rsidR="00AB476B" w:rsidRPr="0075601B">
        <w:rPr>
          <w:rFonts w:ascii="Arial" w:hAnsi="Arial" w:cs="Arial"/>
          <w:b/>
          <w:noProof/>
          <w:sz w:val="24"/>
          <w:szCs w:val="24"/>
          <w:highlight w:val="yellow"/>
          <w:lang w:eastAsia="en-GB"/>
        </w:rPr>
        <w:t>Structure</w:t>
      </w:r>
    </w:p>
    <w:p w14:paraId="4E3783AB" w14:textId="51AEB898" w:rsidR="00AB476B" w:rsidRDefault="00AB476B" w:rsidP="00AB476B">
      <w:r>
        <w:rPr>
          <w:noProof/>
          <w:lang w:eastAsia="en-GB"/>
        </w:rPr>
        <w:drawing>
          <wp:inline distT="0" distB="0" distL="0" distR="0" wp14:anchorId="79BE4C15" wp14:editId="7FF6AC21">
            <wp:extent cx="6286500" cy="3884396"/>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9135" t="17991" r="28431" b="13424"/>
                    <a:stretch/>
                  </pic:blipFill>
                  <pic:spPr bwMode="auto">
                    <a:xfrm>
                      <a:off x="0" y="0"/>
                      <a:ext cx="6343746" cy="3919768"/>
                    </a:xfrm>
                    <a:prstGeom prst="rect">
                      <a:avLst/>
                    </a:prstGeom>
                    <a:ln>
                      <a:noFill/>
                    </a:ln>
                    <a:extLst>
                      <a:ext uri="{53640926-AAD7-44D8-BBD7-CCE9431645EC}">
                        <a14:shadowObscured xmlns:a14="http://schemas.microsoft.com/office/drawing/2010/main"/>
                      </a:ext>
                    </a:extLst>
                  </pic:spPr>
                </pic:pic>
              </a:graphicData>
            </a:graphic>
          </wp:inline>
        </w:drawing>
      </w:r>
    </w:p>
    <w:p w14:paraId="36EC7CF4" w14:textId="2B1AA9A7" w:rsidR="00525CBD" w:rsidRDefault="00525CBD" w:rsidP="00AB476B"/>
    <w:p w14:paraId="21B8214A" w14:textId="77777777" w:rsidR="00A954CD" w:rsidRDefault="00A954CD">
      <w:pPr>
        <w:rPr>
          <w:rFonts w:ascii="Arial" w:eastAsia="Times New Roman" w:hAnsi="Arial" w:cs="Arial"/>
          <w:b/>
          <w:sz w:val="24"/>
          <w:szCs w:val="24"/>
          <w:highlight w:val="yellow"/>
          <w:shd w:val="clear" w:color="auto" w:fill="FFFFFF"/>
        </w:rPr>
      </w:pPr>
      <w:r>
        <w:rPr>
          <w:rFonts w:ascii="Arial" w:eastAsia="Times New Roman" w:hAnsi="Arial" w:cs="Arial"/>
          <w:b/>
          <w:sz w:val="24"/>
          <w:szCs w:val="24"/>
          <w:highlight w:val="yellow"/>
          <w:shd w:val="clear" w:color="auto" w:fill="FFFFFF"/>
        </w:rPr>
        <w:br w:type="page"/>
      </w:r>
    </w:p>
    <w:p w14:paraId="4FFB8436" w14:textId="1465D564" w:rsidR="00AB476B" w:rsidRPr="002D60A9" w:rsidRDefault="00AB476B" w:rsidP="00AB476B">
      <w:pPr>
        <w:rPr>
          <w:rFonts w:ascii="Arial" w:eastAsia="Times New Roman" w:hAnsi="Arial" w:cs="Arial"/>
          <w:b/>
          <w:sz w:val="24"/>
          <w:szCs w:val="24"/>
          <w:shd w:val="clear" w:color="auto" w:fill="FFFFFF"/>
        </w:rPr>
      </w:pPr>
      <w:r w:rsidRPr="002D60A9">
        <w:rPr>
          <w:rFonts w:ascii="Arial" w:eastAsia="Times New Roman" w:hAnsi="Arial" w:cs="Arial"/>
          <w:b/>
          <w:sz w:val="24"/>
          <w:szCs w:val="24"/>
          <w:highlight w:val="yellow"/>
          <w:shd w:val="clear" w:color="auto" w:fill="FFFFFF"/>
        </w:rPr>
        <w:lastRenderedPageBreak/>
        <w:t>EV2 The department have recently run the ‘Employee Appreciation Competition’ as shown below; which was promoted via the Workforce teams’ channel</w:t>
      </w:r>
    </w:p>
    <w:p w14:paraId="1CF9262C" w14:textId="77777777" w:rsidR="008D6944" w:rsidRDefault="00AB476B" w:rsidP="00AB476B">
      <w:pPr>
        <w:rPr>
          <w:rFonts w:ascii="Arial" w:eastAsia="Times New Roman" w:hAnsi="Arial" w:cs="Arial"/>
          <w:b/>
          <w:highlight w:val="yellow"/>
          <w:shd w:val="clear" w:color="auto" w:fill="FFFFFF"/>
        </w:rPr>
      </w:pPr>
      <w:r>
        <w:rPr>
          <w:noProof/>
          <w:lang w:eastAsia="en-GB"/>
        </w:rPr>
        <w:drawing>
          <wp:inline distT="0" distB="0" distL="0" distR="0" wp14:anchorId="1F3E8C6B" wp14:editId="1613F339">
            <wp:extent cx="4347114" cy="25545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9361" t="12269" r="13294" b="5515"/>
                    <a:stretch/>
                  </pic:blipFill>
                  <pic:spPr bwMode="auto">
                    <a:xfrm>
                      <a:off x="0" y="0"/>
                      <a:ext cx="4355014" cy="2559207"/>
                    </a:xfrm>
                    <a:prstGeom prst="rect">
                      <a:avLst/>
                    </a:prstGeom>
                    <a:ln>
                      <a:noFill/>
                    </a:ln>
                    <a:extLst>
                      <a:ext uri="{53640926-AAD7-44D8-BBD7-CCE9431645EC}">
                        <a14:shadowObscured xmlns:a14="http://schemas.microsoft.com/office/drawing/2010/main"/>
                      </a:ext>
                    </a:extLst>
                  </pic:spPr>
                </pic:pic>
              </a:graphicData>
            </a:graphic>
          </wp:inline>
        </w:drawing>
      </w:r>
    </w:p>
    <w:p w14:paraId="0812384C" w14:textId="26C63558" w:rsidR="00AB476B" w:rsidRPr="002D60A9" w:rsidRDefault="008F7371" w:rsidP="00AB476B">
      <w:pPr>
        <w:rPr>
          <w:rFonts w:ascii="Arial" w:eastAsia="Times New Roman" w:hAnsi="Arial" w:cs="Arial"/>
          <w:b/>
          <w:sz w:val="24"/>
          <w:szCs w:val="24"/>
          <w:shd w:val="clear" w:color="auto" w:fill="FFFFFF"/>
        </w:rPr>
      </w:pPr>
      <w:r w:rsidRPr="002D60A9">
        <w:rPr>
          <w:rFonts w:ascii="Arial" w:eastAsia="Times New Roman" w:hAnsi="Arial" w:cs="Arial"/>
          <w:b/>
          <w:sz w:val="24"/>
          <w:szCs w:val="24"/>
          <w:highlight w:val="yellow"/>
          <w:shd w:val="clear" w:color="auto" w:fill="FFFFFF"/>
        </w:rPr>
        <w:t xml:space="preserve">EV3 </w:t>
      </w:r>
      <w:r w:rsidR="00AB476B" w:rsidRPr="002D60A9">
        <w:rPr>
          <w:rFonts w:ascii="Arial" w:eastAsia="Times New Roman" w:hAnsi="Arial" w:cs="Arial"/>
          <w:b/>
          <w:sz w:val="24"/>
          <w:szCs w:val="24"/>
          <w:highlight w:val="yellow"/>
          <w:shd w:val="clear" w:color="auto" w:fill="FFFFFF"/>
        </w:rPr>
        <w:t>Employee/Team of the Month</w:t>
      </w:r>
    </w:p>
    <w:p w14:paraId="3E067AC6" w14:textId="69B37735" w:rsidR="00AB476B" w:rsidRDefault="00AB476B" w:rsidP="00AB476B">
      <w:r>
        <w:rPr>
          <w:noProof/>
          <w:lang w:eastAsia="en-GB"/>
        </w:rPr>
        <w:drawing>
          <wp:inline distT="0" distB="0" distL="0" distR="0" wp14:anchorId="666B0C24" wp14:editId="2D0E054B">
            <wp:extent cx="4381500" cy="25571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10003" t="8972" r="12188" b="5321"/>
                    <a:stretch/>
                  </pic:blipFill>
                  <pic:spPr bwMode="auto">
                    <a:xfrm>
                      <a:off x="0" y="0"/>
                      <a:ext cx="4404739" cy="2570708"/>
                    </a:xfrm>
                    <a:prstGeom prst="rect">
                      <a:avLst/>
                    </a:prstGeom>
                    <a:ln>
                      <a:noFill/>
                    </a:ln>
                    <a:extLst>
                      <a:ext uri="{53640926-AAD7-44D8-BBD7-CCE9431645EC}">
                        <a14:shadowObscured xmlns:a14="http://schemas.microsoft.com/office/drawing/2010/main"/>
                      </a:ext>
                    </a:extLst>
                  </pic:spPr>
                </pic:pic>
              </a:graphicData>
            </a:graphic>
          </wp:inline>
        </w:drawing>
      </w:r>
    </w:p>
    <w:p w14:paraId="19A0DC7E" w14:textId="53E8BC04" w:rsidR="00AB476B" w:rsidRPr="00331E7B" w:rsidRDefault="008F7371" w:rsidP="00AB476B">
      <w:pPr>
        <w:rPr>
          <w:rFonts w:ascii="Arial" w:hAnsi="Arial" w:cs="Arial"/>
          <w:b/>
          <w:noProof/>
          <w:sz w:val="24"/>
          <w:szCs w:val="24"/>
        </w:rPr>
      </w:pPr>
      <w:r>
        <w:rPr>
          <w:rFonts w:ascii="Arial" w:hAnsi="Arial" w:cs="Arial"/>
          <w:b/>
          <w:noProof/>
          <w:sz w:val="24"/>
          <w:szCs w:val="24"/>
          <w:highlight w:val="yellow"/>
        </w:rPr>
        <w:lastRenderedPageBreak/>
        <w:t>EV4</w:t>
      </w:r>
      <w:r w:rsidR="00AB476B">
        <w:rPr>
          <w:rFonts w:ascii="Arial" w:hAnsi="Arial" w:cs="Arial"/>
          <w:b/>
          <w:noProof/>
          <w:sz w:val="24"/>
          <w:szCs w:val="24"/>
          <w:highlight w:val="yellow"/>
        </w:rPr>
        <w:t xml:space="preserve"> </w:t>
      </w:r>
      <w:r w:rsidR="00AB476B" w:rsidRPr="00331E7B">
        <w:rPr>
          <w:rFonts w:ascii="Arial" w:hAnsi="Arial" w:cs="Arial"/>
          <w:b/>
          <w:noProof/>
          <w:sz w:val="24"/>
          <w:szCs w:val="24"/>
          <w:highlight w:val="yellow"/>
        </w:rPr>
        <w:t>Hapi’ App for staff benefits</w:t>
      </w:r>
    </w:p>
    <w:p w14:paraId="2CB976AA" w14:textId="1ED9B193" w:rsidR="00AB476B" w:rsidRDefault="00AB476B" w:rsidP="00AB476B">
      <w:r>
        <w:rPr>
          <w:noProof/>
          <w:lang w:eastAsia="en-GB"/>
        </w:rPr>
        <w:drawing>
          <wp:inline distT="0" distB="0" distL="0" distR="0" wp14:anchorId="112B5EA7" wp14:editId="11787B8D">
            <wp:extent cx="4204881" cy="3623310"/>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9894" t="10439" r="13148" b="4471"/>
                    <a:stretch/>
                  </pic:blipFill>
                  <pic:spPr bwMode="auto">
                    <a:xfrm>
                      <a:off x="0" y="0"/>
                      <a:ext cx="4235483" cy="3649679"/>
                    </a:xfrm>
                    <a:prstGeom prst="rect">
                      <a:avLst/>
                    </a:prstGeom>
                    <a:ln>
                      <a:noFill/>
                    </a:ln>
                    <a:extLst>
                      <a:ext uri="{53640926-AAD7-44D8-BBD7-CCE9431645EC}">
                        <a14:shadowObscured xmlns:a14="http://schemas.microsoft.com/office/drawing/2010/main"/>
                      </a:ext>
                    </a:extLst>
                  </pic:spPr>
                </pic:pic>
              </a:graphicData>
            </a:graphic>
          </wp:inline>
        </w:drawing>
      </w:r>
      <w:r w:rsidR="0010244D">
        <w:rPr>
          <w:noProof/>
          <w:lang w:eastAsia="en-GB"/>
        </w:rPr>
        <w:drawing>
          <wp:inline distT="0" distB="0" distL="0" distR="0" wp14:anchorId="207E185D" wp14:editId="207977F6">
            <wp:extent cx="4478634" cy="376287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37447" t="36045" r="38068" b="3880"/>
                    <a:stretch/>
                  </pic:blipFill>
                  <pic:spPr bwMode="auto">
                    <a:xfrm>
                      <a:off x="0" y="0"/>
                      <a:ext cx="4539877" cy="3814332"/>
                    </a:xfrm>
                    <a:prstGeom prst="rect">
                      <a:avLst/>
                    </a:prstGeom>
                    <a:ln>
                      <a:noFill/>
                    </a:ln>
                    <a:extLst>
                      <a:ext uri="{53640926-AAD7-44D8-BBD7-CCE9431645EC}">
                        <a14:shadowObscured xmlns:a14="http://schemas.microsoft.com/office/drawing/2010/main"/>
                      </a:ext>
                    </a:extLst>
                  </pic:spPr>
                </pic:pic>
              </a:graphicData>
            </a:graphic>
          </wp:inline>
        </w:drawing>
      </w:r>
    </w:p>
    <w:p w14:paraId="620A1738" w14:textId="2679A99A" w:rsidR="00AB476B" w:rsidRDefault="00AB476B" w:rsidP="00AB476B"/>
    <w:p w14:paraId="311E041B" w14:textId="77777777" w:rsidR="00A954CD" w:rsidRDefault="00A954CD">
      <w:pPr>
        <w:rPr>
          <w:rFonts w:ascii="Arial" w:eastAsia="Times New Roman" w:hAnsi="Arial" w:cs="Arial"/>
          <w:b/>
          <w:highlight w:val="yellow"/>
          <w:shd w:val="clear" w:color="auto" w:fill="FFFFFF"/>
        </w:rPr>
      </w:pPr>
      <w:r>
        <w:rPr>
          <w:rFonts w:ascii="Arial" w:eastAsia="Times New Roman" w:hAnsi="Arial" w:cs="Arial"/>
          <w:b/>
          <w:highlight w:val="yellow"/>
          <w:shd w:val="clear" w:color="auto" w:fill="FFFFFF"/>
        </w:rPr>
        <w:br w:type="page"/>
      </w:r>
    </w:p>
    <w:p w14:paraId="33C8D97E" w14:textId="21AE2715" w:rsidR="00AB476B" w:rsidRPr="00D379F9" w:rsidRDefault="008F7371" w:rsidP="00AB476B">
      <w:pPr>
        <w:rPr>
          <w:b/>
        </w:rPr>
      </w:pPr>
      <w:r>
        <w:rPr>
          <w:rFonts w:ascii="Arial" w:eastAsia="Times New Roman" w:hAnsi="Arial" w:cs="Arial"/>
          <w:b/>
          <w:highlight w:val="yellow"/>
          <w:shd w:val="clear" w:color="auto" w:fill="FFFFFF"/>
        </w:rPr>
        <w:lastRenderedPageBreak/>
        <w:t>EV5</w:t>
      </w:r>
      <w:r w:rsidR="00AB476B">
        <w:rPr>
          <w:rFonts w:ascii="Arial" w:eastAsia="Times New Roman" w:hAnsi="Arial" w:cs="Arial"/>
          <w:b/>
          <w:highlight w:val="yellow"/>
          <w:shd w:val="clear" w:color="auto" w:fill="FFFFFF"/>
        </w:rPr>
        <w:t xml:space="preserve"> </w:t>
      </w:r>
      <w:r w:rsidR="00AB476B" w:rsidRPr="00D379F9">
        <w:rPr>
          <w:rFonts w:ascii="Arial" w:eastAsia="Times New Roman" w:hAnsi="Arial" w:cs="Arial"/>
          <w:b/>
          <w:highlight w:val="yellow"/>
          <w:shd w:val="clear" w:color="auto" w:fill="FFFFFF"/>
        </w:rPr>
        <w:t>Details within the Workforce Collaborate teams from the Consultant Psychologist by Oliver Burkeman</w:t>
      </w:r>
    </w:p>
    <w:p w14:paraId="3B4C7437" w14:textId="04B06782" w:rsidR="00AB476B" w:rsidRDefault="00AB476B" w:rsidP="00AB476B">
      <w:r>
        <w:rPr>
          <w:noProof/>
          <w:lang w:eastAsia="en-GB"/>
        </w:rPr>
        <w:drawing>
          <wp:inline distT="0" distB="0" distL="0" distR="0" wp14:anchorId="0AEF01E0" wp14:editId="3B4BEE2B">
            <wp:extent cx="4780534" cy="2533015"/>
            <wp:effectExtent l="0" t="0" r="127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4542" t="12803" r="8265" b="5062"/>
                    <a:stretch/>
                  </pic:blipFill>
                  <pic:spPr bwMode="auto">
                    <a:xfrm>
                      <a:off x="0" y="0"/>
                      <a:ext cx="4810137" cy="2548700"/>
                    </a:xfrm>
                    <a:prstGeom prst="rect">
                      <a:avLst/>
                    </a:prstGeom>
                    <a:ln>
                      <a:noFill/>
                    </a:ln>
                    <a:extLst>
                      <a:ext uri="{53640926-AAD7-44D8-BBD7-CCE9431645EC}">
                        <a14:shadowObscured xmlns:a14="http://schemas.microsoft.com/office/drawing/2010/main"/>
                      </a:ext>
                    </a:extLst>
                  </pic:spPr>
                </pic:pic>
              </a:graphicData>
            </a:graphic>
          </wp:inline>
        </w:drawing>
      </w:r>
    </w:p>
    <w:p w14:paraId="7F1339B8" w14:textId="152CF1CB" w:rsidR="00AB476B" w:rsidRPr="0096561E" w:rsidRDefault="008F7371" w:rsidP="00AB476B">
      <w:pPr>
        <w:rPr>
          <w:b/>
        </w:rPr>
      </w:pPr>
      <w:r>
        <w:rPr>
          <w:rStyle w:val="fontcolorthemeprimary2"/>
          <w:rFonts w:ascii="Arial" w:hAnsi="Arial" w:cs="Arial"/>
          <w:b/>
          <w:color w:val="323130"/>
          <w:sz w:val="24"/>
          <w:szCs w:val="24"/>
          <w:highlight w:val="yellow"/>
          <w:lang w:val="en-US"/>
        </w:rPr>
        <w:t>EV6</w:t>
      </w:r>
      <w:r w:rsidR="00AB476B" w:rsidRPr="0096561E">
        <w:rPr>
          <w:rStyle w:val="fontcolorthemeprimary2"/>
          <w:rFonts w:ascii="Arial" w:hAnsi="Arial" w:cs="Arial"/>
          <w:b/>
          <w:color w:val="323130"/>
          <w:sz w:val="24"/>
          <w:szCs w:val="24"/>
          <w:highlight w:val="yellow"/>
          <w:lang w:val="en-US"/>
        </w:rPr>
        <w:t xml:space="preserve"> The Staff Psychological Wellbeing Service has its own intranet page</w:t>
      </w:r>
    </w:p>
    <w:p w14:paraId="1F9A3C96" w14:textId="77777777" w:rsidR="00AB476B" w:rsidRDefault="00AB476B" w:rsidP="00AB476B">
      <w:r>
        <w:rPr>
          <w:noProof/>
          <w:lang w:eastAsia="en-GB"/>
        </w:rPr>
        <w:drawing>
          <wp:inline distT="0" distB="0" distL="0" distR="0" wp14:anchorId="2164DAC6" wp14:editId="3529ADCE">
            <wp:extent cx="4514850" cy="248920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10082" t="16545" r="11146" b="6244"/>
                    <a:stretch/>
                  </pic:blipFill>
                  <pic:spPr bwMode="auto">
                    <a:xfrm>
                      <a:off x="0" y="0"/>
                      <a:ext cx="4514850" cy="2489200"/>
                    </a:xfrm>
                    <a:prstGeom prst="rect">
                      <a:avLst/>
                    </a:prstGeom>
                    <a:ln>
                      <a:noFill/>
                    </a:ln>
                    <a:extLst>
                      <a:ext uri="{53640926-AAD7-44D8-BBD7-CCE9431645EC}">
                        <a14:shadowObscured xmlns:a14="http://schemas.microsoft.com/office/drawing/2010/main"/>
                      </a:ext>
                    </a:extLst>
                  </pic:spPr>
                </pic:pic>
              </a:graphicData>
            </a:graphic>
          </wp:inline>
        </w:drawing>
      </w:r>
    </w:p>
    <w:p w14:paraId="58CD8F3C" w14:textId="77777777" w:rsidR="0010244D" w:rsidRDefault="0010244D">
      <w:pPr>
        <w:rPr>
          <w:rFonts w:ascii="Arial" w:eastAsia="Arial" w:hAnsi="Arial" w:cs="Arial"/>
          <w:b/>
          <w:sz w:val="24"/>
          <w:szCs w:val="24"/>
          <w:highlight w:val="yellow"/>
        </w:rPr>
      </w:pPr>
      <w:r>
        <w:rPr>
          <w:rFonts w:ascii="Arial" w:eastAsia="Arial" w:hAnsi="Arial" w:cs="Arial"/>
          <w:b/>
          <w:sz w:val="24"/>
          <w:szCs w:val="24"/>
          <w:highlight w:val="yellow"/>
        </w:rPr>
        <w:br w:type="page"/>
      </w:r>
    </w:p>
    <w:p w14:paraId="71D9007B" w14:textId="77E173AF" w:rsidR="0010244D" w:rsidRPr="0096561E" w:rsidRDefault="008F7371" w:rsidP="0010244D">
      <w:pPr>
        <w:rPr>
          <w:rFonts w:ascii="Arial" w:hAnsi="Arial" w:cs="Arial"/>
          <w:b/>
          <w:sz w:val="24"/>
          <w:szCs w:val="24"/>
        </w:rPr>
      </w:pPr>
      <w:r>
        <w:rPr>
          <w:rFonts w:ascii="Arial" w:eastAsia="Arial" w:hAnsi="Arial" w:cs="Arial"/>
          <w:b/>
          <w:sz w:val="24"/>
          <w:szCs w:val="24"/>
          <w:highlight w:val="yellow"/>
        </w:rPr>
        <w:lastRenderedPageBreak/>
        <w:t>EV7</w:t>
      </w:r>
      <w:r w:rsidR="00AB476B">
        <w:rPr>
          <w:rFonts w:ascii="Arial" w:eastAsia="Arial" w:hAnsi="Arial" w:cs="Arial"/>
          <w:b/>
          <w:sz w:val="24"/>
          <w:szCs w:val="24"/>
          <w:highlight w:val="yellow"/>
        </w:rPr>
        <w:t xml:space="preserve"> </w:t>
      </w:r>
      <w:r w:rsidR="00AB476B" w:rsidRPr="0096561E">
        <w:rPr>
          <w:rFonts w:ascii="Arial" w:eastAsia="Arial" w:hAnsi="Arial" w:cs="Arial"/>
          <w:b/>
          <w:sz w:val="24"/>
          <w:szCs w:val="24"/>
          <w:highlight w:val="yellow"/>
        </w:rPr>
        <w:t xml:space="preserve"> ‘Celebrating Success’ intranet page</w:t>
      </w:r>
      <w:r w:rsidR="0010244D">
        <w:rPr>
          <w:rFonts w:ascii="Arial" w:eastAsia="Arial" w:hAnsi="Arial" w:cs="Arial"/>
          <w:b/>
          <w:sz w:val="24"/>
          <w:szCs w:val="24"/>
        </w:rPr>
        <w:tab/>
      </w:r>
      <w:r w:rsidR="0010244D">
        <w:rPr>
          <w:rFonts w:ascii="Arial" w:eastAsia="Arial" w:hAnsi="Arial" w:cs="Arial"/>
          <w:b/>
          <w:sz w:val="24"/>
          <w:szCs w:val="24"/>
        </w:rPr>
        <w:tab/>
      </w:r>
      <w:r w:rsidR="00453819" w:rsidRPr="00453819">
        <w:rPr>
          <w:rFonts w:ascii="Arial" w:eastAsia="Arial" w:hAnsi="Arial" w:cs="Arial"/>
          <w:b/>
          <w:sz w:val="24"/>
          <w:szCs w:val="24"/>
          <w:highlight w:val="yellow"/>
        </w:rPr>
        <w:t>E</w:t>
      </w:r>
      <w:r w:rsidR="00453819" w:rsidRPr="00453819">
        <w:rPr>
          <w:rFonts w:ascii="Arial" w:hAnsi="Arial" w:cs="Arial"/>
          <w:b/>
          <w:sz w:val="24"/>
          <w:szCs w:val="24"/>
          <w:highlight w:val="yellow"/>
        </w:rPr>
        <w:t>V</w:t>
      </w:r>
      <w:r w:rsidR="00453819">
        <w:rPr>
          <w:rFonts w:ascii="Arial" w:hAnsi="Arial" w:cs="Arial"/>
          <w:b/>
          <w:sz w:val="24"/>
          <w:szCs w:val="24"/>
          <w:highlight w:val="yellow"/>
        </w:rPr>
        <w:t>8</w:t>
      </w:r>
      <w:r w:rsidR="00453819" w:rsidRPr="0096561E">
        <w:rPr>
          <w:rFonts w:ascii="Arial" w:hAnsi="Arial" w:cs="Arial"/>
          <w:b/>
          <w:sz w:val="24"/>
          <w:szCs w:val="24"/>
          <w:highlight w:val="yellow"/>
        </w:rPr>
        <w:t xml:space="preserve"> </w:t>
      </w:r>
      <w:r w:rsidR="0010244D" w:rsidRPr="0096561E">
        <w:rPr>
          <w:rFonts w:ascii="Arial" w:hAnsi="Arial" w:cs="Arial"/>
          <w:b/>
          <w:sz w:val="24"/>
          <w:szCs w:val="24"/>
          <w:highlight w:val="yellow"/>
        </w:rPr>
        <w:t>Team Brief</w:t>
      </w:r>
    </w:p>
    <w:p w14:paraId="6969CE03" w14:textId="5EFE9108" w:rsidR="00A954CD" w:rsidRDefault="00AB476B">
      <w:pPr>
        <w:rPr>
          <w:rFonts w:ascii="Arial" w:hAnsi="Arial" w:cs="Arial"/>
          <w:b/>
          <w:sz w:val="24"/>
          <w:szCs w:val="24"/>
          <w:highlight w:val="yellow"/>
        </w:rPr>
      </w:pPr>
      <w:r>
        <w:rPr>
          <w:noProof/>
          <w:lang w:eastAsia="en-GB"/>
        </w:rPr>
        <w:drawing>
          <wp:inline distT="0" distB="0" distL="0" distR="0" wp14:anchorId="1AFD8371" wp14:editId="3CCBA73A">
            <wp:extent cx="3606800" cy="183114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6205" t="14773" r="7378" b="7229"/>
                    <a:stretch/>
                  </pic:blipFill>
                  <pic:spPr bwMode="auto">
                    <a:xfrm>
                      <a:off x="0" y="0"/>
                      <a:ext cx="3627069" cy="1841434"/>
                    </a:xfrm>
                    <a:prstGeom prst="rect">
                      <a:avLst/>
                    </a:prstGeom>
                    <a:ln>
                      <a:noFill/>
                    </a:ln>
                    <a:extLst>
                      <a:ext uri="{53640926-AAD7-44D8-BBD7-CCE9431645EC}">
                        <a14:shadowObscured xmlns:a14="http://schemas.microsoft.com/office/drawing/2010/main"/>
                      </a:ext>
                    </a:extLst>
                  </pic:spPr>
                </pic:pic>
              </a:graphicData>
            </a:graphic>
          </wp:inline>
        </w:drawing>
      </w:r>
      <w:r w:rsidR="00453819">
        <w:rPr>
          <w:noProof/>
          <w:lang w:eastAsia="en-GB"/>
        </w:rPr>
        <w:drawing>
          <wp:inline distT="0" distB="0" distL="0" distR="0" wp14:anchorId="670EC6DB" wp14:editId="1FE19158">
            <wp:extent cx="3339682" cy="194818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t="9258" b="4274"/>
                    <a:stretch/>
                  </pic:blipFill>
                  <pic:spPr bwMode="auto">
                    <a:xfrm>
                      <a:off x="0" y="0"/>
                      <a:ext cx="3384837" cy="1974521"/>
                    </a:xfrm>
                    <a:prstGeom prst="rect">
                      <a:avLst/>
                    </a:prstGeom>
                    <a:ln>
                      <a:noFill/>
                    </a:ln>
                    <a:extLst>
                      <a:ext uri="{53640926-AAD7-44D8-BBD7-CCE9431645EC}">
                        <a14:shadowObscured xmlns:a14="http://schemas.microsoft.com/office/drawing/2010/main"/>
                      </a:ext>
                    </a:extLst>
                  </pic:spPr>
                </pic:pic>
              </a:graphicData>
            </a:graphic>
          </wp:inline>
        </w:drawing>
      </w:r>
    </w:p>
    <w:p w14:paraId="26E0A034" w14:textId="18AE3ACF" w:rsidR="00AB476B" w:rsidRPr="001B5E53" w:rsidRDefault="008F7371" w:rsidP="00AB476B">
      <w:pPr>
        <w:rPr>
          <w:rFonts w:ascii="Arial" w:hAnsi="Arial" w:cs="Arial"/>
          <w:b/>
          <w:sz w:val="24"/>
          <w:szCs w:val="24"/>
        </w:rPr>
      </w:pPr>
      <w:r>
        <w:rPr>
          <w:rFonts w:ascii="Arial" w:hAnsi="Arial" w:cs="Arial"/>
          <w:b/>
          <w:sz w:val="24"/>
          <w:szCs w:val="24"/>
          <w:highlight w:val="yellow"/>
        </w:rPr>
        <w:t xml:space="preserve">EV9 </w:t>
      </w:r>
      <w:r w:rsidR="00AB476B" w:rsidRPr="001B5E53">
        <w:rPr>
          <w:rFonts w:ascii="Arial" w:hAnsi="Arial" w:cs="Arial"/>
          <w:b/>
          <w:sz w:val="24"/>
          <w:szCs w:val="24"/>
          <w:highlight w:val="yellow"/>
        </w:rPr>
        <w:t>Hywel’s Voice</w:t>
      </w:r>
    </w:p>
    <w:p w14:paraId="126EBC91" w14:textId="0693EC68" w:rsidR="00AB476B" w:rsidRDefault="00AB476B" w:rsidP="00AB476B">
      <w:r>
        <w:rPr>
          <w:noProof/>
          <w:lang w:eastAsia="en-GB"/>
        </w:rPr>
        <w:drawing>
          <wp:inline distT="0" distB="0" distL="0" distR="0" wp14:anchorId="07B4FFFB" wp14:editId="3E6D84D5">
            <wp:extent cx="4197350" cy="255771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10193" t="11305" r="11700" b="4077"/>
                    <a:stretch/>
                  </pic:blipFill>
                  <pic:spPr bwMode="auto">
                    <a:xfrm>
                      <a:off x="0" y="0"/>
                      <a:ext cx="4215263" cy="2568625"/>
                    </a:xfrm>
                    <a:prstGeom prst="rect">
                      <a:avLst/>
                    </a:prstGeom>
                    <a:ln>
                      <a:noFill/>
                    </a:ln>
                    <a:extLst>
                      <a:ext uri="{53640926-AAD7-44D8-BBD7-CCE9431645EC}">
                        <a14:shadowObscured xmlns:a14="http://schemas.microsoft.com/office/drawing/2010/main"/>
                      </a:ext>
                    </a:extLst>
                  </pic:spPr>
                </pic:pic>
              </a:graphicData>
            </a:graphic>
          </wp:inline>
        </w:drawing>
      </w:r>
      <w:r w:rsidR="00A954CD">
        <w:rPr>
          <w:noProof/>
          <w:lang w:eastAsia="en-GB"/>
        </w:rPr>
        <w:drawing>
          <wp:inline distT="0" distB="0" distL="0" distR="0" wp14:anchorId="73E1149D" wp14:editId="4AF28F29">
            <wp:extent cx="3917950" cy="2611631"/>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t="9061" b="9001"/>
                    <a:stretch/>
                  </pic:blipFill>
                  <pic:spPr bwMode="auto">
                    <a:xfrm>
                      <a:off x="0" y="0"/>
                      <a:ext cx="3953219" cy="2635141"/>
                    </a:xfrm>
                    <a:prstGeom prst="rect">
                      <a:avLst/>
                    </a:prstGeom>
                    <a:ln>
                      <a:noFill/>
                    </a:ln>
                    <a:extLst>
                      <a:ext uri="{53640926-AAD7-44D8-BBD7-CCE9431645EC}">
                        <a14:shadowObscured xmlns:a14="http://schemas.microsoft.com/office/drawing/2010/main"/>
                      </a:ext>
                    </a:extLst>
                  </pic:spPr>
                </pic:pic>
              </a:graphicData>
            </a:graphic>
          </wp:inline>
        </w:drawing>
      </w:r>
    </w:p>
    <w:p w14:paraId="3D44B9B4" w14:textId="0BF4AA4D" w:rsidR="00AB476B" w:rsidRDefault="00AB476B" w:rsidP="00AB476B"/>
    <w:p w14:paraId="1094FC9E" w14:textId="77777777" w:rsidR="00AB476B" w:rsidRPr="001B5E53" w:rsidRDefault="00AB476B" w:rsidP="00AB476B">
      <w:pPr>
        <w:rPr>
          <w:rFonts w:ascii="Arial" w:hAnsi="Arial" w:cs="Arial"/>
          <w:sz w:val="24"/>
          <w:szCs w:val="24"/>
        </w:rPr>
      </w:pPr>
    </w:p>
    <w:p w14:paraId="3EAC0527" w14:textId="166B8DBA" w:rsidR="00AB476B" w:rsidRPr="001B5E53" w:rsidRDefault="006E1EF1" w:rsidP="00AB476B">
      <w:pPr>
        <w:rPr>
          <w:rFonts w:ascii="Arial" w:hAnsi="Arial" w:cs="Arial"/>
          <w:b/>
          <w:sz w:val="24"/>
          <w:szCs w:val="24"/>
        </w:rPr>
      </w:pPr>
      <w:r>
        <w:rPr>
          <w:rFonts w:ascii="Arial" w:hAnsi="Arial" w:cs="Arial"/>
          <w:b/>
          <w:sz w:val="24"/>
          <w:szCs w:val="24"/>
          <w:highlight w:val="yellow"/>
        </w:rPr>
        <w:br w:type="page"/>
      </w:r>
      <w:r w:rsidR="008F7371">
        <w:rPr>
          <w:rFonts w:ascii="Arial" w:hAnsi="Arial" w:cs="Arial"/>
          <w:b/>
          <w:sz w:val="24"/>
          <w:szCs w:val="24"/>
          <w:highlight w:val="yellow"/>
        </w:rPr>
        <w:lastRenderedPageBreak/>
        <w:t>EV10</w:t>
      </w:r>
      <w:r w:rsidR="00AB476B" w:rsidRPr="001B5E53">
        <w:rPr>
          <w:rFonts w:ascii="Arial" w:hAnsi="Arial" w:cs="Arial"/>
          <w:b/>
          <w:sz w:val="24"/>
          <w:szCs w:val="24"/>
          <w:highlight w:val="yellow"/>
        </w:rPr>
        <w:t xml:space="preserve"> Culture department promoting a webinar </w:t>
      </w:r>
      <w:r w:rsidR="00AB476B" w:rsidRPr="001B5E53">
        <w:rPr>
          <w:rFonts w:ascii="Arial" w:hAnsi="Arial" w:cs="Arial"/>
          <w:b/>
          <w:color w:val="000000"/>
          <w:sz w:val="24"/>
          <w:szCs w:val="24"/>
          <w:highlight w:val="yellow"/>
        </w:rPr>
        <w:t>caring for people with hearing loss or carers with hearing loss themselves</w:t>
      </w:r>
    </w:p>
    <w:p w14:paraId="684E7525" w14:textId="77777777" w:rsidR="00AB476B" w:rsidRDefault="00AB476B" w:rsidP="00AB476B">
      <w:r>
        <w:rPr>
          <w:noProof/>
          <w:lang w:eastAsia="en-GB"/>
        </w:rPr>
        <w:drawing>
          <wp:inline distT="0" distB="0" distL="0" distR="0" wp14:anchorId="6AE17B60" wp14:editId="6746F1A2">
            <wp:extent cx="5581058" cy="2876550"/>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3878" t="9651" r="6271" b="8016"/>
                    <a:stretch/>
                  </pic:blipFill>
                  <pic:spPr bwMode="auto">
                    <a:xfrm>
                      <a:off x="0" y="0"/>
                      <a:ext cx="5583596" cy="2877858"/>
                    </a:xfrm>
                    <a:prstGeom prst="rect">
                      <a:avLst/>
                    </a:prstGeom>
                    <a:ln>
                      <a:noFill/>
                    </a:ln>
                    <a:extLst>
                      <a:ext uri="{53640926-AAD7-44D8-BBD7-CCE9431645EC}">
                        <a14:shadowObscured xmlns:a14="http://schemas.microsoft.com/office/drawing/2010/main"/>
                      </a:ext>
                    </a:extLst>
                  </pic:spPr>
                </pic:pic>
              </a:graphicData>
            </a:graphic>
          </wp:inline>
        </w:drawing>
      </w:r>
    </w:p>
    <w:p w14:paraId="24F0ED53" w14:textId="269885D2" w:rsidR="00AB476B" w:rsidRPr="001B5E53" w:rsidRDefault="008F7371" w:rsidP="00AB476B">
      <w:pPr>
        <w:rPr>
          <w:b/>
        </w:rPr>
      </w:pPr>
      <w:r>
        <w:rPr>
          <w:rFonts w:ascii="Arial" w:hAnsi="Arial" w:cs="Arial"/>
          <w:b/>
          <w:color w:val="000000"/>
          <w:sz w:val="24"/>
          <w:szCs w:val="24"/>
          <w:highlight w:val="yellow"/>
        </w:rPr>
        <w:t>EV11</w:t>
      </w:r>
      <w:r w:rsidR="002D60A9">
        <w:rPr>
          <w:rFonts w:ascii="Arial" w:hAnsi="Arial" w:cs="Arial"/>
          <w:b/>
          <w:color w:val="000000"/>
          <w:sz w:val="24"/>
          <w:szCs w:val="24"/>
          <w:highlight w:val="yellow"/>
        </w:rPr>
        <w:t xml:space="preserve"> </w:t>
      </w:r>
      <w:r w:rsidR="00AB476B" w:rsidRPr="001B5E53">
        <w:rPr>
          <w:rFonts w:ascii="Arial" w:hAnsi="Arial" w:cs="Arial"/>
          <w:b/>
          <w:color w:val="000000"/>
          <w:sz w:val="24"/>
          <w:szCs w:val="24"/>
          <w:highlight w:val="yellow"/>
        </w:rPr>
        <w:t>Digital Champions Network</w:t>
      </w:r>
    </w:p>
    <w:p w14:paraId="49CD5DAC" w14:textId="77777777" w:rsidR="00AB476B" w:rsidRDefault="00AB476B" w:rsidP="00AB476B">
      <w:r>
        <w:rPr>
          <w:noProof/>
          <w:lang w:eastAsia="en-GB"/>
        </w:rPr>
        <w:drawing>
          <wp:inline distT="0" distB="0" distL="0" distR="0" wp14:anchorId="27B0B316" wp14:editId="40D327A9">
            <wp:extent cx="5357846" cy="24574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t="17530" r="2172" b="2699"/>
                    <a:stretch/>
                  </pic:blipFill>
                  <pic:spPr bwMode="auto">
                    <a:xfrm>
                      <a:off x="0" y="0"/>
                      <a:ext cx="5374523" cy="2465099"/>
                    </a:xfrm>
                    <a:prstGeom prst="rect">
                      <a:avLst/>
                    </a:prstGeom>
                    <a:ln>
                      <a:noFill/>
                    </a:ln>
                    <a:extLst>
                      <a:ext uri="{53640926-AAD7-44D8-BBD7-CCE9431645EC}">
                        <a14:shadowObscured xmlns:a14="http://schemas.microsoft.com/office/drawing/2010/main"/>
                      </a:ext>
                    </a:extLst>
                  </pic:spPr>
                </pic:pic>
              </a:graphicData>
            </a:graphic>
          </wp:inline>
        </w:drawing>
      </w:r>
    </w:p>
    <w:p w14:paraId="26276E11" w14:textId="4DA8CE8D" w:rsidR="00AB476B" w:rsidRPr="001B5E53" w:rsidRDefault="008F7371" w:rsidP="00AB476B">
      <w:pPr>
        <w:rPr>
          <w:rFonts w:ascii="Arial" w:hAnsi="Arial" w:cs="Arial"/>
          <w:b/>
          <w:sz w:val="24"/>
          <w:szCs w:val="24"/>
        </w:rPr>
      </w:pPr>
      <w:r>
        <w:rPr>
          <w:rFonts w:ascii="Arial" w:hAnsi="Arial" w:cs="Arial"/>
          <w:b/>
          <w:sz w:val="24"/>
          <w:szCs w:val="24"/>
          <w:highlight w:val="yellow"/>
        </w:rPr>
        <w:lastRenderedPageBreak/>
        <w:t>EV12</w:t>
      </w:r>
      <w:r w:rsidR="00AB476B" w:rsidRPr="001B5E53">
        <w:rPr>
          <w:rFonts w:ascii="Arial" w:hAnsi="Arial" w:cs="Arial"/>
          <w:b/>
          <w:sz w:val="24"/>
          <w:szCs w:val="24"/>
          <w:highlight w:val="yellow"/>
        </w:rPr>
        <w:t xml:space="preserve"> </w:t>
      </w:r>
      <w:r w:rsidR="00AB476B" w:rsidRPr="001B5E53">
        <w:rPr>
          <w:rFonts w:ascii="Arial" w:hAnsi="Arial" w:cs="Arial"/>
          <w:b/>
          <w:color w:val="000000"/>
          <w:sz w:val="24"/>
          <w:szCs w:val="24"/>
          <w:highlight w:val="yellow"/>
        </w:rPr>
        <w:t>Well-Being Champions Network</w:t>
      </w:r>
    </w:p>
    <w:p w14:paraId="5BFA96DD" w14:textId="77777777" w:rsidR="00AB476B" w:rsidRDefault="00AB476B" w:rsidP="00AB476B">
      <w:r>
        <w:rPr>
          <w:noProof/>
          <w:lang w:eastAsia="en-GB"/>
        </w:rPr>
        <w:drawing>
          <wp:inline distT="0" distB="0" distL="0" distR="0" wp14:anchorId="7FA561F8" wp14:editId="6C96474A">
            <wp:extent cx="3822818" cy="2324100"/>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9749" t="11424" r="12253" b="4274"/>
                    <a:stretch/>
                  </pic:blipFill>
                  <pic:spPr bwMode="auto">
                    <a:xfrm>
                      <a:off x="0" y="0"/>
                      <a:ext cx="3845662" cy="2337988"/>
                    </a:xfrm>
                    <a:prstGeom prst="rect">
                      <a:avLst/>
                    </a:prstGeom>
                    <a:ln>
                      <a:noFill/>
                    </a:ln>
                    <a:extLst>
                      <a:ext uri="{53640926-AAD7-44D8-BBD7-CCE9431645EC}">
                        <a14:shadowObscured xmlns:a14="http://schemas.microsoft.com/office/drawing/2010/main"/>
                      </a:ext>
                    </a:extLst>
                  </pic:spPr>
                </pic:pic>
              </a:graphicData>
            </a:graphic>
          </wp:inline>
        </w:drawing>
      </w:r>
    </w:p>
    <w:p w14:paraId="7484C815" w14:textId="34758C3D" w:rsidR="00AB476B" w:rsidRPr="00095E5E" w:rsidRDefault="008F7371" w:rsidP="00AB476B">
      <w:pPr>
        <w:rPr>
          <w:rFonts w:ascii="Arial" w:hAnsi="Arial" w:cs="Arial"/>
          <w:b/>
          <w:sz w:val="24"/>
          <w:szCs w:val="24"/>
        </w:rPr>
      </w:pPr>
      <w:r>
        <w:rPr>
          <w:rFonts w:ascii="Arial" w:hAnsi="Arial" w:cs="Arial"/>
          <w:b/>
          <w:sz w:val="24"/>
          <w:szCs w:val="24"/>
          <w:highlight w:val="yellow"/>
        </w:rPr>
        <w:t>EV13</w:t>
      </w:r>
      <w:r w:rsidR="00AB476B" w:rsidRPr="00095E5E">
        <w:rPr>
          <w:rFonts w:ascii="Arial" w:hAnsi="Arial" w:cs="Arial"/>
          <w:b/>
          <w:sz w:val="24"/>
          <w:szCs w:val="24"/>
          <w:highlight w:val="yellow"/>
        </w:rPr>
        <w:t xml:space="preserve"> Global Menopause Café</w:t>
      </w:r>
    </w:p>
    <w:p w14:paraId="45A5A4D1" w14:textId="77777777" w:rsidR="00AB476B" w:rsidRDefault="00AB476B" w:rsidP="00AB476B">
      <w:pPr>
        <w:pStyle w:val="ListParagraph"/>
      </w:pPr>
      <w:r>
        <w:rPr>
          <w:noProof/>
          <w:lang w:eastAsia="en-GB"/>
        </w:rPr>
        <w:drawing>
          <wp:inline distT="0" distB="0" distL="0" distR="0" wp14:anchorId="2150E5C6" wp14:editId="7EB18AA5">
            <wp:extent cx="3851691" cy="26098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2088" t="22265" r="37371" b="4806"/>
                    <a:stretch/>
                  </pic:blipFill>
                  <pic:spPr bwMode="auto">
                    <a:xfrm>
                      <a:off x="0" y="0"/>
                      <a:ext cx="3888459" cy="2634763"/>
                    </a:xfrm>
                    <a:prstGeom prst="rect">
                      <a:avLst/>
                    </a:prstGeom>
                    <a:ln>
                      <a:noFill/>
                    </a:ln>
                    <a:extLst>
                      <a:ext uri="{53640926-AAD7-44D8-BBD7-CCE9431645EC}">
                        <a14:shadowObscured xmlns:a14="http://schemas.microsoft.com/office/drawing/2010/main"/>
                      </a:ext>
                    </a:extLst>
                  </pic:spPr>
                </pic:pic>
              </a:graphicData>
            </a:graphic>
          </wp:inline>
        </w:drawing>
      </w:r>
    </w:p>
    <w:p w14:paraId="759E2FD1" w14:textId="77777777" w:rsidR="00A954CD" w:rsidRDefault="00A954CD">
      <w:pPr>
        <w:rPr>
          <w:rFonts w:ascii="Arial" w:eastAsia="Arial" w:hAnsi="Arial" w:cs="Arial"/>
          <w:b/>
          <w:sz w:val="24"/>
          <w:szCs w:val="24"/>
          <w:highlight w:val="yellow"/>
        </w:rPr>
      </w:pPr>
      <w:r>
        <w:rPr>
          <w:rFonts w:ascii="Arial" w:eastAsia="Arial" w:hAnsi="Arial" w:cs="Arial"/>
          <w:b/>
          <w:sz w:val="24"/>
          <w:szCs w:val="24"/>
          <w:highlight w:val="yellow"/>
        </w:rPr>
        <w:br w:type="page"/>
      </w:r>
    </w:p>
    <w:p w14:paraId="5CC81EBD" w14:textId="57D3DBA5" w:rsidR="00AB476B" w:rsidRPr="00095E5E" w:rsidRDefault="008F7371" w:rsidP="00AB476B">
      <w:pPr>
        <w:pStyle w:val="ListParagraph"/>
        <w:rPr>
          <w:b/>
        </w:rPr>
      </w:pPr>
      <w:r>
        <w:rPr>
          <w:rFonts w:ascii="Arial" w:eastAsia="Arial" w:hAnsi="Arial" w:cs="Arial"/>
          <w:b/>
          <w:sz w:val="24"/>
          <w:szCs w:val="24"/>
          <w:highlight w:val="yellow"/>
        </w:rPr>
        <w:lastRenderedPageBreak/>
        <w:t>EV14</w:t>
      </w:r>
      <w:r w:rsidR="00AB476B" w:rsidRPr="00095E5E">
        <w:rPr>
          <w:rFonts w:ascii="Arial" w:eastAsia="Arial" w:hAnsi="Arial" w:cs="Arial"/>
          <w:b/>
          <w:sz w:val="24"/>
          <w:szCs w:val="24"/>
          <w:highlight w:val="yellow"/>
        </w:rPr>
        <w:t xml:space="preserve"> The Induction pack guidance</w:t>
      </w:r>
    </w:p>
    <w:p w14:paraId="0EF98924" w14:textId="77777777" w:rsidR="00AB476B" w:rsidRDefault="00AB476B" w:rsidP="00AB476B">
      <w:pPr>
        <w:pStyle w:val="ListParagraph"/>
      </w:pPr>
      <w:r>
        <w:rPr>
          <w:noProof/>
          <w:lang w:eastAsia="en-GB"/>
        </w:rPr>
        <w:drawing>
          <wp:inline distT="0" distB="0" distL="0" distR="0" wp14:anchorId="7FFED9A6" wp14:editId="7A093A17">
            <wp:extent cx="3406775" cy="715630"/>
            <wp:effectExtent l="0" t="0" r="3175"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665" t="17137" r="20497" b="52925"/>
                    <a:stretch/>
                  </pic:blipFill>
                  <pic:spPr bwMode="auto">
                    <a:xfrm>
                      <a:off x="0" y="0"/>
                      <a:ext cx="3553937" cy="746543"/>
                    </a:xfrm>
                    <a:prstGeom prst="rect">
                      <a:avLst/>
                    </a:prstGeom>
                    <a:ln>
                      <a:noFill/>
                    </a:ln>
                    <a:extLst>
                      <a:ext uri="{53640926-AAD7-44D8-BBD7-CCE9431645EC}">
                        <a14:shadowObscured xmlns:a14="http://schemas.microsoft.com/office/drawing/2010/main"/>
                      </a:ext>
                    </a:extLst>
                  </pic:spPr>
                </pic:pic>
              </a:graphicData>
            </a:graphic>
          </wp:inline>
        </w:drawing>
      </w:r>
    </w:p>
    <w:p w14:paraId="160EE281" w14:textId="60F0446E" w:rsidR="00AB476B" w:rsidRDefault="0028407F" w:rsidP="00AB476B">
      <w:pPr>
        <w:pStyle w:val="ListParagraph"/>
      </w:pPr>
      <w:r>
        <w:rPr>
          <w:noProof/>
          <w:lang w:eastAsia="en-GB"/>
        </w:rPr>
        <w:drawing>
          <wp:anchor distT="0" distB="0" distL="114300" distR="114300" simplePos="0" relativeHeight="251678720" behindDoc="0" locked="0" layoutInCell="1" allowOverlap="1" wp14:anchorId="225EFA30" wp14:editId="3B730C3F">
            <wp:simplePos x="0" y="0"/>
            <wp:positionH relativeFrom="margin">
              <wp:posOffset>520700</wp:posOffset>
            </wp:positionH>
            <wp:positionV relativeFrom="paragraph">
              <wp:posOffset>182245</wp:posOffset>
            </wp:positionV>
            <wp:extent cx="3359150" cy="1457325"/>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cstate="print">
                      <a:extLst>
                        <a:ext uri="{28A0092B-C50C-407E-A947-70E740481C1C}">
                          <a14:useLocalDpi xmlns:a14="http://schemas.microsoft.com/office/drawing/2010/main" val="0"/>
                        </a:ext>
                      </a:extLst>
                    </a:blip>
                    <a:srcRect l="3546" t="32996" r="19123" b="6275"/>
                    <a:stretch/>
                  </pic:blipFill>
                  <pic:spPr bwMode="auto">
                    <a:xfrm>
                      <a:off x="0" y="0"/>
                      <a:ext cx="3359150" cy="1457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A2F2BA3" w14:textId="77777777" w:rsidR="00A954CD" w:rsidRDefault="00A954CD" w:rsidP="0028407F">
      <w:pPr>
        <w:pStyle w:val="Default"/>
        <w:rPr>
          <w:b/>
          <w:bCs/>
          <w:sz w:val="14"/>
          <w:szCs w:val="14"/>
        </w:rPr>
      </w:pPr>
    </w:p>
    <w:p w14:paraId="54DEBBFB" w14:textId="77777777" w:rsidR="00A954CD" w:rsidRDefault="00A954CD" w:rsidP="0028407F">
      <w:pPr>
        <w:pStyle w:val="Default"/>
        <w:rPr>
          <w:b/>
          <w:bCs/>
          <w:sz w:val="14"/>
          <w:szCs w:val="14"/>
        </w:rPr>
      </w:pPr>
    </w:p>
    <w:p w14:paraId="30DFDC4F" w14:textId="77777777" w:rsidR="00A954CD" w:rsidRDefault="00A954CD" w:rsidP="0028407F">
      <w:pPr>
        <w:pStyle w:val="Default"/>
        <w:rPr>
          <w:b/>
          <w:bCs/>
          <w:sz w:val="14"/>
          <w:szCs w:val="14"/>
        </w:rPr>
      </w:pPr>
    </w:p>
    <w:p w14:paraId="39D38256" w14:textId="77777777" w:rsidR="00A954CD" w:rsidRDefault="00A954CD" w:rsidP="0028407F">
      <w:pPr>
        <w:pStyle w:val="Default"/>
        <w:rPr>
          <w:b/>
          <w:bCs/>
          <w:sz w:val="14"/>
          <w:szCs w:val="14"/>
        </w:rPr>
      </w:pPr>
    </w:p>
    <w:p w14:paraId="618C8553" w14:textId="77777777" w:rsidR="00A954CD" w:rsidRDefault="00A954CD" w:rsidP="0028407F">
      <w:pPr>
        <w:pStyle w:val="Default"/>
        <w:rPr>
          <w:b/>
          <w:bCs/>
          <w:sz w:val="14"/>
          <w:szCs w:val="14"/>
        </w:rPr>
      </w:pPr>
    </w:p>
    <w:p w14:paraId="31E7EFD5" w14:textId="77777777" w:rsidR="00A954CD" w:rsidRDefault="00A954CD" w:rsidP="0028407F">
      <w:pPr>
        <w:pStyle w:val="Default"/>
        <w:rPr>
          <w:b/>
          <w:bCs/>
          <w:sz w:val="14"/>
          <w:szCs w:val="14"/>
        </w:rPr>
      </w:pPr>
    </w:p>
    <w:p w14:paraId="4F5B6865" w14:textId="77777777" w:rsidR="00A954CD" w:rsidRDefault="00A954CD" w:rsidP="0028407F">
      <w:pPr>
        <w:pStyle w:val="Default"/>
        <w:rPr>
          <w:b/>
          <w:bCs/>
          <w:sz w:val="14"/>
          <w:szCs w:val="14"/>
        </w:rPr>
      </w:pPr>
    </w:p>
    <w:p w14:paraId="2828CD87" w14:textId="77777777" w:rsidR="00A954CD" w:rsidRDefault="00A954CD" w:rsidP="0028407F">
      <w:pPr>
        <w:pStyle w:val="Default"/>
        <w:rPr>
          <w:b/>
          <w:bCs/>
          <w:sz w:val="14"/>
          <w:szCs w:val="14"/>
        </w:rPr>
      </w:pPr>
    </w:p>
    <w:p w14:paraId="1CE4E10E" w14:textId="77777777" w:rsidR="00A954CD" w:rsidRDefault="00A954CD" w:rsidP="0028407F">
      <w:pPr>
        <w:pStyle w:val="Default"/>
        <w:rPr>
          <w:b/>
          <w:bCs/>
          <w:sz w:val="14"/>
          <w:szCs w:val="14"/>
        </w:rPr>
      </w:pPr>
    </w:p>
    <w:p w14:paraId="5F93B360" w14:textId="77777777" w:rsidR="00A954CD" w:rsidRDefault="00A954CD" w:rsidP="0028407F">
      <w:pPr>
        <w:pStyle w:val="Default"/>
        <w:rPr>
          <w:b/>
          <w:bCs/>
          <w:sz w:val="14"/>
          <w:szCs w:val="14"/>
        </w:rPr>
      </w:pPr>
    </w:p>
    <w:p w14:paraId="69E548D2" w14:textId="77777777" w:rsidR="00A954CD" w:rsidRDefault="00A954CD" w:rsidP="0028407F">
      <w:pPr>
        <w:pStyle w:val="Default"/>
        <w:rPr>
          <w:b/>
          <w:bCs/>
          <w:sz w:val="14"/>
          <w:szCs w:val="14"/>
        </w:rPr>
      </w:pPr>
    </w:p>
    <w:p w14:paraId="149ABAF8" w14:textId="77777777" w:rsidR="00A954CD" w:rsidRDefault="00A954CD" w:rsidP="0028407F">
      <w:pPr>
        <w:pStyle w:val="Default"/>
        <w:rPr>
          <w:b/>
          <w:bCs/>
          <w:sz w:val="14"/>
          <w:szCs w:val="14"/>
        </w:rPr>
      </w:pPr>
    </w:p>
    <w:p w14:paraId="43396A06" w14:textId="77777777" w:rsidR="00A954CD" w:rsidRDefault="00A954CD" w:rsidP="0028407F">
      <w:pPr>
        <w:pStyle w:val="Default"/>
        <w:rPr>
          <w:b/>
          <w:bCs/>
          <w:sz w:val="14"/>
          <w:szCs w:val="14"/>
        </w:rPr>
      </w:pPr>
    </w:p>
    <w:p w14:paraId="2E6EFD92" w14:textId="77777777" w:rsidR="00A954CD" w:rsidRDefault="00A954CD" w:rsidP="0028407F">
      <w:pPr>
        <w:pStyle w:val="Default"/>
        <w:rPr>
          <w:b/>
          <w:bCs/>
          <w:sz w:val="14"/>
          <w:szCs w:val="14"/>
        </w:rPr>
      </w:pPr>
    </w:p>
    <w:p w14:paraId="126F8603" w14:textId="1BAF4822" w:rsidR="0028407F" w:rsidRPr="00A954CD" w:rsidRDefault="00A954CD" w:rsidP="0028407F">
      <w:pPr>
        <w:pStyle w:val="Default"/>
        <w:rPr>
          <w:b/>
          <w:bCs/>
          <w:sz w:val="14"/>
          <w:szCs w:val="14"/>
        </w:rPr>
      </w:pPr>
      <w:r>
        <w:rPr>
          <w:b/>
          <w:bCs/>
          <w:sz w:val="14"/>
          <w:szCs w:val="14"/>
        </w:rPr>
        <w:t xml:space="preserve">All you </w:t>
      </w:r>
      <w:r w:rsidR="0028407F" w:rsidRPr="00A954CD">
        <w:rPr>
          <w:b/>
          <w:bCs/>
          <w:sz w:val="14"/>
          <w:szCs w:val="14"/>
        </w:rPr>
        <w:t xml:space="preserve">need to know from your Induction Pack </w:t>
      </w:r>
    </w:p>
    <w:p w14:paraId="06BDB44B" w14:textId="77777777" w:rsidR="0028407F" w:rsidRPr="00A954CD" w:rsidRDefault="0028407F" w:rsidP="0028407F">
      <w:pPr>
        <w:pStyle w:val="Default"/>
        <w:rPr>
          <w:sz w:val="14"/>
          <w:szCs w:val="14"/>
        </w:rPr>
      </w:pPr>
    </w:p>
    <w:p w14:paraId="5B74EA5E" w14:textId="19BD9747" w:rsidR="0028407F" w:rsidRPr="00A954CD" w:rsidRDefault="0028407F" w:rsidP="0028407F">
      <w:pPr>
        <w:pStyle w:val="Default"/>
        <w:rPr>
          <w:sz w:val="14"/>
          <w:szCs w:val="14"/>
        </w:rPr>
      </w:pPr>
      <w:r w:rsidRPr="00A954CD">
        <w:rPr>
          <w:sz w:val="14"/>
          <w:szCs w:val="14"/>
        </w:rPr>
        <w:t xml:space="preserve">Your induction pack is designed as guidance to help you to familiarise yourself with the University Health Board, the services we provide, some key information and support that is available to you as an employee. </w:t>
      </w:r>
    </w:p>
    <w:p w14:paraId="2F500AB7" w14:textId="77777777" w:rsidR="0028407F" w:rsidRPr="00A954CD" w:rsidRDefault="0028407F" w:rsidP="0028407F">
      <w:pPr>
        <w:pStyle w:val="Default"/>
        <w:rPr>
          <w:sz w:val="14"/>
          <w:szCs w:val="14"/>
        </w:rPr>
      </w:pPr>
    </w:p>
    <w:p w14:paraId="2CB7DDE8" w14:textId="1FED68EF" w:rsidR="0028407F" w:rsidRPr="00A954CD" w:rsidRDefault="0028407F" w:rsidP="0028407F">
      <w:pPr>
        <w:pStyle w:val="Default"/>
        <w:rPr>
          <w:sz w:val="14"/>
          <w:szCs w:val="14"/>
        </w:rPr>
      </w:pPr>
      <w:r w:rsidRPr="00A954CD">
        <w:rPr>
          <w:b/>
          <w:bCs/>
          <w:sz w:val="14"/>
          <w:szCs w:val="14"/>
        </w:rPr>
        <w:t xml:space="preserve">Overarching principles </w:t>
      </w:r>
      <w:r w:rsidRPr="00A954CD">
        <w:rPr>
          <w:sz w:val="14"/>
          <w:szCs w:val="14"/>
        </w:rPr>
        <w:t xml:space="preserve">The following principles apply throughout the whole of your induction journey: </w:t>
      </w:r>
      <w:r w:rsidRPr="00A954CD">
        <w:rPr>
          <w:b/>
          <w:bCs/>
          <w:sz w:val="14"/>
          <w:szCs w:val="14"/>
        </w:rPr>
        <w:t xml:space="preserve">- Clear and accessible information </w:t>
      </w:r>
      <w:r w:rsidRPr="00A954CD">
        <w:rPr>
          <w:sz w:val="14"/>
          <w:szCs w:val="14"/>
        </w:rPr>
        <w:t xml:space="preserve">Hywel Dda will ensure that the information we provide at all stages is clear and accessible. Where technical terminology is unavoidable, a clear explanation will be provided. </w:t>
      </w:r>
    </w:p>
    <w:p w14:paraId="24C8D570" w14:textId="77777777" w:rsidR="0028407F" w:rsidRPr="00A954CD" w:rsidRDefault="0028407F" w:rsidP="0028407F">
      <w:pPr>
        <w:pStyle w:val="Default"/>
        <w:rPr>
          <w:sz w:val="14"/>
          <w:szCs w:val="14"/>
        </w:rPr>
      </w:pPr>
    </w:p>
    <w:p w14:paraId="6C6B4904" w14:textId="1BF11E80" w:rsidR="0028407F" w:rsidRPr="00A954CD" w:rsidRDefault="0028407F" w:rsidP="0028407F">
      <w:pPr>
        <w:pStyle w:val="Default"/>
        <w:rPr>
          <w:sz w:val="14"/>
          <w:szCs w:val="14"/>
        </w:rPr>
      </w:pPr>
      <w:r w:rsidRPr="00A954CD">
        <w:rPr>
          <w:b/>
          <w:bCs/>
          <w:sz w:val="14"/>
          <w:szCs w:val="14"/>
        </w:rPr>
        <w:t xml:space="preserve">Staff development </w:t>
      </w:r>
      <w:r w:rsidRPr="00A954CD">
        <w:rPr>
          <w:sz w:val="14"/>
          <w:szCs w:val="14"/>
        </w:rPr>
        <w:t xml:space="preserve">All staff will have access to appropriate training and development opportunities, which support them in recognising and addressing the needs of an internationally diverse community. </w:t>
      </w:r>
    </w:p>
    <w:p w14:paraId="6ADD075A" w14:textId="77777777" w:rsidR="0028407F" w:rsidRPr="00A954CD" w:rsidRDefault="0028407F" w:rsidP="0028407F">
      <w:pPr>
        <w:pStyle w:val="Default"/>
        <w:rPr>
          <w:sz w:val="14"/>
          <w:szCs w:val="14"/>
        </w:rPr>
      </w:pPr>
    </w:p>
    <w:p w14:paraId="3C6FECED" w14:textId="3C9BD625" w:rsidR="0028407F" w:rsidRPr="00A954CD" w:rsidRDefault="0028407F" w:rsidP="0028407F">
      <w:pPr>
        <w:pStyle w:val="Default"/>
        <w:rPr>
          <w:sz w:val="14"/>
          <w:szCs w:val="14"/>
        </w:rPr>
      </w:pPr>
      <w:r w:rsidRPr="00A954CD">
        <w:rPr>
          <w:b/>
          <w:bCs/>
          <w:sz w:val="14"/>
          <w:szCs w:val="14"/>
        </w:rPr>
        <w:t xml:space="preserve"> An inclusive environment </w:t>
      </w:r>
      <w:r w:rsidRPr="00A954CD">
        <w:rPr>
          <w:sz w:val="14"/>
          <w:szCs w:val="14"/>
        </w:rPr>
        <w:t xml:space="preserve">Hywel Dda will provide an inclusive environment where your needs are considered and in an integrated and embedded way. </w:t>
      </w:r>
    </w:p>
    <w:p w14:paraId="2CE102DC" w14:textId="77777777" w:rsidR="0028407F" w:rsidRPr="00A954CD" w:rsidRDefault="0028407F" w:rsidP="0028407F">
      <w:pPr>
        <w:pStyle w:val="Default"/>
        <w:rPr>
          <w:sz w:val="14"/>
          <w:szCs w:val="14"/>
        </w:rPr>
      </w:pPr>
      <w:r w:rsidRPr="00A954CD">
        <w:rPr>
          <w:sz w:val="14"/>
          <w:szCs w:val="14"/>
        </w:rPr>
        <w:t xml:space="preserve"> </w:t>
      </w:r>
    </w:p>
    <w:p w14:paraId="4F3785B1" w14:textId="77777777" w:rsidR="0028407F" w:rsidRPr="00A954CD" w:rsidRDefault="0028407F" w:rsidP="0028407F">
      <w:pPr>
        <w:pStyle w:val="Default"/>
        <w:rPr>
          <w:b/>
          <w:bCs/>
          <w:sz w:val="14"/>
          <w:szCs w:val="14"/>
        </w:rPr>
      </w:pPr>
      <w:r w:rsidRPr="00A954CD">
        <w:rPr>
          <w:b/>
          <w:bCs/>
          <w:sz w:val="14"/>
          <w:szCs w:val="14"/>
        </w:rPr>
        <w:t xml:space="preserve">Dear Colleague </w:t>
      </w:r>
    </w:p>
    <w:p w14:paraId="2010B3FD" w14:textId="77777777" w:rsidR="0028407F" w:rsidRPr="00A954CD" w:rsidRDefault="0028407F" w:rsidP="0028407F">
      <w:pPr>
        <w:pStyle w:val="Default"/>
        <w:rPr>
          <w:sz w:val="14"/>
          <w:szCs w:val="14"/>
        </w:rPr>
      </w:pPr>
    </w:p>
    <w:p w14:paraId="3BD5BED6" w14:textId="77777777" w:rsidR="0028407F" w:rsidRPr="00A954CD" w:rsidRDefault="0028407F" w:rsidP="0028407F">
      <w:pPr>
        <w:pStyle w:val="Default"/>
        <w:rPr>
          <w:sz w:val="14"/>
          <w:szCs w:val="14"/>
        </w:rPr>
      </w:pPr>
      <w:r w:rsidRPr="00A954CD">
        <w:rPr>
          <w:sz w:val="14"/>
          <w:szCs w:val="14"/>
        </w:rPr>
        <w:t xml:space="preserve">I am delighted to welcome you to Hywel Dda University Health Board. </w:t>
      </w:r>
    </w:p>
    <w:p w14:paraId="1206EDFD" w14:textId="77777777" w:rsidR="0028407F" w:rsidRPr="00A954CD" w:rsidRDefault="0028407F" w:rsidP="0028407F">
      <w:pPr>
        <w:pStyle w:val="Default"/>
        <w:rPr>
          <w:sz w:val="14"/>
          <w:szCs w:val="14"/>
        </w:rPr>
      </w:pPr>
      <w:r w:rsidRPr="00A954CD">
        <w:rPr>
          <w:sz w:val="14"/>
          <w:szCs w:val="14"/>
        </w:rPr>
        <w:t xml:space="preserve">This Induction Handbook is designed to make your first months with us easier by providing you with essential information about the organisation. It contains a great deal of information designed to introduce you to the people, the environment, the systems and procedures. </w:t>
      </w:r>
    </w:p>
    <w:p w14:paraId="2EE4B902" w14:textId="77777777" w:rsidR="0028407F" w:rsidRPr="00A954CD" w:rsidRDefault="0028407F" w:rsidP="0028407F">
      <w:pPr>
        <w:pStyle w:val="Default"/>
        <w:rPr>
          <w:sz w:val="14"/>
          <w:szCs w:val="14"/>
        </w:rPr>
      </w:pPr>
    </w:p>
    <w:p w14:paraId="179A611D" w14:textId="1AD44B70" w:rsidR="0028407F" w:rsidRPr="00A954CD" w:rsidRDefault="0028407F" w:rsidP="0028407F">
      <w:pPr>
        <w:pStyle w:val="Default"/>
        <w:rPr>
          <w:sz w:val="14"/>
          <w:szCs w:val="14"/>
        </w:rPr>
      </w:pPr>
      <w:r w:rsidRPr="00A954CD">
        <w:rPr>
          <w:sz w:val="14"/>
          <w:szCs w:val="14"/>
        </w:rPr>
        <w:t xml:space="preserve">When you start your new job, you will be asked to attend a Corporate Induction Programme. This programme is designed to complement your Departmental Induction and introduce you on a more global basis to the wider aspects of the Health Board. </w:t>
      </w:r>
    </w:p>
    <w:p w14:paraId="5D5ED084" w14:textId="77777777" w:rsidR="0028407F" w:rsidRPr="00A954CD" w:rsidRDefault="0028407F" w:rsidP="0028407F">
      <w:pPr>
        <w:pStyle w:val="Default"/>
        <w:rPr>
          <w:sz w:val="14"/>
          <w:szCs w:val="14"/>
        </w:rPr>
      </w:pPr>
    </w:p>
    <w:p w14:paraId="188C51C8" w14:textId="31B5558E" w:rsidR="0028407F" w:rsidRPr="00A954CD" w:rsidRDefault="0028407F" w:rsidP="0028407F">
      <w:pPr>
        <w:pStyle w:val="Default"/>
        <w:rPr>
          <w:b/>
          <w:bCs/>
          <w:sz w:val="14"/>
          <w:szCs w:val="14"/>
        </w:rPr>
      </w:pPr>
      <w:r w:rsidRPr="00A954CD">
        <w:rPr>
          <w:b/>
          <w:bCs/>
          <w:sz w:val="14"/>
          <w:szCs w:val="14"/>
        </w:rPr>
        <w:t>The Corporate Induction aims to achieve the following objectives:</w:t>
      </w:r>
    </w:p>
    <w:p w14:paraId="149FE7E7" w14:textId="77777777" w:rsidR="0028407F" w:rsidRPr="00A954CD" w:rsidRDefault="0028407F" w:rsidP="0028407F">
      <w:pPr>
        <w:pStyle w:val="Default"/>
        <w:rPr>
          <w:sz w:val="14"/>
          <w:szCs w:val="14"/>
        </w:rPr>
      </w:pPr>
    </w:p>
    <w:p w14:paraId="5A2A1AA1" w14:textId="77777777" w:rsidR="0028407F" w:rsidRPr="00A954CD" w:rsidRDefault="0028407F" w:rsidP="0028407F">
      <w:pPr>
        <w:pStyle w:val="Default"/>
        <w:rPr>
          <w:sz w:val="14"/>
          <w:szCs w:val="14"/>
        </w:rPr>
      </w:pPr>
      <w:r w:rsidRPr="00A954CD">
        <w:rPr>
          <w:sz w:val="14"/>
          <w:szCs w:val="14"/>
        </w:rPr>
        <w:t xml:space="preserve">• To welcome you to the Health Board and to help you become familiar with new ideals, values and culture. </w:t>
      </w:r>
    </w:p>
    <w:p w14:paraId="1C4C7C70" w14:textId="77777777" w:rsidR="0028407F" w:rsidRPr="00A954CD" w:rsidRDefault="0028407F" w:rsidP="0028407F">
      <w:pPr>
        <w:pStyle w:val="Default"/>
        <w:rPr>
          <w:sz w:val="14"/>
          <w:szCs w:val="14"/>
        </w:rPr>
      </w:pPr>
    </w:p>
    <w:p w14:paraId="3D4EA862" w14:textId="77777777" w:rsidR="0028407F" w:rsidRPr="00A954CD" w:rsidRDefault="0028407F" w:rsidP="0028407F">
      <w:pPr>
        <w:pStyle w:val="Default"/>
        <w:rPr>
          <w:sz w:val="14"/>
          <w:szCs w:val="14"/>
        </w:rPr>
      </w:pPr>
      <w:r w:rsidRPr="00A954CD">
        <w:rPr>
          <w:sz w:val="14"/>
          <w:szCs w:val="14"/>
        </w:rPr>
        <w:t xml:space="preserve">• To ensure staff have an awareness of Health Board objectives with a clear understanding of the expectations the Health Board has of them and what it will offer in return, in terms and conditions of employment and opportunity. </w:t>
      </w:r>
    </w:p>
    <w:p w14:paraId="0D9E8D53" w14:textId="77777777" w:rsidR="0028407F" w:rsidRPr="00A954CD" w:rsidRDefault="0028407F" w:rsidP="0028407F">
      <w:pPr>
        <w:pStyle w:val="Default"/>
        <w:rPr>
          <w:sz w:val="14"/>
          <w:szCs w:val="14"/>
        </w:rPr>
      </w:pPr>
    </w:p>
    <w:p w14:paraId="16A054D7" w14:textId="77777777" w:rsidR="0028407F" w:rsidRPr="00A954CD" w:rsidRDefault="0028407F" w:rsidP="0028407F">
      <w:pPr>
        <w:pStyle w:val="Default"/>
        <w:rPr>
          <w:sz w:val="14"/>
          <w:szCs w:val="14"/>
        </w:rPr>
      </w:pPr>
      <w:r w:rsidRPr="00A954CD">
        <w:rPr>
          <w:sz w:val="14"/>
          <w:szCs w:val="14"/>
        </w:rPr>
        <w:t xml:space="preserve">• To ensure staff understand issues around patients’ rights within legislative frameworks. </w:t>
      </w:r>
    </w:p>
    <w:p w14:paraId="1FE36B9D" w14:textId="77777777" w:rsidR="0028407F" w:rsidRPr="00A954CD" w:rsidRDefault="0028407F" w:rsidP="0028407F">
      <w:pPr>
        <w:pStyle w:val="Default"/>
        <w:rPr>
          <w:sz w:val="14"/>
          <w:szCs w:val="14"/>
        </w:rPr>
      </w:pPr>
    </w:p>
    <w:p w14:paraId="72A41FA7" w14:textId="77777777" w:rsidR="0028407F" w:rsidRPr="00A954CD" w:rsidRDefault="0028407F" w:rsidP="0028407F">
      <w:pPr>
        <w:pStyle w:val="Default"/>
        <w:rPr>
          <w:sz w:val="14"/>
          <w:szCs w:val="14"/>
        </w:rPr>
      </w:pPr>
      <w:r w:rsidRPr="00A954CD">
        <w:rPr>
          <w:sz w:val="14"/>
          <w:szCs w:val="14"/>
        </w:rPr>
        <w:t xml:space="preserve">• To enable staff to meet the health and safety requirements of their role. </w:t>
      </w:r>
    </w:p>
    <w:p w14:paraId="1D5F3DA9" w14:textId="77777777" w:rsidR="0028407F" w:rsidRPr="00A954CD" w:rsidRDefault="0028407F" w:rsidP="0028407F">
      <w:pPr>
        <w:pStyle w:val="Default"/>
        <w:rPr>
          <w:sz w:val="14"/>
          <w:szCs w:val="14"/>
        </w:rPr>
      </w:pPr>
    </w:p>
    <w:p w14:paraId="69CD36C3" w14:textId="77777777" w:rsidR="0028407F" w:rsidRPr="00A954CD" w:rsidRDefault="0028407F" w:rsidP="0028407F">
      <w:pPr>
        <w:pStyle w:val="Default"/>
        <w:rPr>
          <w:sz w:val="14"/>
          <w:szCs w:val="14"/>
        </w:rPr>
      </w:pPr>
      <w:r w:rsidRPr="00A954CD">
        <w:rPr>
          <w:sz w:val="14"/>
          <w:szCs w:val="14"/>
        </w:rPr>
        <w:t xml:space="preserve">Congratulations on your new appointment. We look forward to welcoming you to #TeamHywelDda. </w:t>
      </w:r>
    </w:p>
    <w:p w14:paraId="00BAC3CA" w14:textId="77777777" w:rsidR="0028407F" w:rsidRPr="00A954CD" w:rsidRDefault="0028407F" w:rsidP="0028407F">
      <w:pPr>
        <w:pStyle w:val="Default"/>
        <w:rPr>
          <w:b/>
          <w:bCs/>
          <w:sz w:val="14"/>
          <w:szCs w:val="14"/>
        </w:rPr>
      </w:pPr>
    </w:p>
    <w:p w14:paraId="4CCF359C" w14:textId="11D33A1F" w:rsidR="0028407F" w:rsidRPr="00A954CD" w:rsidRDefault="0028407F" w:rsidP="0010244D">
      <w:pPr>
        <w:pStyle w:val="Default"/>
        <w:rPr>
          <w:sz w:val="14"/>
          <w:szCs w:val="14"/>
        </w:rPr>
      </w:pPr>
      <w:r w:rsidRPr="00A954CD">
        <w:rPr>
          <w:b/>
          <w:bCs/>
          <w:sz w:val="14"/>
          <w:szCs w:val="14"/>
        </w:rPr>
        <w:t>Steve Moore CHIEF EXECUTIVE</w:t>
      </w:r>
    </w:p>
    <w:p w14:paraId="222BA427" w14:textId="5230F3C2" w:rsidR="00AB476B" w:rsidRPr="007E36B6" w:rsidRDefault="008F7371" w:rsidP="00AB476B">
      <w:pPr>
        <w:rPr>
          <w:rFonts w:ascii="Arial" w:hAnsi="Arial" w:cs="Arial"/>
          <w:b/>
          <w:bCs/>
          <w:sz w:val="24"/>
          <w:szCs w:val="24"/>
          <w:u w:val="single"/>
        </w:rPr>
      </w:pPr>
      <w:r>
        <w:rPr>
          <w:rFonts w:ascii="Arial" w:hAnsi="Arial" w:cs="Arial"/>
          <w:b/>
          <w:color w:val="000000" w:themeColor="text1"/>
          <w:sz w:val="24"/>
          <w:szCs w:val="24"/>
          <w:highlight w:val="yellow"/>
        </w:rPr>
        <w:lastRenderedPageBreak/>
        <w:t xml:space="preserve">EV15 </w:t>
      </w:r>
      <w:r w:rsidR="00AB476B" w:rsidRPr="007E36B6">
        <w:rPr>
          <w:rFonts w:ascii="Arial" w:hAnsi="Arial" w:cs="Arial"/>
          <w:b/>
          <w:color w:val="000000" w:themeColor="text1"/>
          <w:sz w:val="24"/>
          <w:szCs w:val="24"/>
          <w:highlight w:val="yellow"/>
        </w:rPr>
        <w:t>Below is the logo for HDUHB relating to Organisation Values as stated above and also the nine Personal Values</w:t>
      </w:r>
      <w:r w:rsidR="00AB476B" w:rsidRPr="007E36B6">
        <w:rPr>
          <w:rFonts w:ascii="Arial" w:hAnsi="Arial" w:cs="Arial"/>
          <w:b/>
          <w:color w:val="000000" w:themeColor="text1"/>
          <w:sz w:val="24"/>
          <w:szCs w:val="24"/>
        </w:rPr>
        <w:t xml:space="preserve"> </w:t>
      </w:r>
    </w:p>
    <w:p w14:paraId="7F452CC1" w14:textId="77777777" w:rsidR="00AB476B" w:rsidRPr="007E36B6" w:rsidRDefault="00AB476B" w:rsidP="00AB476B">
      <w:pPr>
        <w:spacing w:line="240" w:lineRule="auto"/>
        <w:jc w:val="both"/>
        <w:rPr>
          <w:rFonts w:ascii="Arial" w:hAnsi="Arial" w:cs="Arial"/>
          <w:b/>
          <w:bCs/>
          <w:sz w:val="24"/>
          <w:szCs w:val="24"/>
          <w:u w:val="single"/>
        </w:rPr>
      </w:pPr>
      <w:r w:rsidRPr="007E36B6">
        <w:rPr>
          <w:b/>
          <w:noProof/>
          <w:lang w:eastAsia="en-GB"/>
        </w:rPr>
        <w:drawing>
          <wp:inline distT="0" distB="0" distL="0" distR="0" wp14:anchorId="078573C0" wp14:editId="4518FCB8">
            <wp:extent cx="2131992" cy="1916125"/>
            <wp:effectExtent l="0" t="0" r="1905" b="825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141537" cy="1924703"/>
                    </a:xfrm>
                    <a:prstGeom prst="rect">
                      <a:avLst/>
                    </a:prstGeom>
                    <a:noFill/>
                    <a:ln>
                      <a:noFill/>
                    </a:ln>
                  </pic:spPr>
                </pic:pic>
              </a:graphicData>
            </a:graphic>
          </wp:inline>
        </w:drawing>
      </w:r>
      <w:r w:rsidRPr="007E36B6">
        <w:rPr>
          <w:b/>
          <w:noProof/>
          <w:lang w:eastAsia="en-GB"/>
        </w:rPr>
        <w:drawing>
          <wp:inline distT="0" distB="0" distL="0" distR="0" wp14:anchorId="5D34F272" wp14:editId="70C14AC7">
            <wp:extent cx="2216799" cy="20193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233477" cy="2034492"/>
                    </a:xfrm>
                    <a:prstGeom prst="rect">
                      <a:avLst/>
                    </a:prstGeom>
                    <a:noFill/>
                    <a:ln>
                      <a:noFill/>
                    </a:ln>
                  </pic:spPr>
                </pic:pic>
              </a:graphicData>
            </a:graphic>
          </wp:inline>
        </w:drawing>
      </w:r>
    </w:p>
    <w:p w14:paraId="1BD2D7FC" w14:textId="4740F80E" w:rsidR="00AB476B" w:rsidRPr="007E36B6" w:rsidRDefault="008F7371" w:rsidP="00AB476B">
      <w:pPr>
        <w:spacing w:line="240" w:lineRule="auto"/>
        <w:jc w:val="both"/>
        <w:rPr>
          <w:rFonts w:ascii="Arial" w:hAnsi="Arial" w:cs="Arial"/>
          <w:b/>
          <w:bCs/>
          <w:sz w:val="24"/>
          <w:szCs w:val="24"/>
          <w:u w:val="single"/>
        </w:rPr>
      </w:pPr>
      <w:r>
        <w:rPr>
          <w:rFonts w:ascii="Arial" w:hAnsi="Arial" w:cs="Arial"/>
          <w:b/>
          <w:bCs/>
          <w:sz w:val="24"/>
          <w:szCs w:val="24"/>
          <w:highlight w:val="yellow"/>
        </w:rPr>
        <w:t xml:space="preserve">EV16 </w:t>
      </w:r>
      <w:r w:rsidR="00AB476B" w:rsidRPr="007E36B6">
        <w:rPr>
          <w:rFonts w:ascii="Arial" w:hAnsi="Arial" w:cs="Arial"/>
          <w:b/>
          <w:bCs/>
          <w:sz w:val="24"/>
          <w:szCs w:val="24"/>
          <w:highlight w:val="yellow"/>
        </w:rPr>
        <w:t>Framework for Values </w:t>
      </w:r>
    </w:p>
    <w:p w14:paraId="02B4995F" w14:textId="77777777" w:rsidR="00AB476B" w:rsidRDefault="00AB476B" w:rsidP="00AB476B">
      <w:pPr>
        <w:spacing w:line="240" w:lineRule="auto"/>
        <w:jc w:val="both"/>
        <w:rPr>
          <w:rFonts w:ascii="Arial" w:hAnsi="Arial" w:cs="Arial"/>
          <w:b/>
          <w:bCs/>
          <w:sz w:val="24"/>
          <w:szCs w:val="24"/>
        </w:rPr>
      </w:pPr>
      <w:r>
        <w:rPr>
          <w:rFonts w:ascii="Arial" w:hAnsi="Arial" w:cs="Arial"/>
          <w:noProof/>
          <w:color w:val="000000" w:themeColor="text1"/>
          <w:sz w:val="24"/>
          <w:szCs w:val="24"/>
          <w:lang w:eastAsia="en-GB"/>
        </w:rPr>
        <w:drawing>
          <wp:inline distT="0" distB="0" distL="0" distR="0" wp14:anchorId="3C474648" wp14:editId="1560148C">
            <wp:extent cx="3340100" cy="2071310"/>
            <wp:effectExtent l="0" t="0" r="0" b="571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340100" cy="2071310"/>
                    </a:xfrm>
                    <a:prstGeom prst="rect">
                      <a:avLst/>
                    </a:prstGeom>
                    <a:noFill/>
                    <a:ln>
                      <a:noFill/>
                    </a:ln>
                  </pic:spPr>
                </pic:pic>
              </a:graphicData>
            </a:graphic>
          </wp:inline>
        </w:drawing>
      </w:r>
      <w:r>
        <w:rPr>
          <w:rFonts w:ascii="Arial" w:hAnsi="Arial" w:cs="Arial"/>
          <w:b/>
          <w:bCs/>
          <w:sz w:val="24"/>
          <w:szCs w:val="24"/>
        </w:rPr>
        <w:t xml:space="preserve"> </w:t>
      </w:r>
    </w:p>
    <w:p w14:paraId="5FD43EF7" w14:textId="77777777" w:rsidR="0010244D" w:rsidRDefault="0010244D">
      <w:pPr>
        <w:rPr>
          <w:rFonts w:ascii="Arial" w:hAnsi="Arial" w:cs="Arial"/>
          <w:b/>
          <w:bCs/>
          <w:sz w:val="24"/>
          <w:szCs w:val="24"/>
          <w:highlight w:val="yellow"/>
        </w:rPr>
      </w:pPr>
      <w:r>
        <w:rPr>
          <w:rFonts w:ascii="Arial" w:hAnsi="Arial" w:cs="Arial"/>
          <w:b/>
          <w:bCs/>
          <w:sz w:val="24"/>
          <w:szCs w:val="24"/>
          <w:highlight w:val="yellow"/>
        </w:rPr>
        <w:br w:type="page"/>
      </w:r>
    </w:p>
    <w:p w14:paraId="656C752D" w14:textId="1690F5F4" w:rsidR="00AB476B" w:rsidRDefault="0010244D" w:rsidP="00AB476B">
      <w:pPr>
        <w:spacing w:line="240" w:lineRule="auto"/>
        <w:jc w:val="both"/>
        <w:rPr>
          <w:rFonts w:ascii="Arial" w:hAnsi="Arial" w:cs="Arial"/>
          <w:b/>
          <w:bCs/>
          <w:sz w:val="24"/>
          <w:szCs w:val="24"/>
        </w:rPr>
      </w:pPr>
      <w:r>
        <w:rPr>
          <w:noProof/>
          <w:lang w:eastAsia="en-GB"/>
        </w:rPr>
        <w:lastRenderedPageBreak/>
        <w:drawing>
          <wp:anchor distT="0" distB="0" distL="114300" distR="114300" simplePos="0" relativeHeight="251679744" behindDoc="0" locked="0" layoutInCell="1" allowOverlap="0" wp14:anchorId="2200F0EA" wp14:editId="43ED1BA1">
            <wp:simplePos x="0" y="0"/>
            <wp:positionH relativeFrom="page">
              <wp:posOffset>469900</wp:posOffset>
            </wp:positionH>
            <wp:positionV relativeFrom="page">
              <wp:posOffset>1066800</wp:posOffset>
            </wp:positionV>
            <wp:extent cx="2888615" cy="7648663"/>
            <wp:effectExtent l="0" t="0" r="6985" b="9525"/>
            <wp:wrapTopAndBottom/>
            <wp:docPr id="34613" name="Picture 34613"/>
            <wp:cNvGraphicFramePr/>
            <a:graphic xmlns:a="http://schemas.openxmlformats.org/drawingml/2006/main">
              <a:graphicData uri="http://schemas.openxmlformats.org/drawingml/2006/picture">
                <pic:pic xmlns:pic="http://schemas.openxmlformats.org/drawingml/2006/picture">
                  <pic:nvPicPr>
                    <pic:cNvPr id="34613" name="Picture 34613"/>
                    <pic:cNvPicPr/>
                  </pic:nvPicPr>
                  <pic:blipFill>
                    <a:blip r:embed="rId54"/>
                    <a:stretch>
                      <a:fillRect/>
                    </a:stretch>
                  </pic:blipFill>
                  <pic:spPr>
                    <a:xfrm>
                      <a:off x="0" y="0"/>
                      <a:ext cx="2888615" cy="7648663"/>
                    </a:xfrm>
                    <a:prstGeom prst="rect">
                      <a:avLst/>
                    </a:prstGeom>
                  </pic:spPr>
                </pic:pic>
              </a:graphicData>
            </a:graphic>
            <wp14:sizeRelH relativeFrom="margin">
              <wp14:pctWidth>0</wp14:pctWidth>
            </wp14:sizeRelH>
            <wp14:sizeRelV relativeFrom="margin">
              <wp14:pctHeight>0</wp14:pctHeight>
            </wp14:sizeRelV>
          </wp:anchor>
        </w:drawing>
      </w:r>
      <w:r w:rsidR="008F7371">
        <w:rPr>
          <w:rFonts w:ascii="Arial" w:hAnsi="Arial" w:cs="Arial"/>
          <w:b/>
          <w:bCs/>
          <w:sz w:val="24"/>
          <w:szCs w:val="24"/>
          <w:highlight w:val="yellow"/>
        </w:rPr>
        <w:t>EV17</w:t>
      </w:r>
      <w:r w:rsidR="00AB476B" w:rsidRPr="007E36B6">
        <w:rPr>
          <w:rFonts w:ascii="Arial" w:hAnsi="Arial" w:cs="Arial"/>
          <w:b/>
          <w:bCs/>
          <w:sz w:val="24"/>
          <w:szCs w:val="24"/>
          <w:highlight w:val="yellow"/>
        </w:rPr>
        <w:t xml:space="preserve"> Corporate Health Standard Criteria Pack below</w:t>
      </w:r>
      <w:r w:rsidR="00AB476B">
        <w:rPr>
          <w:rFonts w:ascii="Arial" w:hAnsi="Arial" w:cs="Arial"/>
          <w:b/>
          <w:bCs/>
          <w:sz w:val="24"/>
          <w:szCs w:val="24"/>
        </w:rPr>
        <w:t xml:space="preserve"> </w:t>
      </w:r>
    </w:p>
    <w:p w14:paraId="73B27AA4" w14:textId="278FC31D" w:rsidR="00AB476B" w:rsidRDefault="0010244D" w:rsidP="00AB476B">
      <w:pPr>
        <w:spacing w:after="0"/>
        <w:ind w:left="-1134" w:right="10741"/>
      </w:pPr>
      <w:r>
        <w:rPr>
          <w:noProof/>
          <w:color w:val="000000"/>
          <w:lang w:eastAsia="en-GB"/>
        </w:rPr>
        <w:lastRenderedPageBreak/>
        <mc:AlternateContent>
          <mc:Choice Requires="wpg">
            <w:drawing>
              <wp:anchor distT="0" distB="0" distL="114300" distR="114300" simplePos="0" relativeHeight="251680768" behindDoc="0" locked="0" layoutInCell="1" allowOverlap="1" wp14:anchorId="086C747A" wp14:editId="007071A3">
                <wp:simplePos x="0" y="0"/>
                <wp:positionH relativeFrom="page">
                  <wp:posOffset>1480185</wp:posOffset>
                </wp:positionH>
                <wp:positionV relativeFrom="page">
                  <wp:posOffset>10160</wp:posOffset>
                </wp:positionV>
                <wp:extent cx="5060950" cy="7871606"/>
                <wp:effectExtent l="0" t="0" r="6350" b="0"/>
                <wp:wrapTopAndBottom/>
                <wp:docPr id="26819" name="Group 26819"/>
                <wp:cNvGraphicFramePr/>
                <a:graphic xmlns:a="http://schemas.openxmlformats.org/drawingml/2006/main">
                  <a:graphicData uri="http://schemas.microsoft.com/office/word/2010/wordprocessingGroup">
                    <wpg:wgp>
                      <wpg:cNvGrpSpPr/>
                      <wpg:grpSpPr>
                        <a:xfrm>
                          <a:off x="0" y="0"/>
                          <a:ext cx="5060950" cy="7871606"/>
                          <a:chOff x="0" y="1426774"/>
                          <a:chExt cx="8482141" cy="9362207"/>
                        </a:xfrm>
                      </wpg:grpSpPr>
                      <wps:wsp>
                        <wps:cNvPr id="35636" name="Shape 35636"/>
                        <wps:cNvSpPr/>
                        <wps:spPr>
                          <a:xfrm>
                            <a:off x="5937249" y="2133601"/>
                            <a:ext cx="2543999" cy="5422900"/>
                          </a:xfrm>
                          <a:custGeom>
                            <a:avLst/>
                            <a:gdLst/>
                            <a:ahLst/>
                            <a:cxnLst/>
                            <a:rect l="0" t="0" r="0" b="0"/>
                            <a:pathLst>
                              <a:path w="7559993" h="10800004">
                                <a:moveTo>
                                  <a:pt x="0" y="0"/>
                                </a:moveTo>
                                <a:lnTo>
                                  <a:pt x="7559993" y="0"/>
                                </a:lnTo>
                                <a:lnTo>
                                  <a:pt x="7559993" y="10800004"/>
                                </a:lnTo>
                                <a:lnTo>
                                  <a:pt x="0" y="10800004"/>
                                </a:lnTo>
                                <a:lnTo>
                                  <a:pt x="0" y="0"/>
                                </a:lnTo>
                              </a:path>
                            </a:pathLst>
                          </a:custGeom>
                          <a:ln w="0" cap="flat">
                            <a:miter lim="127000"/>
                          </a:ln>
                        </wps:spPr>
                        <wps:style>
                          <a:lnRef idx="0">
                            <a:srgbClr val="000000">
                              <a:alpha val="0"/>
                            </a:srgbClr>
                          </a:lnRef>
                          <a:fillRef idx="1">
                            <a:srgbClr val="EFF3FB"/>
                          </a:fillRef>
                          <a:effectRef idx="0">
                            <a:scrgbClr r="0" g="0" b="0"/>
                          </a:effectRef>
                          <a:fontRef idx="none"/>
                        </wps:style>
                        <wps:bodyPr/>
                      </wps:wsp>
                      <wps:wsp>
                        <wps:cNvPr id="271" name="Shape 271"/>
                        <wps:cNvSpPr/>
                        <wps:spPr>
                          <a:xfrm>
                            <a:off x="1272781" y="7362483"/>
                            <a:ext cx="1435" cy="90639"/>
                          </a:xfrm>
                          <a:custGeom>
                            <a:avLst/>
                            <a:gdLst/>
                            <a:ahLst/>
                            <a:cxnLst/>
                            <a:rect l="0" t="0" r="0" b="0"/>
                            <a:pathLst>
                              <a:path w="1435" h="90639">
                                <a:moveTo>
                                  <a:pt x="0" y="90639"/>
                                </a:moveTo>
                                <a:lnTo>
                                  <a:pt x="1435" y="0"/>
                                </a:lnTo>
                                <a:close/>
                              </a:path>
                            </a:pathLst>
                          </a:custGeom>
                          <a:ln w="0" cap="flat">
                            <a:miter lim="127000"/>
                          </a:ln>
                        </wps:spPr>
                        <wps:style>
                          <a:lnRef idx="0">
                            <a:srgbClr val="000000">
                              <a:alpha val="0"/>
                            </a:srgbClr>
                          </a:lnRef>
                          <a:fillRef idx="1">
                            <a:srgbClr val="FAFAFC"/>
                          </a:fillRef>
                          <a:effectRef idx="0">
                            <a:scrgbClr r="0" g="0" b="0"/>
                          </a:effectRef>
                          <a:fontRef idx="none"/>
                        </wps:style>
                        <wps:bodyPr/>
                      </wps:wsp>
                      <wps:wsp>
                        <wps:cNvPr id="272" name="Shape 272"/>
                        <wps:cNvSpPr/>
                        <wps:spPr>
                          <a:xfrm>
                            <a:off x="1208903" y="6627038"/>
                            <a:ext cx="5469399" cy="4161943"/>
                          </a:xfrm>
                          <a:custGeom>
                            <a:avLst/>
                            <a:gdLst/>
                            <a:ahLst/>
                            <a:cxnLst/>
                            <a:rect l="0" t="0" r="0" b="0"/>
                            <a:pathLst>
                              <a:path w="5469399" h="4161943">
                                <a:moveTo>
                                  <a:pt x="383638" y="0"/>
                                </a:moveTo>
                                <a:cubicBezTo>
                                  <a:pt x="856489" y="1653556"/>
                                  <a:pt x="3208065" y="3086715"/>
                                  <a:pt x="5175187" y="4024227"/>
                                </a:cubicBezTo>
                                <a:lnTo>
                                  <a:pt x="5469399" y="4161943"/>
                                </a:lnTo>
                                <a:lnTo>
                                  <a:pt x="2658342" y="4161943"/>
                                </a:lnTo>
                                <a:lnTo>
                                  <a:pt x="2580086" y="4107922"/>
                                </a:lnTo>
                                <a:cubicBezTo>
                                  <a:pt x="1144726" y="3094357"/>
                                  <a:pt x="0" y="1931050"/>
                                  <a:pt x="63877" y="826084"/>
                                </a:cubicBezTo>
                                <a:cubicBezTo>
                                  <a:pt x="81619" y="529082"/>
                                  <a:pt x="193747" y="251118"/>
                                  <a:pt x="383638" y="0"/>
                                </a:cubicBezTo>
                                <a:close/>
                              </a:path>
                            </a:pathLst>
                          </a:custGeom>
                          <a:ln w="0" cap="flat">
                            <a:miter lim="127000"/>
                          </a:ln>
                        </wps:spPr>
                        <wps:style>
                          <a:lnRef idx="0">
                            <a:srgbClr val="000000">
                              <a:alpha val="0"/>
                            </a:srgbClr>
                          </a:lnRef>
                          <a:fillRef idx="1">
                            <a:srgbClr val="FAFAFC"/>
                          </a:fillRef>
                          <a:effectRef idx="0">
                            <a:scrgbClr r="0" g="0" b="0"/>
                          </a:effectRef>
                          <a:fontRef idx="none"/>
                        </wps:style>
                        <wps:bodyPr/>
                      </wps:wsp>
                      <wps:wsp>
                        <wps:cNvPr id="273" name="Shape 273"/>
                        <wps:cNvSpPr/>
                        <wps:spPr>
                          <a:xfrm>
                            <a:off x="0" y="2592819"/>
                            <a:ext cx="8482141" cy="5391103"/>
                          </a:xfrm>
                          <a:custGeom>
                            <a:avLst/>
                            <a:gdLst/>
                            <a:ahLst/>
                            <a:cxnLst/>
                            <a:rect l="0" t="0" r="0" b="0"/>
                            <a:pathLst>
                              <a:path w="8482141" h="5391103">
                                <a:moveTo>
                                  <a:pt x="8482141" y="0"/>
                                </a:moveTo>
                                <a:lnTo>
                                  <a:pt x="8482141" y="2202818"/>
                                </a:lnTo>
                                <a:lnTo>
                                  <a:pt x="8380291" y="2259100"/>
                                </a:lnTo>
                                <a:cubicBezTo>
                                  <a:pt x="7655142" y="2628084"/>
                                  <a:pt x="6687239" y="2724233"/>
                                  <a:pt x="5513527" y="2741883"/>
                                </a:cubicBezTo>
                                <a:cubicBezTo>
                                  <a:pt x="2624442" y="2785330"/>
                                  <a:pt x="1983880" y="3593431"/>
                                  <a:pt x="1592529" y="4034210"/>
                                </a:cubicBezTo>
                                <a:cubicBezTo>
                                  <a:pt x="1201191" y="4475002"/>
                                  <a:pt x="1322807" y="5391103"/>
                                  <a:pt x="1322807" y="5391103"/>
                                </a:cubicBezTo>
                                <a:cubicBezTo>
                                  <a:pt x="0" y="1841174"/>
                                  <a:pt x="2688552" y="328007"/>
                                  <a:pt x="5666778" y="455134"/>
                                </a:cubicBezTo>
                                <a:cubicBezTo>
                                  <a:pt x="6876687" y="506764"/>
                                  <a:pt x="7750014" y="307748"/>
                                  <a:pt x="8360549" y="53215"/>
                                </a:cubicBezTo>
                                <a:lnTo>
                                  <a:pt x="8482141" y="0"/>
                                </a:lnTo>
                                <a:close/>
                              </a:path>
                            </a:pathLst>
                          </a:custGeom>
                          <a:ln w="0" cap="flat">
                            <a:miter lim="127000"/>
                          </a:ln>
                        </wps:spPr>
                        <wps:style>
                          <a:lnRef idx="0">
                            <a:srgbClr val="000000">
                              <a:alpha val="0"/>
                            </a:srgbClr>
                          </a:lnRef>
                          <a:fillRef idx="1">
                            <a:srgbClr val="F7F8FC"/>
                          </a:fillRef>
                          <a:effectRef idx="0">
                            <a:scrgbClr r="0" g="0" b="0"/>
                          </a:effectRef>
                          <a:fontRef idx="none"/>
                        </wps:style>
                        <wps:bodyPr/>
                      </wps:wsp>
                      <wps:wsp>
                        <wps:cNvPr id="274" name="Rectangle 274"/>
                        <wps:cNvSpPr/>
                        <wps:spPr>
                          <a:xfrm>
                            <a:off x="3031052" y="1426774"/>
                            <a:ext cx="3865961" cy="220174"/>
                          </a:xfrm>
                          <a:prstGeom prst="rect">
                            <a:avLst/>
                          </a:prstGeom>
                          <a:ln>
                            <a:noFill/>
                          </a:ln>
                        </wps:spPr>
                        <wps:txbx>
                          <w:txbxContent>
                            <w:p w14:paraId="77292626" w14:textId="77777777" w:rsidR="006B4E80" w:rsidRDefault="006B4E80" w:rsidP="00AB476B">
                              <w:r>
                                <w:rPr>
                                  <w:color w:val="4C4C4B"/>
                                  <w:w w:val="115"/>
                                </w:rPr>
                                <w:t>We</w:t>
                              </w:r>
                              <w:r>
                                <w:rPr>
                                  <w:color w:val="4C4C4B"/>
                                  <w:spacing w:val="11"/>
                                  <w:w w:val="115"/>
                                </w:rPr>
                                <w:t xml:space="preserve"> </w:t>
                              </w:r>
                              <w:r>
                                <w:rPr>
                                  <w:color w:val="4C4C4B"/>
                                  <w:w w:val="115"/>
                                </w:rPr>
                                <w:t>found</w:t>
                              </w:r>
                              <w:r>
                                <w:rPr>
                                  <w:color w:val="4C4C4B"/>
                                  <w:spacing w:val="11"/>
                                  <w:w w:val="115"/>
                                </w:rPr>
                                <w:t xml:space="preserve"> </w:t>
                              </w:r>
                              <w:r>
                                <w:rPr>
                                  <w:color w:val="4C4C4B"/>
                                  <w:w w:val="115"/>
                                </w:rPr>
                                <w:t>the</w:t>
                              </w:r>
                              <w:r>
                                <w:rPr>
                                  <w:color w:val="4C4C4B"/>
                                  <w:spacing w:val="11"/>
                                  <w:w w:val="115"/>
                                </w:rPr>
                                <w:t xml:space="preserve"> </w:t>
                              </w:r>
                              <w:r>
                                <w:rPr>
                                  <w:color w:val="4C4C4B"/>
                                  <w:w w:val="115"/>
                                </w:rPr>
                                <w:t>structure</w:t>
                              </w:r>
                              <w:r>
                                <w:rPr>
                                  <w:color w:val="4C4C4B"/>
                                  <w:spacing w:val="11"/>
                                  <w:w w:val="115"/>
                                </w:rPr>
                                <w:t xml:space="preserve"> </w:t>
                              </w:r>
                              <w:r>
                                <w:rPr>
                                  <w:color w:val="4C4C4B"/>
                                  <w:w w:val="115"/>
                                </w:rPr>
                                <w:t>of</w:t>
                              </w:r>
                              <w:r>
                                <w:rPr>
                                  <w:color w:val="4C4C4B"/>
                                  <w:spacing w:val="11"/>
                                  <w:w w:val="115"/>
                                </w:rPr>
                                <w:t xml:space="preserve"> </w:t>
                              </w:r>
                              <w:r>
                                <w:rPr>
                                  <w:color w:val="4C4C4B"/>
                                  <w:w w:val="115"/>
                                </w:rPr>
                                <w:t>this</w:t>
                              </w:r>
                              <w:r>
                                <w:rPr>
                                  <w:color w:val="4C4C4B"/>
                                  <w:spacing w:val="11"/>
                                  <w:w w:val="115"/>
                                </w:rPr>
                                <w:t xml:space="preserve"> </w:t>
                              </w:r>
                              <w:r>
                                <w:rPr>
                                  <w:color w:val="4C4C4B"/>
                                  <w:w w:val="115"/>
                                </w:rPr>
                                <w:t>accreditation</w:t>
                              </w:r>
                              <w:r>
                                <w:rPr>
                                  <w:color w:val="4C4C4B"/>
                                  <w:spacing w:val="11"/>
                                  <w:w w:val="115"/>
                                </w:rPr>
                                <w:t xml:space="preserve"> </w:t>
                              </w:r>
                            </w:p>
                          </w:txbxContent>
                        </wps:txbx>
                        <wps:bodyPr horzOverflow="overflow" vert="horz" lIns="0" tIns="0" rIns="0" bIns="0" rtlCol="0">
                          <a:noAutofit/>
                        </wps:bodyPr>
                      </wps:wsp>
                      <wps:wsp>
                        <wps:cNvPr id="275" name="Rectangle 275"/>
                        <wps:cNvSpPr/>
                        <wps:spPr>
                          <a:xfrm>
                            <a:off x="3031052" y="1630038"/>
                            <a:ext cx="4057337" cy="220174"/>
                          </a:xfrm>
                          <a:prstGeom prst="rect">
                            <a:avLst/>
                          </a:prstGeom>
                          <a:ln>
                            <a:noFill/>
                          </a:ln>
                        </wps:spPr>
                        <wps:txbx>
                          <w:txbxContent>
                            <w:p w14:paraId="00A96E54" w14:textId="77777777" w:rsidR="006B4E80" w:rsidRDefault="006B4E80" w:rsidP="00AB476B">
                              <w:r>
                                <w:rPr>
                                  <w:color w:val="4C4C4B"/>
                                  <w:w w:val="115"/>
                                </w:rPr>
                                <w:t>gave</w:t>
                              </w:r>
                              <w:r>
                                <w:rPr>
                                  <w:color w:val="4C4C4B"/>
                                  <w:spacing w:val="11"/>
                                  <w:w w:val="115"/>
                                </w:rPr>
                                <w:t xml:space="preserve"> </w:t>
                              </w:r>
                              <w:r>
                                <w:rPr>
                                  <w:color w:val="4C4C4B"/>
                                  <w:w w:val="115"/>
                                </w:rPr>
                                <w:t>us</w:t>
                              </w:r>
                              <w:r>
                                <w:rPr>
                                  <w:color w:val="4C4C4B"/>
                                  <w:spacing w:val="11"/>
                                  <w:w w:val="115"/>
                                </w:rPr>
                                <w:t xml:space="preserve"> </w:t>
                              </w:r>
                              <w:r>
                                <w:rPr>
                                  <w:color w:val="4C4C4B"/>
                                  <w:w w:val="115"/>
                                </w:rPr>
                                <w:t>focus</w:t>
                              </w:r>
                              <w:r>
                                <w:rPr>
                                  <w:color w:val="4C4C4B"/>
                                  <w:spacing w:val="11"/>
                                  <w:w w:val="115"/>
                                </w:rPr>
                                <w:t xml:space="preserve"> </w:t>
                              </w:r>
                              <w:r>
                                <w:rPr>
                                  <w:color w:val="4C4C4B"/>
                                  <w:w w:val="115"/>
                                </w:rPr>
                                <w:t>on</w:t>
                              </w:r>
                              <w:r>
                                <w:rPr>
                                  <w:color w:val="4C4C4B"/>
                                  <w:spacing w:val="11"/>
                                  <w:w w:val="115"/>
                                </w:rPr>
                                <w:t xml:space="preserve"> </w:t>
                              </w:r>
                              <w:r>
                                <w:rPr>
                                  <w:color w:val="4C4C4B"/>
                                  <w:w w:val="115"/>
                                </w:rPr>
                                <w:t>how</w:t>
                              </w:r>
                              <w:r>
                                <w:rPr>
                                  <w:color w:val="4C4C4B"/>
                                  <w:spacing w:val="11"/>
                                  <w:w w:val="115"/>
                                </w:rPr>
                                <w:t xml:space="preserve"> </w:t>
                              </w:r>
                              <w:r>
                                <w:rPr>
                                  <w:color w:val="4C4C4B"/>
                                  <w:w w:val="115"/>
                                </w:rPr>
                                <w:t>to</w:t>
                              </w:r>
                              <w:r>
                                <w:rPr>
                                  <w:color w:val="4C4C4B"/>
                                  <w:spacing w:val="11"/>
                                  <w:w w:val="115"/>
                                </w:rPr>
                                <w:t xml:space="preserve"> </w:t>
                              </w:r>
                              <w:r>
                                <w:rPr>
                                  <w:color w:val="4C4C4B"/>
                                  <w:w w:val="115"/>
                                </w:rPr>
                                <w:t>achieve</w:t>
                              </w:r>
                              <w:r>
                                <w:rPr>
                                  <w:color w:val="4C4C4B"/>
                                  <w:spacing w:val="11"/>
                                  <w:w w:val="115"/>
                                </w:rPr>
                                <w:t xml:space="preserve"> </w:t>
                              </w:r>
                              <w:r>
                                <w:rPr>
                                  <w:color w:val="4C4C4B"/>
                                  <w:w w:val="115"/>
                                </w:rPr>
                                <w:t>a</w:t>
                              </w:r>
                              <w:r>
                                <w:rPr>
                                  <w:color w:val="4C4C4B"/>
                                  <w:spacing w:val="11"/>
                                  <w:w w:val="115"/>
                                </w:rPr>
                                <w:t xml:space="preserve"> </w:t>
                              </w:r>
                              <w:r>
                                <w:rPr>
                                  <w:color w:val="4C4C4B"/>
                                  <w:w w:val="115"/>
                                </w:rPr>
                                <w:t>holistic</w:t>
                              </w:r>
                              <w:r>
                                <w:rPr>
                                  <w:color w:val="4C4C4B"/>
                                  <w:spacing w:val="11"/>
                                  <w:w w:val="115"/>
                                </w:rPr>
                                <w:t xml:space="preserve"> </w:t>
                              </w:r>
                              <w:r>
                                <w:rPr>
                                  <w:color w:val="4C4C4B"/>
                                  <w:w w:val="115"/>
                                </w:rPr>
                                <w:t>and</w:t>
                              </w:r>
                              <w:r>
                                <w:rPr>
                                  <w:color w:val="4C4C4B"/>
                                  <w:spacing w:val="11"/>
                                  <w:w w:val="115"/>
                                </w:rPr>
                                <w:t xml:space="preserve"> </w:t>
                              </w:r>
                            </w:p>
                          </w:txbxContent>
                        </wps:txbx>
                        <wps:bodyPr horzOverflow="overflow" vert="horz" lIns="0" tIns="0" rIns="0" bIns="0" rtlCol="0">
                          <a:noAutofit/>
                        </wps:bodyPr>
                      </wps:wsp>
                      <wps:wsp>
                        <wps:cNvPr id="276" name="Rectangle 276"/>
                        <wps:cNvSpPr/>
                        <wps:spPr>
                          <a:xfrm>
                            <a:off x="3031052" y="1833301"/>
                            <a:ext cx="4116198" cy="220174"/>
                          </a:xfrm>
                          <a:prstGeom prst="rect">
                            <a:avLst/>
                          </a:prstGeom>
                          <a:ln>
                            <a:noFill/>
                          </a:ln>
                        </wps:spPr>
                        <wps:txbx>
                          <w:txbxContent>
                            <w:p w14:paraId="7EFA3CFE" w14:textId="77777777" w:rsidR="006B4E80" w:rsidRDefault="006B4E80" w:rsidP="00AB476B">
                              <w:r>
                                <w:rPr>
                                  <w:color w:val="4C4C4B"/>
                                  <w:w w:val="116"/>
                                </w:rPr>
                                <w:t>embedded</w:t>
                              </w:r>
                              <w:r>
                                <w:rPr>
                                  <w:color w:val="4C4C4B"/>
                                  <w:spacing w:val="11"/>
                                  <w:w w:val="116"/>
                                </w:rPr>
                                <w:t xml:space="preserve"> </w:t>
                              </w:r>
                              <w:r>
                                <w:rPr>
                                  <w:color w:val="4C4C4B"/>
                                  <w:w w:val="116"/>
                                </w:rPr>
                                <w:t>approach</w:t>
                              </w:r>
                              <w:r>
                                <w:rPr>
                                  <w:color w:val="4C4C4B"/>
                                  <w:spacing w:val="11"/>
                                  <w:w w:val="116"/>
                                </w:rPr>
                                <w:t xml:space="preserve"> </w:t>
                              </w:r>
                              <w:r>
                                <w:rPr>
                                  <w:color w:val="4C4C4B"/>
                                  <w:w w:val="116"/>
                                </w:rPr>
                                <w:t>to</w:t>
                              </w:r>
                              <w:r>
                                <w:rPr>
                                  <w:color w:val="4C4C4B"/>
                                  <w:spacing w:val="11"/>
                                  <w:w w:val="116"/>
                                </w:rPr>
                                <w:t xml:space="preserve"> </w:t>
                              </w:r>
                              <w:r>
                                <w:rPr>
                                  <w:color w:val="4C4C4B"/>
                                  <w:w w:val="116"/>
                                </w:rPr>
                                <w:t>helping</w:t>
                              </w:r>
                              <w:r>
                                <w:rPr>
                                  <w:color w:val="4C4C4B"/>
                                  <w:spacing w:val="11"/>
                                  <w:w w:val="116"/>
                                </w:rPr>
                                <w:t xml:space="preserve"> </w:t>
                              </w:r>
                              <w:r>
                                <w:rPr>
                                  <w:color w:val="4C4C4B"/>
                                  <w:w w:val="116"/>
                                </w:rPr>
                                <w:t>our</w:t>
                              </w:r>
                              <w:r>
                                <w:rPr>
                                  <w:color w:val="4C4C4B"/>
                                  <w:spacing w:val="11"/>
                                  <w:w w:val="116"/>
                                </w:rPr>
                                <w:t xml:space="preserve"> </w:t>
                              </w:r>
                              <w:r>
                                <w:rPr>
                                  <w:color w:val="4C4C4B"/>
                                  <w:w w:val="116"/>
                                </w:rPr>
                                <w:t>staff</w:t>
                              </w:r>
                              <w:r>
                                <w:rPr>
                                  <w:color w:val="4C4C4B"/>
                                  <w:spacing w:val="11"/>
                                  <w:w w:val="116"/>
                                </w:rPr>
                                <w:t xml:space="preserve"> </w:t>
                              </w:r>
                              <w:r>
                                <w:rPr>
                                  <w:color w:val="4C4C4B"/>
                                  <w:w w:val="116"/>
                                </w:rPr>
                                <w:t>make</w:t>
                              </w:r>
                              <w:r>
                                <w:rPr>
                                  <w:color w:val="4C4C4B"/>
                                  <w:spacing w:val="11"/>
                                  <w:w w:val="116"/>
                                </w:rPr>
                                <w:t xml:space="preserve"> </w:t>
                              </w:r>
                            </w:p>
                          </w:txbxContent>
                        </wps:txbx>
                        <wps:bodyPr horzOverflow="overflow" vert="horz" lIns="0" tIns="0" rIns="0" bIns="0" rtlCol="0">
                          <a:noAutofit/>
                        </wps:bodyPr>
                      </wps:wsp>
                      <wps:wsp>
                        <wps:cNvPr id="277" name="Rectangle 277"/>
                        <wps:cNvSpPr/>
                        <wps:spPr>
                          <a:xfrm>
                            <a:off x="3031052" y="2036565"/>
                            <a:ext cx="1590085" cy="220174"/>
                          </a:xfrm>
                          <a:prstGeom prst="rect">
                            <a:avLst/>
                          </a:prstGeom>
                          <a:ln>
                            <a:noFill/>
                          </a:ln>
                        </wps:spPr>
                        <wps:txbx>
                          <w:txbxContent>
                            <w:p w14:paraId="6102CA1E" w14:textId="77777777" w:rsidR="006B4E80" w:rsidRDefault="006B4E80" w:rsidP="00AB476B">
                              <w:r>
                                <w:rPr>
                                  <w:color w:val="4C4C4B"/>
                                  <w:w w:val="114"/>
                                </w:rPr>
                                <w:t>better</w:t>
                              </w:r>
                              <w:r>
                                <w:rPr>
                                  <w:color w:val="4C4C4B"/>
                                  <w:spacing w:val="11"/>
                                  <w:w w:val="114"/>
                                </w:rPr>
                                <w:t xml:space="preserve"> </w:t>
                              </w:r>
                              <w:r>
                                <w:rPr>
                                  <w:color w:val="4C4C4B"/>
                                  <w:w w:val="114"/>
                                </w:rPr>
                                <w:t>life</w:t>
                              </w:r>
                              <w:r>
                                <w:rPr>
                                  <w:color w:val="4C4C4B"/>
                                  <w:spacing w:val="11"/>
                                  <w:w w:val="114"/>
                                </w:rPr>
                                <w:t xml:space="preserve"> </w:t>
                              </w:r>
                              <w:r>
                                <w:rPr>
                                  <w:color w:val="4C4C4B"/>
                                  <w:w w:val="114"/>
                                </w:rPr>
                                <w:t>choices.</w:t>
                              </w:r>
                            </w:p>
                          </w:txbxContent>
                        </wps:txbx>
                        <wps:bodyPr horzOverflow="overflow" vert="horz" lIns="0" tIns="0" rIns="0" bIns="0" rtlCol="0">
                          <a:noAutofit/>
                        </wps:bodyPr>
                      </wps:wsp>
                      <wps:wsp>
                        <wps:cNvPr id="278" name="Rectangle 278"/>
                        <wps:cNvSpPr/>
                        <wps:spPr>
                          <a:xfrm>
                            <a:off x="3031052" y="2307340"/>
                            <a:ext cx="380200" cy="177406"/>
                          </a:xfrm>
                          <a:prstGeom prst="rect">
                            <a:avLst/>
                          </a:prstGeom>
                          <a:ln>
                            <a:noFill/>
                          </a:ln>
                        </wps:spPr>
                        <wps:txbx>
                          <w:txbxContent>
                            <w:p w14:paraId="4310D137" w14:textId="77777777" w:rsidR="006B4E80" w:rsidRDefault="006B4E80" w:rsidP="00AB476B">
                              <w:r>
                                <w:rPr>
                                  <w:i/>
                                  <w:color w:val="575656"/>
                                  <w:w w:val="103"/>
                                  <w:sz w:val="18"/>
                                </w:rPr>
                                <w:t>Ipsen.</w:t>
                              </w:r>
                            </w:p>
                          </w:txbxContent>
                        </wps:txbx>
                        <wps:bodyPr horzOverflow="overflow" vert="horz" lIns="0" tIns="0" rIns="0" bIns="0" rtlCol="0">
                          <a:noAutofit/>
                        </wps:bodyPr>
                      </wps:wsp>
                      <wps:wsp>
                        <wps:cNvPr id="279" name="Rectangle 279"/>
                        <wps:cNvSpPr/>
                        <wps:spPr>
                          <a:xfrm>
                            <a:off x="3031052" y="2713773"/>
                            <a:ext cx="4429496" cy="220174"/>
                          </a:xfrm>
                          <a:prstGeom prst="rect">
                            <a:avLst/>
                          </a:prstGeom>
                          <a:ln>
                            <a:noFill/>
                          </a:ln>
                        </wps:spPr>
                        <wps:txbx>
                          <w:txbxContent>
                            <w:p w14:paraId="77370F88" w14:textId="77777777" w:rsidR="006B4E80" w:rsidRDefault="006B4E80" w:rsidP="00AB476B">
                              <w:r>
                                <w:rPr>
                                  <w:color w:val="4C4C4B"/>
                                  <w:w w:val="115"/>
                                </w:rPr>
                                <w:t>The</w:t>
                              </w:r>
                              <w:r>
                                <w:rPr>
                                  <w:color w:val="4C4C4B"/>
                                  <w:spacing w:val="11"/>
                                  <w:w w:val="115"/>
                                </w:rPr>
                                <w:t xml:space="preserve"> </w:t>
                              </w:r>
                              <w:r>
                                <w:rPr>
                                  <w:color w:val="4C4C4B"/>
                                  <w:w w:val="115"/>
                                </w:rPr>
                                <w:t>Corporate</w:t>
                              </w:r>
                              <w:r>
                                <w:rPr>
                                  <w:color w:val="4C4C4B"/>
                                  <w:spacing w:val="11"/>
                                  <w:w w:val="115"/>
                                </w:rPr>
                                <w:t xml:space="preserve"> </w:t>
                              </w:r>
                              <w:r>
                                <w:rPr>
                                  <w:color w:val="4C4C4B"/>
                                  <w:w w:val="115"/>
                                </w:rPr>
                                <w:t>Health</w:t>
                              </w:r>
                              <w:r>
                                <w:rPr>
                                  <w:color w:val="4C4C4B"/>
                                  <w:spacing w:val="11"/>
                                  <w:w w:val="115"/>
                                </w:rPr>
                                <w:t xml:space="preserve"> </w:t>
                              </w:r>
                              <w:r>
                                <w:rPr>
                                  <w:color w:val="4C4C4B"/>
                                  <w:w w:val="115"/>
                                </w:rPr>
                                <w:t>Standard</w:t>
                              </w:r>
                              <w:r>
                                <w:rPr>
                                  <w:color w:val="4C4C4B"/>
                                  <w:spacing w:val="11"/>
                                  <w:w w:val="115"/>
                                </w:rPr>
                                <w:t xml:space="preserve"> </w:t>
                              </w:r>
                              <w:r>
                                <w:rPr>
                                  <w:color w:val="4C4C4B"/>
                                  <w:w w:val="115"/>
                                </w:rPr>
                                <w:t>has</w:t>
                              </w:r>
                              <w:r>
                                <w:rPr>
                                  <w:color w:val="4C4C4B"/>
                                  <w:spacing w:val="11"/>
                                  <w:w w:val="115"/>
                                </w:rPr>
                                <w:t xml:space="preserve"> </w:t>
                              </w:r>
                              <w:r>
                                <w:rPr>
                                  <w:color w:val="4C4C4B"/>
                                  <w:w w:val="115"/>
                                </w:rPr>
                                <w:t>proved</w:t>
                              </w:r>
                              <w:r>
                                <w:rPr>
                                  <w:color w:val="4C4C4B"/>
                                  <w:spacing w:val="11"/>
                                  <w:w w:val="115"/>
                                </w:rPr>
                                <w:t xml:space="preserve"> </w:t>
                              </w:r>
                              <w:r>
                                <w:rPr>
                                  <w:color w:val="4C4C4B"/>
                                  <w:w w:val="115"/>
                                </w:rPr>
                                <w:t>to</w:t>
                              </w:r>
                              <w:r>
                                <w:rPr>
                                  <w:color w:val="4C4C4B"/>
                                  <w:spacing w:val="11"/>
                                  <w:w w:val="115"/>
                                </w:rPr>
                                <w:t xml:space="preserve"> </w:t>
                              </w:r>
                              <w:r>
                                <w:rPr>
                                  <w:color w:val="4C4C4B"/>
                                  <w:w w:val="115"/>
                                </w:rPr>
                                <w:t>be</w:t>
                              </w:r>
                              <w:r>
                                <w:rPr>
                                  <w:color w:val="4C4C4B"/>
                                  <w:spacing w:val="11"/>
                                  <w:w w:val="115"/>
                                </w:rPr>
                                <w:t xml:space="preserve"> </w:t>
                              </w:r>
                              <w:r>
                                <w:rPr>
                                  <w:color w:val="4C4C4B"/>
                                  <w:w w:val="115"/>
                                </w:rPr>
                                <w:t>a</w:t>
                              </w:r>
                              <w:r>
                                <w:rPr>
                                  <w:color w:val="4C4C4B"/>
                                  <w:spacing w:val="11"/>
                                  <w:w w:val="115"/>
                                </w:rPr>
                                <w:t xml:space="preserve"> </w:t>
                              </w:r>
                            </w:p>
                          </w:txbxContent>
                        </wps:txbx>
                        <wps:bodyPr horzOverflow="overflow" vert="horz" lIns="0" tIns="0" rIns="0" bIns="0" rtlCol="0">
                          <a:noAutofit/>
                        </wps:bodyPr>
                      </wps:wsp>
                      <wps:wsp>
                        <wps:cNvPr id="280" name="Rectangle 280"/>
                        <wps:cNvSpPr/>
                        <wps:spPr>
                          <a:xfrm>
                            <a:off x="3031052" y="2917037"/>
                            <a:ext cx="4406809" cy="220174"/>
                          </a:xfrm>
                          <a:prstGeom prst="rect">
                            <a:avLst/>
                          </a:prstGeom>
                          <a:ln>
                            <a:noFill/>
                          </a:ln>
                        </wps:spPr>
                        <wps:txbx>
                          <w:txbxContent>
                            <w:p w14:paraId="165BCB78" w14:textId="77777777" w:rsidR="006B4E80" w:rsidRDefault="006B4E80" w:rsidP="00AB476B">
                              <w:r>
                                <w:rPr>
                                  <w:color w:val="4C4C4B"/>
                                  <w:w w:val="117"/>
                                </w:rPr>
                                <w:t>truly</w:t>
                              </w:r>
                              <w:r>
                                <w:rPr>
                                  <w:color w:val="4C4C4B"/>
                                  <w:spacing w:val="11"/>
                                  <w:w w:val="117"/>
                                </w:rPr>
                                <w:t xml:space="preserve"> </w:t>
                              </w:r>
                              <w:r>
                                <w:rPr>
                                  <w:color w:val="4C4C4B"/>
                                  <w:w w:val="117"/>
                                </w:rPr>
                                <w:t>invaluable</w:t>
                              </w:r>
                              <w:r>
                                <w:rPr>
                                  <w:color w:val="4C4C4B"/>
                                  <w:spacing w:val="11"/>
                                  <w:w w:val="117"/>
                                </w:rPr>
                                <w:t xml:space="preserve"> </w:t>
                              </w:r>
                              <w:r>
                                <w:rPr>
                                  <w:color w:val="4C4C4B"/>
                                  <w:w w:val="117"/>
                                </w:rPr>
                                <w:t>tool</w:t>
                              </w:r>
                              <w:r>
                                <w:rPr>
                                  <w:color w:val="4C4C4B"/>
                                  <w:spacing w:val="11"/>
                                  <w:w w:val="117"/>
                                </w:rPr>
                                <w:t xml:space="preserve"> </w:t>
                              </w:r>
                              <w:r>
                                <w:rPr>
                                  <w:color w:val="4C4C4B"/>
                                  <w:w w:val="117"/>
                                </w:rPr>
                                <w:t>in</w:t>
                              </w:r>
                              <w:r>
                                <w:rPr>
                                  <w:color w:val="4C4C4B"/>
                                  <w:spacing w:val="11"/>
                                  <w:w w:val="117"/>
                                </w:rPr>
                                <w:t xml:space="preserve"> </w:t>
                              </w:r>
                              <w:r>
                                <w:rPr>
                                  <w:color w:val="4C4C4B"/>
                                  <w:w w:val="117"/>
                                </w:rPr>
                                <w:t>helping</w:t>
                              </w:r>
                              <w:r>
                                <w:rPr>
                                  <w:color w:val="4C4C4B"/>
                                  <w:spacing w:val="11"/>
                                  <w:w w:val="117"/>
                                </w:rPr>
                                <w:t xml:space="preserve"> </w:t>
                              </w:r>
                              <w:r>
                                <w:rPr>
                                  <w:color w:val="4C4C4B"/>
                                  <w:w w:val="117"/>
                                </w:rPr>
                                <w:t>us</w:t>
                              </w:r>
                              <w:r>
                                <w:rPr>
                                  <w:color w:val="4C4C4B"/>
                                  <w:spacing w:val="11"/>
                                  <w:w w:val="117"/>
                                </w:rPr>
                                <w:t xml:space="preserve"> </w:t>
                              </w:r>
                              <w:r>
                                <w:rPr>
                                  <w:color w:val="4C4C4B"/>
                                  <w:w w:val="117"/>
                                </w:rPr>
                                <w:t>understand</w:t>
                              </w:r>
                              <w:r>
                                <w:rPr>
                                  <w:color w:val="4C4C4B"/>
                                  <w:spacing w:val="11"/>
                                  <w:w w:val="117"/>
                                </w:rPr>
                                <w:t xml:space="preserve"> </w:t>
                              </w:r>
                              <w:r>
                                <w:rPr>
                                  <w:color w:val="4C4C4B"/>
                                  <w:w w:val="117"/>
                                </w:rPr>
                                <w:t>the</w:t>
                              </w:r>
                              <w:r>
                                <w:rPr>
                                  <w:color w:val="4C4C4B"/>
                                  <w:spacing w:val="9"/>
                                  <w:w w:val="117"/>
                                </w:rPr>
                                <w:t xml:space="preserve"> </w:t>
                              </w:r>
                              <w:r>
                                <w:rPr>
                                  <w:color w:val="4C4C4B"/>
                                  <w:spacing w:val="11"/>
                                  <w:w w:val="117"/>
                                </w:rPr>
                                <w:t xml:space="preserve"> </w:t>
                              </w:r>
                            </w:p>
                          </w:txbxContent>
                        </wps:txbx>
                        <wps:bodyPr horzOverflow="overflow" vert="horz" lIns="0" tIns="0" rIns="0" bIns="0" rtlCol="0">
                          <a:noAutofit/>
                        </wps:bodyPr>
                      </wps:wsp>
                      <wps:wsp>
                        <wps:cNvPr id="281" name="Rectangle 281"/>
                        <wps:cNvSpPr/>
                        <wps:spPr>
                          <a:xfrm>
                            <a:off x="3031052" y="3120300"/>
                            <a:ext cx="4243695" cy="220174"/>
                          </a:xfrm>
                          <a:prstGeom prst="rect">
                            <a:avLst/>
                          </a:prstGeom>
                          <a:ln>
                            <a:noFill/>
                          </a:ln>
                        </wps:spPr>
                        <wps:txbx>
                          <w:txbxContent>
                            <w:p w14:paraId="5A998632" w14:textId="77777777" w:rsidR="006B4E80" w:rsidRDefault="006B4E80" w:rsidP="00AB476B">
                              <w:r>
                                <w:rPr>
                                  <w:color w:val="4C4C4B"/>
                                  <w:w w:val="116"/>
                                </w:rPr>
                                <w:t>multiple</w:t>
                              </w:r>
                              <w:r>
                                <w:rPr>
                                  <w:color w:val="4C4C4B"/>
                                  <w:spacing w:val="11"/>
                                  <w:w w:val="116"/>
                                </w:rPr>
                                <w:t xml:space="preserve"> </w:t>
                              </w:r>
                              <w:r>
                                <w:rPr>
                                  <w:color w:val="4C4C4B"/>
                                  <w:w w:val="116"/>
                                </w:rPr>
                                <w:t>determinants</w:t>
                              </w:r>
                              <w:r>
                                <w:rPr>
                                  <w:color w:val="4C4C4B"/>
                                  <w:spacing w:val="11"/>
                                  <w:w w:val="116"/>
                                </w:rPr>
                                <w:t xml:space="preserve"> </w:t>
                              </w:r>
                              <w:r>
                                <w:rPr>
                                  <w:color w:val="4C4C4B"/>
                                  <w:w w:val="116"/>
                                </w:rPr>
                                <w:t>of</w:t>
                              </w:r>
                              <w:r>
                                <w:rPr>
                                  <w:color w:val="4C4C4B"/>
                                  <w:spacing w:val="11"/>
                                  <w:w w:val="116"/>
                                </w:rPr>
                                <w:t xml:space="preserve"> </w:t>
                              </w:r>
                              <w:r>
                                <w:rPr>
                                  <w:color w:val="4C4C4B"/>
                                  <w:w w:val="116"/>
                                </w:rPr>
                                <w:t>health</w:t>
                              </w:r>
                              <w:r>
                                <w:rPr>
                                  <w:color w:val="4C4C4B"/>
                                  <w:spacing w:val="11"/>
                                  <w:w w:val="116"/>
                                </w:rPr>
                                <w:t xml:space="preserve"> </w:t>
                              </w:r>
                              <w:r>
                                <w:rPr>
                                  <w:color w:val="4C4C4B"/>
                                  <w:w w:val="116"/>
                                </w:rPr>
                                <w:t>and,</w:t>
                              </w:r>
                              <w:r>
                                <w:rPr>
                                  <w:color w:val="4C4C4B"/>
                                  <w:spacing w:val="11"/>
                                  <w:w w:val="116"/>
                                </w:rPr>
                                <w:t xml:space="preserve"> </w:t>
                              </w:r>
                              <w:r>
                                <w:rPr>
                                  <w:color w:val="4C4C4B"/>
                                  <w:w w:val="116"/>
                                </w:rPr>
                                <w:t>to</w:t>
                              </w:r>
                              <w:r>
                                <w:rPr>
                                  <w:color w:val="4C4C4B"/>
                                  <w:spacing w:val="11"/>
                                  <w:w w:val="116"/>
                                </w:rPr>
                                <w:t xml:space="preserve"> </w:t>
                              </w:r>
                              <w:r>
                                <w:rPr>
                                  <w:color w:val="4C4C4B"/>
                                  <w:w w:val="116"/>
                                </w:rPr>
                                <w:t>develop</w:t>
                              </w:r>
                              <w:r>
                                <w:rPr>
                                  <w:color w:val="4C4C4B"/>
                                  <w:spacing w:val="11"/>
                                  <w:w w:val="116"/>
                                </w:rPr>
                                <w:t xml:space="preserve"> </w:t>
                              </w:r>
                            </w:p>
                          </w:txbxContent>
                        </wps:txbx>
                        <wps:bodyPr horzOverflow="overflow" vert="horz" lIns="0" tIns="0" rIns="0" bIns="0" rtlCol="0">
                          <a:noAutofit/>
                        </wps:bodyPr>
                      </wps:wsp>
                      <wps:wsp>
                        <wps:cNvPr id="282" name="Rectangle 282"/>
                        <wps:cNvSpPr/>
                        <wps:spPr>
                          <a:xfrm>
                            <a:off x="3031052" y="3323564"/>
                            <a:ext cx="4160642" cy="220174"/>
                          </a:xfrm>
                          <a:prstGeom prst="rect">
                            <a:avLst/>
                          </a:prstGeom>
                          <a:ln>
                            <a:noFill/>
                          </a:ln>
                        </wps:spPr>
                        <wps:txbx>
                          <w:txbxContent>
                            <w:p w14:paraId="4EBE1091" w14:textId="77777777" w:rsidR="006B4E80" w:rsidRDefault="006B4E80" w:rsidP="00AB476B">
                              <w:r>
                                <w:rPr>
                                  <w:color w:val="4C4C4B"/>
                                  <w:w w:val="115"/>
                                </w:rPr>
                                <w:t>a</w:t>
                              </w:r>
                              <w:r>
                                <w:rPr>
                                  <w:color w:val="4C4C4B"/>
                                  <w:spacing w:val="11"/>
                                  <w:w w:val="115"/>
                                </w:rPr>
                                <w:t xml:space="preserve"> </w:t>
                              </w:r>
                              <w:r>
                                <w:rPr>
                                  <w:color w:val="4C4C4B"/>
                                  <w:w w:val="115"/>
                                </w:rPr>
                                <w:t>comprehensive</w:t>
                              </w:r>
                              <w:r>
                                <w:rPr>
                                  <w:color w:val="4C4C4B"/>
                                  <w:spacing w:val="11"/>
                                  <w:w w:val="115"/>
                                </w:rPr>
                                <w:t xml:space="preserve"> </w:t>
                              </w:r>
                              <w:r>
                                <w:rPr>
                                  <w:color w:val="4C4C4B"/>
                                  <w:w w:val="115"/>
                                </w:rPr>
                                <w:t>approach</w:t>
                              </w:r>
                              <w:r>
                                <w:rPr>
                                  <w:color w:val="4C4C4B"/>
                                  <w:spacing w:val="11"/>
                                  <w:w w:val="115"/>
                                </w:rPr>
                                <w:t xml:space="preserve"> </w:t>
                              </w:r>
                              <w:r>
                                <w:rPr>
                                  <w:color w:val="4C4C4B"/>
                                  <w:w w:val="115"/>
                                </w:rPr>
                                <w:t>to</w:t>
                              </w:r>
                              <w:r>
                                <w:rPr>
                                  <w:color w:val="4C4C4B"/>
                                  <w:spacing w:val="11"/>
                                  <w:w w:val="115"/>
                                </w:rPr>
                                <w:t xml:space="preserve"> </w:t>
                              </w:r>
                              <w:r>
                                <w:rPr>
                                  <w:color w:val="4C4C4B"/>
                                  <w:w w:val="115"/>
                                </w:rPr>
                                <w:t>improving</w:t>
                              </w:r>
                              <w:r>
                                <w:rPr>
                                  <w:color w:val="4C4C4B"/>
                                  <w:spacing w:val="11"/>
                                  <w:w w:val="115"/>
                                </w:rPr>
                                <w:t xml:space="preserve"> </w:t>
                              </w:r>
                              <w:r>
                                <w:rPr>
                                  <w:color w:val="4C4C4B"/>
                                  <w:w w:val="115"/>
                                </w:rPr>
                                <w:t>health</w:t>
                              </w:r>
                              <w:r>
                                <w:rPr>
                                  <w:color w:val="4C4C4B"/>
                                  <w:spacing w:val="11"/>
                                  <w:w w:val="115"/>
                                </w:rPr>
                                <w:t xml:space="preserve"> </w:t>
                              </w:r>
                            </w:p>
                          </w:txbxContent>
                        </wps:txbx>
                        <wps:bodyPr horzOverflow="overflow" vert="horz" lIns="0" tIns="0" rIns="0" bIns="0" rtlCol="0">
                          <a:noAutofit/>
                        </wps:bodyPr>
                      </wps:wsp>
                      <wps:wsp>
                        <wps:cNvPr id="283" name="Rectangle 283"/>
                        <wps:cNvSpPr/>
                        <wps:spPr>
                          <a:xfrm>
                            <a:off x="3031052" y="3526827"/>
                            <a:ext cx="4449377" cy="220174"/>
                          </a:xfrm>
                          <a:prstGeom prst="rect">
                            <a:avLst/>
                          </a:prstGeom>
                          <a:ln>
                            <a:noFill/>
                          </a:ln>
                        </wps:spPr>
                        <wps:txbx>
                          <w:txbxContent>
                            <w:p w14:paraId="6C8E73CC" w14:textId="77777777" w:rsidR="006B4E80" w:rsidRDefault="006B4E80" w:rsidP="00AB476B">
                              <w:r>
                                <w:rPr>
                                  <w:color w:val="4C4C4B"/>
                                  <w:w w:val="116"/>
                                </w:rPr>
                                <w:t>and</w:t>
                              </w:r>
                              <w:r>
                                <w:rPr>
                                  <w:color w:val="4C4C4B"/>
                                  <w:spacing w:val="11"/>
                                  <w:w w:val="116"/>
                                </w:rPr>
                                <w:t xml:space="preserve"> </w:t>
                              </w:r>
                              <w:r>
                                <w:rPr>
                                  <w:color w:val="4C4C4B"/>
                                  <w:w w:val="116"/>
                                </w:rPr>
                                <w:t>well-being</w:t>
                              </w:r>
                              <w:r>
                                <w:rPr>
                                  <w:color w:val="4C4C4B"/>
                                  <w:spacing w:val="11"/>
                                  <w:w w:val="116"/>
                                </w:rPr>
                                <w:t xml:space="preserve"> </w:t>
                              </w:r>
                              <w:r>
                                <w:rPr>
                                  <w:color w:val="4C4C4B"/>
                                  <w:w w:val="116"/>
                                </w:rPr>
                                <w:t>which</w:t>
                              </w:r>
                              <w:r>
                                <w:rPr>
                                  <w:color w:val="4C4C4B"/>
                                  <w:spacing w:val="11"/>
                                  <w:w w:val="116"/>
                                </w:rPr>
                                <w:t xml:space="preserve"> </w:t>
                              </w:r>
                              <w:r>
                                <w:rPr>
                                  <w:color w:val="4C4C4B"/>
                                  <w:w w:val="116"/>
                                </w:rPr>
                                <w:t>acknowledges</w:t>
                              </w:r>
                              <w:r>
                                <w:rPr>
                                  <w:color w:val="4C4C4B"/>
                                  <w:spacing w:val="11"/>
                                  <w:w w:val="116"/>
                                </w:rPr>
                                <w:t xml:space="preserve"> </w:t>
                              </w:r>
                              <w:r>
                                <w:rPr>
                                  <w:color w:val="4C4C4B"/>
                                  <w:w w:val="116"/>
                                </w:rPr>
                                <w:t>the</w:t>
                              </w:r>
                              <w:r>
                                <w:rPr>
                                  <w:color w:val="4C4C4B"/>
                                  <w:spacing w:val="11"/>
                                  <w:w w:val="116"/>
                                </w:rPr>
                                <w:t xml:space="preserve"> </w:t>
                              </w:r>
                              <w:r>
                                <w:rPr>
                                  <w:color w:val="4C4C4B"/>
                                  <w:w w:val="116"/>
                                </w:rPr>
                                <w:t>combined</w:t>
                              </w:r>
                              <w:r>
                                <w:rPr>
                                  <w:color w:val="4C4C4B"/>
                                  <w:spacing w:val="11"/>
                                  <w:w w:val="116"/>
                                </w:rPr>
                                <w:t xml:space="preserve"> </w:t>
                              </w:r>
                            </w:p>
                          </w:txbxContent>
                        </wps:txbx>
                        <wps:bodyPr horzOverflow="overflow" vert="horz" lIns="0" tIns="0" rIns="0" bIns="0" rtlCol="0">
                          <a:noAutofit/>
                        </wps:bodyPr>
                      </wps:wsp>
                      <wps:wsp>
                        <wps:cNvPr id="284" name="Rectangle 284"/>
                        <wps:cNvSpPr/>
                        <wps:spPr>
                          <a:xfrm>
                            <a:off x="3031052" y="3730091"/>
                            <a:ext cx="4387877" cy="220174"/>
                          </a:xfrm>
                          <a:prstGeom prst="rect">
                            <a:avLst/>
                          </a:prstGeom>
                          <a:ln>
                            <a:noFill/>
                          </a:ln>
                        </wps:spPr>
                        <wps:txbx>
                          <w:txbxContent>
                            <w:p w14:paraId="2FFD533E" w14:textId="77777777" w:rsidR="006B4E80" w:rsidRDefault="006B4E80" w:rsidP="00AB476B">
                              <w:r>
                                <w:rPr>
                                  <w:color w:val="4C4C4B"/>
                                  <w:w w:val="116"/>
                                </w:rPr>
                                <w:t>influence</w:t>
                              </w:r>
                              <w:r>
                                <w:rPr>
                                  <w:color w:val="4C4C4B"/>
                                  <w:spacing w:val="11"/>
                                  <w:w w:val="116"/>
                                </w:rPr>
                                <w:t xml:space="preserve"> </w:t>
                              </w:r>
                              <w:r>
                                <w:rPr>
                                  <w:color w:val="4C4C4B"/>
                                  <w:w w:val="116"/>
                                </w:rPr>
                                <w:t>of</w:t>
                              </w:r>
                              <w:r>
                                <w:rPr>
                                  <w:color w:val="4C4C4B"/>
                                  <w:spacing w:val="11"/>
                                  <w:w w:val="116"/>
                                </w:rPr>
                                <w:t xml:space="preserve"> </w:t>
                              </w:r>
                              <w:r>
                                <w:rPr>
                                  <w:color w:val="4C4C4B"/>
                                  <w:w w:val="116"/>
                                </w:rPr>
                                <w:t>personal,</w:t>
                              </w:r>
                              <w:r>
                                <w:rPr>
                                  <w:color w:val="4C4C4B"/>
                                  <w:spacing w:val="11"/>
                                  <w:w w:val="116"/>
                                </w:rPr>
                                <w:t xml:space="preserve"> </w:t>
                              </w:r>
                              <w:r>
                                <w:rPr>
                                  <w:color w:val="4C4C4B"/>
                                  <w:w w:val="116"/>
                                </w:rPr>
                                <w:t>physical-environmental</w:t>
                              </w:r>
                              <w:r>
                                <w:rPr>
                                  <w:color w:val="4C4C4B"/>
                                  <w:spacing w:val="11"/>
                                  <w:w w:val="116"/>
                                </w:rPr>
                                <w:t xml:space="preserve"> </w:t>
                              </w:r>
                              <w:r>
                                <w:rPr>
                                  <w:color w:val="4C4C4B"/>
                                  <w:w w:val="116"/>
                                </w:rPr>
                                <w:t>and</w:t>
                              </w:r>
                              <w:r>
                                <w:rPr>
                                  <w:color w:val="4C4C4B"/>
                                  <w:spacing w:val="11"/>
                                  <w:w w:val="116"/>
                                </w:rPr>
                                <w:t xml:space="preserve"> </w:t>
                              </w:r>
                            </w:p>
                          </w:txbxContent>
                        </wps:txbx>
                        <wps:bodyPr horzOverflow="overflow" vert="horz" lIns="0" tIns="0" rIns="0" bIns="0" rtlCol="0">
                          <a:noAutofit/>
                        </wps:bodyPr>
                      </wps:wsp>
                      <wps:wsp>
                        <wps:cNvPr id="285" name="Rectangle 285"/>
                        <wps:cNvSpPr/>
                        <wps:spPr>
                          <a:xfrm>
                            <a:off x="3031052" y="3933355"/>
                            <a:ext cx="1961687" cy="220174"/>
                          </a:xfrm>
                          <a:prstGeom prst="rect">
                            <a:avLst/>
                          </a:prstGeom>
                          <a:ln>
                            <a:noFill/>
                          </a:ln>
                        </wps:spPr>
                        <wps:txbx>
                          <w:txbxContent>
                            <w:p w14:paraId="246F4E5D" w14:textId="77777777" w:rsidR="006B4E80" w:rsidRDefault="006B4E80" w:rsidP="00AB476B">
                              <w:r>
                                <w:rPr>
                                  <w:color w:val="4C4C4B"/>
                                  <w:w w:val="117"/>
                                </w:rPr>
                                <w:t>organizational</w:t>
                              </w:r>
                              <w:r>
                                <w:rPr>
                                  <w:color w:val="4C4C4B"/>
                                  <w:spacing w:val="11"/>
                                  <w:w w:val="117"/>
                                </w:rPr>
                                <w:t xml:space="preserve"> </w:t>
                              </w:r>
                              <w:r>
                                <w:rPr>
                                  <w:color w:val="4C4C4B"/>
                                  <w:w w:val="117"/>
                                </w:rPr>
                                <w:t>factors.</w:t>
                              </w:r>
                            </w:p>
                          </w:txbxContent>
                        </wps:txbx>
                        <wps:bodyPr horzOverflow="overflow" vert="horz" lIns="0" tIns="0" rIns="0" bIns="0" rtlCol="0">
                          <a:noAutofit/>
                        </wps:bodyPr>
                      </wps:wsp>
                      <wps:wsp>
                        <wps:cNvPr id="286" name="Rectangle 286"/>
                        <wps:cNvSpPr/>
                        <wps:spPr>
                          <a:xfrm>
                            <a:off x="3031052" y="4203940"/>
                            <a:ext cx="4158906" cy="177407"/>
                          </a:xfrm>
                          <a:prstGeom prst="rect">
                            <a:avLst/>
                          </a:prstGeom>
                          <a:ln>
                            <a:noFill/>
                          </a:ln>
                        </wps:spPr>
                        <wps:txbx>
                          <w:txbxContent>
                            <w:p w14:paraId="5D1DFB48" w14:textId="77777777" w:rsidR="006B4E80" w:rsidRDefault="006B4E80" w:rsidP="00AB476B">
                              <w:r>
                                <w:rPr>
                                  <w:i/>
                                  <w:color w:val="575656"/>
                                  <w:w w:val="105"/>
                                  <w:sz w:val="18"/>
                                </w:rPr>
                                <w:t>Heath,</w:t>
                              </w:r>
                              <w:r>
                                <w:rPr>
                                  <w:i/>
                                  <w:color w:val="575656"/>
                                  <w:spacing w:val="9"/>
                                  <w:w w:val="105"/>
                                  <w:sz w:val="18"/>
                                </w:rPr>
                                <w:t xml:space="preserve"> </w:t>
                              </w:r>
                              <w:r>
                                <w:rPr>
                                  <w:i/>
                                  <w:color w:val="575656"/>
                                  <w:w w:val="105"/>
                                  <w:sz w:val="18"/>
                                </w:rPr>
                                <w:t>Safety</w:t>
                              </w:r>
                              <w:r>
                                <w:rPr>
                                  <w:i/>
                                  <w:color w:val="575656"/>
                                  <w:spacing w:val="9"/>
                                  <w:w w:val="105"/>
                                  <w:sz w:val="18"/>
                                </w:rPr>
                                <w:t xml:space="preserve"> </w:t>
                              </w:r>
                              <w:r>
                                <w:rPr>
                                  <w:i/>
                                  <w:color w:val="575656"/>
                                  <w:w w:val="105"/>
                                  <w:sz w:val="18"/>
                                </w:rPr>
                                <w:t>and</w:t>
                              </w:r>
                              <w:r>
                                <w:rPr>
                                  <w:i/>
                                  <w:color w:val="575656"/>
                                  <w:spacing w:val="9"/>
                                  <w:w w:val="105"/>
                                  <w:sz w:val="18"/>
                                </w:rPr>
                                <w:t xml:space="preserve"> </w:t>
                              </w:r>
                              <w:r>
                                <w:rPr>
                                  <w:i/>
                                  <w:color w:val="575656"/>
                                  <w:w w:val="105"/>
                                  <w:sz w:val="18"/>
                                </w:rPr>
                                <w:t>Sustainable</w:t>
                              </w:r>
                              <w:r>
                                <w:rPr>
                                  <w:i/>
                                  <w:color w:val="575656"/>
                                  <w:spacing w:val="9"/>
                                  <w:w w:val="105"/>
                                  <w:sz w:val="18"/>
                                </w:rPr>
                                <w:t xml:space="preserve"> </w:t>
                              </w:r>
                              <w:r>
                                <w:rPr>
                                  <w:i/>
                                  <w:color w:val="575656"/>
                                  <w:w w:val="105"/>
                                  <w:sz w:val="18"/>
                                </w:rPr>
                                <w:t>Development</w:t>
                              </w:r>
                              <w:r>
                                <w:rPr>
                                  <w:i/>
                                  <w:color w:val="575656"/>
                                  <w:spacing w:val="9"/>
                                  <w:w w:val="105"/>
                                  <w:sz w:val="18"/>
                                </w:rPr>
                                <w:t xml:space="preserve"> </w:t>
                              </w:r>
                              <w:r>
                                <w:rPr>
                                  <w:i/>
                                  <w:color w:val="575656"/>
                                  <w:w w:val="105"/>
                                  <w:sz w:val="18"/>
                                </w:rPr>
                                <w:t>Manager,</w:t>
                              </w:r>
                              <w:r>
                                <w:rPr>
                                  <w:i/>
                                  <w:color w:val="575656"/>
                                  <w:spacing w:val="9"/>
                                  <w:w w:val="105"/>
                                  <w:sz w:val="18"/>
                                </w:rPr>
                                <w:t xml:space="preserve"> </w:t>
                              </w:r>
                              <w:r>
                                <w:rPr>
                                  <w:i/>
                                  <w:color w:val="575656"/>
                                  <w:w w:val="105"/>
                                  <w:sz w:val="18"/>
                                </w:rPr>
                                <w:t>Bridgend</w:t>
                              </w:r>
                              <w:r>
                                <w:rPr>
                                  <w:i/>
                                  <w:color w:val="575656"/>
                                  <w:spacing w:val="9"/>
                                  <w:w w:val="105"/>
                                  <w:sz w:val="18"/>
                                </w:rPr>
                                <w:t xml:space="preserve"> </w:t>
                              </w:r>
                            </w:p>
                          </w:txbxContent>
                        </wps:txbx>
                        <wps:bodyPr horzOverflow="overflow" vert="horz" lIns="0" tIns="0" rIns="0" bIns="0" rtlCol="0">
                          <a:noAutofit/>
                        </wps:bodyPr>
                      </wps:wsp>
                      <wps:wsp>
                        <wps:cNvPr id="287" name="Rectangle 287"/>
                        <wps:cNvSpPr/>
                        <wps:spPr>
                          <a:xfrm>
                            <a:off x="3031052" y="4341100"/>
                            <a:ext cx="523706" cy="177406"/>
                          </a:xfrm>
                          <a:prstGeom prst="rect">
                            <a:avLst/>
                          </a:prstGeom>
                          <a:ln>
                            <a:noFill/>
                          </a:ln>
                        </wps:spPr>
                        <wps:txbx>
                          <w:txbxContent>
                            <w:p w14:paraId="623DED85" w14:textId="77777777" w:rsidR="006B4E80" w:rsidRDefault="006B4E80" w:rsidP="00AB476B">
                              <w:r>
                                <w:rPr>
                                  <w:i/>
                                  <w:color w:val="575656"/>
                                  <w:w w:val="107"/>
                                  <w:sz w:val="18"/>
                                </w:rPr>
                                <w:t>College.</w:t>
                              </w:r>
                            </w:p>
                          </w:txbxContent>
                        </wps:txbx>
                        <wps:bodyPr horzOverflow="overflow" vert="horz" lIns="0" tIns="0" rIns="0" bIns="0" rtlCol="0">
                          <a:noAutofit/>
                        </wps:bodyPr>
                      </wps:wsp>
                      <wps:wsp>
                        <wps:cNvPr id="288" name="Rectangle 288"/>
                        <wps:cNvSpPr/>
                        <wps:spPr>
                          <a:xfrm>
                            <a:off x="3031052" y="4747533"/>
                            <a:ext cx="3861502" cy="220174"/>
                          </a:xfrm>
                          <a:prstGeom prst="rect">
                            <a:avLst/>
                          </a:prstGeom>
                          <a:ln>
                            <a:noFill/>
                          </a:ln>
                        </wps:spPr>
                        <wps:txbx>
                          <w:txbxContent>
                            <w:p w14:paraId="7CCDE486" w14:textId="77777777" w:rsidR="006B4E80" w:rsidRDefault="006B4E80" w:rsidP="00AB476B">
                              <w:r>
                                <w:rPr>
                                  <w:color w:val="4C4C4B"/>
                                  <w:w w:val="116"/>
                                </w:rPr>
                                <w:t>The</w:t>
                              </w:r>
                              <w:r>
                                <w:rPr>
                                  <w:color w:val="4C4C4B"/>
                                  <w:spacing w:val="11"/>
                                  <w:w w:val="116"/>
                                </w:rPr>
                                <w:t xml:space="preserve"> </w:t>
                              </w:r>
                              <w:r>
                                <w:rPr>
                                  <w:color w:val="4C4C4B"/>
                                  <w:w w:val="116"/>
                                </w:rPr>
                                <w:t>Corporate</w:t>
                              </w:r>
                              <w:r>
                                <w:rPr>
                                  <w:color w:val="4C4C4B"/>
                                  <w:spacing w:val="11"/>
                                  <w:w w:val="116"/>
                                </w:rPr>
                                <w:t xml:space="preserve"> </w:t>
                              </w:r>
                              <w:r>
                                <w:rPr>
                                  <w:color w:val="4C4C4B"/>
                                  <w:w w:val="116"/>
                                </w:rPr>
                                <w:t>Health</w:t>
                              </w:r>
                              <w:r>
                                <w:rPr>
                                  <w:color w:val="4C4C4B"/>
                                  <w:spacing w:val="11"/>
                                  <w:w w:val="116"/>
                                </w:rPr>
                                <w:t xml:space="preserve"> </w:t>
                              </w:r>
                              <w:r>
                                <w:rPr>
                                  <w:color w:val="4C4C4B"/>
                                  <w:w w:val="116"/>
                                </w:rPr>
                                <w:t>Standard</w:t>
                              </w:r>
                              <w:r>
                                <w:rPr>
                                  <w:color w:val="4C4C4B"/>
                                  <w:spacing w:val="11"/>
                                  <w:w w:val="116"/>
                                </w:rPr>
                                <w:t xml:space="preserve"> </w:t>
                              </w:r>
                              <w:r>
                                <w:rPr>
                                  <w:color w:val="4C4C4B"/>
                                  <w:w w:val="116"/>
                                </w:rPr>
                                <w:t>provided</w:t>
                              </w:r>
                              <w:r>
                                <w:rPr>
                                  <w:color w:val="4C4C4B"/>
                                  <w:spacing w:val="11"/>
                                  <w:w w:val="116"/>
                                </w:rPr>
                                <w:t xml:space="preserve"> </w:t>
                              </w:r>
                              <w:r>
                                <w:rPr>
                                  <w:color w:val="4C4C4B"/>
                                  <w:w w:val="116"/>
                                </w:rPr>
                                <w:t>an</w:t>
                              </w:r>
                              <w:r>
                                <w:rPr>
                                  <w:color w:val="4C4C4B"/>
                                  <w:spacing w:val="11"/>
                                  <w:w w:val="116"/>
                                </w:rPr>
                                <w:t xml:space="preserve"> </w:t>
                              </w:r>
                            </w:p>
                          </w:txbxContent>
                        </wps:txbx>
                        <wps:bodyPr horzOverflow="overflow" vert="horz" lIns="0" tIns="0" rIns="0" bIns="0" rtlCol="0">
                          <a:noAutofit/>
                        </wps:bodyPr>
                      </wps:wsp>
                      <wps:wsp>
                        <wps:cNvPr id="289" name="Rectangle 289"/>
                        <wps:cNvSpPr/>
                        <wps:spPr>
                          <a:xfrm>
                            <a:off x="3031052" y="4950797"/>
                            <a:ext cx="4264134" cy="220174"/>
                          </a:xfrm>
                          <a:prstGeom prst="rect">
                            <a:avLst/>
                          </a:prstGeom>
                          <a:ln>
                            <a:noFill/>
                          </a:ln>
                        </wps:spPr>
                        <wps:txbx>
                          <w:txbxContent>
                            <w:p w14:paraId="01C4E763" w14:textId="77777777" w:rsidR="006B4E80" w:rsidRDefault="006B4E80" w:rsidP="00AB476B">
                              <w:r>
                                <w:rPr>
                                  <w:color w:val="4C4C4B"/>
                                  <w:w w:val="117"/>
                                </w:rPr>
                                <w:t>invaluable</w:t>
                              </w:r>
                              <w:r>
                                <w:rPr>
                                  <w:color w:val="4C4C4B"/>
                                  <w:spacing w:val="11"/>
                                  <w:w w:val="117"/>
                                </w:rPr>
                                <w:t xml:space="preserve"> </w:t>
                              </w:r>
                              <w:r>
                                <w:rPr>
                                  <w:color w:val="4C4C4B"/>
                                  <w:w w:val="117"/>
                                </w:rPr>
                                <w:t>framework</w:t>
                              </w:r>
                              <w:r>
                                <w:rPr>
                                  <w:color w:val="4C4C4B"/>
                                  <w:spacing w:val="11"/>
                                  <w:w w:val="117"/>
                                </w:rPr>
                                <w:t xml:space="preserve"> </w:t>
                              </w:r>
                              <w:r>
                                <w:rPr>
                                  <w:color w:val="4C4C4B"/>
                                  <w:w w:val="117"/>
                                </w:rPr>
                                <w:t>on</w:t>
                              </w:r>
                              <w:r>
                                <w:rPr>
                                  <w:color w:val="4C4C4B"/>
                                  <w:spacing w:val="11"/>
                                  <w:w w:val="117"/>
                                </w:rPr>
                                <w:t xml:space="preserve"> </w:t>
                              </w:r>
                              <w:r>
                                <w:rPr>
                                  <w:color w:val="4C4C4B"/>
                                  <w:w w:val="117"/>
                                </w:rPr>
                                <w:t>which</w:t>
                              </w:r>
                              <w:r>
                                <w:rPr>
                                  <w:color w:val="4C4C4B"/>
                                  <w:spacing w:val="11"/>
                                  <w:w w:val="117"/>
                                </w:rPr>
                                <w:t xml:space="preserve"> </w:t>
                              </w:r>
                              <w:r>
                                <w:rPr>
                                  <w:color w:val="4C4C4B"/>
                                  <w:w w:val="117"/>
                                </w:rPr>
                                <w:t>we</w:t>
                              </w:r>
                              <w:r>
                                <w:rPr>
                                  <w:color w:val="4C4C4B"/>
                                  <w:spacing w:val="11"/>
                                  <w:w w:val="117"/>
                                </w:rPr>
                                <w:t xml:space="preserve"> </w:t>
                              </w:r>
                              <w:r>
                                <w:rPr>
                                  <w:color w:val="4C4C4B"/>
                                  <w:w w:val="117"/>
                                </w:rPr>
                                <w:t>were</w:t>
                              </w:r>
                              <w:r>
                                <w:rPr>
                                  <w:color w:val="4C4C4B"/>
                                  <w:spacing w:val="11"/>
                                  <w:w w:val="117"/>
                                </w:rPr>
                                <w:t xml:space="preserve"> </w:t>
                              </w:r>
                              <w:r>
                                <w:rPr>
                                  <w:color w:val="4C4C4B"/>
                                  <w:w w:val="117"/>
                                </w:rPr>
                                <w:t>able</w:t>
                              </w:r>
                              <w:r>
                                <w:rPr>
                                  <w:color w:val="4C4C4B"/>
                                  <w:spacing w:val="11"/>
                                  <w:w w:val="117"/>
                                </w:rPr>
                                <w:t xml:space="preserve"> </w:t>
                              </w:r>
                              <w:r>
                                <w:rPr>
                                  <w:color w:val="4C4C4B"/>
                                  <w:w w:val="117"/>
                                </w:rPr>
                                <w:t>to</w:t>
                              </w:r>
                              <w:r>
                                <w:rPr>
                                  <w:color w:val="4C4C4B"/>
                                  <w:spacing w:val="11"/>
                                  <w:w w:val="117"/>
                                </w:rPr>
                                <w:t xml:space="preserve"> </w:t>
                              </w:r>
                            </w:p>
                          </w:txbxContent>
                        </wps:txbx>
                        <wps:bodyPr horzOverflow="overflow" vert="horz" lIns="0" tIns="0" rIns="0" bIns="0" rtlCol="0">
                          <a:noAutofit/>
                        </wps:bodyPr>
                      </wps:wsp>
                      <wps:wsp>
                        <wps:cNvPr id="290" name="Rectangle 290"/>
                        <wps:cNvSpPr/>
                        <wps:spPr>
                          <a:xfrm>
                            <a:off x="3031052" y="5154060"/>
                            <a:ext cx="4222699" cy="220174"/>
                          </a:xfrm>
                          <a:prstGeom prst="rect">
                            <a:avLst/>
                          </a:prstGeom>
                          <a:ln>
                            <a:noFill/>
                          </a:ln>
                        </wps:spPr>
                        <wps:txbx>
                          <w:txbxContent>
                            <w:p w14:paraId="79ED7A6E" w14:textId="77777777" w:rsidR="006B4E80" w:rsidRDefault="006B4E80" w:rsidP="00AB476B">
                              <w:r>
                                <w:rPr>
                                  <w:color w:val="4C4C4B"/>
                                  <w:w w:val="117"/>
                                </w:rPr>
                                <w:t>build</w:t>
                              </w:r>
                              <w:r>
                                <w:rPr>
                                  <w:color w:val="4C4C4B"/>
                                  <w:spacing w:val="11"/>
                                  <w:w w:val="117"/>
                                </w:rPr>
                                <w:t xml:space="preserve"> </w:t>
                              </w:r>
                              <w:r>
                                <w:rPr>
                                  <w:color w:val="4C4C4B"/>
                                  <w:w w:val="117"/>
                                </w:rPr>
                                <w:t>our</w:t>
                              </w:r>
                              <w:r>
                                <w:rPr>
                                  <w:color w:val="4C4C4B"/>
                                  <w:spacing w:val="11"/>
                                  <w:w w:val="117"/>
                                </w:rPr>
                                <w:t xml:space="preserve"> </w:t>
                              </w:r>
                              <w:r>
                                <w:rPr>
                                  <w:color w:val="4C4C4B"/>
                                  <w:w w:val="117"/>
                                </w:rPr>
                                <w:t>health</w:t>
                              </w:r>
                              <w:r>
                                <w:rPr>
                                  <w:color w:val="4C4C4B"/>
                                  <w:spacing w:val="11"/>
                                  <w:w w:val="117"/>
                                </w:rPr>
                                <w:t xml:space="preserve"> </w:t>
                              </w:r>
                              <w:r>
                                <w:rPr>
                                  <w:color w:val="4C4C4B"/>
                                  <w:w w:val="117"/>
                                </w:rPr>
                                <w:t>and</w:t>
                              </w:r>
                              <w:r>
                                <w:rPr>
                                  <w:color w:val="4C4C4B"/>
                                  <w:spacing w:val="11"/>
                                  <w:w w:val="117"/>
                                </w:rPr>
                                <w:t xml:space="preserve"> </w:t>
                              </w:r>
                              <w:r>
                                <w:rPr>
                                  <w:color w:val="4C4C4B"/>
                                  <w:w w:val="117"/>
                                </w:rPr>
                                <w:t>well-being</w:t>
                              </w:r>
                              <w:r>
                                <w:rPr>
                                  <w:color w:val="4C4C4B"/>
                                  <w:spacing w:val="11"/>
                                  <w:w w:val="117"/>
                                </w:rPr>
                                <w:t xml:space="preserve"> </w:t>
                              </w:r>
                              <w:r>
                                <w:rPr>
                                  <w:color w:val="4C4C4B"/>
                                  <w:w w:val="117"/>
                                </w:rPr>
                                <w:t>provision</w:t>
                              </w:r>
                              <w:r>
                                <w:rPr>
                                  <w:color w:val="4C4C4B"/>
                                  <w:spacing w:val="11"/>
                                  <w:w w:val="117"/>
                                </w:rPr>
                                <w:t xml:space="preserve"> </w:t>
                              </w:r>
                              <w:r>
                                <w:rPr>
                                  <w:color w:val="4C4C4B"/>
                                  <w:w w:val="117"/>
                                </w:rPr>
                                <w:t>at</w:t>
                              </w:r>
                              <w:r>
                                <w:rPr>
                                  <w:color w:val="4C4C4B"/>
                                  <w:spacing w:val="11"/>
                                  <w:w w:val="117"/>
                                </w:rPr>
                                <w:t xml:space="preserve"> </w:t>
                              </w:r>
                              <w:r>
                                <w:rPr>
                                  <w:color w:val="4C4C4B"/>
                                  <w:w w:val="117"/>
                                </w:rPr>
                                <w:t>the</w:t>
                              </w:r>
                              <w:r>
                                <w:rPr>
                                  <w:color w:val="4C4C4B"/>
                                  <w:spacing w:val="11"/>
                                  <w:w w:val="117"/>
                                </w:rPr>
                                <w:t xml:space="preserve"> </w:t>
                              </w:r>
                            </w:p>
                          </w:txbxContent>
                        </wps:txbx>
                        <wps:bodyPr horzOverflow="overflow" vert="horz" lIns="0" tIns="0" rIns="0" bIns="0" rtlCol="0">
                          <a:noAutofit/>
                        </wps:bodyPr>
                      </wps:wsp>
                      <wps:wsp>
                        <wps:cNvPr id="291" name="Rectangle 291"/>
                        <wps:cNvSpPr/>
                        <wps:spPr>
                          <a:xfrm>
                            <a:off x="3031052" y="5357324"/>
                            <a:ext cx="4240165" cy="220174"/>
                          </a:xfrm>
                          <a:prstGeom prst="rect">
                            <a:avLst/>
                          </a:prstGeom>
                          <a:ln>
                            <a:noFill/>
                          </a:ln>
                        </wps:spPr>
                        <wps:txbx>
                          <w:txbxContent>
                            <w:p w14:paraId="267EDA61" w14:textId="77777777" w:rsidR="006B4E80" w:rsidRDefault="006B4E80" w:rsidP="00AB476B">
                              <w:r>
                                <w:rPr>
                                  <w:color w:val="4C4C4B"/>
                                  <w:w w:val="112"/>
                                </w:rPr>
                                <w:t>University.</w:t>
                              </w:r>
                              <w:r>
                                <w:rPr>
                                  <w:color w:val="4C4C4B"/>
                                  <w:spacing w:val="11"/>
                                  <w:w w:val="112"/>
                                </w:rPr>
                                <w:t xml:space="preserve"> </w:t>
                              </w:r>
                              <w:r>
                                <w:rPr>
                                  <w:color w:val="4C4C4B"/>
                                  <w:w w:val="112"/>
                                </w:rPr>
                                <w:t>The</w:t>
                              </w:r>
                              <w:r>
                                <w:rPr>
                                  <w:color w:val="4C4C4B"/>
                                  <w:spacing w:val="11"/>
                                  <w:w w:val="112"/>
                                </w:rPr>
                                <w:t xml:space="preserve"> </w:t>
                              </w:r>
                              <w:r>
                                <w:rPr>
                                  <w:color w:val="4C4C4B"/>
                                  <w:w w:val="112"/>
                                </w:rPr>
                                <w:t>assessment</w:t>
                              </w:r>
                              <w:r>
                                <w:rPr>
                                  <w:color w:val="4C4C4B"/>
                                  <w:spacing w:val="11"/>
                                  <w:w w:val="112"/>
                                </w:rPr>
                                <w:t xml:space="preserve"> </w:t>
                              </w:r>
                              <w:r>
                                <w:rPr>
                                  <w:color w:val="4C4C4B"/>
                                  <w:w w:val="112"/>
                                </w:rPr>
                                <w:t>process</w:t>
                              </w:r>
                              <w:r>
                                <w:rPr>
                                  <w:color w:val="4C4C4B"/>
                                  <w:spacing w:val="11"/>
                                  <w:w w:val="112"/>
                                </w:rPr>
                                <w:t xml:space="preserve"> </w:t>
                              </w:r>
                              <w:r>
                                <w:rPr>
                                  <w:color w:val="4C4C4B"/>
                                  <w:w w:val="112"/>
                                </w:rPr>
                                <w:t>culminated</w:t>
                              </w:r>
                              <w:r>
                                <w:rPr>
                                  <w:color w:val="4C4C4B"/>
                                  <w:spacing w:val="11"/>
                                  <w:w w:val="112"/>
                                </w:rPr>
                                <w:t xml:space="preserve"> </w:t>
                              </w:r>
                              <w:r>
                                <w:rPr>
                                  <w:color w:val="4C4C4B"/>
                                  <w:w w:val="112"/>
                                </w:rPr>
                                <w:t>in</w:t>
                              </w:r>
                              <w:r>
                                <w:rPr>
                                  <w:color w:val="4C4C4B"/>
                                  <w:spacing w:val="11"/>
                                  <w:w w:val="112"/>
                                </w:rPr>
                                <w:t xml:space="preserve"> </w:t>
                              </w:r>
                            </w:p>
                          </w:txbxContent>
                        </wps:txbx>
                        <wps:bodyPr horzOverflow="overflow" vert="horz" lIns="0" tIns="0" rIns="0" bIns="0" rtlCol="0">
                          <a:noAutofit/>
                        </wps:bodyPr>
                      </wps:wsp>
                      <wps:wsp>
                        <wps:cNvPr id="292" name="Rectangle 292"/>
                        <wps:cNvSpPr/>
                        <wps:spPr>
                          <a:xfrm>
                            <a:off x="3031052" y="5560587"/>
                            <a:ext cx="4160828" cy="220174"/>
                          </a:xfrm>
                          <a:prstGeom prst="rect">
                            <a:avLst/>
                          </a:prstGeom>
                          <a:ln>
                            <a:noFill/>
                          </a:ln>
                        </wps:spPr>
                        <wps:txbx>
                          <w:txbxContent>
                            <w:p w14:paraId="6B8C94ED" w14:textId="77777777" w:rsidR="006B4E80" w:rsidRDefault="006B4E80" w:rsidP="00AB476B">
                              <w:r>
                                <w:rPr>
                                  <w:color w:val="4C4C4B"/>
                                  <w:w w:val="116"/>
                                </w:rPr>
                                <w:t>a</w:t>
                              </w:r>
                              <w:r>
                                <w:rPr>
                                  <w:color w:val="4C4C4B"/>
                                  <w:spacing w:val="11"/>
                                  <w:w w:val="116"/>
                                </w:rPr>
                                <w:t xml:space="preserve"> </w:t>
                              </w:r>
                              <w:r>
                                <w:rPr>
                                  <w:color w:val="4C4C4B"/>
                                  <w:w w:val="116"/>
                                </w:rPr>
                                <w:t>report</w:t>
                              </w:r>
                              <w:r>
                                <w:rPr>
                                  <w:color w:val="4C4C4B"/>
                                  <w:spacing w:val="11"/>
                                  <w:w w:val="116"/>
                                </w:rPr>
                                <w:t xml:space="preserve"> </w:t>
                              </w:r>
                              <w:r>
                                <w:rPr>
                                  <w:color w:val="4C4C4B"/>
                                  <w:w w:val="116"/>
                                </w:rPr>
                                <w:t>and</w:t>
                              </w:r>
                              <w:r>
                                <w:rPr>
                                  <w:color w:val="4C4C4B"/>
                                  <w:spacing w:val="11"/>
                                  <w:w w:val="116"/>
                                </w:rPr>
                                <w:t xml:space="preserve"> </w:t>
                              </w:r>
                              <w:r>
                                <w:rPr>
                                  <w:color w:val="4C4C4B"/>
                                  <w:w w:val="116"/>
                                </w:rPr>
                                <w:t>an</w:t>
                              </w:r>
                              <w:r>
                                <w:rPr>
                                  <w:color w:val="4C4C4B"/>
                                  <w:spacing w:val="11"/>
                                  <w:w w:val="116"/>
                                </w:rPr>
                                <w:t xml:space="preserve"> </w:t>
                              </w:r>
                              <w:r>
                                <w:rPr>
                                  <w:color w:val="4C4C4B"/>
                                  <w:w w:val="116"/>
                                </w:rPr>
                                <w:t>award</w:t>
                              </w:r>
                              <w:r>
                                <w:rPr>
                                  <w:color w:val="4C4C4B"/>
                                  <w:spacing w:val="11"/>
                                  <w:w w:val="116"/>
                                </w:rPr>
                                <w:t xml:space="preserve"> </w:t>
                              </w:r>
                              <w:r>
                                <w:rPr>
                                  <w:color w:val="4C4C4B"/>
                                  <w:w w:val="116"/>
                                </w:rPr>
                                <w:t>which</w:t>
                              </w:r>
                              <w:r>
                                <w:rPr>
                                  <w:color w:val="4C4C4B"/>
                                  <w:spacing w:val="11"/>
                                  <w:w w:val="116"/>
                                </w:rPr>
                                <w:t xml:space="preserve"> </w:t>
                              </w:r>
                              <w:r>
                                <w:rPr>
                                  <w:color w:val="4C4C4B"/>
                                  <w:w w:val="116"/>
                                </w:rPr>
                                <w:t>provided</w:t>
                              </w:r>
                              <w:r>
                                <w:rPr>
                                  <w:color w:val="4C4C4B"/>
                                  <w:spacing w:val="11"/>
                                  <w:w w:val="116"/>
                                </w:rPr>
                                <w:t xml:space="preserve"> </w:t>
                              </w:r>
                              <w:r>
                                <w:rPr>
                                  <w:color w:val="4C4C4B"/>
                                  <w:w w:val="116"/>
                                </w:rPr>
                                <w:t>external</w:t>
                              </w:r>
                              <w:r>
                                <w:rPr>
                                  <w:color w:val="4C4C4B"/>
                                  <w:spacing w:val="11"/>
                                  <w:w w:val="116"/>
                                </w:rPr>
                                <w:t xml:space="preserve"> </w:t>
                              </w:r>
                            </w:p>
                          </w:txbxContent>
                        </wps:txbx>
                        <wps:bodyPr horzOverflow="overflow" vert="horz" lIns="0" tIns="0" rIns="0" bIns="0" rtlCol="0">
                          <a:noAutofit/>
                        </wps:bodyPr>
                      </wps:wsp>
                      <wps:wsp>
                        <wps:cNvPr id="293" name="Rectangle 293"/>
                        <wps:cNvSpPr/>
                        <wps:spPr>
                          <a:xfrm>
                            <a:off x="3031052" y="5763851"/>
                            <a:ext cx="4284757" cy="220174"/>
                          </a:xfrm>
                          <a:prstGeom prst="rect">
                            <a:avLst/>
                          </a:prstGeom>
                          <a:ln>
                            <a:noFill/>
                          </a:ln>
                        </wps:spPr>
                        <wps:txbx>
                          <w:txbxContent>
                            <w:p w14:paraId="0B3A3233" w14:textId="77777777" w:rsidR="006B4E80" w:rsidRDefault="006B4E80" w:rsidP="00AB476B">
                              <w:r>
                                <w:rPr>
                                  <w:color w:val="4C4C4B"/>
                                  <w:w w:val="117"/>
                                </w:rPr>
                                <w:t>validation</w:t>
                              </w:r>
                              <w:r>
                                <w:rPr>
                                  <w:color w:val="4C4C4B"/>
                                  <w:spacing w:val="11"/>
                                  <w:w w:val="117"/>
                                </w:rPr>
                                <w:t xml:space="preserve"> </w:t>
                              </w:r>
                              <w:r>
                                <w:rPr>
                                  <w:color w:val="4C4C4B"/>
                                  <w:w w:val="117"/>
                                </w:rPr>
                                <w:t>of</w:t>
                              </w:r>
                              <w:r>
                                <w:rPr>
                                  <w:color w:val="4C4C4B"/>
                                  <w:spacing w:val="11"/>
                                  <w:w w:val="117"/>
                                </w:rPr>
                                <w:t xml:space="preserve"> </w:t>
                              </w:r>
                              <w:r>
                                <w:rPr>
                                  <w:color w:val="4C4C4B"/>
                                  <w:w w:val="117"/>
                                </w:rPr>
                                <w:t>our</w:t>
                              </w:r>
                              <w:r>
                                <w:rPr>
                                  <w:color w:val="4C4C4B"/>
                                  <w:spacing w:val="11"/>
                                  <w:w w:val="117"/>
                                </w:rPr>
                                <w:t xml:space="preserve"> </w:t>
                              </w:r>
                              <w:r>
                                <w:rPr>
                                  <w:color w:val="4C4C4B"/>
                                  <w:w w:val="117"/>
                                </w:rPr>
                                <w:t>health</w:t>
                              </w:r>
                              <w:r>
                                <w:rPr>
                                  <w:color w:val="4C4C4B"/>
                                  <w:spacing w:val="11"/>
                                  <w:w w:val="117"/>
                                </w:rPr>
                                <w:t xml:space="preserve"> </w:t>
                              </w:r>
                              <w:r>
                                <w:rPr>
                                  <w:color w:val="4C4C4B"/>
                                  <w:w w:val="117"/>
                                </w:rPr>
                                <w:t>and</w:t>
                              </w:r>
                              <w:r>
                                <w:rPr>
                                  <w:color w:val="4C4C4B"/>
                                  <w:spacing w:val="11"/>
                                  <w:w w:val="117"/>
                                </w:rPr>
                                <w:t xml:space="preserve"> </w:t>
                              </w:r>
                              <w:r>
                                <w:rPr>
                                  <w:color w:val="4C4C4B"/>
                                  <w:w w:val="117"/>
                                </w:rPr>
                                <w:t>well-being</w:t>
                              </w:r>
                              <w:r>
                                <w:rPr>
                                  <w:color w:val="4C4C4B"/>
                                  <w:spacing w:val="11"/>
                                  <w:w w:val="117"/>
                                </w:rPr>
                                <w:t xml:space="preserve"> </w:t>
                              </w:r>
                              <w:r>
                                <w:rPr>
                                  <w:color w:val="4C4C4B"/>
                                  <w:w w:val="117"/>
                                </w:rPr>
                                <w:t>standard</w:t>
                              </w:r>
                              <w:r>
                                <w:rPr>
                                  <w:color w:val="4C4C4B"/>
                                  <w:spacing w:val="11"/>
                                  <w:w w:val="117"/>
                                </w:rPr>
                                <w:t xml:space="preserve"> </w:t>
                              </w:r>
                            </w:p>
                          </w:txbxContent>
                        </wps:txbx>
                        <wps:bodyPr horzOverflow="overflow" vert="horz" lIns="0" tIns="0" rIns="0" bIns="0" rtlCol="0">
                          <a:noAutofit/>
                        </wps:bodyPr>
                      </wps:wsp>
                      <wps:wsp>
                        <wps:cNvPr id="294" name="Rectangle 294"/>
                        <wps:cNvSpPr/>
                        <wps:spPr>
                          <a:xfrm>
                            <a:off x="3031052" y="5967114"/>
                            <a:ext cx="3954403" cy="220174"/>
                          </a:xfrm>
                          <a:prstGeom prst="rect">
                            <a:avLst/>
                          </a:prstGeom>
                          <a:ln>
                            <a:noFill/>
                          </a:ln>
                        </wps:spPr>
                        <wps:txbx>
                          <w:txbxContent>
                            <w:p w14:paraId="52A489CB" w14:textId="77777777" w:rsidR="006B4E80" w:rsidRDefault="006B4E80" w:rsidP="00AB476B">
                              <w:r>
                                <w:rPr>
                                  <w:color w:val="4C4C4B"/>
                                  <w:w w:val="117"/>
                                </w:rPr>
                                <w:t>and</w:t>
                              </w:r>
                              <w:r>
                                <w:rPr>
                                  <w:color w:val="4C4C4B"/>
                                  <w:spacing w:val="11"/>
                                  <w:w w:val="117"/>
                                </w:rPr>
                                <w:t xml:space="preserve"> </w:t>
                              </w:r>
                              <w:r>
                                <w:rPr>
                                  <w:color w:val="4C4C4B"/>
                                  <w:w w:val="117"/>
                                </w:rPr>
                                <w:t>valuable</w:t>
                              </w:r>
                              <w:r>
                                <w:rPr>
                                  <w:color w:val="4C4C4B"/>
                                  <w:spacing w:val="11"/>
                                  <w:w w:val="117"/>
                                </w:rPr>
                                <w:t xml:space="preserve"> </w:t>
                              </w:r>
                              <w:r>
                                <w:rPr>
                                  <w:color w:val="4C4C4B"/>
                                  <w:w w:val="117"/>
                                </w:rPr>
                                <w:t>independent</w:t>
                              </w:r>
                              <w:r>
                                <w:rPr>
                                  <w:color w:val="4C4C4B"/>
                                  <w:spacing w:val="11"/>
                                  <w:w w:val="117"/>
                                </w:rPr>
                                <w:t xml:space="preserve"> </w:t>
                              </w:r>
                              <w:r>
                                <w:rPr>
                                  <w:color w:val="4C4C4B"/>
                                  <w:w w:val="117"/>
                                </w:rPr>
                                <w:t>verification</w:t>
                              </w:r>
                              <w:r>
                                <w:rPr>
                                  <w:color w:val="4C4C4B"/>
                                  <w:spacing w:val="11"/>
                                  <w:w w:val="117"/>
                                </w:rPr>
                                <w:t xml:space="preserve"> </w:t>
                              </w:r>
                              <w:r>
                                <w:rPr>
                                  <w:color w:val="4C4C4B"/>
                                  <w:w w:val="117"/>
                                </w:rPr>
                                <w:t>of</w:t>
                              </w:r>
                              <w:r>
                                <w:rPr>
                                  <w:color w:val="4C4C4B"/>
                                  <w:spacing w:val="11"/>
                                  <w:w w:val="117"/>
                                </w:rPr>
                                <w:t xml:space="preserve"> </w:t>
                              </w:r>
                              <w:r>
                                <w:rPr>
                                  <w:color w:val="4C4C4B"/>
                                  <w:w w:val="117"/>
                                </w:rPr>
                                <w:t>our</w:t>
                              </w:r>
                              <w:r>
                                <w:rPr>
                                  <w:color w:val="4C4C4B"/>
                                  <w:spacing w:val="11"/>
                                  <w:w w:val="117"/>
                                </w:rPr>
                                <w:t xml:space="preserve"> </w:t>
                              </w:r>
                            </w:p>
                          </w:txbxContent>
                        </wps:txbx>
                        <wps:bodyPr horzOverflow="overflow" vert="horz" lIns="0" tIns="0" rIns="0" bIns="0" rtlCol="0">
                          <a:noAutofit/>
                        </wps:bodyPr>
                      </wps:wsp>
                      <wps:wsp>
                        <wps:cNvPr id="295" name="Rectangle 295"/>
                        <wps:cNvSpPr/>
                        <wps:spPr>
                          <a:xfrm>
                            <a:off x="3031052" y="6170378"/>
                            <a:ext cx="2859849" cy="220174"/>
                          </a:xfrm>
                          <a:prstGeom prst="rect">
                            <a:avLst/>
                          </a:prstGeom>
                          <a:ln>
                            <a:noFill/>
                          </a:ln>
                        </wps:spPr>
                        <wps:txbx>
                          <w:txbxContent>
                            <w:p w14:paraId="0D472497" w14:textId="77777777" w:rsidR="006B4E80" w:rsidRDefault="006B4E80" w:rsidP="00AB476B">
                              <w:r>
                                <w:rPr>
                                  <w:color w:val="4C4C4B"/>
                                  <w:w w:val="117"/>
                                </w:rPr>
                                <w:t>health</w:t>
                              </w:r>
                              <w:r>
                                <w:rPr>
                                  <w:color w:val="4C4C4B"/>
                                  <w:spacing w:val="11"/>
                                  <w:w w:val="117"/>
                                </w:rPr>
                                <w:t xml:space="preserve"> </w:t>
                              </w:r>
                              <w:r>
                                <w:rPr>
                                  <w:color w:val="4C4C4B"/>
                                  <w:w w:val="117"/>
                                </w:rPr>
                                <w:t>and</w:t>
                              </w:r>
                              <w:r>
                                <w:rPr>
                                  <w:color w:val="4C4C4B"/>
                                  <w:spacing w:val="11"/>
                                  <w:w w:val="117"/>
                                </w:rPr>
                                <w:t xml:space="preserve"> </w:t>
                              </w:r>
                              <w:r>
                                <w:rPr>
                                  <w:color w:val="4C4C4B"/>
                                  <w:w w:val="117"/>
                                </w:rPr>
                                <w:t>well-being</w:t>
                              </w:r>
                              <w:r>
                                <w:rPr>
                                  <w:color w:val="4C4C4B"/>
                                  <w:spacing w:val="11"/>
                                  <w:w w:val="117"/>
                                </w:rPr>
                                <w:t xml:space="preserve"> </w:t>
                              </w:r>
                              <w:r>
                                <w:rPr>
                                  <w:color w:val="4C4C4B"/>
                                  <w:w w:val="117"/>
                                </w:rPr>
                                <w:t>provision.</w:t>
                              </w:r>
                              <w:r>
                                <w:rPr>
                                  <w:color w:val="4C4C4B"/>
                                  <w:spacing w:val="11"/>
                                  <w:w w:val="117"/>
                                </w:rPr>
                                <w:t xml:space="preserve"> </w:t>
                              </w:r>
                            </w:p>
                          </w:txbxContent>
                        </wps:txbx>
                        <wps:bodyPr horzOverflow="overflow" vert="horz" lIns="0" tIns="0" rIns="0" bIns="0" rtlCol="0">
                          <a:noAutofit/>
                        </wps:bodyPr>
                      </wps:wsp>
                      <wps:wsp>
                        <wps:cNvPr id="296" name="Rectangle 296"/>
                        <wps:cNvSpPr/>
                        <wps:spPr>
                          <a:xfrm>
                            <a:off x="3031052" y="6440899"/>
                            <a:ext cx="4017209" cy="177407"/>
                          </a:xfrm>
                          <a:prstGeom prst="rect">
                            <a:avLst/>
                          </a:prstGeom>
                          <a:ln>
                            <a:noFill/>
                          </a:ln>
                        </wps:spPr>
                        <wps:txbx>
                          <w:txbxContent>
                            <w:p w14:paraId="7D536149" w14:textId="77777777" w:rsidR="006B4E80" w:rsidRDefault="006B4E80" w:rsidP="00AB476B">
                              <w:r>
                                <w:rPr>
                                  <w:i/>
                                  <w:color w:val="575656"/>
                                  <w:w w:val="103"/>
                                  <w:sz w:val="18"/>
                                </w:rPr>
                                <w:t>Safety</w:t>
                              </w:r>
                              <w:r>
                                <w:rPr>
                                  <w:i/>
                                  <w:color w:val="575656"/>
                                  <w:spacing w:val="9"/>
                                  <w:w w:val="103"/>
                                  <w:sz w:val="18"/>
                                </w:rPr>
                                <w:t xml:space="preserve"> </w:t>
                              </w:r>
                              <w:r>
                                <w:rPr>
                                  <w:i/>
                                  <w:color w:val="575656"/>
                                  <w:w w:val="103"/>
                                  <w:sz w:val="18"/>
                                </w:rPr>
                                <w:t>and</w:t>
                              </w:r>
                              <w:r>
                                <w:rPr>
                                  <w:i/>
                                  <w:color w:val="575656"/>
                                  <w:spacing w:val="9"/>
                                  <w:w w:val="103"/>
                                  <w:sz w:val="18"/>
                                </w:rPr>
                                <w:t xml:space="preserve"> </w:t>
                              </w:r>
                              <w:r>
                                <w:rPr>
                                  <w:i/>
                                  <w:color w:val="575656"/>
                                  <w:w w:val="103"/>
                                  <w:sz w:val="18"/>
                                </w:rPr>
                                <w:t>Health</w:t>
                              </w:r>
                              <w:r>
                                <w:rPr>
                                  <w:i/>
                                  <w:color w:val="575656"/>
                                  <w:spacing w:val="9"/>
                                  <w:w w:val="103"/>
                                  <w:sz w:val="18"/>
                                </w:rPr>
                                <w:t xml:space="preserve"> </w:t>
                              </w:r>
                              <w:r>
                                <w:rPr>
                                  <w:i/>
                                  <w:color w:val="575656"/>
                                  <w:w w:val="103"/>
                                  <w:sz w:val="18"/>
                                </w:rPr>
                                <w:t>Practitioner,</w:t>
                              </w:r>
                              <w:r>
                                <w:rPr>
                                  <w:i/>
                                  <w:color w:val="575656"/>
                                  <w:spacing w:val="9"/>
                                  <w:w w:val="103"/>
                                  <w:sz w:val="18"/>
                                </w:rPr>
                                <w:t xml:space="preserve"> </w:t>
                              </w:r>
                              <w:r>
                                <w:rPr>
                                  <w:i/>
                                  <w:color w:val="575656"/>
                                  <w:w w:val="103"/>
                                  <w:sz w:val="18"/>
                                </w:rPr>
                                <w:t>Cardiff</w:t>
                              </w:r>
                              <w:r>
                                <w:rPr>
                                  <w:i/>
                                  <w:color w:val="575656"/>
                                  <w:spacing w:val="9"/>
                                  <w:w w:val="103"/>
                                  <w:sz w:val="18"/>
                                </w:rPr>
                                <w:t xml:space="preserve"> </w:t>
                              </w:r>
                              <w:r>
                                <w:rPr>
                                  <w:i/>
                                  <w:color w:val="575656"/>
                                  <w:w w:val="103"/>
                                  <w:sz w:val="18"/>
                                </w:rPr>
                                <w:t>Metropolitan</w:t>
                              </w:r>
                              <w:r>
                                <w:rPr>
                                  <w:i/>
                                  <w:color w:val="575656"/>
                                  <w:spacing w:val="9"/>
                                  <w:w w:val="103"/>
                                  <w:sz w:val="18"/>
                                </w:rPr>
                                <w:t xml:space="preserve"> </w:t>
                              </w:r>
                              <w:r>
                                <w:rPr>
                                  <w:i/>
                                  <w:color w:val="575656"/>
                                  <w:w w:val="103"/>
                                  <w:sz w:val="18"/>
                                </w:rPr>
                                <w:t>University.</w:t>
                              </w:r>
                            </w:p>
                          </w:txbxContent>
                        </wps:txbx>
                        <wps:bodyPr horzOverflow="overflow" vert="horz" lIns="0" tIns="0" rIns="0" bIns="0" rtlCol="0">
                          <a:noAutofit/>
                        </wps:bodyPr>
                      </wps:wsp>
                      <wps:wsp>
                        <wps:cNvPr id="297" name="Rectangle 297"/>
                        <wps:cNvSpPr/>
                        <wps:spPr>
                          <a:xfrm>
                            <a:off x="3031052" y="6984493"/>
                            <a:ext cx="4322624" cy="220175"/>
                          </a:xfrm>
                          <a:prstGeom prst="rect">
                            <a:avLst/>
                          </a:prstGeom>
                          <a:ln>
                            <a:noFill/>
                          </a:ln>
                        </wps:spPr>
                        <wps:txbx>
                          <w:txbxContent>
                            <w:p w14:paraId="02C822B6" w14:textId="77777777" w:rsidR="006B4E80" w:rsidRDefault="006B4E80" w:rsidP="00AB476B">
                              <w:r>
                                <w:rPr>
                                  <w:color w:val="4C4C4B"/>
                                  <w:w w:val="116"/>
                                </w:rPr>
                                <w:t>Being</w:t>
                              </w:r>
                              <w:r>
                                <w:rPr>
                                  <w:color w:val="4C4C4B"/>
                                  <w:spacing w:val="11"/>
                                  <w:w w:val="116"/>
                                </w:rPr>
                                <w:t xml:space="preserve"> </w:t>
                              </w:r>
                              <w:r>
                                <w:rPr>
                                  <w:color w:val="4C4C4B"/>
                                  <w:w w:val="116"/>
                                </w:rPr>
                                <w:t>part</w:t>
                              </w:r>
                              <w:r>
                                <w:rPr>
                                  <w:color w:val="4C4C4B"/>
                                  <w:spacing w:val="11"/>
                                  <w:w w:val="116"/>
                                </w:rPr>
                                <w:t xml:space="preserve"> </w:t>
                              </w:r>
                              <w:r>
                                <w:rPr>
                                  <w:color w:val="4C4C4B"/>
                                  <w:w w:val="116"/>
                                </w:rPr>
                                <w:t>of</w:t>
                              </w:r>
                              <w:r>
                                <w:rPr>
                                  <w:color w:val="4C4C4B"/>
                                  <w:spacing w:val="11"/>
                                  <w:w w:val="116"/>
                                </w:rPr>
                                <w:t xml:space="preserve"> </w:t>
                              </w:r>
                              <w:r>
                                <w:rPr>
                                  <w:color w:val="4C4C4B"/>
                                  <w:w w:val="116"/>
                                </w:rPr>
                                <w:t>the</w:t>
                              </w:r>
                              <w:r>
                                <w:rPr>
                                  <w:color w:val="4C4C4B"/>
                                  <w:spacing w:val="11"/>
                                  <w:w w:val="116"/>
                                </w:rPr>
                                <w:t xml:space="preserve"> </w:t>
                              </w:r>
                              <w:r>
                                <w:rPr>
                                  <w:color w:val="4C4C4B"/>
                                  <w:w w:val="116"/>
                                </w:rPr>
                                <w:t>CHS</w:t>
                              </w:r>
                              <w:r>
                                <w:rPr>
                                  <w:color w:val="4C4C4B"/>
                                  <w:spacing w:val="11"/>
                                  <w:w w:val="116"/>
                                </w:rPr>
                                <w:t xml:space="preserve"> </w:t>
                              </w:r>
                              <w:r>
                                <w:rPr>
                                  <w:color w:val="4C4C4B"/>
                                  <w:w w:val="116"/>
                                </w:rPr>
                                <w:t>has</w:t>
                              </w:r>
                              <w:r>
                                <w:rPr>
                                  <w:color w:val="4C4C4B"/>
                                  <w:spacing w:val="11"/>
                                  <w:w w:val="116"/>
                                </w:rPr>
                                <w:t xml:space="preserve"> </w:t>
                              </w:r>
                              <w:r>
                                <w:rPr>
                                  <w:color w:val="4C4C4B"/>
                                  <w:w w:val="116"/>
                                </w:rPr>
                                <w:t>brought</w:t>
                              </w:r>
                              <w:r>
                                <w:rPr>
                                  <w:color w:val="4C4C4B"/>
                                  <w:spacing w:val="11"/>
                                  <w:w w:val="116"/>
                                </w:rPr>
                                <w:t xml:space="preserve"> </w:t>
                              </w:r>
                              <w:r>
                                <w:rPr>
                                  <w:color w:val="4C4C4B"/>
                                  <w:w w:val="116"/>
                                </w:rPr>
                                <w:t>our</w:t>
                              </w:r>
                              <w:r>
                                <w:rPr>
                                  <w:color w:val="4C4C4B"/>
                                  <w:spacing w:val="11"/>
                                  <w:w w:val="116"/>
                                </w:rPr>
                                <w:t xml:space="preserve"> </w:t>
                              </w:r>
                              <w:r>
                                <w:rPr>
                                  <w:color w:val="4C4C4B"/>
                                  <w:w w:val="116"/>
                                </w:rPr>
                                <w:t>staff</w:t>
                              </w:r>
                              <w:r>
                                <w:rPr>
                                  <w:color w:val="4C4C4B"/>
                                  <w:spacing w:val="11"/>
                                  <w:w w:val="116"/>
                                </w:rPr>
                                <w:t xml:space="preserve"> </w:t>
                              </w:r>
                              <w:r>
                                <w:rPr>
                                  <w:color w:val="4C4C4B"/>
                                  <w:w w:val="116"/>
                                </w:rPr>
                                <w:t>team</w:t>
                              </w:r>
                              <w:r>
                                <w:rPr>
                                  <w:color w:val="4C4C4B"/>
                                  <w:spacing w:val="11"/>
                                  <w:w w:val="116"/>
                                </w:rPr>
                                <w:t xml:space="preserve"> </w:t>
                              </w:r>
                            </w:p>
                          </w:txbxContent>
                        </wps:txbx>
                        <wps:bodyPr horzOverflow="overflow" vert="horz" lIns="0" tIns="0" rIns="0" bIns="0" rtlCol="0">
                          <a:noAutofit/>
                        </wps:bodyPr>
                      </wps:wsp>
                      <wps:wsp>
                        <wps:cNvPr id="298" name="Rectangle 298"/>
                        <wps:cNvSpPr/>
                        <wps:spPr>
                          <a:xfrm>
                            <a:off x="3031052" y="7187757"/>
                            <a:ext cx="4336596" cy="220175"/>
                          </a:xfrm>
                          <a:prstGeom prst="rect">
                            <a:avLst/>
                          </a:prstGeom>
                          <a:ln>
                            <a:noFill/>
                          </a:ln>
                        </wps:spPr>
                        <wps:txbx>
                          <w:txbxContent>
                            <w:p w14:paraId="52E856E4" w14:textId="77777777" w:rsidR="006B4E80" w:rsidRDefault="006B4E80" w:rsidP="00AB476B">
                              <w:r>
                                <w:rPr>
                                  <w:color w:val="4C4C4B"/>
                                  <w:w w:val="117"/>
                                </w:rPr>
                                <w:t>together</w:t>
                              </w:r>
                              <w:r>
                                <w:rPr>
                                  <w:color w:val="4C4C4B"/>
                                  <w:spacing w:val="11"/>
                                  <w:w w:val="117"/>
                                </w:rPr>
                                <w:t xml:space="preserve"> </w:t>
                              </w:r>
                              <w:r>
                                <w:rPr>
                                  <w:color w:val="4C4C4B"/>
                                  <w:w w:val="117"/>
                                </w:rPr>
                                <w:t>in</w:t>
                              </w:r>
                              <w:r>
                                <w:rPr>
                                  <w:color w:val="4C4C4B"/>
                                  <w:spacing w:val="11"/>
                                  <w:w w:val="117"/>
                                </w:rPr>
                                <w:t xml:space="preserve"> </w:t>
                              </w:r>
                              <w:r>
                                <w:rPr>
                                  <w:color w:val="4C4C4B"/>
                                  <w:w w:val="117"/>
                                </w:rPr>
                                <w:t>ways</w:t>
                              </w:r>
                              <w:r>
                                <w:rPr>
                                  <w:color w:val="4C4C4B"/>
                                  <w:spacing w:val="11"/>
                                  <w:w w:val="117"/>
                                </w:rPr>
                                <w:t xml:space="preserve"> </w:t>
                              </w:r>
                              <w:r>
                                <w:rPr>
                                  <w:color w:val="4C4C4B"/>
                                  <w:w w:val="117"/>
                                </w:rPr>
                                <w:t>that</w:t>
                              </w:r>
                              <w:r>
                                <w:rPr>
                                  <w:color w:val="4C4C4B"/>
                                  <w:spacing w:val="11"/>
                                  <w:w w:val="117"/>
                                </w:rPr>
                                <w:t xml:space="preserve"> </w:t>
                              </w:r>
                              <w:r>
                                <w:rPr>
                                  <w:color w:val="4C4C4B"/>
                                  <w:w w:val="117"/>
                                </w:rPr>
                                <w:t>have</w:t>
                              </w:r>
                              <w:r>
                                <w:rPr>
                                  <w:color w:val="4C4C4B"/>
                                  <w:spacing w:val="11"/>
                                  <w:w w:val="117"/>
                                </w:rPr>
                                <w:t xml:space="preserve"> </w:t>
                              </w:r>
                              <w:r>
                                <w:rPr>
                                  <w:color w:val="4C4C4B"/>
                                  <w:w w:val="117"/>
                                </w:rPr>
                                <w:t>had</w:t>
                              </w:r>
                              <w:r>
                                <w:rPr>
                                  <w:color w:val="4C4C4B"/>
                                  <w:spacing w:val="11"/>
                                  <w:w w:val="117"/>
                                </w:rPr>
                                <w:t xml:space="preserve"> </w:t>
                              </w:r>
                              <w:r>
                                <w:rPr>
                                  <w:color w:val="4C4C4B"/>
                                  <w:w w:val="117"/>
                                </w:rPr>
                                <w:t>a</w:t>
                              </w:r>
                              <w:r>
                                <w:rPr>
                                  <w:color w:val="4C4C4B"/>
                                  <w:spacing w:val="11"/>
                                  <w:w w:val="117"/>
                                </w:rPr>
                                <w:t xml:space="preserve"> </w:t>
                              </w:r>
                              <w:r>
                                <w:rPr>
                                  <w:color w:val="4C4C4B"/>
                                  <w:w w:val="117"/>
                                </w:rPr>
                                <w:t>huge</w:t>
                              </w:r>
                              <w:r>
                                <w:rPr>
                                  <w:color w:val="4C4C4B"/>
                                  <w:spacing w:val="11"/>
                                  <w:w w:val="117"/>
                                </w:rPr>
                                <w:t xml:space="preserve"> </w:t>
                              </w:r>
                              <w:r>
                                <w:rPr>
                                  <w:color w:val="4C4C4B"/>
                                  <w:w w:val="117"/>
                                </w:rPr>
                                <w:t>benefit</w:t>
                              </w:r>
                              <w:r>
                                <w:rPr>
                                  <w:color w:val="4C4C4B"/>
                                  <w:spacing w:val="11"/>
                                  <w:w w:val="117"/>
                                </w:rPr>
                                <w:t xml:space="preserve"> </w:t>
                              </w:r>
                              <w:r>
                                <w:rPr>
                                  <w:color w:val="4C4C4B"/>
                                  <w:w w:val="117"/>
                                </w:rPr>
                                <w:t>to</w:t>
                              </w:r>
                              <w:r>
                                <w:rPr>
                                  <w:color w:val="4C4C4B"/>
                                  <w:spacing w:val="11"/>
                                  <w:w w:val="117"/>
                                </w:rPr>
                                <w:t xml:space="preserve"> </w:t>
                              </w:r>
                            </w:p>
                          </w:txbxContent>
                        </wps:txbx>
                        <wps:bodyPr horzOverflow="overflow" vert="horz" lIns="0" tIns="0" rIns="0" bIns="0" rtlCol="0">
                          <a:noAutofit/>
                        </wps:bodyPr>
                      </wps:wsp>
                      <wps:wsp>
                        <wps:cNvPr id="299" name="Rectangle 299"/>
                        <wps:cNvSpPr/>
                        <wps:spPr>
                          <a:xfrm>
                            <a:off x="3031052" y="7391020"/>
                            <a:ext cx="4219150" cy="220175"/>
                          </a:xfrm>
                          <a:prstGeom prst="rect">
                            <a:avLst/>
                          </a:prstGeom>
                          <a:ln>
                            <a:noFill/>
                          </a:ln>
                        </wps:spPr>
                        <wps:txbx>
                          <w:txbxContent>
                            <w:p w14:paraId="365A3A34" w14:textId="77777777" w:rsidR="006B4E80" w:rsidRDefault="006B4E80" w:rsidP="00AB476B">
                              <w:r>
                                <w:rPr>
                                  <w:color w:val="4C4C4B"/>
                                  <w:w w:val="116"/>
                                </w:rPr>
                                <w:t>our</w:t>
                              </w:r>
                              <w:r>
                                <w:rPr>
                                  <w:color w:val="4C4C4B"/>
                                  <w:spacing w:val="11"/>
                                  <w:w w:val="116"/>
                                </w:rPr>
                                <w:t xml:space="preserve"> </w:t>
                              </w:r>
                              <w:r>
                                <w:rPr>
                                  <w:color w:val="4C4C4B"/>
                                  <w:w w:val="116"/>
                                </w:rPr>
                                <w:t>well</w:t>
                              </w:r>
                              <w:r>
                                <w:rPr>
                                  <w:color w:val="4C4C4B"/>
                                  <w:spacing w:val="11"/>
                                  <w:w w:val="116"/>
                                </w:rPr>
                                <w:t xml:space="preserve"> </w:t>
                              </w:r>
                              <w:r>
                                <w:rPr>
                                  <w:color w:val="4C4C4B"/>
                                  <w:w w:val="116"/>
                                </w:rPr>
                                <w:t>being</w:t>
                              </w:r>
                              <w:r>
                                <w:rPr>
                                  <w:color w:val="4C4C4B"/>
                                  <w:spacing w:val="11"/>
                                  <w:w w:val="116"/>
                                </w:rPr>
                                <w:t xml:space="preserve"> </w:t>
                              </w:r>
                              <w:r>
                                <w:rPr>
                                  <w:color w:val="4C4C4B"/>
                                  <w:w w:val="116"/>
                                </w:rPr>
                                <w:t>and</w:t>
                              </w:r>
                              <w:r>
                                <w:rPr>
                                  <w:color w:val="4C4C4B"/>
                                  <w:spacing w:val="11"/>
                                  <w:w w:val="116"/>
                                </w:rPr>
                                <w:t xml:space="preserve"> </w:t>
                              </w:r>
                              <w:r>
                                <w:rPr>
                                  <w:color w:val="4C4C4B"/>
                                  <w:w w:val="116"/>
                                </w:rPr>
                                <w:t>productivity.</w:t>
                              </w:r>
                              <w:r>
                                <w:rPr>
                                  <w:color w:val="4C4C4B"/>
                                  <w:spacing w:val="11"/>
                                  <w:w w:val="116"/>
                                </w:rPr>
                                <w:t xml:space="preserve">  </w:t>
                              </w:r>
                              <w:r>
                                <w:rPr>
                                  <w:color w:val="4C4C4B"/>
                                  <w:w w:val="116"/>
                                </w:rPr>
                                <w:t>Instead</w:t>
                              </w:r>
                              <w:r>
                                <w:rPr>
                                  <w:color w:val="4C4C4B"/>
                                  <w:spacing w:val="11"/>
                                  <w:w w:val="116"/>
                                </w:rPr>
                                <w:t xml:space="preserve"> </w:t>
                              </w:r>
                              <w:r>
                                <w:rPr>
                                  <w:color w:val="4C4C4B"/>
                                  <w:w w:val="116"/>
                                </w:rPr>
                                <w:t>of</w:t>
                              </w:r>
                              <w:r>
                                <w:rPr>
                                  <w:color w:val="4C4C4B"/>
                                  <w:spacing w:val="11"/>
                                  <w:w w:val="116"/>
                                </w:rPr>
                                <w:t xml:space="preserve"> </w:t>
                              </w:r>
                              <w:r>
                                <w:rPr>
                                  <w:color w:val="4C4C4B"/>
                                  <w:w w:val="116"/>
                                </w:rPr>
                                <w:t>only</w:t>
                              </w:r>
                              <w:r>
                                <w:rPr>
                                  <w:color w:val="4C4C4B"/>
                                  <w:spacing w:val="11"/>
                                  <w:w w:val="116"/>
                                </w:rPr>
                                <w:t xml:space="preserve"> </w:t>
                              </w:r>
                            </w:p>
                          </w:txbxContent>
                        </wps:txbx>
                        <wps:bodyPr horzOverflow="overflow" vert="horz" lIns="0" tIns="0" rIns="0" bIns="0" rtlCol="0">
                          <a:noAutofit/>
                        </wps:bodyPr>
                      </wps:wsp>
                      <wps:wsp>
                        <wps:cNvPr id="300" name="Rectangle 300"/>
                        <wps:cNvSpPr/>
                        <wps:spPr>
                          <a:xfrm>
                            <a:off x="3031052" y="7594284"/>
                            <a:ext cx="4305567" cy="220175"/>
                          </a:xfrm>
                          <a:prstGeom prst="rect">
                            <a:avLst/>
                          </a:prstGeom>
                          <a:ln>
                            <a:noFill/>
                          </a:ln>
                        </wps:spPr>
                        <wps:txbx>
                          <w:txbxContent>
                            <w:p w14:paraId="3E77B169" w14:textId="77777777" w:rsidR="006B4E80" w:rsidRDefault="006B4E80" w:rsidP="00AB476B">
                              <w:r>
                                <w:rPr>
                                  <w:color w:val="4C4C4B"/>
                                  <w:w w:val="115"/>
                                </w:rPr>
                                <w:t>meeting</w:t>
                              </w:r>
                              <w:r>
                                <w:rPr>
                                  <w:color w:val="4C4C4B"/>
                                  <w:spacing w:val="11"/>
                                  <w:w w:val="115"/>
                                </w:rPr>
                                <w:t xml:space="preserve"> </w:t>
                              </w:r>
                              <w:r>
                                <w:rPr>
                                  <w:color w:val="4C4C4B"/>
                                  <w:w w:val="115"/>
                                </w:rPr>
                                <w:t>across</w:t>
                              </w:r>
                              <w:r>
                                <w:rPr>
                                  <w:color w:val="4C4C4B"/>
                                  <w:spacing w:val="11"/>
                                  <w:w w:val="115"/>
                                </w:rPr>
                                <w:t xml:space="preserve"> </w:t>
                              </w:r>
                              <w:r>
                                <w:rPr>
                                  <w:color w:val="4C4C4B"/>
                                  <w:w w:val="115"/>
                                </w:rPr>
                                <w:t>desks</w:t>
                              </w:r>
                              <w:r>
                                <w:rPr>
                                  <w:color w:val="4C4C4B"/>
                                  <w:spacing w:val="11"/>
                                  <w:w w:val="115"/>
                                </w:rPr>
                                <w:t xml:space="preserve"> </w:t>
                              </w:r>
                              <w:r>
                                <w:rPr>
                                  <w:color w:val="4C4C4B"/>
                                  <w:w w:val="115"/>
                                </w:rPr>
                                <w:t>we</w:t>
                              </w:r>
                              <w:r>
                                <w:rPr>
                                  <w:color w:val="4C4C4B"/>
                                  <w:spacing w:val="11"/>
                                  <w:w w:val="115"/>
                                </w:rPr>
                                <w:t xml:space="preserve"> </w:t>
                              </w:r>
                              <w:r>
                                <w:rPr>
                                  <w:color w:val="4C4C4B"/>
                                  <w:w w:val="115"/>
                                </w:rPr>
                                <w:t>now</w:t>
                              </w:r>
                              <w:r>
                                <w:rPr>
                                  <w:color w:val="4C4C4B"/>
                                  <w:spacing w:val="11"/>
                                  <w:w w:val="115"/>
                                </w:rPr>
                                <w:t xml:space="preserve"> </w:t>
                              </w:r>
                              <w:r>
                                <w:rPr>
                                  <w:color w:val="4C4C4B"/>
                                  <w:w w:val="115"/>
                                </w:rPr>
                                <w:t>meet</w:t>
                              </w:r>
                              <w:r>
                                <w:rPr>
                                  <w:color w:val="4C4C4B"/>
                                  <w:spacing w:val="11"/>
                                  <w:w w:val="115"/>
                                </w:rPr>
                                <w:t xml:space="preserve"> </w:t>
                              </w:r>
                              <w:r>
                                <w:rPr>
                                  <w:color w:val="4C4C4B"/>
                                  <w:w w:val="115"/>
                                </w:rPr>
                                <w:t>to</w:t>
                              </w:r>
                              <w:r>
                                <w:rPr>
                                  <w:color w:val="4C4C4B"/>
                                  <w:spacing w:val="11"/>
                                  <w:w w:val="115"/>
                                </w:rPr>
                                <w:t xml:space="preserve"> </w:t>
                              </w:r>
                              <w:r>
                                <w:rPr>
                                  <w:color w:val="4C4C4B"/>
                                  <w:w w:val="115"/>
                                </w:rPr>
                                <w:t>walk,</w:t>
                              </w:r>
                              <w:r>
                                <w:rPr>
                                  <w:color w:val="4C4C4B"/>
                                  <w:spacing w:val="11"/>
                                  <w:w w:val="115"/>
                                </w:rPr>
                                <w:t xml:space="preserve"> </w:t>
                              </w:r>
                              <w:r>
                                <w:rPr>
                                  <w:color w:val="4C4C4B"/>
                                  <w:w w:val="115"/>
                                </w:rPr>
                                <w:t>sing,</w:t>
                              </w:r>
                              <w:r>
                                <w:rPr>
                                  <w:color w:val="4C4C4B"/>
                                  <w:spacing w:val="11"/>
                                  <w:w w:val="115"/>
                                </w:rPr>
                                <w:t xml:space="preserve"> </w:t>
                              </w:r>
                            </w:p>
                          </w:txbxContent>
                        </wps:txbx>
                        <wps:bodyPr horzOverflow="overflow" vert="horz" lIns="0" tIns="0" rIns="0" bIns="0" rtlCol="0">
                          <a:noAutofit/>
                        </wps:bodyPr>
                      </wps:wsp>
                      <wps:wsp>
                        <wps:cNvPr id="301" name="Rectangle 301"/>
                        <wps:cNvSpPr/>
                        <wps:spPr>
                          <a:xfrm>
                            <a:off x="3031052" y="7797548"/>
                            <a:ext cx="4168446" cy="220175"/>
                          </a:xfrm>
                          <a:prstGeom prst="rect">
                            <a:avLst/>
                          </a:prstGeom>
                          <a:ln>
                            <a:noFill/>
                          </a:ln>
                        </wps:spPr>
                        <wps:txbx>
                          <w:txbxContent>
                            <w:p w14:paraId="10DDDECA" w14:textId="77777777" w:rsidR="006B4E80" w:rsidRDefault="006B4E80" w:rsidP="00AB476B">
                              <w:r>
                                <w:rPr>
                                  <w:color w:val="4C4C4B"/>
                                  <w:w w:val="116"/>
                                </w:rPr>
                                <w:t>and</w:t>
                              </w:r>
                              <w:r>
                                <w:rPr>
                                  <w:color w:val="4C4C4B"/>
                                  <w:spacing w:val="11"/>
                                  <w:w w:val="116"/>
                                </w:rPr>
                                <w:t xml:space="preserve"> </w:t>
                              </w:r>
                              <w:r>
                                <w:rPr>
                                  <w:color w:val="4C4C4B"/>
                                  <w:w w:val="116"/>
                                </w:rPr>
                                <w:t>learn</w:t>
                              </w:r>
                              <w:r>
                                <w:rPr>
                                  <w:color w:val="4C4C4B"/>
                                  <w:spacing w:val="11"/>
                                  <w:w w:val="116"/>
                                </w:rPr>
                                <w:t xml:space="preserve"> </w:t>
                              </w:r>
                              <w:r>
                                <w:rPr>
                                  <w:color w:val="4C4C4B"/>
                                  <w:w w:val="116"/>
                                </w:rPr>
                                <w:t>Tai</w:t>
                              </w:r>
                              <w:r>
                                <w:rPr>
                                  <w:color w:val="4C4C4B"/>
                                  <w:spacing w:val="11"/>
                                  <w:w w:val="116"/>
                                </w:rPr>
                                <w:t xml:space="preserve"> </w:t>
                              </w:r>
                              <w:r>
                                <w:rPr>
                                  <w:color w:val="4C4C4B"/>
                                  <w:w w:val="116"/>
                                </w:rPr>
                                <w:t>Chi</w:t>
                              </w:r>
                              <w:r>
                                <w:rPr>
                                  <w:color w:val="4C4C4B"/>
                                  <w:spacing w:val="11"/>
                                  <w:w w:val="116"/>
                                </w:rPr>
                                <w:t xml:space="preserve"> </w:t>
                              </w:r>
                              <w:r>
                                <w:rPr>
                                  <w:color w:val="4C4C4B"/>
                                  <w:w w:val="116"/>
                                </w:rPr>
                                <w:t>as</w:t>
                              </w:r>
                              <w:r>
                                <w:rPr>
                                  <w:color w:val="4C4C4B"/>
                                  <w:spacing w:val="11"/>
                                  <w:w w:val="116"/>
                                </w:rPr>
                                <w:t xml:space="preserve"> </w:t>
                              </w:r>
                              <w:r>
                                <w:rPr>
                                  <w:color w:val="4C4C4B"/>
                                  <w:w w:val="116"/>
                                </w:rPr>
                                <w:t>regular</w:t>
                              </w:r>
                              <w:r>
                                <w:rPr>
                                  <w:color w:val="4C4C4B"/>
                                  <w:spacing w:val="11"/>
                                  <w:w w:val="116"/>
                                </w:rPr>
                                <w:t xml:space="preserve"> </w:t>
                              </w:r>
                              <w:r>
                                <w:rPr>
                                  <w:color w:val="4C4C4B"/>
                                  <w:w w:val="116"/>
                                </w:rPr>
                                <w:t>activities</w:t>
                              </w:r>
                              <w:r>
                                <w:rPr>
                                  <w:color w:val="4C4C4B"/>
                                  <w:spacing w:val="11"/>
                                  <w:w w:val="116"/>
                                </w:rPr>
                                <w:t xml:space="preserve"> </w:t>
                              </w:r>
                              <w:r>
                                <w:rPr>
                                  <w:color w:val="4C4C4B"/>
                                  <w:w w:val="116"/>
                                </w:rPr>
                                <w:t>at</w:t>
                              </w:r>
                              <w:r>
                                <w:rPr>
                                  <w:color w:val="4C4C4B"/>
                                  <w:spacing w:val="11"/>
                                  <w:w w:val="116"/>
                                </w:rPr>
                                <w:t xml:space="preserve"> </w:t>
                              </w:r>
                              <w:r>
                                <w:rPr>
                                  <w:color w:val="4C4C4B"/>
                                  <w:w w:val="116"/>
                                </w:rPr>
                                <w:t>work</w:t>
                              </w:r>
                              <w:r>
                                <w:rPr>
                                  <w:color w:val="4C4C4B"/>
                                  <w:spacing w:val="11"/>
                                  <w:w w:val="116"/>
                                </w:rPr>
                                <w:t xml:space="preserve"> </w:t>
                              </w:r>
                              <w:r>
                                <w:rPr>
                                  <w:color w:val="4C4C4B"/>
                                  <w:w w:val="116"/>
                                </w:rPr>
                                <w:t>as</w:t>
                              </w:r>
                              <w:r>
                                <w:rPr>
                                  <w:color w:val="4C4C4B"/>
                                  <w:spacing w:val="11"/>
                                  <w:w w:val="116"/>
                                </w:rPr>
                                <w:t xml:space="preserve"> </w:t>
                              </w:r>
                            </w:p>
                          </w:txbxContent>
                        </wps:txbx>
                        <wps:bodyPr horzOverflow="overflow" vert="horz" lIns="0" tIns="0" rIns="0" bIns="0" rtlCol="0">
                          <a:noAutofit/>
                        </wps:bodyPr>
                      </wps:wsp>
                      <wps:wsp>
                        <wps:cNvPr id="302" name="Rectangle 302"/>
                        <wps:cNvSpPr/>
                        <wps:spPr>
                          <a:xfrm>
                            <a:off x="3031052" y="8000811"/>
                            <a:ext cx="4364075" cy="220175"/>
                          </a:xfrm>
                          <a:prstGeom prst="rect">
                            <a:avLst/>
                          </a:prstGeom>
                          <a:ln>
                            <a:noFill/>
                          </a:ln>
                        </wps:spPr>
                        <wps:txbx>
                          <w:txbxContent>
                            <w:p w14:paraId="2AB8B676" w14:textId="77777777" w:rsidR="006B4E80" w:rsidRDefault="006B4E80" w:rsidP="00AB476B">
                              <w:r>
                                <w:rPr>
                                  <w:color w:val="4C4C4B"/>
                                  <w:w w:val="113"/>
                                </w:rPr>
                                <w:t>well</w:t>
                              </w:r>
                              <w:r>
                                <w:rPr>
                                  <w:color w:val="4C4C4B"/>
                                  <w:spacing w:val="11"/>
                                  <w:w w:val="113"/>
                                </w:rPr>
                                <w:t xml:space="preserve"> </w:t>
                              </w:r>
                              <w:r>
                                <w:rPr>
                                  <w:color w:val="4C4C4B"/>
                                  <w:w w:val="113"/>
                                </w:rPr>
                                <w:t>as</w:t>
                              </w:r>
                              <w:r>
                                <w:rPr>
                                  <w:color w:val="4C4C4B"/>
                                  <w:spacing w:val="11"/>
                                  <w:w w:val="113"/>
                                </w:rPr>
                                <w:t xml:space="preserve"> </w:t>
                              </w:r>
                              <w:r>
                                <w:rPr>
                                  <w:color w:val="4C4C4B"/>
                                  <w:w w:val="113"/>
                                </w:rPr>
                                <w:t>some</w:t>
                              </w:r>
                              <w:r>
                                <w:rPr>
                                  <w:color w:val="4C4C4B"/>
                                  <w:spacing w:val="11"/>
                                  <w:w w:val="113"/>
                                </w:rPr>
                                <w:t xml:space="preserve"> </w:t>
                              </w:r>
                              <w:r>
                                <w:rPr>
                                  <w:color w:val="4C4C4B"/>
                                  <w:w w:val="113"/>
                                </w:rPr>
                                <w:t>one-off</w:t>
                              </w:r>
                              <w:r>
                                <w:rPr>
                                  <w:color w:val="4C4C4B"/>
                                  <w:spacing w:val="11"/>
                                  <w:w w:val="113"/>
                                </w:rPr>
                                <w:t xml:space="preserve"> </w:t>
                              </w:r>
                              <w:r>
                                <w:rPr>
                                  <w:color w:val="4C4C4B"/>
                                  <w:w w:val="113"/>
                                </w:rPr>
                                <w:t>events</w:t>
                              </w:r>
                              <w:r>
                                <w:rPr>
                                  <w:color w:val="4C4C4B"/>
                                  <w:spacing w:val="11"/>
                                  <w:w w:val="113"/>
                                </w:rPr>
                                <w:t xml:space="preserve"> </w:t>
                              </w:r>
                              <w:r>
                                <w:rPr>
                                  <w:color w:val="4C4C4B"/>
                                  <w:w w:val="113"/>
                                </w:rPr>
                                <w:t>such</w:t>
                              </w:r>
                              <w:r>
                                <w:rPr>
                                  <w:color w:val="4C4C4B"/>
                                  <w:spacing w:val="11"/>
                                  <w:w w:val="113"/>
                                </w:rPr>
                                <w:t xml:space="preserve"> </w:t>
                              </w:r>
                              <w:r>
                                <w:rPr>
                                  <w:color w:val="4C4C4B"/>
                                  <w:w w:val="113"/>
                                </w:rPr>
                                <w:t>as</w:t>
                              </w:r>
                              <w:r>
                                <w:rPr>
                                  <w:color w:val="4C4C4B"/>
                                  <w:spacing w:val="11"/>
                                  <w:w w:val="113"/>
                                </w:rPr>
                                <w:t xml:space="preserve"> </w:t>
                              </w:r>
                              <w:r>
                                <w:rPr>
                                  <w:color w:val="4C4C4B"/>
                                  <w:w w:val="113"/>
                                </w:rPr>
                                <w:t>a</w:t>
                              </w:r>
                              <w:r>
                                <w:rPr>
                                  <w:color w:val="4C4C4B"/>
                                  <w:spacing w:val="11"/>
                                  <w:w w:val="113"/>
                                </w:rPr>
                                <w:t xml:space="preserve"> </w:t>
                              </w:r>
                              <w:r>
                                <w:rPr>
                                  <w:color w:val="4C4C4B"/>
                                  <w:w w:val="113"/>
                                </w:rPr>
                                <w:t>cycle</w:t>
                              </w:r>
                              <w:r>
                                <w:rPr>
                                  <w:color w:val="4C4C4B"/>
                                  <w:spacing w:val="11"/>
                                  <w:w w:val="113"/>
                                </w:rPr>
                                <w:t xml:space="preserve"> </w:t>
                              </w:r>
                              <w:r>
                                <w:rPr>
                                  <w:color w:val="4C4C4B"/>
                                  <w:w w:val="113"/>
                                </w:rPr>
                                <w:t>ride</w:t>
                              </w:r>
                              <w:r>
                                <w:rPr>
                                  <w:color w:val="4C4C4B"/>
                                  <w:spacing w:val="11"/>
                                  <w:w w:val="113"/>
                                </w:rPr>
                                <w:t xml:space="preserve"> </w:t>
                              </w:r>
                              <w:r>
                                <w:rPr>
                                  <w:color w:val="4C4C4B"/>
                                  <w:w w:val="113"/>
                                </w:rPr>
                                <w:t>or</w:t>
                              </w:r>
                              <w:r>
                                <w:rPr>
                                  <w:color w:val="4C4C4B"/>
                                  <w:spacing w:val="11"/>
                                  <w:w w:val="113"/>
                                </w:rPr>
                                <w:t xml:space="preserve"> </w:t>
                              </w:r>
                            </w:p>
                          </w:txbxContent>
                        </wps:txbx>
                        <wps:bodyPr horzOverflow="overflow" vert="horz" lIns="0" tIns="0" rIns="0" bIns="0" rtlCol="0">
                          <a:noAutofit/>
                        </wps:bodyPr>
                      </wps:wsp>
                      <wps:wsp>
                        <wps:cNvPr id="303" name="Rectangle 303"/>
                        <wps:cNvSpPr/>
                        <wps:spPr>
                          <a:xfrm>
                            <a:off x="3031052" y="8204075"/>
                            <a:ext cx="4341036" cy="220175"/>
                          </a:xfrm>
                          <a:prstGeom prst="rect">
                            <a:avLst/>
                          </a:prstGeom>
                          <a:ln>
                            <a:noFill/>
                          </a:ln>
                        </wps:spPr>
                        <wps:txbx>
                          <w:txbxContent>
                            <w:p w14:paraId="0B3CA6DC" w14:textId="77777777" w:rsidR="006B4E80" w:rsidRDefault="006B4E80" w:rsidP="00AB476B">
                              <w:r>
                                <w:rPr>
                                  <w:color w:val="4C4C4B"/>
                                  <w:w w:val="116"/>
                                </w:rPr>
                                <w:t>health</w:t>
                              </w:r>
                              <w:r>
                                <w:rPr>
                                  <w:color w:val="4C4C4B"/>
                                  <w:spacing w:val="11"/>
                                  <w:w w:val="116"/>
                                </w:rPr>
                                <w:t xml:space="preserve"> </w:t>
                              </w:r>
                              <w:r>
                                <w:rPr>
                                  <w:color w:val="4C4C4B"/>
                                  <w:w w:val="116"/>
                                </w:rPr>
                                <w:t>check.</w:t>
                              </w:r>
                              <w:r>
                                <w:rPr>
                                  <w:color w:val="4C4C4B"/>
                                  <w:spacing w:val="11"/>
                                  <w:w w:val="116"/>
                                </w:rPr>
                                <w:t xml:space="preserve"> </w:t>
                              </w:r>
                              <w:r>
                                <w:rPr>
                                  <w:color w:val="4C4C4B"/>
                                  <w:w w:val="116"/>
                                </w:rPr>
                                <w:t>We</w:t>
                              </w:r>
                              <w:r>
                                <w:rPr>
                                  <w:color w:val="4C4C4B"/>
                                  <w:spacing w:val="11"/>
                                  <w:w w:val="116"/>
                                </w:rPr>
                                <w:t xml:space="preserve"> </w:t>
                              </w:r>
                              <w:r>
                                <w:rPr>
                                  <w:color w:val="4C4C4B"/>
                                  <w:w w:val="116"/>
                                </w:rPr>
                                <w:t>have</w:t>
                              </w:r>
                              <w:r>
                                <w:rPr>
                                  <w:color w:val="4C4C4B"/>
                                  <w:spacing w:val="11"/>
                                  <w:w w:val="116"/>
                                </w:rPr>
                                <w:t xml:space="preserve"> </w:t>
                              </w:r>
                              <w:r>
                                <w:rPr>
                                  <w:color w:val="4C4C4B"/>
                                  <w:w w:val="116"/>
                                </w:rPr>
                                <w:t>enjoyed</w:t>
                              </w:r>
                              <w:r>
                                <w:rPr>
                                  <w:color w:val="4C4C4B"/>
                                  <w:spacing w:val="11"/>
                                  <w:w w:val="116"/>
                                </w:rPr>
                                <w:t xml:space="preserve"> </w:t>
                              </w:r>
                              <w:r>
                                <w:rPr>
                                  <w:color w:val="4C4C4B"/>
                                  <w:w w:val="116"/>
                                </w:rPr>
                                <w:t>finding</w:t>
                              </w:r>
                              <w:r>
                                <w:rPr>
                                  <w:color w:val="4C4C4B"/>
                                  <w:spacing w:val="11"/>
                                  <w:w w:val="116"/>
                                </w:rPr>
                                <w:t xml:space="preserve"> </w:t>
                              </w:r>
                              <w:r>
                                <w:rPr>
                                  <w:color w:val="4C4C4B"/>
                                  <w:w w:val="116"/>
                                </w:rPr>
                                <w:t>out</w:t>
                              </w:r>
                              <w:r>
                                <w:rPr>
                                  <w:color w:val="4C4C4B"/>
                                  <w:spacing w:val="11"/>
                                  <w:w w:val="116"/>
                                </w:rPr>
                                <w:t xml:space="preserve"> </w:t>
                              </w:r>
                              <w:r>
                                <w:rPr>
                                  <w:color w:val="4C4C4B"/>
                                  <w:w w:val="116"/>
                                </w:rPr>
                                <w:t>about</w:t>
                              </w:r>
                              <w:r>
                                <w:rPr>
                                  <w:color w:val="4C4C4B"/>
                                  <w:spacing w:val="11"/>
                                  <w:w w:val="116"/>
                                </w:rPr>
                                <w:t xml:space="preserve"> </w:t>
                              </w:r>
                            </w:p>
                          </w:txbxContent>
                        </wps:txbx>
                        <wps:bodyPr horzOverflow="overflow" vert="horz" lIns="0" tIns="0" rIns="0" bIns="0" rtlCol="0">
                          <a:noAutofit/>
                        </wps:bodyPr>
                      </wps:wsp>
                      <wps:wsp>
                        <wps:cNvPr id="304" name="Rectangle 304"/>
                        <wps:cNvSpPr/>
                        <wps:spPr>
                          <a:xfrm>
                            <a:off x="3031052" y="8407338"/>
                            <a:ext cx="4130171" cy="220175"/>
                          </a:xfrm>
                          <a:prstGeom prst="rect">
                            <a:avLst/>
                          </a:prstGeom>
                          <a:ln>
                            <a:noFill/>
                          </a:ln>
                        </wps:spPr>
                        <wps:txbx>
                          <w:txbxContent>
                            <w:p w14:paraId="30D9FF2B" w14:textId="77777777" w:rsidR="006B4E80" w:rsidRDefault="006B4E80" w:rsidP="00AB476B">
                              <w:r>
                                <w:rPr>
                                  <w:color w:val="4C4C4B"/>
                                  <w:w w:val="115"/>
                                </w:rPr>
                                <w:t>each</w:t>
                              </w:r>
                              <w:r>
                                <w:rPr>
                                  <w:color w:val="4C4C4B"/>
                                  <w:spacing w:val="11"/>
                                  <w:w w:val="115"/>
                                </w:rPr>
                                <w:t xml:space="preserve"> </w:t>
                              </w:r>
                              <w:r>
                                <w:rPr>
                                  <w:color w:val="4C4C4B"/>
                                  <w:w w:val="115"/>
                                </w:rPr>
                                <w:t>other</w:t>
                              </w:r>
                              <w:r>
                                <w:rPr>
                                  <w:color w:val="4C4C4B"/>
                                  <w:spacing w:val="11"/>
                                  <w:w w:val="115"/>
                                </w:rPr>
                                <w:t xml:space="preserve"> </w:t>
                              </w:r>
                              <w:r>
                                <w:rPr>
                                  <w:color w:val="4C4C4B"/>
                                  <w:w w:val="115"/>
                                </w:rPr>
                                <w:t>in</w:t>
                              </w:r>
                              <w:r>
                                <w:rPr>
                                  <w:color w:val="4C4C4B"/>
                                  <w:spacing w:val="11"/>
                                  <w:w w:val="115"/>
                                </w:rPr>
                                <w:t xml:space="preserve"> </w:t>
                              </w:r>
                              <w:r>
                                <w:rPr>
                                  <w:color w:val="4C4C4B"/>
                                  <w:w w:val="115"/>
                                </w:rPr>
                                <w:t>these</w:t>
                              </w:r>
                              <w:r>
                                <w:rPr>
                                  <w:color w:val="4C4C4B"/>
                                  <w:spacing w:val="11"/>
                                  <w:w w:val="115"/>
                                </w:rPr>
                                <w:t xml:space="preserve"> </w:t>
                              </w:r>
                              <w:r>
                                <w:rPr>
                                  <w:color w:val="4C4C4B"/>
                                  <w:w w:val="115"/>
                                </w:rPr>
                                <w:t>informal</w:t>
                              </w:r>
                              <w:r>
                                <w:rPr>
                                  <w:color w:val="4C4C4B"/>
                                  <w:spacing w:val="11"/>
                                  <w:w w:val="115"/>
                                </w:rPr>
                                <w:t xml:space="preserve"> </w:t>
                              </w:r>
                              <w:r>
                                <w:rPr>
                                  <w:color w:val="4C4C4B"/>
                                  <w:w w:val="115"/>
                                </w:rPr>
                                <w:t>settings</w:t>
                              </w:r>
                              <w:r>
                                <w:rPr>
                                  <w:color w:val="4C4C4B"/>
                                  <w:spacing w:val="11"/>
                                  <w:w w:val="115"/>
                                </w:rPr>
                                <w:t xml:space="preserve"> </w:t>
                              </w:r>
                              <w:r>
                                <w:rPr>
                                  <w:color w:val="4C4C4B"/>
                                  <w:w w:val="115"/>
                                </w:rPr>
                                <w:t>and</w:t>
                              </w:r>
                              <w:r>
                                <w:rPr>
                                  <w:color w:val="4C4C4B"/>
                                  <w:spacing w:val="11"/>
                                  <w:w w:val="115"/>
                                </w:rPr>
                                <w:t xml:space="preserve"> </w:t>
                              </w:r>
                              <w:r>
                                <w:rPr>
                                  <w:color w:val="4C4C4B"/>
                                  <w:w w:val="115"/>
                                </w:rPr>
                                <w:t>it</w:t>
                              </w:r>
                              <w:r>
                                <w:rPr>
                                  <w:color w:val="4C4C4B"/>
                                  <w:spacing w:val="11"/>
                                  <w:w w:val="115"/>
                                </w:rPr>
                                <w:t xml:space="preserve"> </w:t>
                              </w:r>
                              <w:r>
                                <w:rPr>
                                  <w:color w:val="4C4C4B"/>
                                  <w:w w:val="115"/>
                                </w:rPr>
                                <w:t>has</w:t>
                              </w:r>
                              <w:r>
                                <w:rPr>
                                  <w:color w:val="4C4C4B"/>
                                  <w:spacing w:val="11"/>
                                  <w:w w:val="115"/>
                                </w:rPr>
                                <w:t xml:space="preserve"> </w:t>
                              </w:r>
                            </w:p>
                          </w:txbxContent>
                        </wps:txbx>
                        <wps:bodyPr horzOverflow="overflow" vert="horz" lIns="0" tIns="0" rIns="0" bIns="0" rtlCol="0">
                          <a:noAutofit/>
                        </wps:bodyPr>
                      </wps:wsp>
                      <wps:wsp>
                        <wps:cNvPr id="305" name="Rectangle 305"/>
                        <wps:cNvSpPr/>
                        <wps:spPr>
                          <a:xfrm>
                            <a:off x="3031052" y="8610602"/>
                            <a:ext cx="4248117" cy="220175"/>
                          </a:xfrm>
                          <a:prstGeom prst="rect">
                            <a:avLst/>
                          </a:prstGeom>
                          <a:ln>
                            <a:noFill/>
                          </a:ln>
                        </wps:spPr>
                        <wps:txbx>
                          <w:txbxContent>
                            <w:p w14:paraId="361EE5C5" w14:textId="77777777" w:rsidR="006B4E80" w:rsidRDefault="006B4E80" w:rsidP="00AB476B">
                              <w:r>
                                <w:rPr>
                                  <w:color w:val="4C4C4B"/>
                                  <w:w w:val="116"/>
                                </w:rPr>
                                <w:t>impacted</w:t>
                              </w:r>
                              <w:r>
                                <w:rPr>
                                  <w:color w:val="4C4C4B"/>
                                  <w:spacing w:val="11"/>
                                  <w:w w:val="116"/>
                                </w:rPr>
                                <w:t xml:space="preserve"> </w:t>
                              </w:r>
                              <w:r>
                                <w:rPr>
                                  <w:color w:val="4C4C4B"/>
                                  <w:w w:val="116"/>
                                </w:rPr>
                                <w:t>on</w:t>
                              </w:r>
                              <w:r>
                                <w:rPr>
                                  <w:color w:val="4C4C4B"/>
                                  <w:spacing w:val="11"/>
                                  <w:w w:val="116"/>
                                </w:rPr>
                                <w:t xml:space="preserve"> </w:t>
                              </w:r>
                              <w:r>
                                <w:rPr>
                                  <w:color w:val="4C4C4B"/>
                                  <w:w w:val="116"/>
                                </w:rPr>
                                <w:t>the</w:t>
                              </w:r>
                              <w:r>
                                <w:rPr>
                                  <w:color w:val="4C4C4B"/>
                                  <w:spacing w:val="11"/>
                                  <w:w w:val="116"/>
                                </w:rPr>
                                <w:t xml:space="preserve"> </w:t>
                              </w:r>
                              <w:r>
                                <w:rPr>
                                  <w:color w:val="4C4C4B"/>
                                  <w:w w:val="116"/>
                                </w:rPr>
                                <w:t>culture</w:t>
                              </w:r>
                              <w:r>
                                <w:rPr>
                                  <w:color w:val="4C4C4B"/>
                                  <w:spacing w:val="11"/>
                                  <w:w w:val="116"/>
                                </w:rPr>
                                <w:t xml:space="preserve"> </w:t>
                              </w:r>
                              <w:r>
                                <w:rPr>
                                  <w:color w:val="4C4C4B"/>
                                  <w:w w:val="116"/>
                                </w:rPr>
                                <w:t>of</w:t>
                              </w:r>
                              <w:r>
                                <w:rPr>
                                  <w:color w:val="4C4C4B"/>
                                  <w:spacing w:val="11"/>
                                  <w:w w:val="116"/>
                                </w:rPr>
                                <w:t xml:space="preserve"> </w:t>
                              </w:r>
                              <w:r>
                                <w:rPr>
                                  <w:color w:val="4C4C4B"/>
                                  <w:w w:val="116"/>
                                </w:rPr>
                                <w:t>the</w:t>
                              </w:r>
                              <w:r>
                                <w:rPr>
                                  <w:color w:val="4C4C4B"/>
                                  <w:spacing w:val="11"/>
                                  <w:w w:val="116"/>
                                </w:rPr>
                                <w:t xml:space="preserve"> </w:t>
                              </w:r>
                              <w:r>
                                <w:rPr>
                                  <w:color w:val="4C4C4B"/>
                                  <w:w w:val="116"/>
                                </w:rPr>
                                <w:t>organisation.</w:t>
                              </w:r>
                              <w:r>
                                <w:rPr>
                                  <w:color w:val="4C4C4B"/>
                                  <w:spacing w:val="11"/>
                                  <w:w w:val="116"/>
                                </w:rPr>
                                <w:t xml:space="preserve"> </w:t>
                              </w:r>
                              <w:r>
                                <w:rPr>
                                  <w:color w:val="4C4C4B"/>
                                  <w:w w:val="116"/>
                                </w:rPr>
                                <w:t>We</w:t>
                              </w:r>
                              <w:r>
                                <w:rPr>
                                  <w:color w:val="4C4C4B"/>
                                  <w:spacing w:val="11"/>
                                  <w:w w:val="116"/>
                                </w:rPr>
                                <w:t xml:space="preserve"> </w:t>
                              </w:r>
                            </w:p>
                          </w:txbxContent>
                        </wps:txbx>
                        <wps:bodyPr horzOverflow="overflow" vert="horz" lIns="0" tIns="0" rIns="0" bIns="0" rtlCol="0">
                          <a:noAutofit/>
                        </wps:bodyPr>
                      </wps:wsp>
                      <wps:wsp>
                        <wps:cNvPr id="306" name="Rectangle 306"/>
                        <wps:cNvSpPr/>
                        <wps:spPr>
                          <a:xfrm>
                            <a:off x="3031052" y="8813865"/>
                            <a:ext cx="4430054" cy="220175"/>
                          </a:xfrm>
                          <a:prstGeom prst="rect">
                            <a:avLst/>
                          </a:prstGeom>
                          <a:ln>
                            <a:noFill/>
                          </a:ln>
                        </wps:spPr>
                        <wps:txbx>
                          <w:txbxContent>
                            <w:p w14:paraId="5A61858A" w14:textId="77777777" w:rsidR="006B4E80" w:rsidRDefault="006B4E80" w:rsidP="00AB476B">
                              <w:r>
                                <w:rPr>
                                  <w:color w:val="4C4C4B"/>
                                  <w:w w:val="114"/>
                                </w:rPr>
                                <w:t>are</w:t>
                              </w:r>
                              <w:r>
                                <w:rPr>
                                  <w:color w:val="4C4C4B"/>
                                  <w:spacing w:val="11"/>
                                  <w:w w:val="114"/>
                                </w:rPr>
                                <w:t xml:space="preserve"> </w:t>
                              </w:r>
                              <w:r>
                                <w:rPr>
                                  <w:color w:val="4C4C4B"/>
                                  <w:w w:val="114"/>
                                </w:rPr>
                                <w:t>a</w:t>
                              </w:r>
                              <w:r>
                                <w:rPr>
                                  <w:color w:val="4C4C4B"/>
                                  <w:spacing w:val="11"/>
                                  <w:w w:val="114"/>
                                </w:rPr>
                                <w:t xml:space="preserve"> </w:t>
                              </w:r>
                              <w:r>
                                <w:rPr>
                                  <w:color w:val="4C4C4B"/>
                                  <w:w w:val="114"/>
                                </w:rPr>
                                <w:t>more</w:t>
                              </w:r>
                              <w:r>
                                <w:rPr>
                                  <w:color w:val="4C4C4B"/>
                                  <w:spacing w:val="11"/>
                                  <w:w w:val="114"/>
                                </w:rPr>
                                <w:t xml:space="preserve"> </w:t>
                              </w:r>
                              <w:r>
                                <w:rPr>
                                  <w:color w:val="4C4C4B"/>
                                  <w:w w:val="114"/>
                                </w:rPr>
                                <w:t>cohesive</w:t>
                              </w:r>
                              <w:r>
                                <w:rPr>
                                  <w:color w:val="4C4C4B"/>
                                  <w:spacing w:val="11"/>
                                  <w:w w:val="114"/>
                                </w:rPr>
                                <w:t xml:space="preserve"> </w:t>
                              </w:r>
                              <w:r>
                                <w:rPr>
                                  <w:color w:val="4C4C4B"/>
                                  <w:w w:val="114"/>
                                </w:rPr>
                                <w:t>and</w:t>
                              </w:r>
                              <w:r>
                                <w:rPr>
                                  <w:color w:val="4C4C4B"/>
                                  <w:spacing w:val="11"/>
                                  <w:w w:val="114"/>
                                </w:rPr>
                                <w:t xml:space="preserve"> </w:t>
                              </w:r>
                              <w:r>
                                <w:rPr>
                                  <w:color w:val="4C4C4B"/>
                                  <w:w w:val="114"/>
                                </w:rPr>
                                <w:t>healthy</w:t>
                              </w:r>
                              <w:r>
                                <w:rPr>
                                  <w:color w:val="4C4C4B"/>
                                  <w:spacing w:val="11"/>
                                  <w:w w:val="114"/>
                                </w:rPr>
                                <w:t xml:space="preserve"> </w:t>
                              </w:r>
                              <w:r>
                                <w:rPr>
                                  <w:color w:val="4C4C4B"/>
                                  <w:w w:val="114"/>
                                </w:rPr>
                                <w:t>team</w:t>
                              </w:r>
                              <w:r>
                                <w:rPr>
                                  <w:color w:val="4C4C4B"/>
                                  <w:spacing w:val="11"/>
                                  <w:w w:val="114"/>
                                </w:rPr>
                                <w:t xml:space="preserve"> </w:t>
                              </w:r>
                              <w:r>
                                <w:rPr>
                                  <w:color w:val="4C4C4B"/>
                                  <w:w w:val="114"/>
                                </w:rPr>
                                <w:t>as</w:t>
                              </w:r>
                              <w:r>
                                <w:rPr>
                                  <w:color w:val="4C4C4B"/>
                                  <w:spacing w:val="11"/>
                                  <w:w w:val="114"/>
                                </w:rPr>
                                <w:t xml:space="preserve"> </w:t>
                              </w:r>
                              <w:r>
                                <w:rPr>
                                  <w:color w:val="4C4C4B"/>
                                  <w:w w:val="114"/>
                                </w:rPr>
                                <w:t>a</w:t>
                              </w:r>
                              <w:r>
                                <w:rPr>
                                  <w:color w:val="4C4C4B"/>
                                  <w:spacing w:val="11"/>
                                  <w:w w:val="114"/>
                                </w:rPr>
                                <w:t xml:space="preserve"> </w:t>
                              </w:r>
                              <w:r>
                                <w:rPr>
                                  <w:color w:val="4C4C4B"/>
                                  <w:w w:val="114"/>
                                </w:rPr>
                                <w:t>result.</w:t>
                              </w:r>
                              <w:r>
                                <w:rPr>
                                  <w:color w:val="4C4C4B"/>
                                  <w:spacing w:val="11"/>
                                  <w:w w:val="114"/>
                                </w:rPr>
                                <w:t xml:space="preserve">   </w:t>
                              </w:r>
                            </w:p>
                          </w:txbxContent>
                        </wps:txbx>
                        <wps:bodyPr horzOverflow="overflow" vert="horz" lIns="0" tIns="0" rIns="0" bIns="0" rtlCol="0">
                          <a:noAutofit/>
                        </wps:bodyPr>
                      </wps:wsp>
                      <wps:wsp>
                        <wps:cNvPr id="307" name="Rectangle 307"/>
                        <wps:cNvSpPr/>
                        <wps:spPr>
                          <a:xfrm>
                            <a:off x="3031052" y="9084259"/>
                            <a:ext cx="3753334" cy="177406"/>
                          </a:xfrm>
                          <a:prstGeom prst="rect">
                            <a:avLst/>
                          </a:prstGeom>
                          <a:ln>
                            <a:noFill/>
                          </a:ln>
                        </wps:spPr>
                        <wps:txbx>
                          <w:txbxContent>
                            <w:p w14:paraId="6A4CEA34" w14:textId="77777777" w:rsidR="006B4E80" w:rsidRDefault="006B4E80" w:rsidP="00AB476B">
                              <w:r>
                                <w:rPr>
                                  <w:i/>
                                  <w:color w:val="575656"/>
                                  <w:w w:val="106"/>
                                  <w:sz w:val="18"/>
                                </w:rPr>
                                <w:t>Operational</w:t>
                              </w:r>
                              <w:r>
                                <w:rPr>
                                  <w:i/>
                                  <w:color w:val="575656"/>
                                  <w:spacing w:val="9"/>
                                  <w:w w:val="106"/>
                                  <w:sz w:val="18"/>
                                </w:rPr>
                                <w:t xml:space="preserve"> </w:t>
                              </w:r>
                              <w:r>
                                <w:rPr>
                                  <w:i/>
                                  <w:color w:val="575656"/>
                                  <w:w w:val="106"/>
                                  <w:sz w:val="18"/>
                                </w:rPr>
                                <w:t>Manager,</w:t>
                              </w:r>
                              <w:r>
                                <w:rPr>
                                  <w:i/>
                                  <w:color w:val="575656"/>
                                  <w:spacing w:val="9"/>
                                  <w:w w:val="106"/>
                                  <w:sz w:val="18"/>
                                </w:rPr>
                                <w:t xml:space="preserve"> </w:t>
                              </w:r>
                              <w:r>
                                <w:rPr>
                                  <w:i/>
                                  <w:color w:val="575656"/>
                                  <w:w w:val="106"/>
                                  <w:sz w:val="18"/>
                                </w:rPr>
                                <w:t>Cardiff</w:t>
                              </w:r>
                              <w:r>
                                <w:rPr>
                                  <w:i/>
                                  <w:color w:val="575656"/>
                                  <w:spacing w:val="9"/>
                                  <w:w w:val="106"/>
                                  <w:sz w:val="18"/>
                                </w:rPr>
                                <w:t xml:space="preserve"> </w:t>
                              </w:r>
                              <w:r>
                                <w:rPr>
                                  <w:i/>
                                  <w:color w:val="575656"/>
                                  <w:w w:val="106"/>
                                  <w:sz w:val="18"/>
                                </w:rPr>
                                <w:t>YMCA</w:t>
                              </w:r>
                              <w:r>
                                <w:rPr>
                                  <w:i/>
                                  <w:color w:val="575656"/>
                                  <w:spacing w:val="9"/>
                                  <w:w w:val="106"/>
                                  <w:sz w:val="18"/>
                                </w:rPr>
                                <w:t xml:space="preserve"> </w:t>
                              </w:r>
                              <w:r>
                                <w:rPr>
                                  <w:i/>
                                  <w:color w:val="575656"/>
                                  <w:w w:val="106"/>
                                  <w:sz w:val="18"/>
                                </w:rPr>
                                <w:t>Housing</w:t>
                              </w:r>
                              <w:r>
                                <w:rPr>
                                  <w:i/>
                                  <w:color w:val="575656"/>
                                  <w:spacing w:val="9"/>
                                  <w:w w:val="106"/>
                                  <w:sz w:val="18"/>
                                </w:rPr>
                                <w:t xml:space="preserve"> </w:t>
                              </w:r>
                              <w:r>
                                <w:rPr>
                                  <w:i/>
                                  <w:color w:val="575656"/>
                                  <w:w w:val="106"/>
                                  <w:sz w:val="18"/>
                                </w:rPr>
                                <w:t>Association.</w:t>
                              </w:r>
                            </w:p>
                          </w:txbxContent>
                        </wps:txbx>
                        <wps:bodyPr horzOverflow="overflow" vert="horz" lIns="0" tIns="0" rIns="0" bIns="0" rtlCol="0">
                          <a:noAutofit/>
                        </wps:bodyPr>
                      </wps:wsp>
                      <wps:wsp>
                        <wps:cNvPr id="308" name="Shape 308"/>
                        <wps:cNvSpPr/>
                        <wps:spPr>
                          <a:xfrm>
                            <a:off x="2374051" y="1443619"/>
                            <a:ext cx="180975" cy="361950"/>
                          </a:xfrm>
                          <a:custGeom>
                            <a:avLst/>
                            <a:gdLst/>
                            <a:ahLst/>
                            <a:cxnLst/>
                            <a:rect l="0" t="0" r="0" b="0"/>
                            <a:pathLst>
                              <a:path w="180975" h="361950">
                                <a:moveTo>
                                  <a:pt x="148234" y="0"/>
                                </a:moveTo>
                                <a:lnTo>
                                  <a:pt x="180975" y="69050"/>
                                </a:lnTo>
                                <a:cubicBezTo>
                                  <a:pt x="147638" y="80175"/>
                                  <a:pt x="123723" y="95644"/>
                                  <a:pt x="109245" y="115494"/>
                                </a:cubicBezTo>
                                <a:cubicBezTo>
                                  <a:pt x="94755" y="135344"/>
                                  <a:pt x="87109" y="161722"/>
                                  <a:pt x="86322" y="194666"/>
                                </a:cubicBezTo>
                                <a:lnTo>
                                  <a:pt x="167284" y="194666"/>
                                </a:lnTo>
                                <a:lnTo>
                                  <a:pt x="167284" y="361950"/>
                                </a:lnTo>
                                <a:lnTo>
                                  <a:pt x="0" y="361950"/>
                                </a:lnTo>
                                <a:lnTo>
                                  <a:pt x="0" y="242291"/>
                                </a:lnTo>
                                <a:cubicBezTo>
                                  <a:pt x="0" y="193472"/>
                                  <a:pt x="4267" y="155181"/>
                                  <a:pt x="12802" y="127394"/>
                                </a:cubicBezTo>
                                <a:cubicBezTo>
                                  <a:pt x="21336" y="99619"/>
                                  <a:pt x="37211" y="74613"/>
                                  <a:pt x="60427" y="52388"/>
                                </a:cubicBezTo>
                                <a:cubicBezTo>
                                  <a:pt x="83642" y="30163"/>
                                  <a:pt x="112903" y="12700"/>
                                  <a:pt x="148234" y="0"/>
                                </a:cubicBezTo>
                                <a:close/>
                              </a:path>
                            </a:pathLst>
                          </a:custGeom>
                          <a:ln w="0" cap="flat">
                            <a:miter lim="127000"/>
                          </a:ln>
                        </wps:spPr>
                        <wps:style>
                          <a:lnRef idx="0">
                            <a:srgbClr val="000000">
                              <a:alpha val="0"/>
                            </a:srgbClr>
                          </a:lnRef>
                          <a:fillRef idx="1">
                            <a:srgbClr val="C2C6C9"/>
                          </a:fillRef>
                          <a:effectRef idx="0">
                            <a:scrgbClr r="0" g="0" b="0"/>
                          </a:effectRef>
                          <a:fontRef idx="none"/>
                        </wps:style>
                        <wps:bodyPr/>
                      </wps:wsp>
                      <wps:wsp>
                        <wps:cNvPr id="309" name="Shape 309"/>
                        <wps:cNvSpPr/>
                        <wps:spPr>
                          <a:xfrm>
                            <a:off x="2601268" y="1443619"/>
                            <a:ext cx="180975" cy="361950"/>
                          </a:xfrm>
                          <a:custGeom>
                            <a:avLst/>
                            <a:gdLst/>
                            <a:ahLst/>
                            <a:cxnLst/>
                            <a:rect l="0" t="0" r="0" b="0"/>
                            <a:pathLst>
                              <a:path w="180975" h="361950">
                                <a:moveTo>
                                  <a:pt x="148234" y="0"/>
                                </a:moveTo>
                                <a:lnTo>
                                  <a:pt x="180975" y="69050"/>
                                </a:lnTo>
                                <a:cubicBezTo>
                                  <a:pt x="147638" y="80175"/>
                                  <a:pt x="123723" y="95644"/>
                                  <a:pt x="109245" y="115494"/>
                                </a:cubicBezTo>
                                <a:cubicBezTo>
                                  <a:pt x="94755" y="135344"/>
                                  <a:pt x="87109" y="161722"/>
                                  <a:pt x="86322" y="194666"/>
                                </a:cubicBezTo>
                                <a:lnTo>
                                  <a:pt x="167284" y="194666"/>
                                </a:lnTo>
                                <a:lnTo>
                                  <a:pt x="167284" y="361950"/>
                                </a:lnTo>
                                <a:lnTo>
                                  <a:pt x="0" y="361950"/>
                                </a:lnTo>
                                <a:lnTo>
                                  <a:pt x="0" y="242291"/>
                                </a:lnTo>
                                <a:cubicBezTo>
                                  <a:pt x="0" y="193472"/>
                                  <a:pt x="4267" y="155181"/>
                                  <a:pt x="12802" y="127394"/>
                                </a:cubicBezTo>
                                <a:cubicBezTo>
                                  <a:pt x="21336" y="99619"/>
                                  <a:pt x="37211" y="74613"/>
                                  <a:pt x="60427" y="52388"/>
                                </a:cubicBezTo>
                                <a:cubicBezTo>
                                  <a:pt x="83642" y="30163"/>
                                  <a:pt x="112903" y="12700"/>
                                  <a:pt x="148234" y="0"/>
                                </a:cubicBezTo>
                                <a:close/>
                              </a:path>
                            </a:pathLst>
                          </a:custGeom>
                          <a:ln w="0" cap="flat">
                            <a:miter lim="127000"/>
                          </a:ln>
                        </wps:spPr>
                        <wps:style>
                          <a:lnRef idx="0">
                            <a:srgbClr val="000000">
                              <a:alpha val="0"/>
                            </a:srgbClr>
                          </a:lnRef>
                          <a:fillRef idx="1">
                            <a:srgbClr val="C2C6C9"/>
                          </a:fillRef>
                          <a:effectRef idx="0">
                            <a:scrgbClr r="0" g="0" b="0"/>
                          </a:effectRef>
                          <a:fontRef idx="none"/>
                        </wps:style>
                        <wps:bodyPr/>
                      </wps:wsp>
                      <wps:wsp>
                        <wps:cNvPr id="310" name="Shape 310"/>
                        <wps:cNvSpPr/>
                        <wps:spPr>
                          <a:xfrm>
                            <a:off x="6741271" y="8841615"/>
                            <a:ext cx="180975" cy="361950"/>
                          </a:xfrm>
                          <a:custGeom>
                            <a:avLst/>
                            <a:gdLst/>
                            <a:ahLst/>
                            <a:cxnLst/>
                            <a:rect l="0" t="0" r="0" b="0"/>
                            <a:pathLst>
                              <a:path w="180975" h="361950">
                                <a:moveTo>
                                  <a:pt x="13691" y="0"/>
                                </a:moveTo>
                                <a:lnTo>
                                  <a:pt x="180975" y="0"/>
                                </a:lnTo>
                                <a:lnTo>
                                  <a:pt x="180975" y="119659"/>
                                </a:lnTo>
                                <a:cubicBezTo>
                                  <a:pt x="180975" y="168478"/>
                                  <a:pt x="176708" y="206769"/>
                                  <a:pt x="168173" y="234556"/>
                                </a:cubicBezTo>
                                <a:cubicBezTo>
                                  <a:pt x="159639" y="262331"/>
                                  <a:pt x="143764" y="287338"/>
                                  <a:pt x="120548" y="309563"/>
                                </a:cubicBezTo>
                                <a:cubicBezTo>
                                  <a:pt x="97333" y="331788"/>
                                  <a:pt x="68072" y="349250"/>
                                  <a:pt x="32741" y="361950"/>
                                </a:cubicBezTo>
                                <a:lnTo>
                                  <a:pt x="0" y="292900"/>
                                </a:lnTo>
                                <a:cubicBezTo>
                                  <a:pt x="33338" y="281775"/>
                                  <a:pt x="57252" y="266306"/>
                                  <a:pt x="71730" y="246456"/>
                                </a:cubicBezTo>
                                <a:cubicBezTo>
                                  <a:pt x="86220" y="226606"/>
                                  <a:pt x="93866" y="200228"/>
                                  <a:pt x="94653" y="167284"/>
                                </a:cubicBezTo>
                                <a:lnTo>
                                  <a:pt x="13691" y="167284"/>
                                </a:lnTo>
                                <a:lnTo>
                                  <a:pt x="13691" y="0"/>
                                </a:lnTo>
                                <a:close/>
                              </a:path>
                            </a:pathLst>
                          </a:custGeom>
                          <a:ln w="0" cap="flat">
                            <a:miter lim="127000"/>
                          </a:ln>
                        </wps:spPr>
                        <wps:style>
                          <a:lnRef idx="0">
                            <a:srgbClr val="000000">
                              <a:alpha val="0"/>
                            </a:srgbClr>
                          </a:lnRef>
                          <a:fillRef idx="1">
                            <a:srgbClr val="C2C6C9"/>
                          </a:fillRef>
                          <a:effectRef idx="0">
                            <a:scrgbClr r="0" g="0" b="0"/>
                          </a:effectRef>
                          <a:fontRef idx="none"/>
                        </wps:style>
                        <wps:bodyPr/>
                      </wps:wsp>
                      <wps:wsp>
                        <wps:cNvPr id="311" name="Shape 311"/>
                        <wps:cNvSpPr/>
                        <wps:spPr>
                          <a:xfrm>
                            <a:off x="6514054" y="8841615"/>
                            <a:ext cx="180975" cy="361950"/>
                          </a:xfrm>
                          <a:custGeom>
                            <a:avLst/>
                            <a:gdLst/>
                            <a:ahLst/>
                            <a:cxnLst/>
                            <a:rect l="0" t="0" r="0" b="0"/>
                            <a:pathLst>
                              <a:path w="180975" h="361950">
                                <a:moveTo>
                                  <a:pt x="13691" y="0"/>
                                </a:moveTo>
                                <a:lnTo>
                                  <a:pt x="180975" y="0"/>
                                </a:lnTo>
                                <a:lnTo>
                                  <a:pt x="180975" y="119659"/>
                                </a:lnTo>
                                <a:cubicBezTo>
                                  <a:pt x="180975" y="168478"/>
                                  <a:pt x="176708" y="206769"/>
                                  <a:pt x="168173" y="234556"/>
                                </a:cubicBezTo>
                                <a:cubicBezTo>
                                  <a:pt x="159639" y="262331"/>
                                  <a:pt x="143764" y="287338"/>
                                  <a:pt x="120548" y="309563"/>
                                </a:cubicBezTo>
                                <a:cubicBezTo>
                                  <a:pt x="97333" y="331788"/>
                                  <a:pt x="68072" y="349250"/>
                                  <a:pt x="32741" y="361950"/>
                                </a:cubicBezTo>
                                <a:lnTo>
                                  <a:pt x="0" y="292900"/>
                                </a:lnTo>
                                <a:cubicBezTo>
                                  <a:pt x="33338" y="281775"/>
                                  <a:pt x="57252" y="266306"/>
                                  <a:pt x="71730" y="246456"/>
                                </a:cubicBezTo>
                                <a:cubicBezTo>
                                  <a:pt x="86220" y="226606"/>
                                  <a:pt x="93866" y="200228"/>
                                  <a:pt x="94653" y="167284"/>
                                </a:cubicBezTo>
                                <a:lnTo>
                                  <a:pt x="13691" y="167284"/>
                                </a:lnTo>
                                <a:lnTo>
                                  <a:pt x="13691" y="0"/>
                                </a:lnTo>
                                <a:close/>
                              </a:path>
                            </a:pathLst>
                          </a:custGeom>
                          <a:ln w="0" cap="flat">
                            <a:miter lim="127000"/>
                          </a:ln>
                        </wps:spPr>
                        <wps:style>
                          <a:lnRef idx="0">
                            <a:srgbClr val="000000">
                              <a:alpha val="0"/>
                            </a:srgbClr>
                          </a:lnRef>
                          <a:fillRef idx="1">
                            <a:srgbClr val="C2C6C9"/>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086C747A" id="Group 26819" o:spid="_x0000_s1026" style="position:absolute;left:0;text-align:left;margin-left:116.55pt;margin-top:.8pt;width:398.5pt;height:619.8pt;z-index:251680768;mso-position-horizontal-relative:page;mso-position-vertical-relative:page;mso-width-relative:margin;mso-height-relative:margin" coordorigin=",14267" coordsize="84821,93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">
                <v:shape id="Shape 35636" o:spid="_x0000_s1027" style="position:absolute;left:59372;top:21336;width:25440;height:54229;visibility:visible;mso-wrap-style:square;v-text-anchor:top" coordsize="7559993,1080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" path="m,l7559993,r,10800004l,10800004,,e" fillcolor="#eff3fb" stroked="f" strokeweight="0">
                  <v:stroke miterlimit="83231f" joinstyle="miter"/>
                  <v:path arrowok="t" textboxrect="0,0,7559993,10800004"/>
                </v:shape>
                <v:shape id="Shape 271" o:spid="_x0000_s1028" style="position:absolute;left:12727;top:73624;width:15;height:907;visibility:visible;mso-wrap-style:square;v-text-anchor:top" coordsize="1435,90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" path="m,90639l1435,,,90639xe" fillcolor="#fafafc" stroked="f" strokeweight="0">
                  <v:stroke miterlimit="83231f" joinstyle="miter"/>
                  <v:path arrowok="t" textboxrect="0,0,1435,90639"/>
                </v:shape>
                <v:shape id="Shape 272" o:spid="_x0000_s1029" style="position:absolute;left:12089;top:66270;width:54694;height:41619;visibility:visible;mso-wrap-style:square;v-text-anchor:top" coordsize="5469399,4161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" path="m383638,c856489,1653556,3208065,3086715,5175187,4024227r294212,137716l2658342,4161943r-78256,-54021c1144726,3094357,,1931050,63877,826084,81619,529082,193747,251118,383638,xe" fillcolor="#fafafc" stroked="f" strokeweight="0">
                  <v:stroke miterlimit="83231f" joinstyle="miter"/>
                  <v:path arrowok="t" textboxrect="0,0,5469399,4161943"/>
                </v:shape>
                <v:shape id="Shape 273" o:spid="_x0000_s1030" style="position:absolute;top:25928;width:84821;height:53911;visibility:visible;mso-wrap-style:square;v-text-anchor:top" coordsize="8482141,5391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" path="m8482141,r,2202818l8380291,2259100v-725149,368984,-1693052,465133,-2866764,482783c2624442,2785330,1983880,3593431,1592529,4034210v-391338,440792,-269722,1356893,-269722,1356893c,1841174,2688552,328007,5666778,455134,6876687,506764,7750014,307748,8360549,53215l8482141,xe" fillcolor="#f7f8fc" stroked="f" strokeweight="0">
                  <v:stroke miterlimit="83231f" joinstyle="miter"/>
                  <v:path arrowok="t" textboxrect="0,0,8482141,5391103"/>
                </v:shape>
                <v:rect id="Rectangle 274" o:spid="_x0000_s1031" style="position:absolute;left:30310;top:14267;width:38660;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hI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AzI/hIxQAAANwAAAAP&#10;AAAAAAAAAAAAAAAAAAcCAABkcnMvZG93bnJldi54bWxQSwUGAAAAAAMAAwC3AAAA+QIAAAAA&#10;" filled="f" stroked="f">
                  <v:textbox inset="0,0,0,0">
                    <w:txbxContent>
                      <w:p w14:paraId="77292626" w14:textId="77777777" w:rsidR="006B4E80" w:rsidRDefault="006B4E80" w:rsidP="00AB476B">
                        <w:r>
                          <w:rPr>
                            <w:color w:val="4C4C4B"/>
                            <w:w w:val="115"/>
                          </w:rPr>
                          <w:t>We</w:t>
                        </w:r>
                        <w:r>
                          <w:rPr>
                            <w:color w:val="4C4C4B"/>
                            <w:spacing w:val="11"/>
                            <w:w w:val="115"/>
                          </w:rPr>
                          <w:t xml:space="preserve"> </w:t>
                        </w:r>
                        <w:r>
                          <w:rPr>
                            <w:color w:val="4C4C4B"/>
                            <w:w w:val="115"/>
                          </w:rPr>
                          <w:t>found</w:t>
                        </w:r>
                        <w:r>
                          <w:rPr>
                            <w:color w:val="4C4C4B"/>
                            <w:spacing w:val="11"/>
                            <w:w w:val="115"/>
                          </w:rPr>
                          <w:t xml:space="preserve"> </w:t>
                        </w:r>
                        <w:r>
                          <w:rPr>
                            <w:color w:val="4C4C4B"/>
                            <w:w w:val="115"/>
                          </w:rPr>
                          <w:t>the</w:t>
                        </w:r>
                        <w:r>
                          <w:rPr>
                            <w:color w:val="4C4C4B"/>
                            <w:spacing w:val="11"/>
                            <w:w w:val="115"/>
                          </w:rPr>
                          <w:t xml:space="preserve"> </w:t>
                        </w:r>
                        <w:r>
                          <w:rPr>
                            <w:color w:val="4C4C4B"/>
                            <w:w w:val="115"/>
                          </w:rPr>
                          <w:t>structure</w:t>
                        </w:r>
                        <w:r>
                          <w:rPr>
                            <w:color w:val="4C4C4B"/>
                            <w:spacing w:val="11"/>
                            <w:w w:val="115"/>
                          </w:rPr>
                          <w:t xml:space="preserve"> </w:t>
                        </w:r>
                        <w:r>
                          <w:rPr>
                            <w:color w:val="4C4C4B"/>
                            <w:w w:val="115"/>
                          </w:rPr>
                          <w:t>of</w:t>
                        </w:r>
                        <w:r>
                          <w:rPr>
                            <w:color w:val="4C4C4B"/>
                            <w:spacing w:val="11"/>
                            <w:w w:val="115"/>
                          </w:rPr>
                          <w:t xml:space="preserve"> </w:t>
                        </w:r>
                        <w:r>
                          <w:rPr>
                            <w:color w:val="4C4C4B"/>
                            <w:w w:val="115"/>
                          </w:rPr>
                          <w:t>this</w:t>
                        </w:r>
                        <w:r>
                          <w:rPr>
                            <w:color w:val="4C4C4B"/>
                            <w:spacing w:val="11"/>
                            <w:w w:val="115"/>
                          </w:rPr>
                          <w:t xml:space="preserve"> </w:t>
                        </w:r>
                        <w:r>
                          <w:rPr>
                            <w:color w:val="4C4C4B"/>
                            <w:w w:val="115"/>
                          </w:rPr>
                          <w:t>accreditation</w:t>
                        </w:r>
                        <w:r>
                          <w:rPr>
                            <w:color w:val="4C4C4B"/>
                            <w:spacing w:val="11"/>
                            <w:w w:val="115"/>
                          </w:rPr>
                          <w:t xml:space="preserve"> </w:t>
                        </w:r>
                      </w:p>
                    </w:txbxContent>
                  </v:textbox>
                </v:rect>
                <v:rect id="Rectangle 275" o:spid="_x0000_s1032" style="position:absolute;left:30310;top:16300;width:40573;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13T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Bcb13TxQAAANwAAAAP&#10;AAAAAAAAAAAAAAAAAAcCAABkcnMvZG93bnJldi54bWxQSwUGAAAAAAMAAwC3AAAA+QIAAAAA&#10;" filled="f" stroked="f">
                  <v:textbox inset="0,0,0,0">
                    <w:txbxContent>
                      <w:p w14:paraId="00A96E54" w14:textId="77777777" w:rsidR="006B4E80" w:rsidRDefault="006B4E80" w:rsidP="00AB476B">
                        <w:r>
                          <w:rPr>
                            <w:color w:val="4C4C4B"/>
                            <w:w w:val="115"/>
                          </w:rPr>
                          <w:t>gave</w:t>
                        </w:r>
                        <w:r>
                          <w:rPr>
                            <w:color w:val="4C4C4B"/>
                            <w:spacing w:val="11"/>
                            <w:w w:val="115"/>
                          </w:rPr>
                          <w:t xml:space="preserve"> </w:t>
                        </w:r>
                        <w:r>
                          <w:rPr>
                            <w:color w:val="4C4C4B"/>
                            <w:w w:val="115"/>
                          </w:rPr>
                          <w:t>us</w:t>
                        </w:r>
                        <w:r>
                          <w:rPr>
                            <w:color w:val="4C4C4B"/>
                            <w:spacing w:val="11"/>
                            <w:w w:val="115"/>
                          </w:rPr>
                          <w:t xml:space="preserve"> </w:t>
                        </w:r>
                        <w:r>
                          <w:rPr>
                            <w:color w:val="4C4C4B"/>
                            <w:w w:val="115"/>
                          </w:rPr>
                          <w:t>focus</w:t>
                        </w:r>
                        <w:r>
                          <w:rPr>
                            <w:color w:val="4C4C4B"/>
                            <w:spacing w:val="11"/>
                            <w:w w:val="115"/>
                          </w:rPr>
                          <w:t xml:space="preserve"> </w:t>
                        </w:r>
                        <w:r>
                          <w:rPr>
                            <w:color w:val="4C4C4B"/>
                            <w:w w:val="115"/>
                          </w:rPr>
                          <w:t>on</w:t>
                        </w:r>
                        <w:r>
                          <w:rPr>
                            <w:color w:val="4C4C4B"/>
                            <w:spacing w:val="11"/>
                            <w:w w:val="115"/>
                          </w:rPr>
                          <w:t xml:space="preserve"> </w:t>
                        </w:r>
                        <w:r>
                          <w:rPr>
                            <w:color w:val="4C4C4B"/>
                            <w:w w:val="115"/>
                          </w:rPr>
                          <w:t>how</w:t>
                        </w:r>
                        <w:r>
                          <w:rPr>
                            <w:color w:val="4C4C4B"/>
                            <w:spacing w:val="11"/>
                            <w:w w:val="115"/>
                          </w:rPr>
                          <w:t xml:space="preserve"> </w:t>
                        </w:r>
                        <w:r>
                          <w:rPr>
                            <w:color w:val="4C4C4B"/>
                            <w:w w:val="115"/>
                          </w:rPr>
                          <w:t>to</w:t>
                        </w:r>
                        <w:r>
                          <w:rPr>
                            <w:color w:val="4C4C4B"/>
                            <w:spacing w:val="11"/>
                            <w:w w:val="115"/>
                          </w:rPr>
                          <w:t xml:space="preserve"> </w:t>
                        </w:r>
                        <w:r>
                          <w:rPr>
                            <w:color w:val="4C4C4B"/>
                            <w:w w:val="115"/>
                          </w:rPr>
                          <w:t>achieve</w:t>
                        </w:r>
                        <w:r>
                          <w:rPr>
                            <w:color w:val="4C4C4B"/>
                            <w:spacing w:val="11"/>
                            <w:w w:val="115"/>
                          </w:rPr>
                          <w:t xml:space="preserve"> </w:t>
                        </w:r>
                        <w:r>
                          <w:rPr>
                            <w:color w:val="4C4C4B"/>
                            <w:w w:val="115"/>
                          </w:rPr>
                          <w:t>a</w:t>
                        </w:r>
                        <w:r>
                          <w:rPr>
                            <w:color w:val="4C4C4B"/>
                            <w:spacing w:val="11"/>
                            <w:w w:val="115"/>
                          </w:rPr>
                          <w:t xml:space="preserve"> </w:t>
                        </w:r>
                        <w:r>
                          <w:rPr>
                            <w:color w:val="4C4C4B"/>
                            <w:w w:val="115"/>
                          </w:rPr>
                          <w:t>holistic</w:t>
                        </w:r>
                        <w:r>
                          <w:rPr>
                            <w:color w:val="4C4C4B"/>
                            <w:spacing w:val="11"/>
                            <w:w w:val="115"/>
                          </w:rPr>
                          <w:t xml:space="preserve"> </w:t>
                        </w:r>
                        <w:r>
                          <w:rPr>
                            <w:color w:val="4C4C4B"/>
                            <w:w w:val="115"/>
                          </w:rPr>
                          <w:t>and</w:t>
                        </w:r>
                        <w:r>
                          <w:rPr>
                            <w:color w:val="4C4C4B"/>
                            <w:spacing w:val="11"/>
                            <w:w w:val="115"/>
                          </w:rPr>
                          <w:t xml:space="preserve"> </w:t>
                        </w:r>
                      </w:p>
                    </w:txbxContent>
                  </v:textbox>
                </v:rect>
                <v:rect id="Rectangle 276" o:spid="_x0000_s1033" style="position:absolute;left:30310;top:18333;width:41162;height:2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cOk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XMD/mXAE5PYPAAD//wMAUEsBAi0AFAAGAAgAAAAhANvh9svuAAAAhQEAABMAAAAAAAAA&#10;AAAAAAAAAAAAAFtDb250ZW50X1R5cGVzXS54bWxQSwECLQAUAAYACAAAACEAWvQsW78AAAAVAQAA&#10;CwAAAAAAAAAAAAAAAAAfAQAAX3JlbHMvLnJlbHNQSwECLQAUAAYACAAAACEArL3DpMYAAADcAAAA&#10;DwAAAAAAAAAAAAAAAAAHAgAAZHJzL2Rvd25yZXYueG1sUEsFBgAAAAADAAMAtwAAAPoCAAAAAA==&#10;" filled="f" stroked="f">
                  <v:textbox inset="0,0,0,0">
                    <w:txbxContent>
                      <w:p w14:paraId="7EFA3CFE" w14:textId="77777777" w:rsidR="006B4E80" w:rsidRDefault="006B4E80" w:rsidP="00AB476B">
                        <w:r>
                          <w:rPr>
                            <w:color w:val="4C4C4B"/>
                            <w:w w:val="116"/>
                          </w:rPr>
                          <w:t>embedded</w:t>
                        </w:r>
                        <w:r>
                          <w:rPr>
                            <w:color w:val="4C4C4B"/>
                            <w:spacing w:val="11"/>
                            <w:w w:val="116"/>
                          </w:rPr>
                          <w:t xml:space="preserve"> </w:t>
                        </w:r>
                        <w:r>
                          <w:rPr>
                            <w:color w:val="4C4C4B"/>
                            <w:w w:val="116"/>
                          </w:rPr>
                          <w:t>approach</w:t>
                        </w:r>
                        <w:r>
                          <w:rPr>
                            <w:color w:val="4C4C4B"/>
                            <w:spacing w:val="11"/>
                            <w:w w:val="116"/>
                          </w:rPr>
                          <w:t xml:space="preserve"> </w:t>
                        </w:r>
                        <w:r>
                          <w:rPr>
                            <w:color w:val="4C4C4B"/>
                            <w:w w:val="116"/>
                          </w:rPr>
                          <w:t>to</w:t>
                        </w:r>
                        <w:r>
                          <w:rPr>
                            <w:color w:val="4C4C4B"/>
                            <w:spacing w:val="11"/>
                            <w:w w:val="116"/>
                          </w:rPr>
                          <w:t xml:space="preserve"> </w:t>
                        </w:r>
                        <w:r>
                          <w:rPr>
                            <w:color w:val="4C4C4B"/>
                            <w:w w:val="116"/>
                          </w:rPr>
                          <w:t>helping</w:t>
                        </w:r>
                        <w:r>
                          <w:rPr>
                            <w:color w:val="4C4C4B"/>
                            <w:spacing w:val="11"/>
                            <w:w w:val="116"/>
                          </w:rPr>
                          <w:t xml:space="preserve"> </w:t>
                        </w:r>
                        <w:r>
                          <w:rPr>
                            <w:color w:val="4C4C4B"/>
                            <w:w w:val="116"/>
                          </w:rPr>
                          <w:t>our</w:t>
                        </w:r>
                        <w:r>
                          <w:rPr>
                            <w:color w:val="4C4C4B"/>
                            <w:spacing w:val="11"/>
                            <w:w w:val="116"/>
                          </w:rPr>
                          <w:t xml:space="preserve"> </w:t>
                        </w:r>
                        <w:r>
                          <w:rPr>
                            <w:color w:val="4C4C4B"/>
                            <w:w w:val="116"/>
                          </w:rPr>
                          <w:t>staff</w:t>
                        </w:r>
                        <w:r>
                          <w:rPr>
                            <w:color w:val="4C4C4B"/>
                            <w:spacing w:val="11"/>
                            <w:w w:val="116"/>
                          </w:rPr>
                          <w:t xml:space="preserve"> </w:t>
                        </w:r>
                        <w:r>
                          <w:rPr>
                            <w:color w:val="4C4C4B"/>
                            <w:w w:val="116"/>
                          </w:rPr>
                          <w:t>make</w:t>
                        </w:r>
                        <w:r>
                          <w:rPr>
                            <w:color w:val="4C4C4B"/>
                            <w:spacing w:val="11"/>
                            <w:w w:val="116"/>
                          </w:rPr>
                          <w:t xml:space="preserve"> </w:t>
                        </w:r>
                      </w:p>
                    </w:txbxContent>
                  </v:textbox>
                </v:rect>
                <v:rect id="Rectangle 277" o:spid="_x0000_s1034" style="position:absolute;left:30310;top:20365;width:15901;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WY/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" filled="f" stroked="f">
                  <v:textbox inset="0,0,0,0">
                    <w:txbxContent>
                      <w:p w14:paraId="6102CA1E" w14:textId="77777777" w:rsidR="006B4E80" w:rsidRDefault="006B4E80" w:rsidP="00AB476B">
                        <w:r>
                          <w:rPr>
                            <w:color w:val="4C4C4B"/>
                            <w:w w:val="114"/>
                          </w:rPr>
                          <w:t>better</w:t>
                        </w:r>
                        <w:r>
                          <w:rPr>
                            <w:color w:val="4C4C4B"/>
                            <w:spacing w:val="11"/>
                            <w:w w:val="114"/>
                          </w:rPr>
                          <w:t xml:space="preserve"> </w:t>
                        </w:r>
                        <w:r>
                          <w:rPr>
                            <w:color w:val="4C4C4B"/>
                            <w:w w:val="114"/>
                          </w:rPr>
                          <w:t>life</w:t>
                        </w:r>
                        <w:r>
                          <w:rPr>
                            <w:color w:val="4C4C4B"/>
                            <w:spacing w:val="11"/>
                            <w:w w:val="114"/>
                          </w:rPr>
                          <w:t xml:space="preserve"> </w:t>
                        </w:r>
                        <w:r>
                          <w:rPr>
                            <w:color w:val="4C4C4B"/>
                            <w:w w:val="114"/>
                          </w:rPr>
                          <w:t>choices.</w:t>
                        </w:r>
                      </w:p>
                    </w:txbxContent>
                  </v:textbox>
                </v:rect>
                <v:rect id="Rectangle 278" o:spid="_x0000_s1035" style="position:absolute;left:30310;top:23073;width:3802;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" filled="f" stroked="f">
                  <v:textbox inset="0,0,0,0">
                    <w:txbxContent>
                      <w:p w14:paraId="4310D137" w14:textId="77777777" w:rsidR="006B4E80" w:rsidRDefault="006B4E80" w:rsidP="00AB476B">
                        <w:r>
                          <w:rPr>
                            <w:i/>
                            <w:color w:val="575656"/>
                            <w:w w:val="103"/>
                            <w:sz w:val="18"/>
                          </w:rPr>
                          <w:t>Ipsen.</w:t>
                        </w:r>
                      </w:p>
                    </w:txbxContent>
                  </v:textbox>
                </v:rect>
                <v:rect id="Rectangle 279" o:spid="_x0000_s1036" style="position:absolute;left:30310;top:27137;width:44295;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" filled="f" stroked="f">
                  <v:textbox inset="0,0,0,0">
                    <w:txbxContent>
                      <w:p w14:paraId="77370F88" w14:textId="77777777" w:rsidR="006B4E80" w:rsidRDefault="006B4E80" w:rsidP="00AB476B">
                        <w:r>
                          <w:rPr>
                            <w:color w:val="4C4C4B"/>
                            <w:w w:val="115"/>
                          </w:rPr>
                          <w:t>The</w:t>
                        </w:r>
                        <w:r>
                          <w:rPr>
                            <w:color w:val="4C4C4B"/>
                            <w:spacing w:val="11"/>
                            <w:w w:val="115"/>
                          </w:rPr>
                          <w:t xml:space="preserve"> </w:t>
                        </w:r>
                        <w:r>
                          <w:rPr>
                            <w:color w:val="4C4C4B"/>
                            <w:w w:val="115"/>
                          </w:rPr>
                          <w:t>Corporate</w:t>
                        </w:r>
                        <w:r>
                          <w:rPr>
                            <w:color w:val="4C4C4B"/>
                            <w:spacing w:val="11"/>
                            <w:w w:val="115"/>
                          </w:rPr>
                          <w:t xml:space="preserve"> </w:t>
                        </w:r>
                        <w:r>
                          <w:rPr>
                            <w:color w:val="4C4C4B"/>
                            <w:w w:val="115"/>
                          </w:rPr>
                          <w:t>Health</w:t>
                        </w:r>
                        <w:r>
                          <w:rPr>
                            <w:color w:val="4C4C4B"/>
                            <w:spacing w:val="11"/>
                            <w:w w:val="115"/>
                          </w:rPr>
                          <w:t xml:space="preserve"> </w:t>
                        </w:r>
                        <w:r>
                          <w:rPr>
                            <w:color w:val="4C4C4B"/>
                            <w:w w:val="115"/>
                          </w:rPr>
                          <w:t>Standard</w:t>
                        </w:r>
                        <w:r>
                          <w:rPr>
                            <w:color w:val="4C4C4B"/>
                            <w:spacing w:val="11"/>
                            <w:w w:val="115"/>
                          </w:rPr>
                          <w:t xml:space="preserve"> </w:t>
                        </w:r>
                        <w:r>
                          <w:rPr>
                            <w:color w:val="4C4C4B"/>
                            <w:w w:val="115"/>
                          </w:rPr>
                          <w:t>has</w:t>
                        </w:r>
                        <w:r>
                          <w:rPr>
                            <w:color w:val="4C4C4B"/>
                            <w:spacing w:val="11"/>
                            <w:w w:val="115"/>
                          </w:rPr>
                          <w:t xml:space="preserve"> </w:t>
                        </w:r>
                        <w:r>
                          <w:rPr>
                            <w:color w:val="4C4C4B"/>
                            <w:w w:val="115"/>
                          </w:rPr>
                          <w:t>proved</w:t>
                        </w:r>
                        <w:r>
                          <w:rPr>
                            <w:color w:val="4C4C4B"/>
                            <w:spacing w:val="11"/>
                            <w:w w:val="115"/>
                          </w:rPr>
                          <w:t xml:space="preserve"> </w:t>
                        </w:r>
                        <w:r>
                          <w:rPr>
                            <w:color w:val="4C4C4B"/>
                            <w:w w:val="115"/>
                          </w:rPr>
                          <w:t>to</w:t>
                        </w:r>
                        <w:r>
                          <w:rPr>
                            <w:color w:val="4C4C4B"/>
                            <w:spacing w:val="11"/>
                            <w:w w:val="115"/>
                          </w:rPr>
                          <w:t xml:space="preserve"> </w:t>
                        </w:r>
                        <w:r>
                          <w:rPr>
                            <w:color w:val="4C4C4B"/>
                            <w:w w:val="115"/>
                          </w:rPr>
                          <w:t>be</w:t>
                        </w:r>
                        <w:r>
                          <w:rPr>
                            <w:color w:val="4C4C4B"/>
                            <w:spacing w:val="11"/>
                            <w:w w:val="115"/>
                          </w:rPr>
                          <w:t xml:space="preserve"> </w:t>
                        </w:r>
                        <w:r>
                          <w:rPr>
                            <w:color w:val="4C4C4B"/>
                            <w:w w:val="115"/>
                          </w:rPr>
                          <w:t>a</w:t>
                        </w:r>
                        <w:r>
                          <w:rPr>
                            <w:color w:val="4C4C4B"/>
                            <w:spacing w:val="11"/>
                            <w:w w:val="115"/>
                          </w:rPr>
                          <w:t xml:space="preserve"> </w:t>
                        </w:r>
                      </w:p>
                    </w:txbxContent>
                  </v:textbox>
                </v:rect>
                <v:rect id="Rectangle 280" o:spid="_x0000_s1037" style="position:absolute;left:30310;top:29170;width:44068;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" filled="f" stroked="f">
                  <v:textbox inset="0,0,0,0">
                    <w:txbxContent>
                      <w:p w14:paraId="165BCB78" w14:textId="77777777" w:rsidR="006B4E80" w:rsidRDefault="006B4E80" w:rsidP="00AB476B">
                        <w:r>
                          <w:rPr>
                            <w:color w:val="4C4C4B"/>
                            <w:w w:val="117"/>
                          </w:rPr>
                          <w:t>truly</w:t>
                        </w:r>
                        <w:r>
                          <w:rPr>
                            <w:color w:val="4C4C4B"/>
                            <w:spacing w:val="11"/>
                            <w:w w:val="117"/>
                          </w:rPr>
                          <w:t xml:space="preserve"> </w:t>
                        </w:r>
                        <w:r>
                          <w:rPr>
                            <w:color w:val="4C4C4B"/>
                            <w:w w:val="117"/>
                          </w:rPr>
                          <w:t>invaluable</w:t>
                        </w:r>
                        <w:r>
                          <w:rPr>
                            <w:color w:val="4C4C4B"/>
                            <w:spacing w:val="11"/>
                            <w:w w:val="117"/>
                          </w:rPr>
                          <w:t xml:space="preserve"> </w:t>
                        </w:r>
                        <w:r>
                          <w:rPr>
                            <w:color w:val="4C4C4B"/>
                            <w:w w:val="117"/>
                          </w:rPr>
                          <w:t>tool</w:t>
                        </w:r>
                        <w:r>
                          <w:rPr>
                            <w:color w:val="4C4C4B"/>
                            <w:spacing w:val="11"/>
                            <w:w w:val="117"/>
                          </w:rPr>
                          <w:t xml:space="preserve"> </w:t>
                        </w:r>
                        <w:r>
                          <w:rPr>
                            <w:color w:val="4C4C4B"/>
                            <w:w w:val="117"/>
                          </w:rPr>
                          <w:t>in</w:t>
                        </w:r>
                        <w:r>
                          <w:rPr>
                            <w:color w:val="4C4C4B"/>
                            <w:spacing w:val="11"/>
                            <w:w w:val="117"/>
                          </w:rPr>
                          <w:t xml:space="preserve"> </w:t>
                        </w:r>
                        <w:r>
                          <w:rPr>
                            <w:color w:val="4C4C4B"/>
                            <w:w w:val="117"/>
                          </w:rPr>
                          <w:t>helping</w:t>
                        </w:r>
                        <w:r>
                          <w:rPr>
                            <w:color w:val="4C4C4B"/>
                            <w:spacing w:val="11"/>
                            <w:w w:val="117"/>
                          </w:rPr>
                          <w:t xml:space="preserve"> </w:t>
                        </w:r>
                        <w:r>
                          <w:rPr>
                            <w:color w:val="4C4C4B"/>
                            <w:w w:val="117"/>
                          </w:rPr>
                          <w:t>us</w:t>
                        </w:r>
                        <w:r>
                          <w:rPr>
                            <w:color w:val="4C4C4B"/>
                            <w:spacing w:val="11"/>
                            <w:w w:val="117"/>
                          </w:rPr>
                          <w:t xml:space="preserve"> </w:t>
                        </w:r>
                        <w:r>
                          <w:rPr>
                            <w:color w:val="4C4C4B"/>
                            <w:w w:val="117"/>
                          </w:rPr>
                          <w:t>understand</w:t>
                        </w:r>
                        <w:r>
                          <w:rPr>
                            <w:color w:val="4C4C4B"/>
                            <w:spacing w:val="11"/>
                            <w:w w:val="117"/>
                          </w:rPr>
                          <w:t xml:space="preserve"> </w:t>
                        </w:r>
                        <w:r>
                          <w:rPr>
                            <w:color w:val="4C4C4B"/>
                            <w:w w:val="117"/>
                          </w:rPr>
                          <w:t>the</w:t>
                        </w:r>
                        <w:r>
                          <w:rPr>
                            <w:color w:val="4C4C4B"/>
                            <w:spacing w:val="9"/>
                            <w:w w:val="117"/>
                          </w:rPr>
                          <w:t xml:space="preserve"> </w:t>
                        </w:r>
                        <w:r>
                          <w:rPr>
                            <w:color w:val="4C4C4B"/>
                            <w:spacing w:val="11"/>
                            <w:w w:val="117"/>
                          </w:rPr>
                          <w:t xml:space="preserve"> </w:t>
                        </w:r>
                      </w:p>
                    </w:txbxContent>
                  </v:textbox>
                </v:rect>
                <v:rect id="Rectangle 281" o:spid="_x0000_s1038" style="position:absolute;left:30310;top:31203;width:42437;height:2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" filled="f" stroked="f">
                  <v:textbox inset="0,0,0,0">
                    <w:txbxContent>
                      <w:p w14:paraId="5A998632" w14:textId="77777777" w:rsidR="006B4E80" w:rsidRDefault="006B4E80" w:rsidP="00AB476B">
                        <w:r>
                          <w:rPr>
                            <w:color w:val="4C4C4B"/>
                            <w:w w:val="116"/>
                          </w:rPr>
                          <w:t>multiple</w:t>
                        </w:r>
                        <w:r>
                          <w:rPr>
                            <w:color w:val="4C4C4B"/>
                            <w:spacing w:val="11"/>
                            <w:w w:val="116"/>
                          </w:rPr>
                          <w:t xml:space="preserve"> </w:t>
                        </w:r>
                        <w:r>
                          <w:rPr>
                            <w:color w:val="4C4C4B"/>
                            <w:w w:val="116"/>
                          </w:rPr>
                          <w:t>determinants</w:t>
                        </w:r>
                        <w:r>
                          <w:rPr>
                            <w:color w:val="4C4C4B"/>
                            <w:spacing w:val="11"/>
                            <w:w w:val="116"/>
                          </w:rPr>
                          <w:t xml:space="preserve"> </w:t>
                        </w:r>
                        <w:r>
                          <w:rPr>
                            <w:color w:val="4C4C4B"/>
                            <w:w w:val="116"/>
                          </w:rPr>
                          <w:t>of</w:t>
                        </w:r>
                        <w:r>
                          <w:rPr>
                            <w:color w:val="4C4C4B"/>
                            <w:spacing w:val="11"/>
                            <w:w w:val="116"/>
                          </w:rPr>
                          <w:t xml:space="preserve"> </w:t>
                        </w:r>
                        <w:r>
                          <w:rPr>
                            <w:color w:val="4C4C4B"/>
                            <w:w w:val="116"/>
                          </w:rPr>
                          <w:t>health</w:t>
                        </w:r>
                        <w:r>
                          <w:rPr>
                            <w:color w:val="4C4C4B"/>
                            <w:spacing w:val="11"/>
                            <w:w w:val="116"/>
                          </w:rPr>
                          <w:t xml:space="preserve"> </w:t>
                        </w:r>
                        <w:r>
                          <w:rPr>
                            <w:color w:val="4C4C4B"/>
                            <w:w w:val="116"/>
                          </w:rPr>
                          <w:t>and,</w:t>
                        </w:r>
                        <w:r>
                          <w:rPr>
                            <w:color w:val="4C4C4B"/>
                            <w:spacing w:val="11"/>
                            <w:w w:val="116"/>
                          </w:rPr>
                          <w:t xml:space="preserve"> </w:t>
                        </w:r>
                        <w:r>
                          <w:rPr>
                            <w:color w:val="4C4C4B"/>
                            <w:w w:val="116"/>
                          </w:rPr>
                          <w:t>to</w:t>
                        </w:r>
                        <w:r>
                          <w:rPr>
                            <w:color w:val="4C4C4B"/>
                            <w:spacing w:val="11"/>
                            <w:w w:val="116"/>
                          </w:rPr>
                          <w:t xml:space="preserve"> </w:t>
                        </w:r>
                        <w:r>
                          <w:rPr>
                            <w:color w:val="4C4C4B"/>
                            <w:w w:val="116"/>
                          </w:rPr>
                          <w:t>develop</w:t>
                        </w:r>
                        <w:r>
                          <w:rPr>
                            <w:color w:val="4C4C4B"/>
                            <w:spacing w:val="11"/>
                            <w:w w:val="116"/>
                          </w:rPr>
                          <w:t xml:space="preserve"> </w:t>
                        </w:r>
                      </w:p>
                    </w:txbxContent>
                  </v:textbox>
                </v:rect>
                <v:rect id="Rectangle 282" o:spid="_x0000_s1039" style="position:absolute;left:30310;top:33235;width:41606;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" filled="f" stroked="f">
                  <v:textbox inset="0,0,0,0">
                    <w:txbxContent>
                      <w:p w14:paraId="4EBE1091" w14:textId="77777777" w:rsidR="006B4E80" w:rsidRDefault="006B4E80" w:rsidP="00AB476B">
                        <w:r>
                          <w:rPr>
                            <w:color w:val="4C4C4B"/>
                            <w:w w:val="115"/>
                          </w:rPr>
                          <w:t>a</w:t>
                        </w:r>
                        <w:r>
                          <w:rPr>
                            <w:color w:val="4C4C4B"/>
                            <w:spacing w:val="11"/>
                            <w:w w:val="115"/>
                          </w:rPr>
                          <w:t xml:space="preserve"> </w:t>
                        </w:r>
                        <w:r>
                          <w:rPr>
                            <w:color w:val="4C4C4B"/>
                            <w:w w:val="115"/>
                          </w:rPr>
                          <w:t>comprehensive</w:t>
                        </w:r>
                        <w:r>
                          <w:rPr>
                            <w:color w:val="4C4C4B"/>
                            <w:spacing w:val="11"/>
                            <w:w w:val="115"/>
                          </w:rPr>
                          <w:t xml:space="preserve"> </w:t>
                        </w:r>
                        <w:r>
                          <w:rPr>
                            <w:color w:val="4C4C4B"/>
                            <w:w w:val="115"/>
                          </w:rPr>
                          <w:t>approach</w:t>
                        </w:r>
                        <w:r>
                          <w:rPr>
                            <w:color w:val="4C4C4B"/>
                            <w:spacing w:val="11"/>
                            <w:w w:val="115"/>
                          </w:rPr>
                          <w:t xml:space="preserve"> </w:t>
                        </w:r>
                        <w:r>
                          <w:rPr>
                            <w:color w:val="4C4C4B"/>
                            <w:w w:val="115"/>
                          </w:rPr>
                          <w:t>to</w:t>
                        </w:r>
                        <w:r>
                          <w:rPr>
                            <w:color w:val="4C4C4B"/>
                            <w:spacing w:val="11"/>
                            <w:w w:val="115"/>
                          </w:rPr>
                          <w:t xml:space="preserve"> </w:t>
                        </w:r>
                        <w:r>
                          <w:rPr>
                            <w:color w:val="4C4C4B"/>
                            <w:w w:val="115"/>
                          </w:rPr>
                          <w:t>improving</w:t>
                        </w:r>
                        <w:r>
                          <w:rPr>
                            <w:color w:val="4C4C4B"/>
                            <w:spacing w:val="11"/>
                            <w:w w:val="115"/>
                          </w:rPr>
                          <w:t xml:space="preserve"> </w:t>
                        </w:r>
                        <w:r>
                          <w:rPr>
                            <w:color w:val="4C4C4B"/>
                            <w:w w:val="115"/>
                          </w:rPr>
                          <w:t>health</w:t>
                        </w:r>
                        <w:r>
                          <w:rPr>
                            <w:color w:val="4C4C4B"/>
                            <w:spacing w:val="11"/>
                            <w:w w:val="115"/>
                          </w:rPr>
                          <w:t xml:space="preserve"> </w:t>
                        </w:r>
                      </w:p>
                    </w:txbxContent>
                  </v:textbox>
                </v:rect>
                <v:rect id="Rectangle 283" o:spid="_x0000_s1040" style="position:absolute;left:30310;top:35268;width:44494;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" filled="f" stroked="f">
                  <v:textbox inset="0,0,0,0">
                    <w:txbxContent>
                      <w:p w14:paraId="6C8E73CC" w14:textId="77777777" w:rsidR="006B4E80" w:rsidRDefault="006B4E80" w:rsidP="00AB476B">
                        <w:r>
                          <w:rPr>
                            <w:color w:val="4C4C4B"/>
                            <w:w w:val="116"/>
                          </w:rPr>
                          <w:t>and</w:t>
                        </w:r>
                        <w:r>
                          <w:rPr>
                            <w:color w:val="4C4C4B"/>
                            <w:spacing w:val="11"/>
                            <w:w w:val="116"/>
                          </w:rPr>
                          <w:t xml:space="preserve"> </w:t>
                        </w:r>
                        <w:r>
                          <w:rPr>
                            <w:color w:val="4C4C4B"/>
                            <w:w w:val="116"/>
                          </w:rPr>
                          <w:t>well-being</w:t>
                        </w:r>
                        <w:r>
                          <w:rPr>
                            <w:color w:val="4C4C4B"/>
                            <w:spacing w:val="11"/>
                            <w:w w:val="116"/>
                          </w:rPr>
                          <w:t xml:space="preserve"> </w:t>
                        </w:r>
                        <w:r>
                          <w:rPr>
                            <w:color w:val="4C4C4B"/>
                            <w:w w:val="116"/>
                          </w:rPr>
                          <w:t>which</w:t>
                        </w:r>
                        <w:r>
                          <w:rPr>
                            <w:color w:val="4C4C4B"/>
                            <w:spacing w:val="11"/>
                            <w:w w:val="116"/>
                          </w:rPr>
                          <w:t xml:space="preserve"> </w:t>
                        </w:r>
                        <w:r>
                          <w:rPr>
                            <w:color w:val="4C4C4B"/>
                            <w:w w:val="116"/>
                          </w:rPr>
                          <w:t>acknowledges</w:t>
                        </w:r>
                        <w:r>
                          <w:rPr>
                            <w:color w:val="4C4C4B"/>
                            <w:spacing w:val="11"/>
                            <w:w w:val="116"/>
                          </w:rPr>
                          <w:t xml:space="preserve"> </w:t>
                        </w:r>
                        <w:r>
                          <w:rPr>
                            <w:color w:val="4C4C4B"/>
                            <w:w w:val="116"/>
                          </w:rPr>
                          <w:t>the</w:t>
                        </w:r>
                        <w:r>
                          <w:rPr>
                            <w:color w:val="4C4C4B"/>
                            <w:spacing w:val="11"/>
                            <w:w w:val="116"/>
                          </w:rPr>
                          <w:t xml:space="preserve"> </w:t>
                        </w:r>
                        <w:r>
                          <w:rPr>
                            <w:color w:val="4C4C4B"/>
                            <w:w w:val="116"/>
                          </w:rPr>
                          <w:t>combined</w:t>
                        </w:r>
                        <w:r>
                          <w:rPr>
                            <w:color w:val="4C4C4B"/>
                            <w:spacing w:val="11"/>
                            <w:w w:val="116"/>
                          </w:rPr>
                          <w:t xml:space="preserve"> </w:t>
                        </w:r>
                      </w:p>
                    </w:txbxContent>
                  </v:textbox>
                </v:rect>
                <v:rect id="Rectangle 284" o:spid="_x0000_s1041" style="position:absolute;left:30310;top:37300;width:43879;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" filled="f" stroked="f">
                  <v:textbox inset="0,0,0,0">
                    <w:txbxContent>
                      <w:p w14:paraId="2FFD533E" w14:textId="77777777" w:rsidR="006B4E80" w:rsidRDefault="006B4E80" w:rsidP="00AB476B">
                        <w:r>
                          <w:rPr>
                            <w:color w:val="4C4C4B"/>
                            <w:w w:val="116"/>
                          </w:rPr>
                          <w:t>influence</w:t>
                        </w:r>
                        <w:r>
                          <w:rPr>
                            <w:color w:val="4C4C4B"/>
                            <w:spacing w:val="11"/>
                            <w:w w:val="116"/>
                          </w:rPr>
                          <w:t xml:space="preserve"> </w:t>
                        </w:r>
                        <w:r>
                          <w:rPr>
                            <w:color w:val="4C4C4B"/>
                            <w:w w:val="116"/>
                          </w:rPr>
                          <w:t>of</w:t>
                        </w:r>
                        <w:r>
                          <w:rPr>
                            <w:color w:val="4C4C4B"/>
                            <w:spacing w:val="11"/>
                            <w:w w:val="116"/>
                          </w:rPr>
                          <w:t xml:space="preserve"> </w:t>
                        </w:r>
                        <w:r>
                          <w:rPr>
                            <w:color w:val="4C4C4B"/>
                            <w:w w:val="116"/>
                          </w:rPr>
                          <w:t>personal,</w:t>
                        </w:r>
                        <w:r>
                          <w:rPr>
                            <w:color w:val="4C4C4B"/>
                            <w:spacing w:val="11"/>
                            <w:w w:val="116"/>
                          </w:rPr>
                          <w:t xml:space="preserve"> </w:t>
                        </w:r>
                        <w:r>
                          <w:rPr>
                            <w:color w:val="4C4C4B"/>
                            <w:w w:val="116"/>
                          </w:rPr>
                          <w:t>physical-environmental</w:t>
                        </w:r>
                        <w:r>
                          <w:rPr>
                            <w:color w:val="4C4C4B"/>
                            <w:spacing w:val="11"/>
                            <w:w w:val="116"/>
                          </w:rPr>
                          <w:t xml:space="preserve"> </w:t>
                        </w:r>
                        <w:r>
                          <w:rPr>
                            <w:color w:val="4C4C4B"/>
                            <w:w w:val="116"/>
                          </w:rPr>
                          <w:t>and</w:t>
                        </w:r>
                        <w:r>
                          <w:rPr>
                            <w:color w:val="4C4C4B"/>
                            <w:spacing w:val="11"/>
                            <w:w w:val="116"/>
                          </w:rPr>
                          <w:t xml:space="preserve"> </w:t>
                        </w:r>
                      </w:p>
                    </w:txbxContent>
                  </v:textbox>
                </v:rect>
                <v:rect id="Rectangle 285" o:spid="_x0000_s1042" style="position:absolute;left:30310;top:39333;width:19617;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" filled="f" stroked="f">
                  <v:textbox inset="0,0,0,0">
                    <w:txbxContent>
                      <w:p w14:paraId="246F4E5D" w14:textId="77777777" w:rsidR="006B4E80" w:rsidRDefault="006B4E80" w:rsidP="00AB476B">
                        <w:r>
                          <w:rPr>
                            <w:color w:val="4C4C4B"/>
                            <w:w w:val="117"/>
                          </w:rPr>
                          <w:t>organizational</w:t>
                        </w:r>
                        <w:r>
                          <w:rPr>
                            <w:color w:val="4C4C4B"/>
                            <w:spacing w:val="11"/>
                            <w:w w:val="117"/>
                          </w:rPr>
                          <w:t xml:space="preserve"> </w:t>
                        </w:r>
                        <w:r>
                          <w:rPr>
                            <w:color w:val="4C4C4B"/>
                            <w:w w:val="117"/>
                          </w:rPr>
                          <w:t>factors.</w:t>
                        </w:r>
                      </w:p>
                    </w:txbxContent>
                  </v:textbox>
                </v:rect>
                <v:rect id="Rectangle 286" o:spid="_x0000_s1043" style="position:absolute;left:30310;top:42039;width:41589;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" filled="f" stroked="f">
                  <v:textbox inset="0,0,0,0">
                    <w:txbxContent>
                      <w:p w14:paraId="5D1DFB48" w14:textId="77777777" w:rsidR="006B4E80" w:rsidRDefault="006B4E80" w:rsidP="00AB476B">
                        <w:r>
                          <w:rPr>
                            <w:i/>
                            <w:color w:val="575656"/>
                            <w:w w:val="105"/>
                            <w:sz w:val="18"/>
                          </w:rPr>
                          <w:t>Heath,</w:t>
                        </w:r>
                        <w:r>
                          <w:rPr>
                            <w:i/>
                            <w:color w:val="575656"/>
                            <w:spacing w:val="9"/>
                            <w:w w:val="105"/>
                            <w:sz w:val="18"/>
                          </w:rPr>
                          <w:t xml:space="preserve"> </w:t>
                        </w:r>
                        <w:r>
                          <w:rPr>
                            <w:i/>
                            <w:color w:val="575656"/>
                            <w:w w:val="105"/>
                            <w:sz w:val="18"/>
                          </w:rPr>
                          <w:t>Safety</w:t>
                        </w:r>
                        <w:r>
                          <w:rPr>
                            <w:i/>
                            <w:color w:val="575656"/>
                            <w:spacing w:val="9"/>
                            <w:w w:val="105"/>
                            <w:sz w:val="18"/>
                          </w:rPr>
                          <w:t xml:space="preserve"> </w:t>
                        </w:r>
                        <w:r>
                          <w:rPr>
                            <w:i/>
                            <w:color w:val="575656"/>
                            <w:w w:val="105"/>
                            <w:sz w:val="18"/>
                          </w:rPr>
                          <w:t>and</w:t>
                        </w:r>
                        <w:r>
                          <w:rPr>
                            <w:i/>
                            <w:color w:val="575656"/>
                            <w:spacing w:val="9"/>
                            <w:w w:val="105"/>
                            <w:sz w:val="18"/>
                          </w:rPr>
                          <w:t xml:space="preserve"> </w:t>
                        </w:r>
                        <w:r>
                          <w:rPr>
                            <w:i/>
                            <w:color w:val="575656"/>
                            <w:w w:val="105"/>
                            <w:sz w:val="18"/>
                          </w:rPr>
                          <w:t>Sustainable</w:t>
                        </w:r>
                        <w:r>
                          <w:rPr>
                            <w:i/>
                            <w:color w:val="575656"/>
                            <w:spacing w:val="9"/>
                            <w:w w:val="105"/>
                            <w:sz w:val="18"/>
                          </w:rPr>
                          <w:t xml:space="preserve"> </w:t>
                        </w:r>
                        <w:r>
                          <w:rPr>
                            <w:i/>
                            <w:color w:val="575656"/>
                            <w:w w:val="105"/>
                            <w:sz w:val="18"/>
                          </w:rPr>
                          <w:t>Development</w:t>
                        </w:r>
                        <w:r>
                          <w:rPr>
                            <w:i/>
                            <w:color w:val="575656"/>
                            <w:spacing w:val="9"/>
                            <w:w w:val="105"/>
                            <w:sz w:val="18"/>
                          </w:rPr>
                          <w:t xml:space="preserve"> </w:t>
                        </w:r>
                        <w:r>
                          <w:rPr>
                            <w:i/>
                            <w:color w:val="575656"/>
                            <w:w w:val="105"/>
                            <w:sz w:val="18"/>
                          </w:rPr>
                          <w:t>Manager,</w:t>
                        </w:r>
                        <w:r>
                          <w:rPr>
                            <w:i/>
                            <w:color w:val="575656"/>
                            <w:spacing w:val="9"/>
                            <w:w w:val="105"/>
                            <w:sz w:val="18"/>
                          </w:rPr>
                          <w:t xml:space="preserve"> </w:t>
                        </w:r>
                        <w:r>
                          <w:rPr>
                            <w:i/>
                            <w:color w:val="575656"/>
                            <w:w w:val="105"/>
                            <w:sz w:val="18"/>
                          </w:rPr>
                          <w:t>Bridgend</w:t>
                        </w:r>
                        <w:r>
                          <w:rPr>
                            <w:i/>
                            <w:color w:val="575656"/>
                            <w:spacing w:val="9"/>
                            <w:w w:val="105"/>
                            <w:sz w:val="18"/>
                          </w:rPr>
                          <w:t xml:space="preserve"> </w:t>
                        </w:r>
                      </w:p>
                    </w:txbxContent>
                  </v:textbox>
                </v:rect>
                <v:rect id="Rectangle 287" o:spid="_x0000_s1044" style="position:absolute;left:30310;top:43411;width:5237;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BYY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uLkBf7PhCMg138AAAD//wMAUEsBAi0AFAAGAAgAAAAhANvh9svuAAAAhQEAABMAAAAAAAAA&#10;AAAAAAAAAAAAAFtDb250ZW50X1R5cGVzXS54bWxQSwECLQAUAAYACAAAACEAWvQsW78AAAAVAQAA&#10;CwAAAAAAAAAAAAAAAAAfAQAAX3JlbHMvLnJlbHNQSwECLQAUAAYACAAAACEA9iQWGMYAAADcAAAA&#10;DwAAAAAAAAAAAAAAAAAHAgAAZHJzL2Rvd25yZXYueG1sUEsFBgAAAAADAAMAtwAAAPoCAAAAAA==&#10;" filled="f" stroked="f">
                  <v:textbox inset="0,0,0,0">
                    <w:txbxContent>
                      <w:p w14:paraId="623DED85" w14:textId="77777777" w:rsidR="006B4E80" w:rsidRDefault="006B4E80" w:rsidP="00AB476B">
                        <w:r>
                          <w:rPr>
                            <w:i/>
                            <w:color w:val="575656"/>
                            <w:w w:val="107"/>
                            <w:sz w:val="18"/>
                          </w:rPr>
                          <w:t>College.</w:t>
                        </w:r>
                      </w:p>
                    </w:txbxContent>
                  </v:textbox>
                </v:rect>
                <v:rect id="Rectangle 288" o:spid="_x0000_s1045" style="position:absolute;left:30310;top:47475;width:38615;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" filled="f" stroked="f">
                  <v:textbox inset="0,0,0,0">
                    <w:txbxContent>
                      <w:p w14:paraId="7CCDE486" w14:textId="77777777" w:rsidR="006B4E80" w:rsidRDefault="006B4E80" w:rsidP="00AB476B">
                        <w:r>
                          <w:rPr>
                            <w:color w:val="4C4C4B"/>
                            <w:w w:val="116"/>
                          </w:rPr>
                          <w:t>The</w:t>
                        </w:r>
                        <w:r>
                          <w:rPr>
                            <w:color w:val="4C4C4B"/>
                            <w:spacing w:val="11"/>
                            <w:w w:val="116"/>
                          </w:rPr>
                          <w:t xml:space="preserve"> </w:t>
                        </w:r>
                        <w:r>
                          <w:rPr>
                            <w:color w:val="4C4C4B"/>
                            <w:w w:val="116"/>
                          </w:rPr>
                          <w:t>Corporate</w:t>
                        </w:r>
                        <w:r>
                          <w:rPr>
                            <w:color w:val="4C4C4B"/>
                            <w:spacing w:val="11"/>
                            <w:w w:val="116"/>
                          </w:rPr>
                          <w:t xml:space="preserve"> </w:t>
                        </w:r>
                        <w:r>
                          <w:rPr>
                            <w:color w:val="4C4C4B"/>
                            <w:w w:val="116"/>
                          </w:rPr>
                          <w:t>Health</w:t>
                        </w:r>
                        <w:r>
                          <w:rPr>
                            <w:color w:val="4C4C4B"/>
                            <w:spacing w:val="11"/>
                            <w:w w:val="116"/>
                          </w:rPr>
                          <w:t xml:space="preserve"> </w:t>
                        </w:r>
                        <w:r>
                          <w:rPr>
                            <w:color w:val="4C4C4B"/>
                            <w:w w:val="116"/>
                          </w:rPr>
                          <w:t>Standard</w:t>
                        </w:r>
                        <w:r>
                          <w:rPr>
                            <w:color w:val="4C4C4B"/>
                            <w:spacing w:val="11"/>
                            <w:w w:val="116"/>
                          </w:rPr>
                          <w:t xml:space="preserve"> </w:t>
                        </w:r>
                        <w:r>
                          <w:rPr>
                            <w:color w:val="4C4C4B"/>
                            <w:w w:val="116"/>
                          </w:rPr>
                          <w:t>provided</w:t>
                        </w:r>
                        <w:r>
                          <w:rPr>
                            <w:color w:val="4C4C4B"/>
                            <w:spacing w:val="11"/>
                            <w:w w:val="116"/>
                          </w:rPr>
                          <w:t xml:space="preserve"> </w:t>
                        </w:r>
                        <w:r>
                          <w:rPr>
                            <w:color w:val="4C4C4B"/>
                            <w:w w:val="116"/>
                          </w:rPr>
                          <w:t>an</w:t>
                        </w:r>
                        <w:r>
                          <w:rPr>
                            <w:color w:val="4C4C4B"/>
                            <w:spacing w:val="11"/>
                            <w:w w:val="116"/>
                          </w:rPr>
                          <w:t xml:space="preserve"> </w:t>
                        </w:r>
                      </w:p>
                    </w:txbxContent>
                  </v:textbox>
                </v:rect>
                <v:rect id="Rectangle 289" o:spid="_x0000_s1046" style="position:absolute;left:30310;top:49507;width:42641;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" filled="f" stroked="f">
                  <v:textbox inset="0,0,0,0">
                    <w:txbxContent>
                      <w:p w14:paraId="01C4E763" w14:textId="77777777" w:rsidR="006B4E80" w:rsidRDefault="006B4E80" w:rsidP="00AB476B">
                        <w:r>
                          <w:rPr>
                            <w:color w:val="4C4C4B"/>
                            <w:w w:val="117"/>
                          </w:rPr>
                          <w:t>invaluable</w:t>
                        </w:r>
                        <w:r>
                          <w:rPr>
                            <w:color w:val="4C4C4B"/>
                            <w:spacing w:val="11"/>
                            <w:w w:val="117"/>
                          </w:rPr>
                          <w:t xml:space="preserve"> </w:t>
                        </w:r>
                        <w:r>
                          <w:rPr>
                            <w:color w:val="4C4C4B"/>
                            <w:w w:val="117"/>
                          </w:rPr>
                          <w:t>framework</w:t>
                        </w:r>
                        <w:r>
                          <w:rPr>
                            <w:color w:val="4C4C4B"/>
                            <w:spacing w:val="11"/>
                            <w:w w:val="117"/>
                          </w:rPr>
                          <w:t xml:space="preserve"> </w:t>
                        </w:r>
                        <w:r>
                          <w:rPr>
                            <w:color w:val="4C4C4B"/>
                            <w:w w:val="117"/>
                          </w:rPr>
                          <w:t>on</w:t>
                        </w:r>
                        <w:r>
                          <w:rPr>
                            <w:color w:val="4C4C4B"/>
                            <w:spacing w:val="11"/>
                            <w:w w:val="117"/>
                          </w:rPr>
                          <w:t xml:space="preserve"> </w:t>
                        </w:r>
                        <w:r>
                          <w:rPr>
                            <w:color w:val="4C4C4B"/>
                            <w:w w:val="117"/>
                          </w:rPr>
                          <w:t>which</w:t>
                        </w:r>
                        <w:r>
                          <w:rPr>
                            <w:color w:val="4C4C4B"/>
                            <w:spacing w:val="11"/>
                            <w:w w:val="117"/>
                          </w:rPr>
                          <w:t xml:space="preserve"> </w:t>
                        </w:r>
                        <w:r>
                          <w:rPr>
                            <w:color w:val="4C4C4B"/>
                            <w:w w:val="117"/>
                          </w:rPr>
                          <w:t>we</w:t>
                        </w:r>
                        <w:r>
                          <w:rPr>
                            <w:color w:val="4C4C4B"/>
                            <w:spacing w:val="11"/>
                            <w:w w:val="117"/>
                          </w:rPr>
                          <w:t xml:space="preserve"> </w:t>
                        </w:r>
                        <w:r>
                          <w:rPr>
                            <w:color w:val="4C4C4B"/>
                            <w:w w:val="117"/>
                          </w:rPr>
                          <w:t>were</w:t>
                        </w:r>
                        <w:r>
                          <w:rPr>
                            <w:color w:val="4C4C4B"/>
                            <w:spacing w:val="11"/>
                            <w:w w:val="117"/>
                          </w:rPr>
                          <w:t xml:space="preserve"> </w:t>
                        </w:r>
                        <w:r>
                          <w:rPr>
                            <w:color w:val="4C4C4B"/>
                            <w:w w:val="117"/>
                          </w:rPr>
                          <w:t>able</w:t>
                        </w:r>
                        <w:r>
                          <w:rPr>
                            <w:color w:val="4C4C4B"/>
                            <w:spacing w:val="11"/>
                            <w:w w:val="117"/>
                          </w:rPr>
                          <w:t xml:space="preserve"> </w:t>
                        </w:r>
                        <w:r>
                          <w:rPr>
                            <w:color w:val="4C4C4B"/>
                            <w:w w:val="117"/>
                          </w:rPr>
                          <w:t>to</w:t>
                        </w:r>
                        <w:r>
                          <w:rPr>
                            <w:color w:val="4C4C4B"/>
                            <w:spacing w:val="11"/>
                            <w:w w:val="117"/>
                          </w:rPr>
                          <w:t xml:space="preserve"> </w:t>
                        </w:r>
                      </w:p>
                    </w:txbxContent>
                  </v:textbox>
                </v:rect>
                <v:rect id="Rectangle 290" o:spid="_x0000_s1047" style="position:absolute;left:30310;top:51540;width:42227;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" filled="f" stroked="f">
                  <v:textbox inset="0,0,0,0">
                    <w:txbxContent>
                      <w:p w14:paraId="79ED7A6E" w14:textId="77777777" w:rsidR="006B4E80" w:rsidRDefault="006B4E80" w:rsidP="00AB476B">
                        <w:r>
                          <w:rPr>
                            <w:color w:val="4C4C4B"/>
                            <w:w w:val="117"/>
                          </w:rPr>
                          <w:t>build</w:t>
                        </w:r>
                        <w:r>
                          <w:rPr>
                            <w:color w:val="4C4C4B"/>
                            <w:spacing w:val="11"/>
                            <w:w w:val="117"/>
                          </w:rPr>
                          <w:t xml:space="preserve"> </w:t>
                        </w:r>
                        <w:r>
                          <w:rPr>
                            <w:color w:val="4C4C4B"/>
                            <w:w w:val="117"/>
                          </w:rPr>
                          <w:t>our</w:t>
                        </w:r>
                        <w:r>
                          <w:rPr>
                            <w:color w:val="4C4C4B"/>
                            <w:spacing w:val="11"/>
                            <w:w w:val="117"/>
                          </w:rPr>
                          <w:t xml:space="preserve"> </w:t>
                        </w:r>
                        <w:r>
                          <w:rPr>
                            <w:color w:val="4C4C4B"/>
                            <w:w w:val="117"/>
                          </w:rPr>
                          <w:t>health</w:t>
                        </w:r>
                        <w:r>
                          <w:rPr>
                            <w:color w:val="4C4C4B"/>
                            <w:spacing w:val="11"/>
                            <w:w w:val="117"/>
                          </w:rPr>
                          <w:t xml:space="preserve"> </w:t>
                        </w:r>
                        <w:r>
                          <w:rPr>
                            <w:color w:val="4C4C4B"/>
                            <w:w w:val="117"/>
                          </w:rPr>
                          <w:t>and</w:t>
                        </w:r>
                        <w:r>
                          <w:rPr>
                            <w:color w:val="4C4C4B"/>
                            <w:spacing w:val="11"/>
                            <w:w w:val="117"/>
                          </w:rPr>
                          <w:t xml:space="preserve"> </w:t>
                        </w:r>
                        <w:r>
                          <w:rPr>
                            <w:color w:val="4C4C4B"/>
                            <w:w w:val="117"/>
                          </w:rPr>
                          <w:t>well-being</w:t>
                        </w:r>
                        <w:r>
                          <w:rPr>
                            <w:color w:val="4C4C4B"/>
                            <w:spacing w:val="11"/>
                            <w:w w:val="117"/>
                          </w:rPr>
                          <w:t xml:space="preserve"> </w:t>
                        </w:r>
                        <w:r>
                          <w:rPr>
                            <w:color w:val="4C4C4B"/>
                            <w:w w:val="117"/>
                          </w:rPr>
                          <w:t>provision</w:t>
                        </w:r>
                        <w:r>
                          <w:rPr>
                            <w:color w:val="4C4C4B"/>
                            <w:spacing w:val="11"/>
                            <w:w w:val="117"/>
                          </w:rPr>
                          <w:t xml:space="preserve"> </w:t>
                        </w:r>
                        <w:r>
                          <w:rPr>
                            <w:color w:val="4C4C4B"/>
                            <w:w w:val="117"/>
                          </w:rPr>
                          <w:t>at</w:t>
                        </w:r>
                        <w:r>
                          <w:rPr>
                            <w:color w:val="4C4C4B"/>
                            <w:spacing w:val="11"/>
                            <w:w w:val="117"/>
                          </w:rPr>
                          <w:t xml:space="preserve"> </w:t>
                        </w:r>
                        <w:r>
                          <w:rPr>
                            <w:color w:val="4C4C4B"/>
                            <w:w w:val="117"/>
                          </w:rPr>
                          <w:t>the</w:t>
                        </w:r>
                        <w:r>
                          <w:rPr>
                            <w:color w:val="4C4C4B"/>
                            <w:spacing w:val="11"/>
                            <w:w w:val="117"/>
                          </w:rPr>
                          <w:t xml:space="preserve"> </w:t>
                        </w:r>
                      </w:p>
                    </w:txbxContent>
                  </v:textbox>
                </v:rect>
                <v:rect id="Rectangle 291" o:spid="_x0000_s1048" style="position:absolute;left:30310;top:53573;width:42402;height:2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" filled="f" stroked="f">
                  <v:textbox inset="0,0,0,0">
                    <w:txbxContent>
                      <w:p w14:paraId="267EDA61" w14:textId="77777777" w:rsidR="006B4E80" w:rsidRDefault="006B4E80" w:rsidP="00AB476B">
                        <w:r>
                          <w:rPr>
                            <w:color w:val="4C4C4B"/>
                            <w:w w:val="112"/>
                          </w:rPr>
                          <w:t>University.</w:t>
                        </w:r>
                        <w:r>
                          <w:rPr>
                            <w:color w:val="4C4C4B"/>
                            <w:spacing w:val="11"/>
                            <w:w w:val="112"/>
                          </w:rPr>
                          <w:t xml:space="preserve"> </w:t>
                        </w:r>
                        <w:r>
                          <w:rPr>
                            <w:color w:val="4C4C4B"/>
                            <w:w w:val="112"/>
                          </w:rPr>
                          <w:t>The</w:t>
                        </w:r>
                        <w:r>
                          <w:rPr>
                            <w:color w:val="4C4C4B"/>
                            <w:spacing w:val="11"/>
                            <w:w w:val="112"/>
                          </w:rPr>
                          <w:t xml:space="preserve"> </w:t>
                        </w:r>
                        <w:r>
                          <w:rPr>
                            <w:color w:val="4C4C4B"/>
                            <w:w w:val="112"/>
                          </w:rPr>
                          <w:t>assessment</w:t>
                        </w:r>
                        <w:r>
                          <w:rPr>
                            <w:color w:val="4C4C4B"/>
                            <w:spacing w:val="11"/>
                            <w:w w:val="112"/>
                          </w:rPr>
                          <w:t xml:space="preserve"> </w:t>
                        </w:r>
                        <w:r>
                          <w:rPr>
                            <w:color w:val="4C4C4B"/>
                            <w:w w:val="112"/>
                          </w:rPr>
                          <w:t>process</w:t>
                        </w:r>
                        <w:r>
                          <w:rPr>
                            <w:color w:val="4C4C4B"/>
                            <w:spacing w:val="11"/>
                            <w:w w:val="112"/>
                          </w:rPr>
                          <w:t xml:space="preserve"> </w:t>
                        </w:r>
                        <w:r>
                          <w:rPr>
                            <w:color w:val="4C4C4B"/>
                            <w:w w:val="112"/>
                          </w:rPr>
                          <w:t>culminated</w:t>
                        </w:r>
                        <w:r>
                          <w:rPr>
                            <w:color w:val="4C4C4B"/>
                            <w:spacing w:val="11"/>
                            <w:w w:val="112"/>
                          </w:rPr>
                          <w:t xml:space="preserve"> </w:t>
                        </w:r>
                        <w:r>
                          <w:rPr>
                            <w:color w:val="4C4C4B"/>
                            <w:w w:val="112"/>
                          </w:rPr>
                          <w:t>in</w:t>
                        </w:r>
                        <w:r>
                          <w:rPr>
                            <w:color w:val="4C4C4B"/>
                            <w:spacing w:val="11"/>
                            <w:w w:val="112"/>
                          </w:rPr>
                          <w:t xml:space="preserve"> </w:t>
                        </w:r>
                      </w:p>
                    </w:txbxContent>
                  </v:textbox>
                </v:rect>
                <v:rect id="Rectangle 292" o:spid="_x0000_s1049" style="position:absolute;left:30310;top:55605;width:41608;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" filled="f" stroked="f">
                  <v:textbox inset="0,0,0,0">
                    <w:txbxContent>
                      <w:p w14:paraId="6B8C94ED" w14:textId="77777777" w:rsidR="006B4E80" w:rsidRDefault="006B4E80" w:rsidP="00AB476B">
                        <w:r>
                          <w:rPr>
                            <w:color w:val="4C4C4B"/>
                            <w:w w:val="116"/>
                          </w:rPr>
                          <w:t>a</w:t>
                        </w:r>
                        <w:r>
                          <w:rPr>
                            <w:color w:val="4C4C4B"/>
                            <w:spacing w:val="11"/>
                            <w:w w:val="116"/>
                          </w:rPr>
                          <w:t xml:space="preserve"> </w:t>
                        </w:r>
                        <w:r>
                          <w:rPr>
                            <w:color w:val="4C4C4B"/>
                            <w:w w:val="116"/>
                          </w:rPr>
                          <w:t>report</w:t>
                        </w:r>
                        <w:r>
                          <w:rPr>
                            <w:color w:val="4C4C4B"/>
                            <w:spacing w:val="11"/>
                            <w:w w:val="116"/>
                          </w:rPr>
                          <w:t xml:space="preserve"> </w:t>
                        </w:r>
                        <w:r>
                          <w:rPr>
                            <w:color w:val="4C4C4B"/>
                            <w:w w:val="116"/>
                          </w:rPr>
                          <w:t>and</w:t>
                        </w:r>
                        <w:r>
                          <w:rPr>
                            <w:color w:val="4C4C4B"/>
                            <w:spacing w:val="11"/>
                            <w:w w:val="116"/>
                          </w:rPr>
                          <w:t xml:space="preserve"> </w:t>
                        </w:r>
                        <w:r>
                          <w:rPr>
                            <w:color w:val="4C4C4B"/>
                            <w:w w:val="116"/>
                          </w:rPr>
                          <w:t>an</w:t>
                        </w:r>
                        <w:r>
                          <w:rPr>
                            <w:color w:val="4C4C4B"/>
                            <w:spacing w:val="11"/>
                            <w:w w:val="116"/>
                          </w:rPr>
                          <w:t xml:space="preserve"> </w:t>
                        </w:r>
                        <w:r>
                          <w:rPr>
                            <w:color w:val="4C4C4B"/>
                            <w:w w:val="116"/>
                          </w:rPr>
                          <w:t>award</w:t>
                        </w:r>
                        <w:r>
                          <w:rPr>
                            <w:color w:val="4C4C4B"/>
                            <w:spacing w:val="11"/>
                            <w:w w:val="116"/>
                          </w:rPr>
                          <w:t xml:space="preserve"> </w:t>
                        </w:r>
                        <w:r>
                          <w:rPr>
                            <w:color w:val="4C4C4B"/>
                            <w:w w:val="116"/>
                          </w:rPr>
                          <w:t>which</w:t>
                        </w:r>
                        <w:r>
                          <w:rPr>
                            <w:color w:val="4C4C4B"/>
                            <w:spacing w:val="11"/>
                            <w:w w:val="116"/>
                          </w:rPr>
                          <w:t xml:space="preserve"> </w:t>
                        </w:r>
                        <w:r>
                          <w:rPr>
                            <w:color w:val="4C4C4B"/>
                            <w:w w:val="116"/>
                          </w:rPr>
                          <w:t>provided</w:t>
                        </w:r>
                        <w:r>
                          <w:rPr>
                            <w:color w:val="4C4C4B"/>
                            <w:spacing w:val="11"/>
                            <w:w w:val="116"/>
                          </w:rPr>
                          <w:t xml:space="preserve"> </w:t>
                        </w:r>
                        <w:r>
                          <w:rPr>
                            <w:color w:val="4C4C4B"/>
                            <w:w w:val="116"/>
                          </w:rPr>
                          <w:t>external</w:t>
                        </w:r>
                        <w:r>
                          <w:rPr>
                            <w:color w:val="4C4C4B"/>
                            <w:spacing w:val="11"/>
                            <w:w w:val="116"/>
                          </w:rPr>
                          <w:t xml:space="preserve"> </w:t>
                        </w:r>
                      </w:p>
                    </w:txbxContent>
                  </v:textbox>
                </v:rect>
                <v:rect id="Rectangle 293" o:spid="_x0000_s1050" style="position:absolute;left:30310;top:57638;width:42848;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obGxgAAANwAAAAPAAAAZHJzL2Rvd25yZXYueG1sRI9Ba8JA&#10;FITvBf/D8oTe6qYRio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DMaGxsYAAADcAAAA&#10;DwAAAAAAAAAAAAAAAAAHAgAAZHJzL2Rvd25yZXYueG1sUEsFBgAAAAADAAMAtwAAAPoCAAAAAA==&#10;" filled="f" stroked="f">
                  <v:textbox inset="0,0,0,0">
                    <w:txbxContent>
                      <w:p w14:paraId="0B3A3233" w14:textId="77777777" w:rsidR="006B4E80" w:rsidRDefault="006B4E80" w:rsidP="00AB476B">
                        <w:r>
                          <w:rPr>
                            <w:color w:val="4C4C4B"/>
                            <w:w w:val="117"/>
                          </w:rPr>
                          <w:t>validation</w:t>
                        </w:r>
                        <w:r>
                          <w:rPr>
                            <w:color w:val="4C4C4B"/>
                            <w:spacing w:val="11"/>
                            <w:w w:val="117"/>
                          </w:rPr>
                          <w:t xml:space="preserve"> </w:t>
                        </w:r>
                        <w:r>
                          <w:rPr>
                            <w:color w:val="4C4C4B"/>
                            <w:w w:val="117"/>
                          </w:rPr>
                          <w:t>of</w:t>
                        </w:r>
                        <w:r>
                          <w:rPr>
                            <w:color w:val="4C4C4B"/>
                            <w:spacing w:val="11"/>
                            <w:w w:val="117"/>
                          </w:rPr>
                          <w:t xml:space="preserve"> </w:t>
                        </w:r>
                        <w:r>
                          <w:rPr>
                            <w:color w:val="4C4C4B"/>
                            <w:w w:val="117"/>
                          </w:rPr>
                          <w:t>our</w:t>
                        </w:r>
                        <w:r>
                          <w:rPr>
                            <w:color w:val="4C4C4B"/>
                            <w:spacing w:val="11"/>
                            <w:w w:val="117"/>
                          </w:rPr>
                          <w:t xml:space="preserve"> </w:t>
                        </w:r>
                        <w:r>
                          <w:rPr>
                            <w:color w:val="4C4C4B"/>
                            <w:w w:val="117"/>
                          </w:rPr>
                          <w:t>health</w:t>
                        </w:r>
                        <w:r>
                          <w:rPr>
                            <w:color w:val="4C4C4B"/>
                            <w:spacing w:val="11"/>
                            <w:w w:val="117"/>
                          </w:rPr>
                          <w:t xml:space="preserve"> </w:t>
                        </w:r>
                        <w:r>
                          <w:rPr>
                            <w:color w:val="4C4C4B"/>
                            <w:w w:val="117"/>
                          </w:rPr>
                          <w:t>and</w:t>
                        </w:r>
                        <w:r>
                          <w:rPr>
                            <w:color w:val="4C4C4B"/>
                            <w:spacing w:val="11"/>
                            <w:w w:val="117"/>
                          </w:rPr>
                          <w:t xml:space="preserve"> </w:t>
                        </w:r>
                        <w:r>
                          <w:rPr>
                            <w:color w:val="4C4C4B"/>
                            <w:w w:val="117"/>
                          </w:rPr>
                          <w:t>well-being</w:t>
                        </w:r>
                        <w:r>
                          <w:rPr>
                            <w:color w:val="4C4C4B"/>
                            <w:spacing w:val="11"/>
                            <w:w w:val="117"/>
                          </w:rPr>
                          <w:t xml:space="preserve"> </w:t>
                        </w:r>
                        <w:r>
                          <w:rPr>
                            <w:color w:val="4C4C4B"/>
                            <w:w w:val="117"/>
                          </w:rPr>
                          <w:t>standard</w:t>
                        </w:r>
                        <w:r>
                          <w:rPr>
                            <w:color w:val="4C4C4B"/>
                            <w:spacing w:val="11"/>
                            <w:w w:val="117"/>
                          </w:rPr>
                          <w:t xml:space="preserve"> </w:t>
                        </w:r>
                      </w:p>
                    </w:txbxContent>
                  </v:textbox>
                </v:rect>
                <v:rect id="Rectangle 294" o:spid="_x0000_s1051" style="position:absolute;left:30310;top:59671;width:39544;height:2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x6yxgAAANwAAAAPAAAAZHJzL2Rvd25yZXYueG1sRI9Ba8JA&#10;FITvBf/D8oTe6qZBio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gy8essYAAADcAAAA&#10;DwAAAAAAAAAAAAAAAAAHAgAAZHJzL2Rvd25yZXYueG1sUEsFBgAAAAADAAMAtwAAAPoCAAAAAA==&#10;" filled="f" stroked="f">
                  <v:textbox inset="0,0,0,0">
                    <w:txbxContent>
                      <w:p w14:paraId="52A489CB" w14:textId="77777777" w:rsidR="006B4E80" w:rsidRDefault="006B4E80" w:rsidP="00AB476B">
                        <w:r>
                          <w:rPr>
                            <w:color w:val="4C4C4B"/>
                            <w:w w:val="117"/>
                          </w:rPr>
                          <w:t>and</w:t>
                        </w:r>
                        <w:r>
                          <w:rPr>
                            <w:color w:val="4C4C4B"/>
                            <w:spacing w:val="11"/>
                            <w:w w:val="117"/>
                          </w:rPr>
                          <w:t xml:space="preserve"> </w:t>
                        </w:r>
                        <w:r>
                          <w:rPr>
                            <w:color w:val="4C4C4B"/>
                            <w:w w:val="117"/>
                          </w:rPr>
                          <w:t>valuable</w:t>
                        </w:r>
                        <w:r>
                          <w:rPr>
                            <w:color w:val="4C4C4B"/>
                            <w:spacing w:val="11"/>
                            <w:w w:val="117"/>
                          </w:rPr>
                          <w:t xml:space="preserve"> </w:t>
                        </w:r>
                        <w:r>
                          <w:rPr>
                            <w:color w:val="4C4C4B"/>
                            <w:w w:val="117"/>
                          </w:rPr>
                          <w:t>independent</w:t>
                        </w:r>
                        <w:r>
                          <w:rPr>
                            <w:color w:val="4C4C4B"/>
                            <w:spacing w:val="11"/>
                            <w:w w:val="117"/>
                          </w:rPr>
                          <w:t xml:space="preserve"> </w:t>
                        </w:r>
                        <w:r>
                          <w:rPr>
                            <w:color w:val="4C4C4B"/>
                            <w:w w:val="117"/>
                          </w:rPr>
                          <w:t>verification</w:t>
                        </w:r>
                        <w:r>
                          <w:rPr>
                            <w:color w:val="4C4C4B"/>
                            <w:spacing w:val="11"/>
                            <w:w w:val="117"/>
                          </w:rPr>
                          <w:t xml:space="preserve"> </w:t>
                        </w:r>
                        <w:r>
                          <w:rPr>
                            <w:color w:val="4C4C4B"/>
                            <w:w w:val="117"/>
                          </w:rPr>
                          <w:t>of</w:t>
                        </w:r>
                        <w:r>
                          <w:rPr>
                            <w:color w:val="4C4C4B"/>
                            <w:spacing w:val="11"/>
                            <w:w w:val="117"/>
                          </w:rPr>
                          <w:t xml:space="preserve"> </w:t>
                        </w:r>
                        <w:r>
                          <w:rPr>
                            <w:color w:val="4C4C4B"/>
                            <w:w w:val="117"/>
                          </w:rPr>
                          <w:t>our</w:t>
                        </w:r>
                        <w:r>
                          <w:rPr>
                            <w:color w:val="4C4C4B"/>
                            <w:spacing w:val="11"/>
                            <w:w w:val="117"/>
                          </w:rPr>
                          <w:t xml:space="preserve"> </w:t>
                        </w:r>
                      </w:p>
                    </w:txbxContent>
                  </v:textbox>
                </v:rect>
                <v:rect id="Rectangle 295" o:spid="_x0000_s1052" style="position:absolute;left:30310;top:61703;width:28599;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7spxgAAANwAAAAPAAAAZHJzL2Rvd25yZXYueG1sRI9Ba8JA&#10;FITvBf/D8oTe6qYBi4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7GO7KcYAAADcAAAA&#10;DwAAAAAAAAAAAAAAAAAHAgAAZHJzL2Rvd25yZXYueG1sUEsFBgAAAAADAAMAtwAAAPoCAAAAAA==&#10;" filled="f" stroked="f">
                  <v:textbox inset="0,0,0,0">
                    <w:txbxContent>
                      <w:p w14:paraId="0D472497" w14:textId="77777777" w:rsidR="006B4E80" w:rsidRDefault="006B4E80" w:rsidP="00AB476B">
                        <w:r>
                          <w:rPr>
                            <w:color w:val="4C4C4B"/>
                            <w:w w:val="117"/>
                          </w:rPr>
                          <w:t>health</w:t>
                        </w:r>
                        <w:r>
                          <w:rPr>
                            <w:color w:val="4C4C4B"/>
                            <w:spacing w:val="11"/>
                            <w:w w:val="117"/>
                          </w:rPr>
                          <w:t xml:space="preserve"> </w:t>
                        </w:r>
                        <w:r>
                          <w:rPr>
                            <w:color w:val="4C4C4B"/>
                            <w:w w:val="117"/>
                          </w:rPr>
                          <w:t>and</w:t>
                        </w:r>
                        <w:r>
                          <w:rPr>
                            <w:color w:val="4C4C4B"/>
                            <w:spacing w:val="11"/>
                            <w:w w:val="117"/>
                          </w:rPr>
                          <w:t xml:space="preserve"> </w:t>
                        </w:r>
                        <w:r>
                          <w:rPr>
                            <w:color w:val="4C4C4B"/>
                            <w:w w:val="117"/>
                          </w:rPr>
                          <w:t>well-being</w:t>
                        </w:r>
                        <w:r>
                          <w:rPr>
                            <w:color w:val="4C4C4B"/>
                            <w:spacing w:val="11"/>
                            <w:w w:val="117"/>
                          </w:rPr>
                          <w:t xml:space="preserve"> </w:t>
                        </w:r>
                        <w:r>
                          <w:rPr>
                            <w:color w:val="4C4C4B"/>
                            <w:w w:val="117"/>
                          </w:rPr>
                          <w:t>provision.</w:t>
                        </w:r>
                        <w:r>
                          <w:rPr>
                            <w:color w:val="4C4C4B"/>
                            <w:spacing w:val="11"/>
                            <w:w w:val="117"/>
                          </w:rPr>
                          <w:t xml:space="preserve"> </w:t>
                        </w:r>
                      </w:p>
                    </w:txbxContent>
                  </v:textbox>
                </v:rect>
                <v:rect id="Rectangle 296" o:spid="_x0000_s1053" style="position:absolute;left:30310;top:64408;width:40172;height:1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" filled="f" stroked="f">
                  <v:textbox inset="0,0,0,0">
                    <w:txbxContent>
                      <w:p w14:paraId="7D536149" w14:textId="77777777" w:rsidR="006B4E80" w:rsidRDefault="006B4E80" w:rsidP="00AB476B">
                        <w:r>
                          <w:rPr>
                            <w:i/>
                            <w:color w:val="575656"/>
                            <w:w w:val="103"/>
                            <w:sz w:val="18"/>
                          </w:rPr>
                          <w:t>Safety</w:t>
                        </w:r>
                        <w:r>
                          <w:rPr>
                            <w:i/>
                            <w:color w:val="575656"/>
                            <w:spacing w:val="9"/>
                            <w:w w:val="103"/>
                            <w:sz w:val="18"/>
                          </w:rPr>
                          <w:t xml:space="preserve"> </w:t>
                        </w:r>
                        <w:r>
                          <w:rPr>
                            <w:i/>
                            <w:color w:val="575656"/>
                            <w:w w:val="103"/>
                            <w:sz w:val="18"/>
                          </w:rPr>
                          <w:t>and</w:t>
                        </w:r>
                        <w:r>
                          <w:rPr>
                            <w:i/>
                            <w:color w:val="575656"/>
                            <w:spacing w:val="9"/>
                            <w:w w:val="103"/>
                            <w:sz w:val="18"/>
                          </w:rPr>
                          <w:t xml:space="preserve"> </w:t>
                        </w:r>
                        <w:r>
                          <w:rPr>
                            <w:i/>
                            <w:color w:val="575656"/>
                            <w:w w:val="103"/>
                            <w:sz w:val="18"/>
                          </w:rPr>
                          <w:t>Health</w:t>
                        </w:r>
                        <w:r>
                          <w:rPr>
                            <w:i/>
                            <w:color w:val="575656"/>
                            <w:spacing w:val="9"/>
                            <w:w w:val="103"/>
                            <w:sz w:val="18"/>
                          </w:rPr>
                          <w:t xml:space="preserve"> </w:t>
                        </w:r>
                        <w:r>
                          <w:rPr>
                            <w:i/>
                            <w:color w:val="575656"/>
                            <w:w w:val="103"/>
                            <w:sz w:val="18"/>
                          </w:rPr>
                          <w:t>Practitioner,</w:t>
                        </w:r>
                        <w:r>
                          <w:rPr>
                            <w:i/>
                            <w:color w:val="575656"/>
                            <w:spacing w:val="9"/>
                            <w:w w:val="103"/>
                            <w:sz w:val="18"/>
                          </w:rPr>
                          <w:t xml:space="preserve"> </w:t>
                        </w:r>
                        <w:r>
                          <w:rPr>
                            <w:i/>
                            <w:color w:val="575656"/>
                            <w:w w:val="103"/>
                            <w:sz w:val="18"/>
                          </w:rPr>
                          <w:t>Cardiff</w:t>
                        </w:r>
                        <w:r>
                          <w:rPr>
                            <w:i/>
                            <w:color w:val="575656"/>
                            <w:spacing w:val="9"/>
                            <w:w w:val="103"/>
                            <w:sz w:val="18"/>
                          </w:rPr>
                          <w:t xml:space="preserve"> </w:t>
                        </w:r>
                        <w:r>
                          <w:rPr>
                            <w:i/>
                            <w:color w:val="575656"/>
                            <w:w w:val="103"/>
                            <w:sz w:val="18"/>
                          </w:rPr>
                          <w:t>Metropolitan</w:t>
                        </w:r>
                        <w:r>
                          <w:rPr>
                            <w:i/>
                            <w:color w:val="575656"/>
                            <w:spacing w:val="9"/>
                            <w:w w:val="103"/>
                            <w:sz w:val="18"/>
                          </w:rPr>
                          <w:t xml:space="preserve"> </w:t>
                        </w:r>
                        <w:r>
                          <w:rPr>
                            <w:i/>
                            <w:color w:val="575656"/>
                            <w:w w:val="103"/>
                            <w:sz w:val="18"/>
                          </w:rPr>
                          <w:t>University.</w:t>
                        </w:r>
                      </w:p>
                    </w:txbxContent>
                  </v:textbox>
                </v:rect>
                <v:rect id="Rectangle 297" o:spid="_x0000_s1054" style="position:absolute;left:30310;top:69844;width:43226;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" filled="f" stroked="f">
                  <v:textbox inset="0,0,0,0">
                    <w:txbxContent>
                      <w:p w14:paraId="02C822B6" w14:textId="77777777" w:rsidR="006B4E80" w:rsidRDefault="006B4E80" w:rsidP="00AB476B">
                        <w:r>
                          <w:rPr>
                            <w:color w:val="4C4C4B"/>
                            <w:w w:val="116"/>
                          </w:rPr>
                          <w:t>Being</w:t>
                        </w:r>
                        <w:r>
                          <w:rPr>
                            <w:color w:val="4C4C4B"/>
                            <w:spacing w:val="11"/>
                            <w:w w:val="116"/>
                          </w:rPr>
                          <w:t xml:space="preserve"> </w:t>
                        </w:r>
                        <w:r>
                          <w:rPr>
                            <w:color w:val="4C4C4B"/>
                            <w:w w:val="116"/>
                          </w:rPr>
                          <w:t>part</w:t>
                        </w:r>
                        <w:r>
                          <w:rPr>
                            <w:color w:val="4C4C4B"/>
                            <w:spacing w:val="11"/>
                            <w:w w:val="116"/>
                          </w:rPr>
                          <w:t xml:space="preserve"> </w:t>
                        </w:r>
                        <w:r>
                          <w:rPr>
                            <w:color w:val="4C4C4B"/>
                            <w:w w:val="116"/>
                          </w:rPr>
                          <w:t>of</w:t>
                        </w:r>
                        <w:r>
                          <w:rPr>
                            <w:color w:val="4C4C4B"/>
                            <w:spacing w:val="11"/>
                            <w:w w:val="116"/>
                          </w:rPr>
                          <w:t xml:space="preserve"> </w:t>
                        </w:r>
                        <w:r>
                          <w:rPr>
                            <w:color w:val="4C4C4B"/>
                            <w:w w:val="116"/>
                          </w:rPr>
                          <w:t>the</w:t>
                        </w:r>
                        <w:r>
                          <w:rPr>
                            <w:color w:val="4C4C4B"/>
                            <w:spacing w:val="11"/>
                            <w:w w:val="116"/>
                          </w:rPr>
                          <w:t xml:space="preserve"> </w:t>
                        </w:r>
                        <w:r>
                          <w:rPr>
                            <w:color w:val="4C4C4B"/>
                            <w:w w:val="116"/>
                          </w:rPr>
                          <w:t>CHS</w:t>
                        </w:r>
                        <w:r>
                          <w:rPr>
                            <w:color w:val="4C4C4B"/>
                            <w:spacing w:val="11"/>
                            <w:w w:val="116"/>
                          </w:rPr>
                          <w:t xml:space="preserve"> </w:t>
                        </w:r>
                        <w:r>
                          <w:rPr>
                            <w:color w:val="4C4C4B"/>
                            <w:w w:val="116"/>
                          </w:rPr>
                          <w:t>has</w:t>
                        </w:r>
                        <w:r>
                          <w:rPr>
                            <w:color w:val="4C4C4B"/>
                            <w:spacing w:val="11"/>
                            <w:w w:val="116"/>
                          </w:rPr>
                          <w:t xml:space="preserve"> </w:t>
                        </w:r>
                        <w:r>
                          <w:rPr>
                            <w:color w:val="4C4C4B"/>
                            <w:w w:val="116"/>
                          </w:rPr>
                          <w:t>brought</w:t>
                        </w:r>
                        <w:r>
                          <w:rPr>
                            <w:color w:val="4C4C4B"/>
                            <w:spacing w:val="11"/>
                            <w:w w:val="116"/>
                          </w:rPr>
                          <w:t xml:space="preserve"> </w:t>
                        </w:r>
                        <w:r>
                          <w:rPr>
                            <w:color w:val="4C4C4B"/>
                            <w:w w:val="116"/>
                          </w:rPr>
                          <w:t>our</w:t>
                        </w:r>
                        <w:r>
                          <w:rPr>
                            <w:color w:val="4C4C4B"/>
                            <w:spacing w:val="11"/>
                            <w:w w:val="116"/>
                          </w:rPr>
                          <w:t xml:space="preserve"> </w:t>
                        </w:r>
                        <w:r>
                          <w:rPr>
                            <w:color w:val="4C4C4B"/>
                            <w:w w:val="116"/>
                          </w:rPr>
                          <w:t>staff</w:t>
                        </w:r>
                        <w:r>
                          <w:rPr>
                            <w:color w:val="4C4C4B"/>
                            <w:spacing w:val="11"/>
                            <w:w w:val="116"/>
                          </w:rPr>
                          <w:t xml:space="preserve"> </w:t>
                        </w:r>
                        <w:r>
                          <w:rPr>
                            <w:color w:val="4C4C4B"/>
                            <w:w w:val="116"/>
                          </w:rPr>
                          <w:t>team</w:t>
                        </w:r>
                        <w:r>
                          <w:rPr>
                            <w:color w:val="4C4C4B"/>
                            <w:spacing w:val="11"/>
                            <w:w w:val="116"/>
                          </w:rPr>
                          <w:t xml:space="preserve"> </w:t>
                        </w:r>
                      </w:p>
                    </w:txbxContent>
                  </v:textbox>
                </v:rect>
                <v:rect id="Rectangle 298" o:spid="_x0000_s1055" style="position:absolute;left:30310;top:71877;width:43366;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" filled="f" stroked="f">
                  <v:textbox inset="0,0,0,0">
                    <w:txbxContent>
                      <w:p w14:paraId="52E856E4" w14:textId="77777777" w:rsidR="006B4E80" w:rsidRDefault="006B4E80" w:rsidP="00AB476B">
                        <w:r>
                          <w:rPr>
                            <w:color w:val="4C4C4B"/>
                            <w:w w:val="117"/>
                          </w:rPr>
                          <w:t>together</w:t>
                        </w:r>
                        <w:r>
                          <w:rPr>
                            <w:color w:val="4C4C4B"/>
                            <w:spacing w:val="11"/>
                            <w:w w:val="117"/>
                          </w:rPr>
                          <w:t xml:space="preserve"> </w:t>
                        </w:r>
                        <w:r>
                          <w:rPr>
                            <w:color w:val="4C4C4B"/>
                            <w:w w:val="117"/>
                          </w:rPr>
                          <w:t>in</w:t>
                        </w:r>
                        <w:r>
                          <w:rPr>
                            <w:color w:val="4C4C4B"/>
                            <w:spacing w:val="11"/>
                            <w:w w:val="117"/>
                          </w:rPr>
                          <w:t xml:space="preserve"> </w:t>
                        </w:r>
                        <w:r>
                          <w:rPr>
                            <w:color w:val="4C4C4B"/>
                            <w:w w:val="117"/>
                          </w:rPr>
                          <w:t>ways</w:t>
                        </w:r>
                        <w:r>
                          <w:rPr>
                            <w:color w:val="4C4C4B"/>
                            <w:spacing w:val="11"/>
                            <w:w w:val="117"/>
                          </w:rPr>
                          <w:t xml:space="preserve"> </w:t>
                        </w:r>
                        <w:r>
                          <w:rPr>
                            <w:color w:val="4C4C4B"/>
                            <w:w w:val="117"/>
                          </w:rPr>
                          <w:t>that</w:t>
                        </w:r>
                        <w:r>
                          <w:rPr>
                            <w:color w:val="4C4C4B"/>
                            <w:spacing w:val="11"/>
                            <w:w w:val="117"/>
                          </w:rPr>
                          <w:t xml:space="preserve"> </w:t>
                        </w:r>
                        <w:r>
                          <w:rPr>
                            <w:color w:val="4C4C4B"/>
                            <w:w w:val="117"/>
                          </w:rPr>
                          <w:t>have</w:t>
                        </w:r>
                        <w:r>
                          <w:rPr>
                            <w:color w:val="4C4C4B"/>
                            <w:spacing w:val="11"/>
                            <w:w w:val="117"/>
                          </w:rPr>
                          <w:t xml:space="preserve"> </w:t>
                        </w:r>
                        <w:r>
                          <w:rPr>
                            <w:color w:val="4C4C4B"/>
                            <w:w w:val="117"/>
                          </w:rPr>
                          <w:t>had</w:t>
                        </w:r>
                        <w:r>
                          <w:rPr>
                            <w:color w:val="4C4C4B"/>
                            <w:spacing w:val="11"/>
                            <w:w w:val="117"/>
                          </w:rPr>
                          <w:t xml:space="preserve"> </w:t>
                        </w:r>
                        <w:r>
                          <w:rPr>
                            <w:color w:val="4C4C4B"/>
                            <w:w w:val="117"/>
                          </w:rPr>
                          <w:t>a</w:t>
                        </w:r>
                        <w:r>
                          <w:rPr>
                            <w:color w:val="4C4C4B"/>
                            <w:spacing w:val="11"/>
                            <w:w w:val="117"/>
                          </w:rPr>
                          <w:t xml:space="preserve"> </w:t>
                        </w:r>
                        <w:r>
                          <w:rPr>
                            <w:color w:val="4C4C4B"/>
                            <w:w w:val="117"/>
                          </w:rPr>
                          <w:t>huge</w:t>
                        </w:r>
                        <w:r>
                          <w:rPr>
                            <w:color w:val="4C4C4B"/>
                            <w:spacing w:val="11"/>
                            <w:w w:val="117"/>
                          </w:rPr>
                          <w:t xml:space="preserve"> </w:t>
                        </w:r>
                        <w:r>
                          <w:rPr>
                            <w:color w:val="4C4C4B"/>
                            <w:w w:val="117"/>
                          </w:rPr>
                          <w:t>benefit</w:t>
                        </w:r>
                        <w:r>
                          <w:rPr>
                            <w:color w:val="4C4C4B"/>
                            <w:spacing w:val="11"/>
                            <w:w w:val="117"/>
                          </w:rPr>
                          <w:t xml:space="preserve"> </w:t>
                        </w:r>
                        <w:r>
                          <w:rPr>
                            <w:color w:val="4C4C4B"/>
                            <w:w w:val="117"/>
                          </w:rPr>
                          <w:t>to</w:t>
                        </w:r>
                        <w:r>
                          <w:rPr>
                            <w:color w:val="4C4C4B"/>
                            <w:spacing w:val="11"/>
                            <w:w w:val="117"/>
                          </w:rPr>
                          <w:t xml:space="preserve"> </w:t>
                        </w:r>
                      </w:p>
                    </w:txbxContent>
                  </v:textbox>
                </v:rect>
                <v:rect id="Rectangle 299" o:spid="_x0000_s1056" style="position:absolute;left:30310;top:73910;width:42192;height:2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" filled="f" stroked="f">
                  <v:textbox inset="0,0,0,0">
                    <w:txbxContent>
                      <w:p w14:paraId="365A3A34" w14:textId="77777777" w:rsidR="006B4E80" w:rsidRDefault="006B4E80" w:rsidP="00AB476B">
                        <w:r>
                          <w:rPr>
                            <w:color w:val="4C4C4B"/>
                            <w:w w:val="116"/>
                          </w:rPr>
                          <w:t>our</w:t>
                        </w:r>
                        <w:r>
                          <w:rPr>
                            <w:color w:val="4C4C4B"/>
                            <w:spacing w:val="11"/>
                            <w:w w:val="116"/>
                          </w:rPr>
                          <w:t xml:space="preserve"> </w:t>
                        </w:r>
                        <w:r>
                          <w:rPr>
                            <w:color w:val="4C4C4B"/>
                            <w:w w:val="116"/>
                          </w:rPr>
                          <w:t>well</w:t>
                        </w:r>
                        <w:r>
                          <w:rPr>
                            <w:color w:val="4C4C4B"/>
                            <w:spacing w:val="11"/>
                            <w:w w:val="116"/>
                          </w:rPr>
                          <w:t xml:space="preserve"> </w:t>
                        </w:r>
                        <w:r>
                          <w:rPr>
                            <w:color w:val="4C4C4B"/>
                            <w:w w:val="116"/>
                          </w:rPr>
                          <w:t>being</w:t>
                        </w:r>
                        <w:r>
                          <w:rPr>
                            <w:color w:val="4C4C4B"/>
                            <w:spacing w:val="11"/>
                            <w:w w:val="116"/>
                          </w:rPr>
                          <w:t xml:space="preserve"> </w:t>
                        </w:r>
                        <w:r>
                          <w:rPr>
                            <w:color w:val="4C4C4B"/>
                            <w:w w:val="116"/>
                          </w:rPr>
                          <w:t>and</w:t>
                        </w:r>
                        <w:r>
                          <w:rPr>
                            <w:color w:val="4C4C4B"/>
                            <w:spacing w:val="11"/>
                            <w:w w:val="116"/>
                          </w:rPr>
                          <w:t xml:space="preserve"> </w:t>
                        </w:r>
                        <w:r>
                          <w:rPr>
                            <w:color w:val="4C4C4B"/>
                            <w:w w:val="116"/>
                          </w:rPr>
                          <w:t>productivity.</w:t>
                        </w:r>
                        <w:r>
                          <w:rPr>
                            <w:color w:val="4C4C4B"/>
                            <w:spacing w:val="11"/>
                            <w:w w:val="116"/>
                          </w:rPr>
                          <w:t xml:space="preserve">  </w:t>
                        </w:r>
                        <w:r>
                          <w:rPr>
                            <w:color w:val="4C4C4B"/>
                            <w:w w:val="116"/>
                          </w:rPr>
                          <w:t>Instead</w:t>
                        </w:r>
                        <w:r>
                          <w:rPr>
                            <w:color w:val="4C4C4B"/>
                            <w:spacing w:val="11"/>
                            <w:w w:val="116"/>
                          </w:rPr>
                          <w:t xml:space="preserve"> </w:t>
                        </w:r>
                        <w:r>
                          <w:rPr>
                            <w:color w:val="4C4C4B"/>
                            <w:w w:val="116"/>
                          </w:rPr>
                          <w:t>of</w:t>
                        </w:r>
                        <w:r>
                          <w:rPr>
                            <w:color w:val="4C4C4B"/>
                            <w:spacing w:val="11"/>
                            <w:w w:val="116"/>
                          </w:rPr>
                          <w:t xml:space="preserve"> </w:t>
                        </w:r>
                        <w:r>
                          <w:rPr>
                            <w:color w:val="4C4C4B"/>
                            <w:w w:val="116"/>
                          </w:rPr>
                          <w:t>only</w:t>
                        </w:r>
                        <w:r>
                          <w:rPr>
                            <w:color w:val="4C4C4B"/>
                            <w:spacing w:val="11"/>
                            <w:w w:val="116"/>
                          </w:rPr>
                          <w:t xml:space="preserve"> </w:t>
                        </w:r>
                      </w:p>
                    </w:txbxContent>
                  </v:textbox>
                </v:rect>
                <v:rect id="Rectangle 300" o:spid="_x0000_s1057" style="position:absolute;left:30310;top:75942;width:43056;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KrwwAAANwAAAAPAAAAZHJzL2Rvd25yZXYueG1sRE9Na8JA&#10;EL0X/A/LCL3VjRaK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Yv+Cq8MAAADcAAAADwAA&#10;AAAAAAAAAAAAAAAHAgAAZHJzL2Rvd25yZXYueG1sUEsFBgAAAAADAAMAtwAAAPcCAAAAAA==&#10;" filled="f" stroked="f">
                  <v:textbox inset="0,0,0,0">
                    <w:txbxContent>
                      <w:p w14:paraId="3E77B169" w14:textId="77777777" w:rsidR="006B4E80" w:rsidRDefault="006B4E80" w:rsidP="00AB476B">
                        <w:r>
                          <w:rPr>
                            <w:color w:val="4C4C4B"/>
                            <w:w w:val="115"/>
                          </w:rPr>
                          <w:t>meeting</w:t>
                        </w:r>
                        <w:r>
                          <w:rPr>
                            <w:color w:val="4C4C4B"/>
                            <w:spacing w:val="11"/>
                            <w:w w:val="115"/>
                          </w:rPr>
                          <w:t xml:space="preserve"> </w:t>
                        </w:r>
                        <w:r>
                          <w:rPr>
                            <w:color w:val="4C4C4B"/>
                            <w:w w:val="115"/>
                          </w:rPr>
                          <w:t>across</w:t>
                        </w:r>
                        <w:r>
                          <w:rPr>
                            <w:color w:val="4C4C4B"/>
                            <w:spacing w:val="11"/>
                            <w:w w:val="115"/>
                          </w:rPr>
                          <w:t xml:space="preserve"> </w:t>
                        </w:r>
                        <w:r>
                          <w:rPr>
                            <w:color w:val="4C4C4B"/>
                            <w:w w:val="115"/>
                          </w:rPr>
                          <w:t>desks</w:t>
                        </w:r>
                        <w:r>
                          <w:rPr>
                            <w:color w:val="4C4C4B"/>
                            <w:spacing w:val="11"/>
                            <w:w w:val="115"/>
                          </w:rPr>
                          <w:t xml:space="preserve"> </w:t>
                        </w:r>
                        <w:r>
                          <w:rPr>
                            <w:color w:val="4C4C4B"/>
                            <w:w w:val="115"/>
                          </w:rPr>
                          <w:t>we</w:t>
                        </w:r>
                        <w:r>
                          <w:rPr>
                            <w:color w:val="4C4C4B"/>
                            <w:spacing w:val="11"/>
                            <w:w w:val="115"/>
                          </w:rPr>
                          <w:t xml:space="preserve"> </w:t>
                        </w:r>
                        <w:r>
                          <w:rPr>
                            <w:color w:val="4C4C4B"/>
                            <w:w w:val="115"/>
                          </w:rPr>
                          <w:t>now</w:t>
                        </w:r>
                        <w:r>
                          <w:rPr>
                            <w:color w:val="4C4C4B"/>
                            <w:spacing w:val="11"/>
                            <w:w w:val="115"/>
                          </w:rPr>
                          <w:t xml:space="preserve"> </w:t>
                        </w:r>
                        <w:r>
                          <w:rPr>
                            <w:color w:val="4C4C4B"/>
                            <w:w w:val="115"/>
                          </w:rPr>
                          <w:t>meet</w:t>
                        </w:r>
                        <w:r>
                          <w:rPr>
                            <w:color w:val="4C4C4B"/>
                            <w:spacing w:val="11"/>
                            <w:w w:val="115"/>
                          </w:rPr>
                          <w:t xml:space="preserve"> </w:t>
                        </w:r>
                        <w:r>
                          <w:rPr>
                            <w:color w:val="4C4C4B"/>
                            <w:w w:val="115"/>
                          </w:rPr>
                          <w:t>to</w:t>
                        </w:r>
                        <w:r>
                          <w:rPr>
                            <w:color w:val="4C4C4B"/>
                            <w:spacing w:val="11"/>
                            <w:w w:val="115"/>
                          </w:rPr>
                          <w:t xml:space="preserve"> </w:t>
                        </w:r>
                        <w:r>
                          <w:rPr>
                            <w:color w:val="4C4C4B"/>
                            <w:w w:val="115"/>
                          </w:rPr>
                          <w:t>walk,</w:t>
                        </w:r>
                        <w:r>
                          <w:rPr>
                            <w:color w:val="4C4C4B"/>
                            <w:spacing w:val="11"/>
                            <w:w w:val="115"/>
                          </w:rPr>
                          <w:t xml:space="preserve"> </w:t>
                        </w:r>
                        <w:r>
                          <w:rPr>
                            <w:color w:val="4C4C4B"/>
                            <w:w w:val="115"/>
                          </w:rPr>
                          <w:t>sing,</w:t>
                        </w:r>
                        <w:r>
                          <w:rPr>
                            <w:color w:val="4C4C4B"/>
                            <w:spacing w:val="11"/>
                            <w:w w:val="115"/>
                          </w:rPr>
                          <w:t xml:space="preserve"> </w:t>
                        </w:r>
                      </w:p>
                    </w:txbxContent>
                  </v:textbox>
                </v:rect>
                <v:rect id="Rectangle 301" o:spid="_x0000_s1058" style="position:absolute;left:30310;top:77975;width:41684;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ycwxQAAANwAAAAPAAAAZHJzL2Rvd25yZXYueG1sRI9Ba8JA&#10;FITvgv9heUJvZpMK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ANsycwxQAAANwAAAAP&#10;AAAAAAAAAAAAAAAAAAcCAABkcnMvZG93bnJldi54bWxQSwUGAAAAAAMAAwC3AAAA+QIAAAAA&#10;" filled="f" stroked="f">
                  <v:textbox inset="0,0,0,0">
                    <w:txbxContent>
                      <w:p w14:paraId="10DDDECA" w14:textId="77777777" w:rsidR="006B4E80" w:rsidRDefault="006B4E80" w:rsidP="00AB476B">
                        <w:r>
                          <w:rPr>
                            <w:color w:val="4C4C4B"/>
                            <w:w w:val="116"/>
                          </w:rPr>
                          <w:t>and</w:t>
                        </w:r>
                        <w:r>
                          <w:rPr>
                            <w:color w:val="4C4C4B"/>
                            <w:spacing w:val="11"/>
                            <w:w w:val="116"/>
                          </w:rPr>
                          <w:t xml:space="preserve"> </w:t>
                        </w:r>
                        <w:r>
                          <w:rPr>
                            <w:color w:val="4C4C4B"/>
                            <w:w w:val="116"/>
                          </w:rPr>
                          <w:t>learn</w:t>
                        </w:r>
                        <w:r>
                          <w:rPr>
                            <w:color w:val="4C4C4B"/>
                            <w:spacing w:val="11"/>
                            <w:w w:val="116"/>
                          </w:rPr>
                          <w:t xml:space="preserve"> </w:t>
                        </w:r>
                        <w:r>
                          <w:rPr>
                            <w:color w:val="4C4C4B"/>
                            <w:w w:val="116"/>
                          </w:rPr>
                          <w:t>Tai</w:t>
                        </w:r>
                        <w:r>
                          <w:rPr>
                            <w:color w:val="4C4C4B"/>
                            <w:spacing w:val="11"/>
                            <w:w w:val="116"/>
                          </w:rPr>
                          <w:t xml:space="preserve"> </w:t>
                        </w:r>
                        <w:r>
                          <w:rPr>
                            <w:color w:val="4C4C4B"/>
                            <w:w w:val="116"/>
                          </w:rPr>
                          <w:t>Chi</w:t>
                        </w:r>
                        <w:r>
                          <w:rPr>
                            <w:color w:val="4C4C4B"/>
                            <w:spacing w:val="11"/>
                            <w:w w:val="116"/>
                          </w:rPr>
                          <w:t xml:space="preserve"> </w:t>
                        </w:r>
                        <w:r>
                          <w:rPr>
                            <w:color w:val="4C4C4B"/>
                            <w:w w:val="116"/>
                          </w:rPr>
                          <w:t>as</w:t>
                        </w:r>
                        <w:r>
                          <w:rPr>
                            <w:color w:val="4C4C4B"/>
                            <w:spacing w:val="11"/>
                            <w:w w:val="116"/>
                          </w:rPr>
                          <w:t xml:space="preserve"> </w:t>
                        </w:r>
                        <w:r>
                          <w:rPr>
                            <w:color w:val="4C4C4B"/>
                            <w:w w:val="116"/>
                          </w:rPr>
                          <w:t>regular</w:t>
                        </w:r>
                        <w:r>
                          <w:rPr>
                            <w:color w:val="4C4C4B"/>
                            <w:spacing w:val="11"/>
                            <w:w w:val="116"/>
                          </w:rPr>
                          <w:t xml:space="preserve"> </w:t>
                        </w:r>
                        <w:r>
                          <w:rPr>
                            <w:color w:val="4C4C4B"/>
                            <w:w w:val="116"/>
                          </w:rPr>
                          <w:t>activities</w:t>
                        </w:r>
                        <w:r>
                          <w:rPr>
                            <w:color w:val="4C4C4B"/>
                            <w:spacing w:val="11"/>
                            <w:w w:val="116"/>
                          </w:rPr>
                          <w:t xml:space="preserve"> </w:t>
                        </w:r>
                        <w:r>
                          <w:rPr>
                            <w:color w:val="4C4C4B"/>
                            <w:w w:val="116"/>
                          </w:rPr>
                          <w:t>at</w:t>
                        </w:r>
                        <w:r>
                          <w:rPr>
                            <w:color w:val="4C4C4B"/>
                            <w:spacing w:val="11"/>
                            <w:w w:val="116"/>
                          </w:rPr>
                          <w:t xml:space="preserve"> </w:t>
                        </w:r>
                        <w:r>
                          <w:rPr>
                            <w:color w:val="4C4C4B"/>
                            <w:w w:val="116"/>
                          </w:rPr>
                          <w:t>work</w:t>
                        </w:r>
                        <w:r>
                          <w:rPr>
                            <w:color w:val="4C4C4B"/>
                            <w:spacing w:val="11"/>
                            <w:w w:val="116"/>
                          </w:rPr>
                          <w:t xml:space="preserve"> </w:t>
                        </w:r>
                        <w:r>
                          <w:rPr>
                            <w:color w:val="4C4C4B"/>
                            <w:w w:val="116"/>
                          </w:rPr>
                          <w:t>as</w:t>
                        </w:r>
                        <w:r>
                          <w:rPr>
                            <w:color w:val="4C4C4B"/>
                            <w:spacing w:val="11"/>
                            <w:w w:val="116"/>
                          </w:rPr>
                          <w:t xml:space="preserve"> </w:t>
                        </w:r>
                      </w:p>
                    </w:txbxContent>
                  </v:textbox>
                </v:rect>
                <v:rect id="Rectangle 302" o:spid="_x0000_s1059" style="position:absolute;left:30310;top:80008;width:43641;height:2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blHxgAAANwAAAAPAAAAZHJzL2Rvd25yZXYueG1sRI9Pa8JA&#10;FMTvBb/D8oTemo0Riq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WG5R8YAAADcAAAA&#10;DwAAAAAAAAAAAAAAAAAHAgAAZHJzL2Rvd25yZXYueG1sUEsFBgAAAAADAAMAtwAAAPoCAAAAAA==&#10;" filled="f" stroked="f">
                  <v:textbox inset="0,0,0,0">
                    <w:txbxContent>
                      <w:p w14:paraId="2AB8B676" w14:textId="77777777" w:rsidR="006B4E80" w:rsidRDefault="006B4E80" w:rsidP="00AB476B">
                        <w:r>
                          <w:rPr>
                            <w:color w:val="4C4C4B"/>
                            <w:w w:val="113"/>
                          </w:rPr>
                          <w:t>well</w:t>
                        </w:r>
                        <w:r>
                          <w:rPr>
                            <w:color w:val="4C4C4B"/>
                            <w:spacing w:val="11"/>
                            <w:w w:val="113"/>
                          </w:rPr>
                          <w:t xml:space="preserve"> </w:t>
                        </w:r>
                        <w:r>
                          <w:rPr>
                            <w:color w:val="4C4C4B"/>
                            <w:w w:val="113"/>
                          </w:rPr>
                          <w:t>as</w:t>
                        </w:r>
                        <w:r>
                          <w:rPr>
                            <w:color w:val="4C4C4B"/>
                            <w:spacing w:val="11"/>
                            <w:w w:val="113"/>
                          </w:rPr>
                          <w:t xml:space="preserve"> </w:t>
                        </w:r>
                        <w:r>
                          <w:rPr>
                            <w:color w:val="4C4C4B"/>
                            <w:w w:val="113"/>
                          </w:rPr>
                          <w:t>some</w:t>
                        </w:r>
                        <w:r>
                          <w:rPr>
                            <w:color w:val="4C4C4B"/>
                            <w:spacing w:val="11"/>
                            <w:w w:val="113"/>
                          </w:rPr>
                          <w:t xml:space="preserve"> </w:t>
                        </w:r>
                        <w:r>
                          <w:rPr>
                            <w:color w:val="4C4C4B"/>
                            <w:w w:val="113"/>
                          </w:rPr>
                          <w:t>one-off</w:t>
                        </w:r>
                        <w:r>
                          <w:rPr>
                            <w:color w:val="4C4C4B"/>
                            <w:spacing w:val="11"/>
                            <w:w w:val="113"/>
                          </w:rPr>
                          <w:t xml:space="preserve"> </w:t>
                        </w:r>
                        <w:r>
                          <w:rPr>
                            <w:color w:val="4C4C4B"/>
                            <w:w w:val="113"/>
                          </w:rPr>
                          <w:t>events</w:t>
                        </w:r>
                        <w:r>
                          <w:rPr>
                            <w:color w:val="4C4C4B"/>
                            <w:spacing w:val="11"/>
                            <w:w w:val="113"/>
                          </w:rPr>
                          <w:t xml:space="preserve"> </w:t>
                        </w:r>
                        <w:r>
                          <w:rPr>
                            <w:color w:val="4C4C4B"/>
                            <w:w w:val="113"/>
                          </w:rPr>
                          <w:t>such</w:t>
                        </w:r>
                        <w:r>
                          <w:rPr>
                            <w:color w:val="4C4C4B"/>
                            <w:spacing w:val="11"/>
                            <w:w w:val="113"/>
                          </w:rPr>
                          <w:t xml:space="preserve"> </w:t>
                        </w:r>
                        <w:r>
                          <w:rPr>
                            <w:color w:val="4C4C4B"/>
                            <w:w w:val="113"/>
                          </w:rPr>
                          <w:t>as</w:t>
                        </w:r>
                        <w:r>
                          <w:rPr>
                            <w:color w:val="4C4C4B"/>
                            <w:spacing w:val="11"/>
                            <w:w w:val="113"/>
                          </w:rPr>
                          <w:t xml:space="preserve"> </w:t>
                        </w:r>
                        <w:r>
                          <w:rPr>
                            <w:color w:val="4C4C4B"/>
                            <w:w w:val="113"/>
                          </w:rPr>
                          <w:t>a</w:t>
                        </w:r>
                        <w:r>
                          <w:rPr>
                            <w:color w:val="4C4C4B"/>
                            <w:spacing w:val="11"/>
                            <w:w w:val="113"/>
                          </w:rPr>
                          <w:t xml:space="preserve"> </w:t>
                        </w:r>
                        <w:r>
                          <w:rPr>
                            <w:color w:val="4C4C4B"/>
                            <w:w w:val="113"/>
                          </w:rPr>
                          <w:t>cycle</w:t>
                        </w:r>
                        <w:r>
                          <w:rPr>
                            <w:color w:val="4C4C4B"/>
                            <w:spacing w:val="11"/>
                            <w:w w:val="113"/>
                          </w:rPr>
                          <w:t xml:space="preserve"> </w:t>
                        </w:r>
                        <w:r>
                          <w:rPr>
                            <w:color w:val="4C4C4B"/>
                            <w:w w:val="113"/>
                          </w:rPr>
                          <w:t>ride</w:t>
                        </w:r>
                        <w:r>
                          <w:rPr>
                            <w:color w:val="4C4C4B"/>
                            <w:spacing w:val="11"/>
                            <w:w w:val="113"/>
                          </w:rPr>
                          <w:t xml:space="preserve"> </w:t>
                        </w:r>
                        <w:r>
                          <w:rPr>
                            <w:color w:val="4C4C4B"/>
                            <w:w w:val="113"/>
                          </w:rPr>
                          <w:t>or</w:t>
                        </w:r>
                        <w:r>
                          <w:rPr>
                            <w:color w:val="4C4C4B"/>
                            <w:spacing w:val="11"/>
                            <w:w w:val="113"/>
                          </w:rPr>
                          <w:t xml:space="preserve"> </w:t>
                        </w:r>
                      </w:p>
                    </w:txbxContent>
                  </v:textbox>
                </v:rect>
                <v:rect id="Rectangle 303" o:spid="_x0000_s1060" style="position:absolute;left:30310;top:82040;width:43410;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RzcxQAAANwAAAAPAAAAZHJzL2Rvd25yZXYueG1sRI9Ba8JA&#10;FITvBf/D8oTemo0N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CSLRzcxQAAANwAAAAP&#10;AAAAAAAAAAAAAAAAAAcCAABkcnMvZG93bnJldi54bWxQSwUGAAAAAAMAAwC3AAAA+QIAAAAA&#10;" filled="f" stroked="f">
                  <v:textbox inset="0,0,0,0">
                    <w:txbxContent>
                      <w:p w14:paraId="0B3CA6DC" w14:textId="77777777" w:rsidR="006B4E80" w:rsidRDefault="006B4E80" w:rsidP="00AB476B">
                        <w:r>
                          <w:rPr>
                            <w:color w:val="4C4C4B"/>
                            <w:w w:val="116"/>
                          </w:rPr>
                          <w:t>health</w:t>
                        </w:r>
                        <w:r>
                          <w:rPr>
                            <w:color w:val="4C4C4B"/>
                            <w:spacing w:val="11"/>
                            <w:w w:val="116"/>
                          </w:rPr>
                          <w:t xml:space="preserve"> </w:t>
                        </w:r>
                        <w:r>
                          <w:rPr>
                            <w:color w:val="4C4C4B"/>
                            <w:w w:val="116"/>
                          </w:rPr>
                          <w:t>check.</w:t>
                        </w:r>
                        <w:r>
                          <w:rPr>
                            <w:color w:val="4C4C4B"/>
                            <w:spacing w:val="11"/>
                            <w:w w:val="116"/>
                          </w:rPr>
                          <w:t xml:space="preserve"> </w:t>
                        </w:r>
                        <w:r>
                          <w:rPr>
                            <w:color w:val="4C4C4B"/>
                            <w:w w:val="116"/>
                          </w:rPr>
                          <w:t>We</w:t>
                        </w:r>
                        <w:r>
                          <w:rPr>
                            <w:color w:val="4C4C4B"/>
                            <w:spacing w:val="11"/>
                            <w:w w:val="116"/>
                          </w:rPr>
                          <w:t xml:space="preserve"> </w:t>
                        </w:r>
                        <w:r>
                          <w:rPr>
                            <w:color w:val="4C4C4B"/>
                            <w:w w:val="116"/>
                          </w:rPr>
                          <w:t>have</w:t>
                        </w:r>
                        <w:r>
                          <w:rPr>
                            <w:color w:val="4C4C4B"/>
                            <w:spacing w:val="11"/>
                            <w:w w:val="116"/>
                          </w:rPr>
                          <w:t xml:space="preserve"> </w:t>
                        </w:r>
                        <w:r>
                          <w:rPr>
                            <w:color w:val="4C4C4B"/>
                            <w:w w:val="116"/>
                          </w:rPr>
                          <w:t>enjoyed</w:t>
                        </w:r>
                        <w:r>
                          <w:rPr>
                            <w:color w:val="4C4C4B"/>
                            <w:spacing w:val="11"/>
                            <w:w w:val="116"/>
                          </w:rPr>
                          <w:t xml:space="preserve"> </w:t>
                        </w:r>
                        <w:r>
                          <w:rPr>
                            <w:color w:val="4C4C4B"/>
                            <w:w w:val="116"/>
                          </w:rPr>
                          <w:t>finding</w:t>
                        </w:r>
                        <w:r>
                          <w:rPr>
                            <w:color w:val="4C4C4B"/>
                            <w:spacing w:val="11"/>
                            <w:w w:val="116"/>
                          </w:rPr>
                          <w:t xml:space="preserve"> </w:t>
                        </w:r>
                        <w:r>
                          <w:rPr>
                            <w:color w:val="4C4C4B"/>
                            <w:w w:val="116"/>
                          </w:rPr>
                          <w:t>out</w:t>
                        </w:r>
                        <w:r>
                          <w:rPr>
                            <w:color w:val="4C4C4B"/>
                            <w:spacing w:val="11"/>
                            <w:w w:val="116"/>
                          </w:rPr>
                          <w:t xml:space="preserve"> </w:t>
                        </w:r>
                        <w:r>
                          <w:rPr>
                            <w:color w:val="4C4C4B"/>
                            <w:w w:val="116"/>
                          </w:rPr>
                          <w:t>about</w:t>
                        </w:r>
                        <w:r>
                          <w:rPr>
                            <w:color w:val="4C4C4B"/>
                            <w:spacing w:val="11"/>
                            <w:w w:val="116"/>
                          </w:rPr>
                          <w:t xml:space="preserve"> </w:t>
                        </w:r>
                      </w:p>
                    </w:txbxContent>
                  </v:textbox>
                </v:rect>
                <v:rect id="Rectangle 304" o:spid="_x0000_s1061" style="position:absolute;left:30310;top:84073;width:41302;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" filled="f" stroked="f">
                  <v:textbox inset="0,0,0,0">
                    <w:txbxContent>
                      <w:p w14:paraId="30D9FF2B" w14:textId="77777777" w:rsidR="006B4E80" w:rsidRDefault="006B4E80" w:rsidP="00AB476B">
                        <w:r>
                          <w:rPr>
                            <w:color w:val="4C4C4B"/>
                            <w:w w:val="115"/>
                          </w:rPr>
                          <w:t>each</w:t>
                        </w:r>
                        <w:r>
                          <w:rPr>
                            <w:color w:val="4C4C4B"/>
                            <w:spacing w:val="11"/>
                            <w:w w:val="115"/>
                          </w:rPr>
                          <w:t xml:space="preserve"> </w:t>
                        </w:r>
                        <w:r>
                          <w:rPr>
                            <w:color w:val="4C4C4B"/>
                            <w:w w:val="115"/>
                          </w:rPr>
                          <w:t>other</w:t>
                        </w:r>
                        <w:r>
                          <w:rPr>
                            <w:color w:val="4C4C4B"/>
                            <w:spacing w:val="11"/>
                            <w:w w:val="115"/>
                          </w:rPr>
                          <w:t xml:space="preserve"> </w:t>
                        </w:r>
                        <w:r>
                          <w:rPr>
                            <w:color w:val="4C4C4B"/>
                            <w:w w:val="115"/>
                          </w:rPr>
                          <w:t>in</w:t>
                        </w:r>
                        <w:r>
                          <w:rPr>
                            <w:color w:val="4C4C4B"/>
                            <w:spacing w:val="11"/>
                            <w:w w:val="115"/>
                          </w:rPr>
                          <w:t xml:space="preserve"> </w:t>
                        </w:r>
                        <w:r>
                          <w:rPr>
                            <w:color w:val="4C4C4B"/>
                            <w:w w:val="115"/>
                          </w:rPr>
                          <w:t>these</w:t>
                        </w:r>
                        <w:r>
                          <w:rPr>
                            <w:color w:val="4C4C4B"/>
                            <w:spacing w:val="11"/>
                            <w:w w:val="115"/>
                          </w:rPr>
                          <w:t xml:space="preserve"> </w:t>
                        </w:r>
                        <w:r>
                          <w:rPr>
                            <w:color w:val="4C4C4B"/>
                            <w:w w:val="115"/>
                          </w:rPr>
                          <w:t>informal</w:t>
                        </w:r>
                        <w:r>
                          <w:rPr>
                            <w:color w:val="4C4C4B"/>
                            <w:spacing w:val="11"/>
                            <w:w w:val="115"/>
                          </w:rPr>
                          <w:t xml:space="preserve"> </w:t>
                        </w:r>
                        <w:r>
                          <w:rPr>
                            <w:color w:val="4C4C4B"/>
                            <w:w w:val="115"/>
                          </w:rPr>
                          <w:t>settings</w:t>
                        </w:r>
                        <w:r>
                          <w:rPr>
                            <w:color w:val="4C4C4B"/>
                            <w:spacing w:val="11"/>
                            <w:w w:val="115"/>
                          </w:rPr>
                          <w:t xml:space="preserve"> </w:t>
                        </w:r>
                        <w:r>
                          <w:rPr>
                            <w:color w:val="4C4C4B"/>
                            <w:w w:val="115"/>
                          </w:rPr>
                          <w:t>and</w:t>
                        </w:r>
                        <w:r>
                          <w:rPr>
                            <w:color w:val="4C4C4B"/>
                            <w:spacing w:val="11"/>
                            <w:w w:val="115"/>
                          </w:rPr>
                          <w:t xml:space="preserve"> </w:t>
                        </w:r>
                        <w:r>
                          <w:rPr>
                            <w:color w:val="4C4C4B"/>
                            <w:w w:val="115"/>
                          </w:rPr>
                          <w:t>it</w:t>
                        </w:r>
                        <w:r>
                          <w:rPr>
                            <w:color w:val="4C4C4B"/>
                            <w:spacing w:val="11"/>
                            <w:w w:val="115"/>
                          </w:rPr>
                          <w:t xml:space="preserve"> </w:t>
                        </w:r>
                        <w:r>
                          <w:rPr>
                            <w:color w:val="4C4C4B"/>
                            <w:w w:val="115"/>
                          </w:rPr>
                          <w:t>has</w:t>
                        </w:r>
                        <w:r>
                          <w:rPr>
                            <w:color w:val="4C4C4B"/>
                            <w:spacing w:val="11"/>
                            <w:w w:val="115"/>
                          </w:rPr>
                          <w:t xml:space="preserve"> </w:t>
                        </w:r>
                      </w:p>
                    </w:txbxContent>
                  </v:textbox>
                </v:rect>
                <v:rect id="Rectangle 305" o:spid="_x0000_s1062" style="position:absolute;left:30310;top:86106;width:42481;height:2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" filled="f" stroked="f">
                  <v:textbox inset="0,0,0,0">
                    <w:txbxContent>
                      <w:p w14:paraId="361EE5C5" w14:textId="77777777" w:rsidR="006B4E80" w:rsidRDefault="006B4E80" w:rsidP="00AB476B">
                        <w:r>
                          <w:rPr>
                            <w:color w:val="4C4C4B"/>
                            <w:w w:val="116"/>
                          </w:rPr>
                          <w:t>impacted</w:t>
                        </w:r>
                        <w:r>
                          <w:rPr>
                            <w:color w:val="4C4C4B"/>
                            <w:spacing w:val="11"/>
                            <w:w w:val="116"/>
                          </w:rPr>
                          <w:t xml:space="preserve"> </w:t>
                        </w:r>
                        <w:r>
                          <w:rPr>
                            <w:color w:val="4C4C4B"/>
                            <w:w w:val="116"/>
                          </w:rPr>
                          <w:t>on</w:t>
                        </w:r>
                        <w:r>
                          <w:rPr>
                            <w:color w:val="4C4C4B"/>
                            <w:spacing w:val="11"/>
                            <w:w w:val="116"/>
                          </w:rPr>
                          <w:t xml:space="preserve"> </w:t>
                        </w:r>
                        <w:r>
                          <w:rPr>
                            <w:color w:val="4C4C4B"/>
                            <w:w w:val="116"/>
                          </w:rPr>
                          <w:t>the</w:t>
                        </w:r>
                        <w:r>
                          <w:rPr>
                            <w:color w:val="4C4C4B"/>
                            <w:spacing w:val="11"/>
                            <w:w w:val="116"/>
                          </w:rPr>
                          <w:t xml:space="preserve"> </w:t>
                        </w:r>
                        <w:r>
                          <w:rPr>
                            <w:color w:val="4C4C4B"/>
                            <w:w w:val="116"/>
                          </w:rPr>
                          <w:t>culture</w:t>
                        </w:r>
                        <w:r>
                          <w:rPr>
                            <w:color w:val="4C4C4B"/>
                            <w:spacing w:val="11"/>
                            <w:w w:val="116"/>
                          </w:rPr>
                          <w:t xml:space="preserve"> </w:t>
                        </w:r>
                        <w:r>
                          <w:rPr>
                            <w:color w:val="4C4C4B"/>
                            <w:w w:val="116"/>
                          </w:rPr>
                          <w:t>of</w:t>
                        </w:r>
                        <w:r>
                          <w:rPr>
                            <w:color w:val="4C4C4B"/>
                            <w:spacing w:val="11"/>
                            <w:w w:val="116"/>
                          </w:rPr>
                          <w:t xml:space="preserve"> </w:t>
                        </w:r>
                        <w:r>
                          <w:rPr>
                            <w:color w:val="4C4C4B"/>
                            <w:w w:val="116"/>
                          </w:rPr>
                          <w:t>the</w:t>
                        </w:r>
                        <w:r>
                          <w:rPr>
                            <w:color w:val="4C4C4B"/>
                            <w:spacing w:val="11"/>
                            <w:w w:val="116"/>
                          </w:rPr>
                          <w:t xml:space="preserve"> </w:t>
                        </w:r>
                        <w:r>
                          <w:rPr>
                            <w:color w:val="4C4C4B"/>
                            <w:w w:val="116"/>
                          </w:rPr>
                          <w:t>organisation.</w:t>
                        </w:r>
                        <w:r>
                          <w:rPr>
                            <w:color w:val="4C4C4B"/>
                            <w:spacing w:val="11"/>
                            <w:w w:val="116"/>
                          </w:rPr>
                          <w:t xml:space="preserve"> </w:t>
                        </w:r>
                        <w:r>
                          <w:rPr>
                            <w:color w:val="4C4C4B"/>
                            <w:w w:val="116"/>
                          </w:rPr>
                          <w:t>We</w:t>
                        </w:r>
                        <w:r>
                          <w:rPr>
                            <w:color w:val="4C4C4B"/>
                            <w:spacing w:val="11"/>
                            <w:w w:val="116"/>
                          </w:rPr>
                          <w:t xml:space="preserve"> </w:t>
                        </w:r>
                      </w:p>
                    </w:txbxContent>
                  </v:textbox>
                </v:rect>
                <v:rect id="Rectangle 306" o:spid="_x0000_s1063" style="position:absolute;left:30310;top:88138;width:44301;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" filled="f" stroked="f">
                  <v:textbox inset="0,0,0,0">
                    <w:txbxContent>
                      <w:p w14:paraId="5A61858A" w14:textId="77777777" w:rsidR="006B4E80" w:rsidRDefault="006B4E80" w:rsidP="00AB476B">
                        <w:r>
                          <w:rPr>
                            <w:color w:val="4C4C4B"/>
                            <w:w w:val="114"/>
                          </w:rPr>
                          <w:t>are</w:t>
                        </w:r>
                        <w:r>
                          <w:rPr>
                            <w:color w:val="4C4C4B"/>
                            <w:spacing w:val="11"/>
                            <w:w w:val="114"/>
                          </w:rPr>
                          <w:t xml:space="preserve"> </w:t>
                        </w:r>
                        <w:r>
                          <w:rPr>
                            <w:color w:val="4C4C4B"/>
                            <w:w w:val="114"/>
                          </w:rPr>
                          <w:t>a</w:t>
                        </w:r>
                        <w:r>
                          <w:rPr>
                            <w:color w:val="4C4C4B"/>
                            <w:spacing w:val="11"/>
                            <w:w w:val="114"/>
                          </w:rPr>
                          <w:t xml:space="preserve"> </w:t>
                        </w:r>
                        <w:r>
                          <w:rPr>
                            <w:color w:val="4C4C4B"/>
                            <w:w w:val="114"/>
                          </w:rPr>
                          <w:t>more</w:t>
                        </w:r>
                        <w:r>
                          <w:rPr>
                            <w:color w:val="4C4C4B"/>
                            <w:spacing w:val="11"/>
                            <w:w w:val="114"/>
                          </w:rPr>
                          <w:t xml:space="preserve"> </w:t>
                        </w:r>
                        <w:r>
                          <w:rPr>
                            <w:color w:val="4C4C4B"/>
                            <w:w w:val="114"/>
                          </w:rPr>
                          <w:t>cohesive</w:t>
                        </w:r>
                        <w:r>
                          <w:rPr>
                            <w:color w:val="4C4C4B"/>
                            <w:spacing w:val="11"/>
                            <w:w w:val="114"/>
                          </w:rPr>
                          <w:t xml:space="preserve"> </w:t>
                        </w:r>
                        <w:r>
                          <w:rPr>
                            <w:color w:val="4C4C4B"/>
                            <w:w w:val="114"/>
                          </w:rPr>
                          <w:t>and</w:t>
                        </w:r>
                        <w:r>
                          <w:rPr>
                            <w:color w:val="4C4C4B"/>
                            <w:spacing w:val="11"/>
                            <w:w w:val="114"/>
                          </w:rPr>
                          <w:t xml:space="preserve"> </w:t>
                        </w:r>
                        <w:r>
                          <w:rPr>
                            <w:color w:val="4C4C4B"/>
                            <w:w w:val="114"/>
                          </w:rPr>
                          <w:t>healthy</w:t>
                        </w:r>
                        <w:r>
                          <w:rPr>
                            <w:color w:val="4C4C4B"/>
                            <w:spacing w:val="11"/>
                            <w:w w:val="114"/>
                          </w:rPr>
                          <w:t xml:space="preserve"> </w:t>
                        </w:r>
                        <w:r>
                          <w:rPr>
                            <w:color w:val="4C4C4B"/>
                            <w:w w:val="114"/>
                          </w:rPr>
                          <w:t>team</w:t>
                        </w:r>
                        <w:r>
                          <w:rPr>
                            <w:color w:val="4C4C4B"/>
                            <w:spacing w:val="11"/>
                            <w:w w:val="114"/>
                          </w:rPr>
                          <w:t xml:space="preserve"> </w:t>
                        </w:r>
                        <w:r>
                          <w:rPr>
                            <w:color w:val="4C4C4B"/>
                            <w:w w:val="114"/>
                          </w:rPr>
                          <w:t>as</w:t>
                        </w:r>
                        <w:r>
                          <w:rPr>
                            <w:color w:val="4C4C4B"/>
                            <w:spacing w:val="11"/>
                            <w:w w:val="114"/>
                          </w:rPr>
                          <w:t xml:space="preserve"> </w:t>
                        </w:r>
                        <w:r>
                          <w:rPr>
                            <w:color w:val="4C4C4B"/>
                            <w:w w:val="114"/>
                          </w:rPr>
                          <w:t>a</w:t>
                        </w:r>
                        <w:r>
                          <w:rPr>
                            <w:color w:val="4C4C4B"/>
                            <w:spacing w:val="11"/>
                            <w:w w:val="114"/>
                          </w:rPr>
                          <w:t xml:space="preserve"> </w:t>
                        </w:r>
                        <w:r>
                          <w:rPr>
                            <w:color w:val="4C4C4B"/>
                            <w:w w:val="114"/>
                          </w:rPr>
                          <w:t>result.</w:t>
                        </w:r>
                        <w:r>
                          <w:rPr>
                            <w:color w:val="4C4C4B"/>
                            <w:spacing w:val="11"/>
                            <w:w w:val="114"/>
                          </w:rPr>
                          <w:t xml:space="preserve">   </w:t>
                        </w:r>
                      </w:p>
                    </w:txbxContent>
                  </v:textbox>
                </v:rect>
                <v:rect id="Rectangle 307" o:spid="_x0000_s1064" style="position:absolute;left:30310;top:90842;width:37533;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hrfxQAAANwAAAAPAAAAZHJzL2Rvd25yZXYueG1sRI9Li8JA&#10;EITvC/sfhl7wtk5Wwd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DtFhrfxQAAANwAAAAP&#10;AAAAAAAAAAAAAAAAAAcCAABkcnMvZG93bnJldi54bWxQSwUGAAAAAAMAAwC3AAAA+QIAAAAA&#10;" filled="f" stroked="f">
                  <v:textbox inset="0,0,0,0">
                    <w:txbxContent>
                      <w:p w14:paraId="6A4CEA34" w14:textId="77777777" w:rsidR="006B4E80" w:rsidRDefault="006B4E80" w:rsidP="00AB476B">
                        <w:r>
                          <w:rPr>
                            <w:i/>
                            <w:color w:val="575656"/>
                            <w:w w:val="106"/>
                            <w:sz w:val="18"/>
                          </w:rPr>
                          <w:t>Operational</w:t>
                        </w:r>
                        <w:r>
                          <w:rPr>
                            <w:i/>
                            <w:color w:val="575656"/>
                            <w:spacing w:val="9"/>
                            <w:w w:val="106"/>
                            <w:sz w:val="18"/>
                          </w:rPr>
                          <w:t xml:space="preserve"> </w:t>
                        </w:r>
                        <w:r>
                          <w:rPr>
                            <w:i/>
                            <w:color w:val="575656"/>
                            <w:w w:val="106"/>
                            <w:sz w:val="18"/>
                          </w:rPr>
                          <w:t>Manager,</w:t>
                        </w:r>
                        <w:r>
                          <w:rPr>
                            <w:i/>
                            <w:color w:val="575656"/>
                            <w:spacing w:val="9"/>
                            <w:w w:val="106"/>
                            <w:sz w:val="18"/>
                          </w:rPr>
                          <w:t xml:space="preserve"> </w:t>
                        </w:r>
                        <w:r>
                          <w:rPr>
                            <w:i/>
                            <w:color w:val="575656"/>
                            <w:w w:val="106"/>
                            <w:sz w:val="18"/>
                          </w:rPr>
                          <w:t>Cardiff</w:t>
                        </w:r>
                        <w:r>
                          <w:rPr>
                            <w:i/>
                            <w:color w:val="575656"/>
                            <w:spacing w:val="9"/>
                            <w:w w:val="106"/>
                            <w:sz w:val="18"/>
                          </w:rPr>
                          <w:t xml:space="preserve"> </w:t>
                        </w:r>
                        <w:r>
                          <w:rPr>
                            <w:i/>
                            <w:color w:val="575656"/>
                            <w:w w:val="106"/>
                            <w:sz w:val="18"/>
                          </w:rPr>
                          <w:t>YMCA</w:t>
                        </w:r>
                        <w:r>
                          <w:rPr>
                            <w:i/>
                            <w:color w:val="575656"/>
                            <w:spacing w:val="9"/>
                            <w:w w:val="106"/>
                            <w:sz w:val="18"/>
                          </w:rPr>
                          <w:t xml:space="preserve"> </w:t>
                        </w:r>
                        <w:r>
                          <w:rPr>
                            <w:i/>
                            <w:color w:val="575656"/>
                            <w:w w:val="106"/>
                            <w:sz w:val="18"/>
                          </w:rPr>
                          <w:t>Housing</w:t>
                        </w:r>
                        <w:r>
                          <w:rPr>
                            <w:i/>
                            <w:color w:val="575656"/>
                            <w:spacing w:val="9"/>
                            <w:w w:val="106"/>
                            <w:sz w:val="18"/>
                          </w:rPr>
                          <w:t xml:space="preserve"> </w:t>
                        </w:r>
                        <w:r>
                          <w:rPr>
                            <w:i/>
                            <w:color w:val="575656"/>
                            <w:w w:val="106"/>
                            <w:sz w:val="18"/>
                          </w:rPr>
                          <w:t>Association.</w:t>
                        </w:r>
                      </w:p>
                    </w:txbxContent>
                  </v:textbox>
                </v:rect>
                <v:shape id="Shape 308" o:spid="_x0000_s1065" style="position:absolute;left:23740;top:14436;width:1810;height:3619;visibility:visible;mso-wrap-style:square;v-text-anchor:top" coordsize="180975,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" path="m148234,r32741,69050c147638,80175,123723,95644,109245,115494,94755,135344,87109,161722,86322,194666r80962,l167284,361950,,361950,,242291c,193472,4267,155181,12802,127394,21336,99619,37211,74613,60427,52388,83642,30163,112903,12700,148234,xe" fillcolor="#c2c6c9" stroked="f" strokeweight="0">
                  <v:stroke miterlimit="83231f" joinstyle="miter"/>
                  <v:path arrowok="t" textboxrect="0,0,180975,361950"/>
                </v:shape>
                <v:shape id="Shape 309" o:spid="_x0000_s1066" style="position:absolute;left:26012;top:14436;width:1810;height:3619;visibility:visible;mso-wrap-style:square;v-text-anchor:top" coordsize="180975,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" path="m148234,r32741,69050c147638,80175,123723,95644,109245,115494,94755,135344,87109,161722,86322,194666r80962,l167284,361950,,361950,,242291c,193472,4267,155181,12802,127394,21336,99619,37211,74613,60427,52388,83642,30163,112903,12700,148234,xe" fillcolor="#c2c6c9" stroked="f" strokeweight="0">
                  <v:stroke miterlimit="83231f" joinstyle="miter"/>
                  <v:path arrowok="t" textboxrect="0,0,180975,361950"/>
                </v:shape>
                <v:shape id="Shape 310" o:spid="_x0000_s1067" style="position:absolute;left:67412;top:88416;width:1810;height:3619;visibility:visible;mso-wrap-style:square;v-text-anchor:top" coordsize="180975,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" path="m13691,l180975,r,119659c180975,168478,176708,206769,168173,234556v-8534,27775,-24409,52782,-47625,75007c97333,331788,68072,349250,32741,361950l,292900c33338,281775,57252,266306,71730,246456,86220,226606,93866,200228,94653,167284r-80962,l13691,xe" fillcolor="#c2c6c9" stroked="f" strokeweight="0">
                  <v:stroke miterlimit="83231f" joinstyle="miter"/>
                  <v:path arrowok="t" textboxrect="0,0,180975,361950"/>
                </v:shape>
                <v:shape id="Shape 311" o:spid="_x0000_s1068" style="position:absolute;left:65140;top:88416;width:1810;height:3619;visibility:visible;mso-wrap-style:square;v-text-anchor:top" coordsize="180975,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" path="m13691,l180975,r,119659c180975,168478,176708,206769,168173,234556v-8534,27775,-24409,52782,-47625,75007c97333,331788,68072,349250,32741,361950l,292900c33338,281775,57252,266306,71730,246456,86220,226606,93866,200228,94653,167284r-80962,l13691,xe" fillcolor="#c2c6c9" stroked="f" strokeweight="0">
                  <v:stroke miterlimit="83231f" joinstyle="miter"/>
                  <v:path arrowok="t" textboxrect="0,0,180975,361950"/>
                </v:shape>
                <w10:wrap type="topAndBottom" anchorx="page" anchory="page"/>
              </v:group>
            </w:pict>
          </mc:Fallback>
        </mc:AlternateContent>
      </w:r>
    </w:p>
    <w:p w14:paraId="5AFC3071" w14:textId="2579FE26" w:rsidR="0010244D" w:rsidRPr="0010244D" w:rsidRDefault="0010244D" w:rsidP="0010244D">
      <w:pPr>
        <w:rPr>
          <w:sz w:val="18"/>
          <w:szCs w:val="18"/>
        </w:rPr>
      </w:pPr>
      <w:r w:rsidRPr="0010244D">
        <w:rPr>
          <w:noProof/>
          <w:color w:val="000000"/>
          <w:sz w:val="16"/>
          <w:szCs w:val="16"/>
          <w:lang w:eastAsia="en-GB"/>
        </w:rPr>
        <w:lastRenderedPageBreak/>
        <mc:AlternateContent>
          <mc:Choice Requires="wpg">
            <w:drawing>
              <wp:anchor distT="0" distB="0" distL="114300" distR="114300" simplePos="0" relativeHeight="251681792" behindDoc="0" locked="0" layoutInCell="1" allowOverlap="1" wp14:anchorId="4C6AC4E6" wp14:editId="22B41144">
                <wp:simplePos x="0" y="0"/>
                <wp:positionH relativeFrom="page">
                  <wp:posOffset>2171700</wp:posOffset>
                </wp:positionH>
                <wp:positionV relativeFrom="margin">
                  <wp:align>top</wp:align>
                </wp:positionV>
                <wp:extent cx="6286500" cy="3663950"/>
                <wp:effectExtent l="0" t="228600" r="57150" b="0"/>
                <wp:wrapSquare wrapText="bothSides"/>
                <wp:docPr id="27291" name="Group 27291"/>
                <wp:cNvGraphicFramePr/>
                <a:graphic xmlns:a="http://schemas.openxmlformats.org/drawingml/2006/main">
                  <a:graphicData uri="http://schemas.microsoft.com/office/word/2010/wordprocessingGroup">
                    <wpg:wgp>
                      <wpg:cNvGrpSpPr/>
                      <wpg:grpSpPr>
                        <a:xfrm>
                          <a:off x="0" y="0"/>
                          <a:ext cx="6286500" cy="3663950"/>
                          <a:chOff x="0" y="0"/>
                          <a:chExt cx="6911996" cy="4171828"/>
                        </a:xfrm>
                      </wpg:grpSpPr>
                      <wps:wsp>
                        <wps:cNvPr id="316" name="Shape 316"/>
                        <wps:cNvSpPr/>
                        <wps:spPr>
                          <a:xfrm>
                            <a:off x="648000" y="0"/>
                            <a:ext cx="6263996" cy="0"/>
                          </a:xfrm>
                          <a:custGeom>
                            <a:avLst/>
                            <a:gdLst/>
                            <a:ahLst/>
                            <a:cxnLst/>
                            <a:rect l="0" t="0" r="0" b="0"/>
                            <a:pathLst>
                              <a:path w="6263996">
                                <a:moveTo>
                                  <a:pt x="0" y="0"/>
                                </a:moveTo>
                                <a:lnTo>
                                  <a:pt x="6263996" y="0"/>
                                </a:lnTo>
                              </a:path>
                            </a:pathLst>
                          </a:custGeom>
                          <a:ln w="482600" cap="flat">
                            <a:miter lim="127000"/>
                          </a:ln>
                        </wps:spPr>
                        <wps:style>
                          <a:lnRef idx="1">
                            <a:srgbClr val="325083"/>
                          </a:lnRef>
                          <a:fillRef idx="0">
                            <a:srgbClr val="000000">
                              <a:alpha val="0"/>
                            </a:srgbClr>
                          </a:fillRef>
                          <a:effectRef idx="0">
                            <a:scrgbClr r="0" g="0" b="0"/>
                          </a:effectRef>
                          <a:fontRef idx="none"/>
                        </wps:style>
                        <wps:bodyPr/>
                      </wps:wsp>
                      <wps:wsp>
                        <wps:cNvPr id="317" name="Shape 317"/>
                        <wps:cNvSpPr/>
                        <wps:spPr>
                          <a:xfrm>
                            <a:off x="648000" y="533600"/>
                            <a:ext cx="6263996" cy="0"/>
                          </a:xfrm>
                          <a:custGeom>
                            <a:avLst/>
                            <a:gdLst/>
                            <a:ahLst/>
                            <a:cxnLst/>
                            <a:rect l="0" t="0" r="0" b="0"/>
                            <a:pathLst>
                              <a:path w="6263996">
                                <a:moveTo>
                                  <a:pt x="0" y="0"/>
                                </a:moveTo>
                                <a:lnTo>
                                  <a:pt x="6263996" y="0"/>
                                </a:lnTo>
                              </a:path>
                            </a:pathLst>
                          </a:custGeom>
                          <a:ln w="254000" cap="flat">
                            <a:miter lim="127000"/>
                          </a:ln>
                        </wps:spPr>
                        <wps:style>
                          <a:lnRef idx="1">
                            <a:srgbClr val="0069B4"/>
                          </a:lnRef>
                          <a:fillRef idx="0">
                            <a:srgbClr val="000000">
                              <a:alpha val="0"/>
                            </a:srgbClr>
                          </a:fillRef>
                          <a:effectRef idx="0">
                            <a:scrgbClr r="0" g="0" b="0"/>
                          </a:effectRef>
                          <a:fontRef idx="none"/>
                        </wps:style>
                        <wps:bodyPr/>
                      </wps:wsp>
                      <wps:wsp>
                        <wps:cNvPr id="318" name="Shape 318"/>
                        <wps:cNvSpPr/>
                        <wps:spPr>
                          <a:xfrm>
                            <a:off x="648000" y="893499"/>
                            <a:ext cx="6263996" cy="0"/>
                          </a:xfrm>
                          <a:custGeom>
                            <a:avLst/>
                            <a:gdLst/>
                            <a:ahLst/>
                            <a:cxnLst/>
                            <a:rect l="0" t="0" r="0" b="0"/>
                            <a:pathLst>
                              <a:path w="6263996">
                                <a:moveTo>
                                  <a:pt x="0" y="0"/>
                                </a:moveTo>
                                <a:lnTo>
                                  <a:pt x="6263996" y="0"/>
                                </a:lnTo>
                              </a:path>
                            </a:pathLst>
                          </a:custGeom>
                          <a:ln w="254000" cap="flat">
                            <a:miter lim="127000"/>
                          </a:ln>
                        </wps:spPr>
                        <wps:style>
                          <a:lnRef idx="1">
                            <a:srgbClr val="0069B4"/>
                          </a:lnRef>
                          <a:fillRef idx="0">
                            <a:srgbClr val="000000">
                              <a:alpha val="0"/>
                            </a:srgbClr>
                          </a:fillRef>
                          <a:effectRef idx="0">
                            <a:scrgbClr r="0" g="0" b="0"/>
                          </a:effectRef>
                          <a:fontRef idx="none"/>
                        </wps:style>
                        <wps:bodyPr/>
                      </wps:wsp>
                      <wps:wsp>
                        <wps:cNvPr id="319" name="Shape 319"/>
                        <wps:cNvSpPr/>
                        <wps:spPr>
                          <a:xfrm>
                            <a:off x="648000" y="1253400"/>
                            <a:ext cx="6263996" cy="0"/>
                          </a:xfrm>
                          <a:custGeom>
                            <a:avLst/>
                            <a:gdLst/>
                            <a:ahLst/>
                            <a:cxnLst/>
                            <a:rect l="0" t="0" r="0" b="0"/>
                            <a:pathLst>
                              <a:path w="6263996">
                                <a:moveTo>
                                  <a:pt x="0" y="0"/>
                                </a:moveTo>
                                <a:lnTo>
                                  <a:pt x="6263996" y="0"/>
                                </a:lnTo>
                              </a:path>
                            </a:pathLst>
                          </a:custGeom>
                          <a:ln w="254000" cap="flat">
                            <a:miter lim="127000"/>
                          </a:ln>
                        </wps:spPr>
                        <wps:style>
                          <a:lnRef idx="1">
                            <a:srgbClr val="0069B4"/>
                          </a:lnRef>
                          <a:fillRef idx="0">
                            <a:srgbClr val="000000">
                              <a:alpha val="0"/>
                            </a:srgbClr>
                          </a:fillRef>
                          <a:effectRef idx="0">
                            <a:scrgbClr r="0" g="0" b="0"/>
                          </a:effectRef>
                          <a:fontRef idx="none"/>
                        </wps:style>
                        <wps:bodyPr/>
                      </wps:wsp>
                      <wps:wsp>
                        <wps:cNvPr id="320" name="Shape 320"/>
                        <wps:cNvSpPr/>
                        <wps:spPr>
                          <a:xfrm>
                            <a:off x="648000" y="2817799"/>
                            <a:ext cx="6263996" cy="0"/>
                          </a:xfrm>
                          <a:custGeom>
                            <a:avLst/>
                            <a:gdLst/>
                            <a:ahLst/>
                            <a:cxnLst/>
                            <a:rect l="0" t="0" r="0" b="0"/>
                            <a:pathLst>
                              <a:path w="6263996">
                                <a:moveTo>
                                  <a:pt x="0" y="0"/>
                                </a:moveTo>
                                <a:lnTo>
                                  <a:pt x="6263996" y="0"/>
                                </a:lnTo>
                              </a:path>
                            </a:pathLst>
                          </a:custGeom>
                          <a:ln w="254000" cap="flat">
                            <a:miter lim="127000"/>
                          </a:ln>
                        </wps:spPr>
                        <wps:style>
                          <a:lnRef idx="1">
                            <a:srgbClr val="0069B4"/>
                          </a:lnRef>
                          <a:fillRef idx="0">
                            <a:srgbClr val="000000">
                              <a:alpha val="0"/>
                            </a:srgbClr>
                          </a:fillRef>
                          <a:effectRef idx="0">
                            <a:scrgbClr r="0" g="0" b="0"/>
                          </a:effectRef>
                          <a:fontRef idx="none"/>
                        </wps:style>
                        <wps:bodyPr/>
                      </wps:wsp>
                      <wps:wsp>
                        <wps:cNvPr id="323" name="Rectangle 323"/>
                        <wps:cNvSpPr/>
                        <wps:spPr>
                          <a:xfrm>
                            <a:off x="720000" y="444106"/>
                            <a:ext cx="3942359" cy="240190"/>
                          </a:xfrm>
                          <a:prstGeom prst="rect">
                            <a:avLst/>
                          </a:prstGeom>
                          <a:ln>
                            <a:noFill/>
                          </a:ln>
                        </wps:spPr>
                        <wps:txbx>
                          <w:txbxContent>
                            <w:p w14:paraId="23C1BC63" w14:textId="77777777" w:rsidR="006B4E80" w:rsidRDefault="006B4E80" w:rsidP="00AB476B">
                              <w:r>
                                <w:rPr>
                                  <w:color w:val="FFFFFF"/>
                                  <w:w w:val="116"/>
                                </w:rPr>
                                <w:t>The</w:t>
                              </w:r>
                              <w:r>
                                <w:rPr>
                                  <w:color w:val="FFFFFF"/>
                                  <w:spacing w:val="12"/>
                                  <w:w w:val="116"/>
                                </w:rPr>
                                <w:t xml:space="preserve"> </w:t>
                              </w:r>
                              <w:r>
                                <w:rPr>
                                  <w:color w:val="FFFFFF"/>
                                  <w:w w:val="116"/>
                                </w:rPr>
                                <w:t>Corporate</w:t>
                              </w:r>
                              <w:r>
                                <w:rPr>
                                  <w:color w:val="FFFFFF"/>
                                  <w:spacing w:val="12"/>
                                  <w:w w:val="116"/>
                                </w:rPr>
                                <w:t xml:space="preserve"> </w:t>
                              </w:r>
                              <w:r>
                                <w:rPr>
                                  <w:color w:val="FFFFFF"/>
                                  <w:w w:val="116"/>
                                </w:rPr>
                                <w:t>Health</w:t>
                              </w:r>
                              <w:r>
                                <w:rPr>
                                  <w:color w:val="FFFFFF"/>
                                  <w:spacing w:val="12"/>
                                  <w:w w:val="116"/>
                                </w:rPr>
                                <w:t xml:space="preserve"> </w:t>
                              </w:r>
                              <w:r>
                                <w:rPr>
                                  <w:color w:val="FFFFFF"/>
                                  <w:w w:val="116"/>
                                </w:rPr>
                                <w:t>Standard</w:t>
                              </w:r>
                              <w:r>
                                <w:rPr>
                                  <w:color w:val="FFFFFF"/>
                                  <w:spacing w:val="12"/>
                                  <w:w w:val="116"/>
                                </w:rPr>
                                <w:t xml:space="preserve"> </w:t>
                              </w:r>
                              <w:r>
                                <w:rPr>
                                  <w:color w:val="FFFFFF"/>
                                  <w:w w:val="116"/>
                                </w:rPr>
                                <w:t>Diagram</w:t>
                              </w:r>
                              <w:r>
                                <w:rPr>
                                  <w:color w:val="FFFFFF"/>
                                  <w:spacing w:val="12"/>
                                  <w:w w:val="116"/>
                                </w:rPr>
                                <w:t xml:space="preserve">  </w:t>
                              </w:r>
                            </w:p>
                          </w:txbxContent>
                        </wps:txbx>
                        <wps:bodyPr horzOverflow="overflow" vert="horz" lIns="0" tIns="0" rIns="0" bIns="0" rtlCol="0">
                          <a:noAutofit/>
                        </wps:bodyPr>
                      </wps:wsp>
                      <wps:wsp>
                        <wps:cNvPr id="324" name="Rectangle 324"/>
                        <wps:cNvSpPr/>
                        <wps:spPr>
                          <a:xfrm>
                            <a:off x="6735533" y="444106"/>
                            <a:ext cx="112697" cy="240190"/>
                          </a:xfrm>
                          <a:prstGeom prst="rect">
                            <a:avLst/>
                          </a:prstGeom>
                          <a:ln>
                            <a:noFill/>
                          </a:ln>
                        </wps:spPr>
                        <wps:txbx>
                          <w:txbxContent>
                            <w:p w14:paraId="5A64E03B" w14:textId="77777777" w:rsidR="006B4E80" w:rsidRDefault="006B4E80" w:rsidP="00AB476B">
                              <w:r>
                                <w:rPr>
                                  <w:color w:val="FFFFFF"/>
                                  <w:w w:val="109"/>
                                </w:rPr>
                                <w:t>4</w:t>
                              </w:r>
                            </w:p>
                          </w:txbxContent>
                        </wps:txbx>
                        <wps:bodyPr horzOverflow="overflow" vert="horz" lIns="0" tIns="0" rIns="0" bIns="0" rtlCol="0">
                          <a:noAutofit/>
                        </wps:bodyPr>
                      </wps:wsp>
                      <wps:wsp>
                        <wps:cNvPr id="325" name="Rectangle 325"/>
                        <wps:cNvSpPr/>
                        <wps:spPr>
                          <a:xfrm>
                            <a:off x="720000" y="804075"/>
                            <a:ext cx="1294999" cy="240190"/>
                          </a:xfrm>
                          <a:prstGeom prst="rect">
                            <a:avLst/>
                          </a:prstGeom>
                          <a:ln>
                            <a:noFill/>
                          </a:ln>
                        </wps:spPr>
                        <wps:txbx>
                          <w:txbxContent>
                            <w:p w14:paraId="6AFB0F19" w14:textId="77777777" w:rsidR="006B4E80" w:rsidRDefault="006B4E80" w:rsidP="00AB476B">
                              <w:r>
                                <w:rPr>
                                  <w:color w:val="FFFFFF"/>
                                  <w:w w:val="116"/>
                                </w:rPr>
                                <w:t>Introduction</w:t>
                              </w:r>
                              <w:r>
                                <w:rPr>
                                  <w:color w:val="FFFFFF"/>
                                  <w:spacing w:val="12"/>
                                  <w:w w:val="116"/>
                                </w:rPr>
                                <w:t xml:space="preserve">  </w:t>
                              </w:r>
                            </w:p>
                          </w:txbxContent>
                        </wps:txbx>
                        <wps:bodyPr horzOverflow="overflow" vert="horz" lIns="0" tIns="0" rIns="0" bIns="0" rtlCol="0">
                          <a:noAutofit/>
                        </wps:bodyPr>
                      </wps:wsp>
                      <wps:wsp>
                        <wps:cNvPr id="326" name="Rectangle 326"/>
                        <wps:cNvSpPr/>
                        <wps:spPr>
                          <a:xfrm>
                            <a:off x="6735533" y="804075"/>
                            <a:ext cx="112697" cy="240190"/>
                          </a:xfrm>
                          <a:prstGeom prst="rect">
                            <a:avLst/>
                          </a:prstGeom>
                          <a:ln>
                            <a:noFill/>
                          </a:ln>
                        </wps:spPr>
                        <wps:txbx>
                          <w:txbxContent>
                            <w:p w14:paraId="3C7F1FDA" w14:textId="77777777" w:rsidR="006B4E80" w:rsidRDefault="006B4E80" w:rsidP="00AB476B">
                              <w:r>
                                <w:rPr>
                                  <w:color w:val="FFFFFF"/>
                                  <w:w w:val="109"/>
                                </w:rPr>
                                <w:t>5</w:t>
                              </w:r>
                            </w:p>
                          </w:txbxContent>
                        </wps:txbx>
                        <wps:bodyPr horzOverflow="overflow" vert="horz" lIns="0" tIns="0" rIns="0" bIns="0" rtlCol="0">
                          <a:noAutofit/>
                        </wps:bodyPr>
                      </wps:wsp>
                      <wps:wsp>
                        <wps:cNvPr id="327" name="Rectangle 327"/>
                        <wps:cNvSpPr/>
                        <wps:spPr>
                          <a:xfrm>
                            <a:off x="720000" y="1164044"/>
                            <a:ext cx="2263867" cy="240190"/>
                          </a:xfrm>
                          <a:prstGeom prst="rect">
                            <a:avLst/>
                          </a:prstGeom>
                          <a:ln>
                            <a:noFill/>
                          </a:ln>
                        </wps:spPr>
                        <wps:txbx>
                          <w:txbxContent>
                            <w:p w14:paraId="73F5CC14" w14:textId="77777777" w:rsidR="006B4E80" w:rsidRDefault="006B4E80" w:rsidP="00AB476B">
                              <w:r>
                                <w:rPr>
                                  <w:color w:val="FFFFFF"/>
                                  <w:w w:val="117"/>
                                </w:rPr>
                                <w:t>Organisational</w:t>
                              </w:r>
                              <w:r>
                                <w:rPr>
                                  <w:color w:val="FFFFFF"/>
                                  <w:spacing w:val="12"/>
                                  <w:w w:val="117"/>
                                </w:rPr>
                                <w:t xml:space="preserve"> </w:t>
                              </w:r>
                              <w:r>
                                <w:rPr>
                                  <w:color w:val="FFFFFF"/>
                                  <w:w w:val="117"/>
                                </w:rPr>
                                <w:t>Support</w:t>
                              </w:r>
                              <w:r>
                                <w:rPr>
                                  <w:color w:val="FFFFFF"/>
                                  <w:spacing w:val="12"/>
                                  <w:w w:val="117"/>
                                </w:rPr>
                                <w:t xml:space="preserve"> </w:t>
                              </w:r>
                            </w:p>
                          </w:txbxContent>
                        </wps:txbx>
                        <wps:bodyPr horzOverflow="overflow" vert="horz" lIns="0" tIns="0" rIns="0" bIns="0" rtlCol="0">
                          <a:noAutofit/>
                        </wps:bodyPr>
                      </wps:wsp>
                      <wps:wsp>
                        <wps:cNvPr id="328" name="Rectangle 328"/>
                        <wps:cNvSpPr/>
                        <wps:spPr>
                          <a:xfrm>
                            <a:off x="6735533" y="1164044"/>
                            <a:ext cx="112697" cy="240190"/>
                          </a:xfrm>
                          <a:prstGeom prst="rect">
                            <a:avLst/>
                          </a:prstGeom>
                          <a:ln>
                            <a:noFill/>
                          </a:ln>
                        </wps:spPr>
                        <wps:txbx>
                          <w:txbxContent>
                            <w:p w14:paraId="37A30BF5" w14:textId="77777777" w:rsidR="006B4E80" w:rsidRDefault="006B4E80" w:rsidP="00AB476B">
                              <w:r>
                                <w:rPr>
                                  <w:color w:val="FFFFFF"/>
                                  <w:w w:val="109"/>
                                </w:rPr>
                                <w:t>7</w:t>
                              </w:r>
                            </w:p>
                          </w:txbxContent>
                        </wps:txbx>
                        <wps:bodyPr horzOverflow="overflow" vert="horz" lIns="0" tIns="0" rIns="0" bIns="0" rtlCol="0">
                          <a:noAutofit/>
                        </wps:bodyPr>
                      </wps:wsp>
                      <wps:wsp>
                        <wps:cNvPr id="329" name="Rectangle 329"/>
                        <wps:cNvSpPr/>
                        <wps:spPr>
                          <a:xfrm>
                            <a:off x="851217" y="1466252"/>
                            <a:ext cx="2195560" cy="235326"/>
                          </a:xfrm>
                          <a:prstGeom prst="rect">
                            <a:avLst/>
                          </a:prstGeom>
                          <a:ln>
                            <a:noFill/>
                          </a:ln>
                        </wps:spPr>
                        <wps:txbx>
                          <w:txbxContent>
                            <w:p w14:paraId="050E970A" w14:textId="77777777" w:rsidR="006B4E80" w:rsidRDefault="006B4E80" w:rsidP="00AB476B">
                              <w:r>
                                <w:rPr>
                                  <w:w w:val="103"/>
                                </w:rPr>
                                <w:t>Senior</w:t>
                              </w:r>
                              <w:r>
                                <w:rPr>
                                  <w:spacing w:val="12"/>
                                  <w:w w:val="103"/>
                                </w:rPr>
                                <w:t xml:space="preserve"> </w:t>
                              </w:r>
                              <w:r>
                                <w:rPr>
                                  <w:w w:val="103"/>
                                </w:rPr>
                                <w:t>level</w:t>
                              </w:r>
                              <w:r>
                                <w:rPr>
                                  <w:spacing w:val="12"/>
                                  <w:w w:val="103"/>
                                </w:rPr>
                                <w:t xml:space="preserve"> </w:t>
                              </w:r>
                              <w:r>
                                <w:rPr>
                                  <w:w w:val="103"/>
                                </w:rPr>
                                <w:t>commitment</w:t>
                              </w:r>
                              <w:r>
                                <w:rPr>
                                  <w:spacing w:val="12"/>
                                  <w:w w:val="103"/>
                                </w:rPr>
                                <w:t xml:space="preserve"> </w:t>
                              </w:r>
                            </w:p>
                          </w:txbxContent>
                        </wps:txbx>
                        <wps:bodyPr horzOverflow="overflow" vert="horz" lIns="0" tIns="0" rIns="0" bIns="0" rtlCol="0">
                          <a:noAutofit/>
                        </wps:bodyPr>
                      </wps:wsp>
                      <wps:wsp>
                        <wps:cNvPr id="330" name="Rectangle 330"/>
                        <wps:cNvSpPr/>
                        <wps:spPr>
                          <a:xfrm>
                            <a:off x="6735533" y="1466252"/>
                            <a:ext cx="112697" cy="235326"/>
                          </a:xfrm>
                          <a:prstGeom prst="rect">
                            <a:avLst/>
                          </a:prstGeom>
                          <a:ln>
                            <a:noFill/>
                          </a:ln>
                        </wps:spPr>
                        <wps:txbx>
                          <w:txbxContent>
                            <w:p w14:paraId="1BC516BA" w14:textId="77777777" w:rsidR="006B4E80" w:rsidRDefault="006B4E80" w:rsidP="00AB476B">
                              <w:r>
                                <w:rPr>
                                  <w:w w:val="109"/>
                                </w:rPr>
                                <w:t>7</w:t>
                              </w:r>
                            </w:p>
                          </w:txbxContent>
                        </wps:txbx>
                        <wps:bodyPr horzOverflow="overflow" vert="horz" lIns="0" tIns="0" rIns="0" bIns="0" rtlCol="0">
                          <a:noAutofit/>
                        </wps:bodyPr>
                      </wps:wsp>
                      <wps:wsp>
                        <wps:cNvPr id="331" name="Rectangle 331"/>
                        <wps:cNvSpPr/>
                        <wps:spPr>
                          <a:xfrm>
                            <a:off x="851217" y="1692718"/>
                            <a:ext cx="2038474" cy="235326"/>
                          </a:xfrm>
                          <a:prstGeom prst="rect">
                            <a:avLst/>
                          </a:prstGeom>
                          <a:ln>
                            <a:noFill/>
                          </a:ln>
                        </wps:spPr>
                        <wps:txbx>
                          <w:txbxContent>
                            <w:p w14:paraId="7305AAF8" w14:textId="77777777" w:rsidR="006B4E80" w:rsidRDefault="006B4E80" w:rsidP="00AB476B">
                              <w:r>
                                <w:rPr>
                                  <w:w w:val="105"/>
                                </w:rPr>
                                <w:t>Employee</w:t>
                              </w:r>
                              <w:r>
                                <w:rPr>
                                  <w:spacing w:val="12"/>
                                  <w:w w:val="105"/>
                                </w:rPr>
                                <w:t xml:space="preserve"> </w:t>
                              </w:r>
                              <w:r>
                                <w:rPr>
                                  <w:w w:val="105"/>
                                </w:rPr>
                                <w:t>engagement</w:t>
                              </w:r>
                              <w:r>
                                <w:rPr>
                                  <w:spacing w:val="12"/>
                                  <w:w w:val="105"/>
                                </w:rPr>
                                <w:t xml:space="preserve"> </w:t>
                              </w:r>
                            </w:p>
                          </w:txbxContent>
                        </wps:txbx>
                        <wps:bodyPr horzOverflow="overflow" vert="horz" lIns="0" tIns="0" rIns="0" bIns="0" rtlCol="0">
                          <a:noAutofit/>
                        </wps:bodyPr>
                      </wps:wsp>
                      <wps:wsp>
                        <wps:cNvPr id="332" name="Rectangle 332"/>
                        <wps:cNvSpPr/>
                        <wps:spPr>
                          <a:xfrm>
                            <a:off x="6735533" y="1692718"/>
                            <a:ext cx="112697" cy="235326"/>
                          </a:xfrm>
                          <a:prstGeom prst="rect">
                            <a:avLst/>
                          </a:prstGeom>
                          <a:ln>
                            <a:noFill/>
                          </a:ln>
                        </wps:spPr>
                        <wps:txbx>
                          <w:txbxContent>
                            <w:p w14:paraId="3B7CDE49" w14:textId="77777777" w:rsidR="006B4E80" w:rsidRDefault="006B4E80" w:rsidP="00AB476B">
                              <w:r>
                                <w:rPr>
                                  <w:w w:val="109"/>
                                </w:rPr>
                                <w:t>8</w:t>
                              </w:r>
                            </w:p>
                          </w:txbxContent>
                        </wps:txbx>
                        <wps:bodyPr horzOverflow="overflow" vert="horz" lIns="0" tIns="0" rIns="0" bIns="0" rtlCol="0">
                          <a:noAutofit/>
                        </wps:bodyPr>
                      </wps:wsp>
                      <wps:wsp>
                        <wps:cNvPr id="333" name="Rectangle 333"/>
                        <wps:cNvSpPr/>
                        <wps:spPr>
                          <a:xfrm>
                            <a:off x="851217" y="1919184"/>
                            <a:ext cx="2781948" cy="235326"/>
                          </a:xfrm>
                          <a:prstGeom prst="rect">
                            <a:avLst/>
                          </a:prstGeom>
                          <a:ln>
                            <a:noFill/>
                          </a:ln>
                        </wps:spPr>
                        <wps:txbx>
                          <w:txbxContent>
                            <w:p w14:paraId="40686977" w14:textId="77777777" w:rsidR="006B4E80" w:rsidRDefault="006B4E80" w:rsidP="00AB476B">
                              <w:r>
                                <w:rPr>
                                  <w:w w:val="106"/>
                                </w:rPr>
                                <w:t>Managing</w:t>
                              </w:r>
                              <w:r>
                                <w:rPr>
                                  <w:spacing w:val="12"/>
                                  <w:w w:val="106"/>
                                </w:rPr>
                                <w:t xml:space="preserve"> </w:t>
                              </w:r>
                              <w:r>
                                <w:rPr>
                                  <w:w w:val="106"/>
                                </w:rPr>
                                <w:t>for</w:t>
                              </w:r>
                              <w:r>
                                <w:rPr>
                                  <w:spacing w:val="12"/>
                                  <w:w w:val="106"/>
                                </w:rPr>
                                <w:t xml:space="preserve"> </w:t>
                              </w:r>
                              <w:r>
                                <w:rPr>
                                  <w:w w:val="106"/>
                                </w:rPr>
                                <w:t>health</w:t>
                              </w:r>
                              <w:r>
                                <w:rPr>
                                  <w:spacing w:val="12"/>
                                  <w:w w:val="106"/>
                                </w:rPr>
                                <w:t xml:space="preserve"> </w:t>
                              </w:r>
                              <w:r>
                                <w:rPr>
                                  <w:w w:val="106"/>
                                </w:rPr>
                                <w:t>and</w:t>
                              </w:r>
                              <w:r>
                                <w:rPr>
                                  <w:spacing w:val="12"/>
                                  <w:w w:val="106"/>
                                </w:rPr>
                                <w:t xml:space="preserve"> </w:t>
                              </w:r>
                              <w:r>
                                <w:rPr>
                                  <w:w w:val="106"/>
                                </w:rPr>
                                <w:t>safety</w:t>
                              </w:r>
                              <w:r>
                                <w:rPr>
                                  <w:spacing w:val="12"/>
                                  <w:w w:val="106"/>
                                </w:rPr>
                                <w:t xml:space="preserve"> </w:t>
                              </w:r>
                            </w:p>
                          </w:txbxContent>
                        </wps:txbx>
                        <wps:bodyPr horzOverflow="overflow" vert="horz" lIns="0" tIns="0" rIns="0" bIns="0" rtlCol="0">
                          <a:noAutofit/>
                        </wps:bodyPr>
                      </wps:wsp>
                      <wps:wsp>
                        <wps:cNvPr id="334" name="Rectangle 334"/>
                        <wps:cNvSpPr/>
                        <wps:spPr>
                          <a:xfrm>
                            <a:off x="6735533" y="1919184"/>
                            <a:ext cx="112697" cy="235326"/>
                          </a:xfrm>
                          <a:prstGeom prst="rect">
                            <a:avLst/>
                          </a:prstGeom>
                          <a:ln>
                            <a:noFill/>
                          </a:ln>
                        </wps:spPr>
                        <wps:txbx>
                          <w:txbxContent>
                            <w:p w14:paraId="00A2D6FF" w14:textId="77777777" w:rsidR="006B4E80" w:rsidRDefault="006B4E80" w:rsidP="00AB476B">
                              <w:r>
                                <w:rPr>
                                  <w:w w:val="109"/>
                                </w:rPr>
                                <w:t>9</w:t>
                              </w:r>
                            </w:p>
                          </w:txbxContent>
                        </wps:txbx>
                        <wps:bodyPr horzOverflow="overflow" vert="horz" lIns="0" tIns="0" rIns="0" bIns="0" rtlCol="0">
                          <a:noAutofit/>
                        </wps:bodyPr>
                      </wps:wsp>
                      <wps:wsp>
                        <wps:cNvPr id="335" name="Rectangle 335"/>
                        <wps:cNvSpPr/>
                        <wps:spPr>
                          <a:xfrm>
                            <a:off x="851217" y="2145651"/>
                            <a:ext cx="2511760" cy="235326"/>
                          </a:xfrm>
                          <a:prstGeom prst="rect">
                            <a:avLst/>
                          </a:prstGeom>
                          <a:ln>
                            <a:noFill/>
                          </a:ln>
                        </wps:spPr>
                        <wps:txbx>
                          <w:txbxContent>
                            <w:p w14:paraId="021EA32C" w14:textId="77777777" w:rsidR="006B4E80" w:rsidRDefault="006B4E80" w:rsidP="00AB476B">
                              <w:r>
                                <w:rPr>
                                  <w:w w:val="106"/>
                                </w:rPr>
                                <w:t>Health,</w:t>
                              </w:r>
                              <w:r>
                                <w:rPr>
                                  <w:spacing w:val="12"/>
                                  <w:w w:val="106"/>
                                </w:rPr>
                                <w:t xml:space="preserve"> </w:t>
                              </w:r>
                              <w:r>
                                <w:rPr>
                                  <w:w w:val="106"/>
                                </w:rPr>
                                <w:t>work</w:t>
                              </w:r>
                              <w:r>
                                <w:rPr>
                                  <w:spacing w:val="12"/>
                                  <w:w w:val="106"/>
                                </w:rPr>
                                <w:t xml:space="preserve"> </w:t>
                              </w:r>
                              <w:r>
                                <w:rPr>
                                  <w:w w:val="106"/>
                                </w:rPr>
                                <w:t>and</w:t>
                              </w:r>
                              <w:r>
                                <w:rPr>
                                  <w:spacing w:val="12"/>
                                  <w:w w:val="106"/>
                                </w:rPr>
                                <w:t xml:space="preserve"> </w:t>
                              </w:r>
                              <w:r>
                                <w:rPr>
                                  <w:w w:val="106"/>
                                </w:rPr>
                                <w:t>well-being</w:t>
                              </w:r>
                              <w:r>
                                <w:rPr>
                                  <w:spacing w:val="12"/>
                                  <w:w w:val="106"/>
                                </w:rPr>
                                <w:t xml:space="preserve"> </w:t>
                              </w:r>
                            </w:p>
                          </w:txbxContent>
                        </wps:txbx>
                        <wps:bodyPr horzOverflow="overflow" vert="horz" lIns="0" tIns="0" rIns="0" bIns="0" rtlCol="0">
                          <a:noAutofit/>
                        </wps:bodyPr>
                      </wps:wsp>
                      <wps:wsp>
                        <wps:cNvPr id="336" name="Rectangle 336"/>
                        <wps:cNvSpPr/>
                        <wps:spPr>
                          <a:xfrm>
                            <a:off x="6650799" y="2145651"/>
                            <a:ext cx="225393" cy="235326"/>
                          </a:xfrm>
                          <a:prstGeom prst="rect">
                            <a:avLst/>
                          </a:prstGeom>
                          <a:ln>
                            <a:noFill/>
                          </a:ln>
                        </wps:spPr>
                        <wps:txbx>
                          <w:txbxContent>
                            <w:p w14:paraId="6C667ABE" w14:textId="77777777" w:rsidR="006B4E80" w:rsidRDefault="006B4E80" w:rsidP="00AB476B">
                              <w:r>
                                <w:rPr>
                                  <w:w w:val="109"/>
                                </w:rPr>
                                <w:t>10</w:t>
                              </w:r>
                            </w:p>
                          </w:txbxContent>
                        </wps:txbx>
                        <wps:bodyPr horzOverflow="overflow" vert="horz" lIns="0" tIns="0" rIns="0" bIns="0" rtlCol="0">
                          <a:noAutofit/>
                        </wps:bodyPr>
                      </wps:wsp>
                      <wps:wsp>
                        <wps:cNvPr id="337" name="Rectangle 337"/>
                        <wps:cNvSpPr/>
                        <wps:spPr>
                          <a:xfrm>
                            <a:off x="851217" y="2372117"/>
                            <a:ext cx="3025969" cy="235326"/>
                          </a:xfrm>
                          <a:prstGeom prst="rect">
                            <a:avLst/>
                          </a:prstGeom>
                          <a:ln>
                            <a:noFill/>
                          </a:ln>
                        </wps:spPr>
                        <wps:txbx>
                          <w:txbxContent>
                            <w:p w14:paraId="327FB35C" w14:textId="77777777" w:rsidR="006B4E80" w:rsidRDefault="006B4E80" w:rsidP="00AB476B">
                              <w:r>
                                <w:rPr>
                                  <w:w w:val="104"/>
                                </w:rPr>
                                <w:t>Monitoring,</w:t>
                              </w:r>
                              <w:r>
                                <w:rPr>
                                  <w:spacing w:val="12"/>
                                  <w:w w:val="104"/>
                                </w:rPr>
                                <w:t xml:space="preserve"> </w:t>
                              </w:r>
                              <w:r>
                                <w:rPr>
                                  <w:w w:val="104"/>
                                </w:rPr>
                                <w:t>evaluation</w:t>
                              </w:r>
                              <w:r>
                                <w:rPr>
                                  <w:spacing w:val="12"/>
                                  <w:w w:val="104"/>
                                </w:rPr>
                                <w:t xml:space="preserve"> </w:t>
                              </w:r>
                              <w:r>
                                <w:rPr>
                                  <w:w w:val="104"/>
                                </w:rPr>
                                <w:t>and</w:t>
                              </w:r>
                              <w:r>
                                <w:rPr>
                                  <w:spacing w:val="12"/>
                                  <w:w w:val="104"/>
                                </w:rPr>
                                <w:t xml:space="preserve"> </w:t>
                              </w:r>
                              <w:r>
                                <w:rPr>
                                  <w:w w:val="104"/>
                                </w:rPr>
                                <w:t>review</w:t>
                              </w:r>
                              <w:r>
                                <w:rPr>
                                  <w:spacing w:val="12"/>
                                  <w:w w:val="104"/>
                                </w:rPr>
                                <w:t xml:space="preserve"> </w:t>
                              </w:r>
                            </w:p>
                          </w:txbxContent>
                        </wps:txbx>
                        <wps:bodyPr horzOverflow="overflow" vert="horz" lIns="0" tIns="0" rIns="0" bIns="0" rtlCol="0">
                          <a:noAutofit/>
                        </wps:bodyPr>
                      </wps:wsp>
                      <wps:wsp>
                        <wps:cNvPr id="338" name="Rectangle 338"/>
                        <wps:cNvSpPr/>
                        <wps:spPr>
                          <a:xfrm>
                            <a:off x="6650799" y="2372117"/>
                            <a:ext cx="225393" cy="235326"/>
                          </a:xfrm>
                          <a:prstGeom prst="rect">
                            <a:avLst/>
                          </a:prstGeom>
                          <a:ln>
                            <a:noFill/>
                          </a:ln>
                        </wps:spPr>
                        <wps:txbx>
                          <w:txbxContent>
                            <w:p w14:paraId="6810A3F7" w14:textId="77777777" w:rsidR="006B4E80" w:rsidRDefault="006B4E80" w:rsidP="00AB476B">
                              <w:r>
                                <w:rPr>
                                  <w:w w:val="109"/>
                                </w:rPr>
                                <w:t>12</w:t>
                              </w:r>
                            </w:p>
                          </w:txbxContent>
                        </wps:txbx>
                        <wps:bodyPr horzOverflow="overflow" vert="horz" lIns="0" tIns="0" rIns="0" bIns="0" rtlCol="0">
                          <a:noAutofit/>
                        </wps:bodyPr>
                      </wps:wsp>
                      <wps:wsp>
                        <wps:cNvPr id="339" name="Rectangle 339"/>
                        <wps:cNvSpPr/>
                        <wps:spPr>
                          <a:xfrm>
                            <a:off x="720000" y="2728428"/>
                            <a:ext cx="2095025" cy="240190"/>
                          </a:xfrm>
                          <a:prstGeom prst="rect">
                            <a:avLst/>
                          </a:prstGeom>
                          <a:ln>
                            <a:noFill/>
                          </a:ln>
                        </wps:spPr>
                        <wps:txbx>
                          <w:txbxContent>
                            <w:p w14:paraId="616F28E0" w14:textId="77777777" w:rsidR="006B4E80" w:rsidRDefault="006B4E80" w:rsidP="00AB476B">
                              <w:r>
                                <w:rPr>
                                  <w:color w:val="FFFFFF"/>
                                  <w:w w:val="113"/>
                                </w:rPr>
                                <w:t>Specific</w:t>
                              </w:r>
                              <w:r>
                                <w:rPr>
                                  <w:color w:val="FFFFFF"/>
                                  <w:spacing w:val="12"/>
                                  <w:w w:val="113"/>
                                </w:rPr>
                                <w:t xml:space="preserve"> </w:t>
                              </w:r>
                              <w:r>
                                <w:rPr>
                                  <w:color w:val="FFFFFF"/>
                                  <w:w w:val="113"/>
                                </w:rPr>
                                <w:t>Health</w:t>
                              </w:r>
                              <w:r>
                                <w:rPr>
                                  <w:color w:val="FFFFFF"/>
                                  <w:spacing w:val="12"/>
                                  <w:w w:val="113"/>
                                </w:rPr>
                                <w:t xml:space="preserve"> </w:t>
                              </w:r>
                              <w:r>
                                <w:rPr>
                                  <w:color w:val="FFFFFF"/>
                                  <w:w w:val="113"/>
                                </w:rPr>
                                <w:t>Issues</w:t>
                              </w:r>
                              <w:r>
                                <w:rPr>
                                  <w:color w:val="FFFFFF"/>
                                  <w:spacing w:val="12"/>
                                  <w:w w:val="113"/>
                                </w:rPr>
                                <w:t xml:space="preserve">  </w:t>
                              </w:r>
                            </w:p>
                          </w:txbxContent>
                        </wps:txbx>
                        <wps:bodyPr horzOverflow="overflow" vert="horz" lIns="0" tIns="0" rIns="0" bIns="0" rtlCol="0">
                          <a:noAutofit/>
                        </wps:bodyPr>
                      </wps:wsp>
                      <wps:wsp>
                        <wps:cNvPr id="340" name="Rectangle 340"/>
                        <wps:cNvSpPr/>
                        <wps:spPr>
                          <a:xfrm>
                            <a:off x="6650799" y="2728428"/>
                            <a:ext cx="225393" cy="240190"/>
                          </a:xfrm>
                          <a:prstGeom prst="rect">
                            <a:avLst/>
                          </a:prstGeom>
                          <a:ln>
                            <a:noFill/>
                          </a:ln>
                        </wps:spPr>
                        <wps:txbx>
                          <w:txbxContent>
                            <w:p w14:paraId="007FF3AB" w14:textId="77777777" w:rsidR="006B4E80" w:rsidRDefault="006B4E80" w:rsidP="00AB476B">
                              <w:r>
                                <w:rPr>
                                  <w:color w:val="FFFFFF"/>
                                  <w:w w:val="109"/>
                                </w:rPr>
                                <w:t>13</w:t>
                              </w:r>
                            </w:p>
                          </w:txbxContent>
                        </wps:txbx>
                        <wps:bodyPr horzOverflow="overflow" vert="horz" lIns="0" tIns="0" rIns="0" bIns="0" rtlCol="0">
                          <a:noAutofit/>
                        </wps:bodyPr>
                      </wps:wsp>
                      <wps:wsp>
                        <wps:cNvPr id="341" name="Rectangle 341"/>
                        <wps:cNvSpPr/>
                        <wps:spPr>
                          <a:xfrm>
                            <a:off x="851217" y="3030637"/>
                            <a:ext cx="810971" cy="235326"/>
                          </a:xfrm>
                          <a:prstGeom prst="rect">
                            <a:avLst/>
                          </a:prstGeom>
                          <a:ln>
                            <a:noFill/>
                          </a:ln>
                        </wps:spPr>
                        <wps:txbx>
                          <w:txbxContent>
                            <w:p w14:paraId="47B395E0" w14:textId="77777777" w:rsidR="006B4E80" w:rsidRDefault="006B4E80" w:rsidP="00AB476B">
                              <w:r>
                                <w:rPr>
                                  <w:w w:val="102"/>
                                </w:rPr>
                                <w:t>Tobacco</w:t>
                              </w:r>
                              <w:r>
                                <w:rPr>
                                  <w:spacing w:val="12"/>
                                  <w:w w:val="102"/>
                                </w:rPr>
                                <w:t xml:space="preserve">  </w:t>
                              </w:r>
                            </w:p>
                          </w:txbxContent>
                        </wps:txbx>
                        <wps:bodyPr horzOverflow="overflow" vert="horz" lIns="0" tIns="0" rIns="0" bIns="0" rtlCol="0">
                          <a:noAutofit/>
                        </wps:bodyPr>
                      </wps:wsp>
                      <wps:wsp>
                        <wps:cNvPr id="342" name="Rectangle 342"/>
                        <wps:cNvSpPr/>
                        <wps:spPr>
                          <a:xfrm>
                            <a:off x="6650799" y="3030637"/>
                            <a:ext cx="225393" cy="235326"/>
                          </a:xfrm>
                          <a:prstGeom prst="rect">
                            <a:avLst/>
                          </a:prstGeom>
                          <a:ln>
                            <a:noFill/>
                          </a:ln>
                        </wps:spPr>
                        <wps:txbx>
                          <w:txbxContent>
                            <w:p w14:paraId="4F899967" w14:textId="77777777" w:rsidR="006B4E80" w:rsidRDefault="006B4E80" w:rsidP="00AB476B">
                              <w:r>
                                <w:rPr>
                                  <w:w w:val="109"/>
                                </w:rPr>
                                <w:t>13</w:t>
                              </w:r>
                            </w:p>
                          </w:txbxContent>
                        </wps:txbx>
                        <wps:bodyPr horzOverflow="overflow" vert="horz" lIns="0" tIns="0" rIns="0" bIns="0" rtlCol="0">
                          <a:noAutofit/>
                        </wps:bodyPr>
                      </wps:wsp>
                      <wps:wsp>
                        <wps:cNvPr id="343" name="Rectangle 343"/>
                        <wps:cNvSpPr/>
                        <wps:spPr>
                          <a:xfrm>
                            <a:off x="851217" y="3257104"/>
                            <a:ext cx="2658103" cy="235325"/>
                          </a:xfrm>
                          <a:prstGeom prst="rect">
                            <a:avLst/>
                          </a:prstGeom>
                          <a:ln>
                            <a:noFill/>
                          </a:ln>
                        </wps:spPr>
                        <wps:txbx>
                          <w:txbxContent>
                            <w:p w14:paraId="6CCEE05A" w14:textId="77777777" w:rsidR="006B4E80" w:rsidRDefault="006B4E80" w:rsidP="00AB476B">
                              <w:r>
                                <w:rPr>
                                  <w:w w:val="105"/>
                                </w:rPr>
                                <w:t>Mental</w:t>
                              </w:r>
                              <w:r>
                                <w:rPr>
                                  <w:spacing w:val="12"/>
                                  <w:w w:val="105"/>
                                </w:rPr>
                                <w:t xml:space="preserve"> </w:t>
                              </w:r>
                              <w:r>
                                <w:rPr>
                                  <w:w w:val="105"/>
                                </w:rPr>
                                <w:t>health</w:t>
                              </w:r>
                              <w:r>
                                <w:rPr>
                                  <w:spacing w:val="12"/>
                                  <w:w w:val="105"/>
                                </w:rPr>
                                <w:t xml:space="preserve"> </w:t>
                              </w:r>
                              <w:r>
                                <w:rPr>
                                  <w:w w:val="105"/>
                                </w:rPr>
                                <w:t>and</w:t>
                              </w:r>
                              <w:r>
                                <w:rPr>
                                  <w:spacing w:val="12"/>
                                  <w:w w:val="105"/>
                                </w:rPr>
                                <w:t xml:space="preserve"> </w:t>
                              </w:r>
                              <w:r>
                                <w:rPr>
                                  <w:w w:val="105"/>
                                </w:rPr>
                                <w:t>well-being</w:t>
                              </w:r>
                              <w:r>
                                <w:rPr>
                                  <w:spacing w:val="12"/>
                                  <w:w w:val="105"/>
                                </w:rPr>
                                <w:t xml:space="preserve">  </w:t>
                              </w:r>
                            </w:p>
                          </w:txbxContent>
                        </wps:txbx>
                        <wps:bodyPr horzOverflow="overflow" vert="horz" lIns="0" tIns="0" rIns="0" bIns="0" rtlCol="0">
                          <a:noAutofit/>
                        </wps:bodyPr>
                      </wps:wsp>
                      <wps:wsp>
                        <wps:cNvPr id="344" name="Rectangle 344"/>
                        <wps:cNvSpPr/>
                        <wps:spPr>
                          <a:xfrm>
                            <a:off x="6650799" y="3257104"/>
                            <a:ext cx="225393" cy="235325"/>
                          </a:xfrm>
                          <a:prstGeom prst="rect">
                            <a:avLst/>
                          </a:prstGeom>
                          <a:ln>
                            <a:noFill/>
                          </a:ln>
                        </wps:spPr>
                        <wps:txbx>
                          <w:txbxContent>
                            <w:p w14:paraId="5781D807" w14:textId="77777777" w:rsidR="006B4E80" w:rsidRDefault="006B4E80" w:rsidP="00AB476B">
                              <w:r>
                                <w:rPr>
                                  <w:w w:val="109"/>
                                </w:rPr>
                                <w:t>16</w:t>
                              </w:r>
                            </w:p>
                          </w:txbxContent>
                        </wps:txbx>
                        <wps:bodyPr horzOverflow="overflow" vert="horz" lIns="0" tIns="0" rIns="0" bIns="0" rtlCol="0">
                          <a:noAutofit/>
                        </wps:bodyPr>
                      </wps:wsp>
                      <wps:wsp>
                        <wps:cNvPr id="345" name="Rectangle 345"/>
                        <wps:cNvSpPr/>
                        <wps:spPr>
                          <a:xfrm>
                            <a:off x="851217" y="3483570"/>
                            <a:ext cx="2316344" cy="235326"/>
                          </a:xfrm>
                          <a:prstGeom prst="rect">
                            <a:avLst/>
                          </a:prstGeom>
                          <a:ln>
                            <a:noFill/>
                          </a:ln>
                        </wps:spPr>
                        <wps:txbx>
                          <w:txbxContent>
                            <w:p w14:paraId="2B495DC9" w14:textId="77777777" w:rsidR="006B4E80" w:rsidRDefault="006B4E80" w:rsidP="00AB476B">
                              <w:r>
                                <w:rPr>
                                  <w:w w:val="103"/>
                                </w:rPr>
                                <w:t>Musculoskeletal</w:t>
                              </w:r>
                              <w:r>
                                <w:rPr>
                                  <w:spacing w:val="12"/>
                                  <w:w w:val="103"/>
                                </w:rPr>
                                <w:t xml:space="preserve"> </w:t>
                              </w:r>
                              <w:r>
                                <w:rPr>
                                  <w:w w:val="103"/>
                                </w:rPr>
                                <w:t>disorders</w:t>
                              </w:r>
                              <w:r>
                                <w:rPr>
                                  <w:spacing w:val="12"/>
                                  <w:w w:val="103"/>
                                </w:rPr>
                                <w:t xml:space="preserve">  </w:t>
                              </w:r>
                            </w:p>
                          </w:txbxContent>
                        </wps:txbx>
                        <wps:bodyPr horzOverflow="overflow" vert="horz" lIns="0" tIns="0" rIns="0" bIns="0" rtlCol="0">
                          <a:noAutofit/>
                        </wps:bodyPr>
                      </wps:wsp>
                      <wps:wsp>
                        <wps:cNvPr id="346" name="Rectangle 346"/>
                        <wps:cNvSpPr/>
                        <wps:spPr>
                          <a:xfrm>
                            <a:off x="6650799" y="3483570"/>
                            <a:ext cx="225393" cy="235326"/>
                          </a:xfrm>
                          <a:prstGeom prst="rect">
                            <a:avLst/>
                          </a:prstGeom>
                          <a:ln>
                            <a:noFill/>
                          </a:ln>
                        </wps:spPr>
                        <wps:txbx>
                          <w:txbxContent>
                            <w:p w14:paraId="389FA84F" w14:textId="77777777" w:rsidR="006B4E80" w:rsidRDefault="006B4E80" w:rsidP="00AB476B">
                              <w:r>
                                <w:rPr>
                                  <w:w w:val="109"/>
                                </w:rPr>
                                <w:t>20</w:t>
                              </w:r>
                            </w:p>
                          </w:txbxContent>
                        </wps:txbx>
                        <wps:bodyPr horzOverflow="overflow" vert="horz" lIns="0" tIns="0" rIns="0" bIns="0" rtlCol="0">
                          <a:noAutofit/>
                        </wps:bodyPr>
                      </wps:wsp>
                      <wps:wsp>
                        <wps:cNvPr id="347" name="Rectangle 347"/>
                        <wps:cNvSpPr/>
                        <wps:spPr>
                          <a:xfrm>
                            <a:off x="851217" y="3710036"/>
                            <a:ext cx="3525828" cy="235326"/>
                          </a:xfrm>
                          <a:prstGeom prst="rect">
                            <a:avLst/>
                          </a:prstGeom>
                          <a:ln>
                            <a:noFill/>
                          </a:ln>
                        </wps:spPr>
                        <wps:txbx>
                          <w:txbxContent>
                            <w:p w14:paraId="6008B2B1" w14:textId="77777777" w:rsidR="006B4E80" w:rsidRDefault="006B4E80" w:rsidP="00AB476B">
                              <w:r>
                                <w:rPr>
                                  <w:w w:val="105"/>
                                </w:rPr>
                                <w:t>Alcohol,</w:t>
                              </w:r>
                              <w:r>
                                <w:rPr>
                                  <w:spacing w:val="12"/>
                                  <w:w w:val="105"/>
                                </w:rPr>
                                <w:t xml:space="preserve"> </w:t>
                              </w:r>
                              <w:r>
                                <w:rPr>
                                  <w:w w:val="105"/>
                                </w:rPr>
                                <w:t>drugs</w:t>
                              </w:r>
                              <w:r>
                                <w:rPr>
                                  <w:spacing w:val="12"/>
                                  <w:w w:val="105"/>
                                </w:rPr>
                                <w:t xml:space="preserve"> </w:t>
                              </w:r>
                              <w:r>
                                <w:rPr>
                                  <w:w w:val="105"/>
                                </w:rPr>
                                <w:t>and</w:t>
                              </w:r>
                              <w:r>
                                <w:rPr>
                                  <w:spacing w:val="12"/>
                                  <w:w w:val="105"/>
                                </w:rPr>
                                <w:t xml:space="preserve"> </w:t>
                              </w:r>
                              <w:r>
                                <w:rPr>
                                  <w:w w:val="105"/>
                                </w:rPr>
                                <w:t>other</w:t>
                              </w:r>
                              <w:r>
                                <w:rPr>
                                  <w:spacing w:val="12"/>
                                  <w:w w:val="105"/>
                                </w:rPr>
                                <w:t xml:space="preserve"> </w:t>
                              </w:r>
                              <w:r>
                                <w:rPr>
                                  <w:w w:val="105"/>
                                </w:rPr>
                                <w:t>substance</w:t>
                              </w:r>
                              <w:r>
                                <w:rPr>
                                  <w:spacing w:val="12"/>
                                  <w:w w:val="105"/>
                                </w:rPr>
                                <w:t xml:space="preserve"> </w:t>
                              </w:r>
                              <w:r>
                                <w:rPr>
                                  <w:w w:val="105"/>
                                </w:rPr>
                                <w:t>use</w:t>
                              </w:r>
                              <w:r>
                                <w:rPr>
                                  <w:spacing w:val="12"/>
                                  <w:w w:val="105"/>
                                </w:rPr>
                                <w:t xml:space="preserve">  </w:t>
                              </w:r>
                            </w:p>
                          </w:txbxContent>
                        </wps:txbx>
                        <wps:bodyPr horzOverflow="overflow" vert="horz" lIns="0" tIns="0" rIns="0" bIns="0" rtlCol="0">
                          <a:noAutofit/>
                        </wps:bodyPr>
                      </wps:wsp>
                      <wps:wsp>
                        <wps:cNvPr id="348" name="Rectangle 348"/>
                        <wps:cNvSpPr/>
                        <wps:spPr>
                          <a:xfrm>
                            <a:off x="6650799" y="3710036"/>
                            <a:ext cx="225393" cy="235326"/>
                          </a:xfrm>
                          <a:prstGeom prst="rect">
                            <a:avLst/>
                          </a:prstGeom>
                          <a:ln>
                            <a:noFill/>
                          </a:ln>
                        </wps:spPr>
                        <wps:txbx>
                          <w:txbxContent>
                            <w:p w14:paraId="48BC21E4" w14:textId="77777777" w:rsidR="006B4E80" w:rsidRDefault="006B4E80" w:rsidP="00AB476B">
                              <w:r>
                                <w:rPr>
                                  <w:w w:val="109"/>
                                </w:rPr>
                                <w:t>23</w:t>
                              </w:r>
                            </w:p>
                          </w:txbxContent>
                        </wps:txbx>
                        <wps:bodyPr horzOverflow="overflow" vert="horz" lIns="0" tIns="0" rIns="0" bIns="0" rtlCol="0">
                          <a:noAutofit/>
                        </wps:bodyPr>
                      </wps:wsp>
                      <wps:wsp>
                        <wps:cNvPr id="349" name="Rectangle 349"/>
                        <wps:cNvSpPr/>
                        <wps:spPr>
                          <a:xfrm>
                            <a:off x="851217" y="3936502"/>
                            <a:ext cx="2534461" cy="235326"/>
                          </a:xfrm>
                          <a:prstGeom prst="rect">
                            <a:avLst/>
                          </a:prstGeom>
                          <a:ln>
                            <a:noFill/>
                          </a:ln>
                        </wps:spPr>
                        <wps:txbx>
                          <w:txbxContent>
                            <w:p w14:paraId="746D0FC0" w14:textId="77777777" w:rsidR="006B4E80" w:rsidRDefault="006B4E80" w:rsidP="00AB476B">
                              <w:r>
                                <w:rPr>
                                  <w:w w:val="105"/>
                                </w:rPr>
                                <w:t>Food,</w:t>
                              </w:r>
                              <w:r>
                                <w:rPr>
                                  <w:spacing w:val="12"/>
                                  <w:w w:val="105"/>
                                </w:rPr>
                                <w:t xml:space="preserve"> </w:t>
                              </w:r>
                              <w:r>
                                <w:rPr>
                                  <w:w w:val="105"/>
                                </w:rPr>
                                <w:t>health</w:t>
                              </w:r>
                              <w:r>
                                <w:rPr>
                                  <w:spacing w:val="12"/>
                                  <w:w w:val="105"/>
                                </w:rPr>
                                <w:t xml:space="preserve"> </w:t>
                              </w:r>
                              <w:r>
                                <w:rPr>
                                  <w:w w:val="105"/>
                                </w:rPr>
                                <w:t>and</w:t>
                              </w:r>
                              <w:r>
                                <w:rPr>
                                  <w:spacing w:val="12"/>
                                  <w:w w:val="105"/>
                                </w:rPr>
                                <w:t xml:space="preserve"> </w:t>
                              </w:r>
                              <w:r>
                                <w:rPr>
                                  <w:w w:val="105"/>
                                </w:rPr>
                                <w:t>well-being</w:t>
                              </w:r>
                              <w:r>
                                <w:rPr>
                                  <w:spacing w:val="12"/>
                                  <w:w w:val="105"/>
                                </w:rPr>
                                <w:t xml:space="preserve">  </w:t>
                              </w:r>
                            </w:p>
                          </w:txbxContent>
                        </wps:txbx>
                        <wps:bodyPr horzOverflow="overflow" vert="horz" lIns="0" tIns="0" rIns="0" bIns="0" rtlCol="0">
                          <a:noAutofit/>
                        </wps:bodyPr>
                      </wps:wsp>
                      <wps:wsp>
                        <wps:cNvPr id="350" name="Rectangle 350"/>
                        <wps:cNvSpPr/>
                        <wps:spPr>
                          <a:xfrm>
                            <a:off x="6650799" y="3936502"/>
                            <a:ext cx="225393" cy="235326"/>
                          </a:xfrm>
                          <a:prstGeom prst="rect">
                            <a:avLst/>
                          </a:prstGeom>
                          <a:ln>
                            <a:noFill/>
                          </a:ln>
                        </wps:spPr>
                        <wps:txbx>
                          <w:txbxContent>
                            <w:p w14:paraId="1702367C" w14:textId="77777777" w:rsidR="006B4E80" w:rsidRDefault="006B4E80" w:rsidP="00AB476B">
                              <w:r>
                                <w:rPr>
                                  <w:w w:val="109"/>
                                </w:rPr>
                                <w:t>26</w:t>
                              </w:r>
                            </w:p>
                          </w:txbxContent>
                        </wps:txbx>
                        <wps:bodyPr horzOverflow="overflow" vert="horz" lIns="0" tIns="0" rIns="0" bIns="0" rtlCol="0">
                          <a:noAutofit/>
                        </wps:bodyPr>
                      </wps:wsp>
                      <wps:wsp>
                        <wps:cNvPr id="472" name="Shape 472"/>
                        <wps:cNvSpPr/>
                        <wps:spPr>
                          <a:xfrm>
                            <a:off x="0" y="41341"/>
                            <a:ext cx="1465778" cy="3847698"/>
                          </a:xfrm>
                          <a:custGeom>
                            <a:avLst/>
                            <a:gdLst/>
                            <a:ahLst/>
                            <a:cxnLst/>
                            <a:rect l="0" t="0" r="0" b="0"/>
                            <a:pathLst>
                              <a:path w="1465778" h="3847698">
                                <a:moveTo>
                                  <a:pt x="1407411" y="0"/>
                                </a:moveTo>
                                <a:lnTo>
                                  <a:pt x="1411138" y="111894"/>
                                </a:lnTo>
                                <a:cubicBezTo>
                                  <a:pt x="1465778" y="2183717"/>
                                  <a:pt x="985238" y="3259978"/>
                                  <a:pt x="59645" y="3814739"/>
                                </a:cubicBezTo>
                                <a:lnTo>
                                  <a:pt x="0" y="3847698"/>
                                </a:lnTo>
                                <a:lnTo>
                                  <a:pt x="0" y="1645055"/>
                                </a:lnTo>
                                <a:lnTo>
                                  <a:pt x="13147" y="1639301"/>
                                </a:lnTo>
                                <a:cubicBezTo>
                                  <a:pt x="803128" y="1276644"/>
                                  <a:pt x="1100177" y="836328"/>
                                  <a:pt x="1100177" y="836328"/>
                                </a:cubicBezTo>
                                <a:cubicBezTo>
                                  <a:pt x="1344320" y="476374"/>
                                  <a:pt x="1396910" y="183854"/>
                                  <a:pt x="1405937" y="36181"/>
                                </a:cubicBezTo>
                                <a:lnTo>
                                  <a:pt x="1407411" y="0"/>
                                </a:lnTo>
                                <a:close/>
                              </a:path>
                            </a:pathLst>
                          </a:custGeom>
                          <a:ln w="0" cap="flat">
                            <a:miter lim="127000"/>
                          </a:ln>
                        </wps:spPr>
                        <wps:style>
                          <a:lnRef idx="0">
                            <a:srgbClr val="000000">
                              <a:alpha val="0"/>
                            </a:srgbClr>
                          </a:lnRef>
                          <a:fillRef idx="1">
                            <a:srgbClr val="0069B4"/>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4C6AC4E6" id="Group 27291" o:spid="_x0000_s1069" style="position:absolute;margin-left:171pt;margin-top:0;width:495pt;height:288.5pt;z-index:251681792;mso-position-horizontal-relative:page;mso-position-vertical:top;mso-position-vertical-relative:margin;mso-width-relative:margin;mso-height-relative:margin" coordsize="69119,41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">
                <v:shape id="Shape 316" o:spid="_x0000_s1070" style="position:absolute;left:6480;width:62639;height:0;visibility:visible;mso-wrap-style:square;v-text-anchor:top" coordsize="6263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" path="m,l6263996,e" filled="f" strokecolor="#325083" strokeweight="38pt">
                  <v:stroke miterlimit="83231f" joinstyle="miter"/>
                  <v:path arrowok="t" textboxrect="0,0,6263996,0"/>
                </v:shape>
                <v:shape id="Shape 317" o:spid="_x0000_s1071" style="position:absolute;left:6480;top:5336;width:62639;height:0;visibility:visible;mso-wrap-style:square;v-text-anchor:top" coordsize="6263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" path="m,l6263996,e" filled="f" strokecolor="#0069b4" strokeweight="20pt">
                  <v:stroke miterlimit="83231f" joinstyle="miter"/>
                  <v:path arrowok="t" textboxrect="0,0,6263996,0"/>
                </v:shape>
                <v:shape id="Shape 318" o:spid="_x0000_s1072" style="position:absolute;left:6480;top:8934;width:62639;height:0;visibility:visible;mso-wrap-style:square;v-text-anchor:top" coordsize="6263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" path="m,l6263996,e" filled="f" strokecolor="#0069b4" strokeweight="20pt">
                  <v:stroke miterlimit="83231f" joinstyle="miter"/>
                  <v:path arrowok="t" textboxrect="0,0,6263996,0"/>
                </v:shape>
                <v:shape id="Shape 319" o:spid="_x0000_s1073" style="position:absolute;left:6480;top:12534;width:62639;height:0;visibility:visible;mso-wrap-style:square;v-text-anchor:top" coordsize="6263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" path="m,l6263996,e" filled="f" strokecolor="#0069b4" strokeweight="20pt">
                  <v:stroke miterlimit="83231f" joinstyle="miter"/>
                  <v:path arrowok="t" textboxrect="0,0,6263996,0"/>
                </v:shape>
                <v:shape id="Shape 320" o:spid="_x0000_s1074" style="position:absolute;left:6480;top:28177;width:62639;height:0;visibility:visible;mso-wrap-style:square;v-text-anchor:top" coordsize="6263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" path="m,l6263996,e" filled="f" strokecolor="#0069b4" strokeweight="20pt">
                  <v:stroke miterlimit="83231f" joinstyle="miter"/>
                  <v:path arrowok="t" textboxrect="0,0,6263996,0"/>
                </v:shape>
                <v:rect id="Rectangle 323" o:spid="_x0000_s1075" style="position:absolute;left:7200;top:4441;width:39423;height:2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" filled="f" stroked="f">
                  <v:textbox inset="0,0,0,0">
                    <w:txbxContent>
                      <w:p w14:paraId="23C1BC63" w14:textId="77777777" w:rsidR="006B4E80" w:rsidRDefault="006B4E80" w:rsidP="00AB476B">
                        <w:r>
                          <w:rPr>
                            <w:color w:val="FFFFFF"/>
                            <w:w w:val="116"/>
                          </w:rPr>
                          <w:t>The</w:t>
                        </w:r>
                        <w:r>
                          <w:rPr>
                            <w:color w:val="FFFFFF"/>
                            <w:spacing w:val="12"/>
                            <w:w w:val="116"/>
                          </w:rPr>
                          <w:t xml:space="preserve"> </w:t>
                        </w:r>
                        <w:r>
                          <w:rPr>
                            <w:color w:val="FFFFFF"/>
                            <w:w w:val="116"/>
                          </w:rPr>
                          <w:t>Corporate</w:t>
                        </w:r>
                        <w:r>
                          <w:rPr>
                            <w:color w:val="FFFFFF"/>
                            <w:spacing w:val="12"/>
                            <w:w w:val="116"/>
                          </w:rPr>
                          <w:t xml:space="preserve"> </w:t>
                        </w:r>
                        <w:r>
                          <w:rPr>
                            <w:color w:val="FFFFFF"/>
                            <w:w w:val="116"/>
                          </w:rPr>
                          <w:t>Health</w:t>
                        </w:r>
                        <w:r>
                          <w:rPr>
                            <w:color w:val="FFFFFF"/>
                            <w:spacing w:val="12"/>
                            <w:w w:val="116"/>
                          </w:rPr>
                          <w:t xml:space="preserve"> </w:t>
                        </w:r>
                        <w:r>
                          <w:rPr>
                            <w:color w:val="FFFFFF"/>
                            <w:w w:val="116"/>
                          </w:rPr>
                          <w:t>Standard</w:t>
                        </w:r>
                        <w:r>
                          <w:rPr>
                            <w:color w:val="FFFFFF"/>
                            <w:spacing w:val="12"/>
                            <w:w w:val="116"/>
                          </w:rPr>
                          <w:t xml:space="preserve"> </w:t>
                        </w:r>
                        <w:r>
                          <w:rPr>
                            <w:color w:val="FFFFFF"/>
                            <w:w w:val="116"/>
                          </w:rPr>
                          <w:t>Diagram</w:t>
                        </w:r>
                        <w:r>
                          <w:rPr>
                            <w:color w:val="FFFFFF"/>
                            <w:spacing w:val="12"/>
                            <w:w w:val="116"/>
                          </w:rPr>
                          <w:t xml:space="preserve">  </w:t>
                        </w:r>
                      </w:p>
                    </w:txbxContent>
                  </v:textbox>
                </v:rect>
                <v:rect id="Rectangle 324" o:spid="_x0000_s1076" style="position:absolute;left:67355;top:4441;width:1127;height:2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" filled="f" stroked="f">
                  <v:textbox inset="0,0,0,0">
                    <w:txbxContent>
                      <w:p w14:paraId="5A64E03B" w14:textId="77777777" w:rsidR="006B4E80" w:rsidRDefault="006B4E80" w:rsidP="00AB476B">
                        <w:r>
                          <w:rPr>
                            <w:color w:val="FFFFFF"/>
                            <w:w w:val="109"/>
                          </w:rPr>
                          <w:t>4</w:t>
                        </w:r>
                      </w:p>
                    </w:txbxContent>
                  </v:textbox>
                </v:rect>
                <v:rect id="Rectangle 325" o:spid="_x0000_s1077" style="position:absolute;left:7200;top:8040;width:12949;height:2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" filled="f" stroked="f">
                  <v:textbox inset="0,0,0,0">
                    <w:txbxContent>
                      <w:p w14:paraId="6AFB0F19" w14:textId="77777777" w:rsidR="006B4E80" w:rsidRDefault="006B4E80" w:rsidP="00AB476B">
                        <w:r>
                          <w:rPr>
                            <w:color w:val="FFFFFF"/>
                            <w:w w:val="116"/>
                          </w:rPr>
                          <w:t>Introduction</w:t>
                        </w:r>
                        <w:r>
                          <w:rPr>
                            <w:color w:val="FFFFFF"/>
                            <w:spacing w:val="12"/>
                            <w:w w:val="116"/>
                          </w:rPr>
                          <w:t xml:space="preserve">  </w:t>
                        </w:r>
                      </w:p>
                    </w:txbxContent>
                  </v:textbox>
                </v:rect>
                <v:rect id="Rectangle 326" o:spid="_x0000_s1078" style="position:absolute;left:67355;top:8040;width:1127;height:2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" filled="f" stroked="f">
                  <v:textbox inset="0,0,0,0">
                    <w:txbxContent>
                      <w:p w14:paraId="3C7F1FDA" w14:textId="77777777" w:rsidR="006B4E80" w:rsidRDefault="006B4E80" w:rsidP="00AB476B">
                        <w:r>
                          <w:rPr>
                            <w:color w:val="FFFFFF"/>
                            <w:w w:val="109"/>
                          </w:rPr>
                          <w:t>5</w:t>
                        </w:r>
                      </w:p>
                    </w:txbxContent>
                  </v:textbox>
                </v:rect>
                <v:rect id="Rectangle 327" o:spid="_x0000_s1079" style="position:absolute;left:7200;top:11640;width:22638;height:2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0a/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" filled="f" stroked="f">
                  <v:textbox inset="0,0,0,0">
                    <w:txbxContent>
                      <w:p w14:paraId="73F5CC14" w14:textId="77777777" w:rsidR="006B4E80" w:rsidRDefault="006B4E80" w:rsidP="00AB476B">
                        <w:r>
                          <w:rPr>
                            <w:color w:val="FFFFFF"/>
                            <w:w w:val="117"/>
                          </w:rPr>
                          <w:t>Organisational</w:t>
                        </w:r>
                        <w:r>
                          <w:rPr>
                            <w:color w:val="FFFFFF"/>
                            <w:spacing w:val="12"/>
                            <w:w w:val="117"/>
                          </w:rPr>
                          <w:t xml:space="preserve"> </w:t>
                        </w:r>
                        <w:r>
                          <w:rPr>
                            <w:color w:val="FFFFFF"/>
                            <w:w w:val="117"/>
                          </w:rPr>
                          <w:t>Support</w:t>
                        </w:r>
                        <w:r>
                          <w:rPr>
                            <w:color w:val="FFFFFF"/>
                            <w:spacing w:val="12"/>
                            <w:w w:val="117"/>
                          </w:rPr>
                          <w:t xml:space="preserve"> </w:t>
                        </w:r>
                      </w:p>
                    </w:txbxContent>
                  </v:textbox>
                </v:rect>
                <v:rect id="Rectangle 328" o:spid="_x0000_s1080" style="position:absolute;left:67355;top:11640;width:1127;height:2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" filled="f" stroked="f">
                  <v:textbox inset="0,0,0,0">
                    <w:txbxContent>
                      <w:p w14:paraId="37A30BF5" w14:textId="77777777" w:rsidR="006B4E80" w:rsidRDefault="006B4E80" w:rsidP="00AB476B">
                        <w:r>
                          <w:rPr>
                            <w:color w:val="FFFFFF"/>
                            <w:w w:val="109"/>
                          </w:rPr>
                          <w:t>7</w:t>
                        </w:r>
                      </w:p>
                    </w:txbxContent>
                  </v:textbox>
                </v:rect>
                <v:rect id="Rectangle 329" o:spid="_x0000_s1081" style="position:absolute;left:8512;top:14662;width:21955;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" filled="f" stroked="f">
                  <v:textbox inset="0,0,0,0">
                    <w:txbxContent>
                      <w:p w14:paraId="050E970A" w14:textId="77777777" w:rsidR="006B4E80" w:rsidRDefault="006B4E80" w:rsidP="00AB476B">
                        <w:r>
                          <w:rPr>
                            <w:w w:val="103"/>
                          </w:rPr>
                          <w:t>Senior</w:t>
                        </w:r>
                        <w:r>
                          <w:rPr>
                            <w:spacing w:val="12"/>
                            <w:w w:val="103"/>
                          </w:rPr>
                          <w:t xml:space="preserve"> </w:t>
                        </w:r>
                        <w:r>
                          <w:rPr>
                            <w:w w:val="103"/>
                          </w:rPr>
                          <w:t>level</w:t>
                        </w:r>
                        <w:r>
                          <w:rPr>
                            <w:spacing w:val="12"/>
                            <w:w w:val="103"/>
                          </w:rPr>
                          <w:t xml:space="preserve"> </w:t>
                        </w:r>
                        <w:r>
                          <w:rPr>
                            <w:w w:val="103"/>
                          </w:rPr>
                          <w:t>commitment</w:t>
                        </w:r>
                        <w:r>
                          <w:rPr>
                            <w:spacing w:val="12"/>
                            <w:w w:val="103"/>
                          </w:rPr>
                          <w:t xml:space="preserve"> </w:t>
                        </w:r>
                      </w:p>
                    </w:txbxContent>
                  </v:textbox>
                </v:rect>
                <v:rect id="Rectangle 330" o:spid="_x0000_s1082" style="position:absolute;left:67355;top:14662;width:1127;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" filled="f" stroked="f">
                  <v:textbox inset="0,0,0,0">
                    <w:txbxContent>
                      <w:p w14:paraId="1BC516BA" w14:textId="77777777" w:rsidR="006B4E80" w:rsidRDefault="006B4E80" w:rsidP="00AB476B">
                        <w:r>
                          <w:rPr>
                            <w:w w:val="109"/>
                          </w:rPr>
                          <w:t>7</w:t>
                        </w:r>
                      </w:p>
                    </w:txbxContent>
                  </v:textbox>
                </v:rect>
                <v:rect id="Rectangle 331" o:spid="_x0000_s1083" style="position:absolute;left:8512;top:16927;width:20384;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" filled="f" stroked="f">
                  <v:textbox inset="0,0,0,0">
                    <w:txbxContent>
                      <w:p w14:paraId="7305AAF8" w14:textId="77777777" w:rsidR="006B4E80" w:rsidRDefault="006B4E80" w:rsidP="00AB476B">
                        <w:r>
                          <w:rPr>
                            <w:w w:val="105"/>
                          </w:rPr>
                          <w:t>Employee</w:t>
                        </w:r>
                        <w:r>
                          <w:rPr>
                            <w:spacing w:val="12"/>
                            <w:w w:val="105"/>
                          </w:rPr>
                          <w:t xml:space="preserve"> </w:t>
                        </w:r>
                        <w:r>
                          <w:rPr>
                            <w:w w:val="105"/>
                          </w:rPr>
                          <w:t>engagement</w:t>
                        </w:r>
                        <w:r>
                          <w:rPr>
                            <w:spacing w:val="12"/>
                            <w:w w:val="105"/>
                          </w:rPr>
                          <w:t xml:space="preserve"> </w:t>
                        </w:r>
                      </w:p>
                    </w:txbxContent>
                  </v:textbox>
                </v:rect>
                <v:rect id="Rectangle 332" o:spid="_x0000_s1084" style="position:absolute;left:67355;top:16927;width:1127;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" filled="f" stroked="f">
                  <v:textbox inset="0,0,0,0">
                    <w:txbxContent>
                      <w:p w14:paraId="3B7CDE49" w14:textId="77777777" w:rsidR="006B4E80" w:rsidRDefault="006B4E80" w:rsidP="00AB476B">
                        <w:r>
                          <w:rPr>
                            <w:w w:val="109"/>
                          </w:rPr>
                          <w:t>8</w:t>
                        </w:r>
                      </w:p>
                    </w:txbxContent>
                  </v:textbox>
                </v:rect>
                <v:rect id="Rectangle 333" o:spid="_x0000_s1085" style="position:absolute;left:8512;top:19191;width:27819;height:2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" filled="f" stroked="f">
                  <v:textbox inset="0,0,0,0">
                    <w:txbxContent>
                      <w:p w14:paraId="40686977" w14:textId="77777777" w:rsidR="006B4E80" w:rsidRDefault="006B4E80" w:rsidP="00AB476B">
                        <w:r>
                          <w:rPr>
                            <w:w w:val="106"/>
                          </w:rPr>
                          <w:t>Managing</w:t>
                        </w:r>
                        <w:r>
                          <w:rPr>
                            <w:spacing w:val="12"/>
                            <w:w w:val="106"/>
                          </w:rPr>
                          <w:t xml:space="preserve"> </w:t>
                        </w:r>
                        <w:r>
                          <w:rPr>
                            <w:w w:val="106"/>
                          </w:rPr>
                          <w:t>for</w:t>
                        </w:r>
                        <w:r>
                          <w:rPr>
                            <w:spacing w:val="12"/>
                            <w:w w:val="106"/>
                          </w:rPr>
                          <w:t xml:space="preserve"> </w:t>
                        </w:r>
                        <w:r>
                          <w:rPr>
                            <w:w w:val="106"/>
                          </w:rPr>
                          <w:t>health</w:t>
                        </w:r>
                        <w:r>
                          <w:rPr>
                            <w:spacing w:val="12"/>
                            <w:w w:val="106"/>
                          </w:rPr>
                          <w:t xml:space="preserve"> </w:t>
                        </w:r>
                        <w:r>
                          <w:rPr>
                            <w:w w:val="106"/>
                          </w:rPr>
                          <w:t>and</w:t>
                        </w:r>
                        <w:r>
                          <w:rPr>
                            <w:spacing w:val="12"/>
                            <w:w w:val="106"/>
                          </w:rPr>
                          <w:t xml:space="preserve"> </w:t>
                        </w:r>
                        <w:r>
                          <w:rPr>
                            <w:w w:val="106"/>
                          </w:rPr>
                          <w:t>safety</w:t>
                        </w:r>
                        <w:r>
                          <w:rPr>
                            <w:spacing w:val="12"/>
                            <w:w w:val="106"/>
                          </w:rPr>
                          <w:t xml:space="preserve"> </w:t>
                        </w:r>
                      </w:p>
                    </w:txbxContent>
                  </v:textbox>
                </v:rect>
                <v:rect id="Rectangle 334" o:spid="_x0000_s1086" style="position:absolute;left:67355;top:19191;width:1127;height:2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" filled="f" stroked="f">
                  <v:textbox inset="0,0,0,0">
                    <w:txbxContent>
                      <w:p w14:paraId="00A2D6FF" w14:textId="77777777" w:rsidR="006B4E80" w:rsidRDefault="006B4E80" w:rsidP="00AB476B">
                        <w:r>
                          <w:rPr>
                            <w:w w:val="109"/>
                          </w:rPr>
                          <w:t>9</w:t>
                        </w:r>
                      </w:p>
                    </w:txbxContent>
                  </v:textbox>
                </v:rect>
                <v:rect id="Rectangle 335" o:spid="_x0000_s1087" style="position:absolute;left:8512;top:21456;width:25117;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" filled="f" stroked="f">
                  <v:textbox inset="0,0,0,0">
                    <w:txbxContent>
                      <w:p w14:paraId="021EA32C" w14:textId="77777777" w:rsidR="006B4E80" w:rsidRDefault="006B4E80" w:rsidP="00AB476B">
                        <w:r>
                          <w:rPr>
                            <w:w w:val="106"/>
                          </w:rPr>
                          <w:t>Health,</w:t>
                        </w:r>
                        <w:r>
                          <w:rPr>
                            <w:spacing w:val="12"/>
                            <w:w w:val="106"/>
                          </w:rPr>
                          <w:t xml:space="preserve"> </w:t>
                        </w:r>
                        <w:r>
                          <w:rPr>
                            <w:w w:val="106"/>
                          </w:rPr>
                          <w:t>work</w:t>
                        </w:r>
                        <w:r>
                          <w:rPr>
                            <w:spacing w:val="12"/>
                            <w:w w:val="106"/>
                          </w:rPr>
                          <w:t xml:space="preserve"> </w:t>
                        </w:r>
                        <w:r>
                          <w:rPr>
                            <w:w w:val="106"/>
                          </w:rPr>
                          <w:t>and</w:t>
                        </w:r>
                        <w:r>
                          <w:rPr>
                            <w:spacing w:val="12"/>
                            <w:w w:val="106"/>
                          </w:rPr>
                          <w:t xml:space="preserve"> </w:t>
                        </w:r>
                        <w:r>
                          <w:rPr>
                            <w:w w:val="106"/>
                          </w:rPr>
                          <w:t>well-being</w:t>
                        </w:r>
                        <w:r>
                          <w:rPr>
                            <w:spacing w:val="12"/>
                            <w:w w:val="106"/>
                          </w:rPr>
                          <w:t xml:space="preserve"> </w:t>
                        </w:r>
                      </w:p>
                    </w:txbxContent>
                  </v:textbox>
                </v:rect>
                <v:rect id="Rectangle 336" o:spid="_x0000_s1088" style="position:absolute;left:66507;top:21456;width:2254;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" filled="f" stroked="f">
                  <v:textbox inset="0,0,0,0">
                    <w:txbxContent>
                      <w:p w14:paraId="6C667ABE" w14:textId="77777777" w:rsidR="006B4E80" w:rsidRDefault="006B4E80" w:rsidP="00AB476B">
                        <w:r>
                          <w:rPr>
                            <w:w w:val="109"/>
                          </w:rPr>
                          <w:t>10</w:t>
                        </w:r>
                      </w:p>
                    </w:txbxContent>
                  </v:textbox>
                </v:rect>
                <v:rect id="Rectangle 337" o:spid="_x0000_s1089" style="position:absolute;left:8512;top:23721;width:30259;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" filled="f" stroked="f">
                  <v:textbox inset="0,0,0,0">
                    <w:txbxContent>
                      <w:p w14:paraId="327FB35C" w14:textId="77777777" w:rsidR="006B4E80" w:rsidRDefault="006B4E80" w:rsidP="00AB476B">
                        <w:r>
                          <w:rPr>
                            <w:w w:val="104"/>
                          </w:rPr>
                          <w:t>Monitoring,</w:t>
                        </w:r>
                        <w:r>
                          <w:rPr>
                            <w:spacing w:val="12"/>
                            <w:w w:val="104"/>
                          </w:rPr>
                          <w:t xml:space="preserve"> </w:t>
                        </w:r>
                        <w:r>
                          <w:rPr>
                            <w:w w:val="104"/>
                          </w:rPr>
                          <w:t>evaluation</w:t>
                        </w:r>
                        <w:r>
                          <w:rPr>
                            <w:spacing w:val="12"/>
                            <w:w w:val="104"/>
                          </w:rPr>
                          <w:t xml:space="preserve"> </w:t>
                        </w:r>
                        <w:r>
                          <w:rPr>
                            <w:w w:val="104"/>
                          </w:rPr>
                          <w:t>and</w:t>
                        </w:r>
                        <w:r>
                          <w:rPr>
                            <w:spacing w:val="12"/>
                            <w:w w:val="104"/>
                          </w:rPr>
                          <w:t xml:space="preserve"> </w:t>
                        </w:r>
                        <w:r>
                          <w:rPr>
                            <w:w w:val="104"/>
                          </w:rPr>
                          <w:t>review</w:t>
                        </w:r>
                        <w:r>
                          <w:rPr>
                            <w:spacing w:val="12"/>
                            <w:w w:val="104"/>
                          </w:rPr>
                          <w:t xml:space="preserve"> </w:t>
                        </w:r>
                      </w:p>
                    </w:txbxContent>
                  </v:textbox>
                </v:rect>
                <v:rect id="Rectangle 338" o:spid="_x0000_s1090" style="position:absolute;left:66507;top:23721;width:2254;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" filled="f" stroked="f">
                  <v:textbox inset="0,0,0,0">
                    <w:txbxContent>
                      <w:p w14:paraId="6810A3F7" w14:textId="77777777" w:rsidR="006B4E80" w:rsidRDefault="006B4E80" w:rsidP="00AB476B">
                        <w:r>
                          <w:rPr>
                            <w:w w:val="109"/>
                          </w:rPr>
                          <w:t>12</w:t>
                        </w:r>
                      </w:p>
                    </w:txbxContent>
                  </v:textbox>
                </v:rect>
                <v:rect id="Rectangle 339" o:spid="_x0000_s1091" style="position:absolute;left:7200;top:27284;width:20950;height:2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" filled="f" stroked="f">
                  <v:textbox inset="0,0,0,0">
                    <w:txbxContent>
                      <w:p w14:paraId="616F28E0" w14:textId="77777777" w:rsidR="006B4E80" w:rsidRDefault="006B4E80" w:rsidP="00AB476B">
                        <w:r>
                          <w:rPr>
                            <w:color w:val="FFFFFF"/>
                            <w:w w:val="113"/>
                          </w:rPr>
                          <w:t>Specific</w:t>
                        </w:r>
                        <w:r>
                          <w:rPr>
                            <w:color w:val="FFFFFF"/>
                            <w:spacing w:val="12"/>
                            <w:w w:val="113"/>
                          </w:rPr>
                          <w:t xml:space="preserve"> </w:t>
                        </w:r>
                        <w:r>
                          <w:rPr>
                            <w:color w:val="FFFFFF"/>
                            <w:w w:val="113"/>
                          </w:rPr>
                          <w:t>Health</w:t>
                        </w:r>
                        <w:r>
                          <w:rPr>
                            <w:color w:val="FFFFFF"/>
                            <w:spacing w:val="12"/>
                            <w:w w:val="113"/>
                          </w:rPr>
                          <w:t xml:space="preserve"> </w:t>
                        </w:r>
                        <w:r>
                          <w:rPr>
                            <w:color w:val="FFFFFF"/>
                            <w:w w:val="113"/>
                          </w:rPr>
                          <w:t>Issues</w:t>
                        </w:r>
                        <w:r>
                          <w:rPr>
                            <w:color w:val="FFFFFF"/>
                            <w:spacing w:val="12"/>
                            <w:w w:val="113"/>
                          </w:rPr>
                          <w:t xml:space="preserve">  </w:t>
                        </w:r>
                      </w:p>
                    </w:txbxContent>
                  </v:textbox>
                </v:rect>
                <v:rect id="Rectangle 340" o:spid="_x0000_s1092" style="position:absolute;left:66507;top:27284;width:2254;height:2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" filled="f" stroked="f">
                  <v:textbox inset="0,0,0,0">
                    <w:txbxContent>
                      <w:p w14:paraId="007FF3AB" w14:textId="77777777" w:rsidR="006B4E80" w:rsidRDefault="006B4E80" w:rsidP="00AB476B">
                        <w:r>
                          <w:rPr>
                            <w:color w:val="FFFFFF"/>
                            <w:w w:val="109"/>
                          </w:rPr>
                          <w:t>13</w:t>
                        </w:r>
                      </w:p>
                    </w:txbxContent>
                  </v:textbox>
                </v:rect>
                <v:rect id="Rectangle 341" o:spid="_x0000_s1093" style="position:absolute;left:8512;top:30306;width:8109;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Z7wxgAAANwAAAAPAAAAZHJzL2Rvd25yZXYueG1sRI9Ba8JA&#10;FITvBf/D8gRvdaOW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m9me8MYAAADcAAAA&#10;DwAAAAAAAAAAAAAAAAAHAgAAZHJzL2Rvd25yZXYueG1sUEsFBgAAAAADAAMAtwAAAPoCAAAAAA==&#10;" filled="f" stroked="f">
                  <v:textbox inset="0,0,0,0">
                    <w:txbxContent>
                      <w:p w14:paraId="47B395E0" w14:textId="77777777" w:rsidR="006B4E80" w:rsidRDefault="006B4E80" w:rsidP="00AB476B">
                        <w:r>
                          <w:rPr>
                            <w:w w:val="102"/>
                          </w:rPr>
                          <w:t>Tobacco</w:t>
                        </w:r>
                        <w:r>
                          <w:rPr>
                            <w:spacing w:val="12"/>
                            <w:w w:val="102"/>
                          </w:rPr>
                          <w:t xml:space="preserve">  </w:t>
                        </w:r>
                      </w:p>
                    </w:txbxContent>
                  </v:textbox>
                </v:rect>
                <v:rect id="Rectangle 342" o:spid="_x0000_s1094" style="position:absolute;left:66507;top:30306;width:2254;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wCHxQAAANwAAAAPAAAAZHJzL2Rvd25yZXYueG1sRI9Pi8Iw&#10;FMTvwn6H8Bb2pum6Il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BrCwCHxQAAANwAAAAP&#10;AAAAAAAAAAAAAAAAAAcCAABkcnMvZG93bnJldi54bWxQSwUGAAAAAAMAAwC3AAAA+QIAAAAA&#10;" filled="f" stroked="f">
                  <v:textbox inset="0,0,0,0">
                    <w:txbxContent>
                      <w:p w14:paraId="4F899967" w14:textId="77777777" w:rsidR="006B4E80" w:rsidRDefault="006B4E80" w:rsidP="00AB476B">
                        <w:r>
                          <w:rPr>
                            <w:w w:val="109"/>
                          </w:rPr>
                          <w:t>13</w:t>
                        </w:r>
                      </w:p>
                    </w:txbxContent>
                  </v:textbox>
                </v:rect>
                <v:rect id="Rectangle 343" o:spid="_x0000_s1095" style="position:absolute;left:8512;top:32571;width:26581;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6UcxQAAANwAAAAPAAAAZHJzL2Rvd25yZXYueG1sRI9Pi8Iw&#10;FMTvgt8hPMGbpq4i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AER6UcxQAAANwAAAAP&#10;AAAAAAAAAAAAAAAAAAcCAABkcnMvZG93bnJldi54bWxQSwUGAAAAAAMAAwC3AAAA+QIAAAAA&#10;" filled="f" stroked="f">
                  <v:textbox inset="0,0,0,0">
                    <w:txbxContent>
                      <w:p w14:paraId="6CCEE05A" w14:textId="77777777" w:rsidR="006B4E80" w:rsidRDefault="006B4E80" w:rsidP="00AB476B">
                        <w:r>
                          <w:rPr>
                            <w:w w:val="105"/>
                          </w:rPr>
                          <w:t>Mental</w:t>
                        </w:r>
                        <w:r>
                          <w:rPr>
                            <w:spacing w:val="12"/>
                            <w:w w:val="105"/>
                          </w:rPr>
                          <w:t xml:space="preserve"> </w:t>
                        </w:r>
                        <w:r>
                          <w:rPr>
                            <w:w w:val="105"/>
                          </w:rPr>
                          <w:t>health</w:t>
                        </w:r>
                        <w:r>
                          <w:rPr>
                            <w:spacing w:val="12"/>
                            <w:w w:val="105"/>
                          </w:rPr>
                          <w:t xml:space="preserve"> </w:t>
                        </w:r>
                        <w:r>
                          <w:rPr>
                            <w:w w:val="105"/>
                          </w:rPr>
                          <w:t>and</w:t>
                        </w:r>
                        <w:r>
                          <w:rPr>
                            <w:spacing w:val="12"/>
                            <w:w w:val="105"/>
                          </w:rPr>
                          <w:t xml:space="preserve"> </w:t>
                        </w:r>
                        <w:r>
                          <w:rPr>
                            <w:w w:val="105"/>
                          </w:rPr>
                          <w:t>well-being</w:t>
                        </w:r>
                        <w:r>
                          <w:rPr>
                            <w:spacing w:val="12"/>
                            <w:w w:val="105"/>
                          </w:rPr>
                          <w:t xml:space="preserve">  </w:t>
                        </w:r>
                      </w:p>
                    </w:txbxContent>
                  </v:textbox>
                </v:rect>
                <v:rect id="Rectangle 344" o:spid="_x0000_s1096" style="position:absolute;left:66507;top:32571;width:2254;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" filled="f" stroked="f">
                  <v:textbox inset="0,0,0,0">
                    <w:txbxContent>
                      <w:p w14:paraId="5781D807" w14:textId="77777777" w:rsidR="006B4E80" w:rsidRDefault="006B4E80" w:rsidP="00AB476B">
                        <w:r>
                          <w:rPr>
                            <w:w w:val="109"/>
                          </w:rPr>
                          <w:t>16</w:t>
                        </w:r>
                      </w:p>
                    </w:txbxContent>
                  </v:textbox>
                </v:rect>
                <v:rect id="Rectangle 345" o:spid="_x0000_s1097" style="position:absolute;left:8512;top:34835;width:23163;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" filled="f" stroked="f">
                  <v:textbox inset="0,0,0,0">
                    <w:txbxContent>
                      <w:p w14:paraId="2B495DC9" w14:textId="77777777" w:rsidR="006B4E80" w:rsidRDefault="006B4E80" w:rsidP="00AB476B">
                        <w:r>
                          <w:rPr>
                            <w:w w:val="103"/>
                          </w:rPr>
                          <w:t>Musculoskeletal</w:t>
                        </w:r>
                        <w:r>
                          <w:rPr>
                            <w:spacing w:val="12"/>
                            <w:w w:val="103"/>
                          </w:rPr>
                          <w:t xml:space="preserve"> </w:t>
                        </w:r>
                        <w:r>
                          <w:rPr>
                            <w:w w:val="103"/>
                          </w:rPr>
                          <w:t>disorders</w:t>
                        </w:r>
                        <w:r>
                          <w:rPr>
                            <w:spacing w:val="12"/>
                            <w:w w:val="103"/>
                          </w:rPr>
                          <w:t xml:space="preserve">  </w:t>
                        </w:r>
                      </w:p>
                    </w:txbxContent>
                  </v:textbox>
                </v:rect>
                <v:rect id="Rectangle 346" o:spid="_x0000_s1098" style="position:absolute;left:66507;top:34835;width:2254;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AaExgAAANwAAAAPAAAAZHJzL2Rvd25yZXYueG1sRI9ba8JA&#10;FITfC/0Pyyn0rW56IWh0FemF5FGjoL4dssckmD0bsluT9te7guDjMDP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FDAGhMYAAADcAAAA&#10;DwAAAAAAAAAAAAAAAAAHAgAAZHJzL2Rvd25yZXYueG1sUEsFBgAAAAADAAMAtwAAAPoCAAAAAA==&#10;" filled="f" stroked="f">
                  <v:textbox inset="0,0,0,0">
                    <w:txbxContent>
                      <w:p w14:paraId="389FA84F" w14:textId="77777777" w:rsidR="006B4E80" w:rsidRDefault="006B4E80" w:rsidP="00AB476B">
                        <w:r>
                          <w:rPr>
                            <w:w w:val="109"/>
                          </w:rPr>
                          <w:t>20</w:t>
                        </w:r>
                      </w:p>
                    </w:txbxContent>
                  </v:textbox>
                </v:rect>
                <v:rect id="Rectangle 347" o:spid="_x0000_s1099" style="position:absolute;left:8512;top:37100;width:35258;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" filled="f" stroked="f">
                  <v:textbox inset="0,0,0,0">
                    <w:txbxContent>
                      <w:p w14:paraId="6008B2B1" w14:textId="77777777" w:rsidR="006B4E80" w:rsidRDefault="006B4E80" w:rsidP="00AB476B">
                        <w:r>
                          <w:rPr>
                            <w:w w:val="105"/>
                          </w:rPr>
                          <w:t>Alcohol,</w:t>
                        </w:r>
                        <w:r>
                          <w:rPr>
                            <w:spacing w:val="12"/>
                            <w:w w:val="105"/>
                          </w:rPr>
                          <w:t xml:space="preserve"> </w:t>
                        </w:r>
                        <w:r>
                          <w:rPr>
                            <w:w w:val="105"/>
                          </w:rPr>
                          <w:t>drugs</w:t>
                        </w:r>
                        <w:r>
                          <w:rPr>
                            <w:spacing w:val="12"/>
                            <w:w w:val="105"/>
                          </w:rPr>
                          <w:t xml:space="preserve"> </w:t>
                        </w:r>
                        <w:r>
                          <w:rPr>
                            <w:w w:val="105"/>
                          </w:rPr>
                          <w:t>and</w:t>
                        </w:r>
                        <w:r>
                          <w:rPr>
                            <w:spacing w:val="12"/>
                            <w:w w:val="105"/>
                          </w:rPr>
                          <w:t xml:space="preserve"> </w:t>
                        </w:r>
                        <w:r>
                          <w:rPr>
                            <w:w w:val="105"/>
                          </w:rPr>
                          <w:t>other</w:t>
                        </w:r>
                        <w:r>
                          <w:rPr>
                            <w:spacing w:val="12"/>
                            <w:w w:val="105"/>
                          </w:rPr>
                          <w:t xml:space="preserve"> </w:t>
                        </w:r>
                        <w:r>
                          <w:rPr>
                            <w:w w:val="105"/>
                          </w:rPr>
                          <w:t>substance</w:t>
                        </w:r>
                        <w:r>
                          <w:rPr>
                            <w:spacing w:val="12"/>
                            <w:w w:val="105"/>
                          </w:rPr>
                          <w:t xml:space="preserve"> </w:t>
                        </w:r>
                        <w:r>
                          <w:rPr>
                            <w:w w:val="105"/>
                          </w:rPr>
                          <w:t>use</w:t>
                        </w:r>
                        <w:r>
                          <w:rPr>
                            <w:spacing w:val="12"/>
                            <w:w w:val="105"/>
                          </w:rPr>
                          <w:t xml:space="preserve">  </w:t>
                        </w:r>
                      </w:p>
                    </w:txbxContent>
                  </v:textbox>
                </v:rect>
                <v:rect id="Rectangle 348" o:spid="_x0000_s1100" style="position:absolute;left:66507;top:37100;width:2254;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zdtwQAAANwAAAAPAAAAZHJzL2Rvd25yZXYueG1sRE/LisIw&#10;FN0L/kO4gjtNHWX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ArjN23BAAAA3AAAAA8AAAAA&#10;AAAAAAAAAAAABwIAAGRycy9kb3ducmV2LnhtbFBLBQYAAAAAAwADALcAAAD1AgAAAAA=&#10;" filled="f" stroked="f">
                  <v:textbox inset="0,0,0,0">
                    <w:txbxContent>
                      <w:p w14:paraId="48BC21E4" w14:textId="77777777" w:rsidR="006B4E80" w:rsidRDefault="006B4E80" w:rsidP="00AB476B">
                        <w:r>
                          <w:rPr>
                            <w:w w:val="109"/>
                          </w:rPr>
                          <w:t>23</w:t>
                        </w:r>
                      </w:p>
                    </w:txbxContent>
                  </v:textbox>
                </v:rect>
                <v:rect id="Rectangle 349" o:spid="_x0000_s1101" style="position:absolute;left:8512;top:39365;width:25344;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" filled="f" stroked="f">
                  <v:textbox inset="0,0,0,0">
                    <w:txbxContent>
                      <w:p w14:paraId="746D0FC0" w14:textId="77777777" w:rsidR="006B4E80" w:rsidRDefault="006B4E80" w:rsidP="00AB476B">
                        <w:r>
                          <w:rPr>
                            <w:w w:val="105"/>
                          </w:rPr>
                          <w:t>Food,</w:t>
                        </w:r>
                        <w:r>
                          <w:rPr>
                            <w:spacing w:val="12"/>
                            <w:w w:val="105"/>
                          </w:rPr>
                          <w:t xml:space="preserve"> </w:t>
                        </w:r>
                        <w:r>
                          <w:rPr>
                            <w:w w:val="105"/>
                          </w:rPr>
                          <w:t>health</w:t>
                        </w:r>
                        <w:r>
                          <w:rPr>
                            <w:spacing w:val="12"/>
                            <w:w w:val="105"/>
                          </w:rPr>
                          <w:t xml:space="preserve"> </w:t>
                        </w:r>
                        <w:r>
                          <w:rPr>
                            <w:w w:val="105"/>
                          </w:rPr>
                          <w:t>and</w:t>
                        </w:r>
                        <w:r>
                          <w:rPr>
                            <w:spacing w:val="12"/>
                            <w:w w:val="105"/>
                          </w:rPr>
                          <w:t xml:space="preserve"> </w:t>
                        </w:r>
                        <w:r>
                          <w:rPr>
                            <w:w w:val="105"/>
                          </w:rPr>
                          <w:t>well-being</w:t>
                        </w:r>
                        <w:r>
                          <w:rPr>
                            <w:spacing w:val="12"/>
                            <w:w w:val="105"/>
                          </w:rPr>
                          <w:t xml:space="preserve">  </w:t>
                        </w:r>
                      </w:p>
                    </w:txbxContent>
                  </v:textbox>
                </v:rect>
                <v:rect id="Rectangle 350" o:spid="_x0000_s1102" style="position:absolute;left:66507;top:39365;width:2254;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" filled="f" stroked="f">
                  <v:textbox inset="0,0,0,0">
                    <w:txbxContent>
                      <w:p w14:paraId="1702367C" w14:textId="77777777" w:rsidR="006B4E80" w:rsidRDefault="006B4E80" w:rsidP="00AB476B">
                        <w:r>
                          <w:rPr>
                            <w:w w:val="109"/>
                          </w:rPr>
                          <w:t>26</w:t>
                        </w:r>
                      </w:p>
                    </w:txbxContent>
                  </v:textbox>
                </v:rect>
                <v:shape id="Shape 472" o:spid="_x0000_s1103" style="position:absolute;top:413;width:14657;height:38477;visibility:visible;mso-wrap-style:square;v-text-anchor:top" coordsize="1465778,3847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" path="m1407411,r3727,111894c1465778,2183717,985238,3259978,59645,3814739l,3847698,,1645055r13147,-5754c803128,1276644,1100177,836328,1100177,836328,1344320,476374,1396910,183854,1405937,36181l1407411,xe" fillcolor="#0069b4" stroked="f" strokeweight="0">
                  <v:stroke miterlimit="83231f" joinstyle="miter"/>
                  <v:path arrowok="t" textboxrect="0,0,1465778,3847698"/>
                </v:shape>
                <w10:wrap type="square" anchorx="page" anchory="margin"/>
              </v:group>
            </w:pict>
          </mc:Fallback>
        </mc:AlternateContent>
      </w:r>
      <w:r w:rsidR="00AB476B" w:rsidRPr="0010244D">
        <w:rPr>
          <w:noProof/>
          <w:color w:val="000000"/>
          <w:sz w:val="18"/>
          <w:szCs w:val="18"/>
          <w:lang w:eastAsia="en-GB"/>
        </w:rPr>
        <mc:AlternateContent>
          <mc:Choice Requires="wpg">
            <w:drawing>
              <wp:anchor distT="0" distB="0" distL="114300" distR="114300" simplePos="0" relativeHeight="251682816" behindDoc="0" locked="0" layoutInCell="1" allowOverlap="1" wp14:anchorId="0EF44FB6" wp14:editId="49FC9ECF">
                <wp:simplePos x="0" y="0"/>
                <wp:positionH relativeFrom="page">
                  <wp:posOffset>2698466</wp:posOffset>
                </wp:positionH>
                <wp:positionV relativeFrom="page">
                  <wp:posOffset>8519058</wp:posOffset>
                </wp:positionV>
                <wp:extent cx="2918545" cy="1488948"/>
                <wp:effectExtent l="0" t="0" r="0" b="0"/>
                <wp:wrapTopAndBottom/>
                <wp:docPr id="27292" name="Group 27292"/>
                <wp:cNvGraphicFramePr/>
                <a:graphic xmlns:a="http://schemas.openxmlformats.org/drawingml/2006/main">
                  <a:graphicData uri="http://schemas.microsoft.com/office/word/2010/wordprocessingGroup">
                    <wpg:wgp>
                      <wpg:cNvGrpSpPr/>
                      <wpg:grpSpPr>
                        <a:xfrm>
                          <a:off x="0" y="0"/>
                          <a:ext cx="2918545" cy="1488948"/>
                          <a:chOff x="0" y="0"/>
                          <a:chExt cx="2918545" cy="1488948"/>
                        </a:xfrm>
                      </wpg:grpSpPr>
                      <wps:wsp>
                        <wps:cNvPr id="372" name="Shape 372"/>
                        <wps:cNvSpPr/>
                        <wps:spPr>
                          <a:xfrm>
                            <a:off x="1646610" y="462681"/>
                            <a:ext cx="64326" cy="139471"/>
                          </a:xfrm>
                          <a:custGeom>
                            <a:avLst/>
                            <a:gdLst/>
                            <a:ahLst/>
                            <a:cxnLst/>
                            <a:rect l="0" t="0" r="0" b="0"/>
                            <a:pathLst>
                              <a:path w="64326" h="139471">
                                <a:moveTo>
                                  <a:pt x="11671" y="2553"/>
                                </a:moveTo>
                                <a:lnTo>
                                  <a:pt x="53797" y="13094"/>
                                </a:lnTo>
                                <a:lnTo>
                                  <a:pt x="64326" y="139471"/>
                                </a:lnTo>
                                <a:cubicBezTo>
                                  <a:pt x="64326" y="139471"/>
                                  <a:pt x="35471" y="128333"/>
                                  <a:pt x="23495" y="124193"/>
                                </a:cubicBezTo>
                                <a:cubicBezTo>
                                  <a:pt x="8953" y="119152"/>
                                  <a:pt x="4648" y="114897"/>
                                  <a:pt x="4648" y="114897"/>
                                </a:cubicBezTo>
                                <a:cubicBezTo>
                                  <a:pt x="4648" y="114897"/>
                                  <a:pt x="1968" y="41161"/>
                                  <a:pt x="1130" y="23622"/>
                                </a:cubicBezTo>
                                <a:cubicBezTo>
                                  <a:pt x="0" y="0"/>
                                  <a:pt x="11671" y="2553"/>
                                  <a:pt x="11671" y="2553"/>
                                </a:cubicBezTo>
                                <a:close/>
                              </a:path>
                            </a:pathLst>
                          </a:custGeom>
                          <a:ln w="0" cap="flat">
                            <a:miter lim="127000"/>
                          </a:ln>
                        </wps:spPr>
                        <wps:style>
                          <a:lnRef idx="0">
                            <a:srgbClr val="000000">
                              <a:alpha val="0"/>
                            </a:srgbClr>
                          </a:lnRef>
                          <a:fillRef idx="1">
                            <a:srgbClr val="BDBDBD"/>
                          </a:fillRef>
                          <a:effectRef idx="0">
                            <a:scrgbClr r="0" g="0" b="0"/>
                          </a:effectRef>
                          <a:fontRef idx="none"/>
                        </wps:style>
                        <wps:bodyPr/>
                      </wps:wsp>
                      <wps:wsp>
                        <wps:cNvPr id="373" name="Shape 373"/>
                        <wps:cNvSpPr/>
                        <wps:spPr>
                          <a:xfrm>
                            <a:off x="1937316" y="649437"/>
                            <a:ext cx="14846" cy="14440"/>
                          </a:xfrm>
                          <a:custGeom>
                            <a:avLst/>
                            <a:gdLst/>
                            <a:ahLst/>
                            <a:cxnLst/>
                            <a:rect l="0" t="0" r="0" b="0"/>
                            <a:pathLst>
                              <a:path w="14846" h="14440">
                                <a:moveTo>
                                  <a:pt x="10046" y="0"/>
                                </a:moveTo>
                                <a:lnTo>
                                  <a:pt x="14846" y="12891"/>
                                </a:lnTo>
                                <a:lnTo>
                                  <a:pt x="4369" y="14440"/>
                                </a:lnTo>
                                <a:lnTo>
                                  <a:pt x="0" y="1029"/>
                                </a:lnTo>
                                <a:lnTo>
                                  <a:pt x="10046" y="0"/>
                                </a:lnTo>
                                <a:close/>
                              </a:path>
                            </a:pathLst>
                          </a:custGeom>
                          <a:ln w="2654" cap="flat">
                            <a:miter lim="100000"/>
                          </a:ln>
                        </wps:spPr>
                        <wps:style>
                          <a:lnRef idx="1">
                            <a:srgbClr val="010102"/>
                          </a:lnRef>
                          <a:fillRef idx="0">
                            <a:srgbClr val="000000">
                              <a:alpha val="0"/>
                            </a:srgbClr>
                          </a:fillRef>
                          <a:effectRef idx="0">
                            <a:scrgbClr r="0" g="0" b="0"/>
                          </a:effectRef>
                          <a:fontRef idx="none"/>
                        </wps:style>
                        <wps:bodyPr/>
                      </wps:wsp>
                      <wps:wsp>
                        <wps:cNvPr id="374" name="Shape 374"/>
                        <wps:cNvSpPr/>
                        <wps:spPr>
                          <a:xfrm>
                            <a:off x="1889410" y="643255"/>
                            <a:ext cx="14325" cy="14986"/>
                          </a:xfrm>
                          <a:custGeom>
                            <a:avLst/>
                            <a:gdLst/>
                            <a:ahLst/>
                            <a:cxnLst/>
                            <a:rect l="0" t="0" r="0" b="0"/>
                            <a:pathLst>
                              <a:path w="14325" h="14986">
                                <a:moveTo>
                                  <a:pt x="14325" y="0"/>
                                </a:moveTo>
                                <a:lnTo>
                                  <a:pt x="3048" y="546"/>
                                </a:lnTo>
                                <a:lnTo>
                                  <a:pt x="0" y="14986"/>
                                </a:lnTo>
                                <a:lnTo>
                                  <a:pt x="11735" y="12764"/>
                                </a:lnTo>
                                <a:lnTo>
                                  <a:pt x="14325" y="0"/>
                                </a:lnTo>
                                <a:close/>
                              </a:path>
                            </a:pathLst>
                          </a:custGeom>
                          <a:ln w="2654" cap="flat">
                            <a:miter lim="100000"/>
                          </a:ln>
                        </wps:spPr>
                        <wps:style>
                          <a:lnRef idx="1">
                            <a:srgbClr val="010102"/>
                          </a:lnRef>
                          <a:fillRef idx="0">
                            <a:srgbClr val="000000">
                              <a:alpha val="0"/>
                            </a:srgbClr>
                          </a:fillRef>
                          <a:effectRef idx="0">
                            <a:scrgbClr r="0" g="0" b="0"/>
                          </a:effectRef>
                          <a:fontRef idx="none"/>
                        </wps:style>
                        <wps:bodyPr/>
                      </wps:wsp>
                      <wps:wsp>
                        <wps:cNvPr id="375" name="Shape 375"/>
                        <wps:cNvSpPr/>
                        <wps:spPr>
                          <a:xfrm>
                            <a:off x="1891945" y="607162"/>
                            <a:ext cx="55169" cy="43307"/>
                          </a:xfrm>
                          <a:custGeom>
                            <a:avLst/>
                            <a:gdLst/>
                            <a:ahLst/>
                            <a:cxnLst/>
                            <a:rect l="0" t="0" r="0" b="0"/>
                            <a:pathLst>
                              <a:path w="55169" h="43307">
                                <a:moveTo>
                                  <a:pt x="28867" y="2057"/>
                                </a:moveTo>
                                <a:cubicBezTo>
                                  <a:pt x="47434" y="4114"/>
                                  <a:pt x="55169" y="41249"/>
                                  <a:pt x="55169" y="41249"/>
                                </a:cubicBezTo>
                                <a:lnTo>
                                  <a:pt x="45377" y="43307"/>
                                </a:lnTo>
                                <a:cubicBezTo>
                                  <a:pt x="45377" y="43307"/>
                                  <a:pt x="39700" y="19583"/>
                                  <a:pt x="26810" y="18555"/>
                                </a:cubicBezTo>
                                <a:cubicBezTo>
                                  <a:pt x="19545" y="17983"/>
                                  <a:pt x="13411" y="36093"/>
                                  <a:pt x="13411" y="36093"/>
                                </a:cubicBezTo>
                                <a:lnTo>
                                  <a:pt x="0" y="36601"/>
                                </a:lnTo>
                                <a:cubicBezTo>
                                  <a:pt x="0" y="36601"/>
                                  <a:pt x="10312" y="0"/>
                                  <a:pt x="28867" y="2057"/>
                                </a:cubicBezTo>
                                <a:close/>
                              </a:path>
                            </a:pathLst>
                          </a:custGeom>
                          <a:ln w="0" cap="flat">
                            <a:miter lim="100000"/>
                          </a:ln>
                        </wps:spPr>
                        <wps:style>
                          <a:lnRef idx="0">
                            <a:srgbClr val="000000">
                              <a:alpha val="0"/>
                            </a:srgbClr>
                          </a:lnRef>
                          <a:fillRef idx="1">
                            <a:srgbClr val="010102"/>
                          </a:fillRef>
                          <a:effectRef idx="0">
                            <a:scrgbClr r="0" g="0" b="0"/>
                          </a:effectRef>
                          <a:fontRef idx="none"/>
                        </wps:style>
                        <wps:bodyPr/>
                      </wps:wsp>
                      <wps:wsp>
                        <wps:cNvPr id="376" name="Shape 376"/>
                        <wps:cNvSpPr/>
                        <wps:spPr>
                          <a:xfrm>
                            <a:off x="1845026" y="653046"/>
                            <a:ext cx="180975" cy="180975"/>
                          </a:xfrm>
                          <a:custGeom>
                            <a:avLst/>
                            <a:gdLst/>
                            <a:ahLst/>
                            <a:cxnLst/>
                            <a:rect l="0" t="0" r="0" b="0"/>
                            <a:pathLst>
                              <a:path w="180975" h="180975">
                                <a:moveTo>
                                  <a:pt x="29388" y="0"/>
                                </a:moveTo>
                                <a:cubicBezTo>
                                  <a:pt x="29388" y="0"/>
                                  <a:pt x="125285" y="12370"/>
                                  <a:pt x="140233" y="15469"/>
                                </a:cubicBezTo>
                                <a:cubicBezTo>
                                  <a:pt x="155194" y="18567"/>
                                  <a:pt x="161887" y="24752"/>
                                  <a:pt x="169113" y="41758"/>
                                </a:cubicBezTo>
                                <a:cubicBezTo>
                                  <a:pt x="176340" y="58775"/>
                                  <a:pt x="176327" y="64453"/>
                                  <a:pt x="177876" y="69088"/>
                                </a:cubicBezTo>
                                <a:cubicBezTo>
                                  <a:pt x="179425" y="73723"/>
                                  <a:pt x="180975" y="79921"/>
                                  <a:pt x="174790" y="80429"/>
                                </a:cubicBezTo>
                                <a:cubicBezTo>
                                  <a:pt x="168605" y="80950"/>
                                  <a:pt x="164478" y="80429"/>
                                  <a:pt x="164478" y="80429"/>
                                </a:cubicBezTo>
                                <a:cubicBezTo>
                                  <a:pt x="164478" y="80429"/>
                                  <a:pt x="170154" y="112395"/>
                                  <a:pt x="169634" y="128384"/>
                                </a:cubicBezTo>
                                <a:cubicBezTo>
                                  <a:pt x="169113" y="144373"/>
                                  <a:pt x="174269" y="174269"/>
                                  <a:pt x="169634" y="174269"/>
                                </a:cubicBezTo>
                                <a:cubicBezTo>
                                  <a:pt x="164986" y="174269"/>
                                  <a:pt x="156223" y="168084"/>
                                  <a:pt x="150559" y="171171"/>
                                </a:cubicBezTo>
                                <a:cubicBezTo>
                                  <a:pt x="144881" y="174269"/>
                                  <a:pt x="144361" y="176847"/>
                                  <a:pt x="142303" y="177368"/>
                                </a:cubicBezTo>
                                <a:cubicBezTo>
                                  <a:pt x="140233" y="177876"/>
                                  <a:pt x="133020" y="173241"/>
                                  <a:pt x="127864" y="176847"/>
                                </a:cubicBezTo>
                                <a:cubicBezTo>
                                  <a:pt x="122720" y="180467"/>
                                  <a:pt x="127355" y="180975"/>
                                  <a:pt x="122720" y="180467"/>
                                </a:cubicBezTo>
                                <a:cubicBezTo>
                                  <a:pt x="118072" y="179946"/>
                                  <a:pt x="21653" y="162928"/>
                                  <a:pt x="10820" y="158801"/>
                                </a:cubicBezTo>
                                <a:cubicBezTo>
                                  <a:pt x="0" y="154674"/>
                                  <a:pt x="2057" y="155715"/>
                                  <a:pt x="4635" y="150038"/>
                                </a:cubicBezTo>
                                <a:cubicBezTo>
                                  <a:pt x="7214" y="144373"/>
                                  <a:pt x="12890" y="147460"/>
                                  <a:pt x="14948" y="141783"/>
                                </a:cubicBezTo>
                                <a:cubicBezTo>
                                  <a:pt x="17005" y="136106"/>
                                  <a:pt x="13411" y="106210"/>
                                  <a:pt x="14440" y="90742"/>
                                </a:cubicBezTo>
                                <a:cubicBezTo>
                                  <a:pt x="15468" y="75273"/>
                                  <a:pt x="9804" y="55690"/>
                                  <a:pt x="12890" y="34024"/>
                                </a:cubicBezTo>
                                <a:cubicBezTo>
                                  <a:pt x="15977" y="12370"/>
                                  <a:pt x="29388" y="0"/>
                                  <a:pt x="29388" y="0"/>
                                </a:cubicBezTo>
                                <a:close/>
                              </a:path>
                            </a:pathLst>
                          </a:custGeom>
                          <a:ln w="0" cap="flat">
                            <a:miter lim="100000"/>
                          </a:ln>
                        </wps:spPr>
                        <wps:style>
                          <a:lnRef idx="0">
                            <a:srgbClr val="000000">
                              <a:alpha val="0"/>
                            </a:srgbClr>
                          </a:lnRef>
                          <a:fillRef idx="1">
                            <a:srgbClr val="010102"/>
                          </a:fillRef>
                          <a:effectRef idx="0">
                            <a:scrgbClr r="0" g="0" b="0"/>
                          </a:effectRef>
                          <a:fontRef idx="none"/>
                        </wps:style>
                        <wps:bodyPr/>
                      </wps:wsp>
                      <wps:wsp>
                        <wps:cNvPr id="377" name="Shape 377"/>
                        <wps:cNvSpPr/>
                        <wps:spPr>
                          <a:xfrm>
                            <a:off x="1904313" y="574672"/>
                            <a:ext cx="39193" cy="46406"/>
                          </a:xfrm>
                          <a:custGeom>
                            <a:avLst/>
                            <a:gdLst/>
                            <a:ahLst/>
                            <a:cxnLst/>
                            <a:rect l="0" t="0" r="0" b="0"/>
                            <a:pathLst>
                              <a:path w="39193" h="46406">
                                <a:moveTo>
                                  <a:pt x="26302" y="0"/>
                                </a:moveTo>
                                <a:cubicBezTo>
                                  <a:pt x="26302" y="0"/>
                                  <a:pt x="35065" y="20625"/>
                                  <a:pt x="36614" y="26301"/>
                                </a:cubicBezTo>
                                <a:cubicBezTo>
                                  <a:pt x="38164" y="31979"/>
                                  <a:pt x="39193" y="32995"/>
                                  <a:pt x="36094" y="37643"/>
                                </a:cubicBezTo>
                                <a:cubicBezTo>
                                  <a:pt x="32995" y="42291"/>
                                  <a:pt x="31458" y="46406"/>
                                  <a:pt x="28880" y="44856"/>
                                </a:cubicBezTo>
                                <a:cubicBezTo>
                                  <a:pt x="26302" y="43307"/>
                                  <a:pt x="7734" y="36093"/>
                                  <a:pt x="7734" y="36093"/>
                                </a:cubicBezTo>
                                <a:cubicBezTo>
                                  <a:pt x="7734" y="36093"/>
                                  <a:pt x="3607" y="31979"/>
                                  <a:pt x="4649" y="28880"/>
                                </a:cubicBezTo>
                                <a:cubicBezTo>
                                  <a:pt x="5677" y="25781"/>
                                  <a:pt x="4649" y="23723"/>
                                  <a:pt x="4649" y="23723"/>
                                </a:cubicBezTo>
                                <a:cubicBezTo>
                                  <a:pt x="4649" y="23723"/>
                                  <a:pt x="0" y="18059"/>
                                  <a:pt x="0" y="13932"/>
                                </a:cubicBezTo>
                                <a:lnTo>
                                  <a:pt x="0" y="7734"/>
                                </a:lnTo>
                                <a:lnTo>
                                  <a:pt x="26302" y="0"/>
                                </a:lnTo>
                                <a:close/>
                              </a:path>
                            </a:pathLst>
                          </a:custGeom>
                          <a:ln w="0" cap="flat">
                            <a:miter lim="100000"/>
                          </a:ln>
                        </wps:spPr>
                        <wps:style>
                          <a:lnRef idx="0">
                            <a:srgbClr val="000000">
                              <a:alpha val="0"/>
                            </a:srgbClr>
                          </a:lnRef>
                          <a:fillRef idx="1">
                            <a:srgbClr val="010102"/>
                          </a:fillRef>
                          <a:effectRef idx="0">
                            <a:scrgbClr r="0" g="0" b="0"/>
                          </a:effectRef>
                          <a:fontRef idx="none"/>
                        </wps:style>
                        <wps:bodyPr/>
                      </wps:wsp>
                      <wps:wsp>
                        <wps:cNvPr id="378" name="Shape 378"/>
                        <wps:cNvSpPr/>
                        <wps:spPr>
                          <a:xfrm>
                            <a:off x="1896587" y="603559"/>
                            <a:ext cx="26289" cy="25260"/>
                          </a:xfrm>
                          <a:custGeom>
                            <a:avLst/>
                            <a:gdLst/>
                            <a:ahLst/>
                            <a:cxnLst/>
                            <a:rect l="0" t="0" r="0" b="0"/>
                            <a:pathLst>
                              <a:path w="26289" h="25260">
                                <a:moveTo>
                                  <a:pt x="7214" y="1536"/>
                                </a:moveTo>
                                <a:cubicBezTo>
                                  <a:pt x="12370" y="0"/>
                                  <a:pt x="25260" y="8242"/>
                                  <a:pt x="25260" y="8242"/>
                                </a:cubicBezTo>
                                <a:cubicBezTo>
                                  <a:pt x="25260" y="8242"/>
                                  <a:pt x="26289" y="15456"/>
                                  <a:pt x="23203" y="15977"/>
                                </a:cubicBezTo>
                                <a:lnTo>
                                  <a:pt x="20104" y="16484"/>
                                </a:lnTo>
                                <a:cubicBezTo>
                                  <a:pt x="20104" y="16484"/>
                                  <a:pt x="23203" y="22161"/>
                                  <a:pt x="19596" y="23190"/>
                                </a:cubicBezTo>
                                <a:cubicBezTo>
                                  <a:pt x="15977" y="24219"/>
                                  <a:pt x="12891" y="21641"/>
                                  <a:pt x="12891" y="21641"/>
                                </a:cubicBezTo>
                                <a:cubicBezTo>
                                  <a:pt x="12891" y="21641"/>
                                  <a:pt x="11341" y="25260"/>
                                  <a:pt x="8763" y="21641"/>
                                </a:cubicBezTo>
                                <a:cubicBezTo>
                                  <a:pt x="6185" y="18034"/>
                                  <a:pt x="0" y="13906"/>
                                  <a:pt x="2058" y="10820"/>
                                </a:cubicBezTo>
                                <a:cubicBezTo>
                                  <a:pt x="4115" y="7721"/>
                                  <a:pt x="6706" y="9271"/>
                                  <a:pt x="6706" y="9271"/>
                                </a:cubicBezTo>
                                <a:cubicBezTo>
                                  <a:pt x="6706" y="9271"/>
                                  <a:pt x="2058" y="3086"/>
                                  <a:pt x="7214" y="1536"/>
                                </a:cubicBezTo>
                                <a:close/>
                              </a:path>
                            </a:pathLst>
                          </a:custGeom>
                          <a:ln w="0" cap="flat">
                            <a:miter lim="100000"/>
                          </a:ln>
                        </wps:spPr>
                        <wps:style>
                          <a:lnRef idx="0">
                            <a:srgbClr val="000000">
                              <a:alpha val="0"/>
                            </a:srgbClr>
                          </a:lnRef>
                          <a:fillRef idx="1">
                            <a:srgbClr val="010102"/>
                          </a:fillRef>
                          <a:effectRef idx="0">
                            <a:scrgbClr r="0" g="0" b="0"/>
                          </a:effectRef>
                          <a:fontRef idx="none"/>
                        </wps:style>
                        <wps:bodyPr/>
                      </wps:wsp>
                      <wps:wsp>
                        <wps:cNvPr id="379" name="Shape 379"/>
                        <wps:cNvSpPr/>
                        <wps:spPr>
                          <a:xfrm>
                            <a:off x="1656320" y="800446"/>
                            <a:ext cx="90828" cy="213590"/>
                          </a:xfrm>
                          <a:custGeom>
                            <a:avLst/>
                            <a:gdLst/>
                            <a:ahLst/>
                            <a:cxnLst/>
                            <a:rect l="0" t="0" r="0" b="0"/>
                            <a:pathLst>
                              <a:path w="90828" h="213590">
                                <a:moveTo>
                                  <a:pt x="90828" y="0"/>
                                </a:moveTo>
                                <a:lnTo>
                                  <a:pt x="90828" y="140536"/>
                                </a:lnTo>
                                <a:lnTo>
                                  <a:pt x="88163" y="148048"/>
                                </a:lnTo>
                                <a:cubicBezTo>
                                  <a:pt x="84036" y="164546"/>
                                  <a:pt x="84036" y="168673"/>
                                  <a:pt x="86106" y="172280"/>
                                </a:cubicBezTo>
                                <a:lnTo>
                                  <a:pt x="90828" y="180399"/>
                                </a:lnTo>
                                <a:lnTo>
                                  <a:pt x="90828" y="213575"/>
                                </a:lnTo>
                                <a:lnTo>
                                  <a:pt x="86293" y="213590"/>
                                </a:lnTo>
                                <a:cubicBezTo>
                                  <a:pt x="79527" y="213139"/>
                                  <a:pt x="72441" y="211980"/>
                                  <a:pt x="65481" y="209402"/>
                                </a:cubicBezTo>
                                <a:cubicBezTo>
                                  <a:pt x="51562" y="204246"/>
                                  <a:pt x="48463" y="197540"/>
                                  <a:pt x="47942" y="185158"/>
                                </a:cubicBezTo>
                                <a:cubicBezTo>
                                  <a:pt x="47434" y="172788"/>
                                  <a:pt x="46914" y="162475"/>
                                  <a:pt x="41758" y="158348"/>
                                </a:cubicBezTo>
                                <a:cubicBezTo>
                                  <a:pt x="36601" y="154233"/>
                                  <a:pt x="34544" y="154233"/>
                                  <a:pt x="34544" y="154233"/>
                                </a:cubicBezTo>
                                <a:lnTo>
                                  <a:pt x="30416" y="167632"/>
                                </a:lnTo>
                                <a:lnTo>
                                  <a:pt x="20104" y="168673"/>
                                </a:lnTo>
                                <a:cubicBezTo>
                                  <a:pt x="20104" y="168673"/>
                                  <a:pt x="17005" y="166095"/>
                                  <a:pt x="17005" y="162996"/>
                                </a:cubicBezTo>
                                <a:cubicBezTo>
                                  <a:pt x="17005" y="159897"/>
                                  <a:pt x="21133" y="150626"/>
                                  <a:pt x="21133" y="150626"/>
                                </a:cubicBezTo>
                                <a:cubicBezTo>
                                  <a:pt x="21133" y="150626"/>
                                  <a:pt x="0" y="139793"/>
                                  <a:pt x="508" y="133100"/>
                                </a:cubicBezTo>
                                <a:cubicBezTo>
                                  <a:pt x="1029" y="126395"/>
                                  <a:pt x="62890" y="37698"/>
                                  <a:pt x="72695" y="24808"/>
                                </a:cubicBezTo>
                                <a:cubicBezTo>
                                  <a:pt x="77597" y="18369"/>
                                  <a:pt x="84687" y="8574"/>
                                  <a:pt x="90551" y="388"/>
                                </a:cubicBezTo>
                                <a:lnTo>
                                  <a:pt x="90828" y="0"/>
                                </a:lnTo>
                                <a:close/>
                              </a:path>
                            </a:pathLst>
                          </a:custGeom>
                          <a:ln w="0" cap="flat">
                            <a:miter lim="100000"/>
                          </a:ln>
                        </wps:spPr>
                        <wps:style>
                          <a:lnRef idx="0">
                            <a:srgbClr val="000000">
                              <a:alpha val="0"/>
                            </a:srgbClr>
                          </a:lnRef>
                          <a:fillRef idx="1">
                            <a:srgbClr val="010102"/>
                          </a:fillRef>
                          <a:effectRef idx="0">
                            <a:scrgbClr r="0" g="0" b="0"/>
                          </a:effectRef>
                          <a:fontRef idx="none"/>
                        </wps:style>
                        <wps:bodyPr/>
                      </wps:wsp>
                      <wps:wsp>
                        <wps:cNvPr id="380" name="Shape 380"/>
                        <wps:cNvSpPr/>
                        <wps:spPr>
                          <a:xfrm>
                            <a:off x="1688807" y="252975"/>
                            <a:ext cx="58342" cy="422570"/>
                          </a:xfrm>
                          <a:custGeom>
                            <a:avLst/>
                            <a:gdLst/>
                            <a:ahLst/>
                            <a:cxnLst/>
                            <a:rect l="0" t="0" r="0" b="0"/>
                            <a:pathLst>
                              <a:path w="58342" h="422570">
                                <a:moveTo>
                                  <a:pt x="58342" y="0"/>
                                </a:moveTo>
                                <a:lnTo>
                                  <a:pt x="58342" y="187685"/>
                                </a:lnTo>
                                <a:lnTo>
                                  <a:pt x="58014" y="193640"/>
                                </a:lnTo>
                                <a:cubicBezTo>
                                  <a:pt x="57595" y="213109"/>
                                  <a:pt x="55474" y="226647"/>
                                  <a:pt x="55474" y="226647"/>
                                </a:cubicBezTo>
                                <a:cubicBezTo>
                                  <a:pt x="55474" y="226647"/>
                                  <a:pt x="56321" y="223790"/>
                                  <a:pt x="57380" y="219029"/>
                                </a:cubicBezTo>
                                <a:lnTo>
                                  <a:pt x="58342" y="213261"/>
                                </a:lnTo>
                                <a:lnTo>
                                  <a:pt x="58342" y="422570"/>
                                </a:lnTo>
                                <a:lnTo>
                                  <a:pt x="49468" y="393857"/>
                                </a:lnTo>
                                <a:cubicBezTo>
                                  <a:pt x="38883" y="358767"/>
                                  <a:pt x="29896" y="326863"/>
                                  <a:pt x="29896" y="326863"/>
                                </a:cubicBezTo>
                                <a:lnTo>
                                  <a:pt x="3086" y="330470"/>
                                </a:lnTo>
                                <a:cubicBezTo>
                                  <a:pt x="3086" y="330470"/>
                                  <a:pt x="5143" y="309845"/>
                                  <a:pt x="3607" y="284597"/>
                                </a:cubicBezTo>
                                <a:cubicBezTo>
                                  <a:pt x="2058" y="259324"/>
                                  <a:pt x="0" y="227359"/>
                                  <a:pt x="3607" y="219104"/>
                                </a:cubicBezTo>
                                <a:cubicBezTo>
                                  <a:pt x="7214" y="210862"/>
                                  <a:pt x="14427" y="214989"/>
                                  <a:pt x="7734" y="201057"/>
                                </a:cubicBezTo>
                                <a:cubicBezTo>
                                  <a:pt x="1029" y="187137"/>
                                  <a:pt x="3086" y="181461"/>
                                  <a:pt x="6693" y="156201"/>
                                </a:cubicBezTo>
                                <a:cubicBezTo>
                                  <a:pt x="10313" y="130940"/>
                                  <a:pt x="8243" y="94326"/>
                                  <a:pt x="7734" y="69066"/>
                                </a:cubicBezTo>
                                <a:cubicBezTo>
                                  <a:pt x="7214" y="43806"/>
                                  <a:pt x="11849" y="26280"/>
                                  <a:pt x="15456" y="23181"/>
                                </a:cubicBezTo>
                                <a:cubicBezTo>
                                  <a:pt x="19076" y="20082"/>
                                  <a:pt x="27839" y="14925"/>
                                  <a:pt x="37122" y="10811"/>
                                </a:cubicBezTo>
                                <a:cubicBezTo>
                                  <a:pt x="41758" y="8748"/>
                                  <a:pt x="48975" y="5007"/>
                                  <a:pt x="55032" y="1783"/>
                                </a:cubicBezTo>
                                <a:lnTo>
                                  <a:pt x="58342" y="0"/>
                                </a:lnTo>
                                <a:close/>
                              </a:path>
                            </a:pathLst>
                          </a:custGeom>
                          <a:ln w="0" cap="flat">
                            <a:miter lim="100000"/>
                          </a:ln>
                        </wps:spPr>
                        <wps:style>
                          <a:lnRef idx="0">
                            <a:srgbClr val="000000">
                              <a:alpha val="0"/>
                            </a:srgbClr>
                          </a:lnRef>
                          <a:fillRef idx="1">
                            <a:srgbClr val="010102"/>
                          </a:fillRef>
                          <a:effectRef idx="0">
                            <a:scrgbClr r="0" g="0" b="0"/>
                          </a:effectRef>
                          <a:fontRef idx="none"/>
                        </wps:style>
                        <wps:bodyPr/>
                      </wps:wsp>
                      <wps:wsp>
                        <wps:cNvPr id="381" name="Shape 381"/>
                        <wps:cNvSpPr/>
                        <wps:spPr>
                          <a:xfrm>
                            <a:off x="1747148" y="980845"/>
                            <a:ext cx="25694" cy="33176"/>
                          </a:xfrm>
                          <a:custGeom>
                            <a:avLst/>
                            <a:gdLst/>
                            <a:ahLst/>
                            <a:cxnLst/>
                            <a:rect l="0" t="0" r="0" b="0"/>
                            <a:pathLst>
                              <a:path w="25694" h="33176">
                                <a:moveTo>
                                  <a:pt x="0" y="0"/>
                                </a:moveTo>
                                <a:lnTo>
                                  <a:pt x="752" y="1291"/>
                                </a:lnTo>
                                <a:cubicBezTo>
                                  <a:pt x="3393" y="5546"/>
                                  <a:pt x="6873" y="10702"/>
                                  <a:pt x="11254" y="16112"/>
                                </a:cubicBezTo>
                                <a:cubicBezTo>
                                  <a:pt x="20030" y="26932"/>
                                  <a:pt x="25694" y="32610"/>
                                  <a:pt x="14353" y="33131"/>
                                </a:cubicBezTo>
                                <a:lnTo>
                                  <a:pt x="0" y="33176"/>
                                </a:lnTo>
                                <a:lnTo>
                                  <a:pt x="0" y="0"/>
                                </a:lnTo>
                                <a:close/>
                              </a:path>
                            </a:pathLst>
                          </a:custGeom>
                          <a:ln w="0" cap="flat">
                            <a:miter lim="100000"/>
                          </a:ln>
                        </wps:spPr>
                        <wps:style>
                          <a:lnRef idx="0">
                            <a:srgbClr val="000000">
                              <a:alpha val="0"/>
                            </a:srgbClr>
                          </a:lnRef>
                          <a:fillRef idx="1">
                            <a:srgbClr val="010102"/>
                          </a:fillRef>
                          <a:effectRef idx="0">
                            <a:scrgbClr r="0" g="0" b="0"/>
                          </a:effectRef>
                          <a:fontRef idx="none"/>
                        </wps:style>
                        <wps:bodyPr/>
                      </wps:wsp>
                      <wps:wsp>
                        <wps:cNvPr id="382" name="Shape 382"/>
                        <wps:cNvSpPr/>
                        <wps:spPr>
                          <a:xfrm>
                            <a:off x="1747148" y="102941"/>
                            <a:ext cx="195328" cy="942480"/>
                          </a:xfrm>
                          <a:custGeom>
                            <a:avLst/>
                            <a:gdLst/>
                            <a:ahLst/>
                            <a:cxnLst/>
                            <a:rect l="0" t="0" r="0" b="0"/>
                            <a:pathLst>
                              <a:path w="195328" h="942480">
                                <a:moveTo>
                                  <a:pt x="72608" y="3073"/>
                                </a:moveTo>
                                <a:cubicBezTo>
                                  <a:pt x="84940" y="4546"/>
                                  <a:pt x="91277" y="7137"/>
                                  <a:pt x="102720" y="13932"/>
                                </a:cubicBezTo>
                                <a:cubicBezTo>
                                  <a:pt x="110911" y="18808"/>
                                  <a:pt x="120042" y="25235"/>
                                  <a:pt x="120042" y="25235"/>
                                </a:cubicBezTo>
                                <a:cubicBezTo>
                                  <a:pt x="120042" y="25235"/>
                                  <a:pt x="126240" y="32969"/>
                                  <a:pt x="127269" y="37605"/>
                                </a:cubicBezTo>
                                <a:cubicBezTo>
                                  <a:pt x="128298" y="42252"/>
                                  <a:pt x="123662" y="53594"/>
                                  <a:pt x="123662" y="53594"/>
                                </a:cubicBezTo>
                                <a:cubicBezTo>
                                  <a:pt x="123662" y="53594"/>
                                  <a:pt x="126748" y="64935"/>
                                  <a:pt x="125719" y="69570"/>
                                </a:cubicBezTo>
                                <a:cubicBezTo>
                                  <a:pt x="124691" y="74206"/>
                                  <a:pt x="119014" y="76276"/>
                                  <a:pt x="121084" y="80911"/>
                                </a:cubicBezTo>
                                <a:cubicBezTo>
                                  <a:pt x="123141" y="85560"/>
                                  <a:pt x="125199" y="93294"/>
                                  <a:pt x="120042" y="104635"/>
                                </a:cubicBezTo>
                                <a:cubicBezTo>
                                  <a:pt x="114886" y="115976"/>
                                  <a:pt x="114366" y="113906"/>
                                  <a:pt x="112308" y="121132"/>
                                </a:cubicBezTo>
                                <a:cubicBezTo>
                                  <a:pt x="110251" y="128359"/>
                                  <a:pt x="109743" y="131445"/>
                                  <a:pt x="102517" y="132473"/>
                                </a:cubicBezTo>
                                <a:cubicBezTo>
                                  <a:pt x="95290" y="133502"/>
                                  <a:pt x="93245" y="129387"/>
                                  <a:pt x="92204" y="140208"/>
                                </a:cubicBezTo>
                                <a:cubicBezTo>
                                  <a:pt x="91175" y="151040"/>
                                  <a:pt x="95747" y="148031"/>
                                  <a:pt x="108702" y="153619"/>
                                </a:cubicBezTo>
                                <a:cubicBezTo>
                                  <a:pt x="122100" y="159397"/>
                                  <a:pt x="137061" y="163931"/>
                                  <a:pt x="144287" y="169087"/>
                                </a:cubicBezTo>
                                <a:cubicBezTo>
                                  <a:pt x="151500" y="174244"/>
                                  <a:pt x="156657" y="191770"/>
                                  <a:pt x="160263" y="218580"/>
                                </a:cubicBezTo>
                                <a:cubicBezTo>
                                  <a:pt x="163870" y="245389"/>
                                  <a:pt x="173675" y="313448"/>
                                  <a:pt x="174703" y="348513"/>
                                </a:cubicBezTo>
                                <a:cubicBezTo>
                                  <a:pt x="175732" y="383565"/>
                                  <a:pt x="189651" y="449059"/>
                                  <a:pt x="191721" y="462458"/>
                                </a:cubicBezTo>
                                <a:cubicBezTo>
                                  <a:pt x="193779" y="475856"/>
                                  <a:pt x="195328" y="475856"/>
                                  <a:pt x="192229" y="476885"/>
                                </a:cubicBezTo>
                                <a:cubicBezTo>
                                  <a:pt x="189143" y="477926"/>
                                  <a:pt x="181917" y="481533"/>
                                  <a:pt x="168518" y="482054"/>
                                </a:cubicBezTo>
                                <a:cubicBezTo>
                                  <a:pt x="155107" y="482561"/>
                                  <a:pt x="151500" y="482561"/>
                                  <a:pt x="151500" y="482561"/>
                                </a:cubicBezTo>
                                <a:lnTo>
                                  <a:pt x="155107" y="505764"/>
                                </a:lnTo>
                                <a:lnTo>
                                  <a:pt x="140667" y="507835"/>
                                </a:lnTo>
                                <a:cubicBezTo>
                                  <a:pt x="140667" y="507835"/>
                                  <a:pt x="137061" y="532575"/>
                                  <a:pt x="131904" y="558876"/>
                                </a:cubicBezTo>
                                <a:cubicBezTo>
                                  <a:pt x="126748" y="585165"/>
                                  <a:pt x="108181" y="649618"/>
                                  <a:pt x="99938" y="669734"/>
                                </a:cubicBezTo>
                                <a:lnTo>
                                  <a:pt x="91696" y="689825"/>
                                </a:lnTo>
                                <a:cubicBezTo>
                                  <a:pt x="91696" y="689825"/>
                                  <a:pt x="91696" y="718197"/>
                                  <a:pt x="91175" y="741921"/>
                                </a:cubicBezTo>
                                <a:cubicBezTo>
                                  <a:pt x="90655" y="765632"/>
                                  <a:pt x="87569" y="764083"/>
                                  <a:pt x="93754" y="796061"/>
                                </a:cubicBezTo>
                                <a:cubicBezTo>
                                  <a:pt x="99938" y="828027"/>
                                  <a:pt x="105095" y="868235"/>
                                  <a:pt x="105095" y="886282"/>
                                </a:cubicBezTo>
                                <a:cubicBezTo>
                                  <a:pt x="105095" y="904329"/>
                                  <a:pt x="105615" y="907935"/>
                                  <a:pt x="104066" y="907935"/>
                                </a:cubicBezTo>
                                <a:cubicBezTo>
                                  <a:pt x="102517" y="907935"/>
                                  <a:pt x="86540" y="911542"/>
                                  <a:pt x="86540" y="911542"/>
                                </a:cubicBezTo>
                                <a:cubicBezTo>
                                  <a:pt x="86540" y="911542"/>
                                  <a:pt x="93754" y="924433"/>
                                  <a:pt x="96852" y="928560"/>
                                </a:cubicBezTo>
                                <a:cubicBezTo>
                                  <a:pt x="99938" y="932688"/>
                                  <a:pt x="109222" y="937844"/>
                                  <a:pt x="98910" y="938873"/>
                                </a:cubicBezTo>
                                <a:cubicBezTo>
                                  <a:pt x="88597" y="939902"/>
                                  <a:pt x="82921" y="942480"/>
                                  <a:pt x="65394" y="937323"/>
                                </a:cubicBezTo>
                                <a:cubicBezTo>
                                  <a:pt x="47868" y="932167"/>
                                  <a:pt x="41684" y="930618"/>
                                  <a:pt x="39613" y="925461"/>
                                </a:cubicBezTo>
                                <a:cubicBezTo>
                                  <a:pt x="37556" y="920305"/>
                                  <a:pt x="36514" y="915149"/>
                                  <a:pt x="36514" y="915149"/>
                                </a:cubicBezTo>
                                <a:lnTo>
                                  <a:pt x="35486" y="927532"/>
                                </a:lnTo>
                                <a:lnTo>
                                  <a:pt x="20538" y="923925"/>
                                </a:lnTo>
                                <a:lnTo>
                                  <a:pt x="24145" y="906907"/>
                                </a:lnTo>
                                <a:cubicBezTo>
                                  <a:pt x="24145" y="906907"/>
                                  <a:pt x="15903" y="874420"/>
                                  <a:pt x="16931" y="867715"/>
                                </a:cubicBezTo>
                                <a:cubicBezTo>
                                  <a:pt x="17960" y="861022"/>
                                  <a:pt x="29301" y="847610"/>
                                  <a:pt x="25174" y="835241"/>
                                </a:cubicBezTo>
                                <a:cubicBezTo>
                                  <a:pt x="21059" y="822871"/>
                                  <a:pt x="21567" y="790371"/>
                                  <a:pt x="21567" y="790371"/>
                                </a:cubicBezTo>
                                <a:cubicBezTo>
                                  <a:pt x="21567" y="790371"/>
                                  <a:pt x="10258" y="812131"/>
                                  <a:pt x="2863" y="829971"/>
                                </a:cubicBezTo>
                                <a:lnTo>
                                  <a:pt x="0" y="838040"/>
                                </a:lnTo>
                                <a:lnTo>
                                  <a:pt x="0" y="697505"/>
                                </a:lnTo>
                                <a:lnTo>
                                  <a:pt x="7173" y="687443"/>
                                </a:lnTo>
                                <a:cubicBezTo>
                                  <a:pt x="9066" y="684777"/>
                                  <a:pt x="10226" y="683133"/>
                                  <a:pt x="10226" y="683133"/>
                                </a:cubicBezTo>
                                <a:cubicBezTo>
                                  <a:pt x="10226" y="683133"/>
                                  <a:pt x="14353" y="671271"/>
                                  <a:pt x="18989" y="655815"/>
                                </a:cubicBezTo>
                                <a:cubicBezTo>
                                  <a:pt x="23637" y="640346"/>
                                  <a:pt x="16411" y="624357"/>
                                  <a:pt x="1970" y="578980"/>
                                </a:cubicBezTo>
                                <a:lnTo>
                                  <a:pt x="0" y="572605"/>
                                </a:lnTo>
                                <a:lnTo>
                                  <a:pt x="0" y="363295"/>
                                </a:lnTo>
                                <a:lnTo>
                                  <a:pt x="2212" y="350024"/>
                                </a:lnTo>
                                <a:cubicBezTo>
                                  <a:pt x="3901" y="334797"/>
                                  <a:pt x="1793" y="314071"/>
                                  <a:pt x="1793" y="314071"/>
                                </a:cubicBezTo>
                                <a:cubicBezTo>
                                  <a:pt x="1793" y="314071"/>
                                  <a:pt x="1367" y="316611"/>
                                  <a:pt x="889" y="321581"/>
                                </a:cubicBezTo>
                                <a:lnTo>
                                  <a:pt x="0" y="337719"/>
                                </a:lnTo>
                                <a:lnTo>
                                  <a:pt x="0" y="150034"/>
                                </a:lnTo>
                                <a:lnTo>
                                  <a:pt x="4441" y="147642"/>
                                </a:lnTo>
                                <a:cubicBezTo>
                                  <a:pt x="6423" y="146562"/>
                                  <a:pt x="7648" y="145885"/>
                                  <a:pt x="7648" y="145885"/>
                                </a:cubicBezTo>
                                <a:cubicBezTo>
                                  <a:pt x="7648" y="145885"/>
                                  <a:pt x="2961" y="139446"/>
                                  <a:pt x="6098" y="130416"/>
                                </a:cubicBezTo>
                                <a:cubicBezTo>
                                  <a:pt x="12372" y="112407"/>
                                  <a:pt x="12296" y="129400"/>
                                  <a:pt x="10733" y="107226"/>
                                </a:cubicBezTo>
                                <a:cubicBezTo>
                                  <a:pt x="9197" y="85051"/>
                                  <a:pt x="14353" y="53594"/>
                                  <a:pt x="23637" y="31940"/>
                                </a:cubicBezTo>
                                <a:cubicBezTo>
                                  <a:pt x="32908" y="10287"/>
                                  <a:pt x="46941" y="0"/>
                                  <a:pt x="72608" y="3073"/>
                                </a:cubicBezTo>
                                <a:close/>
                              </a:path>
                            </a:pathLst>
                          </a:custGeom>
                          <a:ln w="0" cap="flat">
                            <a:miter lim="100000"/>
                          </a:ln>
                        </wps:spPr>
                        <wps:style>
                          <a:lnRef idx="0">
                            <a:srgbClr val="000000">
                              <a:alpha val="0"/>
                            </a:srgbClr>
                          </a:lnRef>
                          <a:fillRef idx="1">
                            <a:srgbClr val="010102"/>
                          </a:fillRef>
                          <a:effectRef idx="0">
                            <a:scrgbClr r="0" g="0" b="0"/>
                          </a:effectRef>
                          <a:fontRef idx="none"/>
                        </wps:style>
                        <wps:bodyPr/>
                      </wps:wsp>
                      <wps:wsp>
                        <wps:cNvPr id="383" name="Shape 383"/>
                        <wps:cNvSpPr/>
                        <wps:spPr>
                          <a:xfrm>
                            <a:off x="1820838" y="281669"/>
                            <a:ext cx="38494" cy="71907"/>
                          </a:xfrm>
                          <a:custGeom>
                            <a:avLst/>
                            <a:gdLst/>
                            <a:ahLst/>
                            <a:cxnLst/>
                            <a:rect l="0" t="0" r="0" b="0"/>
                            <a:pathLst>
                              <a:path w="38494" h="71907">
                                <a:moveTo>
                                  <a:pt x="30455" y="0"/>
                                </a:moveTo>
                                <a:cubicBezTo>
                                  <a:pt x="30455" y="0"/>
                                  <a:pt x="32563" y="13538"/>
                                  <a:pt x="35535" y="42723"/>
                                </a:cubicBezTo>
                                <a:lnTo>
                                  <a:pt x="38494" y="71907"/>
                                </a:lnTo>
                                <a:cubicBezTo>
                                  <a:pt x="38494" y="71907"/>
                                  <a:pt x="36373" y="69786"/>
                                  <a:pt x="27496" y="53289"/>
                                </a:cubicBezTo>
                                <a:cubicBezTo>
                                  <a:pt x="18605" y="36792"/>
                                  <a:pt x="0" y="851"/>
                                  <a:pt x="0" y="851"/>
                                </a:cubicBezTo>
                                <a:cubicBezTo>
                                  <a:pt x="0" y="851"/>
                                  <a:pt x="6350" y="6350"/>
                                  <a:pt x="15227" y="6350"/>
                                </a:cubicBezTo>
                                <a:cubicBezTo>
                                  <a:pt x="24118" y="6350"/>
                                  <a:pt x="30455" y="0"/>
                                  <a:pt x="30455"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84" name="Shape 384"/>
                        <wps:cNvSpPr/>
                        <wps:spPr>
                          <a:xfrm>
                            <a:off x="1693507" y="576224"/>
                            <a:ext cx="49428" cy="53619"/>
                          </a:xfrm>
                          <a:custGeom>
                            <a:avLst/>
                            <a:gdLst/>
                            <a:ahLst/>
                            <a:cxnLst/>
                            <a:rect l="0" t="0" r="0" b="0"/>
                            <a:pathLst>
                              <a:path w="49428" h="53619">
                                <a:moveTo>
                                  <a:pt x="30874" y="0"/>
                                </a:moveTo>
                                <a:cubicBezTo>
                                  <a:pt x="40145" y="0"/>
                                  <a:pt x="43243" y="4649"/>
                                  <a:pt x="46330" y="9805"/>
                                </a:cubicBezTo>
                                <a:cubicBezTo>
                                  <a:pt x="49428" y="14960"/>
                                  <a:pt x="46330" y="17538"/>
                                  <a:pt x="41694" y="27330"/>
                                </a:cubicBezTo>
                                <a:cubicBezTo>
                                  <a:pt x="37059" y="37135"/>
                                  <a:pt x="36017" y="37135"/>
                                  <a:pt x="32410" y="36093"/>
                                </a:cubicBezTo>
                                <a:lnTo>
                                  <a:pt x="30874" y="34691"/>
                                </a:lnTo>
                                <a:lnTo>
                                  <a:pt x="30874" y="40742"/>
                                </a:lnTo>
                                <a:cubicBezTo>
                                  <a:pt x="30874" y="48463"/>
                                  <a:pt x="34481" y="51562"/>
                                  <a:pt x="29832" y="52591"/>
                                </a:cubicBezTo>
                                <a:cubicBezTo>
                                  <a:pt x="25197" y="53619"/>
                                  <a:pt x="23140" y="48984"/>
                                  <a:pt x="23140" y="48984"/>
                                </a:cubicBezTo>
                                <a:cubicBezTo>
                                  <a:pt x="23140" y="48984"/>
                                  <a:pt x="24168" y="52070"/>
                                  <a:pt x="19520" y="52591"/>
                                </a:cubicBezTo>
                                <a:cubicBezTo>
                                  <a:pt x="14885" y="53111"/>
                                  <a:pt x="12814" y="43320"/>
                                  <a:pt x="11786" y="40221"/>
                                </a:cubicBezTo>
                                <a:cubicBezTo>
                                  <a:pt x="10757" y="37135"/>
                                  <a:pt x="10249" y="27839"/>
                                  <a:pt x="10249" y="27839"/>
                                </a:cubicBezTo>
                                <a:cubicBezTo>
                                  <a:pt x="10249" y="27839"/>
                                  <a:pt x="11443" y="35802"/>
                                  <a:pt x="8865" y="37871"/>
                                </a:cubicBezTo>
                                <a:cubicBezTo>
                                  <a:pt x="6287" y="39929"/>
                                  <a:pt x="2642" y="34506"/>
                                  <a:pt x="1893" y="29287"/>
                                </a:cubicBezTo>
                                <a:cubicBezTo>
                                  <a:pt x="826" y="21768"/>
                                  <a:pt x="0" y="17272"/>
                                  <a:pt x="1359" y="9970"/>
                                </a:cubicBezTo>
                                <a:cubicBezTo>
                                  <a:pt x="1931" y="6896"/>
                                  <a:pt x="1994" y="5156"/>
                                  <a:pt x="1994" y="5156"/>
                                </a:cubicBezTo>
                                <a:cubicBezTo>
                                  <a:pt x="1994" y="5156"/>
                                  <a:pt x="21577" y="0"/>
                                  <a:pt x="30874" y="0"/>
                                </a:cubicBezTo>
                                <a:close/>
                              </a:path>
                            </a:pathLst>
                          </a:custGeom>
                          <a:ln w="0" cap="flat">
                            <a:miter lim="100000"/>
                          </a:ln>
                        </wps:spPr>
                        <wps:style>
                          <a:lnRef idx="0">
                            <a:srgbClr val="000000">
                              <a:alpha val="0"/>
                            </a:srgbClr>
                          </a:lnRef>
                          <a:fillRef idx="1">
                            <a:srgbClr val="010102"/>
                          </a:fillRef>
                          <a:effectRef idx="0">
                            <a:scrgbClr r="0" g="0" b="0"/>
                          </a:effectRef>
                          <a:fontRef idx="none"/>
                        </wps:style>
                        <wps:bodyPr/>
                      </wps:wsp>
                      <wps:wsp>
                        <wps:cNvPr id="385" name="Shape 385"/>
                        <wps:cNvSpPr/>
                        <wps:spPr>
                          <a:xfrm>
                            <a:off x="1732728" y="488710"/>
                            <a:ext cx="41973" cy="136754"/>
                          </a:xfrm>
                          <a:custGeom>
                            <a:avLst/>
                            <a:gdLst/>
                            <a:ahLst/>
                            <a:cxnLst/>
                            <a:rect l="0" t="0" r="0" b="0"/>
                            <a:pathLst>
                              <a:path w="41973" h="136754">
                                <a:moveTo>
                                  <a:pt x="8585" y="0"/>
                                </a:moveTo>
                                <a:lnTo>
                                  <a:pt x="22542" y="5004"/>
                                </a:lnTo>
                                <a:cubicBezTo>
                                  <a:pt x="22542" y="5004"/>
                                  <a:pt x="41148" y="8941"/>
                                  <a:pt x="41504" y="20383"/>
                                </a:cubicBezTo>
                                <a:cubicBezTo>
                                  <a:pt x="41973" y="35623"/>
                                  <a:pt x="40691" y="136754"/>
                                  <a:pt x="40691" y="136754"/>
                                </a:cubicBezTo>
                                <a:cubicBezTo>
                                  <a:pt x="40691" y="136754"/>
                                  <a:pt x="31483" y="133096"/>
                                  <a:pt x="22187" y="129515"/>
                                </a:cubicBezTo>
                                <a:cubicBezTo>
                                  <a:pt x="12878" y="125933"/>
                                  <a:pt x="0" y="119850"/>
                                  <a:pt x="0" y="119850"/>
                                </a:cubicBezTo>
                                <a:cubicBezTo>
                                  <a:pt x="0" y="119850"/>
                                  <a:pt x="4648" y="115925"/>
                                  <a:pt x="1156" y="92570"/>
                                </a:cubicBezTo>
                                <a:cubicBezTo>
                                  <a:pt x="851" y="90539"/>
                                  <a:pt x="5944" y="89129"/>
                                  <a:pt x="5728" y="87655"/>
                                </a:cubicBezTo>
                                <a:cubicBezTo>
                                  <a:pt x="4737" y="80975"/>
                                  <a:pt x="4648" y="64401"/>
                                  <a:pt x="3582" y="56883"/>
                                </a:cubicBezTo>
                                <a:cubicBezTo>
                                  <a:pt x="1893" y="45072"/>
                                  <a:pt x="4890" y="32792"/>
                                  <a:pt x="5004" y="22543"/>
                                </a:cubicBezTo>
                                <a:cubicBezTo>
                                  <a:pt x="5143" y="11278"/>
                                  <a:pt x="8585" y="0"/>
                                  <a:pt x="8585" y="0"/>
                                </a:cubicBezTo>
                                <a:close/>
                              </a:path>
                            </a:pathLst>
                          </a:custGeom>
                          <a:ln w="0" cap="flat">
                            <a:miter lim="100000"/>
                          </a:ln>
                        </wps:spPr>
                        <wps:style>
                          <a:lnRef idx="0">
                            <a:srgbClr val="000000">
                              <a:alpha val="0"/>
                            </a:srgbClr>
                          </a:lnRef>
                          <a:fillRef idx="1">
                            <a:srgbClr val="BDBDBD"/>
                          </a:fillRef>
                          <a:effectRef idx="0">
                            <a:scrgbClr r="0" g="0" b="0"/>
                          </a:effectRef>
                          <a:fontRef idx="none"/>
                        </wps:style>
                        <wps:bodyPr/>
                      </wps:wsp>
                      <wps:wsp>
                        <wps:cNvPr id="386" name="Shape 386"/>
                        <wps:cNvSpPr/>
                        <wps:spPr>
                          <a:xfrm>
                            <a:off x="2607636" y="47222"/>
                            <a:ext cx="310909" cy="1023976"/>
                          </a:xfrm>
                          <a:custGeom>
                            <a:avLst/>
                            <a:gdLst/>
                            <a:ahLst/>
                            <a:cxnLst/>
                            <a:rect l="0" t="0" r="0" b="0"/>
                            <a:pathLst>
                              <a:path w="310909" h="1023976">
                                <a:moveTo>
                                  <a:pt x="142304" y="2324"/>
                                </a:moveTo>
                                <a:cubicBezTo>
                                  <a:pt x="150051" y="0"/>
                                  <a:pt x="165507" y="774"/>
                                  <a:pt x="191808" y="16243"/>
                                </a:cubicBezTo>
                                <a:cubicBezTo>
                                  <a:pt x="218097" y="31711"/>
                                  <a:pt x="214808" y="64553"/>
                                  <a:pt x="211138" y="81978"/>
                                </a:cubicBezTo>
                                <a:cubicBezTo>
                                  <a:pt x="207124" y="101129"/>
                                  <a:pt x="192570" y="120650"/>
                                  <a:pt x="192570" y="120650"/>
                                </a:cubicBezTo>
                                <a:lnTo>
                                  <a:pt x="192570" y="129159"/>
                                </a:lnTo>
                                <a:lnTo>
                                  <a:pt x="197993" y="132258"/>
                                </a:lnTo>
                                <a:cubicBezTo>
                                  <a:pt x="203403" y="135344"/>
                                  <a:pt x="212687" y="146952"/>
                                  <a:pt x="218097" y="151587"/>
                                </a:cubicBezTo>
                                <a:cubicBezTo>
                                  <a:pt x="218097" y="151587"/>
                                  <a:pt x="226619" y="156222"/>
                                  <a:pt x="244399" y="162407"/>
                                </a:cubicBezTo>
                                <a:cubicBezTo>
                                  <a:pt x="262191" y="168605"/>
                                  <a:pt x="277647" y="176339"/>
                                  <a:pt x="289255" y="184073"/>
                                </a:cubicBezTo>
                                <a:cubicBezTo>
                                  <a:pt x="300850" y="191808"/>
                                  <a:pt x="298539" y="212686"/>
                                  <a:pt x="304724" y="251358"/>
                                </a:cubicBezTo>
                                <a:cubicBezTo>
                                  <a:pt x="310909" y="290030"/>
                                  <a:pt x="307810" y="362712"/>
                                  <a:pt x="304724" y="398297"/>
                                </a:cubicBezTo>
                                <a:cubicBezTo>
                                  <a:pt x="301625" y="433870"/>
                                  <a:pt x="283058" y="488797"/>
                                  <a:pt x="283058" y="488797"/>
                                </a:cubicBezTo>
                                <a:cubicBezTo>
                                  <a:pt x="283058" y="488797"/>
                                  <a:pt x="283832" y="499618"/>
                                  <a:pt x="290030" y="523595"/>
                                </a:cubicBezTo>
                                <a:cubicBezTo>
                                  <a:pt x="296215" y="547560"/>
                                  <a:pt x="298539" y="580047"/>
                                  <a:pt x="298539" y="582358"/>
                                </a:cubicBezTo>
                                <a:cubicBezTo>
                                  <a:pt x="298539" y="584682"/>
                                  <a:pt x="279972" y="586232"/>
                                  <a:pt x="279972" y="586232"/>
                                </a:cubicBezTo>
                                <a:cubicBezTo>
                                  <a:pt x="279972" y="586232"/>
                                  <a:pt x="281521" y="610209"/>
                                  <a:pt x="281521" y="631863"/>
                                </a:cubicBezTo>
                                <a:cubicBezTo>
                                  <a:pt x="281521" y="653516"/>
                                  <a:pt x="279197" y="721575"/>
                                  <a:pt x="284607" y="760247"/>
                                </a:cubicBezTo>
                                <a:cubicBezTo>
                                  <a:pt x="290030" y="798919"/>
                                  <a:pt x="291580" y="921893"/>
                                  <a:pt x="292341" y="939685"/>
                                </a:cubicBezTo>
                                <a:cubicBezTo>
                                  <a:pt x="293116" y="957466"/>
                                  <a:pt x="274562" y="986853"/>
                                  <a:pt x="274562" y="986853"/>
                                </a:cubicBezTo>
                                <a:lnTo>
                                  <a:pt x="278422" y="993038"/>
                                </a:lnTo>
                                <a:cubicBezTo>
                                  <a:pt x="282296" y="999236"/>
                                  <a:pt x="289255" y="1002322"/>
                                  <a:pt x="288480" y="1013154"/>
                                </a:cubicBezTo>
                                <a:cubicBezTo>
                                  <a:pt x="287706" y="1023976"/>
                                  <a:pt x="268377" y="1022426"/>
                                  <a:pt x="250584" y="1021652"/>
                                </a:cubicBezTo>
                                <a:cubicBezTo>
                                  <a:pt x="232791" y="1020876"/>
                                  <a:pt x="233566" y="1011606"/>
                                  <a:pt x="233566" y="1011606"/>
                                </a:cubicBezTo>
                                <a:lnTo>
                                  <a:pt x="230467" y="1010056"/>
                                </a:lnTo>
                                <a:cubicBezTo>
                                  <a:pt x="227381" y="1008519"/>
                                  <a:pt x="220421" y="1006957"/>
                                  <a:pt x="220421" y="1006957"/>
                                </a:cubicBezTo>
                                <a:cubicBezTo>
                                  <a:pt x="220421" y="1006957"/>
                                  <a:pt x="221196" y="994587"/>
                                  <a:pt x="221196" y="990726"/>
                                </a:cubicBezTo>
                                <a:cubicBezTo>
                                  <a:pt x="221196" y="986853"/>
                                  <a:pt x="213462" y="980668"/>
                                  <a:pt x="211912" y="959790"/>
                                </a:cubicBezTo>
                                <a:cubicBezTo>
                                  <a:pt x="210363" y="938898"/>
                                  <a:pt x="215011" y="918019"/>
                                  <a:pt x="215786" y="907973"/>
                                </a:cubicBezTo>
                                <a:cubicBezTo>
                                  <a:pt x="216548" y="897915"/>
                                  <a:pt x="198768" y="860780"/>
                                  <a:pt x="194120" y="831405"/>
                                </a:cubicBezTo>
                                <a:cubicBezTo>
                                  <a:pt x="189484" y="802005"/>
                                  <a:pt x="192570" y="746328"/>
                                  <a:pt x="194894" y="738594"/>
                                </a:cubicBezTo>
                                <a:cubicBezTo>
                                  <a:pt x="197218" y="730859"/>
                                  <a:pt x="182525" y="694512"/>
                                  <a:pt x="182525" y="694512"/>
                                </a:cubicBezTo>
                                <a:cubicBezTo>
                                  <a:pt x="182525" y="694512"/>
                                  <a:pt x="181750" y="768756"/>
                                  <a:pt x="181750" y="781900"/>
                                </a:cubicBezTo>
                                <a:cubicBezTo>
                                  <a:pt x="181750" y="795045"/>
                                  <a:pt x="187160" y="810527"/>
                                  <a:pt x="188709" y="849185"/>
                                </a:cubicBezTo>
                                <a:cubicBezTo>
                                  <a:pt x="190259" y="887869"/>
                                  <a:pt x="180200" y="891718"/>
                                  <a:pt x="186385" y="918794"/>
                                </a:cubicBezTo>
                                <a:cubicBezTo>
                                  <a:pt x="192570" y="945858"/>
                                  <a:pt x="186385" y="955141"/>
                                  <a:pt x="187160" y="967524"/>
                                </a:cubicBezTo>
                                <a:cubicBezTo>
                                  <a:pt x="187935" y="979894"/>
                                  <a:pt x="187160" y="984529"/>
                                  <a:pt x="187160" y="984529"/>
                                </a:cubicBezTo>
                                <a:cubicBezTo>
                                  <a:pt x="187160" y="984529"/>
                                  <a:pt x="190259" y="996125"/>
                                  <a:pt x="187160" y="999236"/>
                                </a:cubicBezTo>
                                <a:cubicBezTo>
                                  <a:pt x="184074" y="1002322"/>
                                  <a:pt x="148501" y="1002322"/>
                                  <a:pt x="148501" y="1002322"/>
                                </a:cubicBezTo>
                                <a:lnTo>
                                  <a:pt x="147714" y="994587"/>
                                </a:lnTo>
                                <a:cubicBezTo>
                                  <a:pt x="147714" y="994587"/>
                                  <a:pt x="136119" y="995363"/>
                                  <a:pt x="115240" y="1001547"/>
                                </a:cubicBezTo>
                                <a:cubicBezTo>
                                  <a:pt x="94361" y="1007745"/>
                                  <a:pt x="85077" y="1005421"/>
                                  <a:pt x="69609" y="1003871"/>
                                </a:cubicBezTo>
                                <a:cubicBezTo>
                                  <a:pt x="54140" y="1002322"/>
                                  <a:pt x="50279" y="999998"/>
                                  <a:pt x="50279" y="999998"/>
                                </a:cubicBezTo>
                                <a:cubicBezTo>
                                  <a:pt x="50279" y="999998"/>
                                  <a:pt x="47955" y="996911"/>
                                  <a:pt x="48730" y="992263"/>
                                </a:cubicBezTo>
                                <a:cubicBezTo>
                                  <a:pt x="49505" y="987615"/>
                                  <a:pt x="53365" y="984529"/>
                                  <a:pt x="68834" y="981443"/>
                                </a:cubicBezTo>
                                <a:cubicBezTo>
                                  <a:pt x="84303" y="978357"/>
                                  <a:pt x="89713" y="971385"/>
                                  <a:pt x="89713" y="971385"/>
                                </a:cubicBezTo>
                                <a:lnTo>
                                  <a:pt x="89713" y="969073"/>
                                </a:lnTo>
                                <a:cubicBezTo>
                                  <a:pt x="89713" y="969073"/>
                                  <a:pt x="91262" y="962113"/>
                                  <a:pt x="98997" y="941222"/>
                                </a:cubicBezTo>
                                <a:cubicBezTo>
                                  <a:pt x="106731" y="920343"/>
                                  <a:pt x="114465" y="908735"/>
                                  <a:pt x="115240" y="906424"/>
                                </a:cubicBezTo>
                                <a:cubicBezTo>
                                  <a:pt x="116015" y="904100"/>
                                  <a:pt x="108280" y="897915"/>
                                  <a:pt x="104407" y="887082"/>
                                </a:cubicBezTo>
                                <a:cubicBezTo>
                                  <a:pt x="100546" y="876249"/>
                                  <a:pt x="87402" y="845324"/>
                                  <a:pt x="85852" y="818248"/>
                                </a:cubicBezTo>
                                <a:cubicBezTo>
                                  <a:pt x="84303" y="791184"/>
                                  <a:pt x="78892" y="707656"/>
                                  <a:pt x="80442" y="648106"/>
                                </a:cubicBezTo>
                                <a:cubicBezTo>
                                  <a:pt x="81979" y="588543"/>
                                  <a:pt x="73470" y="577735"/>
                                  <a:pt x="73470" y="577735"/>
                                </a:cubicBezTo>
                                <a:cubicBezTo>
                                  <a:pt x="73470" y="577735"/>
                                  <a:pt x="50775" y="583311"/>
                                  <a:pt x="37630" y="583311"/>
                                </a:cubicBezTo>
                                <a:cubicBezTo>
                                  <a:pt x="24473" y="583311"/>
                                  <a:pt x="35052" y="510705"/>
                                  <a:pt x="35052" y="510705"/>
                                </a:cubicBezTo>
                                <a:cubicBezTo>
                                  <a:pt x="35052" y="510705"/>
                                  <a:pt x="27077" y="511213"/>
                                  <a:pt x="16243" y="513537"/>
                                </a:cubicBezTo>
                                <a:cubicBezTo>
                                  <a:pt x="5410" y="515861"/>
                                  <a:pt x="775" y="520496"/>
                                  <a:pt x="775" y="518172"/>
                                </a:cubicBezTo>
                                <a:cubicBezTo>
                                  <a:pt x="775" y="515861"/>
                                  <a:pt x="0" y="493433"/>
                                  <a:pt x="8509" y="453986"/>
                                </a:cubicBezTo>
                                <a:cubicBezTo>
                                  <a:pt x="17018" y="414541"/>
                                  <a:pt x="26302" y="377418"/>
                                  <a:pt x="37122" y="320180"/>
                                </a:cubicBezTo>
                                <a:cubicBezTo>
                                  <a:pt x="47955" y="262953"/>
                                  <a:pt x="51054" y="232790"/>
                                  <a:pt x="51054" y="213448"/>
                                </a:cubicBezTo>
                                <a:cubicBezTo>
                                  <a:pt x="51054" y="194119"/>
                                  <a:pt x="61100" y="189484"/>
                                  <a:pt x="65735" y="185623"/>
                                </a:cubicBezTo>
                                <a:cubicBezTo>
                                  <a:pt x="70383" y="181749"/>
                                  <a:pt x="94259" y="170002"/>
                                  <a:pt x="110592" y="163182"/>
                                </a:cubicBezTo>
                                <a:cubicBezTo>
                                  <a:pt x="119558" y="159448"/>
                                  <a:pt x="125209" y="155651"/>
                                  <a:pt x="125209" y="155651"/>
                                </a:cubicBezTo>
                                <a:cubicBezTo>
                                  <a:pt x="125209" y="155651"/>
                                  <a:pt x="126568" y="153276"/>
                                  <a:pt x="124244" y="149403"/>
                                </a:cubicBezTo>
                                <a:cubicBezTo>
                                  <a:pt x="121933" y="145542"/>
                                  <a:pt x="108280" y="144628"/>
                                  <a:pt x="102083" y="138443"/>
                                </a:cubicBezTo>
                                <a:cubicBezTo>
                                  <a:pt x="95898" y="132258"/>
                                  <a:pt x="102743" y="127787"/>
                                  <a:pt x="100431" y="121589"/>
                                </a:cubicBezTo>
                                <a:cubicBezTo>
                                  <a:pt x="98108" y="115405"/>
                                  <a:pt x="102857" y="114465"/>
                                  <a:pt x="102857" y="114465"/>
                                </a:cubicBezTo>
                                <a:cubicBezTo>
                                  <a:pt x="102857" y="114465"/>
                                  <a:pt x="95809" y="115201"/>
                                  <a:pt x="97612" y="106743"/>
                                </a:cubicBezTo>
                                <a:cubicBezTo>
                                  <a:pt x="99225" y="99251"/>
                                  <a:pt x="98425" y="99251"/>
                                  <a:pt x="98425" y="99251"/>
                                </a:cubicBezTo>
                                <a:cubicBezTo>
                                  <a:pt x="98425" y="99251"/>
                                  <a:pt x="90488" y="96672"/>
                                  <a:pt x="91262" y="91262"/>
                                </a:cubicBezTo>
                                <a:cubicBezTo>
                                  <a:pt x="91643" y="88544"/>
                                  <a:pt x="96253" y="83731"/>
                                  <a:pt x="98285" y="80518"/>
                                </a:cubicBezTo>
                                <a:cubicBezTo>
                                  <a:pt x="100318" y="77343"/>
                                  <a:pt x="99771" y="75793"/>
                                  <a:pt x="99771" y="75793"/>
                                </a:cubicBezTo>
                                <a:cubicBezTo>
                                  <a:pt x="99771" y="75793"/>
                                  <a:pt x="97447" y="66510"/>
                                  <a:pt x="98997" y="59550"/>
                                </a:cubicBezTo>
                                <a:cubicBezTo>
                                  <a:pt x="100546" y="52591"/>
                                  <a:pt x="105182" y="37122"/>
                                  <a:pt x="105182" y="37122"/>
                                </a:cubicBezTo>
                                <a:cubicBezTo>
                                  <a:pt x="105182" y="37122"/>
                                  <a:pt x="96114" y="30163"/>
                                  <a:pt x="99149" y="27381"/>
                                </a:cubicBezTo>
                                <a:cubicBezTo>
                                  <a:pt x="104483" y="22492"/>
                                  <a:pt x="108052" y="20472"/>
                                  <a:pt x="111138" y="15824"/>
                                </a:cubicBezTo>
                                <a:cubicBezTo>
                                  <a:pt x="114236" y="11188"/>
                                  <a:pt x="118339" y="7734"/>
                                  <a:pt x="123749" y="6959"/>
                                </a:cubicBezTo>
                                <a:cubicBezTo>
                                  <a:pt x="129159" y="6185"/>
                                  <a:pt x="134569" y="4648"/>
                                  <a:pt x="142304" y="2324"/>
                                </a:cubicBez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387" name="Shape 387"/>
                        <wps:cNvSpPr/>
                        <wps:spPr>
                          <a:xfrm>
                            <a:off x="2691020" y="172352"/>
                            <a:ext cx="114605" cy="316623"/>
                          </a:xfrm>
                          <a:custGeom>
                            <a:avLst/>
                            <a:gdLst/>
                            <a:ahLst/>
                            <a:cxnLst/>
                            <a:rect l="0" t="0" r="0" b="0"/>
                            <a:pathLst>
                              <a:path w="114605" h="316623">
                                <a:moveTo>
                                  <a:pt x="109512" y="0"/>
                                </a:moveTo>
                                <a:lnTo>
                                  <a:pt x="114605" y="7124"/>
                                </a:lnTo>
                                <a:lnTo>
                                  <a:pt x="111557" y="17069"/>
                                </a:lnTo>
                                <a:cubicBezTo>
                                  <a:pt x="108496" y="27000"/>
                                  <a:pt x="91364" y="64186"/>
                                  <a:pt x="77901" y="95923"/>
                                </a:cubicBezTo>
                                <a:cubicBezTo>
                                  <a:pt x="64427" y="127660"/>
                                  <a:pt x="48082" y="189205"/>
                                  <a:pt x="36055" y="232486"/>
                                </a:cubicBezTo>
                                <a:cubicBezTo>
                                  <a:pt x="24028" y="275755"/>
                                  <a:pt x="28359" y="315189"/>
                                  <a:pt x="28359" y="315189"/>
                                </a:cubicBezTo>
                                <a:cubicBezTo>
                                  <a:pt x="28359" y="315189"/>
                                  <a:pt x="22593" y="316623"/>
                                  <a:pt x="17780" y="316623"/>
                                </a:cubicBezTo>
                                <a:cubicBezTo>
                                  <a:pt x="12979" y="316623"/>
                                  <a:pt x="0" y="309423"/>
                                  <a:pt x="0" y="309423"/>
                                </a:cubicBezTo>
                                <a:cubicBezTo>
                                  <a:pt x="0" y="309423"/>
                                  <a:pt x="6731" y="284417"/>
                                  <a:pt x="8166" y="255562"/>
                                </a:cubicBezTo>
                                <a:cubicBezTo>
                                  <a:pt x="9614" y="226708"/>
                                  <a:pt x="13462" y="200749"/>
                                  <a:pt x="16345" y="158432"/>
                                </a:cubicBezTo>
                                <a:cubicBezTo>
                                  <a:pt x="19228" y="116116"/>
                                  <a:pt x="31255" y="63221"/>
                                  <a:pt x="35573" y="50241"/>
                                </a:cubicBezTo>
                                <a:cubicBezTo>
                                  <a:pt x="39903" y="37262"/>
                                  <a:pt x="39433" y="30049"/>
                                  <a:pt x="39433" y="30049"/>
                                </a:cubicBezTo>
                                <a:lnTo>
                                  <a:pt x="40589" y="26721"/>
                                </a:lnTo>
                                <a:cubicBezTo>
                                  <a:pt x="40589" y="26721"/>
                                  <a:pt x="44717" y="32931"/>
                                  <a:pt x="46634" y="35331"/>
                                </a:cubicBezTo>
                                <a:cubicBezTo>
                                  <a:pt x="48564" y="37744"/>
                                  <a:pt x="54813" y="43511"/>
                                  <a:pt x="56248" y="43511"/>
                                </a:cubicBezTo>
                                <a:cubicBezTo>
                                  <a:pt x="57696" y="43511"/>
                                  <a:pt x="67792" y="40627"/>
                                  <a:pt x="84632" y="28118"/>
                                </a:cubicBezTo>
                                <a:cubicBezTo>
                                  <a:pt x="101460" y="15621"/>
                                  <a:pt x="109512" y="0"/>
                                  <a:pt x="10951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8" name="Shape 388"/>
                        <wps:cNvSpPr/>
                        <wps:spPr>
                          <a:xfrm>
                            <a:off x="2699663" y="217305"/>
                            <a:ext cx="59766" cy="291871"/>
                          </a:xfrm>
                          <a:custGeom>
                            <a:avLst/>
                            <a:gdLst/>
                            <a:ahLst/>
                            <a:cxnLst/>
                            <a:rect l="0" t="0" r="0" b="0"/>
                            <a:pathLst>
                              <a:path w="59766" h="291871">
                                <a:moveTo>
                                  <a:pt x="48095" y="0"/>
                                </a:moveTo>
                                <a:cubicBezTo>
                                  <a:pt x="48095" y="0"/>
                                  <a:pt x="52984" y="5614"/>
                                  <a:pt x="56350" y="10909"/>
                                </a:cubicBezTo>
                                <a:cubicBezTo>
                                  <a:pt x="59715" y="16193"/>
                                  <a:pt x="59766" y="16891"/>
                                  <a:pt x="59766" y="16891"/>
                                </a:cubicBezTo>
                                <a:lnTo>
                                  <a:pt x="52425" y="26441"/>
                                </a:lnTo>
                                <a:cubicBezTo>
                                  <a:pt x="52425" y="31255"/>
                                  <a:pt x="59194" y="77241"/>
                                  <a:pt x="58623" y="79528"/>
                                </a:cubicBezTo>
                                <a:cubicBezTo>
                                  <a:pt x="54216" y="97193"/>
                                  <a:pt x="28283" y="182563"/>
                                  <a:pt x="25412" y="205651"/>
                                </a:cubicBezTo>
                                <a:cubicBezTo>
                                  <a:pt x="22517" y="228727"/>
                                  <a:pt x="20193" y="266586"/>
                                  <a:pt x="20193" y="266586"/>
                                </a:cubicBezTo>
                                <a:lnTo>
                                  <a:pt x="21336" y="286804"/>
                                </a:lnTo>
                                <a:lnTo>
                                  <a:pt x="15392" y="291871"/>
                                </a:lnTo>
                                <a:cubicBezTo>
                                  <a:pt x="15392" y="291871"/>
                                  <a:pt x="9944" y="284811"/>
                                  <a:pt x="5766" y="276999"/>
                                </a:cubicBezTo>
                                <a:cubicBezTo>
                                  <a:pt x="1753" y="269494"/>
                                  <a:pt x="0" y="267830"/>
                                  <a:pt x="0" y="263982"/>
                                </a:cubicBezTo>
                                <a:cubicBezTo>
                                  <a:pt x="0" y="260121"/>
                                  <a:pt x="2413" y="195694"/>
                                  <a:pt x="13957" y="138481"/>
                                </a:cubicBezTo>
                                <a:cubicBezTo>
                                  <a:pt x="25502" y="81267"/>
                                  <a:pt x="45072" y="29845"/>
                                  <a:pt x="42430" y="23660"/>
                                </a:cubicBezTo>
                                <a:cubicBezTo>
                                  <a:pt x="40462" y="19076"/>
                                  <a:pt x="39433" y="5283"/>
                                  <a:pt x="40399" y="3848"/>
                                </a:cubicBezTo>
                                <a:cubicBezTo>
                                  <a:pt x="42189" y="1156"/>
                                  <a:pt x="48095" y="0"/>
                                  <a:pt x="48095" y="0"/>
                                </a:cubicBezTo>
                                <a:close/>
                              </a:path>
                            </a:pathLst>
                          </a:custGeom>
                          <a:ln w="0" cap="flat">
                            <a:miter lim="127000"/>
                          </a:ln>
                        </wps:spPr>
                        <wps:style>
                          <a:lnRef idx="0">
                            <a:srgbClr val="000000">
                              <a:alpha val="0"/>
                            </a:srgbClr>
                          </a:lnRef>
                          <a:fillRef idx="1">
                            <a:srgbClr val="484848"/>
                          </a:fillRef>
                          <a:effectRef idx="0">
                            <a:scrgbClr r="0" g="0" b="0"/>
                          </a:effectRef>
                          <a:fontRef idx="none"/>
                        </wps:style>
                        <wps:bodyPr/>
                      </wps:wsp>
                      <wps:wsp>
                        <wps:cNvPr id="389" name="Shape 389"/>
                        <wps:cNvSpPr/>
                        <wps:spPr>
                          <a:xfrm>
                            <a:off x="15042" y="0"/>
                            <a:ext cx="464617" cy="1488948"/>
                          </a:xfrm>
                          <a:custGeom>
                            <a:avLst/>
                            <a:gdLst/>
                            <a:ahLst/>
                            <a:cxnLst/>
                            <a:rect l="0" t="0" r="0" b="0"/>
                            <a:pathLst>
                              <a:path w="464617" h="1488948">
                                <a:moveTo>
                                  <a:pt x="263551" y="2718"/>
                                </a:moveTo>
                                <a:cubicBezTo>
                                  <a:pt x="282575" y="5435"/>
                                  <a:pt x="307023" y="19024"/>
                                  <a:pt x="312458" y="42113"/>
                                </a:cubicBezTo>
                                <a:cubicBezTo>
                                  <a:pt x="317894" y="65214"/>
                                  <a:pt x="326047" y="77444"/>
                                  <a:pt x="321970" y="93751"/>
                                </a:cubicBezTo>
                                <a:cubicBezTo>
                                  <a:pt x="317894" y="110045"/>
                                  <a:pt x="324384" y="121920"/>
                                  <a:pt x="321970" y="137210"/>
                                </a:cubicBezTo>
                                <a:cubicBezTo>
                                  <a:pt x="317894" y="163030"/>
                                  <a:pt x="310833" y="181254"/>
                                  <a:pt x="305664" y="191553"/>
                                </a:cubicBezTo>
                                <a:cubicBezTo>
                                  <a:pt x="302946" y="196990"/>
                                  <a:pt x="305664" y="201066"/>
                                  <a:pt x="305664" y="201066"/>
                                </a:cubicBezTo>
                                <a:cubicBezTo>
                                  <a:pt x="305664" y="201066"/>
                                  <a:pt x="336906" y="221449"/>
                                  <a:pt x="383096" y="235026"/>
                                </a:cubicBezTo>
                                <a:cubicBezTo>
                                  <a:pt x="429298" y="248615"/>
                                  <a:pt x="444398" y="272148"/>
                                  <a:pt x="449783" y="292036"/>
                                </a:cubicBezTo>
                                <a:cubicBezTo>
                                  <a:pt x="453327" y="305155"/>
                                  <a:pt x="459181" y="340995"/>
                                  <a:pt x="459181" y="372249"/>
                                </a:cubicBezTo>
                                <a:cubicBezTo>
                                  <a:pt x="459181" y="403492"/>
                                  <a:pt x="463245" y="442874"/>
                                  <a:pt x="446951" y="494499"/>
                                </a:cubicBezTo>
                                <a:cubicBezTo>
                                  <a:pt x="430657" y="546125"/>
                                  <a:pt x="390932" y="614743"/>
                                  <a:pt x="390932" y="614743"/>
                                </a:cubicBezTo>
                                <a:cubicBezTo>
                                  <a:pt x="390932" y="614743"/>
                                  <a:pt x="401396" y="677901"/>
                                  <a:pt x="402755" y="701001"/>
                                </a:cubicBezTo>
                                <a:cubicBezTo>
                                  <a:pt x="404102" y="724090"/>
                                  <a:pt x="403530" y="797775"/>
                                  <a:pt x="406235" y="818159"/>
                                </a:cubicBezTo>
                                <a:cubicBezTo>
                                  <a:pt x="408966" y="838529"/>
                                  <a:pt x="404838" y="849084"/>
                                  <a:pt x="404838" y="849084"/>
                                </a:cubicBezTo>
                                <a:cubicBezTo>
                                  <a:pt x="404838" y="849084"/>
                                  <a:pt x="407556" y="1055573"/>
                                  <a:pt x="407556" y="1146594"/>
                                </a:cubicBezTo>
                                <a:cubicBezTo>
                                  <a:pt x="407556" y="1237628"/>
                                  <a:pt x="404838" y="1315059"/>
                                  <a:pt x="393967" y="1339507"/>
                                </a:cubicBezTo>
                                <a:cubicBezTo>
                                  <a:pt x="383096" y="1363967"/>
                                  <a:pt x="366801" y="1357172"/>
                                  <a:pt x="384467" y="1373479"/>
                                </a:cubicBezTo>
                                <a:cubicBezTo>
                                  <a:pt x="402120" y="1389773"/>
                                  <a:pt x="393967" y="1392504"/>
                                  <a:pt x="393967" y="1402004"/>
                                </a:cubicBezTo>
                                <a:cubicBezTo>
                                  <a:pt x="393967" y="1411515"/>
                                  <a:pt x="387172" y="1418297"/>
                                  <a:pt x="387172" y="1418297"/>
                                </a:cubicBezTo>
                                <a:cubicBezTo>
                                  <a:pt x="387172" y="1418297"/>
                                  <a:pt x="404838" y="1429169"/>
                                  <a:pt x="423863" y="1435976"/>
                                </a:cubicBezTo>
                                <a:cubicBezTo>
                                  <a:pt x="442887" y="1442758"/>
                                  <a:pt x="456463" y="1442758"/>
                                  <a:pt x="457822" y="1453629"/>
                                </a:cubicBezTo>
                                <a:lnTo>
                                  <a:pt x="459181" y="1464501"/>
                                </a:lnTo>
                                <a:cubicBezTo>
                                  <a:pt x="459181" y="1464501"/>
                                  <a:pt x="464617" y="1465846"/>
                                  <a:pt x="455105" y="1471282"/>
                                </a:cubicBezTo>
                                <a:cubicBezTo>
                                  <a:pt x="445592" y="1476718"/>
                                  <a:pt x="406210" y="1476718"/>
                                  <a:pt x="391262" y="1476718"/>
                                </a:cubicBezTo>
                                <a:cubicBezTo>
                                  <a:pt x="376301" y="1476718"/>
                                  <a:pt x="355943" y="1467218"/>
                                  <a:pt x="355943" y="1467218"/>
                                </a:cubicBezTo>
                                <a:cubicBezTo>
                                  <a:pt x="355943" y="1467218"/>
                                  <a:pt x="355943" y="1474012"/>
                                  <a:pt x="351854" y="1476718"/>
                                </a:cubicBezTo>
                                <a:cubicBezTo>
                                  <a:pt x="347777" y="1479449"/>
                                  <a:pt x="290716" y="1479449"/>
                                  <a:pt x="289370" y="1474012"/>
                                </a:cubicBezTo>
                                <a:cubicBezTo>
                                  <a:pt x="287998" y="1468564"/>
                                  <a:pt x="287998" y="1452270"/>
                                  <a:pt x="287998" y="1452270"/>
                                </a:cubicBezTo>
                                <a:cubicBezTo>
                                  <a:pt x="287998" y="1452270"/>
                                  <a:pt x="281216" y="1438681"/>
                                  <a:pt x="281216" y="1430527"/>
                                </a:cubicBezTo>
                                <a:cubicBezTo>
                                  <a:pt x="281216" y="1422399"/>
                                  <a:pt x="278499" y="1414234"/>
                                  <a:pt x="278499" y="1414234"/>
                                </a:cubicBezTo>
                                <a:cubicBezTo>
                                  <a:pt x="278499" y="1414234"/>
                                  <a:pt x="270345" y="1385697"/>
                                  <a:pt x="266268" y="1335430"/>
                                </a:cubicBezTo>
                                <a:cubicBezTo>
                                  <a:pt x="262204" y="1285176"/>
                                  <a:pt x="251320" y="1228115"/>
                                  <a:pt x="248615" y="1145247"/>
                                </a:cubicBezTo>
                                <a:cubicBezTo>
                                  <a:pt x="245885" y="1062367"/>
                                  <a:pt x="241821" y="975423"/>
                                  <a:pt x="241821" y="952335"/>
                                </a:cubicBezTo>
                                <a:cubicBezTo>
                                  <a:pt x="241821" y="929246"/>
                                  <a:pt x="240449" y="899351"/>
                                  <a:pt x="240449" y="907504"/>
                                </a:cubicBezTo>
                                <a:cubicBezTo>
                                  <a:pt x="240449" y="915657"/>
                                  <a:pt x="228232" y="923798"/>
                                  <a:pt x="221437" y="1001242"/>
                                </a:cubicBezTo>
                                <a:cubicBezTo>
                                  <a:pt x="214643" y="1078687"/>
                                  <a:pt x="192913" y="1211808"/>
                                  <a:pt x="179324" y="1291958"/>
                                </a:cubicBezTo>
                                <a:cubicBezTo>
                                  <a:pt x="165735" y="1372108"/>
                                  <a:pt x="164376" y="1403362"/>
                                  <a:pt x="156235" y="1416952"/>
                                </a:cubicBezTo>
                                <a:cubicBezTo>
                                  <a:pt x="148082" y="1430527"/>
                                  <a:pt x="135852" y="1433245"/>
                                  <a:pt x="135852" y="1433245"/>
                                </a:cubicBezTo>
                                <a:cubicBezTo>
                                  <a:pt x="135852" y="1433245"/>
                                  <a:pt x="135852" y="1442758"/>
                                  <a:pt x="137211" y="1459064"/>
                                </a:cubicBezTo>
                                <a:cubicBezTo>
                                  <a:pt x="138582" y="1475359"/>
                                  <a:pt x="137211" y="1478089"/>
                                  <a:pt x="131775" y="1478089"/>
                                </a:cubicBezTo>
                                <a:cubicBezTo>
                                  <a:pt x="126340" y="1478089"/>
                                  <a:pt x="108687" y="1480794"/>
                                  <a:pt x="108687" y="1480794"/>
                                </a:cubicBezTo>
                                <a:cubicBezTo>
                                  <a:pt x="108687" y="1480794"/>
                                  <a:pt x="100533" y="1488948"/>
                                  <a:pt x="66561" y="1486229"/>
                                </a:cubicBezTo>
                                <a:cubicBezTo>
                                  <a:pt x="32601" y="1483512"/>
                                  <a:pt x="25807" y="1476718"/>
                                  <a:pt x="25807" y="1472654"/>
                                </a:cubicBezTo>
                                <a:lnTo>
                                  <a:pt x="25807" y="1464501"/>
                                </a:lnTo>
                                <a:cubicBezTo>
                                  <a:pt x="25807" y="1464501"/>
                                  <a:pt x="24460" y="1453629"/>
                                  <a:pt x="33960" y="1446834"/>
                                </a:cubicBezTo>
                                <a:cubicBezTo>
                                  <a:pt x="43472" y="1440052"/>
                                  <a:pt x="50267" y="1433245"/>
                                  <a:pt x="50267" y="1433245"/>
                                </a:cubicBezTo>
                                <a:cubicBezTo>
                                  <a:pt x="50267" y="1433245"/>
                                  <a:pt x="31242" y="1391132"/>
                                  <a:pt x="44831" y="1377543"/>
                                </a:cubicBezTo>
                                <a:cubicBezTo>
                                  <a:pt x="58420" y="1363967"/>
                                  <a:pt x="63856" y="1357172"/>
                                  <a:pt x="63856" y="1339507"/>
                                </a:cubicBezTo>
                                <a:cubicBezTo>
                                  <a:pt x="63856" y="1321853"/>
                                  <a:pt x="71996" y="1305547"/>
                                  <a:pt x="61138" y="1274292"/>
                                </a:cubicBezTo>
                                <a:cubicBezTo>
                                  <a:pt x="50267" y="1243063"/>
                                  <a:pt x="51626" y="1190066"/>
                                  <a:pt x="58420" y="1168337"/>
                                </a:cubicBezTo>
                                <a:cubicBezTo>
                                  <a:pt x="65215" y="1146594"/>
                                  <a:pt x="67932" y="1039278"/>
                                  <a:pt x="62497" y="989025"/>
                                </a:cubicBezTo>
                                <a:cubicBezTo>
                                  <a:pt x="57061" y="938758"/>
                                  <a:pt x="66561" y="838212"/>
                                  <a:pt x="66561" y="838212"/>
                                </a:cubicBezTo>
                                <a:cubicBezTo>
                                  <a:pt x="66561" y="838212"/>
                                  <a:pt x="54699" y="828344"/>
                                  <a:pt x="54242" y="819759"/>
                                </a:cubicBezTo>
                                <a:cubicBezTo>
                                  <a:pt x="53708" y="810082"/>
                                  <a:pt x="48908" y="796100"/>
                                  <a:pt x="58420" y="758063"/>
                                </a:cubicBezTo>
                                <a:cubicBezTo>
                                  <a:pt x="67932" y="720039"/>
                                  <a:pt x="73355" y="662965"/>
                                  <a:pt x="73355" y="662965"/>
                                </a:cubicBezTo>
                                <a:cubicBezTo>
                                  <a:pt x="73355" y="662965"/>
                                  <a:pt x="13589" y="559727"/>
                                  <a:pt x="6795" y="508088"/>
                                </a:cubicBezTo>
                                <a:cubicBezTo>
                                  <a:pt x="0" y="456463"/>
                                  <a:pt x="27635" y="411518"/>
                                  <a:pt x="28982" y="370763"/>
                                </a:cubicBezTo>
                                <a:cubicBezTo>
                                  <a:pt x="30353" y="330022"/>
                                  <a:pt x="36513" y="297142"/>
                                  <a:pt x="56134" y="276987"/>
                                </a:cubicBezTo>
                                <a:cubicBezTo>
                                  <a:pt x="66840" y="265976"/>
                                  <a:pt x="104623" y="249199"/>
                                  <a:pt x="141300" y="234264"/>
                                </a:cubicBezTo>
                                <a:cubicBezTo>
                                  <a:pt x="177978" y="219316"/>
                                  <a:pt x="194272" y="205143"/>
                                  <a:pt x="199695" y="198348"/>
                                </a:cubicBezTo>
                                <a:cubicBezTo>
                                  <a:pt x="205131" y="191553"/>
                                  <a:pt x="206489" y="176619"/>
                                  <a:pt x="205131" y="168465"/>
                                </a:cubicBezTo>
                                <a:cubicBezTo>
                                  <a:pt x="203772" y="160312"/>
                                  <a:pt x="192913" y="153517"/>
                                  <a:pt x="186119" y="130428"/>
                                </a:cubicBezTo>
                                <a:cubicBezTo>
                                  <a:pt x="179324" y="107328"/>
                                  <a:pt x="173888" y="63855"/>
                                  <a:pt x="187478" y="39408"/>
                                </a:cubicBezTo>
                                <a:cubicBezTo>
                                  <a:pt x="201054" y="14947"/>
                                  <a:pt x="244539" y="0"/>
                                  <a:pt x="263551" y="2718"/>
                                </a:cubicBez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390" name="Shape 390"/>
                        <wps:cNvSpPr/>
                        <wps:spPr>
                          <a:xfrm>
                            <a:off x="197914" y="209361"/>
                            <a:ext cx="146825" cy="270307"/>
                          </a:xfrm>
                          <a:custGeom>
                            <a:avLst/>
                            <a:gdLst/>
                            <a:ahLst/>
                            <a:cxnLst/>
                            <a:rect l="0" t="0" r="0" b="0"/>
                            <a:pathLst>
                              <a:path w="146825" h="270307">
                                <a:moveTo>
                                  <a:pt x="131458" y="2629"/>
                                </a:moveTo>
                                <a:cubicBezTo>
                                  <a:pt x="132143" y="0"/>
                                  <a:pt x="138582" y="11532"/>
                                  <a:pt x="138582" y="11532"/>
                                </a:cubicBezTo>
                                <a:cubicBezTo>
                                  <a:pt x="138582" y="11532"/>
                                  <a:pt x="146825" y="54801"/>
                                  <a:pt x="138684" y="121374"/>
                                </a:cubicBezTo>
                                <a:cubicBezTo>
                                  <a:pt x="130531" y="187935"/>
                                  <a:pt x="80683" y="270307"/>
                                  <a:pt x="80683" y="270307"/>
                                </a:cubicBezTo>
                                <a:cubicBezTo>
                                  <a:pt x="80683" y="270307"/>
                                  <a:pt x="43485" y="207620"/>
                                  <a:pt x="21742" y="126111"/>
                                </a:cubicBezTo>
                                <a:cubicBezTo>
                                  <a:pt x="0" y="44603"/>
                                  <a:pt x="4140" y="12421"/>
                                  <a:pt x="4140" y="12421"/>
                                </a:cubicBezTo>
                                <a:lnTo>
                                  <a:pt x="5918" y="3518"/>
                                </a:lnTo>
                                <a:cubicBezTo>
                                  <a:pt x="5918" y="3518"/>
                                  <a:pt x="36195" y="48933"/>
                                  <a:pt x="82042" y="47498"/>
                                </a:cubicBezTo>
                                <a:cubicBezTo>
                                  <a:pt x="112827" y="46546"/>
                                  <a:pt x="126111" y="23102"/>
                                  <a:pt x="131458" y="2629"/>
                                </a:cubicBezTo>
                                <a:close/>
                              </a:path>
                            </a:pathLst>
                          </a:custGeom>
                          <a:ln w="0" cap="flat">
                            <a:miter lim="127000"/>
                          </a:ln>
                        </wps:spPr>
                        <wps:style>
                          <a:lnRef idx="0">
                            <a:srgbClr val="000000">
                              <a:alpha val="0"/>
                            </a:srgbClr>
                          </a:lnRef>
                          <a:fillRef idx="1">
                            <a:srgbClr val="F9F9F7"/>
                          </a:fillRef>
                          <a:effectRef idx="0">
                            <a:scrgbClr r="0" g="0" b="0"/>
                          </a:effectRef>
                          <a:fontRef idx="none"/>
                        </wps:style>
                        <wps:bodyPr/>
                      </wps:wsp>
                      <wps:wsp>
                        <wps:cNvPr id="391" name="Shape 391"/>
                        <wps:cNvSpPr/>
                        <wps:spPr>
                          <a:xfrm>
                            <a:off x="0" y="194895"/>
                            <a:ext cx="481990" cy="900570"/>
                          </a:xfrm>
                          <a:custGeom>
                            <a:avLst/>
                            <a:gdLst/>
                            <a:ahLst/>
                            <a:cxnLst/>
                            <a:rect l="0" t="0" r="0" b="0"/>
                            <a:pathLst>
                              <a:path w="481990" h="900570">
                                <a:moveTo>
                                  <a:pt x="213335" y="0"/>
                                </a:moveTo>
                                <a:cubicBezTo>
                                  <a:pt x="213335" y="0"/>
                                  <a:pt x="207010" y="26860"/>
                                  <a:pt x="221234" y="77432"/>
                                </a:cubicBezTo>
                                <a:cubicBezTo>
                                  <a:pt x="235458" y="128003"/>
                                  <a:pt x="267068" y="222821"/>
                                  <a:pt x="267068" y="222821"/>
                                </a:cubicBezTo>
                                <a:cubicBezTo>
                                  <a:pt x="267068" y="222821"/>
                                  <a:pt x="293929" y="167513"/>
                                  <a:pt x="317640" y="101130"/>
                                </a:cubicBezTo>
                                <a:cubicBezTo>
                                  <a:pt x="341338" y="34760"/>
                                  <a:pt x="319176" y="3632"/>
                                  <a:pt x="319176" y="3632"/>
                                </a:cubicBezTo>
                                <a:cubicBezTo>
                                  <a:pt x="319176" y="3632"/>
                                  <a:pt x="325539" y="4737"/>
                                  <a:pt x="341338" y="15799"/>
                                </a:cubicBezTo>
                                <a:cubicBezTo>
                                  <a:pt x="357137" y="26860"/>
                                  <a:pt x="390335" y="35204"/>
                                  <a:pt x="418071" y="45821"/>
                                </a:cubicBezTo>
                                <a:cubicBezTo>
                                  <a:pt x="443319" y="55487"/>
                                  <a:pt x="459473" y="69876"/>
                                  <a:pt x="464553" y="87999"/>
                                </a:cubicBezTo>
                                <a:cubicBezTo>
                                  <a:pt x="469621" y="106134"/>
                                  <a:pt x="481990" y="169088"/>
                                  <a:pt x="477241" y="243370"/>
                                </a:cubicBezTo>
                                <a:cubicBezTo>
                                  <a:pt x="472504" y="317640"/>
                                  <a:pt x="409296" y="418782"/>
                                  <a:pt x="409296" y="418782"/>
                                </a:cubicBezTo>
                                <a:cubicBezTo>
                                  <a:pt x="409296" y="418782"/>
                                  <a:pt x="418783" y="442481"/>
                                  <a:pt x="420357" y="507276"/>
                                </a:cubicBezTo>
                                <a:cubicBezTo>
                                  <a:pt x="421932" y="572071"/>
                                  <a:pt x="423520" y="638442"/>
                                  <a:pt x="425094" y="704812"/>
                                </a:cubicBezTo>
                                <a:cubicBezTo>
                                  <a:pt x="426682" y="771195"/>
                                  <a:pt x="442481" y="881812"/>
                                  <a:pt x="442481" y="881812"/>
                                </a:cubicBezTo>
                                <a:cubicBezTo>
                                  <a:pt x="442481" y="881812"/>
                                  <a:pt x="436156" y="883386"/>
                                  <a:pt x="423520" y="884974"/>
                                </a:cubicBezTo>
                                <a:cubicBezTo>
                                  <a:pt x="410870" y="886549"/>
                                  <a:pt x="347663" y="892873"/>
                                  <a:pt x="312890" y="892873"/>
                                </a:cubicBezTo>
                                <a:cubicBezTo>
                                  <a:pt x="278130" y="892873"/>
                                  <a:pt x="244945" y="889711"/>
                                  <a:pt x="244945" y="889711"/>
                                </a:cubicBezTo>
                                <a:cubicBezTo>
                                  <a:pt x="244945" y="889711"/>
                                  <a:pt x="244208" y="893852"/>
                                  <a:pt x="244945" y="878650"/>
                                </a:cubicBezTo>
                                <a:cubicBezTo>
                                  <a:pt x="245478" y="867601"/>
                                  <a:pt x="240208" y="807530"/>
                                  <a:pt x="240208" y="807530"/>
                                </a:cubicBezTo>
                                <a:cubicBezTo>
                                  <a:pt x="240208" y="807530"/>
                                  <a:pt x="238531" y="811517"/>
                                  <a:pt x="239103" y="839559"/>
                                </a:cubicBezTo>
                                <a:cubicBezTo>
                                  <a:pt x="239662" y="867613"/>
                                  <a:pt x="235610" y="890892"/>
                                  <a:pt x="235610" y="890892"/>
                                </a:cubicBezTo>
                                <a:cubicBezTo>
                                  <a:pt x="235610" y="890892"/>
                                  <a:pt x="140488" y="900570"/>
                                  <a:pt x="86906" y="889711"/>
                                </a:cubicBezTo>
                                <a:cubicBezTo>
                                  <a:pt x="55931" y="883438"/>
                                  <a:pt x="50559" y="870750"/>
                                  <a:pt x="50559" y="870750"/>
                                </a:cubicBezTo>
                                <a:lnTo>
                                  <a:pt x="50559" y="851789"/>
                                </a:lnTo>
                                <a:cubicBezTo>
                                  <a:pt x="50559" y="832828"/>
                                  <a:pt x="56883" y="651091"/>
                                  <a:pt x="63208" y="606844"/>
                                </a:cubicBezTo>
                                <a:cubicBezTo>
                                  <a:pt x="69533" y="562584"/>
                                  <a:pt x="88405" y="468058"/>
                                  <a:pt x="88405" y="468058"/>
                                </a:cubicBezTo>
                                <a:cubicBezTo>
                                  <a:pt x="88405" y="468058"/>
                                  <a:pt x="88494" y="472504"/>
                                  <a:pt x="44247" y="384010"/>
                                </a:cubicBezTo>
                                <a:cubicBezTo>
                                  <a:pt x="0" y="295516"/>
                                  <a:pt x="24295" y="247142"/>
                                  <a:pt x="33769" y="207632"/>
                                </a:cubicBezTo>
                                <a:cubicBezTo>
                                  <a:pt x="43256" y="168122"/>
                                  <a:pt x="36068" y="142062"/>
                                  <a:pt x="48057" y="106007"/>
                                </a:cubicBezTo>
                                <a:cubicBezTo>
                                  <a:pt x="57137" y="78702"/>
                                  <a:pt x="73876" y="66497"/>
                                  <a:pt x="133769" y="45009"/>
                                </a:cubicBezTo>
                                <a:cubicBezTo>
                                  <a:pt x="211773" y="17031"/>
                                  <a:pt x="213335" y="0"/>
                                  <a:pt x="213335" y="0"/>
                                </a:cubicBezTo>
                                <a:close/>
                              </a:path>
                            </a:pathLst>
                          </a:custGeom>
                          <a:ln w="0" cap="flat">
                            <a:miter lim="127000"/>
                          </a:ln>
                        </wps:spPr>
                        <wps:style>
                          <a:lnRef idx="0">
                            <a:srgbClr val="000000">
                              <a:alpha val="0"/>
                            </a:srgbClr>
                          </a:lnRef>
                          <a:fillRef idx="1">
                            <a:srgbClr val="CDCCCD"/>
                          </a:fillRef>
                          <a:effectRef idx="0">
                            <a:scrgbClr r="0" g="0" b="0"/>
                          </a:effectRef>
                          <a:fontRef idx="none"/>
                        </wps:style>
                        <wps:bodyPr/>
                      </wps:wsp>
                      <wps:wsp>
                        <wps:cNvPr id="392" name="Shape 392"/>
                        <wps:cNvSpPr/>
                        <wps:spPr>
                          <a:xfrm>
                            <a:off x="87559" y="419191"/>
                            <a:ext cx="31979" cy="249034"/>
                          </a:xfrm>
                          <a:custGeom>
                            <a:avLst/>
                            <a:gdLst/>
                            <a:ahLst/>
                            <a:cxnLst/>
                            <a:rect l="0" t="0" r="0" b="0"/>
                            <a:pathLst>
                              <a:path w="31979" h="249034">
                                <a:moveTo>
                                  <a:pt x="31039" y="0"/>
                                </a:moveTo>
                                <a:lnTo>
                                  <a:pt x="31979" y="11494"/>
                                </a:lnTo>
                                <a:cubicBezTo>
                                  <a:pt x="31940" y="11950"/>
                                  <a:pt x="30861" y="46749"/>
                                  <a:pt x="29299" y="110769"/>
                                </a:cubicBezTo>
                                <a:cubicBezTo>
                                  <a:pt x="27724" y="175069"/>
                                  <a:pt x="254" y="248348"/>
                                  <a:pt x="0" y="249034"/>
                                </a:cubicBezTo>
                                <a:lnTo>
                                  <a:pt x="0" y="242050"/>
                                </a:lnTo>
                                <a:cubicBezTo>
                                  <a:pt x="254" y="241364"/>
                                  <a:pt x="24740" y="174472"/>
                                  <a:pt x="26302" y="110693"/>
                                </a:cubicBezTo>
                                <a:cubicBezTo>
                                  <a:pt x="27864" y="46609"/>
                                  <a:pt x="31013" y="470"/>
                                  <a:pt x="31039" y="0"/>
                                </a:cubicBezTo>
                                <a:close/>
                              </a:path>
                            </a:pathLst>
                          </a:custGeom>
                          <a:ln w="0" cap="flat">
                            <a:miter lim="127000"/>
                          </a:ln>
                        </wps:spPr>
                        <wps:style>
                          <a:lnRef idx="0">
                            <a:srgbClr val="000000">
                              <a:alpha val="0"/>
                            </a:srgbClr>
                          </a:lnRef>
                          <a:fillRef idx="1">
                            <a:srgbClr val="6C6C6C"/>
                          </a:fillRef>
                          <a:effectRef idx="0">
                            <a:scrgbClr r="0" g="0" b="0"/>
                          </a:effectRef>
                          <a:fontRef idx="none"/>
                        </wps:style>
                        <wps:bodyPr/>
                      </wps:wsp>
                      <wps:wsp>
                        <wps:cNvPr id="393" name="Shape 393"/>
                        <wps:cNvSpPr/>
                        <wps:spPr>
                          <a:xfrm>
                            <a:off x="393588" y="441344"/>
                            <a:ext cx="18021" cy="173939"/>
                          </a:xfrm>
                          <a:custGeom>
                            <a:avLst/>
                            <a:gdLst/>
                            <a:ahLst/>
                            <a:cxnLst/>
                            <a:rect l="0" t="0" r="0" b="0"/>
                            <a:pathLst>
                              <a:path w="18021" h="173939">
                                <a:moveTo>
                                  <a:pt x="3150" y="0"/>
                                </a:moveTo>
                                <a:lnTo>
                                  <a:pt x="3518" y="8153"/>
                                </a:lnTo>
                                <a:cubicBezTo>
                                  <a:pt x="3480" y="8813"/>
                                  <a:pt x="3010" y="66853"/>
                                  <a:pt x="4559" y="101143"/>
                                </a:cubicBezTo>
                                <a:cubicBezTo>
                                  <a:pt x="6109" y="135318"/>
                                  <a:pt x="17907" y="169011"/>
                                  <a:pt x="18021" y="169367"/>
                                </a:cubicBezTo>
                                <a:lnTo>
                                  <a:pt x="16408" y="173939"/>
                                </a:lnTo>
                                <a:cubicBezTo>
                                  <a:pt x="16294" y="173583"/>
                                  <a:pt x="3137" y="135839"/>
                                  <a:pt x="1562" y="101282"/>
                                </a:cubicBezTo>
                                <a:cubicBezTo>
                                  <a:pt x="0" y="66853"/>
                                  <a:pt x="3124" y="673"/>
                                  <a:pt x="3150" y="0"/>
                                </a:cubicBezTo>
                                <a:close/>
                              </a:path>
                            </a:pathLst>
                          </a:custGeom>
                          <a:ln w="0" cap="flat">
                            <a:miter lim="127000"/>
                          </a:ln>
                        </wps:spPr>
                        <wps:style>
                          <a:lnRef idx="0">
                            <a:srgbClr val="000000">
                              <a:alpha val="0"/>
                            </a:srgbClr>
                          </a:lnRef>
                          <a:fillRef idx="1">
                            <a:srgbClr val="6C6C6C"/>
                          </a:fillRef>
                          <a:effectRef idx="0">
                            <a:scrgbClr r="0" g="0" b="0"/>
                          </a:effectRef>
                          <a:fontRef idx="none"/>
                        </wps:style>
                        <wps:bodyPr/>
                      </wps:wsp>
                      <wps:wsp>
                        <wps:cNvPr id="394" name="Shape 394"/>
                        <wps:cNvSpPr/>
                        <wps:spPr>
                          <a:xfrm>
                            <a:off x="235967" y="417592"/>
                            <a:ext cx="32601" cy="607060"/>
                          </a:xfrm>
                          <a:custGeom>
                            <a:avLst/>
                            <a:gdLst/>
                            <a:ahLst/>
                            <a:cxnLst/>
                            <a:rect l="0" t="0" r="0" b="0"/>
                            <a:pathLst>
                              <a:path w="32601" h="607060">
                                <a:moveTo>
                                  <a:pt x="29604" y="0"/>
                                </a:moveTo>
                                <a:lnTo>
                                  <a:pt x="32601" y="241"/>
                                </a:lnTo>
                                <a:cubicBezTo>
                                  <a:pt x="32461" y="1842"/>
                                  <a:pt x="19672" y="161214"/>
                                  <a:pt x="16370" y="329629"/>
                                </a:cubicBezTo>
                                <a:cubicBezTo>
                                  <a:pt x="13068" y="498119"/>
                                  <a:pt x="3086" y="605993"/>
                                  <a:pt x="2985" y="607060"/>
                                </a:cubicBezTo>
                                <a:lnTo>
                                  <a:pt x="0" y="606781"/>
                                </a:lnTo>
                                <a:cubicBezTo>
                                  <a:pt x="102" y="605714"/>
                                  <a:pt x="10058" y="497954"/>
                                  <a:pt x="13360" y="329565"/>
                                </a:cubicBezTo>
                                <a:cubicBezTo>
                                  <a:pt x="16662" y="161061"/>
                                  <a:pt x="29477" y="1601"/>
                                  <a:pt x="29604" y="0"/>
                                </a:cubicBezTo>
                                <a:close/>
                              </a:path>
                            </a:pathLst>
                          </a:custGeom>
                          <a:ln w="0" cap="flat">
                            <a:miter lim="127000"/>
                          </a:ln>
                        </wps:spPr>
                        <wps:style>
                          <a:lnRef idx="0">
                            <a:srgbClr val="000000">
                              <a:alpha val="0"/>
                            </a:srgbClr>
                          </a:lnRef>
                          <a:fillRef idx="1">
                            <a:srgbClr val="9B9B9A"/>
                          </a:fillRef>
                          <a:effectRef idx="0">
                            <a:scrgbClr r="0" g="0" b="0"/>
                          </a:effectRef>
                          <a:fontRef idx="none"/>
                        </wps:style>
                        <wps:bodyPr/>
                      </wps:wsp>
                      <wps:wsp>
                        <wps:cNvPr id="395" name="Shape 395"/>
                        <wps:cNvSpPr/>
                        <wps:spPr>
                          <a:xfrm>
                            <a:off x="296106" y="793862"/>
                            <a:ext cx="106680" cy="111963"/>
                          </a:xfrm>
                          <a:custGeom>
                            <a:avLst/>
                            <a:gdLst/>
                            <a:ahLst/>
                            <a:cxnLst/>
                            <a:rect l="0" t="0" r="0" b="0"/>
                            <a:pathLst>
                              <a:path w="106680" h="111963">
                                <a:moveTo>
                                  <a:pt x="99886" y="0"/>
                                </a:moveTo>
                                <a:lnTo>
                                  <a:pt x="106680" y="105080"/>
                                </a:lnTo>
                                <a:lnTo>
                                  <a:pt x="3391" y="111963"/>
                                </a:lnTo>
                                <a:lnTo>
                                  <a:pt x="0" y="152"/>
                                </a:lnTo>
                                <a:lnTo>
                                  <a:pt x="2997" y="64"/>
                                </a:lnTo>
                                <a:cubicBezTo>
                                  <a:pt x="2997" y="64"/>
                                  <a:pt x="6210" y="105740"/>
                                  <a:pt x="6299" y="108762"/>
                                </a:cubicBezTo>
                                <a:cubicBezTo>
                                  <a:pt x="9258" y="108559"/>
                                  <a:pt x="100635" y="102476"/>
                                  <a:pt x="103480" y="102286"/>
                                </a:cubicBezTo>
                                <a:cubicBezTo>
                                  <a:pt x="103289" y="99390"/>
                                  <a:pt x="96901" y="203"/>
                                  <a:pt x="96901" y="203"/>
                                </a:cubicBezTo>
                                <a:lnTo>
                                  <a:pt x="99886" y="0"/>
                                </a:lnTo>
                                <a:close/>
                              </a:path>
                            </a:pathLst>
                          </a:custGeom>
                          <a:ln w="0" cap="flat">
                            <a:miter lim="127000"/>
                          </a:ln>
                        </wps:spPr>
                        <wps:style>
                          <a:lnRef idx="0">
                            <a:srgbClr val="000000">
                              <a:alpha val="0"/>
                            </a:srgbClr>
                          </a:lnRef>
                          <a:fillRef idx="1">
                            <a:srgbClr val="9B9B9A"/>
                          </a:fillRef>
                          <a:effectRef idx="0">
                            <a:scrgbClr r="0" g="0" b="0"/>
                          </a:effectRef>
                          <a:fontRef idx="none"/>
                        </wps:style>
                        <wps:bodyPr/>
                      </wps:wsp>
                      <wps:wsp>
                        <wps:cNvPr id="396" name="Shape 396"/>
                        <wps:cNvSpPr/>
                        <wps:spPr>
                          <a:xfrm>
                            <a:off x="87380" y="800835"/>
                            <a:ext cx="86614" cy="111963"/>
                          </a:xfrm>
                          <a:custGeom>
                            <a:avLst/>
                            <a:gdLst/>
                            <a:ahLst/>
                            <a:cxnLst/>
                            <a:rect l="0" t="0" r="0" b="0"/>
                            <a:pathLst>
                              <a:path w="86614" h="111963">
                                <a:moveTo>
                                  <a:pt x="5461" y="0"/>
                                </a:moveTo>
                                <a:lnTo>
                                  <a:pt x="8458" y="153"/>
                                </a:lnTo>
                                <a:cubicBezTo>
                                  <a:pt x="8458" y="153"/>
                                  <a:pt x="3289" y="99454"/>
                                  <a:pt x="3150" y="102286"/>
                                </a:cubicBezTo>
                                <a:cubicBezTo>
                                  <a:pt x="5893" y="102515"/>
                                  <a:pt x="77965" y="108471"/>
                                  <a:pt x="80950" y="108712"/>
                                </a:cubicBezTo>
                                <a:cubicBezTo>
                                  <a:pt x="81026" y="105626"/>
                                  <a:pt x="83604" y="38"/>
                                  <a:pt x="83604" y="38"/>
                                </a:cubicBezTo>
                                <a:lnTo>
                                  <a:pt x="86614" y="115"/>
                                </a:lnTo>
                                <a:lnTo>
                                  <a:pt x="83871" y="111963"/>
                                </a:lnTo>
                                <a:lnTo>
                                  <a:pt x="0" y="105029"/>
                                </a:lnTo>
                                <a:lnTo>
                                  <a:pt x="76" y="103581"/>
                                </a:lnTo>
                                <a:lnTo>
                                  <a:pt x="5461" y="0"/>
                                </a:lnTo>
                                <a:close/>
                              </a:path>
                            </a:pathLst>
                          </a:custGeom>
                          <a:ln w="0" cap="flat">
                            <a:miter lim="127000"/>
                          </a:ln>
                        </wps:spPr>
                        <wps:style>
                          <a:lnRef idx="0">
                            <a:srgbClr val="000000">
                              <a:alpha val="0"/>
                            </a:srgbClr>
                          </a:lnRef>
                          <a:fillRef idx="1">
                            <a:srgbClr val="9B9B9A"/>
                          </a:fillRef>
                          <a:effectRef idx="0">
                            <a:scrgbClr r="0" g="0" b="0"/>
                          </a:effectRef>
                          <a:fontRef idx="none"/>
                        </wps:style>
                        <wps:bodyPr/>
                      </wps:wsp>
                      <wps:wsp>
                        <wps:cNvPr id="397" name="Shape 397"/>
                        <wps:cNvSpPr/>
                        <wps:spPr>
                          <a:xfrm>
                            <a:off x="196578" y="186597"/>
                            <a:ext cx="69748" cy="285966"/>
                          </a:xfrm>
                          <a:custGeom>
                            <a:avLst/>
                            <a:gdLst/>
                            <a:ahLst/>
                            <a:cxnLst/>
                            <a:rect l="0" t="0" r="0" b="0"/>
                            <a:pathLst>
                              <a:path w="69748" h="285966">
                                <a:moveTo>
                                  <a:pt x="23444" y="102"/>
                                </a:moveTo>
                                <a:cubicBezTo>
                                  <a:pt x="23787" y="0"/>
                                  <a:pt x="22377" y="6553"/>
                                  <a:pt x="22377" y="6553"/>
                                </a:cubicBezTo>
                                <a:cubicBezTo>
                                  <a:pt x="20002" y="9360"/>
                                  <a:pt x="16739" y="8433"/>
                                  <a:pt x="12433" y="17297"/>
                                </a:cubicBezTo>
                                <a:cubicBezTo>
                                  <a:pt x="3340" y="36081"/>
                                  <a:pt x="10211" y="54089"/>
                                  <a:pt x="26340" y="89065"/>
                                </a:cubicBezTo>
                                <a:cubicBezTo>
                                  <a:pt x="42481" y="124040"/>
                                  <a:pt x="62408" y="133655"/>
                                  <a:pt x="65722" y="165646"/>
                                </a:cubicBezTo>
                                <a:cubicBezTo>
                                  <a:pt x="68263" y="190259"/>
                                  <a:pt x="69748" y="247485"/>
                                  <a:pt x="69062" y="260693"/>
                                </a:cubicBezTo>
                                <a:cubicBezTo>
                                  <a:pt x="68377" y="273901"/>
                                  <a:pt x="67665" y="285966"/>
                                  <a:pt x="67665" y="285966"/>
                                </a:cubicBezTo>
                                <a:lnTo>
                                  <a:pt x="63627" y="285534"/>
                                </a:lnTo>
                                <a:cubicBezTo>
                                  <a:pt x="63627" y="285534"/>
                                  <a:pt x="65189" y="232169"/>
                                  <a:pt x="64325" y="207543"/>
                                </a:cubicBezTo>
                                <a:cubicBezTo>
                                  <a:pt x="63462" y="182918"/>
                                  <a:pt x="63805" y="159982"/>
                                  <a:pt x="54013" y="142545"/>
                                </a:cubicBezTo>
                                <a:cubicBezTo>
                                  <a:pt x="44234" y="125120"/>
                                  <a:pt x="13094" y="86475"/>
                                  <a:pt x="4369" y="45250"/>
                                </a:cubicBezTo>
                                <a:cubicBezTo>
                                  <a:pt x="0" y="24587"/>
                                  <a:pt x="8217" y="4876"/>
                                  <a:pt x="23444" y="102"/>
                                </a:cubicBezTo>
                                <a:close/>
                              </a:path>
                            </a:pathLst>
                          </a:custGeom>
                          <a:ln w="0" cap="flat">
                            <a:miter lim="127000"/>
                          </a:ln>
                        </wps:spPr>
                        <wps:style>
                          <a:lnRef idx="0">
                            <a:srgbClr val="000000">
                              <a:alpha val="0"/>
                            </a:srgbClr>
                          </a:lnRef>
                          <a:fillRef idx="1">
                            <a:srgbClr val="6C6C6C"/>
                          </a:fillRef>
                          <a:effectRef idx="0">
                            <a:scrgbClr r="0" g="0" b="0"/>
                          </a:effectRef>
                          <a:fontRef idx="none"/>
                        </wps:style>
                        <wps:bodyPr/>
                      </wps:wsp>
                      <wps:wsp>
                        <wps:cNvPr id="398" name="Shape 398"/>
                        <wps:cNvSpPr/>
                        <wps:spPr>
                          <a:xfrm>
                            <a:off x="263379" y="191557"/>
                            <a:ext cx="80251" cy="280924"/>
                          </a:xfrm>
                          <a:custGeom>
                            <a:avLst/>
                            <a:gdLst/>
                            <a:ahLst/>
                            <a:cxnLst/>
                            <a:rect l="0" t="0" r="0" b="0"/>
                            <a:pathLst>
                              <a:path w="80251" h="280924">
                                <a:moveTo>
                                  <a:pt x="57328" y="0"/>
                                </a:moveTo>
                                <a:cubicBezTo>
                                  <a:pt x="75895" y="9665"/>
                                  <a:pt x="78689" y="14998"/>
                                  <a:pt x="72365" y="41490"/>
                                </a:cubicBezTo>
                                <a:cubicBezTo>
                                  <a:pt x="62548" y="82562"/>
                                  <a:pt x="29261" y="120193"/>
                                  <a:pt x="18415" y="137706"/>
                                </a:cubicBezTo>
                                <a:cubicBezTo>
                                  <a:pt x="5359" y="158800"/>
                                  <a:pt x="7468" y="177927"/>
                                  <a:pt x="6363" y="202540"/>
                                </a:cubicBezTo>
                                <a:cubicBezTo>
                                  <a:pt x="5258" y="227152"/>
                                  <a:pt x="6769" y="280556"/>
                                  <a:pt x="6769" y="280556"/>
                                </a:cubicBezTo>
                                <a:lnTo>
                                  <a:pt x="2184" y="280924"/>
                                </a:lnTo>
                                <a:cubicBezTo>
                                  <a:pt x="2184" y="280924"/>
                                  <a:pt x="1422" y="268846"/>
                                  <a:pt x="724" y="255625"/>
                                </a:cubicBezTo>
                                <a:cubicBezTo>
                                  <a:pt x="0" y="242405"/>
                                  <a:pt x="2426" y="188671"/>
                                  <a:pt x="4204" y="163957"/>
                                </a:cubicBezTo>
                                <a:cubicBezTo>
                                  <a:pt x="6299" y="135217"/>
                                  <a:pt x="26213" y="119266"/>
                                  <a:pt x="47193" y="85433"/>
                                </a:cubicBezTo>
                                <a:cubicBezTo>
                                  <a:pt x="67945" y="51981"/>
                                  <a:pt x="80251" y="6693"/>
                                  <a:pt x="55537" y="5626"/>
                                </a:cubicBezTo>
                                <a:cubicBezTo>
                                  <a:pt x="54331" y="5575"/>
                                  <a:pt x="57328" y="0"/>
                                  <a:pt x="57328" y="0"/>
                                </a:cubicBezTo>
                                <a:close/>
                              </a:path>
                            </a:pathLst>
                          </a:custGeom>
                          <a:ln w="0" cap="flat">
                            <a:miter lim="127000"/>
                          </a:ln>
                        </wps:spPr>
                        <wps:style>
                          <a:lnRef idx="0">
                            <a:srgbClr val="000000">
                              <a:alpha val="0"/>
                            </a:srgbClr>
                          </a:lnRef>
                          <a:fillRef idx="1">
                            <a:srgbClr val="6C6C6C"/>
                          </a:fillRef>
                          <a:effectRef idx="0">
                            <a:scrgbClr r="0" g="0" b="0"/>
                          </a:effectRef>
                          <a:fontRef idx="none"/>
                        </wps:style>
                        <wps:bodyPr/>
                      </wps:wsp>
                      <wps:wsp>
                        <wps:cNvPr id="399" name="Shape 399"/>
                        <wps:cNvSpPr/>
                        <wps:spPr>
                          <a:xfrm>
                            <a:off x="247834" y="462914"/>
                            <a:ext cx="33312" cy="33325"/>
                          </a:xfrm>
                          <a:custGeom>
                            <a:avLst/>
                            <a:gdLst/>
                            <a:ahLst/>
                            <a:cxnLst/>
                            <a:rect l="0" t="0" r="0" b="0"/>
                            <a:pathLst>
                              <a:path w="33312" h="33325">
                                <a:moveTo>
                                  <a:pt x="16650" y="0"/>
                                </a:moveTo>
                                <a:cubicBezTo>
                                  <a:pt x="25845" y="0"/>
                                  <a:pt x="33312" y="7468"/>
                                  <a:pt x="33312" y="16663"/>
                                </a:cubicBezTo>
                                <a:cubicBezTo>
                                  <a:pt x="33312" y="25857"/>
                                  <a:pt x="25845" y="33325"/>
                                  <a:pt x="16650" y="33325"/>
                                </a:cubicBezTo>
                                <a:cubicBezTo>
                                  <a:pt x="7455" y="33325"/>
                                  <a:pt x="0" y="25857"/>
                                  <a:pt x="0" y="16663"/>
                                </a:cubicBezTo>
                                <a:cubicBezTo>
                                  <a:pt x="0" y="7468"/>
                                  <a:pt x="7455" y="0"/>
                                  <a:pt x="16650" y="0"/>
                                </a:cubicBezTo>
                                <a:close/>
                              </a:path>
                            </a:pathLst>
                          </a:custGeom>
                          <a:ln w="0" cap="flat">
                            <a:miter lim="127000"/>
                          </a:ln>
                        </wps:spPr>
                        <wps:style>
                          <a:lnRef idx="0">
                            <a:srgbClr val="000000">
                              <a:alpha val="0"/>
                            </a:srgbClr>
                          </a:lnRef>
                          <a:fillRef idx="1">
                            <a:srgbClr val="6C6C6C"/>
                          </a:fillRef>
                          <a:effectRef idx="0">
                            <a:scrgbClr r="0" g="0" b="0"/>
                          </a:effectRef>
                          <a:fontRef idx="none"/>
                        </wps:style>
                        <wps:bodyPr/>
                      </wps:wsp>
                      <wps:wsp>
                        <wps:cNvPr id="400" name="Shape 400"/>
                        <wps:cNvSpPr/>
                        <wps:spPr>
                          <a:xfrm>
                            <a:off x="247834" y="462914"/>
                            <a:ext cx="33312" cy="33325"/>
                          </a:xfrm>
                          <a:custGeom>
                            <a:avLst/>
                            <a:gdLst/>
                            <a:ahLst/>
                            <a:cxnLst/>
                            <a:rect l="0" t="0" r="0" b="0"/>
                            <a:pathLst>
                              <a:path w="33312" h="33325">
                                <a:moveTo>
                                  <a:pt x="33312" y="16663"/>
                                </a:moveTo>
                                <a:cubicBezTo>
                                  <a:pt x="33312" y="25857"/>
                                  <a:pt x="25845" y="33325"/>
                                  <a:pt x="16650" y="33325"/>
                                </a:cubicBezTo>
                                <a:cubicBezTo>
                                  <a:pt x="7455" y="33325"/>
                                  <a:pt x="0" y="25857"/>
                                  <a:pt x="0" y="16663"/>
                                </a:cubicBezTo>
                                <a:cubicBezTo>
                                  <a:pt x="0" y="7468"/>
                                  <a:pt x="7455" y="0"/>
                                  <a:pt x="16650" y="0"/>
                                </a:cubicBezTo>
                                <a:cubicBezTo>
                                  <a:pt x="25845" y="0"/>
                                  <a:pt x="33312" y="7468"/>
                                  <a:pt x="33312" y="16663"/>
                                </a:cubicBezTo>
                                <a:close/>
                              </a:path>
                            </a:pathLst>
                          </a:custGeom>
                          <a:ln w="4077" cap="flat">
                            <a:miter lim="100000"/>
                          </a:ln>
                        </wps:spPr>
                        <wps:style>
                          <a:lnRef idx="1">
                            <a:srgbClr val="6C6C6C"/>
                          </a:lnRef>
                          <a:fillRef idx="0">
                            <a:srgbClr val="000000">
                              <a:alpha val="0"/>
                            </a:srgbClr>
                          </a:fillRef>
                          <a:effectRef idx="0">
                            <a:scrgbClr r="0" g="0" b="0"/>
                          </a:effectRef>
                          <a:fontRef idx="none"/>
                        </wps:style>
                        <wps:bodyPr/>
                      </wps:wsp>
                      <wps:wsp>
                        <wps:cNvPr id="401" name="Shape 401"/>
                        <wps:cNvSpPr/>
                        <wps:spPr>
                          <a:xfrm>
                            <a:off x="2273083" y="183660"/>
                            <a:ext cx="1051" cy="1861"/>
                          </a:xfrm>
                          <a:custGeom>
                            <a:avLst/>
                            <a:gdLst/>
                            <a:ahLst/>
                            <a:cxnLst/>
                            <a:rect l="0" t="0" r="0" b="0"/>
                            <a:pathLst>
                              <a:path w="1051" h="1861">
                                <a:moveTo>
                                  <a:pt x="931" y="0"/>
                                </a:moveTo>
                                <a:cubicBezTo>
                                  <a:pt x="931" y="0"/>
                                  <a:pt x="1051" y="736"/>
                                  <a:pt x="620" y="1535"/>
                                </a:cubicBezTo>
                                <a:lnTo>
                                  <a:pt x="0" y="1861"/>
                                </a:lnTo>
                                <a:lnTo>
                                  <a:pt x="931" y="0"/>
                                </a:ln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02" name="Shape 402"/>
                        <wps:cNvSpPr/>
                        <wps:spPr>
                          <a:xfrm>
                            <a:off x="2103732" y="111029"/>
                            <a:ext cx="399948" cy="960374"/>
                          </a:xfrm>
                          <a:custGeom>
                            <a:avLst/>
                            <a:gdLst/>
                            <a:ahLst/>
                            <a:cxnLst/>
                            <a:rect l="0" t="0" r="0" b="0"/>
                            <a:pathLst>
                              <a:path w="399948" h="960374">
                                <a:moveTo>
                                  <a:pt x="90780" y="2946"/>
                                </a:moveTo>
                                <a:cubicBezTo>
                                  <a:pt x="106972" y="0"/>
                                  <a:pt x="126111" y="4915"/>
                                  <a:pt x="138874" y="14236"/>
                                </a:cubicBezTo>
                                <a:cubicBezTo>
                                  <a:pt x="151638" y="23558"/>
                                  <a:pt x="160960" y="42202"/>
                                  <a:pt x="162420" y="52997"/>
                                </a:cubicBezTo>
                                <a:cubicBezTo>
                                  <a:pt x="163893" y="63805"/>
                                  <a:pt x="161938" y="64288"/>
                                  <a:pt x="160477" y="69685"/>
                                </a:cubicBezTo>
                                <a:cubicBezTo>
                                  <a:pt x="158991" y="75082"/>
                                  <a:pt x="161938" y="76556"/>
                                  <a:pt x="166345" y="76073"/>
                                </a:cubicBezTo>
                                <a:lnTo>
                                  <a:pt x="169351" y="74492"/>
                                </a:lnTo>
                                <a:lnTo>
                                  <a:pt x="168134" y="76926"/>
                                </a:lnTo>
                                <a:cubicBezTo>
                                  <a:pt x="166723" y="79134"/>
                                  <a:pt x="164636" y="81464"/>
                                  <a:pt x="161938" y="81953"/>
                                </a:cubicBezTo>
                                <a:cubicBezTo>
                                  <a:pt x="156540" y="82944"/>
                                  <a:pt x="156045" y="79007"/>
                                  <a:pt x="156045" y="79007"/>
                                </a:cubicBezTo>
                                <a:cubicBezTo>
                                  <a:pt x="156045" y="79007"/>
                                  <a:pt x="158014" y="81470"/>
                                  <a:pt x="155067" y="85878"/>
                                </a:cubicBezTo>
                                <a:cubicBezTo>
                                  <a:pt x="152121" y="90297"/>
                                  <a:pt x="148679" y="89801"/>
                                  <a:pt x="148679" y="89801"/>
                                </a:cubicBezTo>
                                <a:cubicBezTo>
                                  <a:pt x="148679" y="89801"/>
                                  <a:pt x="150165" y="106985"/>
                                  <a:pt x="143777" y="121704"/>
                                </a:cubicBezTo>
                                <a:cubicBezTo>
                                  <a:pt x="137401" y="136423"/>
                                  <a:pt x="128562" y="141833"/>
                                  <a:pt x="127089" y="142316"/>
                                </a:cubicBezTo>
                                <a:cubicBezTo>
                                  <a:pt x="125628" y="142811"/>
                                  <a:pt x="123660" y="160477"/>
                                  <a:pt x="123660" y="160477"/>
                                </a:cubicBezTo>
                                <a:cubicBezTo>
                                  <a:pt x="128384" y="164249"/>
                                  <a:pt x="128283" y="164199"/>
                                  <a:pt x="133972" y="168325"/>
                                </a:cubicBezTo>
                                <a:cubicBezTo>
                                  <a:pt x="138405" y="171552"/>
                                  <a:pt x="148679" y="180111"/>
                                  <a:pt x="149187" y="185014"/>
                                </a:cubicBezTo>
                                <a:cubicBezTo>
                                  <a:pt x="149670" y="189916"/>
                                  <a:pt x="146228" y="198755"/>
                                  <a:pt x="146228" y="198755"/>
                                </a:cubicBezTo>
                                <a:cubicBezTo>
                                  <a:pt x="146228" y="198755"/>
                                  <a:pt x="160350" y="214846"/>
                                  <a:pt x="166345" y="211506"/>
                                </a:cubicBezTo>
                                <a:cubicBezTo>
                                  <a:pt x="170206" y="209372"/>
                                  <a:pt x="188544" y="201549"/>
                                  <a:pt x="194920" y="196152"/>
                                </a:cubicBezTo>
                                <a:cubicBezTo>
                                  <a:pt x="201295" y="190754"/>
                                  <a:pt x="228181" y="171767"/>
                                  <a:pt x="239484" y="163906"/>
                                </a:cubicBezTo>
                                <a:cubicBezTo>
                                  <a:pt x="250761" y="156057"/>
                                  <a:pt x="285115" y="128575"/>
                                  <a:pt x="285115" y="128575"/>
                                </a:cubicBezTo>
                                <a:lnTo>
                                  <a:pt x="287505" y="130172"/>
                                </a:lnTo>
                                <a:lnTo>
                                  <a:pt x="289299" y="128266"/>
                                </a:lnTo>
                                <a:cubicBezTo>
                                  <a:pt x="290450" y="127231"/>
                                  <a:pt x="292230" y="125758"/>
                                  <a:pt x="294932" y="123672"/>
                                </a:cubicBezTo>
                                <a:cubicBezTo>
                                  <a:pt x="305727" y="115329"/>
                                  <a:pt x="310147" y="108458"/>
                                  <a:pt x="315049" y="103060"/>
                                </a:cubicBezTo>
                                <a:cubicBezTo>
                                  <a:pt x="319951" y="97663"/>
                                  <a:pt x="328295" y="79007"/>
                                  <a:pt x="333210" y="76073"/>
                                </a:cubicBezTo>
                                <a:cubicBezTo>
                                  <a:pt x="338112" y="73127"/>
                                  <a:pt x="351358" y="70180"/>
                                  <a:pt x="356756" y="68707"/>
                                </a:cubicBezTo>
                                <a:cubicBezTo>
                                  <a:pt x="362153" y="67234"/>
                                  <a:pt x="363627" y="67234"/>
                                  <a:pt x="363627" y="67234"/>
                                </a:cubicBezTo>
                                <a:cubicBezTo>
                                  <a:pt x="363627" y="67234"/>
                                  <a:pt x="392087" y="16687"/>
                                  <a:pt x="393560" y="15215"/>
                                </a:cubicBezTo>
                                <a:cubicBezTo>
                                  <a:pt x="395034" y="13741"/>
                                  <a:pt x="396024" y="12268"/>
                                  <a:pt x="397980" y="14236"/>
                                </a:cubicBezTo>
                                <a:cubicBezTo>
                                  <a:pt x="399948" y="16192"/>
                                  <a:pt x="398958" y="17666"/>
                                  <a:pt x="398958" y="17666"/>
                                </a:cubicBezTo>
                                <a:cubicBezTo>
                                  <a:pt x="398958" y="17666"/>
                                  <a:pt x="399948" y="19139"/>
                                  <a:pt x="399948" y="20612"/>
                                </a:cubicBezTo>
                                <a:cubicBezTo>
                                  <a:pt x="399948" y="22085"/>
                                  <a:pt x="386207" y="48590"/>
                                  <a:pt x="383261" y="51041"/>
                                </a:cubicBezTo>
                                <a:cubicBezTo>
                                  <a:pt x="380314" y="53492"/>
                                  <a:pt x="380314" y="51536"/>
                                  <a:pt x="380314" y="51536"/>
                                </a:cubicBezTo>
                                <a:lnTo>
                                  <a:pt x="370497" y="69685"/>
                                </a:lnTo>
                                <a:cubicBezTo>
                                  <a:pt x="370497" y="69685"/>
                                  <a:pt x="371970" y="70180"/>
                                  <a:pt x="373939" y="73127"/>
                                </a:cubicBezTo>
                                <a:cubicBezTo>
                                  <a:pt x="375895" y="76073"/>
                                  <a:pt x="375895" y="78524"/>
                                  <a:pt x="373939" y="82448"/>
                                </a:cubicBezTo>
                                <a:cubicBezTo>
                                  <a:pt x="371970" y="86372"/>
                                  <a:pt x="370015" y="82448"/>
                                  <a:pt x="367551" y="80975"/>
                                </a:cubicBezTo>
                                <a:cubicBezTo>
                                  <a:pt x="365100" y="79502"/>
                                  <a:pt x="363627" y="79997"/>
                                  <a:pt x="363627" y="79997"/>
                                </a:cubicBezTo>
                                <a:lnTo>
                                  <a:pt x="358724" y="86868"/>
                                </a:lnTo>
                                <a:cubicBezTo>
                                  <a:pt x="358724" y="86868"/>
                                  <a:pt x="365100" y="88341"/>
                                  <a:pt x="366573" y="92266"/>
                                </a:cubicBezTo>
                                <a:cubicBezTo>
                                  <a:pt x="368046" y="96189"/>
                                  <a:pt x="364605" y="101092"/>
                                  <a:pt x="364605" y="101092"/>
                                </a:cubicBezTo>
                                <a:cubicBezTo>
                                  <a:pt x="364605" y="101092"/>
                                  <a:pt x="366090" y="101092"/>
                                  <a:pt x="368046" y="105016"/>
                                </a:cubicBezTo>
                                <a:cubicBezTo>
                                  <a:pt x="370002" y="108953"/>
                                  <a:pt x="362153" y="112382"/>
                                  <a:pt x="362153" y="112382"/>
                                </a:cubicBezTo>
                                <a:cubicBezTo>
                                  <a:pt x="362153" y="112382"/>
                                  <a:pt x="365100" y="118275"/>
                                  <a:pt x="363144" y="121221"/>
                                </a:cubicBezTo>
                                <a:cubicBezTo>
                                  <a:pt x="361176" y="124168"/>
                                  <a:pt x="346456" y="129070"/>
                                  <a:pt x="346456" y="129070"/>
                                </a:cubicBezTo>
                                <a:cubicBezTo>
                                  <a:pt x="346456" y="129070"/>
                                  <a:pt x="330746" y="144780"/>
                                  <a:pt x="322898" y="147713"/>
                                </a:cubicBezTo>
                                <a:cubicBezTo>
                                  <a:pt x="315049" y="150660"/>
                                  <a:pt x="309156" y="157531"/>
                                  <a:pt x="309156" y="157531"/>
                                </a:cubicBezTo>
                                <a:cubicBezTo>
                                  <a:pt x="309156" y="157531"/>
                                  <a:pt x="317983" y="170294"/>
                                  <a:pt x="318973" y="173241"/>
                                </a:cubicBezTo>
                                <a:cubicBezTo>
                                  <a:pt x="319951" y="176175"/>
                                  <a:pt x="288303" y="192342"/>
                                  <a:pt x="272492" y="204203"/>
                                </a:cubicBezTo>
                                <a:cubicBezTo>
                                  <a:pt x="252946" y="218872"/>
                                  <a:pt x="233578" y="238010"/>
                                  <a:pt x="211011" y="253720"/>
                                </a:cubicBezTo>
                                <a:cubicBezTo>
                                  <a:pt x="188443" y="269418"/>
                                  <a:pt x="181572" y="269418"/>
                                  <a:pt x="181572" y="269418"/>
                                </a:cubicBezTo>
                                <a:cubicBezTo>
                                  <a:pt x="181572" y="269418"/>
                                  <a:pt x="186474" y="285115"/>
                                  <a:pt x="195301" y="307695"/>
                                </a:cubicBezTo>
                                <a:cubicBezTo>
                                  <a:pt x="204140" y="330264"/>
                                  <a:pt x="201194" y="373456"/>
                                  <a:pt x="208064" y="402895"/>
                                </a:cubicBezTo>
                                <a:cubicBezTo>
                                  <a:pt x="214935" y="432346"/>
                                  <a:pt x="221805" y="451968"/>
                                  <a:pt x="221805" y="457860"/>
                                </a:cubicBezTo>
                                <a:cubicBezTo>
                                  <a:pt x="221805" y="463741"/>
                                  <a:pt x="189421" y="445097"/>
                                  <a:pt x="189421" y="445097"/>
                                </a:cubicBezTo>
                                <a:lnTo>
                                  <a:pt x="185496" y="448043"/>
                                </a:lnTo>
                                <a:cubicBezTo>
                                  <a:pt x="185496" y="448043"/>
                                  <a:pt x="193345" y="497116"/>
                                  <a:pt x="193345" y="517728"/>
                                </a:cubicBezTo>
                                <a:cubicBezTo>
                                  <a:pt x="193345" y="538328"/>
                                  <a:pt x="194323" y="652183"/>
                                  <a:pt x="194323" y="680644"/>
                                </a:cubicBezTo>
                                <a:cubicBezTo>
                                  <a:pt x="194323" y="709117"/>
                                  <a:pt x="190398" y="711073"/>
                                  <a:pt x="190398" y="711073"/>
                                </a:cubicBezTo>
                                <a:lnTo>
                                  <a:pt x="190398" y="703225"/>
                                </a:lnTo>
                                <a:cubicBezTo>
                                  <a:pt x="190398" y="695363"/>
                                  <a:pt x="179603" y="687527"/>
                                  <a:pt x="179603" y="687527"/>
                                </a:cubicBezTo>
                                <a:cubicBezTo>
                                  <a:pt x="179603" y="687527"/>
                                  <a:pt x="177635" y="697332"/>
                                  <a:pt x="176657" y="703225"/>
                                </a:cubicBezTo>
                                <a:cubicBezTo>
                                  <a:pt x="175679" y="709117"/>
                                  <a:pt x="170764" y="708127"/>
                                  <a:pt x="172733" y="731685"/>
                                </a:cubicBezTo>
                                <a:cubicBezTo>
                                  <a:pt x="174701" y="755244"/>
                                  <a:pt x="170764" y="795477"/>
                                  <a:pt x="171755" y="824929"/>
                                </a:cubicBezTo>
                                <a:cubicBezTo>
                                  <a:pt x="172733" y="854367"/>
                                  <a:pt x="176657" y="878904"/>
                                  <a:pt x="183528" y="891654"/>
                                </a:cubicBezTo>
                                <a:cubicBezTo>
                                  <a:pt x="190398" y="904418"/>
                                  <a:pt x="194323" y="917181"/>
                                  <a:pt x="208064" y="926998"/>
                                </a:cubicBezTo>
                                <a:cubicBezTo>
                                  <a:pt x="221805" y="936816"/>
                                  <a:pt x="224752" y="942695"/>
                                  <a:pt x="224752" y="951535"/>
                                </a:cubicBezTo>
                                <a:cubicBezTo>
                                  <a:pt x="224752" y="960374"/>
                                  <a:pt x="212966" y="960374"/>
                                  <a:pt x="197269" y="957428"/>
                                </a:cubicBezTo>
                                <a:cubicBezTo>
                                  <a:pt x="181572" y="954481"/>
                                  <a:pt x="173711" y="946620"/>
                                  <a:pt x="165862" y="930922"/>
                                </a:cubicBezTo>
                                <a:cubicBezTo>
                                  <a:pt x="158014" y="915213"/>
                                  <a:pt x="138379" y="911289"/>
                                  <a:pt x="138379" y="911289"/>
                                </a:cubicBezTo>
                                <a:lnTo>
                                  <a:pt x="139357" y="926998"/>
                                </a:lnTo>
                                <a:lnTo>
                                  <a:pt x="134455" y="926998"/>
                                </a:lnTo>
                                <a:cubicBezTo>
                                  <a:pt x="134455" y="926998"/>
                                  <a:pt x="132486" y="911289"/>
                                  <a:pt x="130531" y="906387"/>
                                </a:cubicBezTo>
                                <a:cubicBezTo>
                                  <a:pt x="128562" y="901484"/>
                                  <a:pt x="124638" y="902462"/>
                                  <a:pt x="122682" y="896569"/>
                                </a:cubicBezTo>
                                <a:cubicBezTo>
                                  <a:pt x="120714" y="890689"/>
                                  <a:pt x="127584" y="887743"/>
                                  <a:pt x="131509" y="882332"/>
                                </a:cubicBezTo>
                                <a:cubicBezTo>
                                  <a:pt x="135433" y="876947"/>
                                  <a:pt x="136423" y="853389"/>
                                  <a:pt x="134455" y="829831"/>
                                </a:cubicBezTo>
                                <a:cubicBezTo>
                                  <a:pt x="132486" y="806273"/>
                                  <a:pt x="123660" y="783704"/>
                                  <a:pt x="120714" y="761123"/>
                                </a:cubicBezTo>
                                <a:cubicBezTo>
                                  <a:pt x="117767" y="738556"/>
                                  <a:pt x="120714" y="722846"/>
                                  <a:pt x="120714" y="722846"/>
                                </a:cubicBezTo>
                                <a:cubicBezTo>
                                  <a:pt x="120714" y="722846"/>
                                  <a:pt x="102070" y="726783"/>
                                  <a:pt x="86360" y="726783"/>
                                </a:cubicBezTo>
                                <a:cubicBezTo>
                                  <a:pt x="70663" y="726783"/>
                                  <a:pt x="61824" y="723836"/>
                                  <a:pt x="61824" y="723836"/>
                                </a:cubicBezTo>
                                <a:cubicBezTo>
                                  <a:pt x="61824" y="723836"/>
                                  <a:pt x="52019" y="736587"/>
                                  <a:pt x="50051" y="760146"/>
                                </a:cubicBezTo>
                                <a:cubicBezTo>
                                  <a:pt x="48082" y="783704"/>
                                  <a:pt x="38278" y="809219"/>
                                  <a:pt x="35332" y="821982"/>
                                </a:cubicBezTo>
                                <a:cubicBezTo>
                                  <a:pt x="32385" y="834745"/>
                                  <a:pt x="37287" y="860260"/>
                                  <a:pt x="40234" y="874979"/>
                                </a:cubicBezTo>
                                <a:cubicBezTo>
                                  <a:pt x="43180" y="889711"/>
                                  <a:pt x="55943" y="915213"/>
                                  <a:pt x="54953" y="930922"/>
                                </a:cubicBezTo>
                                <a:cubicBezTo>
                                  <a:pt x="53975" y="946620"/>
                                  <a:pt x="31407" y="944664"/>
                                  <a:pt x="20612" y="937793"/>
                                </a:cubicBezTo>
                                <a:cubicBezTo>
                                  <a:pt x="9817" y="930922"/>
                                  <a:pt x="7849" y="905408"/>
                                  <a:pt x="6871" y="895591"/>
                                </a:cubicBezTo>
                                <a:cubicBezTo>
                                  <a:pt x="5880" y="885774"/>
                                  <a:pt x="2934" y="866153"/>
                                  <a:pt x="1968" y="859269"/>
                                </a:cubicBezTo>
                                <a:cubicBezTo>
                                  <a:pt x="978" y="852412"/>
                                  <a:pt x="8827" y="841604"/>
                                  <a:pt x="8827" y="828853"/>
                                </a:cubicBezTo>
                                <a:cubicBezTo>
                                  <a:pt x="8827" y="816089"/>
                                  <a:pt x="1968" y="790575"/>
                                  <a:pt x="978" y="763092"/>
                                </a:cubicBezTo>
                                <a:cubicBezTo>
                                  <a:pt x="0" y="735609"/>
                                  <a:pt x="8827" y="710095"/>
                                  <a:pt x="11773" y="702246"/>
                                </a:cubicBezTo>
                                <a:cubicBezTo>
                                  <a:pt x="14719" y="694385"/>
                                  <a:pt x="16675" y="692429"/>
                                  <a:pt x="17666" y="674763"/>
                                </a:cubicBezTo>
                                <a:cubicBezTo>
                                  <a:pt x="18644" y="657098"/>
                                  <a:pt x="24536" y="615874"/>
                                  <a:pt x="22568" y="580542"/>
                                </a:cubicBezTo>
                                <a:cubicBezTo>
                                  <a:pt x="20612" y="545211"/>
                                  <a:pt x="18644" y="522630"/>
                                  <a:pt x="22568" y="490245"/>
                                </a:cubicBezTo>
                                <a:cubicBezTo>
                                  <a:pt x="26492" y="457860"/>
                                  <a:pt x="40234" y="438226"/>
                                  <a:pt x="40234" y="438226"/>
                                </a:cubicBezTo>
                                <a:cubicBezTo>
                                  <a:pt x="40234" y="438226"/>
                                  <a:pt x="36309" y="431355"/>
                                  <a:pt x="34341" y="425462"/>
                                </a:cubicBezTo>
                                <a:cubicBezTo>
                                  <a:pt x="32385" y="419583"/>
                                  <a:pt x="41211" y="411734"/>
                                  <a:pt x="42202" y="391122"/>
                                </a:cubicBezTo>
                                <a:cubicBezTo>
                                  <a:pt x="43180" y="370510"/>
                                  <a:pt x="30429" y="324383"/>
                                  <a:pt x="24536" y="303771"/>
                                </a:cubicBezTo>
                                <a:cubicBezTo>
                                  <a:pt x="18644" y="283159"/>
                                  <a:pt x="10795" y="274320"/>
                                  <a:pt x="8827" y="259600"/>
                                </a:cubicBezTo>
                                <a:cubicBezTo>
                                  <a:pt x="6871" y="244881"/>
                                  <a:pt x="7849" y="211506"/>
                                  <a:pt x="13741" y="190906"/>
                                </a:cubicBezTo>
                                <a:cubicBezTo>
                                  <a:pt x="19622" y="170282"/>
                                  <a:pt x="28728" y="164020"/>
                                  <a:pt x="43675" y="156552"/>
                                </a:cubicBezTo>
                                <a:cubicBezTo>
                                  <a:pt x="53480" y="151638"/>
                                  <a:pt x="55448" y="149682"/>
                                  <a:pt x="63792" y="142316"/>
                                </a:cubicBezTo>
                                <a:cubicBezTo>
                                  <a:pt x="72136" y="134950"/>
                                  <a:pt x="70168" y="126123"/>
                                  <a:pt x="70168" y="126123"/>
                                </a:cubicBezTo>
                                <a:cubicBezTo>
                                  <a:pt x="70168" y="126123"/>
                                  <a:pt x="69190" y="128080"/>
                                  <a:pt x="61824" y="128575"/>
                                </a:cubicBezTo>
                                <a:cubicBezTo>
                                  <a:pt x="54470" y="129070"/>
                                  <a:pt x="47104" y="124651"/>
                                  <a:pt x="47104" y="124651"/>
                                </a:cubicBezTo>
                                <a:cubicBezTo>
                                  <a:pt x="47104" y="124651"/>
                                  <a:pt x="52019" y="126619"/>
                                  <a:pt x="55448" y="123177"/>
                                </a:cubicBezTo>
                                <a:cubicBezTo>
                                  <a:pt x="58890" y="119735"/>
                                  <a:pt x="52997" y="109931"/>
                                  <a:pt x="41211" y="99619"/>
                                </a:cubicBezTo>
                                <a:cubicBezTo>
                                  <a:pt x="29439" y="89319"/>
                                  <a:pt x="26492" y="74587"/>
                                  <a:pt x="27483" y="68707"/>
                                </a:cubicBezTo>
                                <a:cubicBezTo>
                                  <a:pt x="28461" y="62814"/>
                                  <a:pt x="39751" y="49568"/>
                                  <a:pt x="39256" y="46622"/>
                                </a:cubicBezTo>
                                <a:cubicBezTo>
                                  <a:pt x="38760" y="43675"/>
                                  <a:pt x="37287" y="33375"/>
                                  <a:pt x="39256" y="30924"/>
                                </a:cubicBezTo>
                                <a:cubicBezTo>
                                  <a:pt x="41211" y="28460"/>
                                  <a:pt x="46127" y="28460"/>
                                  <a:pt x="49073" y="26505"/>
                                </a:cubicBezTo>
                                <a:cubicBezTo>
                                  <a:pt x="52019" y="24536"/>
                                  <a:pt x="50546" y="23076"/>
                                  <a:pt x="47600" y="21603"/>
                                </a:cubicBezTo>
                                <a:cubicBezTo>
                                  <a:pt x="44653" y="20130"/>
                                  <a:pt x="44158" y="17183"/>
                                  <a:pt x="47600" y="17666"/>
                                </a:cubicBezTo>
                                <a:cubicBezTo>
                                  <a:pt x="51041" y="18161"/>
                                  <a:pt x="50546" y="17183"/>
                                  <a:pt x="58890" y="14732"/>
                                </a:cubicBezTo>
                                <a:cubicBezTo>
                                  <a:pt x="67221" y="12268"/>
                                  <a:pt x="74587" y="5893"/>
                                  <a:pt x="90780" y="2946"/>
                                </a:cubicBez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03" name="Shape 403"/>
                        <wps:cNvSpPr/>
                        <wps:spPr>
                          <a:xfrm>
                            <a:off x="2103732" y="111029"/>
                            <a:ext cx="399948" cy="960374"/>
                          </a:xfrm>
                          <a:custGeom>
                            <a:avLst/>
                            <a:gdLst/>
                            <a:ahLst/>
                            <a:cxnLst/>
                            <a:rect l="0" t="0" r="0" b="0"/>
                            <a:pathLst>
                              <a:path w="399948" h="960374">
                                <a:moveTo>
                                  <a:pt x="63792" y="142316"/>
                                </a:moveTo>
                                <a:cubicBezTo>
                                  <a:pt x="55448" y="149682"/>
                                  <a:pt x="53480" y="151638"/>
                                  <a:pt x="43675" y="156552"/>
                                </a:cubicBezTo>
                                <a:cubicBezTo>
                                  <a:pt x="28728" y="164020"/>
                                  <a:pt x="19622" y="170282"/>
                                  <a:pt x="13741" y="190906"/>
                                </a:cubicBezTo>
                                <a:cubicBezTo>
                                  <a:pt x="7849" y="211506"/>
                                  <a:pt x="6871" y="244881"/>
                                  <a:pt x="8827" y="259600"/>
                                </a:cubicBezTo>
                                <a:cubicBezTo>
                                  <a:pt x="10795" y="274320"/>
                                  <a:pt x="18644" y="283159"/>
                                  <a:pt x="24536" y="303771"/>
                                </a:cubicBezTo>
                                <a:cubicBezTo>
                                  <a:pt x="30429" y="324383"/>
                                  <a:pt x="43180" y="370510"/>
                                  <a:pt x="42202" y="391122"/>
                                </a:cubicBezTo>
                                <a:cubicBezTo>
                                  <a:pt x="41211" y="411734"/>
                                  <a:pt x="32385" y="419583"/>
                                  <a:pt x="34341" y="425462"/>
                                </a:cubicBezTo>
                                <a:cubicBezTo>
                                  <a:pt x="36309" y="431355"/>
                                  <a:pt x="40234" y="438226"/>
                                  <a:pt x="40234" y="438226"/>
                                </a:cubicBezTo>
                                <a:cubicBezTo>
                                  <a:pt x="40234" y="438226"/>
                                  <a:pt x="26492" y="457860"/>
                                  <a:pt x="22568" y="490245"/>
                                </a:cubicBezTo>
                                <a:cubicBezTo>
                                  <a:pt x="18644" y="522630"/>
                                  <a:pt x="20612" y="545211"/>
                                  <a:pt x="22568" y="580542"/>
                                </a:cubicBezTo>
                                <a:cubicBezTo>
                                  <a:pt x="24536" y="615874"/>
                                  <a:pt x="18644" y="657098"/>
                                  <a:pt x="17666" y="674763"/>
                                </a:cubicBezTo>
                                <a:cubicBezTo>
                                  <a:pt x="16675" y="692429"/>
                                  <a:pt x="14719" y="694385"/>
                                  <a:pt x="11773" y="702246"/>
                                </a:cubicBezTo>
                                <a:cubicBezTo>
                                  <a:pt x="8827" y="710095"/>
                                  <a:pt x="0" y="735609"/>
                                  <a:pt x="978" y="763092"/>
                                </a:cubicBezTo>
                                <a:cubicBezTo>
                                  <a:pt x="1968" y="790575"/>
                                  <a:pt x="8827" y="816089"/>
                                  <a:pt x="8827" y="828853"/>
                                </a:cubicBezTo>
                                <a:cubicBezTo>
                                  <a:pt x="8827" y="841604"/>
                                  <a:pt x="978" y="852412"/>
                                  <a:pt x="1968" y="859269"/>
                                </a:cubicBezTo>
                                <a:cubicBezTo>
                                  <a:pt x="2934" y="866153"/>
                                  <a:pt x="5880" y="885774"/>
                                  <a:pt x="6871" y="895591"/>
                                </a:cubicBezTo>
                                <a:cubicBezTo>
                                  <a:pt x="7849" y="905408"/>
                                  <a:pt x="9817" y="930922"/>
                                  <a:pt x="20612" y="937793"/>
                                </a:cubicBezTo>
                                <a:cubicBezTo>
                                  <a:pt x="31407" y="944664"/>
                                  <a:pt x="53975" y="946620"/>
                                  <a:pt x="54953" y="930922"/>
                                </a:cubicBezTo>
                                <a:cubicBezTo>
                                  <a:pt x="55943" y="915213"/>
                                  <a:pt x="43180" y="889711"/>
                                  <a:pt x="40234" y="874979"/>
                                </a:cubicBezTo>
                                <a:cubicBezTo>
                                  <a:pt x="37287" y="860260"/>
                                  <a:pt x="32385" y="834745"/>
                                  <a:pt x="35332" y="821982"/>
                                </a:cubicBezTo>
                                <a:cubicBezTo>
                                  <a:pt x="38278" y="809219"/>
                                  <a:pt x="48082" y="783704"/>
                                  <a:pt x="50051" y="760146"/>
                                </a:cubicBezTo>
                                <a:cubicBezTo>
                                  <a:pt x="52019" y="736587"/>
                                  <a:pt x="61824" y="723836"/>
                                  <a:pt x="61824" y="723836"/>
                                </a:cubicBezTo>
                                <a:cubicBezTo>
                                  <a:pt x="61824" y="723836"/>
                                  <a:pt x="70663" y="726783"/>
                                  <a:pt x="86360" y="726783"/>
                                </a:cubicBezTo>
                                <a:cubicBezTo>
                                  <a:pt x="102070" y="726783"/>
                                  <a:pt x="120714" y="722846"/>
                                  <a:pt x="120714" y="722846"/>
                                </a:cubicBezTo>
                                <a:cubicBezTo>
                                  <a:pt x="120714" y="722846"/>
                                  <a:pt x="117767" y="738556"/>
                                  <a:pt x="120714" y="761123"/>
                                </a:cubicBezTo>
                                <a:cubicBezTo>
                                  <a:pt x="123660" y="783704"/>
                                  <a:pt x="132486" y="806273"/>
                                  <a:pt x="134455" y="829831"/>
                                </a:cubicBezTo>
                                <a:cubicBezTo>
                                  <a:pt x="136423" y="853389"/>
                                  <a:pt x="135433" y="876947"/>
                                  <a:pt x="131509" y="882332"/>
                                </a:cubicBezTo>
                                <a:cubicBezTo>
                                  <a:pt x="127584" y="887743"/>
                                  <a:pt x="120714" y="890689"/>
                                  <a:pt x="122682" y="896569"/>
                                </a:cubicBezTo>
                                <a:cubicBezTo>
                                  <a:pt x="124638" y="902462"/>
                                  <a:pt x="128562" y="901484"/>
                                  <a:pt x="130531" y="906387"/>
                                </a:cubicBezTo>
                                <a:cubicBezTo>
                                  <a:pt x="132486" y="911289"/>
                                  <a:pt x="134455" y="926998"/>
                                  <a:pt x="134455" y="926998"/>
                                </a:cubicBezTo>
                                <a:lnTo>
                                  <a:pt x="139357" y="926998"/>
                                </a:lnTo>
                                <a:lnTo>
                                  <a:pt x="138379" y="911289"/>
                                </a:lnTo>
                                <a:cubicBezTo>
                                  <a:pt x="138379" y="911289"/>
                                  <a:pt x="158014" y="915213"/>
                                  <a:pt x="165862" y="930922"/>
                                </a:cubicBezTo>
                                <a:cubicBezTo>
                                  <a:pt x="173711" y="946620"/>
                                  <a:pt x="181572" y="954481"/>
                                  <a:pt x="197269" y="957428"/>
                                </a:cubicBezTo>
                                <a:cubicBezTo>
                                  <a:pt x="212966" y="960374"/>
                                  <a:pt x="224752" y="960374"/>
                                  <a:pt x="224752" y="951535"/>
                                </a:cubicBezTo>
                                <a:cubicBezTo>
                                  <a:pt x="224752" y="942695"/>
                                  <a:pt x="221805" y="936816"/>
                                  <a:pt x="208064" y="926998"/>
                                </a:cubicBezTo>
                                <a:cubicBezTo>
                                  <a:pt x="194323" y="917181"/>
                                  <a:pt x="190398" y="904418"/>
                                  <a:pt x="183528" y="891654"/>
                                </a:cubicBezTo>
                                <a:cubicBezTo>
                                  <a:pt x="176657" y="878904"/>
                                  <a:pt x="172733" y="854367"/>
                                  <a:pt x="171755" y="824929"/>
                                </a:cubicBezTo>
                                <a:cubicBezTo>
                                  <a:pt x="170764" y="795477"/>
                                  <a:pt x="174701" y="755244"/>
                                  <a:pt x="172733" y="731685"/>
                                </a:cubicBezTo>
                                <a:cubicBezTo>
                                  <a:pt x="170764" y="708127"/>
                                  <a:pt x="175679" y="709117"/>
                                  <a:pt x="176657" y="703225"/>
                                </a:cubicBezTo>
                                <a:cubicBezTo>
                                  <a:pt x="177635" y="697332"/>
                                  <a:pt x="179603" y="687527"/>
                                  <a:pt x="179603" y="687527"/>
                                </a:cubicBezTo>
                                <a:cubicBezTo>
                                  <a:pt x="179603" y="687527"/>
                                  <a:pt x="190398" y="695363"/>
                                  <a:pt x="190398" y="703225"/>
                                </a:cubicBezTo>
                                <a:lnTo>
                                  <a:pt x="190398" y="711073"/>
                                </a:lnTo>
                                <a:cubicBezTo>
                                  <a:pt x="190398" y="711073"/>
                                  <a:pt x="194323" y="709117"/>
                                  <a:pt x="194323" y="680644"/>
                                </a:cubicBezTo>
                                <a:cubicBezTo>
                                  <a:pt x="194323" y="652183"/>
                                  <a:pt x="193345" y="538328"/>
                                  <a:pt x="193345" y="517728"/>
                                </a:cubicBezTo>
                                <a:cubicBezTo>
                                  <a:pt x="193345" y="497116"/>
                                  <a:pt x="185496" y="448043"/>
                                  <a:pt x="185496" y="448043"/>
                                </a:cubicBezTo>
                                <a:lnTo>
                                  <a:pt x="189421" y="445097"/>
                                </a:lnTo>
                                <a:cubicBezTo>
                                  <a:pt x="189421" y="445097"/>
                                  <a:pt x="221805" y="463741"/>
                                  <a:pt x="221805" y="457860"/>
                                </a:cubicBezTo>
                                <a:cubicBezTo>
                                  <a:pt x="221805" y="451968"/>
                                  <a:pt x="214935" y="432346"/>
                                  <a:pt x="208064" y="402895"/>
                                </a:cubicBezTo>
                                <a:cubicBezTo>
                                  <a:pt x="201194" y="373456"/>
                                  <a:pt x="204140" y="330264"/>
                                  <a:pt x="195301" y="307695"/>
                                </a:cubicBezTo>
                                <a:cubicBezTo>
                                  <a:pt x="186474" y="285115"/>
                                  <a:pt x="181572" y="269418"/>
                                  <a:pt x="181572" y="269418"/>
                                </a:cubicBezTo>
                                <a:cubicBezTo>
                                  <a:pt x="181572" y="269418"/>
                                  <a:pt x="188443" y="269418"/>
                                  <a:pt x="211011" y="253720"/>
                                </a:cubicBezTo>
                                <a:cubicBezTo>
                                  <a:pt x="233578" y="238010"/>
                                  <a:pt x="252946" y="218872"/>
                                  <a:pt x="272492" y="204203"/>
                                </a:cubicBezTo>
                                <a:cubicBezTo>
                                  <a:pt x="288303" y="192342"/>
                                  <a:pt x="319951" y="176175"/>
                                  <a:pt x="318973" y="173241"/>
                                </a:cubicBezTo>
                                <a:cubicBezTo>
                                  <a:pt x="317983" y="170294"/>
                                  <a:pt x="309156" y="157531"/>
                                  <a:pt x="309156" y="157531"/>
                                </a:cubicBezTo>
                                <a:cubicBezTo>
                                  <a:pt x="309156" y="157531"/>
                                  <a:pt x="315049" y="150660"/>
                                  <a:pt x="322898" y="147713"/>
                                </a:cubicBezTo>
                                <a:cubicBezTo>
                                  <a:pt x="330746" y="144780"/>
                                  <a:pt x="346456" y="129070"/>
                                  <a:pt x="346456" y="129070"/>
                                </a:cubicBezTo>
                                <a:cubicBezTo>
                                  <a:pt x="346456" y="129070"/>
                                  <a:pt x="361176" y="124168"/>
                                  <a:pt x="363144" y="121221"/>
                                </a:cubicBezTo>
                                <a:cubicBezTo>
                                  <a:pt x="365100" y="118275"/>
                                  <a:pt x="362153" y="112382"/>
                                  <a:pt x="362153" y="112382"/>
                                </a:cubicBezTo>
                                <a:cubicBezTo>
                                  <a:pt x="362153" y="112382"/>
                                  <a:pt x="370002" y="108953"/>
                                  <a:pt x="368046" y="105016"/>
                                </a:cubicBezTo>
                                <a:cubicBezTo>
                                  <a:pt x="366090" y="101092"/>
                                  <a:pt x="364605" y="101092"/>
                                  <a:pt x="364605" y="101092"/>
                                </a:cubicBezTo>
                                <a:cubicBezTo>
                                  <a:pt x="364605" y="101092"/>
                                  <a:pt x="368046" y="96189"/>
                                  <a:pt x="366573" y="92266"/>
                                </a:cubicBezTo>
                                <a:cubicBezTo>
                                  <a:pt x="365100" y="88341"/>
                                  <a:pt x="358724" y="86868"/>
                                  <a:pt x="358724" y="86868"/>
                                </a:cubicBezTo>
                                <a:lnTo>
                                  <a:pt x="363627" y="79997"/>
                                </a:lnTo>
                                <a:cubicBezTo>
                                  <a:pt x="363627" y="79997"/>
                                  <a:pt x="365100" y="79502"/>
                                  <a:pt x="367551" y="80975"/>
                                </a:cubicBezTo>
                                <a:cubicBezTo>
                                  <a:pt x="370015" y="82448"/>
                                  <a:pt x="371970" y="86372"/>
                                  <a:pt x="373939" y="82448"/>
                                </a:cubicBezTo>
                                <a:cubicBezTo>
                                  <a:pt x="375895" y="78524"/>
                                  <a:pt x="375895" y="76073"/>
                                  <a:pt x="373939" y="73127"/>
                                </a:cubicBezTo>
                                <a:cubicBezTo>
                                  <a:pt x="371970" y="70180"/>
                                  <a:pt x="370497" y="69685"/>
                                  <a:pt x="370497" y="69685"/>
                                </a:cubicBezTo>
                                <a:lnTo>
                                  <a:pt x="380314" y="51536"/>
                                </a:lnTo>
                                <a:cubicBezTo>
                                  <a:pt x="380314" y="51536"/>
                                  <a:pt x="380314" y="53492"/>
                                  <a:pt x="383261" y="51041"/>
                                </a:cubicBezTo>
                                <a:cubicBezTo>
                                  <a:pt x="386207" y="48590"/>
                                  <a:pt x="399948" y="22085"/>
                                  <a:pt x="399948" y="20612"/>
                                </a:cubicBezTo>
                                <a:cubicBezTo>
                                  <a:pt x="399948" y="19139"/>
                                  <a:pt x="398958" y="17666"/>
                                  <a:pt x="398958" y="17666"/>
                                </a:cubicBezTo>
                                <a:cubicBezTo>
                                  <a:pt x="398958" y="17666"/>
                                  <a:pt x="399948" y="16192"/>
                                  <a:pt x="397980" y="14236"/>
                                </a:cubicBezTo>
                                <a:cubicBezTo>
                                  <a:pt x="396024" y="12268"/>
                                  <a:pt x="395034" y="13741"/>
                                  <a:pt x="393560" y="15215"/>
                                </a:cubicBezTo>
                                <a:cubicBezTo>
                                  <a:pt x="392087" y="16687"/>
                                  <a:pt x="363627" y="67234"/>
                                  <a:pt x="363627" y="67234"/>
                                </a:cubicBezTo>
                                <a:cubicBezTo>
                                  <a:pt x="363627" y="67234"/>
                                  <a:pt x="362153" y="67234"/>
                                  <a:pt x="356756" y="68707"/>
                                </a:cubicBezTo>
                                <a:cubicBezTo>
                                  <a:pt x="351358" y="70180"/>
                                  <a:pt x="338112" y="73127"/>
                                  <a:pt x="333210" y="76073"/>
                                </a:cubicBezTo>
                                <a:cubicBezTo>
                                  <a:pt x="328295" y="79007"/>
                                  <a:pt x="319951" y="97663"/>
                                  <a:pt x="315049" y="103060"/>
                                </a:cubicBezTo>
                                <a:cubicBezTo>
                                  <a:pt x="310147" y="108458"/>
                                  <a:pt x="305727" y="115329"/>
                                  <a:pt x="294932" y="123672"/>
                                </a:cubicBezTo>
                                <a:cubicBezTo>
                                  <a:pt x="284125" y="132017"/>
                                  <a:pt x="288062" y="130543"/>
                                  <a:pt x="288062" y="130543"/>
                                </a:cubicBezTo>
                                <a:lnTo>
                                  <a:pt x="285115" y="128575"/>
                                </a:lnTo>
                                <a:cubicBezTo>
                                  <a:pt x="285115" y="128575"/>
                                  <a:pt x="250761" y="156057"/>
                                  <a:pt x="239484" y="163906"/>
                                </a:cubicBezTo>
                                <a:cubicBezTo>
                                  <a:pt x="228181" y="171767"/>
                                  <a:pt x="201295" y="190754"/>
                                  <a:pt x="194920" y="196152"/>
                                </a:cubicBezTo>
                                <a:cubicBezTo>
                                  <a:pt x="188544" y="201549"/>
                                  <a:pt x="170206" y="209372"/>
                                  <a:pt x="166345" y="211506"/>
                                </a:cubicBezTo>
                                <a:cubicBezTo>
                                  <a:pt x="160350" y="214846"/>
                                  <a:pt x="146228" y="198755"/>
                                  <a:pt x="146228" y="198755"/>
                                </a:cubicBezTo>
                                <a:cubicBezTo>
                                  <a:pt x="146228" y="198755"/>
                                  <a:pt x="149670" y="189916"/>
                                  <a:pt x="149187" y="185014"/>
                                </a:cubicBezTo>
                                <a:cubicBezTo>
                                  <a:pt x="148679" y="180111"/>
                                  <a:pt x="138405" y="171552"/>
                                  <a:pt x="133972" y="168325"/>
                                </a:cubicBezTo>
                                <a:cubicBezTo>
                                  <a:pt x="128283" y="164199"/>
                                  <a:pt x="128384" y="164249"/>
                                  <a:pt x="123660" y="160477"/>
                                </a:cubicBezTo>
                                <a:cubicBezTo>
                                  <a:pt x="123660" y="160477"/>
                                  <a:pt x="125628" y="142811"/>
                                  <a:pt x="127089" y="142316"/>
                                </a:cubicBezTo>
                                <a:cubicBezTo>
                                  <a:pt x="128562" y="141833"/>
                                  <a:pt x="137401" y="136423"/>
                                  <a:pt x="143777" y="121704"/>
                                </a:cubicBezTo>
                                <a:cubicBezTo>
                                  <a:pt x="150165" y="106985"/>
                                  <a:pt x="148679" y="89801"/>
                                  <a:pt x="148679" y="89801"/>
                                </a:cubicBezTo>
                                <a:cubicBezTo>
                                  <a:pt x="148679" y="89801"/>
                                  <a:pt x="152121" y="90297"/>
                                  <a:pt x="155067" y="85878"/>
                                </a:cubicBezTo>
                                <a:cubicBezTo>
                                  <a:pt x="158014" y="81470"/>
                                  <a:pt x="156045" y="79007"/>
                                  <a:pt x="156045" y="79007"/>
                                </a:cubicBezTo>
                                <a:cubicBezTo>
                                  <a:pt x="156045" y="79007"/>
                                  <a:pt x="156540" y="82944"/>
                                  <a:pt x="161938" y="81953"/>
                                </a:cubicBezTo>
                                <a:cubicBezTo>
                                  <a:pt x="167336" y="80975"/>
                                  <a:pt x="170282" y="72631"/>
                                  <a:pt x="170282" y="72631"/>
                                </a:cubicBezTo>
                                <a:cubicBezTo>
                                  <a:pt x="170282" y="72631"/>
                                  <a:pt x="170764" y="75578"/>
                                  <a:pt x="166345" y="76073"/>
                                </a:cubicBezTo>
                                <a:cubicBezTo>
                                  <a:pt x="161938" y="76556"/>
                                  <a:pt x="158991" y="75082"/>
                                  <a:pt x="160477" y="69685"/>
                                </a:cubicBezTo>
                                <a:cubicBezTo>
                                  <a:pt x="161938" y="64288"/>
                                  <a:pt x="163893" y="63805"/>
                                  <a:pt x="162420" y="52997"/>
                                </a:cubicBezTo>
                                <a:cubicBezTo>
                                  <a:pt x="160960" y="42202"/>
                                  <a:pt x="151638" y="23558"/>
                                  <a:pt x="138874" y="14236"/>
                                </a:cubicBezTo>
                                <a:cubicBezTo>
                                  <a:pt x="126111" y="4915"/>
                                  <a:pt x="106972" y="0"/>
                                  <a:pt x="90780" y="2946"/>
                                </a:cubicBezTo>
                                <a:cubicBezTo>
                                  <a:pt x="74587" y="5893"/>
                                  <a:pt x="67221" y="12268"/>
                                  <a:pt x="58890" y="14732"/>
                                </a:cubicBezTo>
                                <a:cubicBezTo>
                                  <a:pt x="50546" y="17183"/>
                                  <a:pt x="51041" y="18161"/>
                                  <a:pt x="47600" y="17666"/>
                                </a:cubicBezTo>
                                <a:cubicBezTo>
                                  <a:pt x="44158" y="17183"/>
                                  <a:pt x="44653" y="20130"/>
                                  <a:pt x="47600" y="21603"/>
                                </a:cubicBezTo>
                                <a:cubicBezTo>
                                  <a:pt x="50546" y="23076"/>
                                  <a:pt x="52019" y="24536"/>
                                  <a:pt x="49073" y="26505"/>
                                </a:cubicBezTo>
                                <a:cubicBezTo>
                                  <a:pt x="46127" y="28460"/>
                                  <a:pt x="41211" y="28460"/>
                                  <a:pt x="39256" y="30924"/>
                                </a:cubicBezTo>
                                <a:cubicBezTo>
                                  <a:pt x="37287" y="33375"/>
                                  <a:pt x="38760" y="43675"/>
                                  <a:pt x="39256" y="46622"/>
                                </a:cubicBezTo>
                                <a:cubicBezTo>
                                  <a:pt x="39751" y="49568"/>
                                  <a:pt x="28461" y="62814"/>
                                  <a:pt x="27483" y="68707"/>
                                </a:cubicBezTo>
                                <a:cubicBezTo>
                                  <a:pt x="26492" y="74587"/>
                                  <a:pt x="29439" y="89319"/>
                                  <a:pt x="41211" y="99619"/>
                                </a:cubicBezTo>
                                <a:cubicBezTo>
                                  <a:pt x="52997" y="109931"/>
                                  <a:pt x="58890" y="119735"/>
                                  <a:pt x="55448" y="123177"/>
                                </a:cubicBezTo>
                                <a:cubicBezTo>
                                  <a:pt x="52019" y="126619"/>
                                  <a:pt x="47104" y="124651"/>
                                  <a:pt x="47104" y="124651"/>
                                </a:cubicBezTo>
                                <a:cubicBezTo>
                                  <a:pt x="47104" y="124651"/>
                                  <a:pt x="54470" y="129070"/>
                                  <a:pt x="61824" y="128575"/>
                                </a:cubicBezTo>
                                <a:cubicBezTo>
                                  <a:pt x="69190" y="128080"/>
                                  <a:pt x="70168" y="126123"/>
                                  <a:pt x="70168" y="126123"/>
                                </a:cubicBezTo>
                                <a:cubicBezTo>
                                  <a:pt x="70168" y="126123"/>
                                  <a:pt x="72136" y="134950"/>
                                  <a:pt x="63792" y="142316"/>
                                </a:cubicBezTo>
                                <a:close/>
                              </a:path>
                            </a:pathLst>
                          </a:custGeom>
                          <a:ln w="2705" cap="flat">
                            <a:miter lim="100000"/>
                          </a:ln>
                        </wps:spPr>
                        <wps:style>
                          <a:lnRef idx="1">
                            <a:srgbClr val="010102"/>
                          </a:lnRef>
                          <a:fillRef idx="0">
                            <a:srgbClr val="000000">
                              <a:alpha val="0"/>
                            </a:srgbClr>
                          </a:fillRef>
                          <a:effectRef idx="0">
                            <a:scrgbClr r="0" g="0" b="0"/>
                          </a:effectRef>
                          <a:fontRef idx="none"/>
                        </wps:style>
                        <wps:bodyPr/>
                      </wps:wsp>
                      <wps:wsp>
                        <wps:cNvPr id="404" name="Shape 404"/>
                        <wps:cNvSpPr/>
                        <wps:spPr>
                          <a:xfrm>
                            <a:off x="2259872" y="367794"/>
                            <a:ext cx="171679" cy="124422"/>
                          </a:xfrm>
                          <a:custGeom>
                            <a:avLst/>
                            <a:gdLst/>
                            <a:ahLst/>
                            <a:cxnLst/>
                            <a:rect l="0" t="0" r="0" b="0"/>
                            <a:pathLst>
                              <a:path w="171679" h="124422">
                                <a:moveTo>
                                  <a:pt x="156134" y="256"/>
                                </a:moveTo>
                                <a:cubicBezTo>
                                  <a:pt x="163776" y="512"/>
                                  <a:pt x="169380" y="1150"/>
                                  <a:pt x="170142" y="2172"/>
                                </a:cubicBezTo>
                                <a:cubicBezTo>
                                  <a:pt x="171679" y="4204"/>
                                  <a:pt x="63170" y="121374"/>
                                  <a:pt x="61125" y="122898"/>
                                </a:cubicBezTo>
                                <a:cubicBezTo>
                                  <a:pt x="59093" y="124422"/>
                                  <a:pt x="2032" y="95390"/>
                                  <a:pt x="0" y="94882"/>
                                </a:cubicBezTo>
                                <a:cubicBezTo>
                                  <a:pt x="0" y="94882"/>
                                  <a:pt x="90170" y="5220"/>
                                  <a:pt x="92202" y="3696"/>
                                </a:cubicBezTo>
                                <a:cubicBezTo>
                                  <a:pt x="94247" y="2172"/>
                                  <a:pt x="112065" y="1651"/>
                                  <a:pt x="129896" y="635"/>
                                </a:cubicBezTo>
                                <a:cubicBezTo>
                                  <a:pt x="138811" y="127"/>
                                  <a:pt x="148492" y="0"/>
                                  <a:pt x="156134" y="256"/>
                                </a:cubicBezTo>
                                <a:close/>
                              </a:path>
                            </a:pathLst>
                          </a:custGeom>
                          <a:ln w="0" cap="flat">
                            <a:miter lim="100000"/>
                          </a:ln>
                        </wps:spPr>
                        <wps:style>
                          <a:lnRef idx="0">
                            <a:srgbClr val="000000">
                              <a:alpha val="0"/>
                            </a:srgbClr>
                          </a:lnRef>
                          <a:fillRef idx="1">
                            <a:srgbClr val="C6C5C5"/>
                          </a:fillRef>
                          <a:effectRef idx="0">
                            <a:scrgbClr r="0" g="0" b="0"/>
                          </a:effectRef>
                          <a:fontRef idx="none"/>
                        </wps:style>
                        <wps:bodyPr/>
                      </wps:wsp>
                      <wps:wsp>
                        <wps:cNvPr id="405" name="Shape 405"/>
                        <wps:cNvSpPr/>
                        <wps:spPr>
                          <a:xfrm>
                            <a:off x="2259872" y="367413"/>
                            <a:ext cx="171679" cy="124802"/>
                          </a:xfrm>
                          <a:custGeom>
                            <a:avLst/>
                            <a:gdLst/>
                            <a:ahLst/>
                            <a:cxnLst/>
                            <a:rect l="0" t="0" r="0" b="0"/>
                            <a:pathLst>
                              <a:path w="171679" h="124802">
                                <a:moveTo>
                                  <a:pt x="0" y="95262"/>
                                </a:moveTo>
                                <a:cubicBezTo>
                                  <a:pt x="2032" y="95770"/>
                                  <a:pt x="59093" y="124802"/>
                                  <a:pt x="61125" y="123279"/>
                                </a:cubicBezTo>
                                <a:cubicBezTo>
                                  <a:pt x="63170" y="121755"/>
                                  <a:pt x="171679" y="4584"/>
                                  <a:pt x="170142" y="2553"/>
                                </a:cubicBezTo>
                                <a:cubicBezTo>
                                  <a:pt x="168618" y="508"/>
                                  <a:pt x="147726" y="0"/>
                                  <a:pt x="129896" y="1015"/>
                                </a:cubicBezTo>
                                <a:cubicBezTo>
                                  <a:pt x="112065" y="2032"/>
                                  <a:pt x="94247" y="2553"/>
                                  <a:pt x="92202" y="4076"/>
                                </a:cubicBezTo>
                                <a:cubicBezTo>
                                  <a:pt x="90170" y="5600"/>
                                  <a:pt x="0" y="95262"/>
                                  <a:pt x="0" y="95262"/>
                                </a:cubicBezTo>
                                <a:close/>
                              </a:path>
                            </a:pathLst>
                          </a:custGeom>
                          <a:ln w="2705" cap="flat">
                            <a:miter lim="100000"/>
                          </a:ln>
                        </wps:spPr>
                        <wps:style>
                          <a:lnRef idx="1">
                            <a:srgbClr val="C6C5C5"/>
                          </a:lnRef>
                          <a:fillRef idx="0">
                            <a:srgbClr val="000000">
                              <a:alpha val="0"/>
                            </a:srgbClr>
                          </a:fillRef>
                          <a:effectRef idx="0">
                            <a:scrgbClr r="0" g="0" b="0"/>
                          </a:effectRef>
                          <a:fontRef idx="none"/>
                        </wps:style>
                        <wps:bodyPr/>
                      </wps:wsp>
                      <wps:wsp>
                        <wps:cNvPr id="406" name="Shape 406"/>
                        <wps:cNvSpPr/>
                        <wps:spPr>
                          <a:xfrm>
                            <a:off x="2329664" y="416826"/>
                            <a:ext cx="65202" cy="65710"/>
                          </a:xfrm>
                          <a:custGeom>
                            <a:avLst/>
                            <a:gdLst/>
                            <a:ahLst/>
                            <a:cxnLst/>
                            <a:rect l="0" t="0" r="0" b="0"/>
                            <a:pathLst>
                              <a:path w="65202" h="65710">
                                <a:moveTo>
                                  <a:pt x="56352" y="1721"/>
                                </a:moveTo>
                                <a:cubicBezTo>
                                  <a:pt x="58709" y="765"/>
                                  <a:pt x="61385" y="254"/>
                                  <a:pt x="62662" y="2032"/>
                                </a:cubicBezTo>
                                <a:cubicBezTo>
                                  <a:pt x="65202" y="5601"/>
                                  <a:pt x="56032" y="10694"/>
                                  <a:pt x="56032" y="10694"/>
                                </a:cubicBezTo>
                                <a:cubicBezTo>
                                  <a:pt x="56032" y="10694"/>
                                  <a:pt x="56032" y="16307"/>
                                  <a:pt x="55525" y="23940"/>
                                </a:cubicBezTo>
                                <a:cubicBezTo>
                                  <a:pt x="55016" y="31585"/>
                                  <a:pt x="51956" y="31585"/>
                                  <a:pt x="50432" y="34125"/>
                                </a:cubicBezTo>
                                <a:cubicBezTo>
                                  <a:pt x="48895" y="36678"/>
                                  <a:pt x="46863" y="36678"/>
                                  <a:pt x="45339" y="36678"/>
                                </a:cubicBezTo>
                                <a:cubicBezTo>
                                  <a:pt x="43815" y="36678"/>
                                  <a:pt x="44831" y="39218"/>
                                  <a:pt x="42278" y="41263"/>
                                </a:cubicBezTo>
                                <a:cubicBezTo>
                                  <a:pt x="39738" y="43294"/>
                                  <a:pt x="38722" y="43815"/>
                                  <a:pt x="38722" y="43815"/>
                                </a:cubicBezTo>
                                <a:cubicBezTo>
                                  <a:pt x="38722" y="43815"/>
                                  <a:pt x="36678" y="54508"/>
                                  <a:pt x="35154" y="58065"/>
                                </a:cubicBezTo>
                                <a:cubicBezTo>
                                  <a:pt x="33617" y="61633"/>
                                  <a:pt x="0" y="65710"/>
                                  <a:pt x="0" y="65710"/>
                                </a:cubicBezTo>
                                <a:cubicBezTo>
                                  <a:pt x="0" y="65710"/>
                                  <a:pt x="23940" y="40754"/>
                                  <a:pt x="27000" y="37694"/>
                                </a:cubicBezTo>
                                <a:cubicBezTo>
                                  <a:pt x="30061" y="34633"/>
                                  <a:pt x="23940" y="30569"/>
                                  <a:pt x="24968" y="28525"/>
                                </a:cubicBezTo>
                                <a:cubicBezTo>
                                  <a:pt x="25984" y="26492"/>
                                  <a:pt x="28016" y="24447"/>
                                  <a:pt x="28016" y="24447"/>
                                </a:cubicBezTo>
                                <a:cubicBezTo>
                                  <a:pt x="28016" y="24447"/>
                                  <a:pt x="25984" y="21399"/>
                                  <a:pt x="28524" y="18339"/>
                                </a:cubicBezTo>
                                <a:cubicBezTo>
                                  <a:pt x="31077" y="15278"/>
                                  <a:pt x="31585" y="17323"/>
                                  <a:pt x="31585" y="17323"/>
                                </a:cubicBezTo>
                                <a:cubicBezTo>
                                  <a:pt x="31585" y="17323"/>
                                  <a:pt x="30569" y="12738"/>
                                  <a:pt x="32601" y="10185"/>
                                </a:cubicBezTo>
                                <a:cubicBezTo>
                                  <a:pt x="34633" y="7645"/>
                                  <a:pt x="37693" y="9169"/>
                                  <a:pt x="37693" y="9169"/>
                                </a:cubicBezTo>
                                <a:cubicBezTo>
                                  <a:pt x="37693" y="9169"/>
                                  <a:pt x="38202" y="6109"/>
                                  <a:pt x="40246" y="3061"/>
                                </a:cubicBezTo>
                                <a:cubicBezTo>
                                  <a:pt x="42278" y="0"/>
                                  <a:pt x="51956" y="4076"/>
                                  <a:pt x="51956" y="4076"/>
                                </a:cubicBezTo>
                                <a:cubicBezTo>
                                  <a:pt x="51956" y="4076"/>
                                  <a:pt x="53994" y="2677"/>
                                  <a:pt x="56352" y="1721"/>
                                </a:cubicBezTo>
                                <a:close/>
                              </a:path>
                            </a:pathLst>
                          </a:custGeom>
                          <a:ln w="0" cap="flat">
                            <a:miter lim="100000"/>
                          </a:ln>
                        </wps:spPr>
                        <wps:style>
                          <a:lnRef idx="0">
                            <a:srgbClr val="000000">
                              <a:alpha val="0"/>
                            </a:srgbClr>
                          </a:lnRef>
                          <a:fillRef idx="1">
                            <a:srgbClr val="010102"/>
                          </a:fillRef>
                          <a:effectRef idx="0">
                            <a:scrgbClr r="0" g="0" b="0"/>
                          </a:effectRef>
                          <a:fontRef idx="none"/>
                        </wps:style>
                        <wps:bodyPr/>
                      </wps:wsp>
                      <wps:wsp>
                        <wps:cNvPr id="407" name="Shape 407"/>
                        <wps:cNvSpPr/>
                        <wps:spPr>
                          <a:xfrm>
                            <a:off x="2329664" y="415302"/>
                            <a:ext cx="65202" cy="67234"/>
                          </a:xfrm>
                          <a:custGeom>
                            <a:avLst/>
                            <a:gdLst/>
                            <a:ahLst/>
                            <a:cxnLst/>
                            <a:rect l="0" t="0" r="0" b="0"/>
                            <a:pathLst>
                              <a:path w="65202" h="67234">
                                <a:moveTo>
                                  <a:pt x="0" y="67234"/>
                                </a:moveTo>
                                <a:cubicBezTo>
                                  <a:pt x="0" y="67234"/>
                                  <a:pt x="33617" y="63157"/>
                                  <a:pt x="35154" y="59589"/>
                                </a:cubicBezTo>
                                <a:cubicBezTo>
                                  <a:pt x="36678" y="56032"/>
                                  <a:pt x="38722" y="45339"/>
                                  <a:pt x="38722" y="45339"/>
                                </a:cubicBezTo>
                                <a:cubicBezTo>
                                  <a:pt x="38722" y="45339"/>
                                  <a:pt x="39738" y="44818"/>
                                  <a:pt x="42278" y="42787"/>
                                </a:cubicBezTo>
                                <a:cubicBezTo>
                                  <a:pt x="44831" y="40742"/>
                                  <a:pt x="43815" y="38202"/>
                                  <a:pt x="45339" y="38202"/>
                                </a:cubicBezTo>
                                <a:cubicBezTo>
                                  <a:pt x="46863" y="38202"/>
                                  <a:pt x="48895" y="38202"/>
                                  <a:pt x="50432" y="35649"/>
                                </a:cubicBezTo>
                                <a:cubicBezTo>
                                  <a:pt x="51956" y="33109"/>
                                  <a:pt x="55016" y="33109"/>
                                  <a:pt x="55525" y="25464"/>
                                </a:cubicBezTo>
                                <a:cubicBezTo>
                                  <a:pt x="56032" y="17831"/>
                                  <a:pt x="56032" y="12218"/>
                                  <a:pt x="56032" y="12218"/>
                                </a:cubicBezTo>
                                <a:cubicBezTo>
                                  <a:pt x="56032" y="12218"/>
                                  <a:pt x="65202" y="7125"/>
                                  <a:pt x="62662" y="3556"/>
                                </a:cubicBezTo>
                                <a:cubicBezTo>
                                  <a:pt x="60109" y="0"/>
                                  <a:pt x="51956" y="5600"/>
                                  <a:pt x="51956" y="5600"/>
                                </a:cubicBezTo>
                                <a:cubicBezTo>
                                  <a:pt x="51956" y="5600"/>
                                  <a:pt x="42278" y="1524"/>
                                  <a:pt x="40246" y="4585"/>
                                </a:cubicBezTo>
                                <a:cubicBezTo>
                                  <a:pt x="38202" y="7633"/>
                                  <a:pt x="37693" y="10693"/>
                                  <a:pt x="37693" y="10693"/>
                                </a:cubicBezTo>
                                <a:cubicBezTo>
                                  <a:pt x="37693" y="10693"/>
                                  <a:pt x="34633" y="9169"/>
                                  <a:pt x="32601" y="11709"/>
                                </a:cubicBezTo>
                                <a:cubicBezTo>
                                  <a:pt x="30569" y="14262"/>
                                  <a:pt x="31585" y="18847"/>
                                  <a:pt x="31585" y="18847"/>
                                </a:cubicBezTo>
                                <a:cubicBezTo>
                                  <a:pt x="31585" y="18847"/>
                                  <a:pt x="31077" y="16802"/>
                                  <a:pt x="28524" y="19863"/>
                                </a:cubicBezTo>
                                <a:cubicBezTo>
                                  <a:pt x="25984" y="22923"/>
                                  <a:pt x="28016" y="25971"/>
                                  <a:pt x="28016" y="25971"/>
                                </a:cubicBezTo>
                                <a:cubicBezTo>
                                  <a:pt x="28016" y="25971"/>
                                  <a:pt x="25984" y="28016"/>
                                  <a:pt x="24968" y="30049"/>
                                </a:cubicBezTo>
                                <a:cubicBezTo>
                                  <a:pt x="23940" y="32093"/>
                                  <a:pt x="30061" y="36157"/>
                                  <a:pt x="27000" y="39218"/>
                                </a:cubicBezTo>
                                <a:cubicBezTo>
                                  <a:pt x="23940" y="42278"/>
                                  <a:pt x="0" y="67234"/>
                                  <a:pt x="0" y="67234"/>
                                </a:cubicBezTo>
                                <a:close/>
                              </a:path>
                            </a:pathLst>
                          </a:custGeom>
                          <a:ln w="2705" cap="flat">
                            <a:miter lim="100000"/>
                          </a:ln>
                        </wps:spPr>
                        <wps:style>
                          <a:lnRef idx="1">
                            <a:srgbClr val="010102"/>
                          </a:lnRef>
                          <a:fillRef idx="0">
                            <a:srgbClr val="000000">
                              <a:alpha val="0"/>
                            </a:srgbClr>
                          </a:fillRef>
                          <a:effectRef idx="0">
                            <a:scrgbClr r="0" g="0" b="0"/>
                          </a:effectRef>
                          <a:fontRef idx="none"/>
                        </wps:style>
                        <wps:bodyPr/>
                      </wps:wsp>
                      <wps:wsp>
                        <wps:cNvPr id="408" name="Shape 408"/>
                        <wps:cNvSpPr/>
                        <wps:spPr>
                          <a:xfrm>
                            <a:off x="869387" y="783350"/>
                            <a:ext cx="256908" cy="703173"/>
                          </a:xfrm>
                          <a:custGeom>
                            <a:avLst/>
                            <a:gdLst/>
                            <a:ahLst/>
                            <a:cxnLst/>
                            <a:rect l="0" t="0" r="0" b="0"/>
                            <a:pathLst>
                              <a:path w="256908" h="703173">
                                <a:moveTo>
                                  <a:pt x="183896" y="0"/>
                                </a:moveTo>
                                <a:cubicBezTo>
                                  <a:pt x="194958" y="35306"/>
                                  <a:pt x="208534" y="36970"/>
                                  <a:pt x="205016" y="104139"/>
                                </a:cubicBezTo>
                                <a:cubicBezTo>
                                  <a:pt x="201206" y="176809"/>
                                  <a:pt x="201181" y="213106"/>
                                  <a:pt x="204864" y="246202"/>
                                </a:cubicBezTo>
                                <a:cubicBezTo>
                                  <a:pt x="208534" y="279311"/>
                                  <a:pt x="217615" y="336740"/>
                                  <a:pt x="217615" y="336740"/>
                                </a:cubicBezTo>
                                <a:cubicBezTo>
                                  <a:pt x="226924" y="369126"/>
                                  <a:pt x="250457" y="430682"/>
                                  <a:pt x="251117" y="470738"/>
                                </a:cubicBezTo>
                                <a:cubicBezTo>
                                  <a:pt x="251778" y="510781"/>
                                  <a:pt x="248450" y="574039"/>
                                  <a:pt x="251346" y="597750"/>
                                </a:cubicBezTo>
                                <a:cubicBezTo>
                                  <a:pt x="254229" y="621499"/>
                                  <a:pt x="256908" y="632092"/>
                                  <a:pt x="255715" y="635241"/>
                                </a:cubicBezTo>
                                <a:cubicBezTo>
                                  <a:pt x="254508" y="638391"/>
                                  <a:pt x="250190" y="642214"/>
                                  <a:pt x="243396" y="646709"/>
                                </a:cubicBezTo>
                                <a:cubicBezTo>
                                  <a:pt x="236576" y="651205"/>
                                  <a:pt x="233439" y="651243"/>
                                  <a:pt x="233439" y="651243"/>
                                </a:cubicBezTo>
                                <a:cubicBezTo>
                                  <a:pt x="233439" y="651243"/>
                                  <a:pt x="241808" y="664870"/>
                                  <a:pt x="225019" y="670801"/>
                                </a:cubicBezTo>
                                <a:cubicBezTo>
                                  <a:pt x="208217" y="676707"/>
                                  <a:pt x="190640" y="673874"/>
                                  <a:pt x="176327" y="678484"/>
                                </a:cubicBezTo>
                                <a:cubicBezTo>
                                  <a:pt x="162001" y="683095"/>
                                  <a:pt x="121031" y="703173"/>
                                  <a:pt x="92825" y="699871"/>
                                </a:cubicBezTo>
                                <a:cubicBezTo>
                                  <a:pt x="64605" y="696595"/>
                                  <a:pt x="57595" y="688581"/>
                                  <a:pt x="56172" y="679221"/>
                                </a:cubicBezTo>
                                <a:cubicBezTo>
                                  <a:pt x="54775" y="669848"/>
                                  <a:pt x="54013" y="661721"/>
                                  <a:pt x="66485" y="659016"/>
                                </a:cubicBezTo>
                                <a:cubicBezTo>
                                  <a:pt x="78956" y="656310"/>
                                  <a:pt x="82067" y="655002"/>
                                  <a:pt x="91999" y="649833"/>
                                </a:cubicBezTo>
                                <a:cubicBezTo>
                                  <a:pt x="101918" y="644665"/>
                                  <a:pt x="112471" y="638860"/>
                                  <a:pt x="112471" y="638860"/>
                                </a:cubicBezTo>
                                <a:cubicBezTo>
                                  <a:pt x="112471" y="638860"/>
                                  <a:pt x="106807" y="637692"/>
                                  <a:pt x="114173" y="628815"/>
                                </a:cubicBezTo>
                                <a:cubicBezTo>
                                  <a:pt x="121539" y="619951"/>
                                  <a:pt x="131826" y="597865"/>
                                  <a:pt x="136639" y="587146"/>
                                </a:cubicBezTo>
                                <a:cubicBezTo>
                                  <a:pt x="141478" y="576428"/>
                                  <a:pt x="141427" y="573925"/>
                                  <a:pt x="141427" y="573925"/>
                                </a:cubicBezTo>
                                <a:cubicBezTo>
                                  <a:pt x="141427" y="573925"/>
                                  <a:pt x="118910" y="574916"/>
                                  <a:pt x="94501" y="574065"/>
                                </a:cubicBezTo>
                                <a:cubicBezTo>
                                  <a:pt x="70079" y="573215"/>
                                  <a:pt x="36818" y="567512"/>
                                  <a:pt x="33503" y="555689"/>
                                </a:cubicBezTo>
                                <a:cubicBezTo>
                                  <a:pt x="30163" y="543839"/>
                                  <a:pt x="38113" y="532447"/>
                                  <a:pt x="48743" y="532269"/>
                                </a:cubicBezTo>
                                <a:cubicBezTo>
                                  <a:pt x="59386" y="532092"/>
                                  <a:pt x="85585" y="526656"/>
                                  <a:pt x="85585" y="526656"/>
                                </a:cubicBezTo>
                                <a:cubicBezTo>
                                  <a:pt x="85585" y="526656"/>
                                  <a:pt x="93548" y="516509"/>
                                  <a:pt x="100927" y="508876"/>
                                </a:cubicBezTo>
                                <a:cubicBezTo>
                                  <a:pt x="108319" y="501256"/>
                                  <a:pt x="108839" y="494982"/>
                                  <a:pt x="108839" y="494982"/>
                                </a:cubicBezTo>
                                <a:cubicBezTo>
                                  <a:pt x="108839" y="494982"/>
                                  <a:pt x="95517" y="445770"/>
                                  <a:pt x="89281" y="410197"/>
                                </a:cubicBezTo>
                                <a:cubicBezTo>
                                  <a:pt x="83071" y="374612"/>
                                  <a:pt x="91199" y="374497"/>
                                  <a:pt x="77178" y="358457"/>
                                </a:cubicBezTo>
                                <a:cubicBezTo>
                                  <a:pt x="63145" y="342405"/>
                                  <a:pt x="56795" y="336880"/>
                                  <a:pt x="44971" y="303911"/>
                                </a:cubicBezTo>
                                <a:cubicBezTo>
                                  <a:pt x="33160" y="270929"/>
                                  <a:pt x="8318" y="181000"/>
                                  <a:pt x="4153" y="156654"/>
                                </a:cubicBezTo>
                                <a:cubicBezTo>
                                  <a:pt x="0" y="132334"/>
                                  <a:pt x="5486" y="63576"/>
                                  <a:pt x="12802" y="20955"/>
                                </a:cubicBezTo>
                                <a:cubicBezTo>
                                  <a:pt x="13475" y="17043"/>
                                  <a:pt x="14008" y="13081"/>
                                  <a:pt x="14427" y="9093"/>
                                </a:cubicBezTo>
                                <a:cubicBezTo>
                                  <a:pt x="71196" y="5296"/>
                                  <a:pt x="127470" y="2260"/>
                                  <a:pt x="183896" y="0"/>
                                </a:cubicBez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09" name="Shape 409"/>
                        <wps:cNvSpPr/>
                        <wps:spPr>
                          <a:xfrm>
                            <a:off x="986093" y="260792"/>
                            <a:ext cx="142427" cy="589446"/>
                          </a:xfrm>
                          <a:custGeom>
                            <a:avLst/>
                            <a:gdLst/>
                            <a:ahLst/>
                            <a:cxnLst/>
                            <a:rect l="0" t="0" r="0" b="0"/>
                            <a:pathLst>
                              <a:path w="142427" h="589446">
                                <a:moveTo>
                                  <a:pt x="142427" y="0"/>
                                </a:moveTo>
                                <a:lnTo>
                                  <a:pt x="142427" y="540365"/>
                                </a:lnTo>
                                <a:lnTo>
                                  <a:pt x="137694" y="540723"/>
                                </a:lnTo>
                                <a:cubicBezTo>
                                  <a:pt x="130632" y="544393"/>
                                  <a:pt x="118987" y="557055"/>
                                  <a:pt x="118987" y="557055"/>
                                </a:cubicBezTo>
                                <a:cubicBezTo>
                                  <a:pt x="118987" y="557055"/>
                                  <a:pt x="122886" y="577743"/>
                                  <a:pt x="132969" y="577566"/>
                                </a:cubicBezTo>
                                <a:cubicBezTo>
                                  <a:pt x="140532" y="577442"/>
                                  <a:pt x="139072" y="577139"/>
                                  <a:pt x="142086" y="574424"/>
                                </a:cubicBezTo>
                                <a:lnTo>
                                  <a:pt x="142427" y="574179"/>
                                </a:lnTo>
                                <a:lnTo>
                                  <a:pt x="142427" y="586885"/>
                                </a:lnTo>
                                <a:lnTo>
                                  <a:pt x="131025" y="589446"/>
                                </a:lnTo>
                                <a:cubicBezTo>
                                  <a:pt x="127073" y="589315"/>
                                  <a:pt x="123343" y="587966"/>
                                  <a:pt x="120028" y="584906"/>
                                </a:cubicBezTo>
                                <a:cubicBezTo>
                                  <a:pt x="106782" y="572676"/>
                                  <a:pt x="96977" y="554439"/>
                                  <a:pt x="96977" y="554439"/>
                                </a:cubicBezTo>
                                <a:cubicBezTo>
                                  <a:pt x="96977" y="554439"/>
                                  <a:pt x="71387" y="477744"/>
                                  <a:pt x="65583" y="448762"/>
                                </a:cubicBezTo>
                                <a:cubicBezTo>
                                  <a:pt x="59767" y="419793"/>
                                  <a:pt x="0" y="141943"/>
                                  <a:pt x="0" y="141943"/>
                                </a:cubicBezTo>
                                <a:cubicBezTo>
                                  <a:pt x="559" y="139567"/>
                                  <a:pt x="1613" y="131249"/>
                                  <a:pt x="5106" y="127033"/>
                                </a:cubicBezTo>
                                <a:lnTo>
                                  <a:pt x="8586" y="122817"/>
                                </a:lnTo>
                                <a:cubicBezTo>
                                  <a:pt x="8586" y="122817"/>
                                  <a:pt x="6185" y="121076"/>
                                  <a:pt x="7265" y="114536"/>
                                </a:cubicBezTo>
                                <a:cubicBezTo>
                                  <a:pt x="8344" y="107996"/>
                                  <a:pt x="9474" y="105011"/>
                                  <a:pt x="12446" y="104960"/>
                                </a:cubicBezTo>
                                <a:cubicBezTo>
                                  <a:pt x="15405" y="104909"/>
                                  <a:pt x="22035" y="111323"/>
                                  <a:pt x="27432" y="114206"/>
                                </a:cubicBezTo>
                                <a:cubicBezTo>
                                  <a:pt x="32817" y="117089"/>
                                  <a:pt x="35243" y="120010"/>
                                  <a:pt x="43117" y="129966"/>
                                </a:cubicBezTo>
                                <a:cubicBezTo>
                                  <a:pt x="50991" y="139923"/>
                                  <a:pt x="53963" y="140470"/>
                                  <a:pt x="53963" y="140470"/>
                                </a:cubicBezTo>
                                <a:cubicBezTo>
                                  <a:pt x="53963" y="140470"/>
                                  <a:pt x="60973" y="133827"/>
                                  <a:pt x="66370" y="137892"/>
                                </a:cubicBezTo>
                                <a:cubicBezTo>
                                  <a:pt x="71781" y="141943"/>
                                  <a:pt x="70688" y="147899"/>
                                  <a:pt x="74346" y="153182"/>
                                </a:cubicBezTo>
                                <a:lnTo>
                                  <a:pt x="77991" y="158452"/>
                                </a:lnTo>
                                <a:cubicBezTo>
                                  <a:pt x="77991" y="158452"/>
                                  <a:pt x="80201" y="148927"/>
                                  <a:pt x="86055" y="144089"/>
                                </a:cubicBezTo>
                                <a:cubicBezTo>
                                  <a:pt x="91910" y="139250"/>
                                  <a:pt x="110325" y="140126"/>
                                  <a:pt x="110325" y="140126"/>
                                </a:cubicBezTo>
                                <a:cubicBezTo>
                                  <a:pt x="110325" y="140126"/>
                                  <a:pt x="98247" y="135555"/>
                                  <a:pt x="94767" y="132672"/>
                                </a:cubicBezTo>
                                <a:cubicBezTo>
                                  <a:pt x="90183" y="128874"/>
                                  <a:pt x="79134" y="119870"/>
                                  <a:pt x="79553" y="109786"/>
                                </a:cubicBezTo>
                                <a:cubicBezTo>
                                  <a:pt x="79985" y="99690"/>
                                  <a:pt x="82322" y="97277"/>
                                  <a:pt x="83934" y="87168"/>
                                </a:cubicBezTo>
                                <a:cubicBezTo>
                                  <a:pt x="85547" y="77058"/>
                                  <a:pt x="80074" y="68842"/>
                                  <a:pt x="80493" y="58745"/>
                                </a:cubicBezTo>
                                <a:cubicBezTo>
                                  <a:pt x="80925" y="48661"/>
                                  <a:pt x="82499" y="35580"/>
                                  <a:pt x="95910" y="21712"/>
                                </a:cubicBezTo>
                                <a:cubicBezTo>
                                  <a:pt x="100940" y="16511"/>
                                  <a:pt x="109046" y="10677"/>
                                  <a:pt x="118696" y="6079"/>
                                </a:cubicBezTo>
                                <a:lnTo>
                                  <a:pt x="142427" y="0"/>
                                </a:ln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10" name="Shape 410"/>
                        <wps:cNvSpPr/>
                        <wps:spPr>
                          <a:xfrm>
                            <a:off x="1128520" y="258494"/>
                            <a:ext cx="80683" cy="589183"/>
                          </a:xfrm>
                          <a:custGeom>
                            <a:avLst/>
                            <a:gdLst/>
                            <a:ahLst/>
                            <a:cxnLst/>
                            <a:rect l="0" t="0" r="0" b="0"/>
                            <a:pathLst>
                              <a:path w="80683" h="589183">
                                <a:moveTo>
                                  <a:pt x="8316" y="168"/>
                                </a:moveTo>
                                <a:cubicBezTo>
                                  <a:pt x="15784" y="0"/>
                                  <a:pt x="23257" y="1214"/>
                                  <a:pt x="30281" y="4363"/>
                                </a:cubicBezTo>
                                <a:cubicBezTo>
                                  <a:pt x="58373" y="16949"/>
                                  <a:pt x="68927" y="45245"/>
                                  <a:pt x="69054" y="52953"/>
                                </a:cubicBezTo>
                                <a:lnTo>
                                  <a:pt x="69181" y="60662"/>
                                </a:lnTo>
                                <a:cubicBezTo>
                                  <a:pt x="69181" y="60662"/>
                                  <a:pt x="72007" y="60565"/>
                                  <a:pt x="76394" y="60493"/>
                                </a:cubicBezTo>
                                <a:lnTo>
                                  <a:pt x="80683" y="60491"/>
                                </a:lnTo>
                                <a:lnTo>
                                  <a:pt x="80683" y="372439"/>
                                </a:lnTo>
                                <a:lnTo>
                                  <a:pt x="77296" y="382288"/>
                                </a:lnTo>
                                <a:cubicBezTo>
                                  <a:pt x="74832" y="389644"/>
                                  <a:pt x="72505" y="396841"/>
                                  <a:pt x="70679" y="402953"/>
                                </a:cubicBezTo>
                                <a:cubicBezTo>
                                  <a:pt x="63364" y="427400"/>
                                  <a:pt x="60799" y="451746"/>
                                  <a:pt x="60951" y="461246"/>
                                </a:cubicBezTo>
                                <a:cubicBezTo>
                                  <a:pt x="61116" y="470733"/>
                                  <a:pt x="61180" y="475483"/>
                                  <a:pt x="61180" y="475483"/>
                                </a:cubicBezTo>
                                <a:cubicBezTo>
                                  <a:pt x="61180" y="475483"/>
                                  <a:pt x="65028" y="456433"/>
                                  <a:pt x="74045" y="427806"/>
                                </a:cubicBezTo>
                                <a:lnTo>
                                  <a:pt x="80683" y="405757"/>
                                </a:lnTo>
                                <a:lnTo>
                                  <a:pt x="80683" y="566317"/>
                                </a:lnTo>
                                <a:lnTo>
                                  <a:pt x="71060" y="570250"/>
                                </a:lnTo>
                                <a:cubicBezTo>
                                  <a:pt x="63948" y="570364"/>
                                  <a:pt x="32820" y="553079"/>
                                  <a:pt x="32820" y="553079"/>
                                </a:cubicBezTo>
                                <a:cubicBezTo>
                                  <a:pt x="32820" y="553079"/>
                                  <a:pt x="38891" y="562465"/>
                                  <a:pt x="24832" y="573387"/>
                                </a:cubicBezTo>
                                <a:cubicBezTo>
                                  <a:pt x="17803" y="578841"/>
                                  <a:pt x="9310" y="585357"/>
                                  <a:pt x="917" y="588978"/>
                                </a:cubicBezTo>
                                <a:lnTo>
                                  <a:pt x="0" y="589183"/>
                                </a:lnTo>
                                <a:lnTo>
                                  <a:pt x="0" y="576477"/>
                                </a:lnTo>
                                <a:lnTo>
                                  <a:pt x="4664" y="573120"/>
                                </a:lnTo>
                                <a:cubicBezTo>
                                  <a:pt x="14647" y="567011"/>
                                  <a:pt x="26407" y="560890"/>
                                  <a:pt x="22762" y="555023"/>
                                </a:cubicBezTo>
                                <a:cubicBezTo>
                                  <a:pt x="20019" y="550613"/>
                                  <a:pt x="9896" y="543988"/>
                                  <a:pt x="2027" y="542510"/>
                                </a:cubicBezTo>
                                <a:lnTo>
                                  <a:pt x="0" y="542664"/>
                                </a:lnTo>
                                <a:lnTo>
                                  <a:pt x="0" y="2298"/>
                                </a:lnTo>
                                <a:lnTo>
                                  <a:pt x="8316" y="168"/>
                                </a:ln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11" name="Shape 411"/>
                        <wps:cNvSpPr/>
                        <wps:spPr>
                          <a:xfrm>
                            <a:off x="1209203" y="318977"/>
                            <a:ext cx="27222" cy="520964"/>
                          </a:xfrm>
                          <a:custGeom>
                            <a:avLst/>
                            <a:gdLst/>
                            <a:ahLst/>
                            <a:cxnLst/>
                            <a:rect l="0" t="0" r="0" b="0"/>
                            <a:pathLst>
                              <a:path w="27222" h="520964">
                                <a:moveTo>
                                  <a:pt x="12285" y="0"/>
                                </a:moveTo>
                                <a:lnTo>
                                  <a:pt x="27222" y="726"/>
                                </a:lnTo>
                                <a:lnTo>
                                  <a:pt x="27222" y="457330"/>
                                </a:lnTo>
                                <a:lnTo>
                                  <a:pt x="26392" y="460135"/>
                                </a:lnTo>
                                <a:cubicBezTo>
                                  <a:pt x="22889" y="473734"/>
                                  <a:pt x="23082" y="478515"/>
                                  <a:pt x="19625" y="484354"/>
                                </a:cubicBezTo>
                                <a:lnTo>
                                  <a:pt x="15002" y="492139"/>
                                </a:lnTo>
                                <a:lnTo>
                                  <a:pt x="27222" y="504733"/>
                                </a:lnTo>
                                <a:lnTo>
                                  <a:pt x="27222" y="520964"/>
                                </a:lnTo>
                                <a:lnTo>
                                  <a:pt x="27099" y="520868"/>
                                </a:lnTo>
                                <a:cubicBezTo>
                                  <a:pt x="18468" y="513338"/>
                                  <a:pt x="6252" y="501194"/>
                                  <a:pt x="6252" y="501194"/>
                                </a:cubicBezTo>
                                <a:cubicBezTo>
                                  <a:pt x="6252" y="501194"/>
                                  <a:pt x="4061" y="503306"/>
                                  <a:pt x="981" y="505433"/>
                                </a:cubicBezTo>
                                <a:lnTo>
                                  <a:pt x="0" y="505833"/>
                                </a:lnTo>
                                <a:lnTo>
                                  <a:pt x="0" y="345274"/>
                                </a:lnTo>
                                <a:lnTo>
                                  <a:pt x="1287" y="341000"/>
                                </a:lnTo>
                                <a:cubicBezTo>
                                  <a:pt x="9973" y="311324"/>
                                  <a:pt x="19739" y="276112"/>
                                  <a:pt x="19739" y="276112"/>
                                </a:cubicBezTo>
                                <a:lnTo>
                                  <a:pt x="12627" y="276227"/>
                                </a:lnTo>
                                <a:cubicBezTo>
                                  <a:pt x="12627" y="276227"/>
                                  <a:pt x="8795" y="286676"/>
                                  <a:pt x="4050" y="300180"/>
                                </a:cubicBezTo>
                                <a:lnTo>
                                  <a:pt x="0" y="311956"/>
                                </a:lnTo>
                                <a:lnTo>
                                  <a:pt x="0" y="8"/>
                                </a:lnTo>
                                <a:lnTo>
                                  <a:pt x="12285" y="0"/>
                                </a:ln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12" name="Shape 412"/>
                        <wps:cNvSpPr/>
                        <wps:spPr>
                          <a:xfrm>
                            <a:off x="1236425" y="319703"/>
                            <a:ext cx="36802" cy="528979"/>
                          </a:xfrm>
                          <a:custGeom>
                            <a:avLst/>
                            <a:gdLst/>
                            <a:ahLst/>
                            <a:cxnLst/>
                            <a:rect l="0" t="0" r="0" b="0"/>
                            <a:pathLst>
                              <a:path w="36802" h="528979">
                                <a:moveTo>
                                  <a:pt x="0" y="0"/>
                                </a:moveTo>
                                <a:lnTo>
                                  <a:pt x="3398" y="165"/>
                                </a:lnTo>
                                <a:cubicBezTo>
                                  <a:pt x="8960" y="695"/>
                                  <a:pt x="13548" y="1501"/>
                                  <a:pt x="15897" y="2704"/>
                                </a:cubicBezTo>
                                <a:cubicBezTo>
                                  <a:pt x="30541" y="10197"/>
                                  <a:pt x="32662" y="33158"/>
                                  <a:pt x="34732" y="86511"/>
                                </a:cubicBezTo>
                                <a:cubicBezTo>
                                  <a:pt x="36802" y="139877"/>
                                  <a:pt x="21346" y="188302"/>
                                  <a:pt x="21092" y="209079"/>
                                </a:cubicBezTo>
                                <a:cubicBezTo>
                                  <a:pt x="20838" y="229843"/>
                                  <a:pt x="13802" y="234707"/>
                                  <a:pt x="13802" y="234707"/>
                                </a:cubicBezTo>
                                <a:lnTo>
                                  <a:pt x="28635" y="235634"/>
                                </a:lnTo>
                                <a:lnTo>
                                  <a:pt x="25753" y="275449"/>
                                </a:lnTo>
                                <a:lnTo>
                                  <a:pt x="19847" y="277316"/>
                                </a:lnTo>
                                <a:cubicBezTo>
                                  <a:pt x="19847" y="277316"/>
                                  <a:pt x="17269" y="372871"/>
                                  <a:pt x="18831" y="395985"/>
                                </a:cubicBezTo>
                                <a:cubicBezTo>
                                  <a:pt x="20406" y="419086"/>
                                  <a:pt x="27124" y="491781"/>
                                  <a:pt x="24254" y="508621"/>
                                </a:cubicBezTo>
                                <a:cubicBezTo>
                                  <a:pt x="21003" y="527646"/>
                                  <a:pt x="12722" y="528979"/>
                                  <a:pt x="6728" y="525512"/>
                                </a:cubicBezTo>
                                <a:lnTo>
                                  <a:pt x="0" y="520238"/>
                                </a:lnTo>
                                <a:lnTo>
                                  <a:pt x="0" y="504006"/>
                                </a:lnTo>
                                <a:lnTo>
                                  <a:pt x="6487" y="510691"/>
                                </a:lnTo>
                                <a:cubicBezTo>
                                  <a:pt x="6487" y="510691"/>
                                  <a:pt x="12430" y="511187"/>
                                  <a:pt x="12214" y="498131"/>
                                </a:cubicBezTo>
                                <a:cubicBezTo>
                                  <a:pt x="11998" y="485088"/>
                                  <a:pt x="10970" y="458405"/>
                                  <a:pt x="10576" y="434694"/>
                                </a:cubicBezTo>
                                <a:cubicBezTo>
                                  <a:pt x="10182" y="410971"/>
                                  <a:pt x="10271" y="308926"/>
                                  <a:pt x="10271" y="308926"/>
                                </a:cubicBezTo>
                                <a:cubicBezTo>
                                  <a:pt x="10271" y="308926"/>
                                  <a:pt x="5814" y="326199"/>
                                  <a:pt x="6004" y="338048"/>
                                </a:cubicBezTo>
                                <a:cubicBezTo>
                                  <a:pt x="6207" y="349922"/>
                                  <a:pt x="13218" y="415060"/>
                                  <a:pt x="4175" y="442505"/>
                                </a:cubicBezTo>
                                <a:lnTo>
                                  <a:pt x="0" y="456604"/>
                                </a:lnTo>
                                <a:lnTo>
                                  <a:pt x="0" y="0"/>
                                </a:ln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13" name="Shape 413"/>
                        <wps:cNvSpPr/>
                        <wps:spPr>
                          <a:xfrm>
                            <a:off x="789130" y="133949"/>
                            <a:ext cx="189365" cy="690562"/>
                          </a:xfrm>
                          <a:custGeom>
                            <a:avLst/>
                            <a:gdLst/>
                            <a:ahLst/>
                            <a:cxnLst/>
                            <a:rect l="0" t="0" r="0" b="0"/>
                            <a:pathLst>
                              <a:path w="189365" h="690562">
                                <a:moveTo>
                                  <a:pt x="109610" y="388"/>
                                </a:moveTo>
                                <a:cubicBezTo>
                                  <a:pt x="118995" y="0"/>
                                  <a:pt x="129635" y="926"/>
                                  <a:pt x="141325" y="4082"/>
                                </a:cubicBezTo>
                                <a:cubicBezTo>
                                  <a:pt x="164712" y="10400"/>
                                  <a:pt x="178381" y="26399"/>
                                  <a:pt x="186202" y="40818"/>
                                </a:cubicBezTo>
                                <a:lnTo>
                                  <a:pt x="189365" y="48506"/>
                                </a:lnTo>
                                <a:lnTo>
                                  <a:pt x="189365" y="146029"/>
                                </a:lnTo>
                                <a:lnTo>
                                  <a:pt x="185809" y="151140"/>
                                </a:lnTo>
                                <a:cubicBezTo>
                                  <a:pt x="179387" y="158574"/>
                                  <a:pt x="172923" y="163880"/>
                                  <a:pt x="172517" y="166680"/>
                                </a:cubicBezTo>
                                <a:cubicBezTo>
                                  <a:pt x="170434" y="180942"/>
                                  <a:pt x="181267" y="212793"/>
                                  <a:pt x="181267" y="212793"/>
                                </a:cubicBezTo>
                                <a:cubicBezTo>
                                  <a:pt x="181267" y="212793"/>
                                  <a:pt x="189103" y="192575"/>
                                  <a:pt x="187934" y="172471"/>
                                </a:cubicBezTo>
                                <a:cubicBezTo>
                                  <a:pt x="187639" y="167445"/>
                                  <a:pt x="188141" y="163035"/>
                                  <a:pt x="189160" y="158983"/>
                                </a:cubicBezTo>
                                <a:lnTo>
                                  <a:pt x="189365" y="158447"/>
                                </a:lnTo>
                                <a:lnTo>
                                  <a:pt x="189365" y="690562"/>
                                </a:lnTo>
                                <a:lnTo>
                                  <a:pt x="163655" y="690183"/>
                                </a:lnTo>
                                <a:cubicBezTo>
                                  <a:pt x="124355" y="687545"/>
                                  <a:pt x="92583" y="682186"/>
                                  <a:pt x="92583" y="682186"/>
                                </a:cubicBezTo>
                                <a:cubicBezTo>
                                  <a:pt x="91237" y="643400"/>
                                  <a:pt x="85395" y="547451"/>
                                  <a:pt x="85788" y="528401"/>
                                </a:cubicBezTo>
                                <a:cubicBezTo>
                                  <a:pt x="86182" y="509351"/>
                                  <a:pt x="85293" y="498785"/>
                                  <a:pt x="60833" y="469562"/>
                                </a:cubicBezTo>
                                <a:cubicBezTo>
                                  <a:pt x="36373" y="440339"/>
                                  <a:pt x="43078" y="415561"/>
                                  <a:pt x="51117" y="393540"/>
                                </a:cubicBezTo>
                                <a:cubicBezTo>
                                  <a:pt x="56019" y="380129"/>
                                  <a:pt x="64097" y="328923"/>
                                  <a:pt x="73520" y="301947"/>
                                </a:cubicBezTo>
                                <a:cubicBezTo>
                                  <a:pt x="82969" y="274998"/>
                                  <a:pt x="102768" y="255301"/>
                                  <a:pt x="102768" y="255301"/>
                                </a:cubicBezTo>
                                <a:cubicBezTo>
                                  <a:pt x="102768" y="255301"/>
                                  <a:pt x="100825" y="234726"/>
                                  <a:pt x="87236" y="222966"/>
                                </a:cubicBezTo>
                                <a:cubicBezTo>
                                  <a:pt x="73634" y="211193"/>
                                  <a:pt x="62154" y="214864"/>
                                  <a:pt x="50165" y="215765"/>
                                </a:cubicBezTo>
                                <a:cubicBezTo>
                                  <a:pt x="38189" y="216680"/>
                                  <a:pt x="30099" y="206291"/>
                                  <a:pt x="30569" y="195534"/>
                                </a:cubicBezTo>
                                <a:cubicBezTo>
                                  <a:pt x="30988" y="185692"/>
                                  <a:pt x="29019" y="182859"/>
                                  <a:pt x="26251" y="179392"/>
                                </a:cubicBezTo>
                                <a:cubicBezTo>
                                  <a:pt x="21806" y="173868"/>
                                  <a:pt x="32308" y="173220"/>
                                  <a:pt x="30200" y="173258"/>
                                </a:cubicBezTo>
                                <a:cubicBezTo>
                                  <a:pt x="28092" y="173296"/>
                                  <a:pt x="16484" y="170452"/>
                                  <a:pt x="21222" y="163365"/>
                                </a:cubicBezTo>
                                <a:cubicBezTo>
                                  <a:pt x="23698" y="159669"/>
                                  <a:pt x="23126" y="152684"/>
                                  <a:pt x="22377" y="150576"/>
                                </a:cubicBezTo>
                                <a:cubicBezTo>
                                  <a:pt x="21653" y="148481"/>
                                  <a:pt x="11049" y="149509"/>
                                  <a:pt x="8674" y="145026"/>
                                </a:cubicBezTo>
                                <a:cubicBezTo>
                                  <a:pt x="4648" y="137419"/>
                                  <a:pt x="13157" y="132618"/>
                                  <a:pt x="17869" y="124782"/>
                                </a:cubicBezTo>
                                <a:cubicBezTo>
                                  <a:pt x="24917" y="113061"/>
                                  <a:pt x="18009" y="89477"/>
                                  <a:pt x="19202" y="81526"/>
                                </a:cubicBezTo>
                                <a:cubicBezTo>
                                  <a:pt x="19253" y="81171"/>
                                  <a:pt x="14948" y="92143"/>
                                  <a:pt x="14706" y="98278"/>
                                </a:cubicBezTo>
                                <a:cubicBezTo>
                                  <a:pt x="14617" y="100894"/>
                                  <a:pt x="13944" y="113264"/>
                                  <a:pt x="13944" y="113264"/>
                                </a:cubicBezTo>
                                <a:cubicBezTo>
                                  <a:pt x="13944" y="113264"/>
                                  <a:pt x="0" y="74846"/>
                                  <a:pt x="15773" y="47071"/>
                                </a:cubicBezTo>
                                <a:cubicBezTo>
                                  <a:pt x="31547" y="19309"/>
                                  <a:pt x="64605" y="14521"/>
                                  <a:pt x="64605" y="14521"/>
                                </a:cubicBezTo>
                                <a:cubicBezTo>
                                  <a:pt x="64605" y="14521"/>
                                  <a:pt x="81457" y="1548"/>
                                  <a:pt x="109610" y="388"/>
                                </a:cubicBez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14" name="Shape 414"/>
                        <wps:cNvSpPr/>
                        <wps:spPr>
                          <a:xfrm>
                            <a:off x="978495" y="182455"/>
                            <a:ext cx="103764" cy="642585"/>
                          </a:xfrm>
                          <a:custGeom>
                            <a:avLst/>
                            <a:gdLst/>
                            <a:ahLst/>
                            <a:cxnLst/>
                            <a:rect l="0" t="0" r="0" b="0"/>
                            <a:pathLst>
                              <a:path w="103764" h="642585">
                                <a:moveTo>
                                  <a:pt x="0" y="0"/>
                                </a:moveTo>
                                <a:lnTo>
                                  <a:pt x="4669" y="11350"/>
                                </a:lnTo>
                                <a:cubicBezTo>
                                  <a:pt x="6140" y="16362"/>
                                  <a:pt x="6634" y="19572"/>
                                  <a:pt x="6634" y="19572"/>
                                </a:cubicBezTo>
                                <a:cubicBezTo>
                                  <a:pt x="6634" y="19572"/>
                                  <a:pt x="28580" y="11951"/>
                                  <a:pt x="41381" y="25998"/>
                                </a:cubicBezTo>
                                <a:cubicBezTo>
                                  <a:pt x="61765" y="48337"/>
                                  <a:pt x="58272" y="84417"/>
                                  <a:pt x="58272" y="134722"/>
                                </a:cubicBezTo>
                                <a:cubicBezTo>
                                  <a:pt x="58260" y="185027"/>
                                  <a:pt x="38371" y="199606"/>
                                  <a:pt x="38371" y="199606"/>
                                </a:cubicBezTo>
                                <a:cubicBezTo>
                                  <a:pt x="38371" y="199606"/>
                                  <a:pt x="80104" y="206732"/>
                                  <a:pt x="84371" y="293599"/>
                                </a:cubicBezTo>
                                <a:cubicBezTo>
                                  <a:pt x="87800" y="363361"/>
                                  <a:pt x="73373" y="432613"/>
                                  <a:pt x="74147" y="479565"/>
                                </a:cubicBezTo>
                                <a:cubicBezTo>
                                  <a:pt x="74922" y="526504"/>
                                  <a:pt x="103764" y="628549"/>
                                  <a:pt x="90530" y="633350"/>
                                </a:cubicBezTo>
                                <a:cubicBezTo>
                                  <a:pt x="75474" y="638792"/>
                                  <a:pt x="56240" y="641533"/>
                                  <a:pt x="35856" y="642585"/>
                                </a:cubicBezTo>
                                <a:lnTo>
                                  <a:pt x="0" y="642056"/>
                                </a:lnTo>
                                <a:lnTo>
                                  <a:pt x="0" y="109941"/>
                                </a:lnTo>
                                <a:lnTo>
                                  <a:pt x="4126" y="99140"/>
                                </a:lnTo>
                                <a:cubicBezTo>
                                  <a:pt x="7676" y="91955"/>
                                  <a:pt x="12178" y="85173"/>
                                  <a:pt x="15397" y="76734"/>
                                </a:cubicBezTo>
                                <a:cubicBezTo>
                                  <a:pt x="21811" y="59856"/>
                                  <a:pt x="8196" y="47499"/>
                                  <a:pt x="8196" y="47499"/>
                                </a:cubicBezTo>
                                <a:cubicBezTo>
                                  <a:pt x="8196" y="47499"/>
                                  <a:pt x="9949" y="51664"/>
                                  <a:pt x="9479" y="74321"/>
                                </a:cubicBezTo>
                                <a:cubicBezTo>
                                  <a:pt x="9361" y="79979"/>
                                  <a:pt x="7708" y="85199"/>
                                  <a:pt x="5281" y="89933"/>
                                </a:cubicBezTo>
                                <a:lnTo>
                                  <a:pt x="0" y="97524"/>
                                </a:lnTo>
                                <a:lnTo>
                                  <a:pt x="0" y="0"/>
                                </a:ln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15" name="Shape 415"/>
                        <wps:cNvSpPr/>
                        <wps:spPr>
                          <a:xfrm>
                            <a:off x="572948" y="427593"/>
                            <a:ext cx="344996" cy="287127"/>
                          </a:xfrm>
                          <a:custGeom>
                            <a:avLst/>
                            <a:gdLst/>
                            <a:ahLst/>
                            <a:cxnLst/>
                            <a:rect l="0" t="0" r="0" b="0"/>
                            <a:pathLst>
                              <a:path w="344996" h="287127">
                                <a:moveTo>
                                  <a:pt x="92807" y="1012"/>
                                </a:moveTo>
                                <a:cubicBezTo>
                                  <a:pt x="94561" y="2025"/>
                                  <a:pt x="95295" y="4273"/>
                                  <a:pt x="93955" y="7080"/>
                                </a:cubicBezTo>
                                <a:cubicBezTo>
                                  <a:pt x="91262" y="12681"/>
                                  <a:pt x="84392" y="17659"/>
                                  <a:pt x="84392" y="17659"/>
                                </a:cubicBezTo>
                                <a:lnTo>
                                  <a:pt x="90031" y="22434"/>
                                </a:lnTo>
                                <a:cubicBezTo>
                                  <a:pt x="90031" y="22434"/>
                                  <a:pt x="104534" y="16631"/>
                                  <a:pt x="108661" y="14484"/>
                                </a:cubicBezTo>
                                <a:cubicBezTo>
                                  <a:pt x="112814" y="12325"/>
                                  <a:pt x="116231" y="8795"/>
                                  <a:pt x="119774" y="13608"/>
                                </a:cubicBezTo>
                                <a:cubicBezTo>
                                  <a:pt x="123330" y="18408"/>
                                  <a:pt x="110935" y="24860"/>
                                  <a:pt x="110935" y="24860"/>
                                </a:cubicBezTo>
                                <a:cubicBezTo>
                                  <a:pt x="110935" y="24860"/>
                                  <a:pt x="117132" y="21292"/>
                                  <a:pt x="119977" y="26117"/>
                                </a:cubicBezTo>
                                <a:cubicBezTo>
                                  <a:pt x="122847" y="30931"/>
                                  <a:pt x="116637" y="33115"/>
                                  <a:pt x="116637" y="33115"/>
                                </a:cubicBezTo>
                                <a:cubicBezTo>
                                  <a:pt x="116637" y="33115"/>
                                  <a:pt x="132639" y="34245"/>
                                  <a:pt x="137579" y="38335"/>
                                </a:cubicBezTo>
                                <a:cubicBezTo>
                                  <a:pt x="142507" y="42425"/>
                                  <a:pt x="146076" y="47923"/>
                                  <a:pt x="149644" y="54121"/>
                                </a:cubicBezTo>
                                <a:cubicBezTo>
                                  <a:pt x="153226" y="60319"/>
                                  <a:pt x="165900" y="70542"/>
                                  <a:pt x="170168" y="76727"/>
                                </a:cubicBezTo>
                                <a:cubicBezTo>
                                  <a:pt x="174447" y="82912"/>
                                  <a:pt x="190360" y="120186"/>
                                  <a:pt x="205245" y="137331"/>
                                </a:cubicBezTo>
                                <a:cubicBezTo>
                                  <a:pt x="220129" y="154463"/>
                                  <a:pt x="245021" y="188804"/>
                                  <a:pt x="245021" y="188804"/>
                                </a:cubicBezTo>
                                <a:cubicBezTo>
                                  <a:pt x="245021" y="188804"/>
                                  <a:pt x="252743" y="176587"/>
                                  <a:pt x="258699" y="157714"/>
                                </a:cubicBezTo>
                                <a:cubicBezTo>
                                  <a:pt x="264643" y="138843"/>
                                  <a:pt x="268135" y="114738"/>
                                  <a:pt x="268135" y="114738"/>
                                </a:cubicBezTo>
                                <a:cubicBezTo>
                                  <a:pt x="268135" y="114738"/>
                                  <a:pt x="283540" y="120732"/>
                                  <a:pt x="307251" y="125902"/>
                                </a:cubicBezTo>
                                <a:cubicBezTo>
                                  <a:pt x="330975" y="131070"/>
                                  <a:pt x="344996" y="138499"/>
                                  <a:pt x="344996" y="138499"/>
                                </a:cubicBezTo>
                                <a:cubicBezTo>
                                  <a:pt x="344996" y="138499"/>
                                  <a:pt x="338544" y="168510"/>
                                  <a:pt x="327190" y="197186"/>
                                </a:cubicBezTo>
                                <a:cubicBezTo>
                                  <a:pt x="315849" y="225875"/>
                                  <a:pt x="312471" y="230803"/>
                                  <a:pt x="303695" y="247631"/>
                                </a:cubicBezTo>
                                <a:cubicBezTo>
                                  <a:pt x="294945" y="264471"/>
                                  <a:pt x="281877" y="273018"/>
                                  <a:pt x="275730" y="280067"/>
                                </a:cubicBezTo>
                                <a:cubicBezTo>
                                  <a:pt x="269596" y="287127"/>
                                  <a:pt x="250101" y="285350"/>
                                  <a:pt x="242989" y="275736"/>
                                </a:cubicBezTo>
                                <a:cubicBezTo>
                                  <a:pt x="235877" y="266135"/>
                                  <a:pt x="216789" y="246983"/>
                                  <a:pt x="202514" y="224974"/>
                                </a:cubicBezTo>
                                <a:cubicBezTo>
                                  <a:pt x="188252" y="202952"/>
                                  <a:pt x="171679" y="167773"/>
                                  <a:pt x="162294" y="146374"/>
                                </a:cubicBezTo>
                                <a:cubicBezTo>
                                  <a:pt x="152908" y="124975"/>
                                  <a:pt x="146304" y="104235"/>
                                  <a:pt x="135687" y="93287"/>
                                </a:cubicBezTo>
                                <a:cubicBezTo>
                                  <a:pt x="125082" y="82340"/>
                                  <a:pt x="103543" y="82696"/>
                                  <a:pt x="91008" y="81502"/>
                                </a:cubicBezTo>
                                <a:cubicBezTo>
                                  <a:pt x="78474" y="80334"/>
                                  <a:pt x="71438" y="75584"/>
                                  <a:pt x="63767" y="73616"/>
                                </a:cubicBezTo>
                                <a:cubicBezTo>
                                  <a:pt x="56083" y="71659"/>
                                  <a:pt x="36563" y="68497"/>
                                  <a:pt x="28842" y="63760"/>
                                </a:cubicBezTo>
                                <a:cubicBezTo>
                                  <a:pt x="21120" y="59023"/>
                                  <a:pt x="11328" y="55708"/>
                                  <a:pt x="5664" y="49549"/>
                                </a:cubicBezTo>
                                <a:cubicBezTo>
                                  <a:pt x="0" y="43390"/>
                                  <a:pt x="13170" y="41078"/>
                                  <a:pt x="20168" y="43745"/>
                                </a:cubicBezTo>
                                <a:cubicBezTo>
                                  <a:pt x="27153" y="46412"/>
                                  <a:pt x="43269" y="53791"/>
                                  <a:pt x="47447" y="53727"/>
                                </a:cubicBezTo>
                                <a:cubicBezTo>
                                  <a:pt x="51613" y="53651"/>
                                  <a:pt x="59944" y="52825"/>
                                  <a:pt x="59944" y="52825"/>
                                </a:cubicBezTo>
                                <a:cubicBezTo>
                                  <a:pt x="59944" y="52825"/>
                                  <a:pt x="56998" y="42449"/>
                                  <a:pt x="57595" y="36874"/>
                                </a:cubicBezTo>
                                <a:cubicBezTo>
                                  <a:pt x="58191" y="31312"/>
                                  <a:pt x="67107" y="23501"/>
                                  <a:pt x="67107" y="23501"/>
                                </a:cubicBezTo>
                                <a:cubicBezTo>
                                  <a:pt x="67107" y="23501"/>
                                  <a:pt x="64288" y="20771"/>
                                  <a:pt x="65596" y="16580"/>
                                </a:cubicBezTo>
                                <a:cubicBezTo>
                                  <a:pt x="66916" y="12388"/>
                                  <a:pt x="71120" y="13709"/>
                                  <a:pt x="71120" y="13709"/>
                                </a:cubicBezTo>
                                <a:cubicBezTo>
                                  <a:pt x="71120" y="13709"/>
                                  <a:pt x="80035" y="6610"/>
                                  <a:pt x="85535" y="2356"/>
                                </a:cubicBezTo>
                                <a:cubicBezTo>
                                  <a:pt x="88278" y="222"/>
                                  <a:pt x="91053" y="0"/>
                                  <a:pt x="92807" y="1012"/>
                                </a:cubicBez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g:wgp>
                  </a:graphicData>
                </a:graphic>
              </wp:anchor>
            </w:drawing>
          </mc:Choice>
          <mc:Fallback>
            <w:pict>
              <v:group w14:anchorId="067A21C5" id="Group 27292" o:spid="_x0000_s1026" style="position:absolute;margin-left:212.5pt;margin-top:670.8pt;width:229.8pt;height:117.25pt;z-index:251682816;mso-position-horizontal-relative:page;mso-position-vertical-relative:page" coordsize="29185,14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">
                <v:shape id="Shape 372" o:spid="_x0000_s1027" style="position:absolute;left:16466;top:4626;width:643;height:1395;visibility:visible;mso-wrap-style:square;v-text-anchor:top" coordsize="64326,139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" path="m11671,2553l53797,13094,64326,139471v,,-28855,-11138,-40831,-15278c8953,119152,4648,114897,4648,114897v,,-2680,-73736,-3518,-91275c,,11671,2553,11671,2553xe" fillcolor="#bdbdbd" stroked="f" strokeweight="0">
                  <v:stroke miterlimit="83231f" joinstyle="miter"/>
                  <v:path arrowok="t" textboxrect="0,0,64326,139471"/>
                </v:shape>
                <v:shape id="Shape 373" o:spid="_x0000_s1028" style="position:absolute;left:19373;top:6494;width:148;height:144;visibility:visible;mso-wrap-style:square;v-text-anchor:top" coordsize="14846,14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" path="m10046,r4800,12891l4369,14440,,1029,10046,xe" filled="f" strokecolor="#010102" strokeweight=".07372mm">
                  <v:stroke miterlimit="1" joinstyle="miter"/>
                  <v:path arrowok="t" textboxrect="0,0,14846,14440"/>
                </v:shape>
                <v:shape id="Shape 374" o:spid="_x0000_s1029" style="position:absolute;left:18894;top:6432;width:143;height:150;visibility:visible;mso-wrap-style:square;v-text-anchor:top" coordsize="14325,14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" path="m14325,l3048,546,,14986,11735,12764,14325,xe" filled="f" strokecolor="#010102" strokeweight=".07372mm">
                  <v:stroke miterlimit="1" joinstyle="miter"/>
                  <v:path arrowok="t" textboxrect="0,0,14325,14986"/>
                </v:shape>
                <v:shape id="Shape 375" o:spid="_x0000_s1030" style="position:absolute;left:18919;top:6071;width:552;height:433;visibility:visible;mso-wrap-style:square;v-text-anchor:top" coordsize="55169,43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" path="m28867,2057c47434,4114,55169,41249,55169,41249r-9792,2058c45377,43307,39700,19583,26810,18555,19545,17983,13411,36093,13411,36093l,36601c,36601,10312,,28867,2057xe" fillcolor="#010102" stroked="f" strokeweight="0">
                  <v:stroke miterlimit="1" joinstyle="miter"/>
                  <v:path arrowok="t" textboxrect="0,0,55169,43307"/>
                </v:shape>
                <v:shape id="Shape 376" o:spid="_x0000_s1031" style="position:absolute;left:18450;top:6530;width:1810;height:1810;visibility:visible;mso-wrap-style:square;v-text-anchor:top" coordsize="180975,180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" path="m29388,v,,95897,12370,110845,15469c155194,18567,161887,24752,169113,41758v7227,17017,7214,22695,8763,27330c179425,73723,180975,79921,174790,80429v-6185,521,-10312,,-10312,c164478,80429,170154,112395,169634,128384v-521,15989,4635,45885,,45885c164986,174269,156223,168084,150559,171171v-5678,3098,-6198,5676,-8256,6197c140233,177876,133020,173241,127864,176847v-5144,3620,-509,4128,-5144,3620c118072,179946,21653,162928,10820,158801,,154674,2057,155715,4635,150038v2579,-5665,8255,-2578,10313,-8255c17005,136106,13411,106210,14440,90742,15468,75273,9804,55690,12890,34024,15977,12370,29388,,29388,xe" fillcolor="#010102" stroked="f" strokeweight="0">
                  <v:stroke miterlimit="1" joinstyle="miter"/>
                  <v:path arrowok="t" textboxrect="0,0,180975,180975"/>
                </v:shape>
                <v:shape id="Shape 377" o:spid="_x0000_s1032" style="position:absolute;left:19043;top:5746;width:392;height:464;visibility:visible;mso-wrap-style:square;v-text-anchor:top" coordsize="39193,46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" path="m26302,v,,8763,20625,10312,26301c38164,31979,39193,32995,36094,37643v-3099,4648,-4636,8763,-7214,7213c26302,43307,7734,36093,7734,36093v,,-4127,-4114,-3085,-7213c5677,25781,4649,23723,4649,23723,4649,23723,,18059,,13932l,7734,26302,xe" fillcolor="#010102" stroked="f" strokeweight="0">
                  <v:stroke miterlimit="1" joinstyle="miter"/>
                  <v:path arrowok="t" textboxrect="0,0,39193,46406"/>
                </v:shape>
                <v:shape id="Shape 378" o:spid="_x0000_s1033" style="position:absolute;left:18965;top:6035;width:263;height:253;visibility:visible;mso-wrap-style:square;v-text-anchor:top" coordsize="26289,2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" path="m7214,1536c12370,,25260,8242,25260,8242v,,1029,7214,-2057,7735l20104,16484v,,3099,5677,-508,6706c15977,24219,12891,21641,12891,21641v,,-1550,3619,-4128,c6185,18034,,13906,2058,10820,4115,7721,6706,9271,6706,9271v,,-4648,-6185,508,-7735xe" fillcolor="#010102" stroked="f" strokeweight="0">
                  <v:stroke miterlimit="1" joinstyle="miter"/>
                  <v:path arrowok="t" textboxrect="0,0,26289,25260"/>
                </v:shape>
                <v:shape id="Shape 379" o:spid="_x0000_s1034" style="position:absolute;left:16563;top:8004;width:908;height:2136;visibility:visible;mso-wrap-style:square;v-text-anchor:top" coordsize="90828,213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" path="m90828,r,140536l88163,148048v-4127,16498,-4127,20625,-2057,24232l90828,180399r,33176l86293,213590v-6766,-451,-13852,-1610,-20812,-4188c51562,204246,48463,197540,47942,185158v-508,-12370,-1028,-22683,-6184,-26810c36601,154233,34544,154233,34544,154233r-4128,13399l20104,168673v,,-3099,-2578,-3099,-5677c17005,159897,21133,150626,21133,150626v,,-21133,-10833,-20625,-17526c1029,126395,62890,37698,72695,24808,77597,18369,84687,8574,90551,388l90828,xe" fillcolor="#010102" stroked="f" strokeweight="0">
                  <v:stroke miterlimit="1" joinstyle="miter"/>
                  <v:path arrowok="t" textboxrect="0,0,90828,213590"/>
                </v:shape>
                <v:shape id="Shape 380" o:spid="_x0000_s1035" style="position:absolute;left:16888;top:2529;width:583;height:4226;visibility:visible;mso-wrap-style:square;v-text-anchor:top" coordsize="58342,422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" path="m58342,r,187685l58014,193640v-419,19469,-2540,33007,-2540,33007c55474,226647,56321,223790,57380,219029r962,-5768l58342,422570,49468,393857c38883,358767,29896,326863,29896,326863l3086,330470v,,2057,-20625,521,-45873c2058,259324,,227359,3607,219104v3607,-8242,10820,-4115,4127,-18047c1029,187137,3086,181461,6693,156201,10313,130940,8243,94326,7734,69066,7214,43806,11849,26280,15456,23181,19076,20082,27839,14925,37122,10811,41758,8748,48975,5007,55032,1783l58342,xe" fillcolor="#010102" stroked="f" strokeweight="0">
                  <v:stroke miterlimit="1" joinstyle="miter"/>
                  <v:path arrowok="t" textboxrect="0,0,58342,422570"/>
                </v:shape>
                <v:shape id="Shape 381" o:spid="_x0000_s1036" style="position:absolute;left:17471;top:9808;width:257;height:332;visibility:visible;mso-wrap-style:square;v-text-anchor:top" coordsize="25694,33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" path="m,l752,1291v2641,4255,6121,9411,10502,14821c20030,26932,25694,32610,14353,33131l,33176,,xe" fillcolor="#010102" stroked="f" strokeweight="0">
                  <v:stroke miterlimit="1" joinstyle="miter"/>
                  <v:path arrowok="t" textboxrect="0,0,25694,33176"/>
                </v:shape>
                <v:shape id="Shape 382" o:spid="_x0000_s1037" style="position:absolute;left:17471;top:1029;width:1953;height:9425;visibility:visible;mso-wrap-style:square;v-text-anchor:top" coordsize="195328,942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" path="m72608,3073v12332,1473,18669,4064,30112,10859c110911,18808,120042,25235,120042,25235v,,6198,7734,7227,12370c128298,42252,123662,53594,123662,53594v,,3086,11341,2057,15976c124691,74206,119014,76276,121084,80911v2057,4649,4115,12383,-1042,23724c114886,115976,114366,113906,112308,121132v-2057,7227,-2565,10313,-9791,11341c95290,133502,93245,129387,92204,140208v-1029,10832,3543,7823,16498,13411c122100,159397,137061,163931,144287,169087v7213,5157,12370,22683,15976,49493c163870,245389,173675,313448,174703,348513v1029,35052,14948,100546,17018,113945c193779,475856,195328,475856,192229,476885v-3086,1041,-10312,4648,-23711,5169c155107,482561,151500,482561,151500,482561r3607,23203l140667,507835v,,-3606,24740,-8763,51041c126748,585165,108181,649618,99938,669734r-8242,20091c91696,689825,91696,718197,91175,741921v-520,23711,-3606,22162,2579,54140c99938,828027,105095,868235,105095,886282v,18047,520,21653,-1029,21653c102517,907935,86540,911542,86540,911542v,,7214,12891,10312,17018c99938,932688,109222,937844,98910,938873v-10313,1029,-15989,3607,-33516,-1550c47868,932167,41684,930618,39613,925461v-2057,-5156,-3099,-10312,-3099,-10312l35486,927532,20538,923925r3607,-17018c24145,906907,15903,874420,16931,867715v1029,-6693,12370,-20105,8243,-32474c21059,822871,21567,790371,21567,790371v,,-11309,21760,-18704,39600l,838040,,697505,7173,687443v1893,-2666,3053,-4310,3053,-4310c10226,683133,14353,671271,18989,655815,23637,640346,16411,624357,1970,578980l,572605,,363295,2212,350024c3901,334797,1793,314071,1793,314071v,,-426,2540,-904,7510l,337719,,150034r4441,-2392c6423,146562,7648,145885,7648,145885v,,-4687,-6439,-1550,-15469c12372,112407,12296,129400,10733,107226,9197,85051,14353,53594,23637,31940,32908,10287,46941,,72608,3073xe" fillcolor="#010102" stroked="f" strokeweight="0">
                  <v:stroke miterlimit="1" joinstyle="miter"/>
                  <v:path arrowok="t" textboxrect="0,0,195328,942480"/>
                </v:shape>
                <v:shape id="Shape 383" o:spid="_x0000_s1038" style="position:absolute;left:18208;top:2816;width:385;height:719;visibility:visible;mso-wrap-style:square;v-text-anchor:top" coordsize="38494,71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" path="m30455,v,,2108,13538,5080,42723l38494,71907v,,-2121,-2121,-10998,-18618c18605,36792,,851,,851v,,6350,5499,15227,5499c24118,6350,30455,,30455,xe" stroked="f" strokeweight="0">
                  <v:stroke miterlimit="1" joinstyle="miter"/>
                  <v:path arrowok="t" textboxrect="0,0,38494,71907"/>
                </v:shape>
                <v:shape id="Shape 384" o:spid="_x0000_s1039" style="position:absolute;left:16935;top:5762;width:494;height:536;visibility:visible;mso-wrap-style:square;v-text-anchor:top" coordsize="49428,53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" path="m30874,v9271,,12369,4649,15456,9805c49428,14960,46330,17538,41694,27330v-4635,9805,-5677,9805,-9284,8763l30874,34691r,6051c30874,48463,34481,51562,29832,52591v-4635,1028,-6692,-3607,-6692,-3607c23140,48984,24168,52070,19520,52591v-4635,520,-6706,-9271,-7734,-12370c10757,37135,10249,27839,10249,27839v,,1194,7963,-1384,10032c6287,39929,2642,34506,1893,29287,826,21768,,17272,1359,9970,1931,6896,1994,5156,1994,5156,1994,5156,21577,,30874,xe" fillcolor="#010102" stroked="f" strokeweight="0">
                  <v:stroke miterlimit="1" joinstyle="miter"/>
                  <v:path arrowok="t" textboxrect="0,0,49428,53619"/>
                </v:shape>
                <v:shape id="Shape 385" o:spid="_x0000_s1040" style="position:absolute;left:17327;top:4887;width:420;height:1367;visibility:visible;mso-wrap-style:square;v-text-anchor:top" coordsize="41973,136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" path="m8585,l22542,5004v,,18606,3937,18962,15379c41973,35623,40691,136754,40691,136754v,,-9208,-3658,-18504,-7239c12878,125933,,119850,,119850v,,4648,-3925,1156,-27280c851,90539,5944,89129,5728,87655,4737,80975,4648,64401,3582,56883,1893,45072,4890,32792,5004,22543,5143,11278,8585,,8585,xe" fillcolor="#bdbdbd" stroked="f" strokeweight="0">
                  <v:stroke miterlimit="1" joinstyle="miter"/>
                  <v:path arrowok="t" textboxrect="0,0,41973,136754"/>
                </v:shape>
                <v:shape id="Shape 386" o:spid="_x0000_s1041" style="position:absolute;left:26076;top:472;width:3109;height:10239;visibility:visible;mso-wrap-style:square;v-text-anchor:top" coordsize="310909,1023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" path="m142304,2324c150051,,165507,774,191808,16243v26289,15468,23000,48310,19330,65735c207124,101129,192570,120650,192570,120650r,8509l197993,132258v5410,3086,14694,14694,20104,19329c218097,151587,226619,156222,244399,162407v17792,6198,33248,13932,44856,21666c300850,191808,298539,212686,304724,251358v6185,38672,3086,111354,,146939c301625,433870,283058,488797,283058,488797v,,774,10821,6972,34798c296215,547560,298539,580047,298539,582358v,2324,-18567,3874,-18567,3874c279972,586232,281521,610209,281521,631863v,21653,-2324,89712,3086,128384c290030,798919,291580,921893,292341,939685v775,17781,-17779,47168,-17779,47168l278422,993038v3874,6198,10833,9284,10058,20116c287706,1023976,268377,1022426,250584,1021652v-17793,-776,-17018,-10046,-17018,-10046l230467,1010056v-3086,-1537,-10046,-3099,-10046,-3099c220421,1006957,221196,994587,221196,990726v,-3873,-7734,-10058,-9284,-30936c210363,938898,215011,918019,215786,907973v762,-10058,-17018,-47193,-21666,-76568c189484,802005,192570,746328,194894,738594v2324,-7735,-12369,-44082,-12369,-44082c182525,694512,181750,768756,181750,781900v,13145,5410,28627,6959,67285c190259,887869,180200,891718,186385,918794v6185,27064,,36347,775,48730c187935,979894,187160,984529,187160,984529v,,3099,11596,,14707c184074,1002322,148501,1002322,148501,1002322r-787,-7735c147714,994587,136119,995363,115240,1001547v-20879,6198,-30163,3874,-45631,2324c54140,1002322,50279,999998,50279,999998v,,-2324,-3087,-1549,-7735c49505,987615,53365,984529,68834,981443v15469,-3086,20879,-10058,20879,-10058l89713,969073v,,1549,-6960,9284,-27851c106731,920343,114465,908735,115240,906424v775,-2324,-6960,-8509,-10833,-19342c100546,876249,87402,845324,85852,818248,84303,791184,78892,707656,80442,648106v1537,-59563,-6972,-70371,-6972,-70371c73470,577735,50775,583311,37630,583311v-13157,,-2578,-72606,-2578,-72606c35052,510705,27077,511213,16243,513537,5410,515861,775,520496,775,518172,775,515861,,493433,8509,453986,17018,414541,26302,377418,37122,320180,47955,262953,51054,232790,51054,213448v,-19329,10046,-23964,14681,-27825c70383,181749,94259,170002,110592,163182v8966,-3734,14617,-7531,14617,-7531c125209,155651,126568,153276,124244,149403v-2311,-3861,-15964,-4775,-22161,-10960c95898,132258,102743,127787,100431,121589v-2323,-6184,2426,-7124,2426,-7124c102857,114465,95809,115201,97612,106743v1613,-7492,813,-7492,813,-7492c98425,99251,90488,96672,91262,91262v381,-2718,4991,-7531,7023,-10744c100318,77343,99771,75793,99771,75793v,,-2324,-9283,-774,-16243c100546,52591,105182,37122,105182,37122v,,-9068,-6959,-6033,-9741c104483,22492,108052,20472,111138,15824v3098,-4636,7201,-8090,12611,-8865c129159,6185,134569,4648,142304,2324xe" fillcolor="#010102" stroked="f" strokeweight="0">
                  <v:stroke miterlimit="83231f" joinstyle="miter"/>
                  <v:path arrowok="t" textboxrect="0,0,310909,1023976"/>
                </v:shape>
                <v:shape id="Shape 387" o:spid="_x0000_s1042" style="position:absolute;left:26910;top:1723;width:1146;height:3166;visibility:visible;mso-wrap-style:square;v-text-anchor:top" coordsize="114605,316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" path="m109512,r5093,7124l111557,17069c108496,27000,91364,64186,77901,95923,64427,127660,48082,189205,36055,232486v-12027,43269,-7696,82703,-7696,82703c28359,315189,22593,316623,17780,316623,12979,316623,,309423,,309423v,,6731,-25006,8166,-53861c9614,226708,13462,200749,16345,158432,19228,116116,31255,63221,35573,50241,39903,37262,39433,30049,39433,30049r1156,-3328c40589,26721,44717,32931,46634,35331v1930,2413,8179,8180,9614,8180c57696,43511,67792,40627,84632,28118,101460,15621,109512,,109512,xe" stroked="f" strokeweight="0">
                  <v:stroke miterlimit="83231f" joinstyle="miter"/>
                  <v:path arrowok="t" textboxrect="0,0,114605,316623"/>
                </v:shape>
                <v:shape id="Shape 388" o:spid="_x0000_s1043" style="position:absolute;left:26996;top:2173;width:598;height:2918;visibility:visible;mso-wrap-style:square;v-text-anchor:top" coordsize="59766,29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" path="m48095,v,,4889,5614,8255,10909c59715,16193,59766,16891,59766,16891r-7341,9550c52425,31255,59194,77241,58623,79528,54216,97193,28283,182563,25412,205651v-2895,23076,-5219,60935,-5219,60935l21336,286804r-5944,5067c15392,291871,9944,284811,5766,276999,1753,269494,,267830,,263982,,260121,2413,195694,13957,138481,25502,81267,45072,29845,42430,23660,40462,19076,39433,5283,40399,3848,42189,1156,48095,,48095,xe" fillcolor="#484848" stroked="f" strokeweight="0">
                  <v:stroke miterlimit="83231f" joinstyle="miter"/>
                  <v:path arrowok="t" textboxrect="0,0,59766,291871"/>
                </v:shape>
                <v:shape id="Shape 389" o:spid="_x0000_s1044" style="position:absolute;left:150;width:4646;height:14889;visibility:visible;mso-wrap-style:square;v-text-anchor:top" coordsize="464617,1488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" path="m263551,2718v19024,2717,43472,16306,48907,39395c317894,65214,326047,77444,321970,93751v-4076,16294,2414,28169,,43459c317894,163030,310833,181254,305664,191553v-2718,5437,,9513,,9513c305664,201066,336906,221449,383096,235026v46202,13589,61302,37122,66687,57010c453327,305155,459181,340995,459181,372249v,31243,4064,70625,-12230,122250c430657,546125,390932,614743,390932,614743v,,10464,63158,11823,86258c404102,724090,403530,797775,406235,818159v2731,20370,-1397,30925,-1397,30925c404838,849084,407556,1055573,407556,1146594v,91034,-2718,168465,-13589,192913c383096,1363967,366801,1357172,384467,1373479v17653,16294,9500,19025,9500,28525c393967,1411515,387172,1418297,387172,1418297v,,17666,10872,36691,17679c442887,1442758,456463,1442758,457822,1453629r1359,10872c459181,1464501,464617,1465846,455105,1471282v-9513,5436,-48895,5436,-63843,5436c376301,1476718,355943,1467218,355943,1467218v,,,6794,-4089,9500c347777,1479449,290716,1479449,289370,1474012v-1372,-5448,-1372,-21742,-1372,-21742c287998,1452270,281216,1438681,281216,1430527v,-8128,-2717,-16293,-2717,-16293c278499,1414234,270345,1385697,266268,1335430v-4064,-50254,-14948,-107315,-17653,-190183c245885,1062367,241821,975423,241821,952335v,-23089,-1372,-52984,-1372,-44831c240449,915657,228232,923798,221437,1001242v-6794,77445,-28524,210566,-42113,290716c165735,1372108,164376,1403362,156235,1416952v-8153,13575,-20383,16293,-20383,16293c135852,1433245,135852,1442758,137211,1459064v1371,16295,,19025,-5436,19025c126340,1478089,108687,1480794,108687,1480794v,,-8154,8154,-42126,5435c32601,1483512,25807,1476718,25807,1472654r,-8153c25807,1464501,24460,1453629,33960,1446834v9512,-6782,16307,-13589,16307,-13589c50267,1433245,31242,1391132,44831,1377543v13589,-13576,19025,-20371,19025,-38036c63856,1321853,71996,1305547,61138,1274292v-10871,-31229,-9512,-84226,-2718,-105955c65215,1146594,67932,1039278,62497,989025,57061,938758,66561,838212,66561,838212v,,-11862,-9868,-12319,-18453c53708,810082,48908,796100,58420,758063v9512,-38024,14935,-95098,14935,-95098c73355,662965,13589,559727,6795,508088,,456463,27635,411518,28982,370763v1371,-40741,7531,-73621,27152,-93776c66840,265976,104623,249199,141300,234264v36678,-14948,52972,-29121,58395,-35916c205131,191553,206489,176619,205131,168465v-1359,-8153,-12218,-14948,-19012,-38037c179324,107328,173888,63855,187478,39408,201054,14947,244539,,263551,2718xe" fillcolor="#010102" stroked="f" strokeweight="0">
                  <v:stroke miterlimit="83231f" joinstyle="miter"/>
                  <v:path arrowok="t" textboxrect="0,0,464617,1488948"/>
                </v:shape>
                <v:shape id="Shape 390" o:spid="_x0000_s1045" style="position:absolute;left:1979;top:2093;width:1468;height:2703;visibility:visible;mso-wrap-style:square;v-text-anchor:top" coordsize="146825,270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" path="m131458,2629v685,-2629,7124,8903,7124,8903c138582,11532,146825,54801,138684,121374,130531,187935,80683,270307,80683,270307v,,-37198,-62687,-58941,-144196c,44603,4140,12421,4140,12421l5918,3518v,,30277,45415,76124,43980c112827,46546,126111,23102,131458,2629xe" fillcolor="#f9f9f7" stroked="f" strokeweight="0">
                  <v:stroke miterlimit="83231f" joinstyle="miter"/>
                  <v:path arrowok="t" textboxrect="0,0,146825,270307"/>
                </v:shape>
                <v:shape id="Shape 391" o:spid="_x0000_s1046" style="position:absolute;top:1948;width:4819;height:9006;visibility:visible;mso-wrap-style:square;v-text-anchor:top" coordsize="481990,900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" path="m213335,v,,-6325,26860,7899,77432c235458,128003,267068,222821,267068,222821v,,26861,-55308,50572,-121691c341338,34760,319176,3632,319176,3632v,,6363,1105,22162,12167c357137,26860,390335,35204,418071,45821v25248,9666,41402,24055,46482,42178c469621,106134,481990,169088,477241,243370v-4737,74270,-67945,175412,-67945,175412c409296,418782,418783,442481,420357,507276v1575,64795,3163,131166,4737,197536c426682,771195,442481,881812,442481,881812v,,-6325,1574,-18961,3162c410870,886549,347663,892873,312890,892873v-34760,,-67945,-3162,-67945,-3162c244945,889711,244208,893852,244945,878650v533,-11049,-4737,-71120,-4737,-71120c240208,807530,238531,811517,239103,839559v559,28054,-3493,51333,-3493,51333c235610,890892,140488,900570,86906,889711,55931,883438,50559,870750,50559,870750r,-18961c50559,832828,56883,651091,63208,606844,69533,562584,88405,468058,88405,468058v,,89,4446,-44158,-84048c,295516,24295,247142,33769,207632v9487,-39510,2299,-65570,14288,-101625c57137,78702,73876,66497,133769,45009,211773,17031,213335,,213335,xe" fillcolor="#cdcccd" stroked="f" strokeweight="0">
                  <v:stroke miterlimit="83231f" joinstyle="miter"/>
                  <v:path arrowok="t" textboxrect="0,0,481990,900570"/>
                </v:shape>
                <v:shape id="Shape 392" o:spid="_x0000_s1047" style="position:absolute;left:875;top:4191;width:320;height:2491;visibility:visible;mso-wrap-style:square;v-text-anchor:top" coordsize="31979,249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" path="m31039,r940,11494c31940,11950,30861,46749,29299,110769,27724,175069,254,248348,,249034r,-6984c254,241364,24740,174472,26302,110693,27864,46609,31013,470,31039,xe" fillcolor="#6c6c6c" stroked="f" strokeweight="0">
                  <v:stroke miterlimit="83231f" joinstyle="miter"/>
                  <v:path arrowok="t" textboxrect="0,0,31979,249034"/>
                </v:shape>
                <v:shape id="Shape 393" o:spid="_x0000_s1048" style="position:absolute;left:3935;top:4413;width:181;height:1739;visibility:visible;mso-wrap-style:square;v-text-anchor:top" coordsize="18021,173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" path="m3150,r368,8153c3480,8813,3010,66853,4559,101143v1550,34175,13348,67868,13462,68224l16408,173939c16294,173583,3137,135839,1562,101282,,66853,3124,673,3150,xe" fillcolor="#6c6c6c" stroked="f" strokeweight="0">
                  <v:stroke miterlimit="83231f" joinstyle="miter"/>
                  <v:path arrowok="t" textboxrect="0,0,18021,173939"/>
                </v:shape>
                <v:shape id="Shape 394" o:spid="_x0000_s1049" style="position:absolute;left:2359;top:4175;width:326;height:6071;visibility:visible;mso-wrap-style:square;v-text-anchor:top" coordsize="32601,607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" path="m29604,r2997,241c32461,1842,19672,161214,16370,329629,13068,498119,3086,605993,2985,607060l,606781c102,605714,10058,497954,13360,329565,16662,161061,29477,1601,29604,xe" fillcolor="#9b9b9a" stroked="f" strokeweight="0">
                  <v:stroke miterlimit="83231f" joinstyle="miter"/>
                  <v:path arrowok="t" textboxrect="0,0,32601,607060"/>
                </v:shape>
                <v:shape id="Shape 395" o:spid="_x0000_s1050" style="position:absolute;left:2961;top:7938;width:1066;height:1120;visibility:visible;mso-wrap-style:square;v-text-anchor:top" coordsize="106680,111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" path="m99886,r6794,105080l3391,111963,,152,2997,64v,,3213,105676,3302,108698c9258,108559,100635,102476,103480,102286,103289,99390,96901,203,96901,203l99886,xe" fillcolor="#9b9b9a" stroked="f" strokeweight="0">
                  <v:stroke miterlimit="83231f" joinstyle="miter"/>
                  <v:path arrowok="t" textboxrect="0,0,106680,111963"/>
                </v:shape>
                <v:shape id="Shape 396" o:spid="_x0000_s1051" style="position:absolute;left:873;top:8008;width:866;height:1119;visibility:visible;mso-wrap-style:square;v-text-anchor:top" coordsize="86614,111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" path="m5461,l8458,153v,,-5169,99301,-5308,102133c5893,102515,77965,108471,80950,108712,81026,105626,83604,38,83604,38r3010,77l83871,111963,,105029r76,-1448l5461,xe" fillcolor="#9b9b9a" stroked="f" strokeweight="0">
                  <v:stroke miterlimit="83231f" joinstyle="miter"/>
                  <v:path arrowok="t" textboxrect="0,0,86614,111963"/>
                </v:shape>
                <v:shape id="Shape 397" o:spid="_x0000_s1052" style="position:absolute;left:1965;top:1865;width:698;height:2860;visibility:visible;mso-wrap-style:square;v-text-anchor:top" coordsize="69748,285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" path="m23444,102c23787,,22377,6553,22377,6553,20002,9360,16739,8433,12433,17297,3340,36081,10211,54089,26340,89065v16141,34975,36068,44590,39382,76581c68263,190259,69748,247485,69062,260693v-685,13208,-1397,25273,-1397,25273l63627,285534v,,1562,-53365,698,-77991c63462,182918,63805,159982,54013,142545,44234,125120,13094,86475,4369,45250,,24587,8217,4876,23444,102xe" fillcolor="#6c6c6c" stroked="f" strokeweight="0">
                  <v:stroke miterlimit="83231f" joinstyle="miter"/>
                  <v:path arrowok="t" textboxrect="0,0,69748,285966"/>
                </v:shape>
                <v:shape id="Shape 398" o:spid="_x0000_s1053" style="position:absolute;left:2633;top:1915;width:803;height:2809;visibility:visible;mso-wrap-style:square;v-text-anchor:top" coordsize="80251,28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" path="m57328,c75895,9665,78689,14998,72365,41490,62548,82562,29261,120193,18415,137706,5359,158800,7468,177927,6363,202540v-1105,24612,406,78016,406,78016l2184,280924v,,-762,-12078,-1460,-25299c,242405,2426,188671,4204,163957,6299,135217,26213,119266,47193,85433,67945,51981,80251,6693,55537,5626,54331,5575,57328,,57328,xe" fillcolor="#6c6c6c" stroked="f" strokeweight="0">
                  <v:stroke miterlimit="83231f" joinstyle="miter"/>
                  <v:path arrowok="t" textboxrect="0,0,80251,280924"/>
                </v:shape>
                <v:shape id="Shape 399" o:spid="_x0000_s1054" style="position:absolute;left:2478;top:4629;width:333;height:333;visibility:visible;mso-wrap-style:square;v-text-anchor:top" coordsize="33312,33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" path="m16650,v9195,,16662,7468,16662,16663c33312,25857,25845,33325,16650,33325,7455,33325,,25857,,16663,,7468,7455,,16650,xe" fillcolor="#6c6c6c" stroked="f" strokeweight="0">
                  <v:stroke miterlimit="83231f" joinstyle="miter"/>
                  <v:path arrowok="t" textboxrect="0,0,33312,33325"/>
                </v:shape>
                <v:shape id="Shape 400" o:spid="_x0000_s1055" style="position:absolute;left:2478;top:4629;width:333;height:333;visibility:visible;mso-wrap-style:square;v-text-anchor:top" coordsize="33312,33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" path="m33312,16663v,9194,-7467,16662,-16662,16662c7455,33325,,25857,,16663,,7468,7455,,16650,v9195,,16662,7468,16662,16663xe" filled="f" strokecolor="#6c6c6c" strokeweight=".11325mm">
                  <v:stroke miterlimit="1" joinstyle="miter"/>
                  <v:path arrowok="t" textboxrect="0,0,33312,33325"/>
                </v:shape>
                <v:shape id="Shape 401" o:spid="_x0000_s1056" style="position:absolute;left:22730;top:1836;width:11;height:19;visibility:visible;mso-wrap-style:square;v-text-anchor:top" coordsize="1051,1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" path="m931,v,,120,736,-311,1535l,1861,931,xe" fillcolor="#010102" stroked="f" strokeweight="0">
                  <v:stroke miterlimit="83231f" joinstyle="miter"/>
                  <v:path arrowok="t" textboxrect="0,0,1051,1861"/>
                </v:shape>
                <v:shape id="Shape 402" o:spid="_x0000_s1057" style="position:absolute;left:21037;top:1110;width:3999;height:9604;visibility:visible;mso-wrap-style:square;v-text-anchor:top" coordsize="399948,960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" path="m90780,2946c106972,,126111,4915,138874,14236v12764,9322,22086,27966,23546,38761c163893,63805,161938,64288,160477,69685v-1486,5397,1461,6871,5868,6388l169351,74492r-1217,2434c166723,79134,164636,81464,161938,81953v-5398,991,-5893,-2946,-5893,-2946c156045,79007,158014,81470,155067,85878v-2946,4419,-6388,3923,-6388,3923c148679,89801,150165,106985,143777,121704v-6376,14719,-15215,20129,-16688,20612c125628,142811,123660,160477,123660,160477v4724,3772,4623,3722,10312,7848c138405,171552,148679,180111,149187,185014v483,4902,-2959,13741,-2959,13741c146228,198755,160350,214846,166345,211506v3861,-2134,22199,-9957,28575,-15354c201295,190754,228181,171767,239484,163906v11277,-7849,45631,-35331,45631,-35331l287505,130172r1794,-1906c290450,127231,292230,125758,294932,123672v10795,-8343,15215,-15214,20117,-20612c319951,97663,328295,79007,333210,76073v4902,-2946,18148,-5893,23546,-7366c362153,67234,363627,67234,363627,67234v,,28460,-50547,29933,-52019c395034,13741,396024,12268,397980,14236v1968,1956,978,3430,978,3430c398958,17666,399948,19139,399948,20612v,1473,-13741,27978,-16687,30429c380314,53492,380314,51536,380314,51536r-9817,18149c370497,69685,371970,70180,373939,73127v1956,2946,1956,5397,,9321c371970,86372,370015,82448,367551,80975v-2451,-1473,-3924,-978,-3924,-978l358724,86868v,,6376,1473,7849,5398c368046,96189,364605,101092,364605,101092v,,1485,,3441,3924c370002,108953,362153,112382,362153,112382v,,2947,5893,991,8839c361176,124168,346456,129070,346456,129070v,,-15710,15710,-23558,18643c315049,150660,309156,157531,309156,157531v,,8827,12763,9817,15710c319951,176175,288303,192342,272492,204203v-19546,14669,-38914,33807,-61481,49517c188443,269418,181572,269418,181572,269418v,,4902,15697,13729,38277c204140,330264,201194,373456,208064,402895v6871,29451,13741,49073,13741,54965c221805,463741,189421,445097,189421,445097r-3925,2946c185496,448043,193345,497116,193345,517728v,20600,978,134455,978,162916c194323,709117,190398,711073,190398,711073r,-7848c190398,695363,179603,687527,179603,687527v,,-1968,9805,-2946,15698c175679,709117,170764,708127,172733,731685v1968,23559,-1969,63792,-978,93244c172733,854367,176657,878904,183528,891654v6870,12764,10795,25527,24536,35344c221805,936816,224752,942695,224752,951535v,8839,-11786,8839,-27483,5893c181572,954481,173711,946620,165862,930922v-7848,-15709,-27483,-19633,-27483,-19633l139357,926998r-4902,c134455,926998,132486,911289,130531,906387v-1969,-4903,-5893,-3925,-7849,-9818c120714,890689,127584,887743,131509,882332v3924,-5385,4914,-28943,2946,-52501c132486,806273,123660,783704,120714,761123v-2947,-22567,,-38277,,-38277c120714,722846,102070,726783,86360,726783v-15697,,-24536,-2947,-24536,-2947c61824,723836,52019,736587,50051,760146v-1969,23558,-11773,49073,-14719,61836c32385,834745,37287,860260,40234,874979v2946,14732,15709,40234,14719,55943c53975,946620,31407,944664,20612,937793,9817,930922,7849,905408,6871,895591,5880,885774,2934,866153,1968,859269,978,852412,8827,841604,8827,828853v,-12764,-6859,-38278,-7849,-65761c,735609,8827,710095,11773,702246v2946,-7861,4902,-9817,5893,-27483c18644,657098,24536,615874,22568,580542v-1956,-35331,-3924,-57912,,-90297c26492,457860,40234,438226,40234,438226v,,-3925,-6871,-5893,-12764c32385,419583,41211,411734,42202,391122,43180,370510,30429,324383,24536,303771,18644,283159,10795,274320,8827,259600,6871,244881,7849,211506,13741,190906v5881,-20624,14987,-26886,29934,-34354c53480,151638,55448,149682,63792,142316v8344,-7366,6376,-16193,6376,-16193c70168,126123,69190,128080,61824,128575v-7354,495,-14720,-3924,-14720,-3924c47104,124651,52019,126619,55448,123177,58890,119735,52997,109931,41211,99619,29439,89319,26492,74587,27483,68707,28461,62814,39751,49568,39256,46622v-496,-2947,-1969,-13247,,-15698c41211,28460,46127,28460,49073,26505v2946,-1969,1473,-3429,-1473,-4902c44653,20130,44158,17183,47600,17666v3441,495,2946,-483,11290,-2934c67221,12268,74587,5893,90780,2946xe" fillcolor="#010102" stroked="f" strokeweight="0">
                  <v:stroke miterlimit="83231f" joinstyle="miter"/>
                  <v:path arrowok="t" textboxrect="0,0,399948,960374"/>
                </v:shape>
                <v:shape id="Shape 403" o:spid="_x0000_s1058" style="position:absolute;left:21037;top:1110;width:3999;height:9604;visibility:visible;mso-wrap-style:square;v-text-anchor:top" coordsize="399948,960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" path="m63792,142316v-8344,7366,-10312,9322,-20117,14236c28728,164020,19622,170282,13741,190906,7849,211506,6871,244881,8827,259600v1968,14720,9817,23559,15709,44171c30429,324383,43180,370510,42202,391122v-991,20612,-9817,28461,-7861,34340c36309,431355,40234,438226,40234,438226v,,-13742,19634,-17666,52019c18644,522630,20612,545211,22568,580542v1968,35332,-3924,76556,-4902,94221c16675,692429,14719,694385,11773,702246,8827,710095,,735609,978,763092v990,27483,7849,52997,7849,65761c8827,841604,978,852412,1968,859269v966,6884,3912,26505,4903,36322c7849,905408,9817,930922,20612,937793v10795,6871,33363,8827,34341,-6871c55943,915213,43180,889711,40234,874979,37287,860260,32385,834745,35332,821982v2946,-12763,12750,-38278,14719,-61836c52019,736587,61824,723836,61824,723836v,,8839,2947,24536,2947c102070,726783,120714,722846,120714,722846v,,-2947,15710,,38277c123660,783704,132486,806273,134455,829831v1968,23558,978,47116,-2946,52501c127584,887743,120714,890689,122682,896569v1956,5893,5880,4915,7849,9818c132486,911289,134455,926998,134455,926998r4902,l138379,911289v,,19635,3924,27483,19633c173711,946620,181572,954481,197269,957428v15697,2946,27483,2946,27483,-5893c224752,942695,221805,936816,208064,926998v-13741,-9817,-17666,-22580,-24536,-35344c176657,878904,172733,854367,171755,824929v-991,-29452,2946,-69685,978,-93244c170764,708127,175679,709117,176657,703225v978,-5893,2946,-15698,2946,-15698c179603,687527,190398,695363,190398,703225r,7848c190398,711073,194323,709117,194323,680644v,-28461,-978,-142316,-978,-162916c193345,497116,185496,448043,185496,448043r3925,-2946c189421,445097,221805,463741,221805,457860v,-5892,-6870,-25514,-13741,-54965c201194,373456,204140,330264,195301,307695v-8827,-22580,-13729,-38277,-13729,-38277c181572,269418,188443,269418,211011,253720v22567,-15710,41935,-34848,61481,-49517c288303,192342,319951,176175,318973,173241v-990,-2947,-9817,-15710,-9817,-15710c309156,157531,315049,150660,322898,147713v7848,-2933,23558,-18643,23558,-18643c346456,129070,361176,124168,363144,121221v1956,-2946,-991,-8839,-991,-8839c362153,112382,370002,108953,368046,105016v-1956,-3924,-3441,-3924,-3441,-3924c364605,101092,368046,96189,366573,92266v-1473,-3925,-7849,-5398,-7849,-5398l363627,79997v,,1473,-495,3924,978c370015,82448,371970,86372,373939,82448v1956,-3924,1956,-6375,,-9321c371970,70180,370497,69685,370497,69685r9817,-18149c380314,51536,380314,53492,383261,51041v2946,-2451,16687,-28956,16687,-30429c399948,19139,398958,17666,398958,17666v,,990,-1474,-978,-3430c396024,12268,395034,13741,393560,15215v-1473,1472,-29933,52019,-29933,52019c363627,67234,362153,67234,356756,68707v-5398,1473,-18644,4420,-23546,7366c328295,79007,319951,97663,315049,103060v-4902,5398,-9322,12269,-20117,20612c284125,132017,288062,130543,288062,130543r-2947,-1968c285115,128575,250761,156057,239484,163906v-11303,7861,-38189,26848,-44564,32246c188544,201549,170206,209372,166345,211506v-5995,3340,-20117,-12751,-20117,-12751c146228,198755,149670,189916,149187,185014v-508,-4903,-10782,-13462,-15215,-16689c128283,164199,128384,164249,123660,160477v,,1968,-17666,3429,-18161c128562,141833,137401,136423,143777,121704v6388,-14719,4902,-31903,4902,-31903c148679,89801,152121,90297,155067,85878v2947,-4408,978,-6871,978,-6871c156045,79007,156540,82944,161938,81953v5398,-978,8344,-9322,8344,-9322c170282,72631,170764,75578,166345,76073v-4407,483,-7354,-991,-5868,-6388c161938,64288,163893,63805,162420,52997,160960,42202,151638,23558,138874,14236,126111,4915,106972,,90780,2946,74587,5893,67221,12268,58890,14732v-8344,2451,-7849,3429,-11290,2934c44158,17183,44653,20130,47600,21603v2946,1473,4419,2933,1473,4902c46127,28460,41211,28460,39256,30924v-1969,2451,-496,12751,,15698c39751,49568,28461,62814,27483,68707v-991,5880,1956,20612,13728,30912c52997,109931,58890,119735,55448,123177v-3429,3442,-8344,1474,-8344,1474c47104,124651,54470,129070,61824,128575v7366,-495,8344,-2452,8344,-2452c70168,126123,72136,134950,63792,142316xe" filled="f" strokecolor="#010102" strokeweight=".07514mm">
                  <v:stroke miterlimit="1" joinstyle="miter"/>
                  <v:path arrowok="t" textboxrect="0,0,399948,960374"/>
                </v:shape>
                <v:shape id="Shape 404" o:spid="_x0000_s1059" style="position:absolute;left:22598;top:3677;width:1717;height:1245;visibility:visible;mso-wrap-style:square;v-text-anchor:top" coordsize="171679,124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" path="m156134,256v7642,256,13246,894,14008,1916c171679,4204,63170,121374,61125,122898,59093,124422,2032,95390,,94882v,,90170,-89662,92202,-91186c94247,2172,112065,1651,129896,635,138811,127,148492,,156134,256xe" fillcolor="#c6c5c5" stroked="f" strokeweight="0">
                  <v:stroke miterlimit="1" joinstyle="miter"/>
                  <v:path arrowok="t" textboxrect="0,0,171679,124422"/>
                </v:shape>
                <v:shape id="Shape 405" o:spid="_x0000_s1060" style="position:absolute;left:22598;top:3674;width:1717;height:1248;visibility:visible;mso-wrap-style:square;v-text-anchor:top" coordsize="171679,124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" path="m,95262v2032,508,59093,29540,61125,28017c63170,121755,171679,4584,170142,2553,168618,508,147726,,129896,1015,112065,2032,94247,2553,92202,4076,90170,5600,,95262,,95262xe" filled="f" strokecolor="#c6c5c5" strokeweight=".07514mm">
                  <v:stroke miterlimit="1" joinstyle="miter"/>
                  <v:path arrowok="t" textboxrect="0,0,171679,124802"/>
                </v:shape>
                <v:shape id="Shape 406" o:spid="_x0000_s1061" style="position:absolute;left:23296;top:4168;width:652;height:657;visibility:visible;mso-wrap-style:square;v-text-anchor:top" coordsize="65202,65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" path="m56352,1721v2357,-956,5033,-1467,6310,311c65202,5601,56032,10694,56032,10694v,,,5613,-507,13246c55016,31585,51956,31585,50432,34125v-1537,2553,-3569,2553,-5093,2553c43815,36678,44831,39218,42278,41263v-2540,2031,-3556,2552,-3556,2552c38722,43815,36678,54508,35154,58065,33617,61633,,65710,,65710v,,23940,-24956,27000,-28016c30061,34633,23940,30569,24968,28525v1016,-2033,3048,-4078,3048,-4078c28016,24447,25984,21399,28524,18339v2553,-3061,3061,-1016,3061,-1016c31585,17323,30569,12738,32601,10185,34633,7645,37693,9169,37693,9169v,,509,-3060,2553,-6108c42278,,51956,4076,51956,4076v,,2038,-1399,4396,-2355xe" fillcolor="#010102" stroked="f" strokeweight="0">
                  <v:stroke miterlimit="1" joinstyle="miter"/>
                  <v:path arrowok="t" textboxrect="0,0,65202,65710"/>
                </v:shape>
                <v:shape id="Shape 407" o:spid="_x0000_s1062" style="position:absolute;left:23296;top:4153;width:652;height:672;visibility:visible;mso-wrap-style:square;v-text-anchor:top" coordsize="65202,67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" path="m,67234v,,33617,-4077,35154,-7645c36678,56032,38722,45339,38722,45339v,,1016,-521,3556,-2552c44831,40742,43815,38202,45339,38202v1524,,3556,,5093,-2553c51956,33109,55016,33109,55525,25464v507,-7633,507,-13246,507,-13246c56032,12218,65202,7125,62662,3556,60109,,51956,5600,51956,5600v,,-9678,-4076,-11710,-1015c38202,7633,37693,10693,37693,10693v,,-3060,-1524,-5092,1016c30569,14262,31585,18847,31585,18847v,,-508,-2045,-3061,1016c25984,22923,28016,25971,28016,25971v,,-2032,2045,-3048,4078c23940,32093,30061,36157,27000,39218,23940,42278,,67234,,67234xe" filled="f" strokecolor="#010102" strokeweight=".07514mm">
                  <v:stroke miterlimit="1" joinstyle="miter"/>
                  <v:path arrowok="t" textboxrect="0,0,65202,67234"/>
                </v:shape>
                <v:shape id="Shape 408" o:spid="_x0000_s1063" style="position:absolute;left:8693;top:7833;width:2569;height:7032;visibility:visible;mso-wrap-style:square;v-text-anchor:top" coordsize="256908,703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" path="m183896,v11062,35306,24638,36970,21120,104139c201206,176809,201181,213106,204864,246202v3670,33109,12751,90538,12751,90538c226924,369126,250457,430682,251117,470738v661,40043,-2667,103301,229,127012c254229,621499,256908,632092,255715,635241v-1207,3150,-5525,6973,-12319,11468c236576,651205,233439,651243,233439,651243v,,8369,13627,-8420,19558c208217,676707,190640,673874,176327,678484v-14326,4611,-55296,24689,-83502,21387c64605,696595,57595,688581,56172,679221v-1397,-9373,-2159,-17500,10313,-20205c78956,656310,82067,655002,91999,649833v9919,-5168,20472,-10973,20472,-10973c112471,638860,106807,637692,114173,628815v7366,-8864,17653,-30950,22466,-41669c141478,576428,141427,573925,141427,573925v,,-22517,991,-46926,140c70079,573215,36818,567512,33503,555689v-3340,-11850,4610,-23242,15240,-23420c59386,532092,85585,526656,85585,526656v,,7963,-10147,15342,-17780c108319,501256,108839,494982,108839,494982v,,-13322,-49212,-19558,-84785c83071,374612,91199,374497,77178,358457,63145,342405,56795,336880,44971,303911,33160,270929,8318,181000,4153,156654,,132334,5486,63576,12802,20955v673,-3912,1206,-7874,1625,-11862c71196,5296,127470,2260,183896,xe" fillcolor="#010102" stroked="f" strokeweight="0">
                  <v:stroke miterlimit="83231f" joinstyle="miter"/>
                  <v:path arrowok="t" textboxrect="0,0,256908,703173"/>
                </v:shape>
                <v:shape id="Shape 409" o:spid="_x0000_s1064" style="position:absolute;left:9860;top:2607;width:1425;height:5895;visibility:visible;mso-wrap-style:square;v-text-anchor:top" coordsize="142427,589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" path="m142427,r,540365l137694,540723v-7062,3670,-18707,16332,-18707,16332c118987,557055,122886,577743,132969,577566v7563,-124,6103,-427,9117,-3142l142427,574179r,12706l131025,589446v-3952,-131,-7682,-1480,-10997,-4540c106782,572676,96977,554439,96977,554439v,,-25590,-76695,-31394,-105677c59767,419793,,141943,,141943v559,-2376,1613,-10694,5106,-14910l8586,122817v,,-2401,-1741,-1321,-8281c8344,107996,9474,105011,12446,104960v2959,-51,9589,6363,14986,9246c32817,117089,35243,120010,43117,129966v7874,9957,10846,10504,10846,10504c53963,140470,60973,133827,66370,137892v5411,4051,4318,10007,7976,15290l77991,158452v,,2210,-9525,8064,-14363c91910,139250,110325,140126,110325,140126v,,-12078,-4571,-15558,-7454c90183,128874,79134,119870,79553,109786v432,-10096,2769,-12509,4381,-22618c85547,77058,80074,68842,80493,58745,80925,48661,82499,35580,95910,21712v5030,-5201,13136,-11035,22786,-15633l142427,xe" fillcolor="#010102" stroked="f" strokeweight="0">
                  <v:stroke miterlimit="83231f" joinstyle="miter"/>
                  <v:path arrowok="t" textboxrect="0,0,142427,589446"/>
                </v:shape>
                <v:shape id="Shape 410" o:spid="_x0000_s1065" style="position:absolute;left:11285;top:2584;width:807;height:5892;visibility:visible;mso-wrap-style:square;v-text-anchor:top" coordsize="80683,589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" path="m8316,168c15784,,23257,1214,30281,4363,58373,16949,68927,45245,69054,52953r127,7709c69181,60662,72007,60565,76394,60493r4289,-2l80683,372439r-3387,9849c74832,389644,72505,396841,70679,402953v-7315,24447,-9880,48793,-9728,58293c61116,470733,61180,475483,61180,475483v,,3848,-19050,12865,-47677l80683,405757r,160560l71060,570250v-7112,114,-38240,-17171,-38240,-17171c32820,553079,38891,562465,24832,573387,17803,578841,9310,585357,917,588978l,589183,,576477r4664,-3357c14647,567011,26407,560890,22762,555023,20019,550613,9896,543988,2027,542510l,542664,,2298,8316,168xe" fillcolor="#010102" stroked="f" strokeweight="0">
                  <v:stroke miterlimit="83231f" joinstyle="miter"/>
                  <v:path arrowok="t" textboxrect="0,0,80683,589183"/>
                </v:shape>
                <v:shape id="Shape 411" o:spid="_x0000_s1066" style="position:absolute;left:12092;top:3189;width:272;height:5210;visibility:visible;mso-wrap-style:square;v-text-anchor:top" coordsize="27222,520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" path="m12285,l27222,726r,456604l26392,460135v-3503,13599,-3310,18380,-6767,24219l15002,492139r12220,12594l27222,520964r-123,-96c18468,513338,6252,501194,6252,501194v,,-2191,2112,-5271,4239l,505833,,345274r1287,-4274c9973,311324,19739,276112,19739,276112r-7112,115c12627,276227,8795,286676,4050,300180l,311956,,8,12285,xe" fillcolor="#010102" stroked="f" strokeweight="0">
                  <v:stroke miterlimit="83231f" joinstyle="miter"/>
                  <v:path arrowok="t" textboxrect="0,0,27222,520964"/>
                </v:shape>
                <v:shape id="Shape 412" o:spid="_x0000_s1067" style="position:absolute;left:12364;top:3197;width:368;height:5289;visibility:visible;mso-wrap-style:square;v-text-anchor:top" coordsize="36802,528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" path="m,l3398,165c8960,695,13548,1501,15897,2704v14644,7493,16765,30454,18835,83807c36802,139877,21346,188302,21092,209079v-254,20764,-7290,25628,-7290,25628l28635,235634r-2882,39815l19847,277316v,,-2578,95555,-1016,118669c20406,419086,27124,491781,24254,508621,21003,527646,12722,528979,6728,525512l,520238,,504006r6487,6685c6487,510691,12430,511187,12214,498131v-216,-13043,-1244,-39726,-1638,-63437c10182,410971,10271,308926,10271,308926v,,-4457,17273,-4267,29122c6207,349922,13218,415060,4175,442505l,456604,,xe" fillcolor="#010102" stroked="f" strokeweight="0">
                  <v:stroke miterlimit="83231f" joinstyle="miter"/>
                  <v:path arrowok="t" textboxrect="0,0,36802,528979"/>
                </v:shape>
                <v:shape id="Shape 413" o:spid="_x0000_s1068" style="position:absolute;left:7891;top:1339;width:1893;height:6906;visibility:visible;mso-wrap-style:square;v-text-anchor:top" coordsize="189365,690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" path="m109610,388c118995,,129635,926,141325,4082v23387,6318,37056,22317,44877,36736l189365,48506r,97523l185809,151140v-6422,7434,-12886,12740,-13292,15540c170434,180942,181267,212793,181267,212793v,,7836,-20218,6667,-40322c187639,167445,188141,163035,189160,158983r205,-536l189365,690562r-25710,-379c124355,687545,92583,682186,92583,682186,91237,643400,85395,547451,85788,528401v394,-19050,-495,-29616,-24955,-58839c36373,440339,43078,415561,51117,393540v4902,-13411,12980,-64617,22403,-91593c82969,274998,102768,255301,102768,255301v,,-1943,-20575,-15532,-32335c73634,211193,62154,214864,50165,215765v-11976,915,-20066,-9474,-19596,-20231c30988,185692,29019,182859,26251,179392v-4445,-5524,6057,-6172,3949,-6134c28092,173296,16484,170452,21222,163365v2476,-3696,1904,-10681,1155,-12789c21653,148481,11049,149509,8674,145026v-4026,-7607,4483,-12408,9195,-20244c24917,113061,18009,89477,19202,81526v51,-355,-4254,10617,-4496,16752c14617,100894,13944,113264,13944,113264v,,-13944,-38418,1829,-66193c31547,19309,64605,14521,64605,14521v,,16852,-12973,45005,-14133xe" fillcolor="#010102" stroked="f" strokeweight="0">
                  <v:stroke miterlimit="83231f" joinstyle="miter"/>
                  <v:path arrowok="t" textboxrect="0,0,189365,690562"/>
                </v:shape>
                <v:shape id="Shape 414" o:spid="_x0000_s1069" style="position:absolute;left:9784;top:1824;width:1038;height:6426;visibility:visible;mso-wrap-style:square;v-text-anchor:top" coordsize="103764,642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" path="m,l4669,11350v1471,5012,1965,8222,1965,8222c6634,19572,28580,11951,41381,25998,61765,48337,58272,84417,58272,134722v-12,50305,-19901,64884,-19901,64884c38371,199606,80104,206732,84371,293599,87800,363361,73373,432613,74147,479565v775,46939,29617,148984,16383,153785c75474,638792,56240,641533,35856,642585l,642056,,109941,4126,99140c7676,91955,12178,85173,15397,76734,21811,59856,8196,47499,8196,47499v,,1753,4165,1283,26822c9361,79979,7708,85199,5281,89933l,97524,,xe" fillcolor="#010102" stroked="f" strokeweight="0">
                  <v:stroke miterlimit="83231f" joinstyle="miter"/>
                  <v:path arrowok="t" textboxrect="0,0,103764,642585"/>
                </v:shape>
                <v:shape id="Shape 415" o:spid="_x0000_s1070" style="position:absolute;left:5729;top:4275;width:3450;height:2872;visibility:visible;mso-wrap-style:square;v-text-anchor:top" coordsize="344996,287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" path="m92807,1012v1754,1013,2488,3261,1148,6068c91262,12681,84392,17659,84392,17659r5639,4775c90031,22434,104534,16631,108661,14484v4153,-2159,7570,-5689,11113,-876c123330,18408,110935,24860,110935,24860v,,6197,-3568,9042,1257c122847,30931,116637,33115,116637,33115v,,16002,1130,20942,5220c142507,42425,146076,47923,149644,54121v3582,6198,16256,16421,20524,22606c174447,82912,190360,120186,205245,137331v14884,17132,39776,51473,39776,51473c245021,188804,252743,176587,258699,157714v5944,-18871,9436,-42976,9436,-42976c268135,114738,283540,120732,307251,125902v23724,5168,37745,12597,37745,12597c344996,138499,338544,168510,327190,197186v-11341,28689,-14719,33617,-23495,50445c294945,264471,281877,273018,275730,280067v-6134,7060,-25629,5283,-32741,-4331c235877,266135,216789,246983,202514,224974,188252,202952,171679,167773,162294,146374,152908,124975,146304,104235,135687,93287,125082,82340,103543,82696,91008,81502,78474,80334,71438,75584,63767,73616,56083,71659,36563,68497,28842,63760,21120,59023,11328,55708,5664,49549,,43390,13170,41078,20168,43745v6985,2667,23101,10046,27279,9982c51613,53651,59944,52825,59944,52825v,,-2946,-10376,-2349,-15951c58191,31312,67107,23501,67107,23501v,,-2819,-2730,-1511,-6921c66916,12388,71120,13709,71120,13709v,,8915,-7099,14415,-11353c88278,222,91053,,92807,1012xe" fillcolor="#010102" stroked="f" strokeweight="0">
                  <v:stroke miterlimit="83231f" joinstyle="miter"/>
                  <v:path arrowok="t" textboxrect="0,0,344996,287127"/>
                </v:shape>
                <w10:wrap type="topAndBottom" anchorx="page" anchory="page"/>
              </v:group>
            </w:pict>
          </mc:Fallback>
        </mc:AlternateContent>
      </w:r>
      <w:r w:rsidR="00AB476B" w:rsidRPr="0010244D">
        <w:rPr>
          <w:noProof/>
          <w:color w:val="000000"/>
          <w:sz w:val="18"/>
          <w:szCs w:val="18"/>
          <w:lang w:eastAsia="en-GB"/>
        </w:rPr>
        <mc:AlternateContent>
          <mc:Choice Requires="wpg">
            <w:drawing>
              <wp:anchor distT="0" distB="0" distL="114300" distR="114300" simplePos="0" relativeHeight="251683840" behindDoc="0" locked="0" layoutInCell="1" allowOverlap="1" wp14:anchorId="781CAE59" wp14:editId="07E03872">
                <wp:simplePos x="0" y="0"/>
                <wp:positionH relativeFrom="page">
                  <wp:posOffset>661944</wp:posOffset>
                </wp:positionH>
                <wp:positionV relativeFrom="page">
                  <wp:posOffset>8579973</wp:posOffset>
                </wp:positionV>
                <wp:extent cx="1488107" cy="1763298"/>
                <wp:effectExtent l="0" t="0" r="0" b="0"/>
                <wp:wrapTopAndBottom/>
                <wp:docPr id="27293" name="Group 27293"/>
                <wp:cNvGraphicFramePr/>
                <a:graphic xmlns:a="http://schemas.openxmlformats.org/drawingml/2006/main">
                  <a:graphicData uri="http://schemas.microsoft.com/office/word/2010/wordprocessingGroup">
                    <wpg:wgp>
                      <wpg:cNvGrpSpPr/>
                      <wpg:grpSpPr>
                        <a:xfrm>
                          <a:off x="0" y="0"/>
                          <a:ext cx="1488107" cy="1763298"/>
                          <a:chOff x="0" y="0"/>
                          <a:chExt cx="1488107" cy="1763298"/>
                        </a:xfrm>
                      </wpg:grpSpPr>
                      <wps:wsp>
                        <wps:cNvPr id="416" name="Shape 416"/>
                        <wps:cNvSpPr/>
                        <wps:spPr>
                          <a:xfrm>
                            <a:off x="835162" y="280427"/>
                            <a:ext cx="268415" cy="713867"/>
                          </a:xfrm>
                          <a:custGeom>
                            <a:avLst/>
                            <a:gdLst/>
                            <a:ahLst/>
                            <a:cxnLst/>
                            <a:rect l="0" t="0" r="0" b="0"/>
                            <a:pathLst>
                              <a:path w="268415" h="713867">
                                <a:moveTo>
                                  <a:pt x="231280" y="0"/>
                                </a:moveTo>
                                <a:cubicBezTo>
                                  <a:pt x="232639" y="2286"/>
                                  <a:pt x="233794" y="3467"/>
                                  <a:pt x="233794" y="3467"/>
                                </a:cubicBezTo>
                                <a:cubicBezTo>
                                  <a:pt x="233794" y="3467"/>
                                  <a:pt x="242697" y="32156"/>
                                  <a:pt x="243688" y="43028"/>
                                </a:cubicBezTo>
                                <a:cubicBezTo>
                                  <a:pt x="244666" y="53911"/>
                                  <a:pt x="247637" y="89535"/>
                                  <a:pt x="253581" y="108331"/>
                                </a:cubicBezTo>
                                <a:cubicBezTo>
                                  <a:pt x="259512" y="127127"/>
                                  <a:pt x="261493" y="134061"/>
                                  <a:pt x="261493" y="134061"/>
                                </a:cubicBezTo>
                                <a:cubicBezTo>
                                  <a:pt x="261493" y="134061"/>
                                  <a:pt x="247637" y="137020"/>
                                  <a:pt x="231813" y="149885"/>
                                </a:cubicBezTo>
                                <a:cubicBezTo>
                                  <a:pt x="215976" y="162737"/>
                                  <a:pt x="184315" y="175602"/>
                                  <a:pt x="186296" y="183515"/>
                                </a:cubicBezTo>
                                <a:cubicBezTo>
                                  <a:pt x="188277" y="191439"/>
                                  <a:pt x="205105" y="211227"/>
                                  <a:pt x="209055" y="222110"/>
                                </a:cubicBezTo>
                                <a:cubicBezTo>
                                  <a:pt x="213017" y="232994"/>
                                  <a:pt x="215976" y="254749"/>
                                  <a:pt x="226873" y="252768"/>
                                </a:cubicBezTo>
                                <a:cubicBezTo>
                                  <a:pt x="237744" y="250799"/>
                                  <a:pt x="254571" y="239916"/>
                                  <a:pt x="254571" y="239916"/>
                                </a:cubicBezTo>
                                <a:cubicBezTo>
                                  <a:pt x="254571" y="239916"/>
                                  <a:pt x="260503" y="238925"/>
                                  <a:pt x="262484" y="249809"/>
                                </a:cubicBezTo>
                                <a:cubicBezTo>
                                  <a:pt x="264452" y="260693"/>
                                  <a:pt x="268415" y="266636"/>
                                  <a:pt x="268415" y="266636"/>
                                </a:cubicBezTo>
                                <a:cubicBezTo>
                                  <a:pt x="268415" y="266636"/>
                                  <a:pt x="238735" y="256730"/>
                                  <a:pt x="236753" y="263652"/>
                                </a:cubicBezTo>
                                <a:cubicBezTo>
                                  <a:pt x="234772" y="270586"/>
                                  <a:pt x="213017" y="306197"/>
                                  <a:pt x="214998" y="312141"/>
                                </a:cubicBezTo>
                                <a:cubicBezTo>
                                  <a:pt x="216967" y="318071"/>
                                  <a:pt x="222910" y="323024"/>
                                  <a:pt x="222910" y="323024"/>
                                </a:cubicBezTo>
                                <a:cubicBezTo>
                                  <a:pt x="222910" y="323024"/>
                                  <a:pt x="213995" y="326974"/>
                                  <a:pt x="209055" y="334887"/>
                                </a:cubicBezTo>
                                <a:cubicBezTo>
                                  <a:pt x="206997" y="338175"/>
                                  <a:pt x="202451" y="351879"/>
                                  <a:pt x="197841" y="366750"/>
                                </a:cubicBezTo>
                                <a:cubicBezTo>
                                  <a:pt x="197841" y="364693"/>
                                  <a:pt x="197777" y="362788"/>
                                  <a:pt x="197637" y="361238"/>
                                </a:cubicBezTo>
                                <a:cubicBezTo>
                                  <a:pt x="197168" y="356184"/>
                                  <a:pt x="194170" y="351612"/>
                                  <a:pt x="190843" y="347840"/>
                                </a:cubicBezTo>
                                <a:cubicBezTo>
                                  <a:pt x="195821" y="303809"/>
                                  <a:pt x="201562" y="258953"/>
                                  <a:pt x="200800" y="244564"/>
                                </a:cubicBezTo>
                                <a:cubicBezTo>
                                  <a:pt x="199657" y="222758"/>
                                  <a:pt x="180149" y="259486"/>
                                  <a:pt x="170967" y="273253"/>
                                </a:cubicBezTo>
                                <a:cubicBezTo>
                                  <a:pt x="161785" y="287020"/>
                                  <a:pt x="153759" y="296202"/>
                                  <a:pt x="146876" y="299644"/>
                                </a:cubicBezTo>
                                <a:cubicBezTo>
                                  <a:pt x="139992" y="303085"/>
                                  <a:pt x="138836" y="298488"/>
                                  <a:pt x="138836" y="298488"/>
                                </a:cubicBezTo>
                                <a:cubicBezTo>
                                  <a:pt x="138836" y="298488"/>
                                  <a:pt x="126225" y="323735"/>
                                  <a:pt x="119329" y="338658"/>
                                </a:cubicBezTo>
                                <a:cubicBezTo>
                                  <a:pt x="112459" y="353581"/>
                                  <a:pt x="106718" y="362750"/>
                                  <a:pt x="106718" y="362750"/>
                                </a:cubicBezTo>
                                <a:lnTo>
                                  <a:pt x="99835" y="374218"/>
                                </a:lnTo>
                                <a:cubicBezTo>
                                  <a:pt x="99835" y="374218"/>
                                  <a:pt x="102121" y="394881"/>
                                  <a:pt x="91796" y="422415"/>
                                </a:cubicBezTo>
                                <a:cubicBezTo>
                                  <a:pt x="81471" y="449961"/>
                                  <a:pt x="69990" y="485534"/>
                                  <a:pt x="67704" y="508470"/>
                                </a:cubicBezTo>
                                <a:cubicBezTo>
                                  <a:pt x="65405" y="531419"/>
                                  <a:pt x="64249" y="541744"/>
                                  <a:pt x="73431" y="553224"/>
                                </a:cubicBezTo>
                                <a:cubicBezTo>
                                  <a:pt x="82614" y="564693"/>
                                  <a:pt x="97523" y="587654"/>
                                  <a:pt x="98679" y="595681"/>
                                </a:cubicBezTo>
                                <a:cubicBezTo>
                                  <a:pt x="99835" y="603707"/>
                                  <a:pt x="99835" y="615175"/>
                                  <a:pt x="100978" y="622071"/>
                                </a:cubicBezTo>
                                <a:cubicBezTo>
                                  <a:pt x="102121" y="628955"/>
                                  <a:pt x="102121" y="632396"/>
                                  <a:pt x="103264" y="643865"/>
                                </a:cubicBezTo>
                                <a:cubicBezTo>
                                  <a:pt x="104407" y="655345"/>
                                  <a:pt x="110147" y="666814"/>
                                  <a:pt x="103264" y="669125"/>
                                </a:cubicBezTo>
                                <a:cubicBezTo>
                                  <a:pt x="96380" y="671411"/>
                                  <a:pt x="87211" y="665683"/>
                                  <a:pt x="86068" y="654202"/>
                                </a:cubicBezTo>
                                <a:cubicBezTo>
                                  <a:pt x="84900" y="642734"/>
                                  <a:pt x="83769" y="636994"/>
                                  <a:pt x="82614" y="627811"/>
                                </a:cubicBezTo>
                                <a:cubicBezTo>
                                  <a:pt x="81471" y="618630"/>
                                  <a:pt x="81471" y="615175"/>
                                  <a:pt x="81471" y="615175"/>
                                </a:cubicBezTo>
                                <a:cubicBezTo>
                                  <a:pt x="81471" y="615175"/>
                                  <a:pt x="75730" y="627811"/>
                                  <a:pt x="76873" y="645020"/>
                                </a:cubicBezTo>
                                <a:cubicBezTo>
                                  <a:pt x="78029" y="662229"/>
                                  <a:pt x="84912" y="687477"/>
                                  <a:pt x="82614" y="698957"/>
                                </a:cubicBezTo>
                                <a:cubicBezTo>
                                  <a:pt x="80315" y="710438"/>
                                  <a:pt x="76873" y="713867"/>
                                  <a:pt x="71133" y="711581"/>
                                </a:cubicBezTo>
                                <a:cubicBezTo>
                                  <a:pt x="65405" y="709282"/>
                                  <a:pt x="63106" y="687477"/>
                                  <a:pt x="63106" y="687477"/>
                                </a:cubicBezTo>
                                <a:cubicBezTo>
                                  <a:pt x="63106" y="687477"/>
                                  <a:pt x="58522" y="686333"/>
                                  <a:pt x="55080" y="684034"/>
                                </a:cubicBezTo>
                                <a:cubicBezTo>
                                  <a:pt x="51638" y="681736"/>
                                  <a:pt x="51638" y="681736"/>
                                  <a:pt x="43599" y="679450"/>
                                </a:cubicBezTo>
                                <a:lnTo>
                                  <a:pt x="35573" y="677139"/>
                                </a:lnTo>
                                <a:cubicBezTo>
                                  <a:pt x="35573" y="677139"/>
                                  <a:pt x="33274" y="676008"/>
                                  <a:pt x="27546" y="673709"/>
                                </a:cubicBezTo>
                                <a:cubicBezTo>
                                  <a:pt x="21806" y="671411"/>
                                  <a:pt x="20650" y="667969"/>
                                  <a:pt x="20650" y="667969"/>
                                </a:cubicBezTo>
                                <a:cubicBezTo>
                                  <a:pt x="20650" y="667969"/>
                                  <a:pt x="9182" y="667969"/>
                                  <a:pt x="6883" y="656489"/>
                                </a:cubicBezTo>
                                <a:cubicBezTo>
                                  <a:pt x="4585" y="645020"/>
                                  <a:pt x="0" y="610591"/>
                                  <a:pt x="0" y="592239"/>
                                </a:cubicBezTo>
                                <a:cubicBezTo>
                                  <a:pt x="0" y="573875"/>
                                  <a:pt x="16065" y="561251"/>
                                  <a:pt x="10325" y="507327"/>
                                </a:cubicBezTo>
                                <a:cubicBezTo>
                                  <a:pt x="4585" y="453403"/>
                                  <a:pt x="3454" y="391439"/>
                                  <a:pt x="13767" y="369633"/>
                                </a:cubicBezTo>
                                <a:cubicBezTo>
                                  <a:pt x="24092" y="347828"/>
                                  <a:pt x="33274" y="338658"/>
                                  <a:pt x="41313" y="308826"/>
                                </a:cubicBezTo>
                                <a:cubicBezTo>
                                  <a:pt x="49340" y="278981"/>
                                  <a:pt x="61963" y="238823"/>
                                  <a:pt x="61963" y="238823"/>
                                </a:cubicBezTo>
                                <a:cubicBezTo>
                                  <a:pt x="61963" y="238823"/>
                                  <a:pt x="41313" y="222758"/>
                                  <a:pt x="41313" y="218174"/>
                                </a:cubicBezTo>
                                <a:cubicBezTo>
                                  <a:pt x="41313" y="213589"/>
                                  <a:pt x="79172" y="153924"/>
                                  <a:pt x="100978" y="119494"/>
                                </a:cubicBezTo>
                                <a:cubicBezTo>
                                  <a:pt x="122771" y="85065"/>
                                  <a:pt x="146876" y="52946"/>
                                  <a:pt x="181293" y="28842"/>
                                </a:cubicBezTo>
                                <a:cubicBezTo>
                                  <a:pt x="195313" y="19024"/>
                                  <a:pt x="213525" y="9030"/>
                                  <a:pt x="231280" y="0"/>
                                </a:cubicBez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17" name="Shape 417"/>
                        <wps:cNvSpPr/>
                        <wps:spPr>
                          <a:xfrm>
                            <a:off x="1334818" y="352027"/>
                            <a:ext cx="153289" cy="248171"/>
                          </a:xfrm>
                          <a:custGeom>
                            <a:avLst/>
                            <a:gdLst/>
                            <a:ahLst/>
                            <a:cxnLst/>
                            <a:rect l="0" t="0" r="0" b="0"/>
                            <a:pathLst>
                              <a:path w="153289" h="248171">
                                <a:moveTo>
                                  <a:pt x="0" y="0"/>
                                </a:moveTo>
                                <a:cubicBezTo>
                                  <a:pt x="20028" y="18580"/>
                                  <a:pt x="37033" y="26060"/>
                                  <a:pt x="45644" y="28562"/>
                                </a:cubicBezTo>
                                <a:cubicBezTo>
                                  <a:pt x="56540" y="31750"/>
                                  <a:pt x="80912" y="42811"/>
                                  <a:pt x="84099" y="31915"/>
                                </a:cubicBezTo>
                                <a:cubicBezTo>
                                  <a:pt x="85598" y="26771"/>
                                  <a:pt x="84138" y="13767"/>
                                  <a:pt x="82169" y="1448"/>
                                </a:cubicBezTo>
                                <a:cubicBezTo>
                                  <a:pt x="87503" y="22885"/>
                                  <a:pt x="89294" y="44806"/>
                                  <a:pt x="94298" y="59182"/>
                                </a:cubicBezTo>
                                <a:cubicBezTo>
                                  <a:pt x="103048" y="84315"/>
                                  <a:pt x="113970" y="107252"/>
                                  <a:pt x="125984" y="118173"/>
                                </a:cubicBezTo>
                                <a:cubicBezTo>
                                  <a:pt x="137998" y="129108"/>
                                  <a:pt x="153289" y="148768"/>
                                  <a:pt x="146736" y="167335"/>
                                </a:cubicBezTo>
                                <a:cubicBezTo>
                                  <a:pt x="140183" y="185903"/>
                                  <a:pt x="136906" y="190271"/>
                                  <a:pt x="135814" y="200101"/>
                                </a:cubicBezTo>
                                <a:cubicBezTo>
                                  <a:pt x="134722" y="209931"/>
                                  <a:pt x="135814" y="214299"/>
                                  <a:pt x="125984" y="226327"/>
                                </a:cubicBezTo>
                                <a:cubicBezTo>
                                  <a:pt x="116154" y="238340"/>
                                  <a:pt x="107417" y="245987"/>
                                  <a:pt x="99758" y="247066"/>
                                </a:cubicBezTo>
                                <a:cubicBezTo>
                                  <a:pt x="92126" y="248171"/>
                                  <a:pt x="84480" y="244894"/>
                                  <a:pt x="81204" y="241630"/>
                                </a:cubicBezTo>
                                <a:cubicBezTo>
                                  <a:pt x="77927" y="238340"/>
                                  <a:pt x="68085" y="238340"/>
                                  <a:pt x="61532" y="235064"/>
                                </a:cubicBezTo>
                                <a:cubicBezTo>
                                  <a:pt x="55804" y="232194"/>
                                  <a:pt x="45047" y="217627"/>
                                  <a:pt x="42443" y="214020"/>
                                </a:cubicBezTo>
                                <a:cubicBezTo>
                                  <a:pt x="41694" y="200165"/>
                                  <a:pt x="40830" y="186309"/>
                                  <a:pt x="40830" y="175234"/>
                                </a:cubicBezTo>
                                <a:cubicBezTo>
                                  <a:pt x="40830" y="141592"/>
                                  <a:pt x="37859" y="102032"/>
                                  <a:pt x="36868" y="76302"/>
                                </a:cubicBezTo>
                                <a:cubicBezTo>
                                  <a:pt x="35877" y="50584"/>
                                  <a:pt x="1257" y="31788"/>
                                  <a:pt x="1257" y="31788"/>
                                </a:cubicBezTo>
                                <a:cubicBezTo>
                                  <a:pt x="1257" y="31788"/>
                                  <a:pt x="114" y="18555"/>
                                  <a:pt x="0" y="0"/>
                                </a:cubicBez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18" name="Shape 418"/>
                        <wps:cNvSpPr/>
                        <wps:spPr>
                          <a:xfrm>
                            <a:off x="961385" y="621190"/>
                            <a:ext cx="234955" cy="1142108"/>
                          </a:xfrm>
                          <a:custGeom>
                            <a:avLst/>
                            <a:gdLst/>
                            <a:ahLst/>
                            <a:cxnLst/>
                            <a:rect l="0" t="0" r="0" b="0"/>
                            <a:pathLst>
                              <a:path w="234955" h="1142108">
                                <a:moveTo>
                                  <a:pt x="234955" y="0"/>
                                </a:moveTo>
                                <a:lnTo>
                                  <a:pt x="234955" y="448087"/>
                                </a:lnTo>
                                <a:lnTo>
                                  <a:pt x="233778" y="452603"/>
                                </a:lnTo>
                                <a:cubicBezTo>
                                  <a:pt x="230953" y="463464"/>
                                  <a:pt x="227940" y="475078"/>
                                  <a:pt x="227190" y="478088"/>
                                </a:cubicBezTo>
                                <a:cubicBezTo>
                                  <a:pt x="220307" y="505634"/>
                                  <a:pt x="216865" y="517687"/>
                                  <a:pt x="206540" y="557272"/>
                                </a:cubicBezTo>
                                <a:cubicBezTo>
                                  <a:pt x="194983" y="601519"/>
                                  <a:pt x="191046" y="634730"/>
                                  <a:pt x="194488" y="662251"/>
                                </a:cubicBezTo>
                                <a:cubicBezTo>
                                  <a:pt x="197930" y="689797"/>
                                  <a:pt x="203098" y="762085"/>
                                  <a:pt x="203098" y="762085"/>
                                </a:cubicBezTo>
                                <a:lnTo>
                                  <a:pt x="208255" y="737981"/>
                                </a:lnTo>
                                <a:cubicBezTo>
                                  <a:pt x="212131" y="719912"/>
                                  <a:pt x="223752" y="713466"/>
                                  <a:pt x="234404" y="699022"/>
                                </a:cubicBezTo>
                                <a:lnTo>
                                  <a:pt x="234955" y="698042"/>
                                </a:lnTo>
                                <a:lnTo>
                                  <a:pt x="234955" y="1048721"/>
                                </a:lnTo>
                                <a:lnTo>
                                  <a:pt x="228346" y="1037472"/>
                                </a:lnTo>
                                <a:cubicBezTo>
                                  <a:pt x="221450" y="1019108"/>
                                  <a:pt x="224904" y="1004198"/>
                                  <a:pt x="218008" y="990432"/>
                                </a:cubicBezTo>
                                <a:cubicBezTo>
                                  <a:pt x="211125" y="976664"/>
                                  <a:pt x="197358" y="966327"/>
                                  <a:pt x="190475" y="956002"/>
                                </a:cubicBezTo>
                                <a:lnTo>
                                  <a:pt x="183591" y="945676"/>
                                </a:lnTo>
                                <a:cubicBezTo>
                                  <a:pt x="183591" y="945676"/>
                                  <a:pt x="176695" y="962885"/>
                                  <a:pt x="182436" y="975522"/>
                                </a:cubicBezTo>
                                <a:cubicBezTo>
                                  <a:pt x="188176" y="988133"/>
                                  <a:pt x="189319" y="1001899"/>
                                  <a:pt x="193916" y="1009926"/>
                                </a:cubicBezTo>
                                <a:cubicBezTo>
                                  <a:pt x="198514" y="1017965"/>
                                  <a:pt x="190475" y="1024848"/>
                                  <a:pt x="195059" y="1038628"/>
                                </a:cubicBezTo>
                                <a:cubicBezTo>
                                  <a:pt x="199657" y="1052382"/>
                                  <a:pt x="201803" y="1077414"/>
                                  <a:pt x="198387" y="1094330"/>
                                </a:cubicBezTo>
                                <a:cubicBezTo>
                                  <a:pt x="193662" y="1117673"/>
                                  <a:pt x="189293" y="1130741"/>
                                  <a:pt x="168809" y="1137561"/>
                                </a:cubicBezTo>
                                <a:cubicBezTo>
                                  <a:pt x="155156" y="1142108"/>
                                  <a:pt x="108991" y="1140749"/>
                                  <a:pt x="96380" y="1128112"/>
                                </a:cubicBezTo>
                                <a:cubicBezTo>
                                  <a:pt x="83757" y="1115501"/>
                                  <a:pt x="89497" y="1086824"/>
                                  <a:pt x="102108" y="1070746"/>
                                </a:cubicBezTo>
                                <a:cubicBezTo>
                                  <a:pt x="114745" y="1054681"/>
                                  <a:pt x="113589" y="1060421"/>
                                  <a:pt x="110147" y="1042070"/>
                                </a:cubicBezTo>
                                <a:cubicBezTo>
                                  <a:pt x="106706" y="1023706"/>
                                  <a:pt x="110147" y="1027147"/>
                                  <a:pt x="111303" y="1007640"/>
                                </a:cubicBezTo>
                                <a:cubicBezTo>
                                  <a:pt x="112446" y="988133"/>
                                  <a:pt x="106706" y="976664"/>
                                  <a:pt x="106706" y="957157"/>
                                </a:cubicBezTo>
                                <a:cubicBezTo>
                                  <a:pt x="106706" y="937637"/>
                                  <a:pt x="104407" y="942235"/>
                                  <a:pt x="104407" y="942235"/>
                                </a:cubicBezTo>
                                <a:cubicBezTo>
                                  <a:pt x="104407" y="942235"/>
                                  <a:pt x="82614" y="951405"/>
                                  <a:pt x="71133" y="945676"/>
                                </a:cubicBezTo>
                                <a:cubicBezTo>
                                  <a:pt x="59665" y="939936"/>
                                  <a:pt x="49340" y="907805"/>
                                  <a:pt x="49340" y="880272"/>
                                </a:cubicBezTo>
                                <a:cubicBezTo>
                                  <a:pt x="49340" y="852738"/>
                                  <a:pt x="48184" y="822906"/>
                                  <a:pt x="51638" y="806840"/>
                                </a:cubicBezTo>
                                <a:cubicBezTo>
                                  <a:pt x="55067" y="790775"/>
                                  <a:pt x="43599" y="780437"/>
                                  <a:pt x="36716" y="766670"/>
                                </a:cubicBezTo>
                                <a:cubicBezTo>
                                  <a:pt x="29832" y="752904"/>
                                  <a:pt x="19507" y="711603"/>
                                  <a:pt x="29832" y="687511"/>
                                </a:cubicBezTo>
                                <a:cubicBezTo>
                                  <a:pt x="40157" y="663407"/>
                                  <a:pt x="37859" y="658822"/>
                                  <a:pt x="36716" y="650783"/>
                                </a:cubicBezTo>
                                <a:cubicBezTo>
                                  <a:pt x="35560" y="642756"/>
                                  <a:pt x="0" y="501621"/>
                                  <a:pt x="2286" y="445385"/>
                                </a:cubicBezTo>
                                <a:cubicBezTo>
                                  <a:pt x="4585" y="389175"/>
                                  <a:pt x="17209" y="334083"/>
                                  <a:pt x="17209" y="320329"/>
                                </a:cubicBezTo>
                                <a:cubicBezTo>
                                  <a:pt x="17209" y="310842"/>
                                  <a:pt x="23736" y="281784"/>
                                  <a:pt x="30417" y="253743"/>
                                </a:cubicBezTo>
                                <a:cubicBezTo>
                                  <a:pt x="34608" y="253463"/>
                                  <a:pt x="38100" y="252752"/>
                                  <a:pt x="40475" y="251558"/>
                                </a:cubicBezTo>
                                <a:cubicBezTo>
                                  <a:pt x="53213" y="245183"/>
                                  <a:pt x="54115" y="197876"/>
                                  <a:pt x="62306" y="174228"/>
                                </a:cubicBezTo>
                                <a:cubicBezTo>
                                  <a:pt x="63500" y="170761"/>
                                  <a:pt x="64465" y="166900"/>
                                  <a:pt x="65278" y="162861"/>
                                </a:cubicBezTo>
                                <a:cubicBezTo>
                                  <a:pt x="66764" y="160830"/>
                                  <a:pt x="67691" y="159674"/>
                                  <a:pt x="67691" y="159674"/>
                                </a:cubicBezTo>
                                <a:cubicBezTo>
                                  <a:pt x="67691" y="159674"/>
                                  <a:pt x="67221" y="158302"/>
                                  <a:pt x="66497" y="155737"/>
                                </a:cubicBezTo>
                                <a:cubicBezTo>
                                  <a:pt x="69736" y="133397"/>
                                  <a:pt x="68682" y="107528"/>
                                  <a:pt x="68682" y="100517"/>
                                </a:cubicBezTo>
                                <a:cubicBezTo>
                                  <a:pt x="68682" y="90636"/>
                                  <a:pt x="62751" y="82623"/>
                                  <a:pt x="58217" y="76464"/>
                                </a:cubicBezTo>
                                <a:cubicBezTo>
                                  <a:pt x="58306" y="74381"/>
                                  <a:pt x="58382" y="72310"/>
                                  <a:pt x="58522" y="70176"/>
                                </a:cubicBezTo>
                                <a:lnTo>
                                  <a:pt x="80861" y="74279"/>
                                </a:lnTo>
                                <a:cubicBezTo>
                                  <a:pt x="80861" y="74279"/>
                                  <a:pt x="76899" y="129663"/>
                                  <a:pt x="73927" y="144497"/>
                                </a:cubicBezTo>
                                <a:cubicBezTo>
                                  <a:pt x="70968" y="159344"/>
                                  <a:pt x="72936" y="165287"/>
                                  <a:pt x="88773" y="169237"/>
                                </a:cubicBezTo>
                                <a:cubicBezTo>
                                  <a:pt x="104597" y="173200"/>
                                  <a:pt x="190678" y="184070"/>
                                  <a:pt x="199580" y="179143"/>
                                </a:cubicBezTo>
                                <a:cubicBezTo>
                                  <a:pt x="208483" y="174189"/>
                                  <a:pt x="216408" y="181111"/>
                                  <a:pt x="217386" y="137575"/>
                                </a:cubicBezTo>
                                <a:cubicBezTo>
                                  <a:pt x="218377" y="94052"/>
                                  <a:pt x="230238" y="47545"/>
                                  <a:pt x="228270" y="33703"/>
                                </a:cubicBezTo>
                                <a:cubicBezTo>
                                  <a:pt x="226289" y="19859"/>
                                  <a:pt x="209461" y="11935"/>
                                  <a:pt x="209461" y="11935"/>
                                </a:cubicBezTo>
                                <a:cubicBezTo>
                                  <a:pt x="209461" y="11935"/>
                                  <a:pt x="223377" y="10263"/>
                                  <a:pt x="231589" y="4418"/>
                                </a:cubicBezTo>
                                <a:lnTo>
                                  <a:pt x="234955" y="0"/>
                                </a:ln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19" name="Shape 419"/>
                        <wps:cNvSpPr/>
                        <wps:spPr>
                          <a:xfrm>
                            <a:off x="1167887" y="465213"/>
                            <a:ext cx="28453" cy="14559"/>
                          </a:xfrm>
                          <a:custGeom>
                            <a:avLst/>
                            <a:gdLst/>
                            <a:ahLst/>
                            <a:cxnLst/>
                            <a:rect l="0" t="0" r="0" b="0"/>
                            <a:pathLst>
                              <a:path w="28453" h="14559">
                                <a:moveTo>
                                  <a:pt x="28453" y="0"/>
                                </a:moveTo>
                                <a:lnTo>
                                  <a:pt x="28453" y="13304"/>
                                </a:lnTo>
                                <a:lnTo>
                                  <a:pt x="22953" y="12062"/>
                                </a:lnTo>
                                <a:cubicBezTo>
                                  <a:pt x="13909" y="11780"/>
                                  <a:pt x="0" y="14559"/>
                                  <a:pt x="0" y="14559"/>
                                </a:cubicBezTo>
                                <a:cubicBezTo>
                                  <a:pt x="0" y="14559"/>
                                  <a:pt x="12367" y="10602"/>
                                  <a:pt x="23373" y="4173"/>
                                </a:cubicBezTo>
                                <a:lnTo>
                                  <a:pt x="28453" y="0"/>
                                </a:ln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20" name="Shape 420"/>
                        <wps:cNvSpPr/>
                        <wps:spPr>
                          <a:xfrm>
                            <a:off x="1118421" y="83799"/>
                            <a:ext cx="77919" cy="339192"/>
                          </a:xfrm>
                          <a:custGeom>
                            <a:avLst/>
                            <a:gdLst/>
                            <a:ahLst/>
                            <a:cxnLst/>
                            <a:rect l="0" t="0" r="0" b="0"/>
                            <a:pathLst>
                              <a:path w="77919" h="339192">
                                <a:moveTo>
                                  <a:pt x="77902" y="0"/>
                                </a:moveTo>
                                <a:lnTo>
                                  <a:pt x="77919" y="2"/>
                                </a:lnTo>
                                <a:lnTo>
                                  <a:pt x="77919" y="339192"/>
                                </a:lnTo>
                                <a:lnTo>
                                  <a:pt x="70614" y="322767"/>
                                </a:lnTo>
                                <a:cubicBezTo>
                                  <a:pt x="64802" y="309905"/>
                                  <a:pt x="59360" y="299021"/>
                                  <a:pt x="55397" y="297040"/>
                                </a:cubicBezTo>
                                <a:cubicBezTo>
                                  <a:pt x="47485" y="293091"/>
                                  <a:pt x="31661" y="301003"/>
                                  <a:pt x="31661" y="301003"/>
                                </a:cubicBezTo>
                                <a:cubicBezTo>
                                  <a:pt x="31661" y="297040"/>
                                  <a:pt x="35611" y="297040"/>
                                  <a:pt x="26708" y="262420"/>
                                </a:cubicBezTo>
                                <a:cubicBezTo>
                                  <a:pt x="17805" y="227787"/>
                                  <a:pt x="5931" y="197117"/>
                                  <a:pt x="2972" y="186233"/>
                                </a:cubicBezTo>
                                <a:lnTo>
                                  <a:pt x="0" y="175349"/>
                                </a:lnTo>
                                <a:cubicBezTo>
                                  <a:pt x="0" y="175349"/>
                                  <a:pt x="5347" y="172669"/>
                                  <a:pt x="4483" y="168961"/>
                                </a:cubicBezTo>
                                <a:cubicBezTo>
                                  <a:pt x="5880" y="168237"/>
                                  <a:pt x="7137" y="167551"/>
                                  <a:pt x="8192" y="166954"/>
                                </a:cubicBezTo>
                                <a:cubicBezTo>
                                  <a:pt x="24257" y="157772"/>
                                  <a:pt x="31140" y="152032"/>
                                  <a:pt x="31140" y="152032"/>
                                </a:cubicBezTo>
                                <a:cubicBezTo>
                                  <a:pt x="31140" y="152032"/>
                                  <a:pt x="35725" y="132537"/>
                                  <a:pt x="35725" y="125641"/>
                                </a:cubicBezTo>
                                <a:cubicBezTo>
                                  <a:pt x="35725" y="118758"/>
                                  <a:pt x="32283" y="115316"/>
                                  <a:pt x="29997" y="107290"/>
                                </a:cubicBezTo>
                                <a:cubicBezTo>
                                  <a:pt x="27699" y="99251"/>
                                  <a:pt x="25400" y="90081"/>
                                  <a:pt x="25400" y="90081"/>
                                </a:cubicBezTo>
                                <a:cubicBezTo>
                                  <a:pt x="25400" y="90081"/>
                                  <a:pt x="19660" y="92367"/>
                                  <a:pt x="16218" y="84341"/>
                                </a:cubicBezTo>
                                <a:cubicBezTo>
                                  <a:pt x="12776" y="76302"/>
                                  <a:pt x="8192" y="59093"/>
                                  <a:pt x="8192" y="46469"/>
                                </a:cubicBezTo>
                                <a:cubicBezTo>
                                  <a:pt x="8192" y="33845"/>
                                  <a:pt x="11633" y="31559"/>
                                  <a:pt x="15075" y="32703"/>
                                </a:cubicBezTo>
                                <a:lnTo>
                                  <a:pt x="18517" y="33845"/>
                                </a:lnTo>
                                <a:cubicBezTo>
                                  <a:pt x="18517" y="33845"/>
                                  <a:pt x="17501" y="29146"/>
                                  <a:pt x="17272" y="20689"/>
                                </a:cubicBezTo>
                                <a:cubicBezTo>
                                  <a:pt x="19101" y="26112"/>
                                  <a:pt x="22009" y="32068"/>
                                  <a:pt x="26264" y="33566"/>
                                </a:cubicBezTo>
                                <a:cubicBezTo>
                                  <a:pt x="33922" y="36246"/>
                                  <a:pt x="44336" y="0"/>
                                  <a:pt x="77902" y="0"/>
                                </a:cubicBez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21" name="Shape 421"/>
                        <wps:cNvSpPr/>
                        <wps:spPr>
                          <a:xfrm>
                            <a:off x="1196340" y="83801"/>
                            <a:ext cx="226563" cy="1644863"/>
                          </a:xfrm>
                          <a:custGeom>
                            <a:avLst/>
                            <a:gdLst/>
                            <a:ahLst/>
                            <a:cxnLst/>
                            <a:rect l="0" t="0" r="0" b="0"/>
                            <a:pathLst>
                              <a:path w="226563" h="1644863">
                                <a:moveTo>
                                  <a:pt x="0" y="0"/>
                                </a:moveTo>
                                <a:lnTo>
                                  <a:pt x="16183" y="2405"/>
                                </a:lnTo>
                                <a:cubicBezTo>
                                  <a:pt x="30582" y="6883"/>
                                  <a:pt x="39778" y="16565"/>
                                  <a:pt x="45588" y="22375"/>
                                </a:cubicBezTo>
                                <a:cubicBezTo>
                                  <a:pt x="53335" y="30122"/>
                                  <a:pt x="65388" y="41311"/>
                                  <a:pt x="76576" y="35278"/>
                                </a:cubicBezTo>
                                <a:cubicBezTo>
                                  <a:pt x="87765" y="29259"/>
                                  <a:pt x="94636" y="23239"/>
                                  <a:pt x="94636" y="23239"/>
                                </a:cubicBezTo>
                                <a:lnTo>
                                  <a:pt x="99347" y="22871"/>
                                </a:lnTo>
                                <a:cubicBezTo>
                                  <a:pt x="99703" y="29487"/>
                                  <a:pt x="98090" y="36154"/>
                                  <a:pt x="98090" y="36154"/>
                                </a:cubicBezTo>
                                <a:cubicBezTo>
                                  <a:pt x="98090" y="36154"/>
                                  <a:pt x="109279" y="25817"/>
                                  <a:pt x="113584" y="37005"/>
                                </a:cubicBezTo>
                                <a:cubicBezTo>
                                  <a:pt x="117877" y="48194"/>
                                  <a:pt x="112721" y="79170"/>
                                  <a:pt x="106688" y="86916"/>
                                </a:cubicBezTo>
                                <a:cubicBezTo>
                                  <a:pt x="100681" y="94663"/>
                                  <a:pt x="92921" y="95527"/>
                                  <a:pt x="92921" y="95527"/>
                                </a:cubicBezTo>
                                <a:cubicBezTo>
                                  <a:pt x="92921" y="95527"/>
                                  <a:pt x="91207" y="109294"/>
                                  <a:pt x="83460" y="119619"/>
                                </a:cubicBezTo>
                                <a:cubicBezTo>
                                  <a:pt x="75713" y="129944"/>
                                  <a:pt x="76145" y="131315"/>
                                  <a:pt x="76145" y="131315"/>
                                </a:cubicBezTo>
                                <a:cubicBezTo>
                                  <a:pt x="76145" y="131315"/>
                                  <a:pt x="74392" y="162468"/>
                                  <a:pt x="76576" y="171193"/>
                                </a:cubicBezTo>
                                <a:cubicBezTo>
                                  <a:pt x="73770" y="176947"/>
                                  <a:pt x="91258" y="207008"/>
                                  <a:pt x="91258" y="207008"/>
                                </a:cubicBezTo>
                                <a:lnTo>
                                  <a:pt x="87308" y="209979"/>
                                </a:lnTo>
                                <a:cubicBezTo>
                                  <a:pt x="83345" y="212951"/>
                                  <a:pt x="87308" y="214933"/>
                                  <a:pt x="87308" y="236688"/>
                                </a:cubicBezTo>
                                <a:cubicBezTo>
                                  <a:pt x="87308" y="258456"/>
                                  <a:pt x="90267" y="289126"/>
                                  <a:pt x="90267" y="289126"/>
                                </a:cubicBezTo>
                                <a:cubicBezTo>
                                  <a:pt x="90267" y="289126"/>
                                  <a:pt x="86317" y="287158"/>
                                  <a:pt x="77415" y="289126"/>
                                </a:cubicBezTo>
                                <a:cubicBezTo>
                                  <a:pt x="68499" y="291107"/>
                                  <a:pt x="56117" y="292022"/>
                                  <a:pt x="54656" y="302982"/>
                                </a:cubicBezTo>
                                <a:cubicBezTo>
                                  <a:pt x="52675" y="317816"/>
                                  <a:pt x="53678" y="321777"/>
                                  <a:pt x="52675" y="346504"/>
                                </a:cubicBezTo>
                                <a:cubicBezTo>
                                  <a:pt x="51811" y="368107"/>
                                  <a:pt x="50707" y="417739"/>
                                  <a:pt x="48713" y="461274"/>
                                </a:cubicBezTo>
                                <a:cubicBezTo>
                                  <a:pt x="46973" y="499666"/>
                                  <a:pt x="63673" y="519554"/>
                                  <a:pt x="67648" y="523733"/>
                                </a:cubicBezTo>
                                <a:cubicBezTo>
                                  <a:pt x="66277" y="523352"/>
                                  <a:pt x="62759" y="523542"/>
                                  <a:pt x="53678" y="526578"/>
                                </a:cubicBezTo>
                                <a:cubicBezTo>
                                  <a:pt x="44763" y="529537"/>
                                  <a:pt x="37829" y="576044"/>
                                  <a:pt x="44763" y="616596"/>
                                </a:cubicBezTo>
                                <a:cubicBezTo>
                                  <a:pt x="51684" y="657159"/>
                                  <a:pt x="65540" y="695754"/>
                                  <a:pt x="74443" y="702676"/>
                                </a:cubicBezTo>
                                <a:cubicBezTo>
                                  <a:pt x="83345" y="709598"/>
                                  <a:pt x="148649" y="705648"/>
                                  <a:pt x="158529" y="705648"/>
                                </a:cubicBezTo>
                                <a:cubicBezTo>
                                  <a:pt x="160638" y="705648"/>
                                  <a:pt x="162822" y="705686"/>
                                  <a:pt x="165032" y="705724"/>
                                </a:cubicBezTo>
                                <a:cubicBezTo>
                                  <a:pt x="169947" y="726870"/>
                                  <a:pt x="173287" y="732458"/>
                                  <a:pt x="166162" y="744700"/>
                                </a:cubicBezTo>
                                <a:lnTo>
                                  <a:pt x="158504" y="757806"/>
                                </a:lnTo>
                                <a:cubicBezTo>
                                  <a:pt x="158504" y="757806"/>
                                  <a:pt x="169426" y="800416"/>
                                  <a:pt x="179269" y="828825"/>
                                </a:cubicBezTo>
                                <a:cubicBezTo>
                                  <a:pt x="189086" y="857222"/>
                                  <a:pt x="207666" y="958810"/>
                                  <a:pt x="209850" y="990496"/>
                                </a:cubicBezTo>
                                <a:cubicBezTo>
                                  <a:pt x="212035" y="1022170"/>
                                  <a:pt x="226563" y="1100021"/>
                                  <a:pt x="217394" y="1127529"/>
                                </a:cubicBezTo>
                                <a:cubicBezTo>
                                  <a:pt x="208225" y="1155037"/>
                                  <a:pt x="199055" y="1189873"/>
                                  <a:pt x="195385" y="1222894"/>
                                </a:cubicBezTo>
                                <a:cubicBezTo>
                                  <a:pt x="191727" y="1255888"/>
                                  <a:pt x="173376" y="1272398"/>
                                  <a:pt x="156878" y="1290737"/>
                                </a:cubicBezTo>
                                <a:cubicBezTo>
                                  <a:pt x="140369" y="1309076"/>
                                  <a:pt x="114702" y="1338400"/>
                                  <a:pt x="109203" y="1362263"/>
                                </a:cubicBezTo>
                                <a:cubicBezTo>
                                  <a:pt x="103704" y="1386088"/>
                                  <a:pt x="98192" y="1400757"/>
                                  <a:pt x="83536" y="1404428"/>
                                </a:cubicBezTo>
                                <a:cubicBezTo>
                                  <a:pt x="68855" y="1408098"/>
                                  <a:pt x="63356" y="1404428"/>
                                  <a:pt x="63356" y="1404428"/>
                                </a:cubicBezTo>
                                <a:cubicBezTo>
                                  <a:pt x="63356" y="1404428"/>
                                  <a:pt x="58784" y="1421102"/>
                                  <a:pt x="58784" y="1425687"/>
                                </a:cubicBezTo>
                                <a:cubicBezTo>
                                  <a:pt x="58784" y="1430272"/>
                                  <a:pt x="56498" y="1437181"/>
                                  <a:pt x="56498" y="1437181"/>
                                </a:cubicBezTo>
                                <a:cubicBezTo>
                                  <a:pt x="56498" y="1437181"/>
                                  <a:pt x="56498" y="1442908"/>
                                  <a:pt x="50757" y="1445194"/>
                                </a:cubicBezTo>
                                <a:cubicBezTo>
                                  <a:pt x="45017" y="1447493"/>
                                  <a:pt x="48459" y="1452090"/>
                                  <a:pt x="50757" y="1455519"/>
                                </a:cubicBezTo>
                                <a:cubicBezTo>
                                  <a:pt x="53043" y="1458974"/>
                                  <a:pt x="54186" y="1465857"/>
                                  <a:pt x="57641" y="1476182"/>
                                </a:cubicBezTo>
                                <a:cubicBezTo>
                                  <a:pt x="61082" y="1486507"/>
                                  <a:pt x="63381" y="1504872"/>
                                  <a:pt x="63381" y="1504872"/>
                                </a:cubicBezTo>
                                <a:cubicBezTo>
                                  <a:pt x="63381" y="1504872"/>
                                  <a:pt x="80590" y="1524366"/>
                                  <a:pt x="84031" y="1531262"/>
                                </a:cubicBezTo>
                                <a:cubicBezTo>
                                  <a:pt x="87473" y="1538146"/>
                                  <a:pt x="108136" y="1573706"/>
                                  <a:pt x="110422" y="1586330"/>
                                </a:cubicBezTo>
                                <a:cubicBezTo>
                                  <a:pt x="112721" y="1598953"/>
                                  <a:pt x="112721" y="1631097"/>
                                  <a:pt x="88629" y="1637968"/>
                                </a:cubicBezTo>
                                <a:cubicBezTo>
                                  <a:pt x="64524" y="1644863"/>
                                  <a:pt x="54186" y="1634538"/>
                                  <a:pt x="32393" y="1619616"/>
                                </a:cubicBezTo>
                                <a:cubicBezTo>
                                  <a:pt x="21497" y="1612155"/>
                                  <a:pt x="13464" y="1605557"/>
                                  <a:pt x="7296" y="1598530"/>
                                </a:cubicBezTo>
                                <a:lnTo>
                                  <a:pt x="0" y="1586110"/>
                                </a:lnTo>
                                <a:lnTo>
                                  <a:pt x="0" y="1235431"/>
                                </a:lnTo>
                                <a:lnTo>
                                  <a:pt x="9457" y="1218575"/>
                                </a:lnTo>
                                <a:cubicBezTo>
                                  <a:pt x="21497" y="1189314"/>
                                  <a:pt x="23224" y="1206536"/>
                                  <a:pt x="28367" y="1180716"/>
                                </a:cubicBezTo>
                                <a:cubicBezTo>
                                  <a:pt x="33536" y="1154885"/>
                                  <a:pt x="30094" y="1134247"/>
                                  <a:pt x="38705" y="1113597"/>
                                </a:cubicBezTo>
                                <a:cubicBezTo>
                                  <a:pt x="47316" y="1092922"/>
                                  <a:pt x="35263" y="1087778"/>
                                  <a:pt x="26665" y="1070557"/>
                                </a:cubicBezTo>
                                <a:cubicBezTo>
                                  <a:pt x="18055" y="1053348"/>
                                  <a:pt x="4288" y="969021"/>
                                  <a:pt x="4288" y="969021"/>
                                </a:cubicBezTo>
                                <a:cubicBezTo>
                                  <a:pt x="4288" y="969021"/>
                                  <a:pt x="3628" y="971548"/>
                                  <a:pt x="2616" y="975433"/>
                                </a:cubicBezTo>
                                <a:lnTo>
                                  <a:pt x="0" y="985476"/>
                                </a:lnTo>
                                <a:lnTo>
                                  <a:pt x="0" y="537389"/>
                                </a:lnTo>
                                <a:lnTo>
                                  <a:pt x="2218" y="534477"/>
                                </a:lnTo>
                                <a:cubicBezTo>
                                  <a:pt x="5190" y="522615"/>
                                  <a:pt x="4186" y="450390"/>
                                  <a:pt x="6180" y="432585"/>
                                </a:cubicBezTo>
                                <a:cubicBezTo>
                                  <a:pt x="8149" y="414779"/>
                                  <a:pt x="6180" y="398943"/>
                                  <a:pt x="1227" y="394993"/>
                                </a:cubicBezTo>
                                <a:lnTo>
                                  <a:pt x="0" y="394716"/>
                                </a:lnTo>
                                <a:lnTo>
                                  <a:pt x="0" y="381412"/>
                                </a:lnTo>
                                <a:lnTo>
                                  <a:pt x="8693" y="374272"/>
                                </a:lnTo>
                                <a:cubicBezTo>
                                  <a:pt x="11800" y="370006"/>
                                  <a:pt x="12851" y="365307"/>
                                  <a:pt x="10130" y="360360"/>
                                </a:cubicBezTo>
                                <a:cubicBezTo>
                                  <a:pt x="7409" y="355413"/>
                                  <a:pt x="4503" y="349231"/>
                                  <a:pt x="1551" y="342676"/>
                                </a:cubicBezTo>
                                <a:lnTo>
                                  <a:pt x="0" y="339189"/>
                                </a:lnTo>
                                <a:lnTo>
                                  <a:pt x="0" y="0"/>
                                </a:ln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22" name="Shape 422"/>
                        <wps:cNvSpPr/>
                        <wps:spPr>
                          <a:xfrm>
                            <a:off x="1019895" y="681995"/>
                            <a:ext cx="2705" cy="9372"/>
                          </a:xfrm>
                          <a:custGeom>
                            <a:avLst/>
                            <a:gdLst/>
                            <a:ahLst/>
                            <a:cxnLst/>
                            <a:rect l="0" t="0" r="0" b="0"/>
                            <a:pathLst>
                              <a:path w="2705" h="9372">
                                <a:moveTo>
                                  <a:pt x="2705" y="0"/>
                                </a:moveTo>
                                <a:cubicBezTo>
                                  <a:pt x="1054" y="5702"/>
                                  <a:pt x="0" y="9372"/>
                                  <a:pt x="0" y="9372"/>
                                </a:cubicBezTo>
                                <a:cubicBezTo>
                                  <a:pt x="178" y="6756"/>
                                  <a:pt x="381" y="4025"/>
                                  <a:pt x="597" y="1232"/>
                                </a:cubicBezTo>
                                <a:cubicBezTo>
                                  <a:pt x="1270" y="876"/>
                                  <a:pt x="1968" y="470"/>
                                  <a:pt x="2705" y="0"/>
                                </a:cubicBez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23" name="Shape 423"/>
                        <wps:cNvSpPr/>
                        <wps:spPr>
                          <a:xfrm>
                            <a:off x="1325354" y="284498"/>
                            <a:ext cx="13716" cy="7671"/>
                          </a:xfrm>
                          <a:custGeom>
                            <a:avLst/>
                            <a:gdLst/>
                            <a:ahLst/>
                            <a:cxnLst/>
                            <a:rect l="0" t="0" r="0" b="0"/>
                            <a:pathLst>
                              <a:path w="13716" h="7671">
                                <a:moveTo>
                                  <a:pt x="0" y="0"/>
                                </a:moveTo>
                                <a:cubicBezTo>
                                  <a:pt x="4978" y="343"/>
                                  <a:pt x="9487" y="495"/>
                                  <a:pt x="13716" y="622"/>
                                </a:cubicBezTo>
                                <a:cubicBezTo>
                                  <a:pt x="10465" y="3137"/>
                                  <a:pt x="6795" y="5423"/>
                                  <a:pt x="3124" y="7671"/>
                                </a:cubicBezTo>
                                <a:cubicBezTo>
                                  <a:pt x="2172" y="5359"/>
                                  <a:pt x="1118" y="2870"/>
                                  <a:pt x="0" y="0"/>
                                </a:cubicBez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24" name="Shape 424"/>
                        <wps:cNvSpPr/>
                        <wps:spPr>
                          <a:xfrm>
                            <a:off x="1370666" y="289572"/>
                            <a:ext cx="30112" cy="25603"/>
                          </a:xfrm>
                          <a:custGeom>
                            <a:avLst/>
                            <a:gdLst/>
                            <a:ahLst/>
                            <a:cxnLst/>
                            <a:rect l="0" t="0" r="0" b="0"/>
                            <a:pathLst>
                              <a:path w="30112" h="25603">
                                <a:moveTo>
                                  <a:pt x="0" y="0"/>
                                </a:moveTo>
                                <a:cubicBezTo>
                                  <a:pt x="8026" y="3277"/>
                                  <a:pt x="16053" y="9157"/>
                                  <a:pt x="25692" y="20053"/>
                                </a:cubicBezTo>
                                <a:cubicBezTo>
                                  <a:pt x="27267" y="21831"/>
                                  <a:pt x="28727" y="23685"/>
                                  <a:pt x="30112" y="25603"/>
                                </a:cubicBezTo>
                                <a:cubicBezTo>
                                  <a:pt x="22072" y="17716"/>
                                  <a:pt x="10820" y="7391"/>
                                  <a:pt x="0" y="0"/>
                                </a:cubicBez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25" name="Shape 425"/>
                        <wps:cNvSpPr/>
                        <wps:spPr>
                          <a:xfrm>
                            <a:off x="1132915" y="0"/>
                            <a:ext cx="170383" cy="106674"/>
                          </a:xfrm>
                          <a:custGeom>
                            <a:avLst/>
                            <a:gdLst/>
                            <a:ahLst/>
                            <a:cxnLst/>
                            <a:rect l="0" t="0" r="0" b="0"/>
                            <a:pathLst>
                              <a:path w="170383" h="106674">
                                <a:moveTo>
                                  <a:pt x="76248" y="394"/>
                                </a:moveTo>
                                <a:cubicBezTo>
                                  <a:pt x="94996" y="788"/>
                                  <a:pt x="114605" y="4623"/>
                                  <a:pt x="128803" y="10649"/>
                                </a:cubicBezTo>
                                <a:cubicBezTo>
                                  <a:pt x="157213" y="22689"/>
                                  <a:pt x="170383" y="53004"/>
                                  <a:pt x="167805" y="78823"/>
                                </a:cubicBezTo>
                                <a:cubicBezTo>
                                  <a:pt x="165214" y="104642"/>
                                  <a:pt x="163881" y="106585"/>
                                  <a:pt x="163881" y="106585"/>
                                </a:cubicBezTo>
                                <a:lnTo>
                                  <a:pt x="162776" y="106674"/>
                                </a:lnTo>
                                <a:cubicBezTo>
                                  <a:pt x="162636" y="104070"/>
                                  <a:pt x="162204" y="101480"/>
                                  <a:pt x="161226" y="99295"/>
                                </a:cubicBezTo>
                                <a:cubicBezTo>
                                  <a:pt x="157785" y="91548"/>
                                  <a:pt x="162370" y="77489"/>
                                  <a:pt x="162370" y="77489"/>
                                </a:cubicBezTo>
                                <a:cubicBezTo>
                                  <a:pt x="162370" y="77489"/>
                                  <a:pt x="158928" y="66022"/>
                                  <a:pt x="156629" y="48800"/>
                                </a:cubicBezTo>
                                <a:cubicBezTo>
                                  <a:pt x="154343" y="31591"/>
                                  <a:pt x="117615" y="4058"/>
                                  <a:pt x="72872" y="6344"/>
                                </a:cubicBezTo>
                                <a:cubicBezTo>
                                  <a:pt x="28118" y="8643"/>
                                  <a:pt x="15316" y="31198"/>
                                  <a:pt x="7468" y="63722"/>
                                </a:cubicBezTo>
                                <a:cubicBezTo>
                                  <a:pt x="3251" y="81197"/>
                                  <a:pt x="2527" y="95142"/>
                                  <a:pt x="2769" y="104490"/>
                                </a:cubicBezTo>
                                <a:cubicBezTo>
                                  <a:pt x="1054" y="99397"/>
                                  <a:pt x="292" y="94774"/>
                                  <a:pt x="292" y="94774"/>
                                </a:cubicBezTo>
                                <a:cubicBezTo>
                                  <a:pt x="292" y="94774"/>
                                  <a:pt x="0" y="93491"/>
                                  <a:pt x="216" y="89478"/>
                                </a:cubicBezTo>
                                <a:cubicBezTo>
                                  <a:pt x="394" y="86316"/>
                                  <a:pt x="7341" y="26283"/>
                                  <a:pt x="28854" y="10788"/>
                                </a:cubicBezTo>
                                <a:cubicBezTo>
                                  <a:pt x="39611" y="3048"/>
                                  <a:pt x="57499" y="0"/>
                                  <a:pt x="76248" y="394"/>
                                </a:cubicBezTo>
                                <a:close/>
                              </a:path>
                            </a:pathLst>
                          </a:custGeom>
                          <a:ln w="0" cap="flat">
                            <a:miter lim="127000"/>
                          </a:ln>
                        </wps:spPr>
                        <wps:style>
                          <a:lnRef idx="0">
                            <a:srgbClr val="000000">
                              <a:alpha val="0"/>
                            </a:srgbClr>
                          </a:lnRef>
                          <a:fillRef idx="1">
                            <a:srgbClr val="5A5959"/>
                          </a:fillRef>
                          <a:effectRef idx="0">
                            <a:scrgbClr r="0" g="0" b="0"/>
                          </a:effectRef>
                          <a:fontRef idx="none"/>
                        </wps:style>
                        <wps:bodyPr/>
                      </wps:wsp>
                      <wps:wsp>
                        <wps:cNvPr id="426" name="Shape 426"/>
                        <wps:cNvSpPr/>
                        <wps:spPr>
                          <a:xfrm>
                            <a:off x="1135428" y="4064"/>
                            <a:ext cx="160261" cy="121044"/>
                          </a:xfrm>
                          <a:custGeom>
                            <a:avLst/>
                            <a:gdLst/>
                            <a:ahLst/>
                            <a:cxnLst/>
                            <a:rect l="0" t="0" r="0" b="0"/>
                            <a:pathLst>
                              <a:path w="160261" h="121044">
                                <a:moveTo>
                                  <a:pt x="70358" y="2286"/>
                                </a:moveTo>
                                <a:cubicBezTo>
                                  <a:pt x="115100" y="0"/>
                                  <a:pt x="151816" y="27521"/>
                                  <a:pt x="154127" y="44742"/>
                                </a:cubicBezTo>
                                <a:cubicBezTo>
                                  <a:pt x="156413" y="61950"/>
                                  <a:pt x="159855" y="73419"/>
                                  <a:pt x="159855" y="73419"/>
                                </a:cubicBezTo>
                                <a:cubicBezTo>
                                  <a:pt x="159855" y="73419"/>
                                  <a:pt x="155270" y="87478"/>
                                  <a:pt x="158712" y="95238"/>
                                </a:cubicBezTo>
                                <a:cubicBezTo>
                                  <a:pt x="159677" y="97422"/>
                                  <a:pt x="160122" y="100013"/>
                                  <a:pt x="160261" y="102604"/>
                                </a:cubicBezTo>
                                <a:lnTo>
                                  <a:pt x="155550" y="102972"/>
                                </a:lnTo>
                                <a:cubicBezTo>
                                  <a:pt x="155550" y="102972"/>
                                  <a:pt x="148679" y="109004"/>
                                  <a:pt x="137490" y="115012"/>
                                </a:cubicBezTo>
                                <a:cubicBezTo>
                                  <a:pt x="126302" y="121044"/>
                                  <a:pt x="114249" y="109855"/>
                                  <a:pt x="106502" y="102109"/>
                                </a:cubicBezTo>
                                <a:cubicBezTo>
                                  <a:pt x="98755" y="94361"/>
                                  <a:pt x="84988" y="79731"/>
                                  <a:pt x="60896" y="79731"/>
                                </a:cubicBezTo>
                                <a:cubicBezTo>
                                  <a:pt x="27331" y="79731"/>
                                  <a:pt x="16916" y="115989"/>
                                  <a:pt x="9258" y="113297"/>
                                </a:cubicBezTo>
                                <a:cubicBezTo>
                                  <a:pt x="4991" y="111799"/>
                                  <a:pt x="2083" y="105842"/>
                                  <a:pt x="267" y="100432"/>
                                </a:cubicBezTo>
                                <a:cubicBezTo>
                                  <a:pt x="0" y="91084"/>
                                  <a:pt x="737" y="77140"/>
                                  <a:pt x="4953" y="59652"/>
                                </a:cubicBezTo>
                                <a:cubicBezTo>
                                  <a:pt x="12802" y="27140"/>
                                  <a:pt x="25603" y="4585"/>
                                  <a:pt x="70358" y="2286"/>
                                </a:cubicBezTo>
                                <a:close/>
                              </a:path>
                            </a:pathLst>
                          </a:custGeom>
                          <a:ln w="0" cap="flat">
                            <a:miter lim="127000"/>
                          </a:ln>
                        </wps:spPr>
                        <wps:style>
                          <a:lnRef idx="0">
                            <a:srgbClr val="000000">
                              <a:alpha val="0"/>
                            </a:srgbClr>
                          </a:lnRef>
                          <a:fillRef idx="1">
                            <a:srgbClr val="5A5959"/>
                          </a:fillRef>
                          <a:effectRef idx="0">
                            <a:scrgbClr r="0" g="0" b="0"/>
                          </a:effectRef>
                          <a:fontRef idx="none"/>
                        </wps:style>
                        <wps:bodyPr/>
                      </wps:wsp>
                      <wps:wsp>
                        <wps:cNvPr id="427" name="Shape 427"/>
                        <wps:cNvSpPr/>
                        <wps:spPr>
                          <a:xfrm>
                            <a:off x="1359686" y="631532"/>
                            <a:ext cx="533" cy="216"/>
                          </a:xfrm>
                          <a:custGeom>
                            <a:avLst/>
                            <a:gdLst/>
                            <a:ahLst/>
                            <a:cxnLst/>
                            <a:rect l="0" t="0" r="0" b="0"/>
                            <a:pathLst>
                              <a:path w="533" h="216">
                                <a:moveTo>
                                  <a:pt x="25" y="0"/>
                                </a:moveTo>
                                <a:cubicBezTo>
                                  <a:pt x="203" y="64"/>
                                  <a:pt x="356" y="115"/>
                                  <a:pt x="533" y="203"/>
                                </a:cubicBezTo>
                                <a:cubicBezTo>
                                  <a:pt x="368" y="191"/>
                                  <a:pt x="152" y="216"/>
                                  <a:pt x="0" y="191"/>
                                </a:cubicBezTo>
                                <a:cubicBezTo>
                                  <a:pt x="13" y="127"/>
                                  <a:pt x="25" y="64"/>
                                  <a:pt x="25" y="0"/>
                                </a:cubicBezTo>
                                <a:close/>
                              </a:path>
                            </a:pathLst>
                          </a:custGeom>
                          <a:ln w="0" cap="flat">
                            <a:miter lim="127000"/>
                          </a:ln>
                        </wps:spPr>
                        <wps:style>
                          <a:lnRef idx="0">
                            <a:srgbClr val="000000">
                              <a:alpha val="0"/>
                            </a:srgbClr>
                          </a:lnRef>
                          <a:fillRef idx="1">
                            <a:srgbClr val="5A5959"/>
                          </a:fillRef>
                          <a:effectRef idx="0">
                            <a:scrgbClr r="0" g="0" b="0"/>
                          </a:effectRef>
                          <a:fontRef idx="none"/>
                        </wps:style>
                        <wps:bodyPr/>
                      </wps:wsp>
                      <wps:wsp>
                        <wps:cNvPr id="428" name="Shape 428"/>
                        <wps:cNvSpPr/>
                        <wps:spPr>
                          <a:xfrm>
                            <a:off x="1359714" y="565247"/>
                            <a:ext cx="20269" cy="66611"/>
                          </a:xfrm>
                          <a:custGeom>
                            <a:avLst/>
                            <a:gdLst/>
                            <a:ahLst/>
                            <a:cxnLst/>
                            <a:rect l="0" t="0" r="0" b="0"/>
                            <a:pathLst>
                              <a:path w="20269" h="66611">
                                <a:moveTo>
                                  <a:pt x="16980" y="0"/>
                                </a:moveTo>
                                <a:cubicBezTo>
                                  <a:pt x="16980" y="0"/>
                                  <a:pt x="17183" y="279"/>
                                  <a:pt x="17551" y="800"/>
                                </a:cubicBezTo>
                                <a:cubicBezTo>
                                  <a:pt x="19114" y="29045"/>
                                  <a:pt x="20269" y="57303"/>
                                  <a:pt x="12967" y="61950"/>
                                </a:cubicBezTo>
                                <a:cubicBezTo>
                                  <a:pt x="6667" y="65951"/>
                                  <a:pt x="2756" y="66611"/>
                                  <a:pt x="508" y="66484"/>
                                </a:cubicBezTo>
                                <a:cubicBezTo>
                                  <a:pt x="330" y="66408"/>
                                  <a:pt x="165" y="66345"/>
                                  <a:pt x="0" y="66281"/>
                                </a:cubicBezTo>
                                <a:cubicBezTo>
                                  <a:pt x="6414" y="22822"/>
                                  <a:pt x="16980" y="0"/>
                                  <a:pt x="16980" y="0"/>
                                </a:cubicBezTo>
                                <a:close/>
                              </a:path>
                            </a:pathLst>
                          </a:custGeom>
                          <a:ln w="0" cap="flat">
                            <a:miter lim="127000"/>
                          </a:ln>
                        </wps:spPr>
                        <wps:style>
                          <a:lnRef idx="0">
                            <a:srgbClr val="000000">
                              <a:alpha val="0"/>
                            </a:srgbClr>
                          </a:lnRef>
                          <a:fillRef idx="1">
                            <a:srgbClr val="5A5959"/>
                          </a:fillRef>
                          <a:effectRef idx="0">
                            <a:scrgbClr r="0" g="0" b="0"/>
                          </a:effectRef>
                          <a:fontRef idx="none"/>
                        </wps:style>
                        <wps:bodyPr/>
                      </wps:wsp>
                      <wps:wsp>
                        <wps:cNvPr id="429" name="Shape 429"/>
                        <wps:cNvSpPr/>
                        <wps:spPr>
                          <a:xfrm>
                            <a:off x="1351567" y="631720"/>
                            <a:ext cx="36944" cy="157912"/>
                          </a:xfrm>
                          <a:custGeom>
                            <a:avLst/>
                            <a:gdLst/>
                            <a:ahLst/>
                            <a:cxnLst/>
                            <a:rect l="0" t="0" r="0" b="0"/>
                            <a:pathLst>
                              <a:path w="36944" h="157912">
                                <a:moveTo>
                                  <a:pt x="8115" y="0"/>
                                </a:moveTo>
                                <a:cubicBezTo>
                                  <a:pt x="8268" y="12"/>
                                  <a:pt x="8484" y="12"/>
                                  <a:pt x="8661" y="12"/>
                                </a:cubicBezTo>
                                <a:cubicBezTo>
                                  <a:pt x="11900" y="1550"/>
                                  <a:pt x="17691" y="6959"/>
                                  <a:pt x="21107" y="26136"/>
                                </a:cubicBezTo>
                                <a:cubicBezTo>
                                  <a:pt x="26073" y="53848"/>
                                  <a:pt x="32982" y="106273"/>
                                  <a:pt x="32004" y="120117"/>
                                </a:cubicBezTo>
                                <a:cubicBezTo>
                                  <a:pt x="31001" y="133972"/>
                                  <a:pt x="36944" y="150787"/>
                                  <a:pt x="31001" y="154762"/>
                                </a:cubicBezTo>
                                <a:cubicBezTo>
                                  <a:pt x="26340" y="157873"/>
                                  <a:pt x="17983" y="157912"/>
                                  <a:pt x="9804" y="157797"/>
                                </a:cubicBezTo>
                                <a:cubicBezTo>
                                  <a:pt x="9449" y="156299"/>
                                  <a:pt x="9106" y="154749"/>
                                  <a:pt x="8750" y="153086"/>
                                </a:cubicBezTo>
                                <a:cubicBezTo>
                                  <a:pt x="3277" y="127965"/>
                                  <a:pt x="0" y="79908"/>
                                  <a:pt x="5461" y="21996"/>
                                </a:cubicBezTo>
                                <a:cubicBezTo>
                                  <a:pt x="6197" y="14148"/>
                                  <a:pt x="7112" y="6845"/>
                                  <a:pt x="8115" y="0"/>
                                </a:cubicBezTo>
                                <a:close/>
                              </a:path>
                            </a:pathLst>
                          </a:custGeom>
                          <a:ln w="0" cap="flat">
                            <a:miter lim="127000"/>
                          </a:ln>
                        </wps:spPr>
                        <wps:style>
                          <a:lnRef idx="0">
                            <a:srgbClr val="000000">
                              <a:alpha val="0"/>
                            </a:srgbClr>
                          </a:lnRef>
                          <a:fillRef idx="1">
                            <a:srgbClr val="5A5959"/>
                          </a:fillRef>
                          <a:effectRef idx="0">
                            <a:scrgbClr r="0" g="0" b="0"/>
                          </a:effectRef>
                          <a:fontRef idx="none"/>
                        </wps:style>
                        <wps:bodyPr/>
                      </wps:wsp>
                      <wps:wsp>
                        <wps:cNvPr id="430" name="Shape 430"/>
                        <wps:cNvSpPr/>
                        <wps:spPr>
                          <a:xfrm>
                            <a:off x="1272914" y="244496"/>
                            <a:ext cx="54267" cy="40005"/>
                          </a:xfrm>
                          <a:custGeom>
                            <a:avLst/>
                            <a:gdLst/>
                            <a:ahLst/>
                            <a:cxnLst/>
                            <a:rect l="0" t="0" r="0" b="0"/>
                            <a:pathLst>
                              <a:path w="54267" h="40005">
                                <a:moveTo>
                                  <a:pt x="19869" y="326"/>
                                </a:moveTo>
                                <a:cubicBezTo>
                                  <a:pt x="24676" y="651"/>
                                  <a:pt x="29121" y="1784"/>
                                  <a:pt x="30645" y="4521"/>
                                </a:cubicBezTo>
                                <a:cubicBezTo>
                                  <a:pt x="32004" y="6972"/>
                                  <a:pt x="33490" y="8725"/>
                                  <a:pt x="33490" y="8725"/>
                                </a:cubicBezTo>
                                <a:cubicBezTo>
                                  <a:pt x="33490" y="8725"/>
                                  <a:pt x="48323" y="5766"/>
                                  <a:pt x="51295" y="15660"/>
                                </a:cubicBezTo>
                                <a:cubicBezTo>
                                  <a:pt x="54267" y="25540"/>
                                  <a:pt x="45669" y="22809"/>
                                  <a:pt x="52438" y="40005"/>
                                </a:cubicBezTo>
                                <a:cubicBezTo>
                                  <a:pt x="20764" y="37821"/>
                                  <a:pt x="2184" y="19254"/>
                                  <a:pt x="0" y="10503"/>
                                </a:cubicBezTo>
                                <a:cubicBezTo>
                                  <a:pt x="2819" y="4763"/>
                                  <a:pt x="1003" y="1969"/>
                                  <a:pt x="6921" y="978"/>
                                </a:cubicBezTo>
                                <a:cubicBezTo>
                                  <a:pt x="9893" y="483"/>
                                  <a:pt x="15062" y="0"/>
                                  <a:pt x="19869" y="326"/>
                                </a:cubicBezTo>
                                <a:close/>
                              </a:path>
                            </a:pathLst>
                          </a:custGeom>
                          <a:ln w="0" cap="flat">
                            <a:miter lim="127000"/>
                          </a:ln>
                        </wps:spPr>
                        <wps:style>
                          <a:lnRef idx="0">
                            <a:srgbClr val="000000">
                              <a:alpha val="0"/>
                            </a:srgbClr>
                          </a:lnRef>
                          <a:fillRef idx="1">
                            <a:srgbClr val="5A5959"/>
                          </a:fillRef>
                          <a:effectRef idx="0">
                            <a:scrgbClr r="0" g="0" b="0"/>
                          </a:effectRef>
                          <a:fontRef idx="none"/>
                        </wps:style>
                        <wps:bodyPr/>
                      </wps:wsp>
                      <wps:wsp>
                        <wps:cNvPr id="431" name="Shape 431"/>
                        <wps:cNvSpPr/>
                        <wps:spPr>
                          <a:xfrm>
                            <a:off x="1263987" y="607527"/>
                            <a:ext cx="851" cy="864"/>
                          </a:xfrm>
                          <a:custGeom>
                            <a:avLst/>
                            <a:gdLst/>
                            <a:ahLst/>
                            <a:cxnLst/>
                            <a:rect l="0" t="0" r="0" b="0"/>
                            <a:pathLst>
                              <a:path w="851" h="864">
                                <a:moveTo>
                                  <a:pt x="851" y="864"/>
                                </a:moveTo>
                                <a:cubicBezTo>
                                  <a:pt x="851" y="864"/>
                                  <a:pt x="533" y="559"/>
                                  <a:pt x="0" y="0"/>
                                </a:cubicBezTo>
                                <a:close/>
                              </a:path>
                            </a:pathLst>
                          </a:custGeom>
                          <a:ln w="0" cap="flat">
                            <a:miter lim="127000"/>
                          </a:ln>
                        </wps:spPr>
                        <wps:style>
                          <a:lnRef idx="0">
                            <a:srgbClr val="000000">
                              <a:alpha val="0"/>
                            </a:srgbClr>
                          </a:lnRef>
                          <a:fillRef idx="1">
                            <a:srgbClr val="5A5959"/>
                          </a:fillRef>
                          <a:effectRef idx="0">
                            <a:scrgbClr r="0" g="0" b="0"/>
                          </a:effectRef>
                          <a:fontRef idx="none"/>
                        </wps:style>
                        <wps:bodyPr/>
                      </wps:wsp>
                      <wps:wsp>
                        <wps:cNvPr id="432" name="Shape 432"/>
                        <wps:cNvSpPr/>
                        <wps:spPr>
                          <a:xfrm>
                            <a:off x="1357841" y="631096"/>
                            <a:ext cx="1880" cy="622"/>
                          </a:xfrm>
                          <a:custGeom>
                            <a:avLst/>
                            <a:gdLst/>
                            <a:ahLst/>
                            <a:cxnLst/>
                            <a:rect l="0" t="0" r="0" b="0"/>
                            <a:pathLst>
                              <a:path w="1880" h="622">
                                <a:moveTo>
                                  <a:pt x="0" y="51"/>
                                </a:moveTo>
                                <a:cubicBezTo>
                                  <a:pt x="0" y="51"/>
                                  <a:pt x="724" y="0"/>
                                  <a:pt x="1880" y="433"/>
                                </a:cubicBezTo>
                                <a:cubicBezTo>
                                  <a:pt x="1867" y="495"/>
                                  <a:pt x="1854" y="559"/>
                                  <a:pt x="1842" y="622"/>
                                </a:cubicBezTo>
                                <a:cubicBezTo>
                                  <a:pt x="571" y="471"/>
                                  <a:pt x="0" y="51"/>
                                  <a:pt x="0" y="51"/>
                                </a:cubicBezTo>
                                <a:close/>
                              </a:path>
                            </a:pathLst>
                          </a:custGeom>
                          <a:ln w="0" cap="flat">
                            <a:miter lim="127000"/>
                          </a:ln>
                        </wps:spPr>
                        <wps:style>
                          <a:lnRef idx="0">
                            <a:srgbClr val="000000">
                              <a:alpha val="0"/>
                            </a:srgbClr>
                          </a:lnRef>
                          <a:fillRef idx="1">
                            <a:srgbClr val="5A5959"/>
                          </a:fillRef>
                          <a:effectRef idx="0">
                            <a:scrgbClr r="0" g="0" b="0"/>
                          </a:effectRef>
                          <a:fontRef idx="none"/>
                        </wps:style>
                        <wps:bodyPr/>
                      </wps:wsp>
                      <wps:wsp>
                        <wps:cNvPr id="433" name="Shape 433"/>
                        <wps:cNvSpPr/>
                        <wps:spPr>
                          <a:xfrm>
                            <a:off x="1234177" y="255002"/>
                            <a:ext cx="143091" cy="538404"/>
                          </a:xfrm>
                          <a:custGeom>
                            <a:avLst/>
                            <a:gdLst/>
                            <a:ahLst/>
                            <a:cxnLst/>
                            <a:rect l="0" t="0" r="0" b="0"/>
                            <a:pathLst>
                              <a:path w="143091" h="538404">
                                <a:moveTo>
                                  <a:pt x="38735" y="0"/>
                                </a:moveTo>
                                <a:cubicBezTo>
                                  <a:pt x="40932" y="8737"/>
                                  <a:pt x="59499" y="27318"/>
                                  <a:pt x="91173" y="29502"/>
                                </a:cubicBezTo>
                                <a:cubicBezTo>
                                  <a:pt x="92304" y="32372"/>
                                  <a:pt x="93358" y="34849"/>
                                  <a:pt x="94310" y="37161"/>
                                </a:cubicBezTo>
                                <a:cubicBezTo>
                                  <a:pt x="78765" y="46672"/>
                                  <a:pt x="63589" y="55588"/>
                                  <a:pt x="84112" y="79718"/>
                                </a:cubicBezTo>
                                <a:cubicBezTo>
                                  <a:pt x="89776" y="86373"/>
                                  <a:pt x="95314" y="92075"/>
                                  <a:pt x="100648" y="97041"/>
                                </a:cubicBezTo>
                                <a:cubicBezTo>
                                  <a:pt x="100762" y="115583"/>
                                  <a:pt x="101905" y="128804"/>
                                  <a:pt x="101905" y="128804"/>
                                </a:cubicBezTo>
                                <a:cubicBezTo>
                                  <a:pt x="101905" y="128804"/>
                                  <a:pt x="136525" y="147612"/>
                                  <a:pt x="137516" y="173330"/>
                                </a:cubicBezTo>
                                <a:cubicBezTo>
                                  <a:pt x="138493" y="199060"/>
                                  <a:pt x="141465" y="238620"/>
                                  <a:pt x="141465" y="272262"/>
                                </a:cubicBezTo>
                                <a:cubicBezTo>
                                  <a:pt x="141465" y="283325"/>
                                  <a:pt x="142329" y="297193"/>
                                  <a:pt x="143091" y="311048"/>
                                </a:cubicBezTo>
                                <a:cubicBezTo>
                                  <a:pt x="142723" y="310528"/>
                                  <a:pt x="142507" y="310236"/>
                                  <a:pt x="142507" y="310236"/>
                                </a:cubicBezTo>
                                <a:cubicBezTo>
                                  <a:pt x="142507" y="310236"/>
                                  <a:pt x="131953" y="333070"/>
                                  <a:pt x="125540" y="376530"/>
                                </a:cubicBezTo>
                                <a:cubicBezTo>
                                  <a:pt x="124396" y="376086"/>
                                  <a:pt x="123660" y="376148"/>
                                  <a:pt x="123660" y="376148"/>
                                </a:cubicBezTo>
                                <a:cubicBezTo>
                                  <a:pt x="123660" y="376148"/>
                                  <a:pt x="124231" y="376568"/>
                                  <a:pt x="125501" y="376720"/>
                                </a:cubicBezTo>
                                <a:cubicBezTo>
                                  <a:pt x="124498" y="383566"/>
                                  <a:pt x="123584" y="390855"/>
                                  <a:pt x="122847" y="398717"/>
                                </a:cubicBezTo>
                                <a:cubicBezTo>
                                  <a:pt x="117399" y="456616"/>
                                  <a:pt x="120663" y="504673"/>
                                  <a:pt x="126136" y="529806"/>
                                </a:cubicBezTo>
                                <a:cubicBezTo>
                                  <a:pt x="126492" y="531457"/>
                                  <a:pt x="126848" y="533019"/>
                                  <a:pt x="127190" y="534518"/>
                                </a:cubicBezTo>
                                <a:cubicBezTo>
                                  <a:pt x="124994" y="534480"/>
                                  <a:pt x="122796" y="534442"/>
                                  <a:pt x="120688" y="534442"/>
                                </a:cubicBezTo>
                                <a:cubicBezTo>
                                  <a:pt x="110808" y="534442"/>
                                  <a:pt x="45504" y="538404"/>
                                  <a:pt x="36601" y="531482"/>
                                </a:cubicBezTo>
                                <a:cubicBezTo>
                                  <a:pt x="27699" y="524549"/>
                                  <a:pt x="13856" y="485953"/>
                                  <a:pt x="6921" y="445402"/>
                                </a:cubicBezTo>
                                <a:cubicBezTo>
                                  <a:pt x="0" y="404838"/>
                                  <a:pt x="6921" y="358331"/>
                                  <a:pt x="15837" y="355371"/>
                                </a:cubicBezTo>
                                <a:cubicBezTo>
                                  <a:pt x="24917" y="352336"/>
                                  <a:pt x="28435" y="352146"/>
                                  <a:pt x="29807" y="352527"/>
                                </a:cubicBezTo>
                                <a:cubicBezTo>
                                  <a:pt x="25832" y="348361"/>
                                  <a:pt x="9131" y="328461"/>
                                  <a:pt x="10871" y="290068"/>
                                </a:cubicBezTo>
                                <a:cubicBezTo>
                                  <a:pt x="12865" y="246545"/>
                                  <a:pt x="13970" y="196901"/>
                                  <a:pt x="14846" y="175311"/>
                                </a:cubicBezTo>
                                <a:cubicBezTo>
                                  <a:pt x="15837" y="150571"/>
                                  <a:pt x="14846" y="146609"/>
                                  <a:pt x="16815" y="131776"/>
                                </a:cubicBezTo>
                                <a:cubicBezTo>
                                  <a:pt x="18275" y="120815"/>
                                  <a:pt x="30658" y="119901"/>
                                  <a:pt x="39573" y="117932"/>
                                </a:cubicBezTo>
                                <a:cubicBezTo>
                                  <a:pt x="48476" y="115951"/>
                                  <a:pt x="52438" y="117932"/>
                                  <a:pt x="52438" y="117932"/>
                                </a:cubicBezTo>
                                <a:cubicBezTo>
                                  <a:pt x="52438" y="117932"/>
                                  <a:pt x="49467" y="87262"/>
                                  <a:pt x="49467" y="65494"/>
                                </a:cubicBezTo>
                                <a:cubicBezTo>
                                  <a:pt x="49467" y="43726"/>
                                  <a:pt x="45504" y="41745"/>
                                  <a:pt x="49467" y="38786"/>
                                </a:cubicBezTo>
                                <a:lnTo>
                                  <a:pt x="53429" y="35814"/>
                                </a:lnTo>
                                <a:cubicBezTo>
                                  <a:pt x="53429" y="35814"/>
                                  <a:pt x="35928" y="5741"/>
                                  <a:pt x="38735" y="0"/>
                                </a:cubicBezTo>
                                <a:close/>
                              </a:path>
                            </a:pathLst>
                          </a:custGeom>
                          <a:ln w="0" cap="flat">
                            <a:miter lim="127000"/>
                          </a:ln>
                        </wps:spPr>
                        <wps:style>
                          <a:lnRef idx="0">
                            <a:srgbClr val="000000">
                              <a:alpha val="0"/>
                            </a:srgbClr>
                          </a:lnRef>
                          <a:fillRef idx="1">
                            <a:srgbClr val="5A5959"/>
                          </a:fillRef>
                          <a:effectRef idx="0">
                            <a:scrgbClr r="0" g="0" b="0"/>
                          </a:effectRef>
                          <a:fontRef idx="none"/>
                        </wps:style>
                        <wps:bodyPr/>
                      </wps:wsp>
                      <wps:wsp>
                        <wps:cNvPr id="434" name="Shape 434"/>
                        <wps:cNvSpPr/>
                        <wps:spPr>
                          <a:xfrm>
                            <a:off x="1061038" y="247283"/>
                            <a:ext cx="61862" cy="33147"/>
                          </a:xfrm>
                          <a:custGeom>
                            <a:avLst/>
                            <a:gdLst/>
                            <a:ahLst/>
                            <a:cxnLst/>
                            <a:rect l="0" t="0" r="0" b="0"/>
                            <a:pathLst>
                              <a:path w="61862" h="33147">
                                <a:moveTo>
                                  <a:pt x="45882" y="865"/>
                                </a:moveTo>
                                <a:cubicBezTo>
                                  <a:pt x="52438" y="0"/>
                                  <a:pt x="57880" y="495"/>
                                  <a:pt x="60350" y="2972"/>
                                </a:cubicBezTo>
                                <a:cubicBezTo>
                                  <a:pt x="61227" y="3848"/>
                                  <a:pt x="61671" y="4687"/>
                                  <a:pt x="61862" y="5486"/>
                                </a:cubicBezTo>
                                <a:cubicBezTo>
                                  <a:pt x="50546" y="11379"/>
                                  <a:pt x="28372" y="21451"/>
                                  <a:pt x="5398" y="33147"/>
                                </a:cubicBezTo>
                                <a:cubicBezTo>
                                  <a:pt x="4229" y="31179"/>
                                  <a:pt x="2896" y="28397"/>
                                  <a:pt x="1968" y="24727"/>
                                </a:cubicBezTo>
                                <a:cubicBezTo>
                                  <a:pt x="0" y="16815"/>
                                  <a:pt x="10884" y="12865"/>
                                  <a:pt x="24727" y="6921"/>
                                </a:cubicBezTo>
                                <a:cubicBezTo>
                                  <a:pt x="31655" y="3956"/>
                                  <a:pt x="39326" y="1730"/>
                                  <a:pt x="45882" y="865"/>
                                </a:cubicBezTo>
                                <a:close/>
                              </a:path>
                            </a:pathLst>
                          </a:custGeom>
                          <a:ln w="0" cap="flat">
                            <a:miter lim="127000"/>
                          </a:ln>
                        </wps:spPr>
                        <wps:style>
                          <a:lnRef idx="0">
                            <a:srgbClr val="000000">
                              <a:alpha val="0"/>
                            </a:srgbClr>
                          </a:lnRef>
                          <a:fillRef idx="1">
                            <a:srgbClr val="5A5959"/>
                          </a:fillRef>
                          <a:effectRef idx="0">
                            <a:scrgbClr r="0" g="0" b="0"/>
                          </a:effectRef>
                          <a:fontRef idx="none"/>
                        </wps:style>
                        <wps:bodyPr/>
                      </wps:wsp>
                      <wps:wsp>
                        <wps:cNvPr id="435" name="Shape 435"/>
                        <wps:cNvSpPr/>
                        <wps:spPr>
                          <a:xfrm>
                            <a:off x="1019488" y="252756"/>
                            <a:ext cx="197866" cy="552514"/>
                          </a:xfrm>
                          <a:custGeom>
                            <a:avLst/>
                            <a:gdLst/>
                            <a:ahLst/>
                            <a:cxnLst/>
                            <a:rect l="0" t="0" r="0" b="0"/>
                            <a:pathLst>
                              <a:path w="197866" h="552514">
                                <a:moveTo>
                                  <a:pt x="103416" y="0"/>
                                </a:moveTo>
                                <a:cubicBezTo>
                                  <a:pt x="104280" y="3708"/>
                                  <a:pt x="98933" y="6401"/>
                                  <a:pt x="98933" y="6401"/>
                                </a:cubicBezTo>
                                <a:lnTo>
                                  <a:pt x="101905" y="17285"/>
                                </a:lnTo>
                                <a:cubicBezTo>
                                  <a:pt x="104877" y="28169"/>
                                  <a:pt x="116738" y="58839"/>
                                  <a:pt x="125641" y="93459"/>
                                </a:cubicBezTo>
                                <a:cubicBezTo>
                                  <a:pt x="134544" y="128080"/>
                                  <a:pt x="130594" y="128080"/>
                                  <a:pt x="130594" y="132042"/>
                                </a:cubicBezTo>
                                <a:cubicBezTo>
                                  <a:pt x="130594" y="132042"/>
                                  <a:pt x="146418" y="124130"/>
                                  <a:pt x="154330" y="128080"/>
                                </a:cubicBezTo>
                                <a:cubicBezTo>
                                  <a:pt x="162255" y="132042"/>
                                  <a:pt x="176098" y="171615"/>
                                  <a:pt x="186982" y="191402"/>
                                </a:cubicBezTo>
                                <a:cubicBezTo>
                                  <a:pt x="197866" y="211189"/>
                                  <a:pt x="148399" y="227026"/>
                                  <a:pt x="148399" y="227026"/>
                                </a:cubicBezTo>
                                <a:cubicBezTo>
                                  <a:pt x="148399" y="227026"/>
                                  <a:pt x="173139" y="222072"/>
                                  <a:pt x="178079" y="226035"/>
                                </a:cubicBezTo>
                                <a:cubicBezTo>
                                  <a:pt x="183032" y="229984"/>
                                  <a:pt x="185001" y="245821"/>
                                  <a:pt x="183032" y="263627"/>
                                </a:cubicBezTo>
                                <a:cubicBezTo>
                                  <a:pt x="181038" y="281432"/>
                                  <a:pt x="182042" y="353657"/>
                                  <a:pt x="179057" y="365519"/>
                                </a:cubicBezTo>
                                <a:cubicBezTo>
                                  <a:pt x="176098" y="377393"/>
                                  <a:pt x="151359" y="380365"/>
                                  <a:pt x="151359" y="380365"/>
                                </a:cubicBezTo>
                                <a:cubicBezTo>
                                  <a:pt x="151359" y="380365"/>
                                  <a:pt x="168186" y="388290"/>
                                  <a:pt x="170167" y="402133"/>
                                </a:cubicBezTo>
                                <a:cubicBezTo>
                                  <a:pt x="172136" y="415976"/>
                                  <a:pt x="160274" y="462483"/>
                                  <a:pt x="159283" y="506019"/>
                                </a:cubicBezTo>
                                <a:cubicBezTo>
                                  <a:pt x="158293" y="549555"/>
                                  <a:pt x="150381" y="542633"/>
                                  <a:pt x="141478" y="547574"/>
                                </a:cubicBezTo>
                                <a:cubicBezTo>
                                  <a:pt x="132575" y="552514"/>
                                  <a:pt x="46495" y="541630"/>
                                  <a:pt x="30670" y="537667"/>
                                </a:cubicBezTo>
                                <a:cubicBezTo>
                                  <a:pt x="14834" y="533718"/>
                                  <a:pt x="12852" y="527774"/>
                                  <a:pt x="15824" y="512941"/>
                                </a:cubicBezTo>
                                <a:cubicBezTo>
                                  <a:pt x="18796" y="498094"/>
                                  <a:pt x="22758" y="442709"/>
                                  <a:pt x="22758" y="442709"/>
                                </a:cubicBezTo>
                                <a:lnTo>
                                  <a:pt x="419" y="438607"/>
                                </a:lnTo>
                                <a:cubicBezTo>
                                  <a:pt x="419" y="438607"/>
                                  <a:pt x="1460" y="434937"/>
                                  <a:pt x="3111" y="429235"/>
                                </a:cubicBezTo>
                                <a:cubicBezTo>
                                  <a:pt x="4051" y="428638"/>
                                  <a:pt x="5016" y="427965"/>
                                  <a:pt x="6020" y="427101"/>
                                </a:cubicBezTo>
                                <a:cubicBezTo>
                                  <a:pt x="11405" y="422491"/>
                                  <a:pt x="13526" y="405600"/>
                                  <a:pt x="13513" y="394424"/>
                                </a:cubicBezTo>
                                <a:cubicBezTo>
                                  <a:pt x="18136" y="379540"/>
                                  <a:pt x="22670" y="365849"/>
                                  <a:pt x="24740" y="362560"/>
                                </a:cubicBezTo>
                                <a:cubicBezTo>
                                  <a:pt x="29680" y="354647"/>
                                  <a:pt x="38583" y="350698"/>
                                  <a:pt x="38583" y="350698"/>
                                </a:cubicBezTo>
                                <a:cubicBezTo>
                                  <a:pt x="38583" y="350698"/>
                                  <a:pt x="32639" y="345745"/>
                                  <a:pt x="30670" y="339802"/>
                                </a:cubicBezTo>
                                <a:cubicBezTo>
                                  <a:pt x="28689" y="333870"/>
                                  <a:pt x="50457" y="298259"/>
                                  <a:pt x="52438" y="291326"/>
                                </a:cubicBezTo>
                                <a:cubicBezTo>
                                  <a:pt x="54419" y="284404"/>
                                  <a:pt x="84087" y="294298"/>
                                  <a:pt x="84087" y="294298"/>
                                </a:cubicBezTo>
                                <a:cubicBezTo>
                                  <a:pt x="84087" y="294298"/>
                                  <a:pt x="80137" y="288366"/>
                                  <a:pt x="78156" y="277482"/>
                                </a:cubicBezTo>
                                <a:cubicBezTo>
                                  <a:pt x="76175" y="266598"/>
                                  <a:pt x="70244" y="267577"/>
                                  <a:pt x="70244" y="267577"/>
                                </a:cubicBezTo>
                                <a:cubicBezTo>
                                  <a:pt x="70244" y="267577"/>
                                  <a:pt x="53416" y="278461"/>
                                  <a:pt x="42545" y="280442"/>
                                </a:cubicBezTo>
                                <a:cubicBezTo>
                                  <a:pt x="31661" y="282423"/>
                                  <a:pt x="28689" y="260655"/>
                                  <a:pt x="24740" y="249771"/>
                                </a:cubicBezTo>
                                <a:cubicBezTo>
                                  <a:pt x="20777" y="238900"/>
                                  <a:pt x="3950" y="219101"/>
                                  <a:pt x="1981" y="211189"/>
                                </a:cubicBezTo>
                                <a:cubicBezTo>
                                  <a:pt x="0" y="203277"/>
                                  <a:pt x="31661" y="190412"/>
                                  <a:pt x="47485" y="177559"/>
                                </a:cubicBezTo>
                                <a:cubicBezTo>
                                  <a:pt x="63310" y="164694"/>
                                  <a:pt x="77165" y="161722"/>
                                  <a:pt x="77165" y="161722"/>
                                </a:cubicBezTo>
                                <a:cubicBezTo>
                                  <a:pt x="77165" y="161722"/>
                                  <a:pt x="75197" y="154801"/>
                                  <a:pt x="69253" y="136005"/>
                                </a:cubicBezTo>
                                <a:cubicBezTo>
                                  <a:pt x="63310" y="117196"/>
                                  <a:pt x="60338" y="81585"/>
                                  <a:pt x="59360" y="70701"/>
                                </a:cubicBezTo>
                                <a:cubicBezTo>
                                  <a:pt x="58369" y="59817"/>
                                  <a:pt x="49466" y="31128"/>
                                  <a:pt x="49466" y="31128"/>
                                </a:cubicBezTo>
                                <a:cubicBezTo>
                                  <a:pt x="49466" y="31128"/>
                                  <a:pt x="48311" y="29947"/>
                                  <a:pt x="46952" y="27674"/>
                                </a:cubicBezTo>
                                <a:cubicBezTo>
                                  <a:pt x="69926" y="15977"/>
                                  <a:pt x="92100" y="5906"/>
                                  <a:pt x="103416" y="0"/>
                                </a:cubicBezTo>
                                <a:close/>
                              </a:path>
                            </a:pathLst>
                          </a:custGeom>
                          <a:ln w="0" cap="flat">
                            <a:miter lim="127000"/>
                          </a:ln>
                        </wps:spPr>
                        <wps:style>
                          <a:lnRef idx="0">
                            <a:srgbClr val="000000">
                              <a:alpha val="0"/>
                            </a:srgbClr>
                          </a:lnRef>
                          <a:fillRef idx="1">
                            <a:srgbClr val="5A5959"/>
                          </a:fillRef>
                          <a:effectRef idx="0">
                            <a:scrgbClr r="0" g="0" b="0"/>
                          </a:effectRef>
                          <a:fontRef idx="none"/>
                        </wps:style>
                        <wps:bodyPr/>
                      </wps:wsp>
                      <wps:wsp>
                        <wps:cNvPr id="436" name="Shape 436"/>
                        <wps:cNvSpPr/>
                        <wps:spPr>
                          <a:xfrm>
                            <a:off x="919066" y="597751"/>
                            <a:ext cx="108814" cy="278397"/>
                          </a:xfrm>
                          <a:custGeom>
                            <a:avLst/>
                            <a:gdLst/>
                            <a:ahLst/>
                            <a:cxnLst/>
                            <a:rect l="0" t="0" r="0" b="0"/>
                            <a:pathLst>
                              <a:path w="108814" h="278397">
                                <a:moveTo>
                                  <a:pt x="82958" y="400"/>
                                </a:moveTo>
                                <a:cubicBezTo>
                                  <a:pt x="89837" y="0"/>
                                  <a:pt x="96660" y="1365"/>
                                  <a:pt x="100076" y="4788"/>
                                </a:cubicBezTo>
                                <a:cubicBezTo>
                                  <a:pt x="104635" y="9334"/>
                                  <a:pt x="107366" y="11138"/>
                                  <a:pt x="105537" y="15697"/>
                                </a:cubicBezTo>
                                <a:cubicBezTo>
                                  <a:pt x="103721" y="20244"/>
                                  <a:pt x="94615" y="18428"/>
                                  <a:pt x="98260" y="22060"/>
                                </a:cubicBezTo>
                                <a:cubicBezTo>
                                  <a:pt x="100063" y="23876"/>
                                  <a:pt x="103657" y="26797"/>
                                  <a:pt x="106934" y="30505"/>
                                </a:cubicBezTo>
                                <a:cubicBezTo>
                                  <a:pt x="104750" y="49899"/>
                                  <a:pt x="102705" y="69088"/>
                                  <a:pt x="101422" y="85471"/>
                                </a:cubicBezTo>
                                <a:cubicBezTo>
                                  <a:pt x="97612" y="87490"/>
                                  <a:pt x="95072" y="87985"/>
                                  <a:pt x="95529" y="91211"/>
                                </a:cubicBezTo>
                                <a:cubicBezTo>
                                  <a:pt x="95860" y="93510"/>
                                  <a:pt x="97968" y="96418"/>
                                  <a:pt x="100533" y="99899"/>
                                </a:cubicBezTo>
                                <a:cubicBezTo>
                                  <a:pt x="98857" y="139383"/>
                                  <a:pt x="105905" y="168935"/>
                                  <a:pt x="108814" y="179172"/>
                                </a:cubicBezTo>
                                <a:cubicBezTo>
                                  <a:pt x="108458" y="181610"/>
                                  <a:pt x="108052" y="183985"/>
                                  <a:pt x="107594" y="186296"/>
                                </a:cubicBezTo>
                                <a:cubicBezTo>
                                  <a:pt x="101930" y="194031"/>
                                  <a:pt x="87681" y="215278"/>
                                  <a:pt x="81331" y="241630"/>
                                </a:cubicBezTo>
                                <a:cubicBezTo>
                                  <a:pt x="78829" y="252006"/>
                                  <a:pt x="75768" y="264490"/>
                                  <a:pt x="72746" y="277178"/>
                                </a:cubicBezTo>
                                <a:cubicBezTo>
                                  <a:pt x="54508" y="278397"/>
                                  <a:pt x="23089" y="271373"/>
                                  <a:pt x="12738" y="259524"/>
                                </a:cubicBezTo>
                                <a:cubicBezTo>
                                  <a:pt x="0" y="244983"/>
                                  <a:pt x="6363" y="199479"/>
                                  <a:pt x="16370" y="142164"/>
                                </a:cubicBezTo>
                                <a:cubicBezTo>
                                  <a:pt x="26378" y="84836"/>
                                  <a:pt x="36385" y="95771"/>
                                  <a:pt x="40945" y="93028"/>
                                </a:cubicBezTo>
                                <a:cubicBezTo>
                                  <a:pt x="45491" y="90310"/>
                                  <a:pt x="45491" y="78474"/>
                                  <a:pt x="40945" y="75743"/>
                                </a:cubicBezTo>
                                <a:cubicBezTo>
                                  <a:pt x="36385" y="73013"/>
                                  <a:pt x="37300" y="50267"/>
                                  <a:pt x="40030" y="38443"/>
                                </a:cubicBezTo>
                                <a:cubicBezTo>
                                  <a:pt x="42761" y="26607"/>
                                  <a:pt x="57315" y="18428"/>
                                  <a:pt x="64592" y="17514"/>
                                </a:cubicBezTo>
                                <a:cubicBezTo>
                                  <a:pt x="71869" y="16611"/>
                                  <a:pt x="58230" y="13868"/>
                                  <a:pt x="65507" y="6604"/>
                                </a:cubicBezTo>
                                <a:cubicBezTo>
                                  <a:pt x="69145" y="2966"/>
                                  <a:pt x="76079" y="801"/>
                                  <a:pt x="82958" y="400"/>
                                </a:cubicBezTo>
                                <a:close/>
                              </a:path>
                            </a:pathLst>
                          </a:custGeom>
                          <a:ln w="0" cap="flat">
                            <a:miter lim="127000"/>
                          </a:ln>
                        </wps:spPr>
                        <wps:style>
                          <a:lnRef idx="0">
                            <a:srgbClr val="000000">
                              <a:alpha val="0"/>
                            </a:srgbClr>
                          </a:lnRef>
                          <a:fillRef idx="1">
                            <a:srgbClr val="5A5959"/>
                          </a:fillRef>
                          <a:effectRef idx="0">
                            <a:scrgbClr r="0" g="0" b="0"/>
                          </a:effectRef>
                          <a:fontRef idx="none"/>
                        </wps:style>
                        <wps:bodyPr/>
                      </wps:wsp>
                      <wps:wsp>
                        <wps:cNvPr id="437" name="Shape 437"/>
                        <wps:cNvSpPr/>
                        <wps:spPr>
                          <a:xfrm>
                            <a:off x="1017913" y="697655"/>
                            <a:ext cx="13208" cy="79273"/>
                          </a:xfrm>
                          <a:custGeom>
                            <a:avLst/>
                            <a:gdLst/>
                            <a:ahLst/>
                            <a:cxnLst/>
                            <a:rect l="0" t="0" r="0" b="0"/>
                            <a:pathLst>
                              <a:path w="13208" h="79273">
                                <a:moveTo>
                                  <a:pt x="1689" y="0"/>
                                </a:moveTo>
                                <a:cubicBezTo>
                                  <a:pt x="6223" y="6159"/>
                                  <a:pt x="12154" y="14174"/>
                                  <a:pt x="12154" y="24054"/>
                                </a:cubicBezTo>
                                <a:cubicBezTo>
                                  <a:pt x="12154" y="31064"/>
                                  <a:pt x="13208" y="56935"/>
                                  <a:pt x="9970" y="79273"/>
                                </a:cubicBezTo>
                                <a:cubicBezTo>
                                  <a:pt x="7061" y="69037"/>
                                  <a:pt x="0" y="39484"/>
                                  <a:pt x="1689" y="0"/>
                                </a:cubicBezTo>
                                <a:close/>
                              </a:path>
                            </a:pathLst>
                          </a:custGeom>
                          <a:ln w="0" cap="flat">
                            <a:miter lim="127000"/>
                          </a:ln>
                        </wps:spPr>
                        <wps:style>
                          <a:lnRef idx="0">
                            <a:srgbClr val="000000">
                              <a:alpha val="0"/>
                            </a:srgbClr>
                          </a:lnRef>
                          <a:fillRef idx="1">
                            <a:srgbClr val="5A5959"/>
                          </a:fillRef>
                          <a:effectRef idx="0">
                            <a:scrgbClr r="0" g="0" b="0"/>
                          </a:effectRef>
                          <a:fontRef idx="none"/>
                        </wps:style>
                        <wps:bodyPr/>
                      </wps:wsp>
                      <wps:wsp>
                        <wps:cNvPr id="438" name="Shape 438"/>
                        <wps:cNvSpPr/>
                        <wps:spPr>
                          <a:xfrm>
                            <a:off x="991805" y="784044"/>
                            <a:ext cx="34849" cy="90894"/>
                          </a:xfrm>
                          <a:custGeom>
                            <a:avLst/>
                            <a:gdLst/>
                            <a:ahLst/>
                            <a:cxnLst/>
                            <a:rect l="0" t="0" r="0" b="0"/>
                            <a:pathLst>
                              <a:path w="34849" h="90894">
                                <a:moveTo>
                                  <a:pt x="34849" y="0"/>
                                </a:moveTo>
                                <a:cubicBezTo>
                                  <a:pt x="34049" y="4052"/>
                                  <a:pt x="33083" y="7913"/>
                                  <a:pt x="31890" y="11367"/>
                                </a:cubicBezTo>
                                <a:cubicBezTo>
                                  <a:pt x="23698" y="35027"/>
                                  <a:pt x="22796" y="82335"/>
                                  <a:pt x="10058" y="88710"/>
                                </a:cubicBezTo>
                                <a:cubicBezTo>
                                  <a:pt x="7671" y="89891"/>
                                  <a:pt x="4191" y="90602"/>
                                  <a:pt x="0" y="90894"/>
                                </a:cubicBezTo>
                                <a:cubicBezTo>
                                  <a:pt x="3023" y="78194"/>
                                  <a:pt x="6083" y="65710"/>
                                  <a:pt x="8585" y="55347"/>
                                </a:cubicBezTo>
                                <a:cubicBezTo>
                                  <a:pt x="14948" y="28994"/>
                                  <a:pt x="29185" y="7734"/>
                                  <a:pt x="34849" y="0"/>
                                </a:cubicBezTo>
                                <a:close/>
                              </a:path>
                            </a:pathLst>
                          </a:custGeom>
                          <a:ln w="0" cap="flat">
                            <a:miter lim="127000"/>
                          </a:ln>
                        </wps:spPr>
                        <wps:style>
                          <a:lnRef idx="0">
                            <a:srgbClr val="000000">
                              <a:alpha val="0"/>
                            </a:srgbClr>
                          </a:lnRef>
                          <a:fillRef idx="1">
                            <a:srgbClr val="5A5959"/>
                          </a:fillRef>
                          <a:effectRef idx="0">
                            <a:scrgbClr r="0" g="0" b="0"/>
                          </a:effectRef>
                          <a:fontRef idx="none"/>
                        </wps:style>
                        <wps:bodyPr/>
                      </wps:wsp>
                      <wps:wsp>
                        <wps:cNvPr id="439" name="Shape 439"/>
                        <wps:cNvSpPr/>
                        <wps:spPr>
                          <a:xfrm>
                            <a:off x="1020491" y="628258"/>
                            <a:ext cx="12510" cy="54966"/>
                          </a:xfrm>
                          <a:custGeom>
                            <a:avLst/>
                            <a:gdLst/>
                            <a:ahLst/>
                            <a:cxnLst/>
                            <a:rect l="0" t="0" r="0" b="0"/>
                            <a:pathLst>
                              <a:path w="12510" h="54966">
                                <a:moveTo>
                                  <a:pt x="5512" y="0"/>
                                </a:moveTo>
                                <a:cubicBezTo>
                                  <a:pt x="8839" y="3772"/>
                                  <a:pt x="11836" y="8357"/>
                                  <a:pt x="12306" y="13398"/>
                                </a:cubicBezTo>
                                <a:cubicBezTo>
                                  <a:pt x="12446" y="14961"/>
                                  <a:pt x="12510" y="16853"/>
                                  <a:pt x="12510" y="18923"/>
                                </a:cubicBezTo>
                                <a:cubicBezTo>
                                  <a:pt x="8598" y="31560"/>
                                  <a:pt x="4636" y="45034"/>
                                  <a:pt x="2108" y="53734"/>
                                </a:cubicBezTo>
                                <a:cubicBezTo>
                                  <a:pt x="1372" y="54204"/>
                                  <a:pt x="673" y="54610"/>
                                  <a:pt x="0" y="54966"/>
                                </a:cubicBezTo>
                                <a:cubicBezTo>
                                  <a:pt x="1283" y="38583"/>
                                  <a:pt x="3315" y="19393"/>
                                  <a:pt x="5512" y="0"/>
                                </a:cubicBezTo>
                                <a:close/>
                              </a:path>
                            </a:pathLst>
                          </a:custGeom>
                          <a:ln w="0" cap="flat">
                            <a:miter lim="127000"/>
                          </a:ln>
                        </wps:spPr>
                        <wps:style>
                          <a:lnRef idx="0">
                            <a:srgbClr val="000000">
                              <a:alpha val="0"/>
                            </a:srgbClr>
                          </a:lnRef>
                          <a:fillRef idx="1">
                            <a:srgbClr val="5A5959"/>
                          </a:fillRef>
                          <a:effectRef idx="0">
                            <a:scrgbClr r="0" g="0" b="0"/>
                          </a:effectRef>
                          <a:fontRef idx="none"/>
                        </wps:style>
                        <wps:bodyPr/>
                      </wps:wsp>
                      <wps:wsp>
                        <wps:cNvPr id="440" name="Shape 440"/>
                        <wps:cNvSpPr/>
                        <wps:spPr>
                          <a:xfrm>
                            <a:off x="1022602" y="647178"/>
                            <a:ext cx="10414" cy="34811"/>
                          </a:xfrm>
                          <a:custGeom>
                            <a:avLst/>
                            <a:gdLst/>
                            <a:ahLst/>
                            <a:cxnLst/>
                            <a:rect l="0" t="0" r="0" b="0"/>
                            <a:pathLst>
                              <a:path w="10414" h="34811">
                                <a:moveTo>
                                  <a:pt x="10401" y="0"/>
                                </a:moveTo>
                                <a:cubicBezTo>
                                  <a:pt x="10414" y="11176"/>
                                  <a:pt x="8280" y="28080"/>
                                  <a:pt x="2908" y="32689"/>
                                </a:cubicBezTo>
                                <a:cubicBezTo>
                                  <a:pt x="1905" y="33554"/>
                                  <a:pt x="927" y="34213"/>
                                  <a:pt x="0" y="34811"/>
                                </a:cubicBezTo>
                                <a:cubicBezTo>
                                  <a:pt x="2527" y="26112"/>
                                  <a:pt x="6477" y="12636"/>
                                  <a:pt x="10401" y="0"/>
                                </a:cubicBezTo>
                                <a:close/>
                              </a:path>
                            </a:pathLst>
                          </a:custGeom>
                          <a:ln w="0" cap="flat">
                            <a:miter lim="127000"/>
                          </a:ln>
                        </wps:spPr>
                        <wps:style>
                          <a:lnRef idx="0">
                            <a:srgbClr val="000000">
                              <a:alpha val="0"/>
                            </a:srgbClr>
                          </a:lnRef>
                          <a:fillRef idx="1">
                            <a:srgbClr val="5A5959"/>
                          </a:fillRef>
                          <a:effectRef idx="0">
                            <a:scrgbClr r="0" g="0" b="0"/>
                          </a:effectRef>
                          <a:fontRef idx="none"/>
                        </wps:style>
                        <wps:bodyPr/>
                      </wps:wsp>
                      <wps:wsp>
                        <wps:cNvPr id="441" name="Shape 441"/>
                        <wps:cNvSpPr/>
                        <wps:spPr>
                          <a:xfrm>
                            <a:off x="1339069" y="279621"/>
                            <a:ext cx="31597" cy="9954"/>
                          </a:xfrm>
                          <a:custGeom>
                            <a:avLst/>
                            <a:gdLst/>
                            <a:ahLst/>
                            <a:cxnLst/>
                            <a:rect l="0" t="0" r="0" b="0"/>
                            <a:pathLst>
                              <a:path w="31597" h="9954">
                                <a:moveTo>
                                  <a:pt x="15175" y="1436"/>
                                </a:moveTo>
                                <a:cubicBezTo>
                                  <a:pt x="20136" y="2873"/>
                                  <a:pt x="25800" y="5991"/>
                                  <a:pt x="31597" y="9954"/>
                                </a:cubicBezTo>
                                <a:cubicBezTo>
                                  <a:pt x="21984" y="6029"/>
                                  <a:pt x="12344" y="5864"/>
                                  <a:pt x="0" y="5496"/>
                                </a:cubicBezTo>
                                <a:cubicBezTo>
                                  <a:pt x="1041" y="4696"/>
                                  <a:pt x="2032" y="3870"/>
                                  <a:pt x="2972" y="3007"/>
                                </a:cubicBezTo>
                                <a:cubicBezTo>
                                  <a:pt x="5956" y="245"/>
                                  <a:pt x="10214" y="0"/>
                                  <a:pt x="15175" y="1436"/>
                                </a:cubicBez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42" name="Shape 442"/>
                        <wps:cNvSpPr/>
                        <wps:spPr>
                          <a:xfrm>
                            <a:off x="1339069" y="277103"/>
                            <a:ext cx="31597" cy="12471"/>
                          </a:xfrm>
                          <a:custGeom>
                            <a:avLst/>
                            <a:gdLst/>
                            <a:ahLst/>
                            <a:cxnLst/>
                            <a:rect l="0" t="0" r="0" b="0"/>
                            <a:pathLst>
                              <a:path w="31597" h="12471">
                                <a:moveTo>
                                  <a:pt x="2972" y="5524"/>
                                </a:moveTo>
                                <a:cubicBezTo>
                                  <a:pt x="2032" y="6388"/>
                                  <a:pt x="1041" y="7214"/>
                                  <a:pt x="0" y="8013"/>
                                </a:cubicBezTo>
                                <a:cubicBezTo>
                                  <a:pt x="12344" y="8382"/>
                                  <a:pt x="21984" y="8547"/>
                                  <a:pt x="31597" y="12471"/>
                                </a:cubicBezTo>
                                <a:cubicBezTo>
                                  <a:pt x="20002" y="4546"/>
                                  <a:pt x="8941" y="0"/>
                                  <a:pt x="2972" y="5524"/>
                                </a:cubicBezTo>
                                <a:close/>
                              </a:path>
                            </a:pathLst>
                          </a:custGeom>
                          <a:ln w="4839" cap="flat">
                            <a:miter lim="100000"/>
                          </a:ln>
                        </wps:spPr>
                        <wps:style>
                          <a:lnRef idx="1">
                            <a:srgbClr val="010102"/>
                          </a:lnRef>
                          <a:fillRef idx="0">
                            <a:srgbClr val="000000">
                              <a:alpha val="0"/>
                            </a:srgbClr>
                          </a:fillRef>
                          <a:effectRef idx="0">
                            <a:scrgbClr r="0" g="0" b="0"/>
                          </a:effectRef>
                          <a:fontRef idx="none"/>
                        </wps:style>
                        <wps:bodyPr/>
                      </wps:wsp>
                      <wps:wsp>
                        <wps:cNvPr id="443" name="Shape 443"/>
                        <wps:cNvSpPr/>
                        <wps:spPr>
                          <a:xfrm>
                            <a:off x="1400780" y="315183"/>
                            <a:ext cx="16218" cy="38303"/>
                          </a:xfrm>
                          <a:custGeom>
                            <a:avLst/>
                            <a:gdLst/>
                            <a:ahLst/>
                            <a:cxnLst/>
                            <a:rect l="0" t="0" r="0" b="0"/>
                            <a:pathLst>
                              <a:path w="16218" h="38303">
                                <a:moveTo>
                                  <a:pt x="0" y="0"/>
                                </a:moveTo>
                                <a:cubicBezTo>
                                  <a:pt x="6718" y="6617"/>
                                  <a:pt x="11189" y="11519"/>
                                  <a:pt x="11189" y="11519"/>
                                </a:cubicBezTo>
                                <a:cubicBezTo>
                                  <a:pt x="11189" y="11519"/>
                                  <a:pt x="14021" y="24473"/>
                                  <a:pt x="16218" y="38303"/>
                                </a:cubicBezTo>
                                <a:cubicBezTo>
                                  <a:pt x="12827" y="24650"/>
                                  <a:pt x="8014" y="11188"/>
                                  <a:pt x="0" y="0"/>
                                </a:cubicBezTo>
                                <a:close/>
                              </a:path>
                            </a:pathLst>
                          </a:custGeom>
                          <a:ln w="0" cap="flat">
                            <a:miter lim="100000"/>
                          </a:ln>
                        </wps:spPr>
                        <wps:style>
                          <a:lnRef idx="0">
                            <a:srgbClr val="000000">
                              <a:alpha val="0"/>
                            </a:srgbClr>
                          </a:lnRef>
                          <a:fillRef idx="1">
                            <a:srgbClr val="010102"/>
                          </a:fillRef>
                          <a:effectRef idx="0">
                            <a:scrgbClr r="0" g="0" b="0"/>
                          </a:effectRef>
                          <a:fontRef idx="none"/>
                        </wps:style>
                        <wps:bodyPr/>
                      </wps:wsp>
                      <wps:wsp>
                        <wps:cNvPr id="444" name="Shape 444"/>
                        <wps:cNvSpPr/>
                        <wps:spPr>
                          <a:xfrm>
                            <a:off x="1400780" y="315183"/>
                            <a:ext cx="16218" cy="38303"/>
                          </a:xfrm>
                          <a:custGeom>
                            <a:avLst/>
                            <a:gdLst/>
                            <a:ahLst/>
                            <a:cxnLst/>
                            <a:rect l="0" t="0" r="0" b="0"/>
                            <a:pathLst>
                              <a:path w="16218" h="38303">
                                <a:moveTo>
                                  <a:pt x="11189" y="11519"/>
                                </a:moveTo>
                                <a:cubicBezTo>
                                  <a:pt x="11189" y="11519"/>
                                  <a:pt x="6718" y="6617"/>
                                  <a:pt x="0" y="0"/>
                                </a:cubicBezTo>
                                <a:cubicBezTo>
                                  <a:pt x="8014" y="11188"/>
                                  <a:pt x="12827" y="24650"/>
                                  <a:pt x="16218" y="38303"/>
                                </a:cubicBezTo>
                                <a:cubicBezTo>
                                  <a:pt x="14021" y="24473"/>
                                  <a:pt x="11189" y="11519"/>
                                  <a:pt x="11189" y="11519"/>
                                </a:cubicBezTo>
                                <a:close/>
                              </a:path>
                            </a:pathLst>
                          </a:custGeom>
                          <a:ln w="4839" cap="flat">
                            <a:miter lim="100000"/>
                          </a:ln>
                        </wps:spPr>
                        <wps:style>
                          <a:lnRef idx="1">
                            <a:srgbClr val="010102"/>
                          </a:lnRef>
                          <a:fillRef idx="0">
                            <a:srgbClr val="000000">
                              <a:alpha val="0"/>
                            </a:srgbClr>
                          </a:fillRef>
                          <a:effectRef idx="0">
                            <a:scrgbClr r="0" g="0" b="0"/>
                          </a:effectRef>
                          <a:fontRef idx="none"/>
                        </wps:style>
                        <wps:bodyPr/>
                      </wps:wsp>
                      <wps:wsp>
                        <wps:cNvPr id="445" name="Shape 445"/>
                        <wps:cNvSpPr/>
                        <wps:spPr>
                          <a:xfrm>
                            <a:off x="1328482" y="285117"/>
                            <a:ext cx="91935" cy="109727"/>
                          </a:xfrm>
                          <a:custGeom>
                            <a:avLst/>
                            <a:gdLst/>
                            <a:ahLst/>
                            <a:cxnLst/>
                            <a:rect l="0" t="0" r="0" b="0"/>
                            <a:pathLst>
                              <a:path w="91935" h="109727">
                                <a:moveTo>
                                  <a:pt x="10592" y="0"/>
                                </a:moveTo>
                                <a:cubicBezTo>
                                  <a:pt x="22936" y="368"/>
                                  <a:pt x="32576" y="533"/>
                                  <a:pt x="42189" y="4457"/>
                                </a:cubicBezTo>
                                <a:cubicBezTo>
                                  <a:pt x="52997" y="11849"/>
                                  <a:pt x="64262" y="22174"/>
                                  <a:pt x="72301" y="30060"/>
                                </a:cubicBezTo>
                                <a:cubicBezTo>
                                  <a:pt x="80302" y="41262"/>
                                  <a:pt x="85128" y="54711"/>
                                  <a:pt x="88506" y="68364"/>
                                </a:cubicBezTo>
                                <a:cubicBezTo>
                                  <a:pt x="90475" y="80683"/>
                                  <a:pt x="91935" y="93687"/>
                                  <a:pt x="90437" y="98818"/>
                                </a:cubicBezTo>
                                <a:cubicBezTo>
                                  <a:pt x="87249" y="109727"/>
                                  <a:pt x="62878" y="98666"/>
                                  <a:pt x="51981" y="95478"/>
                                </a:cubicBezTo>
                                <a:cubicBezTo>
                                  <a:pt x="43371" y="92963"/>
                                  <a:pt x="26352" y="85496"/>
                                  <a:pt x="6337" y="66916"/>
                                </a:cubicBezTo>
                                <a:cubicBezTo>
                                  <a:pt x="6312" y="61125"/>
                                  <a:pt x="6363" y="54825"/>
                                  <a:pt x="6604" y="48234"/>
                                </a:cubicBezTo>
                                <a:cubicBezTo>
                                  <a:pt x="7430" y="25158"/>
                                  <a:pt x="4813" y="18542"/>
                                  <a:pt x="0" y="7048"/>
                                </a:cubicBezTo>
                                <a:cubicBezTo>
                                  <a:pt x="3670" y="4800"/>
                                  <a:pt x="7341" y="2515"/>
                                  <a:pt x="10592" y="0"/>
                                </a:cubicBezTo>
                                <a:close/>
                              </a:path>
                            </a:pathLst>
                          </a:custGeom>
                          <a:ln w="0" cap="flat">
                            <a:miter lim="100000"/>
                          </a:ln>
                        </wps:spPr>
                        <wps:style>
                          <a:lnRef idx="0">
                            <a:srgbClr val="000000">
                              <a:alpha val="0"/>
                            </a:srgbClr>
                          </a:lnRef>
                          <a:fillRef idx="1">
                            <a:srgbClr val="010102"/>
                          </a:fillRef>
                          <a:effectRef idx="0">
                            <a:scrgbClr r="0" g="0" b="0"/>
                          </a:effectRef>
                          <a:fontRef idx="none"/>
                        </wps:style>
                        <wps:bodyPr/>
                      </wps:wsp>
                      <wps:wsp>
                        <wps:cNvPr id="446" name="Shape 446"/>
                        <wps:cNvSpPr/>
                        <wps:spPr>
                          <a:xfrm>
                            <a:off x="1328482" y="285117"/>
                            <a:ext cx="91935" cy="109727"/>
                          </a:xfrm>
                          <a:custGeom>
                            <a:avLst/>
                            <a:gdLst/>
                            <a:ahLst/>
                            <a:cxnLst/>
                            <a:rect l="0" t="0" r="0" b="0"/>
                            <a:pathLst>
                              <a:path w="91935" h="109727">
                                <a:moveTo>
                                  <a:pt x="6604" y="48234"/>
                                </a:moveTo>
                                <a:cubicBezTo>
                                  <a:pt x="6363" y="54825"/>
                                  <a:pt x="6312" y="61125"/>
                                  <a:pt x="6337" y="66916"/>
                                </a:cubicBezTo>
                                <a:cubicBezTo>
                                  <a:pt x="26352" y="85496"/>
                                  <a:pt x="43371" y="92963"/>
                                  <a:pt x="51981" y="95478"/>
                                </a:cubicBezTo>
                                <a:cubicBezTo>
                                  <a:pt x="62878" y="98666"/>
                                  <a:pt x="87249" y="109727"/>
                                  <a:pt x="90437" y="98818"/>
                                </a:cubicBezTo>
                                <a:cubicBezTo>
                                  <a:pt x="91935" y="93687"/>
                                  <a:pt x="90475" y="80683"/>
                                  <a:pt x="88506" y="68364"/>
                                </a:cubicBezTo>
                                <a:cubicBezTo>
                                  <a:pt x="85128" y="54711"/>
                                  <a:pt x="80302" y="41262"/>
                                  <a:pt x="72301" y="30060"/>
                                </a:cubicBezTo>
                                <a:cubicBezTo>
                                  <a:pt x="64262" y="22174"/>
                                  <a:pt x="52997" y="11849"/>
                                  <a:pt x="42189" y="4457"/>
                                </a:cubicBezTo>
                                <a:cubicBezTo>
                                  <a:pt x="32576" y="533"/>
                                  <a:pt x="22936" y="368"/>
                                  <a:pt x="10592" y="0"/>
                                </a:cubicBezTo>
                                <a:cubicBezTo>
                                  <a:pt x="7341" y="2515"/>
                                  <a:pt x="3670" y="4800"/>
                                  <a:pt x="0" y="7048"/>
                                </a:cubicBezTo>
                                <a:cubicBezTo>
                                  <a:pt x="4813" y="18542"/>
                                  <a:pt x="7430" y="25158"/>
                                  <a:pt x="6604" y="48234"/>
                                </a:cubicBezTo>
                                <a:close/>
                              </a:path>
                            </a:pathLst>
                          </a:custGeom>
                          <a:ln w="4839" cap="flat">
                            <a:miter lim="100000"/>
                          </a:ln>
                        </wps:spPr>
                        <wps:style>
                          <a:lnRef idx="1">
                            <a:srgbClr val="010102"/>
                          </a:lnRef>
                          <a:fillRef idx="0">
                            <a:srgbClr val="000000">
                              <a:alpha val="0"/>
                            </a:srgbClr>
                          </a:fillRef>
                          <a:effectRef idx="0">
                            <a:scrgbClr r="0" g="0" b="0"/>
                          </a:effectRef>
                          <a:fontRef idx="none"/>
                        </wps:style>
                        <wps:bodyPr/>
                      </wps:wsp>
                      <wps:wsp>
                        <wps:cNvPr id="447" name="Shape 447"/>
                        <wps:cNvSpPr/>
                        <wps:spPr>
                          <a:xfrm>
                            <a:off x="1297761" y="292165"/>
                            <a:ext cx="38151" cy="59868"/>
                          </a:xfrm>
                          <a:custGeom>
                            <a:avLst/>
                            <a:gdLst/>
                            <a:ahLst/>
                            <a:cxnLst/>
                            <a:rect l="0" t="0" r="0" b="0"/>
                            <a:pathLst>
                              <a:path w="38151" h="59868">
                                <a:moveTo>
                                  <a:pt x="30721" y="0"/>
                                </a:moveTo>
                                <a:cubicBezTo>
                                  <a:pt x="35534" y="11493"/>
                                  <a:pt x="38151" y="18110"/>
                                  <a:pt x="37325" y="41186"/>
                                </a:cubicBezTo>
                                <a:cubicBezTo>
                                  <a:pt x="37084" y="47777"/>
                                  <a:pt x="37033" y="54077"/>
                                  <a:pt x="37059" y="59868"/>
                                </a:cubicBezTo>
                                <a:cubicBezTo>
                                  <a:pt x="31725" y="54914"/>
                                  <a:pt x="26187" y="49213"/>
                                  <a:pt x="20523" y="42557"/>
                                </a:cubicBezTo>
                                <a:cubicBezTo>
                                  <a:pt x="0" y="18428"/>
                                  <a:pt x="15176" y="9512"/>
                                  <a:pt x="30721" y="0"/>
                                </a:cubicBezTo>
                                <a:close/>
                              </a:path>
                            </a:pathLst>
                          </a:custGeom>
                          <a:ln w="0" cap="flat">
                            <a:miter lim="100000"/>
                          </a:ln>
                        </wps:spPr>
                        <wps:style>
                          <a:lnRef idx="0">
                            <a:srgbClr val="000000">
                              <a:alpha val="0"/>
                            </a:srgbClr>
                          </a:lnRef>
                          <a:fillRef idx="1">
                            <a:srgbClr val="010102"/>
                          </a:fillRef>
                          <a:effectRef idx="0">
                            <a:scrgbClr r="0" g="0" b="0"/>
                          </a:effectRef>
                          <a:fontRef idx="none"/>
                        </wps:style>
                        <wps:bodyPr/>
                      </wps:wsp>
                      <wps:wsp>
                        <wps:cNvPr id="448" name="Shape 448"/>
                        <wps:cNvSpPr/>
                        <wps:spPr>
                          <a:xfrm>
                            <a:off x="1297761" y="292165"/>
                            <a:ext cx="38151" cy="59868"/>
                          </a:xfrm>
                          <a:custGeom>
                            <a:avLst/>
                            <a:gdLst/>
                            <a:ahLst/>
                            <a:cxnLst/>
                            <a:rect l="0" t="0" r="0" b="0"/>
                            <a:pathLst>
                              <a:path w="38151" h="59868">
                                <a:moveTo>
                                  <a:pt x="37325" y="41186"/>
                                </a:moveTo>
                                <a:cubicBezTo>
                                  <a:pt x="38151" y="18110"/>
                                  <a:pt x="35534" y="11493"/>
                                  <a:pt x="30721" y="0"/>
                                </a:cubicBezTo>
                                <a:cubicBezTo>
                                  <a:pt x="15176" y="9512"/>
                                  <a:pt x="0" y="18428"/>
                                  <a:pt x="20523" y="42557"/>
                                </a:cubicBezTo>
                                <a:cubicBezTo>
                                  <a:pt x="26187" y="49213"/>
                                  <a:pt x="31725" y="54914"/>
                                  <a:pt x="37059" y="59868"/>
                                </a:cubicBezTo>
                                <a:cubicBezTo>
                                  <a:pt x="37033" y="54077"/>
                                  <a:pt x="37084" y="47777"/>
                                  <a:pt x="37325" y="41186"/>
                                </a:cubicBezTo>
                                <a:close/>
                              </a:path>
                            </a:pathLst>
                          </a:custGeom>
                          <a:ln w="4839" cap="flat">
                            <a:miter lim="100000"/>
                          </a:ln>
                        </wps:spPr>
                        <wps:style>
                          <a:lnRef idx="1">
                            <a:srgbClr val="010102"/>
                          </a:lnRef>
                          <a:fillRef idx="0">
                            <a:srgbClr val="000000">
                              <a:alpha val="0"/>
                            </a:srgbClr>
                          </a:fillRef>
                          <a:effectRef idx="0">
                            <a:scrgbClr r="0" g="0" b="0"/>
                          </a:effectRef>
                          <a:fontRef idx="none"/>
                        </wps:style>
                        <wps:bodyPr/>
                      </wps:wsp>
                      <wps:wsp>
                        <wps:cNvPr id="465" name="Shape 465"/>
                        <wps:cNvSpPr/>
                        <wps:spPr>
                          <a:xfrm>
                            <a:off x="0" y="51236"/>
                            <a:ext cx="830896" cy="1604558"/>
                          </a:xfrm>
                          <a:custGeom>
                            <a:avLst/>
                            <a:gdLst/>
                            <a:ahLst/>
                            <a:cxnLst/>
                            <a:rect l="0" t="0" r="0" b="0"/>
                            <a:pathLst>
                              <a:path w="830896" h="1604558">
                                <a:moveTo>
                                  <a:pt x="229776" y="1953"/>
                                </a:moveTo>
                                <a:cubicBezTo>
                                  <a:pt x="248985" y="0"/>
                                  <a:pt x="268906" y="5857"/>
                                  <a:pt x="284560" y="16009"/>
                                </a:cubicBezTo>
                                <a:cubicBezTo>
                                  <a:pt x="315854" y="36313"/>
                                  <a:pt x="324388" y="100359"/>
                                  <a:pt x="324388" y="100359"/>
                                </a:cubicBezTo>
                                <a:cubicBezTo>
                                  <a:pt x="324388" y="100359"/>
                                  <a:pt x="334344" y="95669"/>
                                  <a:pt x="340038" y="109727"/>
                                </a:cubicBezTo>
                                <a:cubicBezTo>
                                  <a:pt x="345736" y="123785"/>
                                  <a:pt x="341465" y="155025"/>
                                  <a:pt x="332926" y="165960"/>
                                </a:cubicBezTo>
                                <a:cubicBezTo>
                                  <a:pt x="324388" y="176895"/>
                                  <a:pt x="320117" y="169083"/>
                                  <a:pt x="320117" y="169083"/>
                                </a:cubicBezTo>
                                <a:cubicBezTo>
                                  <a:pt x="320117" y="169083"/>
                                  <a:pt x="320117" y="173772"/>
                                  <a:pt x="322970" y="181585"/>
                                </a:cubicBezTo>
                                <a:cubicBezTo>
                                  <a:pt x="325820" y="189387"/>
                                  <a:pt x="340038" y="180013"/>
                                  <a:pt x="348580" y="181585"/>
                                </a:cubicBezTo>
                                <a:cubicBezTo>
                                  <a:pt x="348580" y="181585"/>
                                  <a:pt x="382724" y="173772"/>
                                  <a:pt x="419717" y="183146"/>
                                </a:cubicBezTo>
                                <a:cubicBezTo>
                                  <a:pt x="456705" y="192515"/>
                                  <a:pt x="502236" y="215947"/>
                                  <a:pt x="529264" y="250315"/>
                                </a:cubicBezTo>
                                <a:cubicBezTo>
                                  <a:pt x="556292" y="284677"/>
                                  <a:pt x="597556" y="319039"/>
                                  <a:pt x="614632" y="326847"/>
                                </a:cubicBezTo>
                                <a:cubicBezTo>
                                  <a:pt x="631704" y="334659"/>
                                  <a:pt x="623166" y="337782"/>
                                  <a:pt x="617482" y="351840"/>
                                </a:cubicBezTo>
                                <a:cubicBezTo>
                                  <a:pt x="611788" y="365893"/>
                                  <a:pt x="539229" y="426816"/>
                                  <a:pt x="519308" y="419003"/>
                                </a:cubicBezTo>
                                <a:cubicBezTo>
                                  <a:pt x="499387" y="411186"/>
                                  <a:pt x="493698" y="400261"/>
                                  <a:pt x="493698" y="400261"/>
                                </a:cubicBezTo>
                                <a:cubicBezTo>
                                  <a:pt x="493698" y="400261"/>
                                  <a:pt x="490849" y="434618"/>
                                  <a:pt x="490849" y="479920"/>
                                </a:cubicBezTo>
                                <a:cubicBezTo>
                                  <a:pt x="490849" y="525223"/>
                                  <a:pt x="516464" y="609562"/>
                                  <a:pt x="517886" y="650186"/>
                                </a:cubicBezTo>
                                <a:cubicBezTo>
                                  <a:pt x="519308" y="690794"/>
                                  <a:pt x="542069" y="742337"/>
                                  <a:pt x="546336" y="761085"/>
                                </a:cubicBezTo>
                                <a:cubicBezTo>
                                  <a:pt x="550607" y="779822"/>
                                  <a:pt x="550607" y="798565"/>
                                  <a:pt x="550607" y="798565"/>
                                </a:cubicBezTo>
                                <a:lnTo>
                                  <a:pt x="564839" y="828253"/>
                                </a:lnTo>
                                <a:cubicBezTo>
                                  <a:pt x="579067" y="857921"/>
                                  <a:pt x="597556" y="892288"/>
                                  <a:pt x="607516" y="914154"/>
                                </a:cubicBezTo>
                                <a:cubicBezTo>
                                  <a:pt x="617482" y="936030"/>
                                  <a:pt x="624588" y="996952"/>
                                  <a:pt x="637398" y="1057874"/>
                                </a:cubicBezTo>
                                <a:cubicBezTo>
                                  <a:pt x="650203" y="1118781"/>
                                  <a:pt x="674386" y="1165645"/>
                                  <a:pt x="695725" y="1203131"/>
                                </a:cubicBezTo>
                                <a:cubicBezTo>
                                  <a:pt x="717068" y="1240620"/>
                                  <a:pt x="728451" y="1257802"/>
                                  <a:pt x="746945" y="1303090"/>
                                </a:cubicBezTo>
                                <a:cubicBezTo>
                                  <a:pt x="765444" y="1348392"/>
                                  <a:pt x="749789" y="1393695"/>
                                  <a:pt x="758337" y="1410866"/>
                                </a:cubicBezTo>
                                <a:cubicBezTo>
                                  <a:pt x="766866" y="1428057"/>
                                  <a:pt x="775404" y="1437426"/>
                                  <a:pt x="773982" y="1453045"/>
                                </a:cubicBezTo>
                                <a:cubicBezTo>
                                  <a:pt x="772560" y="1468665"/>
                                  <a:pt x="779666" y="1470227"/>
                                  <a:pt x="779666" y="1470227"/>
                                </a:cubicBezTo>
                                <a:cubicBezTo>
                                  <a:pt x="779666" y="1470227"/>
                                  <a:pt x="789631" y="1473350"/>
                                  <a:pt x="808130" y="1478044"/>
                                </a:cubicBezTo>
                                <a:cubicBezTo>
                                  <a:pt x="826624" y="1482728"/>
                                  <a:pt x="822353" y="1493659"/>
                                  <a:pt x="826624" y="1499915"/>
                                </a:cubicBezTo>
                                <a:cubicBezTo>
                                  <a:pt x="830896" y="1506155"/>
                                  <a:pt x="830896" y="1528021"/>
                                  <a:pt x="820931" y="1540523"/>
                                </a:cubicBezTo>
                                <a:cubicBezTo>
                                  <a:pt x="810970" y="1553019"/>
                                  <a:pt x="785365" y="1542084"/>
                                  <a:pt x="759755" y="1562388"/>
                                </a:cubicBezTo>
                                <a:cubicBezTo>
                                  <a:pt x="734140" y="1582687"/>
                                  <a:pt x="709957" y="1582687"/>
                                  <a:pt x="702841" y="1576452"/>
                                </a:cubicBezTo>
                                <a:cubicBezTo>
                                  <a:pt x="695725" y="1570196"/>
                                  <a:pt x="690040" y="1523331"/>
                                  <a:pt x="690040" y="1523331"/>
                                </a:cubicBezTo>
                                <a:cubicBezTo>
                                  <a:pt x="690040" y="1523331"/>
                                  <a:pt x="678653" y="1523331"/>
                                  <a:pt x="675813" y="1517086"/>
                                </a:cubicBezTo>
                                <a:cubicBezTo>
                                  <a:pt x="672969" y="1510850"/>
                                  <a:pt x="670119" y="1498348"/>
                                  <a:pt x="664430" y="1490535"/>
                                </a:cubicBezTo>
                                <a:cubicBezTo>
                                  <a:pt x="658737" y="1482728"/>
                                  <a:pt x="654470" y="1484290"/>
                                  <a:pt x="654470" y="1460858"/>
                                </a:cubicBezTo>
                                <a:cubicBezTo>
                                  <a:pt x="654470" y="1437426"/>
                                  <a:pt x="651625" y="1438992"/>
                                  <a:pt x="635976" y="1414004"/>
                                </a:cubicBezTo>
                                <a:cubicBezTo>
                                  <a:pt x="620321" y="1389011"/>
                                  <a:pt x="561995" y="1329649"/>
                                  <a:pt x="539229" y="1290597"/>
                                </a:cubicBezTo>
                                <a:cubicBezTo>
                                  <a:pt x="516464" y="1251546"/>
                                  <a:pt x="488009" y="1184388"/>
                                  <a:pt x="459550" y="1126589"/>
                                </a:cubicBezTo>
                                <a:cubicBezTo>
                                  <a:pt x="431095" y="1068794"/>
                                  <a:pt x="426828" y="1054741"/>
                                  <a:pt x="411174" y="1031309"/>
                                </a:cubicBezTo>
                                <a:cubicBezTo>
                                  <a:pt x="395534" y="1007876"/>
                                  <a:pt x="342887" y="964151"/>
                                  <a:pt x="342887" y="964151"/>
                                </a:cubicBezTo>
                                <a:cubicBezTo>
                                  <a:pt x="342887" y="964151"/>
                                  <a:pt x="337198" y="950088"/>
                                  <a:pt x="328655" y="982888"/>
                                </a:cubicBezTo>
                                <a:cubicBezTo>
                                  <a:pt x="320117" y="1015689"/>
                                  <a:pt x="283138" y="1089109"/>
                                  <a:pt x="261785" y="1134401"/>
                                </a:cubicBezTo>
                                <a:cubicBezTo>
                                  <a:pt x="240446" y="1179699"/>
                                  <a:pt x="244718" y="1223440"/>
                                  <a:pt x="231908" y="1273417"/>
                                </a:cubicBezTo>
                                <a:cubicBezTo>
                                  <a:pt x="219103" y="1323414"/>
                                  <a:pt x="211992" y="1354648"/>
                                  <a:pt x="214836" y="1387444"/>
                                </a:cubicBezTo>
                                <a:cubicBezTo>
                                  <a:pt x="217686" y="1420244"/>
                                  <a:pt x="203449" y="1410866"/>
                                  <a:pt x="197769" y="1442121"/>
                                </a:cubicBezTo>
                                <a:cubicBezTo>
                                  <a:pt x="192075" y="1473364"/>
                                  <a:pt x="176426" y="1471788"/>
                                  <a:pt x="167883" y="1488979"/>
                                </a:cubicBezTo>
                                <a:cubicBezTo>
                                  <a:pt x="159349" y="1506161"/>
                                  <a:pt x="170732" y="1506161"/>
                                  <a:pt x="174999" y="1523331"/>
                                </a:cubicBezTo>
                                <a:cubicBezTo>
                                  <a:pt x="179266" y="1540523"/>
                                  <a:pt x="182120" y="1576452"/>
                                  <a:pt x="173581" y="1581136"/>
                                </a:cubicBezTo>
                                <a:cubicBezTo>
                                  <a:pt x="165043" y="1585815"/>
                                  <a:pt x="153660" y="1584254"/>
                                  <a:pt x="149384" y="1579574"/>
                                </a:cubicBezTo>
                                <a:cubicBezTo>
                                  <a:pt x="145127" y="1574890"/>
                                  <a:pt x="139433" y="1579574"/>
                                  <a:pt x="128055" y="1587381"/>
                                </a:cubicBezTo>
                                <a:cubicBezTo>
                                  <a:pt x="116668" y="1595189"/>
                                  <a:pt x="113823" y="1595189"/>
                                  <a:pt x="96747" y="1599878"/>
                                </a:cubicBezTo>
                                <a:cubicBezTo>
                                  <a:pt x="79679" y="1604558"/>
                                  <a:pt x="45536" y="1603001"/>
                                  <a:pt x="22766" y="1598312"/>
                                </a:cubicBezTo>
                                <a:cubicBezTo>
                                  <a:pt x="0" y="1593633"/>
                                  <a:pt x="7121" y="1581136"/>
                                  <a:pt x="8538" y="1563945"/>
                                </a:cubicBezTo>
                                <a:cubicBezTo>
                                  <a:pt x="9961" y="1546774"/>
                                  <a:pt x="11383" y="1554576"/>
                                  <a:pt x="29882" y="1537400"/>
                                </a:cubicBezTo>
                                <a:cubicBezTo>
                                  <a:pt x="48371" y="1520213"/>
                                  <a:pt x="42687" y="1512401"/>
                                  <a:pt x="51220" y="1499915"/>
                                </a:cubicBezTo>
                                <a:cubicBezTo>
                                  <a:pt x="59758" y="1487408"/>
                                  <a:pt x="56914" y="1462419"/>
                                  <a:pt x="58341" y="1448366"/>
                                </a:cubicBezTo>
                                <a:cubicBezTo>
                                  <a:pt x="59758" y="1434303"/>
                                  <a:pt x="61185" y="1423367"/>
                                  <a:pt x="55487" y="1396812"/>
                                </a:cubicBezTo>
                                <a:cubicBezTo>
                                  <a:pt x="49798" y="1370253"/>
                                  <a:pt x="56914" y="1378075"/>
                                  <a:pt x="56914" y="1378075"/>
                                </a:cubicBezTo>
                                <a:cubicBezTo>
                                  <a:pt x="56914" y="1378075"/>
                                  <a:pt x="45536" y="1345275"/>
                                  <a:pt x="45536" y="1317158"/>
                                </a:cubicBezTo>
                                <a:cubicBezTo>
                                  <a:pt x="45536" y="1289036"/>
                                  <a:pt x="38415" y="1282801"/>
                                  <a:pt x="44104" y="1253113"/>
                                </a:cubicBezTo>
                                <a:cubicBezTo>
                                  <a:pt x="49803" y="1223440"/>
                                  <a:pt x="49803" y="1212504"/>
                                  <a:pt x="49803" y="1196880"/>
                                </a:cubicBezTo>
                                <a:cubicBezTo>
                                  <a:pt x="49803" y="1181265"/>
                                  <a:pt x="56914" y="1142213"/>
                                  <a:pt x="66874" y="1106289"/>
                                </a:cubicBezTo>
                                <a:cubicBezTo>
                                  <a:pt x="76835" y="1070366"/>
                                  <a:pt x="89635" y="987573"/>
                                  <a:pt x="95329" y="957900"/>
                                </a:cubicBezTo>
                                <a:cubicBezTo>
                                  <a:pt x="101018" y="928212"/>
                                  <a:pt x="112401" y="867300"/>
                                  <a:pt x="130900" y="820441"/>
                                </a:cubicBezTo>
                                <a:cubicBezTo>
                                  <a:pt x="149394" y="773577"/>
                                  <a:pt x="153660" y="742337"/>
                                  <a:pt x="153660" y="742337"/>
                                </a:cubicBezTo>
                                <a:cubicBezTo>
                                  <a:pt x="153660" y="742337"/>
                                  <a:pt x="162194" y="747027"/>
                                  <a:pt x="150811" y="722028"/>
                                </a:cubicBezTo>
                                <a:cubicBezTo>
                                  <a:pt x="139433" y="697044"/>
                                  <a:pt x="162194" y="636122"/>
                                  <a:pt x="165043" y="622054"/>
                                </a:cubicBezTo>
                                <a:cubicBezTo>
                                  <a:pt x="167892" y="608001"/>
                                  <a:pt x="89635" y="531469"/>
                                  <a:pt x="89635" y="531469"/>
                                </a:cubicBezTo>
                                <a:cubicBezTo>
                                  <a:pt x="89635" y="531469"/>
                                  <a:pt x="76830" y="529903"/>
                                  <a:pt x="69714" y="523662"/>
                                </a:cubicBezTo>
                                <a:cubicBezTo>
                                  <a:pt x="62608" y="517411"/>
                                  <a:pt x="54069" y="512721"/>
                                  <a:pt x="54069" y="508042"/>
                                </a:cubicBezTo>
                                <a:cubicBezTo>
                                  <a:pt x="54069" y="503348"/>
                                  <a:pt x="55487" y="451814"/>
                                  <a:pt x="72563" y="367454"/>
                                </a:cubicBezTo>
                                <a:cubicBezTo>
                                  <a:pt x="89635" y="283105"/>
                                  <a:pt x="105285" y="287789"/>
                                  <a:pt x="136584" y="259683"/>
                                </a:cubicBezTo>
                                <a:cubicBezTo>
                                  <a:pt x="167883" y="231562"/>
                                  <a:pt x="192075" y="230005"/>
                                  <a:pt x="192075" y="230005"/>
                                </a:cubicBezTo>
                                <a:lnTo>
                                  <a:pt x="186386" y="220632"/>
                                </a:lnTo>
                                <a:cubicBezTo>
                                  <a:pt x="180693" y="211263"/>
                                  <a:pt x="187804" y="189387"/>
                                  <a:pt x="183533" y="181585"/>
                                </a:cubicBezTo>
                                <a:cubicBezTo>
                                  <a:pt x="179266" y="173772"/>
                                  <a:pt x="172159" y="162837"/>
                                  <a:pt x="172159" y="155025"/>
                                </a:cubicBezTo>
                                <a:cubicBezTo>
                                  <a:pt x="172159" y="147217"/>
                                  <a:pt x="169310" y="134716"/>
                                  <a:pt x="162194" y="119096"/>
                                </a:cubicBezTo>
                                <a:cubicBezTo>
                                  <a:pt x="155083" y="103481"/>
                                  <a:pt x="153660" y="76926"/>
                                  <a:pt x="179266" y="34752"/>
                                </a:cubicBezTo>
                                <a:cubicBezTo>
                                  <a:pt x="192071" y="13667"/>
                                  <a:pt x="210567" y="3905"/>
                                  <a:pt x="229776" y="1953"/>
                                </a:cubicBez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66" name="Shape 466"/>
                        <wps:cNvSpPr/>
                        <wps:spPr>
                          <a:xfrm>
                            <a:off x="0" y="43819"/>
                            <a:ext cx="830896" cy="1611975"/>
                          </a:xfrm>
                          <a:custGeom>
                            <a:avLst/>
                            <a:gdLst/>
                            <a:ahLst/>
                            <a:cxnLst/>
                            <a:rect l="0" t="0" r="0" b="0"/>
                            <a:pathLst>
                              <a:path w="830896" h="1611975">
                                <a:moveTo>
                                  <a:pt x="348580" y="189002"/>
                                </a:moveTo>
                                <a:cubicBezTo>
                                  <a:pt x="340038" y="187430"/>
                                  <a:pt x="325820" y="196804"/>
                                  <a:pt x="322970" y="189002"/>
                                </a:cubicBezTo>
                                <a:cubicBezTo>
                                  <a:pt x="320117" y="181190"/>
                                  <a:pt x="320117" y="176501"/>
                                  <a:pt x="320117" y="176501"/>
                                </a:cubicBezTo>
                                <a:cubicBezTo>
                                  <a:pt x="320117" y="176501"/>
                                  <a:pt x="324388" y="184313"/>
                                  <a:pt x="332926" y="173378"/>
                                </a:cubicBezTo>
                                <a:cubicBezTo>
                                  <a:pt x="341465" y="162442"/>
                                  <a:pt x="345736" y="131203"/>
                                  <a:pt x="340038" y="117145"/>
                                </a:cubicBezTo>
                                <a:cubicBezTo>
                                  <a:pt x="334344" y="103087"/>
                                  <a:pt x="324388" y="107776"/>
                                  <a:pt x="324388" y="107776"/>
                                </a:cubicBezTo>
                                <a:cubicBezTo>
                                  <a:pt x="324388" y="107776"/>
                                  <a:pt x="315854" y="43731"/>
                                  <a:pt x="284560" y="23426"/>
                                </a:cubicBezTo>
                                <a:cubicBezTo>
                                  <a:pt x="253252" y="3122"/>
                                  <a:pt x="204876" y="0"/>
                                  <a:pt x="179266" y="42170"/>
                                </a:cubicBezTo>
                                <a:cubicBezTo>
                                  <a:pt x="153660" y="84344"/>
                                  <a:pt x="155083" y="110899"/>
                                  <a:pt x="162194" y="126513"/>
                                </a:cubicBezTo>
                                <a:cubicBezTo>
                                  <a:pt x="169310" y="142133"/>
                                  <a:pt x="172159" y="154635"/>
                                  <a:pt x="172159" y="162442"/>
                                </a:cubicBezTo>
                                <a:cubicBezTo>
                                  <a:pt x="172159" y="170255"/>
                                  <a:pt x="179266" y="181190"/>
                                  <a:pt x="183533" y="189002"/>
                                </a:cubicBezTo>
                                <a:cubicBezTo>
                                  <a:pt x="187804" y="196804"/>
                                  <a:pt x="180693" y="218680"/>
                                  <a:pt x="186386" y="228049"/>
                                </a:cubicBezTo>
                                <a:lnTo>
                                  <a:pt x="192075" y="237423"/>
                                </a:lnTo>
                                <a:cubicBezTo>
                                  <a:pt x="192075" y="237423"/>
                                  <a:pt x="167883" y="238979"/>
                                  <a:pt x="136584" y="267101"/>
                                </a:cubicBezTo>
                                <a:cubicBezTo>
                                  <a:pt x="105285" y="295207"/>
                                  <a:pt x="89635" y="290523"/>
                                  <a:pt x="72563" y="374872"/>
                                </a:cubicBezTo>
                                <a:cubicBezTo>
                                  <a:pt x="55487" y="459232"/>
                                  <a:pt x="54069" y="510765"/>
                                  <a:pt x="54069" y="515459"/>
                                </a:cubicBezTo>
                                <a:cubicBezTo>
                                  <a:pt x="54069" y="520139"/>
                                  <a:pt x="62608" y="524828"/>
                                  <a:pt x="69714" y="531079"/>
                                </a:cubicBezTo>
                                <a:cubicBezTo>
                                  <a:pt x="76830" y="537320"/>
                                  <a:pt x="89635" y="538887"/>
                                  <a:pt x="89635" y="538887"/>
                                </a:cubicBezTo>
                                <a:cubicBezTo>
                                  <a:pt x="89635" y="538887"/>
                                  <a:pt x="167892" y="615418"/>
                                  <a:pt x="165043" y="629471"/>
                                </a:cubicBezTo>
                                <a:cubicBezTo>
                                  <a:pt x="162194" y="643540"/>
                                  <a:pt x="139433" y="704462"/>
                                  <a:pt x="150811" y="729445"/>
                                </a:cubicBezTo>
                                <a:cubicBezTo>
                                  <a:pt x="162194" y="754444"/>
                                  <a:pt x="153660" y="749754"/>
                                  <a:pt x="153660" y="749754"/>
                                </a:cubicBezTo>
                                <a:cubicBezTo>
                                  <a:pt x="153660" y="749754"/>
                                  <a:pt x="149394" y="780994"/>
                                  <a:pt x="130900" y="827858"/>
                                </a:cubicBezTo>
                                <a:cubicBezTo>
                                  <a:pt x="112401" y="874717"/>
                                  <a:pt x="101018" y="935629"/>
                                  <a:pt x="95329" y="965317"/>
                                </a:cubicBezTo>
                                <a:cubicBezTo>
                                  <a:pt x="89635" y="994990"/>
                                  <a:pt x="76835" y="1077783"/>
                                  <a:pt x="66874" y="1113707"/>
                                </a:cubicBezTo>
                                <a:cubicBezTo>
                                  <a:pt x="56914" y="1149631"/>
                                  <a:pt x="49803" y="1188683"/>
                                  <a:pt x="49803" y="1204297"/>
                                </a:cubicBezTo>
                                <a:cubicBezTo>
                                  <a:pt x="49803" y="1219922"/>
                                  <a:pt x="49803" y="1230857"/>
                                  <a:pt x="44104" y="1260530"/>
                                </a:cubicBezTo>
                                <a:cubicBezTo>
                                  <a:pt x="38415" y="1290218"/>
                                  <a:pt x="45536" y="1296453"/>
                                  <a:pt x="45536" y="1324575"/>
                                </a:cubicBezTo>
                                <a:cubicBezTo>
                                  <a:pt x="45536" y="1352692"/>
                                  <a:pt x="56914" y="1385492"/>
                                  <a:pt x="56914" y="1385492"/>
                                </a:cubicBezTo>
                                <a:cubicBezTo>
                                  <a:pt x="56914" y="1385492"/>
                                  <a:pt x="49798" y="1377670"/>
                                  <a:pt x="55487" y="1404230"/>
                                </a:cubicBezTo>
                                <a:cubicBezTo>
                                  <a:pt x="61185" y="1430785"/>
                                  <a:pt x="59758" y="1441721"/>
                                  <a:pt x="58341" y="1455783"/>
                                </a:cubicBezTo>
                                <a:cubicBezTo>
                                  <a:pt x="56914" y="1469837"/>
                                  <a:pt x="59758" y="1494825"/>
                                  <a:pt x="51220" y="1507332"/>
                                </a:cubicBezTo>
                                <a:cubicBezTo>
                                  <a:pt x="42687" y="1519818"/>
                                  <a:pt x="48371" y="1527631"/>
                                  <a:pt x="29882" y="1544817"/>
                                </a:cubicBezTo>
                                <a:cubicBezTo>
                                  <a:pt x="11383" y="1561993"/>
                                  <a:pt x="9961" y="1554191"/>
                                  <a:pt x="8538" y="1571362"/>
                                </a:cubicBezTo>
                                <a:cubicBezTo>
                                  <a:pt x="7121" y="1588553"/>
                                  <a:pt x="0" y="1601050"/>
                                  <a:pt x="22766" y="1605729"/>
                                </a:cubicBezTo>
                                <a:cubicBezTo>
                                  <a:pt x="45536" y="1610419"/>
                                  <a:pt x="79679" y="1611975"/>
                                  <a:pt x="96747" y="1607296"/>
                                </a:cubicBezTo>
                                <a:cubicBezTo>
                                  <a:pt x="113823" y="1602606"/>
                                  <a:pt x="116668" y="1602606"/>
                                  <a:pt x="128055" y="1594799"/>
                                </a:cubicBezTo>
                                <a:cubicBezTo>
                                  <a:pt x="139433" y="1586992"/>
                                  <a:pt x="145127" y="1582307"/>
                                  <a:pt x="149384" y="1586992"/>
                                </a:cubicBezTo>
                                <a:cubicBezTo>
                                  <a:pt x="153660" y="1591671"/>
                                  <a:pt x="165043" y="1593232"/>
                                  <a:pt x="173581" y="1588553"/>
                                </a:cubicBezTo>
                                <a:cubicBezTo>
                                  <a:pt x="182120" y="1583869"/>
                                  <a:pt x="179266" y="1547940"/>
                                  <a:pt x="174999" y="1530748"/>
                                </a:cubicBezTo>
                                <a:cubicBezTo>
                                  <a:pt x="170732" y="1513578"/>
                                  <a:pt x="159349" y="1513578"/>
                                  <a:pt x="167883" y="1496396"/>
                                </a:cubicBezTo>
                                <a:cubicBezTo>
                                  <a:pt x="176426" y="1479205"/>
                                  <a:pt x="192075" y="1480782"/>
                                  <a:pt x="197769" y="1449538"/>
                                </a:cubicBezTo>
                                <a:cubicBezTo>
                                  <a:pt x="203449" y="1418283"/>
                                  <a:pt x="217686" y="1427662"/>
                                  <a:pt x="214836" y="1394861"/>
                                </a:cubicBezTo>
                                <a:cubicBezTo>
                                  <a:pt x="211992" y="1362066"/>
                                  <a:pt x="219103" y="1330831"/>
                                  <a:pt x="231908" y="1280834"/>
                                </a:cubicBezTo>
                                <a:cubicBezTo>
                                  <a:pt x="244718" y="1230857"/>
                                  <a:pt x="240446" y="1187116"/>
                                  <a:pt x="261785" y="1141818"/>
                                </a:cubicBezTo>
                                <a:cubicBezTo>
                                  <a:pt x="283138" y="1096526"/>
                                  <a:pt x="320117" y="1023107"/>
                                  <a:pt x="328655" y="990305"/>
                                </a:cubicBezTo>
                                <a:cubicBezTo>
                                  <a:pt x="337198" y="957505"/>
                                  <a:pt x="342887" y="971569"/>
                                  <a:pt x="342887" y="971569"/>
                                </a:cubicBezTo>
                                <a:cubicBezTo>
                                  <a:pt x="342887" y="971569"/>
                                  <a:pt x="395534" y="1015294"/>
                                  <a:pt x="411174" y="1038727"/>
                                </a:cubicBezTo>
                                <a:cubicBezTo>
                                  <a:pt x="426828" y="1062158"/>
                                  <a:pt x="431095" y="1076211"/>
                                  <a:pt x="459550" y="1134006"/>
                                </a:cubicBezTo>
                                <a:cubicBezTo>
                                  <a:pt x="488009" y="1191806"/>
                                  <a:pt x="516464" y="1258964"/>
                                  <a:pt x="539229" y="1298015"/>
                                </a:cubicBezTo>
                                <a:cubicBezTo>
                                  <a:pt x="561995" y="1337067"/>
                                  <a:pt x="620321" y="1396428"/>
                                  <a:pt x="635976" y="1421421"/>
                                </a:cubicBezTo>
                                <a:cubicBezTo>
                                  <a:pt x="651625" y="1446409"/>
                                  <a:pt x="654470" y="1444843"/>
                                  <a:pt x="654470" y="1468276"/>
                                </a:cubicBezTo>
                                <a:cubicBezTo>
                                  <a:pt x="654470" y="1491707"/>
                                  <a:pt x="658737" y="1490146"/>
                                  <a:pt x="664430" y="1497953"/>
                                </a:cubicBezTo>
                                <a:cubicBezTo>
                                  <a:pt x="670119" y="1505766"/>
                                  <a:pt x="672969" y="1518267"/>
                                  <a:pt x="675813" y="1524503"/>
                                </a:cubicBezTo>
                                <a:cubicBezTo>
                                  <a:pt x="678653" y="1530748"/>
                                  <a:pt x="690040" y="1530748"/>
                                  <a:pt x="690040" y="1530748"/>
                                </a:cubicBezTo>
                                <a:cubicBezTo>
                                  <a:pt x="690040" y="1530748"/>
                                  <a:pt x="695725" y="1577613"/>
                                  <a:pt x="702841" y="1583869"/>
                                </a:cubicBezTo>
                                <a:cubicBezTo>
                                  <a:pt x="709957" y="1590105"/>
                                  <a:pt x="734140" y="1590105"/>
                                  <a:pt x="759755" y="1569806"/>
                                </a:cubicBezTo>
                                <a:cubicBezTo>
                                  <a:pt x="785365" y="1549502"/>
                                  <a:pt x="810970" y="1560437"/>
                                  <a:pt x="820931" y="1547940"/>
                                </a:cubicBezTo>
                                <a:cubicBezTo>
                                  <a:pt x="830896" y="1535438"/>
                                  <a:pt x="830896" y="1513573"/>
                                  <a:pt x="826624" y="1507332"/>
                                </a:cubicBezTo>
                                <a:cubicBezTo>
                                  <a:pt x="822353" y="1501076"/>
                                  <a:pt x="826624" y="1490146"/>
                                  <a:pt x="808130" y="1485461"/>
                                </a:cubicBezTo>
                                <a:cubicBezTo>
                                  <a:pt x="789631" y="1480767"/>
                                  <a:pt x="779666" y="1477644"/>
                                  <a:pt x="779666" y="1477644"/>
                                </a:cubicBezTo>
                                <a:cubicBezTo>
                                  <a:pt x="779666" y="1477644"/>
                                  <a:pt x="772560" y="1476083"/>
                                  <a:pt x="773982" y="1460463"/>
                                </a:cubicBezTo>
                                <a:cubicBezTo>
                                  <a:pt x="775404" y="1444843"/>
                                  <a:pt x="766866" y="1435474"/>
                                  <a:pt x="758337" y="1418283"/>
                                </a:cubicBezTo>
                                <a:cubicBezTo>
                                  <a:pt x="749789" y="1401112"/>
                                  <a:pt x="765444" y="1355810"/>
                                  <a:pt x="746945" y="1310507"/>
                                </a:cubicBezTo>
                                <a:cubicBezTo>
                                  <a:pt x="728451" y="1265220"/>
                                  <a:pt x="717068" y="1248038"/>
                                  <a:pt x="695725" y="1210548"/>
                                </a:cubicBezTo>
                                <a:cubicBezTo>
                                  <a:pt x="674386" y="1173063"/>
                                  <a:pt x="650203" y="1126199"/>
                                  <a:pt x="637398" y="1065292"/>
                                </a:cubicBezTo>
                                <a:cubicBezTo>
                                  <a:pt x="624588" y="1004369"/>
                                  <a:pt x="617482" y="943447"/>
                                  <a:pt x="607516" y="921571"/>
                                </a:cubicBezTo>
                                <a:cubicBezTo>
                                  <a:pt x="597556" y="899706"/>
                                  <a:pt x="579067" y="865338"/>
                                  <a:pt x="564839" y="835671"/>
                                </a:cubicBezTo>
                                <a:lnTo>
                                  <a:pt x="550607" y="805983"/>
                                </a:lnTo>
                                <a:cubicBezTo>
                                  <a:pt x="550607" y="805983"/>
                                  <a:pt x="550607" y="787240"/>
                                  <a:pt x="546336" y="768502"/>
                                </a:cubicBezTo>
                                <a:cubicBezTo>
                                  <a:pt x="542069" y="749754"/>
                                  <a:pt x="519308" y="698211"/>
                                  <a:pt x="517886" y="657603"/>
                                </a:cubicBezTo>
                                <a:cubicBezTo>
                                  <a:pt x="516464" y="616979"/>
                                  <a:pt x="490849" y="532640"/>
                                  <a:pt x="490849" y="487338"/>
                                </a:cubicBezTo>
                                <a:cubicBezTo>
                                  <a:pt x="490849" y="442035"/>
                                  <a:pt x="493698" y="407678"/>
                                  <a:pt x="493698" y="407678"/>
                                </a:cubicBezTo>
                                <a:cubicBezTo>
                                  <a:pt x="493698" y="407678"/>
                                  <a:pt x="499387" y="418603"/>
                                  <a:pt x="519308" y="426420"/>
                                </a:cubicBezTo>
                                <a:cubicBezTo>
                                  <a:pt x="539229" y="434233"/>
                                  <a:pt x="611788" y="373311"/>
                                  <a:pt x="617482" y="359257"/>
                                </a:cubicBezTo>
                                <a:cubicBezTo>
                                  <a:pt x="623166" y="345199"/>
                                  <a:pt x="631704" y="342076"/>
                                  <a:pt x="614632" y="334264"/>
                                </a:cubicBezTo>
                                <a:cubicBezTo>
                                  <a:pt x="597556" y="326457"/>
                                  <a:pt x="556292" y="292095"/>
                                  <a:pt x="529264" y="257732"/>
                                </a:cubicBezTo>
                                <a:cubicBezTo>
                                  <a:pt x="502236" y="223365"/>
                                  <a:pt x="456705" y="199933"/>
                                  <a:pt x="419717" y="190564"/>
                                </a:cubicBezTo>
                                <a:cubicBezTo>
                                  <a:pt x="382724" y="181190"/>
                                  <a:pt x="348580" y="189002"/>
                                  <a:pt x="348580" y="189002"/>
                                </a:cubicBezTo>
                                <a:close/>
                              </a:path>
                            </a:pathLst>
                          </a:custGeom>
                          <a:ln w="4648" cap="flat">
                            <a:miter lim="100000"/>
                          </a:ln>
                        </wps:spPr>
                        <wps:style>
                          <a:lnRef idx="1">
                            <a:srgbClr val="010102"/>
                          </a:lnRef>
                          <a:fillRef idx="0">
                            <a:srgbClr val="000000">
                              <a:alpha val="0"/>
                            </a:srgbClr>
                          </a:fillRef>
                          <a:effectRef idx="0">
                            <a:scrgbClr r="0" g="0" b="0"/>
                          </a:effectRef>
                          <a:fontRef idx="none"/>
                        </wps:style>
                        <wps:bodyPr/>
                      </wps:wsp>
                      <wps:wsp>
                        <wps:cNvPr id="467" name="Shape 467"/>
                        <wps:cNvSpPr/>
                        <wps:spPr>
                          <a:xfrm>
                            <a:off x="241867" y="624300"/>
                            <a:ext cx="234757" cy="1067423"/>
                          </a:xfrm>
                          <a:custGeom>
                            <a:avLst/>
                            <a:gdLst/>
                            <a:ahLst/>
                            <a:cxnLst/>
                            <a:rect l="0" t="0" r="0" b="0"/>
                            <a:pathLst>
                              <a:path w="234757" h="1067423">
                                <a:moveTo>
                                  <a:pt x="228819" y="97"/>
                                </a:moveTo>
                                <a:cubicBezTo>
                                  <a:pt x="230130" y="0"/>
                                  <a:pt x="231197" y="586"/>
                                  <a:pt x="231908" y="2147"/>
                                </a:cubicBezTo>
                                <a:cubicBezTo>
                                  <a:pt x="234757" y="8393"/>
                                  <a:pt x="234757" y="39627"/>
                                  <a:pt x="229068" y="61498"/>
                                </a:cubicBezTo>
                                <a:cubicBezTo>
                                  <a:pt x="223379" y="83369"/>
                                  <a:pt x="202036" y="95860"/>
                                  <a:pt x="190653" y="109924"/>
                                </a:cubicBezTo>
                                <a:cubicBezTo>
                                  <a:pt x="179275" y="123982"/>
                                  <a:pt x="177848" y="144286"/>
                                  <a:pt x="177848" y="156783"/>
                                </a:cubicBezTo>
                                <a:cubicBezTo>
                                  <a:pt x="177848" y="169274"/>
                                  <a:pt x="109556" y="986203"/>
                                  <a:pt x="109556" y="986203"/>
                                </a:cubicBezTo>
                                <a:lnTo>
                                  <a:pt x="175004" y="989325"/>
                                </a:lnTo>
                                <a:cubicBezTo>
                                  <a:pt x="175004" y="989325"/>
                                  <a:pt x="176426" y="1008068"/>
                                  <a:pt x="175004" y="1022126"/>
                                </a:cubicBezTo>
                                <a:cubicBezTo>
                                  <a:pt x="173581" y="1036184"/>
                                  <a:pt x="172155" y="1059617"/>
                                  <a:pt x="172155" y="1059617"/>
                                </a:cubicBezTo>
                                <a:cubicBezTo>
                                  <a:pt x="172155" y="1059617"/>
                                  <a:pt x="171799" y="1061569"/>
                                  <a:pt x="170732" y="1063520"/>
                                </a:cubicBezTo>
                                <a:lnTo>
                                  <a:pt x="165040" y="1067423"/>
                                </a:lnTo>
                                <a:lnTo>
                                  <a:pt x="165038" y="1067423"/>
                                </a:lnTo>
                                <a:lnTo>
                                  <a:pt x="160861" y="1064495"/>
                                </a:lnTo>
                                <a:cubicBezTo>
                                  <a:pt x="156863" y="1059222"/>
                                  <a:pt x="153665" y="1048676"/>
                                  <a:pt x="153665" y="1048676"/>
                                </a:cubicBezTo>
                                <a:cubicBezTo>
                                  <a:pt x="153665" y="1048676"/>
                                  <a:pt x="150816" y="1065868"/>
                                  <a:pt x="138016" y="1065868"/>
                                </a:cubicBezTo>
                                <a:cubicBezTo>
                                  <a:pt x="125210" y="1065868"/>
                                  <a:pt x="126633" y="1047114"/>
                                  <a:pt x="126633" y="1047114"/>
                                </a:cubicBezTo>
                                <a:cubicBezTo>
                                  <a:pt x="126633" y="1047114"/>
                                  <a:pt x="120939" y="1065868"/>
                                  <a:pt x="113823" y="1065868"/>
                                </a:cubicBezTo>
                                <a:cubicBezTo>
                                  <a:pt x="106712" y="1065868"/>
                                  <a:pt x="98174" y="1042430"/>
                                  <a:pt x="98174" y="1042430"/>
                                </a:cubicBezTo>
                                <a:cubicBezTo>
                                  <a:pt x="98174" y="1042430"/>
                                  <a:pt x="93907" y="1062744"/>
                                  <a:pt x="85373" y="1062744"/>
                                </a:cubicBezTo>
                                <a:cubicBezTo>
                                  <a:pt x="76835" y="1062744"/>
                                  <a:pt x="75408" y="1040869"/>
                                  <a:pt x="75408" y="1040869"/>
                                </a:cubicBezTo>
                                <a:cubicBezTo>
                                  <a:pt x="75408" y="1040869"/>
                                  <a:pt x="72564" y="1058050"/>
                                  <a:pt x="61185" y="1058050"/>
                                </a:cubicBezTo>
                                <a:cubicBezTo>
                                  <a:pt x="49798" y="1058050"/>
                                  <a:pt x="51220" y="1039307"/>
                                  <a:pt x="51220" y="1039307"/>
                                </a:cubicBezTo>
                                <a:cubicBezTo>
                                  <a:pt x="51220" y="1039307"/>
                                  <a:pt x="42687" y="1056488"/>
                                  <a:pt x="35571" y="1056488"/>
                                </a:cubicBezTo>
                                <a:cubicBezTo>
                                  <a:pt x="28459" y="1056488"/>
                                  <a:pt x="27037" y="1039307"/>
                                  <a:pt x="27037" y="1039307"/>
                                </a:cubicBezTo>
                                <a:cubicBezTo>
                                  <a:pt x="27037" y="1039307"/>
                                  <a:pt x="19921" y="1054927"/>
                                  <a:pt x="9961" y="1054927"/>
                                </a:cubicBezTo>
                                <a:cubicBezTo>
                                  <a:pt x="0" y="1054927"/>
                                  <a:pt x="1427" y="1033062"/>
                                  <a:pt x="1427" y="1017442"/>
                                </a:cubicBezTo>
                                <a:cubicBezTo>
                                  <a:pt x="1427" y="1001827"/>
                                  <a:pt x="5694" y="975267"/>
                                  <a:pt x="5694" y="975267"/>
                                </a:cubicBezTo>
                                <a:lnTo>
                                  <a:pt x="71141" y="979956"/>
                                </a:lnTo>
                                <a:cubicBezTo>
                                  <a:pt x="71141" y="979956"/>
                                  <a:pt x="145122" y="170841"/>
                                  <a:pt x="145122" y="155211"/>
                                </a:cubicBezTo>
                                <a:cubicBezTo>
                                  <a:pt x="145122" y="139596"/>
                                  <a:pt x="150816" y="127105"/>
                                  <a:pt x="138016" y="105234"/>
                                </a:cubicBezTo>
                                <a:cubicBezTo>
                                  <a:pt x="125210" y="83369"/>
                                  <a:pt x="113823" y="55252"/>
                                  <a:pt x="116668" y="36499"/>
                                </a:cubicBezTo>
                                <a:cubicBezTo>
                                  <a:pt x="119512" y="17757"/>
                                  <a:pt x="123788" y="11516"/>
                                  <a:pt x="123788" y="11516"/>
                                </a:cubicBezTo>
                                <a:cubicBezTo>
                                  <a:pt x="123788" y="11516"/>
                                  <a:pt x="123788" y="25569"/>
                                  <a:pt x="126633" y="36499"/>
                                </a:cubicBezTo>
                                <a:cubicBezTo>
                                  <a:pt x="129473" y="47434"/>
                                  <a:pt x="136589" y="77122"/>
                                  <a:pt x="149389" y="88058"/>
                                </a:cubicBezTo>
                                <a:cubicBezTo>
                                  <a:pt x="162199" y="98983"/>
                                  <a:pt x="177848" y="102116"/>
                                  <a:pt x="199192" y="81807"/>
                                </a:cubicBezTo>
                                <a:cubicBezTo>
                                  <a:pt x="220530" y="61498"/>
                                  <a:pt x="221952" y="36499"/>
                                  <a:pt x="221952" y="36499"/>
                                </a:cubicBezTo>
                                <a:lnTo>
                                  <a:pt x="204881" y="36499"/>
                                </a:lnTo>
                                <a:cubicBezTo>
                                  <a:pt x="204881" y="36499"/>
                                  <a:pt x="206308" y="17767"/>
                                  <a:pt x="213414" y="11516"/>
                                </a:cubicBezTo>
                                <a:cubicBezTo>
                                  <a:pt x="218751" y="6827"/>
                                  <a:pt x="224886" y="389"/>
                                  <a:pt x="228819" y="97"/>
                                </a:cubicBezTo>
                                <a:close/>
                              </a:path>
                            </a:pathLst>
                          </a:custGeom>
                          <a:ln w="0" cap="flat">
                            <a:miter lim="100000"/>
                          </a:ln>
                        </wps:spPr>
                        <wps:style>
                          <a:lnRef idx="0">
                            <a:srgbClr val="000000">
                              <a:alpha val="0"/>
                            </a:srgbClr>
                          </a:lnRef>
                          <a:fillRef idx="1">
                            <a:srgbClr val="A4A4A4"/>
                          </a:fillRef>
                          <a:effectRef idx="0">
                            <a:scrgbClr r="0" g="0" b="0"/>
                          </a:effectRef>
                          <a:fontRef idx="none"/>
                        </wps:style>
                        <wps:bodyPr/>
                      </wps:wsp>
                      <wps:wsp>
                        <wps:cNvPr id="468" name="Shape 468"/>
                        <wps:cNvSpPr/>
                        <wps:spPr>
                          <a:xfrm>
                            <a:off x="79684" y="552931"/>
                            <a:ext cx="325801" cy="426519"/>
                          </a:xfrm>
                          <a:custGeom>
                            <a:avLst/>
                            <a:gdLst/>
                            <a:ahLst/>
                            <a:cxnLst/>
                            <a:rect l="0" t="0" r="0" b="0"/>
                            <a:pathLst>
                              <a:path w="325801" h="426519">
                                <a:moveTo>
                                  <a:pt x="4400" y="24"/>
                                </a:moveTo>
                                <a:cubicBezTo>
                                  <a:pt x="12801" y="95"/>
                                  <a:pt x="32004" y="1263"/>
                                  <a:pt x="51215" y="9461"/>
                                </a:cubicBezTo>
                                <a:cubicBezTo>
                                  <a:pt x="76821" y="20397"/>
                                  <a:pt x="101009" y="32899"/>
                                  <a:pt x="101009" y="32899"/>
                                </a:cubicBezTo>
                                <a:cubicBezTo>
                                  <a:pt x="101009" y="32899"/>
                                  <a:pt x="101009" y="62571"/>
                                  <a:pt x="99582" y="71951"/>
                                </a:cubicBezTo>
                                <a:cubicBezTo>
                                  <a:pt x="98169" y="81314"/>
                                  <a:pt x="98169" y="90698"/>
                                  <a:pt x="98169" y="90698"/>
                                </a:cubicBezTo>
                                <a:cubicBezTo>
                                  <a:pt x="98169" y="90698"/>
                                  <a:pt x="126619" y="132868"/>
                                  <a:pt x="146540" y="168791"/>
                                </a:cubicBezTo>
                                <a:cubicBezTo>
                                  <a:pt x="166456" y="204715"/>
                                  <a:pt x="192071" y="235949"/>
                                  <a:pt x="203454" y="246900"/>
                                </a:cubicBezTo>
                                <a:cubicBezTo>
                                  <a:pt x="214832" y="257825"/>
                                  <a:pt x="223370" y="262515"/>
                                  <a:pt x="223370" y="262515"/>
                                </a:cubicBezTo>
                                <a:cubicBezTo>
                                  <a:pt x="223370" y="262515"/>
                                  <a:pt x="240433" y="254702"/>
                                  <a:pt x="254664" y="257825"/>
                                </a:cubicBezTo>
                                <a:cubicBezTo>
                                  <a:pt x="268896" y="260948"/>
                                  <a:pt x="274586" y="267199"/>
                                  <a:pt x="280275" y="265637"/>
                                </a:cubicBezTo>
                                <a:cubicBezTo>
                                  <a:pt x="285973" y="264076"/>
                                  <a:pt x="297346" y="253146"/>
                                  <a:pt x="297346" y="265637"/>
                                </a:cubicBezTo>
                                <a:cubicBezTo>
                                  <a:pt x="297346" y="278130"/>
                                  <a:pt x="291662" y="290626"/>
                                  <a:pt x="281697" y="292188"/>
                                </a:cubicBezTo>
                                <a:cubicBezTo>
                                  <a:pt x="271736" y="293754"/>
                                  <a:pt x="261780" y="300000"/>
                                  <a:pt x="261780" y="300000"/>
                                </a:cubicBezTo>
                                <a:cubicBezTo>
                                  <a:pt x="261780" y="300000"/>
                                  <a:pt x="285973" y="314058"/>
                                  <a:pt x="301618" y="318747"/>
                                </a:cubicBezTo>
                                <a:cubicBezTo>
                                  <a:pt x="317267" y="323432"/>
                                  <a:pt x="325801" y="329678"/>
                                  <a:pt x="322957" y="337490"/>
                                </a:cubicBezTo>
                                <a:cubicBezTo>
                                  <a:pt x="320117" y="345298"/>
                                  <a:pt x="318690" y="348421"/>
                                  <a:pt x="295929" y="339057"/>
                                </a:cubicBezTo>
                                <a:cubicBezTo>
                                  <a:pt x="273163" y="329678"/>
                                  <a:pt x="258936" y="320299"/>
                                  <a:pt x="258936" y="320299"/>
                                </a:cubicBezTo>
                                <a:cubicBezTo>
                                  <a:pt x="258936" y="320299"/>
                                  <a:pt x="277425" y="348421"/>
                                  <a:pt x="291657" y="365606"/>
                                </a:cubicBezTo>
                                <a:cubicBezTo>
                                  <a:pt x="305885" y="382788"/>
                                  <a:pt x="304458" y="390595"/>
                                  <a:pt x="295929" y="392167"/>
                                </a:cubicBezTo>
                                <a:cubicBezTo>
                                  <a:pt x="287395" y="393718"/>
                                  <a:pt x="287395" y="389034"/>
                                  <a:pt x="276003" y="379665"/>
                                </a:cubicBezTo>
                                <a:cubicBezTo>
                                  <a:pt x="264625" y="370291"/>
                                  <a:pt x="246647" y="349966"/>
                                  <a:pt x="250402" y="354671"/>
                                </a:cubicBezTo>
                                <a:cubicBezTo>
                                  <a:pt x="260354" y="367163"/>
                                  <a:pt x="264625" y="381216"/>
                                  <a:pt x="274586" y="395280"/>
                                </a:cubicBezTo>
                                <a:cubicBezTo>
                                  <a:pt x="281409" y="404913"/>
                                  <a:pt x="291662" y="414022"/>
                                  <a:pt x="281697" y="418716"/>
                                </a:cubicBezTo>
                                <a:cubicBezTo>
                                  <a:pt x="271736" y="423396"/>
                                  <a:pt x="264625" y="412461"/>
                                  <a:pt x="264625" y="412461"/>
                                </a:cubicBezTo>
                                <a:cubicBezTo>
                                  <a:pt x="264625" y="412461"/>
                                  <a:pt x="270314" y="420273"/>
                                  <a:pt x="258936" y="423396"/>
                                </a:cubicBezTo>
                                <a:cubicBezTo>
                                  <a:pt x="247553" y="426519"/>
                                  <a:pt x="236170" y="403087"/>
                                  <a:pt x="226210" y="389034"/>
                                </a:cubicBezTo>
                                <a:cubicBezTo>
                                  <a:pt x="216254" y="374980"/>
                                  <a:pt x="190644" y="339057"/>
                                  <a:pt x="187795" y="326555"/>
                                </a:cubicBezTo>
                                <a:cubicBezTo>
                                  <a:pt x="184955" y="314058"/>
                                  <a:pt x="174994" y="314058"/>
                                  <a:pt x="160762" y="300000"/>
                                </a:cubicBezTo>
                                <a:cubicBezTo>
                                  <a:pt x="146540" y="285947"/>
                                  <a:pt x="105280" y="242211"/>
                                  <a:pt x="72559" y="200026"/>
                                </a:cubicBezTo>
                                <a:cubicBezTo>
                                  <a:pt x="39833" y="157862"/>
                                  <a:pt x="36984" y="139109"/>
                                  <a:pt x="28450" y="114120"/>
                                </a:cubicBezTo>
                                <a:cubicBezTo>
                                  <a:pt x="19916" y="89126"/>
                                  <a:pt x="11373" y="61015"/>
                                  <a:pt x="7107" y="37588"/>
                                </a:cubicBezTo>
                                <a:cubicBezTo>
                                  <a:pt x="2835" y="14157"/>
                                  <a:pt x="0" y="98"/>
                                  <a:pt x="0" y="98"/>
                                </a:cubicBezTo>
                                <a:cubicBezTo>
                                  <a:pt x="0" y="98"/>
                                  <a:pt x="1600" y="0"/>
                                  <a:pt x="4400" y="24"/>
                                </a:cubicBezTo>
                                <a:close/>
                              </a:path>
                            </a:pathLst>
                          </a:custGeom>
                          <a:ln w="0" cap="flat">
                            <a:miter lim="100000"/>
                          </a:ln>
                        </wps:spPr>
                        <wps:style>
                          <a:lnRef idx="0">
                            <a:srgbClr val="000000">
                              <a:alpha val="0"/>
                            </a:srgbClr>
                          </a:lnRef>
                          <a:fillRef idx="1">
                            <a:srgbClr val="656767"/>
                          </a:fillRef>
                          <a:effectRef idx="0">
                            <a:scrgbClr r="0" g="0" b="0"/>
                          </a:effectRef>
                          <a:fontRef idx="none"/>
                        </wps:style>
                        <wps:bodyPr/>
                      </wps:wsp>
                      <wps:wsp>
                        <wps:cNvPr id="469" name="Shape 469"/>
                        <wps:cNvSpPr/>
                        <wps:spPr>
                          <a:xfrm>
                            <a:off x="79684" y="551462"/>
                            <a:ext cx="325801" cy="427988"/>
                          </a:xfrm>
                          <a:custGeom>
                            <a:avLst/>
                            <a:gdLst/>
                            <a:ahLst/>
                            <a:cxnLst/>
                            <a:rect l="0" t="0" r="0" b="0"/>
                            <a:pathLst>
                              <a:path w="325801" h="427988">
                                <a:moveTo>
                                  <a:pt x="101009" y="34368"/>
                                </a:moveTo>
                                <a:cubicBezTo>
                                  <a:pt x="101009" y="34368"/>
                                  <a:pt x="101009" y="64040"/>
                                  <a:pt x="99582" y="73420"/>
                                </a:cubicBezTo>
                                <a:cubicBezTo>
                                  <a:pt x="98169" y="82783"/>
                                  <a:pt x="98169" y="92167"/>
                                  <a:pt x="98169" y="92167"/>
                                </a:cubicBezTo>
                                <a:cubicBezTo>
                                  <a:pt x="98169" y="92167"/>
                                  <a:pt x="126619" y="134337"/>
                                  <a:pt x="146540" y="170260"/>
                                </a:cubicBezTo>
                                <a:cubicBezTo>
                                  <a:pt x="166456" y="206184"/>
                                  <a:pt x="192071" y="237418"/>
                                  <a:pt x="203454" y="248369"/>
                                </a:cubicBezTo>
                                <a:cubicBezTo>
                                  <a:pt x="214832" y="259294"/>
                                  <a:pt x="223370" y="263984"/>
                                  <a:pt x="223370" y="263984"/>
                                </a:cubicBezTo>
                                <a:cubicBezTo>
                                  <a:pt x="223370" y="263984"/>
                                  <a:pt x="240433" y="256171"/>
                                  <a:pt x="254664" y="259294"/>
                                </a:cubicBezTo>
                                <a:cubicBezTo>
                                  <a:pt x="268896" y="262417"/>
                                  <a:pt x="274586" y="268668"/>
                                  <a:pt x="280275" y="267106"/>
                                </a:cubicBezTo>
                                <a:cubicBezTo>
                                  <a:pt x="285973" y="265545"/>
                                  <a:pt x="297346" y="254615"/>
                                  <a:pt x="297346" y="267106"/>
                                </a:cubicBezTo>
                                <a:cubicBezTo>
                                  <a:pt x="297346" y="279598"/>
                                  <a:pt x="291662" y="292095"/>
                                  <a:pt x="281697" y="293657"/>
                                </a:cubicBezTo>
                                <a:cubicBezTo>
                                  <a:pt x="271736" y="295223"/>
                                  <a:pt x="261780" y="301468"/>
                                  <a:pt x="261780" y="301468"/>
                                </a:cubicBezTo>
                                <a:cubicBezTo>
                                  <a:pt x="261780" y="301468"/>
                                  <a:pt x="285973" y="315527"/>
                                  <a:pt x="301618" y="320216"/>
                                </a:cubicBezTo>
                                <a:cubicBezTo>
                                  <a:pt x="317267" y="324901"/>
                                  <a:pt x="325801" y="331146"/>
                                  <a:pt x="322957" y="338959"/>
                                </a:cubicBezTo>
                                <a:cubicBezTo>
                                  <a:pt x="320117" y="346766"/>
                                  <a:pt x="318690" y="349890"/>
                                  <a:pt x="295929" y="340526"/>
                                </a:cubicBezTo>
                                <a:cubicBezTo>
                                  <a:pt x="273163" y="331146"/>
                                  <a:pt x="258936" y="321768"/>
                                  <a:pt x="258936" y="321768"/>
                                </a:cubicBezTo>
                                <a:cubicBezTo>
                                  <a:pt x="258936" y="321768"/>
                                  <a:pt x="277425" y="349890"/>
                                  <a:pt x="291657" y="367075"/>
                                </a:cubicBezTo>
                                <a:cubicBezTo>
                                  <a:pt x="305885" y="384256"/>
                                  <a:pt x="304458" y="392064"/>
                                  <a:pt x="295929" y="393636"/>
                                </a:cubicBezTo>
                                <a:cubicBezTo>
                                  <a:pt x="287395" y="395187"/>
                                  <a:pt x="287395" y="390503"/>
                                  <a:pt x="276003" y="381134"/>
                                </a:cubicBezTo>
                                <a:cubicBezTo>
                                  <a:pt x="264625" y="371760"/>
                                  <a:pt x="246647" y="351435"/>
                                  <a:pt x="250402" y="356140"/>
                                </a:cubicBezTo>
                                <a:cubicBezTo>
                                  <a:pt x="260354" y="368632"/>
                                  <a:pt x="264625" y="382685"/>
                                  <a:pt x="274586" y="396749"/>
                                </a:cubicBezTo>
                                <a:cubicBezTo>
                                  <a:pt x="281409" y="406382"/>
                                  <a:pt x="291662" y="415491"/>
                                  <a:pt x="281697" y="420185"/>
                                </a:cubicBezTo>
                                <a:cubicBezTo>
                                  <a:pt x="271736" y="424865"/>
                                  <a:pt x="264625" y="413930"/>
                                  <a:pt x="264625" y="413930"/>
                                </a:cubicBezTo>
                                <a:cubicBezTo>
                                  <a:pt x="264625" y="413930"/>
                                  <a:pt x="270314" y="421742"/>
                                  <a:pt x="258936" y="424865"/>
                                </a:cubicBezTo>
                                <a:cubicBezTo>
                                  <a:pt x="247553" y="427988"/>
                                  <a:pt x="236170" y="404556"/>
                                  <a:pt x="226210" y="390503"/>
                                </a:cubicBezTo>
                                <a:cubicBezTo>
                                  <a:pt x="216254" y="376449"/>
                                  <a:pt x="190644" y="340526"/>
                                  <a:pt x="187795" y="328023"/>
                                </a:cubicBezTo>
                                <a:cubicBezTo>
                                  <a:pt x="184955" y="315527"/>
                                  <a:pt x="174994" y="315527"/>
                                  <a:pt x="160762" y="301468"/>
                                </a:cubicBezTo>
                                <a:cubicBezTo>
                                  <a:pt x="146540" y="287416"/>
                                  <a:pt x="105280" y="243680"/>
                                  <a:pt x="72559" y="201495"/>
                                </a:cubicBezTo>
                                <a:cubicBezTo>
                                  <a:pt x="39833" y="159331"/>
                                  <a:pt x="36984" y="140577"/>
                                  <a:pt x="28450" y="115589"/>
                                </a:cubicBezTo>
                                <a:cubicBezTo>
                                  <a:pt x="19916" y="90595"/>
                                  <a:pt x="11373" y="62484"/>
                                  <a:pt x="7107" y="39057"/>
                                </a:cubicBezTo>
                                <a:cubicBezTo>
                                  <a:pt x="2835" y="15625"/>
                                  <a:pt x="0" y="1567"/>
                                  <a:pt x="0" y="1567"/>
                                </a:cubicBezTo>
                                <a:cubicBezTo>
                                  <a:pt x="0" y="1567"/>
                                  <a:pt x="25601" y="0"/>
                                  <a:pt x="51215" y="10930"/>
                                </a:cubicBezTo>
                                <a:cubicBezTo>
                                  <a:pt x="76821" y="21866"/>
                                  <a:pt x="101009" y="34368"/>
                                  <a:pt x="101009" y="34368"/>
                                </a:cubicBezTo>
                                <a:close/>
                              </a:path>
                            </a:pathLst>
                          </a:custGeom>
                          <a:ln w="4648" cap="flat">
                            <a:miter lim="100000"/>
                          </a:ln>
                        </wps:spPr>
                        <wps:style>
                          <a:lnRef idx="1">
                            <a:srgbClr val="656767"/>
                          </a:lnRef>
                          <a:fillRef idx="0">
                            <a:srgbClr val="000000">
                              <a:alpha val="0"/>
                            </a:srgbClr>
                          </a:fillRef>
                          <a:effectRef idx="0">
                            <a:scrgbClr r="0" g="0" b="0"/>
                          </a:effectRef>
                          <a:fontRef idx="none"/>
                        </wps:style>
                        <wps:bodyPr/>
                      </wps:wsp>
                      <wps:wsp>
                        <wps:cNvPr id="470" name="Shape 470"/>
                        <wps:cNvSpPr/>
                        <wps:spPr>
                          <a:xfrm>
                            <a:off x="362807" y="393699"/>
                            <a:ext cx="305889" cy="279593"/>
                          </a:xfrm>
                          <a:custGeom>
                            <a:avLst/>
                            <a:gdLst/>
                            <a:ahLst/>
                            <a:cxnLst/>
                            <a:rect l="0" t="0" r="0" b="0"/>
                            <a:pathLst>
                              <a:path w="305889" h="279593">
                                <a:moveTo>
                                  <a:pt x="247553" y="0"/>
                                </a:moveTo>
                                <a:cubicBezTo>
                                  <a:pt x="247553" y="0"/>
                                  <a:pt x="288817" y="48426"/>
                                  <a:pt x="294507" y="65607"/>
                                </a:cubicBezTo>
                                <a:cubicBezTo>
                                  <a:pt x="300196" y="82793"/>
                                  <a:pt x="305889" y="104653"/>
                                  <a:pt x="297356" y="106220"/>
                                </a:cubicBezTo>
                                <a:cubicBezTo>
                                  <a:pt x="288817" y="107786"/>
                                  <a:pt x="287395" y="107786"/>
                                  <a:pt x="274590" y="120273"/>
                                </a:cubicBezTo>
                                <a:cubicBezTo>
                                  <a:pt x="261785" y="132770"/>
                                  <a:pt x="246131" y="165576"/>
                                  <a:pt x="197760" y="181195"/>
                                </a:cubicBezTo>
                                <a:cubicBezTo>
                                  <a:pt x="149384" y="196821"/>
                                  <a:pt x="120930" y="203066"/>
                                  <a:pt x="118090" y="210869"/>
                                </a:cubicBezTo>
                                <a:cubicBezTo>
                                  <a:pt x="115241" y="218686"/>
                                  <a:pt x="118090" y="226498"/>
                                  <a:pt x="105285" y="234311"/>
                                </a:cubicBezTo>
                                <a:cubicBezTo>
                                  <a:pt x="92475" y="242118"/>
                                  <a:pt x="88208" y="257738"/>
                                  <a:pt x="83942" y="267101"/>
                                </a:cubicBezTo>
                                <a:cubicBezTo>
                                  <a:pt x="79670" y="276485"/>
                                  <a:pt x="75403" y="279593"/>
                                  <a:pt x="69714" y="278031"/>
                                </a:cubicBezTo>
                                <a:cubicBezTo>
                                  <a:pt x="64021" y="276485"/>
                                  <a:pt x="62598" y="267101"/>
                                  <a:pt x="62598" y="267101"/>
                                </a:cubicBezTo>
                                <a:cubicBezTo>
                                  <a:pt x="62598" y="267101"/>
                                  <a:pt x="58336" y="279593"/>
                                  <a:pt x="52638" y="279593"/>
                                </a:cubicBezTo>
                                <a:cubicBezTo>
                                  <a:pt x="46949" y="279593"/>
                                  <a:pt x="41260" y="267101"/>
                                  <a:pt x="41260" y="267101"/>
                                </a:cubicBezTo>
                                <a:cubicBezTo>
                                  <a:pt x="41260" y="267101"/>
                                  <a:pt x="38406" y="278041"/>
                                  <a:pt x="31299" y="276485"/>
                                </a:cubicBezTo>
                                <a:cubicBezTo>
                                  <a:pt x="24183" y="274913"/>
                                  <a:pt x="19916" y="267101"/>
                                  <a:pt x="19916" y="267101"/>
                                </a:cubicBezTo>
                                <a:lnTo>
                                  <a:pt x="9956" y="267101"/>
                                </a:lnTo>
                                <a:cubicBezTo>
                                  <a:pt x="5689" y="267101"/>
                                  <a:pt x="0" y="245235"/>
                                  <a:pt x="7116" y="221804"/>
                                </a:cubicBezTo>
                                <a:cubicBezTo>
                                  <a:pt x="14223" y="198376"/>
                                  <a:pt x="7116" y="204622"/>
                                  <a:pt x="35566" y="184314"/>
                                </a:cubicBezTo>
                                <a:cubicBezTo>
                                  <a:pt x="64021" y="164019"/>
                                  <a:pt x="59754" y="178067"/>
                                  <a:pt x="85359" y="156202"/>
                                </a:cubicBezTo>
                                <a:cubicBezTo>
                                  <a:pt x="110969" y="134337"/>
                                  <a:pt x="135157" y="117150"/>
                                  <a:pt x="153656" y="104653"/>
                                </a:cubicBezTo>
                                <a:cubicBezTo>
                                  <a:pt x="172150" y="92156"/>
                                  <a:pt x="182110" y="84349"/>
                                  <a:pt x="176421" y="84349"/>
                                </a:cubicBezTo>
                                <a:cubicBezTo>
                                  <a:pt x="170728" y="84349"/>
                                  <a:pt x="167883" y="78098"/>
                                  <a:pt x="167883" y="78098"/>
                                </a:cubicBezTo>
                                <a:cubicBezTo>
                                  <a:pt x="167883" y="78098"/>
                                  <a:pt x="183533" y="54677"/>
                                  <a:pt x="210565" y="29683"/>
                                </a:cubicBezTo>
                                <a:cubicBezTo>
                                  <a:pt x="237597" y="4684"/>
                                  <a:pt x="247553" y="0"/>
                                  <a:pt x="247553" y="0"/>
                                </a:cubicBezTo>
                                <a:close/>
                              </a:path>
                            </a:pathLst>
                          </a:custGeom>
                          <a:ln w="0" cap="flat">
                            <a:miter lim="100000"/>
                          </a:ln>
                        </wps:spPr>
                        <wps:style>
                          <a:lnRef idx="0">
                            <a:srgbClr val="000000">
                              <a:alpha val="0"/>
                            </a:srgbClr>
                          </a:lnRef>
                          <a:fillRef idx="1">
                            <a:srgbClr val="656767"/>
                          </a:fillRef>
                          <a:effectRef idx="0">
                            <a:scrgbClr r="0" g="0" b="0"/>
                          </a:effectRef>
                          <a:fontRef idx="none"/>
                        </wps:style>
                        <wps:bodyPr/>
                      </wps:wsp>
                      <wps:wsp>
                        <wps:cNvPr id="471" name="Shape 471"/>
                        <wps:cNvSpPr/>
                        <wps:spPr>
                          <a:xfrm>
                            <a:off x="362807" y="393699"/>
                            <a:ext cx="305889" cy="279593"/>
                          </a:xfrm>
                          <a:custGeom>
                            <a:avLst/>
                            <a:gdLst/>
                            <a:ahLst/>
                            <a:cxnLst/>
                            <a:rect l="0" t="0" r="0" b="0"/>
                            <a:pathLst>
                              <a:path w="305889" h="279593">
                                <a:moveTo>
                                  <a:pt x="247553" y="0"/>
                                </a:moveTo>
                                <a:cubicBezTo>
                                  <a:pt x="247553" y="0"/>
                                  <a:pt x="288817" y="48426"/>
                                  <a:pt x="294507" y="65607"/>
                                </a:cubicBezTo>
                                <a:cubicBezTo>
                                  <a:pt x="300196" y="82793"/>
                                  <a:pt x="305889" y="104653"/>
                                  <a:pt x="297356" y="106220"/>
                                </a:cubicBezTo>
                                <a:cubicBezTo>
                                  <a:pt x="288817" y="107786"/>
                                  <a:pt x="287395" y="107786"/>
                                  <a:pt x="274590" y="120273"/>
                                </a:cubicBezTo>
                                <a:cubicBezTo>
                                  <a:pt x="261785" y="132770"/>
                                  <a:pt x="246131" y="165576"/>
                                  <a:pt x="197760" y="181195"/>
                                </a:cubicBezTo>
                                <a:cubicBezTo>
                                  <a:pt x="149384" y="196821"/>
                                  <a:pt x="120930" y="203066"/>
                                  <a:pt x="118090" y="210869"/>
                                </a:cubicBezTo>
                                <a:cubicBezTo>
                                  <a:pt x="115241" y="218686"/>
                                  <a:pt x="118090" y="226498"/>
                                  <a:pt x="105285" y="234311"/>
                                </a:cubicBezTo>
                                <a:cubicBezTo>
                                  <a:pt x="92475" y="242118"/>
                                  <a:pt x="88208" y="257738"/>
                                  <a:pt x="83942" y="267101"/>
                                </a:cubicBezTo>
                                <a:cubicBezTo>
                                  <a:pt x="79670" y="276485"/>
                                  <a:pt x="75403" y="279593"/>
                                  <a:pt x="69714" y="278031"/>
                                </a:cubicBezTo>
                                <a:cubicBezTo>
                                  <a:pt x="64021" y="276485"/>
                                  <a:pt x="62598" y="267101"/>
                                  <a:pt x="62598" y="267101"/>
                                </a:cubicBezTo>
                                <a:cubicBezTo>
                                  <a:pt x="62598" y="267101"/>
                                  <a:pt x="58336" y="279593"/>
                                  <a:pt x="52638" y="279593"/>
                                </a:cubicBezTo>
                                <a:cubicBezTo>
                                  <a:pt x="46949" y="279593"/>
                                  <a:pt x="41260" y="267101"/>
                                  <a:pt x="41260" y="267101"/>
                                </a:cubicBezTo>
                                <a:cubicBezTo>
                                  <a:pt x="41260" y="267101"/>
                                  <a:pt x="38406" y="278041"/>
                                  <a:pt x="31299" y="276485"/>
                                </a:cubicBezTo>
                                <a:cubicBezTo>
                                  <a:pt x="24183" y="274913"/>
                                  <a:pt x="19916" y="267101"/>
                                  <a:pt x="19916" y="267101"/>
                                </a:cubicBezTo>
                                <a:lnTo>
                                  <a:pt x="9956" y="267101"/>
                                </a:lnTo>
                                <a:cubicBezTo>
                                  <a:pt x="5689" y="267101"/>
                                  <a:pt x="0" y="245235"/>
                                  <a:pt x="7116" y="221804"/>
                                </a:cubicBezTo>
                                <a:cubicBezTo>
                                  <a:pt x="14223" y="198376"/>
                                  <a:pt x="7116" y="204622"/>
                                  <a:pt x="35566" y="184314"/>
                                </a:cubicBezTo>
                                <a:cubicBezTo>
                                  <a:pt x="64021" y="164019"/>
                                  <a:pt x="59754" y="178067"/>
                                  <a:pt x="85359" y="156202"/>
                                </a:cubicBezTo>
                                <a:cubicBezTo>
                                  <a:pt x="110969" y="134337"/>
                                  <a:pt x="135157" y="117150"/>
                                  <a:pt x="153656" y="104653"/>
                                </a:cubicBezTo>
                                <a:cubicBezTo>
                                  <a:pt x="172150" y="92156"/>
                                  <a:pt x="182110" y="84349"/>
                                  <a:pt x="176421" y="84349"/>
                                </a:cubicBezTo>
                                <a:cubicBezTo>
                                  <a:pt x="170728" y="84349"/>
                                  <a:pt x="167883" y="78098"/>
                                  <a:pt x="167883" y="78098"/>
                                </a:cubicBezTo>
                                <a:cubicBezTo>
                                  <a:pt x="167883" y="78098"/>
                                  <a:pt x="183533" y="54677"/>
                                  <a:pt x="210565" y="29683"/>
                                </a:cubicBezTo>
                                <a:cubicBezTo>
                                  <a:pt x="237597" y="4684"/>
                                  <a:pt x="247553" y="0"/>
                                  <a:pt x="247553" y="0"/>
                                </a:cubicBezTo>
                                <a:close/>
                              </a:path>
                            </a:pathLst>
                          </a:custGeom>
                          <a:ln w="4648" cap="flat">
                            <a:miter lim="100000"/>
                          </a:ln>
                        </wps:spPr>
                        <wps:style>
                          <a:lnRef idx="1">
                            <a:srgbClr val="656767"/>
                          </a:lnRef>
                          <a:fillRef idx="0">
                            <a:srgbClr val="000000">
                              <a:alpha val="0"/>
                            </a:srgbClr>
                          </a:fillRef>
                          <a:effectRef idx="0">
                            <a:scrgbClr r="0" g="0" b="0"/>
                          </a:effectRef>
                          <a:fontRef idx="none"/>
                        </wps:style>
                        <wps:bodyPr/>
                      </wps:wsp>
                    </wpg:wgp>
                  </a:graphicData>
                </a:graphic>
              </wp:anchor>
            </w:drawing>
          </mc:Choice>
          <mc:Fallback>
            <w:pict>
              <v:group w14:anchorId="2FB6B59B" id="Group 27293" o:spid="_x0000_s1026" style="position:absolute;margin-left:52.1pt;margin-top:675.6pt;width:117.15pt;height:138.85pt;z-index:251683840;mso-position-horizontal-relative:page;mso-position-vertical-relative:page" coordsize="14881,17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">
                <v:shape id="Shape 416" o:spid="_x0000_s1027" style="position:absolute;left:8351;top:2804;width:2684;height:7138;visibility:visible;mso-wrap-style:square;v-text-anchor:top" coordsize="268415,713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" path="m231280,v1359,2286,2514,3467,2514,3467c233794,3467,242697,32156,243688,43028v978,10883,3949,46507,9893,65303c259512,127127,261493,134061,261493,134061v,,-13856,2959,-29680,15824c215976,162737,184315,175602,186296,183515v1981,7924,18809,27712,22759,38595c213017,232994,215976,254749,226873,252768v10871,-1969,27698,-12852,27698,-12852c254571,239916,260503,238925,262484,249809v1968,10884,5931,16827,5931,16827c268415,266636,238735,256730,236753,263652v-1981,6934,-23736,42545,-21755,48489c216967,318071,222910,323024,222910,323024v,,-8915,3950,-13855,11863c206997,338175,202451,351879,197841,366750v,-2057,-64,-3962,-204,-5512c197168,356184,194170,351612,190843,347840v4978,-44031,10719,-88887,9957,-103276c199657,222758,180149,259486,170967,273253v-9182,13767,-17208,22949,-24091,26391c139992,303085,138836,298488,138836,298488v,,-12611,25247,-19507,40170c112459,353581,106718,362750,106718,362750r-6883,11468c99835,374218,102121,394881,91796,422415,81471,449961,69990,485534,67704,508470v-2299,22949,-3455,33274,5727,44754c82614,564693,97523,587654,98679,595681v1156,8026,1156,19494,2299,26390c102121,628955,102121,632396,103264,643865v1143,11480,6883,22949,,25260c96380,671411,87211,665683,86068,654202,84900,642734,83769,636994,82614,627811v-1143,-9181,-1143,-12636,-1143,-12636c81471,615175,75730,627811,76873,645020v1156,17209,8039,42457,5741,53937c80315,710438,76873,713867,71133,711581v-5728,-2299,-8027,-24104,-8027,-24104c63106,687477,58522,686333,55080,684034v-3442,-2298,-3442,-2298,-11481,-4584l35573,677139v,,-2299,-1131,-8027,-3430c21806,671411,20650,667969,20650,667969v,,-11468,,-13767,-11480c4585,645020,,610591,,592239,,573875,16065,561251,10325,507327,4585,453403,3454,391439,13767,369633,24092,347828,33274,338658,41313,308826v8027,-29845,20650,-70003,20650,-70003c61963,238823,41313,222758,41313,218174v,-4585,37859,-64250,59665,-98680c122771,85065,146876,52946,181293,28842,195313,19024,213525,9030,231280,xe" fillcolor="#010102" stroked="f" strokeweight="0">
                  <v:stroke miterlimit="83231f" joinstyle="miter"/>
                  <v:path arrowok="t" textboxrect="0,0,268415,713867"/>
                </v:shape>
                <v:shape id="Shape 417" o:spid="_x0000_s1028" style="position:absolute;left:13348;top:3520;width:1533;height:2481;visibility:visible;mso-wrap-style:square;v-text-anchor:top" coordsize="153289,248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" path="m,c20028,18580,37033,26060,45644,28562v10896,3188,35268,14249,38455,3353c85598,26771,84138,13767,82169,1448v5334,21437,7125,43358,12129,57734c103048,84315,113970,107252,125984,118173v12014,10935,27305,30595,20752,49162c140183,185903,136906,190271,135814,200101v-1092,9830,,14198,-9830,26226c116154,238340,107417,245987,99758,247066v-7632,1105,-15278,-2172,-18554,-5436c77927,238340,68085,238340,61532,235064,55804,232194,45047,217627,42443,214020v-749,-13855,-1613,-27711,-1613,-38786c40830,141592,37859,102032,36868,76302,35877,50584,1257,31788,1257,31788,1257,31788,114,18555,,xe" fillcolor="#010102" stroked="f" strokeweight="0">
                  <v:stroke miterlimit="83231f" joinstyle="miter"/>
                  <v:path arrowok="t" textboxrect="0,0,153289,248171"/>
                </v:shape>
                <v:shape id="Shape 418" o:spid="_x0000_s1029" style="position:absolute;left:9613;top:6211;width:2350;height:11421;visibility:visible;mso-wrap-style:square;v-text-anchor:top" coordsize="234955,114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" path="m234955,r,448087l233778,452603v-2825,10861,-5838,22475,-6588,25485c220307,505634,216865,517687,206540,557272v-11557,44247,-15494,77458,-12052,104979c197930,689797,203098,762085,203098,762085r5157,-24104c212131,719912,223752,713466,234404,699022r551,-980l234955,1048721r-6609,-11249c221450,1019108,224904,1004198,218008,990432v-6883,-13768,-20650,-24105,-27533,-34430l183591,945676v,,-6896,17209,-1155,29846c188176,988133,189319,1001899,193916,1009926v4598,8039,-3441,14922,1143,28702c199657,1052382,201803,1077414,198387,1094330v-4725,23343,-9094,36411,-29578,43231c155156,1142108,108991,1140749,96380,1128112v-12623,-12611,-6883,-41288,5728,-57366c114745,1054681,113589,1060421,110147,1042070v-3441,-18364,,-14923,1156,-34430c112446,988133,106706,976664,106706,957157v,-19520,-2299,-14922,-2299,-14922c104407,942235,82614,951405,71133,945676,59665,939936,49340,907805,49340,880272v,-27534,-1156,-57366,2298,-73432c55067,790775,43599,780437,36716,766670,29832,752904,19507,711603,29832,687511v10325,-24104,8027,-28689,6884,-36728c35560,642756,,501621,2286,445385,4585,389175,17209,334083,17209,320329v,-9487,6527,-38545,13208,-66586c34608,253463,38100,252752,40475,251558v12738,-6375,13640,-53682,21831,-77330c63500,170761,64465,166900,65278,162861v1486,-2031,2413,-3187,2413,-3187c67691,159674,67221,158302,66497,155737v3239,-22340,2185,-48209,2185,-55220c68682,90636,62751,82623,58217,76464v89,-2083,165,-4154,305,-6288l80861,74279v,,-3962,55384,-6934,70218c70968,159344,72936,165287,88773,169237v15824,3963,101905,14833,110807,9906c208483,174189,216408,181111,217386,137575v991,-43523,12852,-90030,10884,-103872c226289,19859,209461,11935,209461,11935v,,13916,-1672,22128,-7517l234955,xe" fillcolor="#010102" stroked="f" strokeweight="0">
                  <v:stroke miterlimit="83231f" joinstyle="miter"/>
                  <v:path arrowok="t" textboxrect="0,0,234955,1142108"/>
                </v:shape>
                <v:shape id="Shape 419" o:spid="_x0000_s1030" style="position:absolute;left:11678;top:4652;width:285;height:145;visibility:visible;mso-wrap-style:square;v-text-anchor:top" coordsize="28453,14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" path="m28453,r,13304l22953,12062c13909,11780,,14559,,14559v,,12367,-3957,23373,-10386l28453,xe" fillcolor="#010102" stroked="f" strokeweight="0">
                  <v:stroke miterlimit="83231f" joinstyle="miter"/>
                  <v:path arrowok="t" textboxrect="0,0,28453,14559"/>
                </v:shape>
                <v:shape id="Shape 420" o:spid="_x0000_s1031" style="position:absolute;left:11184;top:837;width:779;height:3392;visibility:visible;mso-wrap-style:square;v-text-anchor:top" coordsize="77919,339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" path="m77902,r17,2l77919,339192,70614,322767c64802,309905,59360,299021,55397,297040v-7912,-3949,-23736,3963,-23736,3963c31661,297040,35611,297040,26708,262420,17805,227787,5931,197117,2972,186233l,175349v,,5347,-2680,4483,-6388c5880,168237,7137,167551,8192,166954v16065,-9182,22948,-14922,22948,-14922c31140,152032,35725,132537,35725,125641v,-6883,-3442,-10325,-5728,-18351c27699,99251,25400,90081,25400,90081v,,-5740,2286,-9182,-5740c12776,76302,8192,59093,8192,46469v,-12624,3441,-14910,6883,-13766l18517,33845v,,-1016,-4699,-1245,-13156c19101,26112,22009,32068,26264,33566,33922,36246,44336,,77902,xe" fillcolor="#010102" stroked="f" strokeweight="0">
                  <v:stroke miterlimit="83231f" joinstyle="miter"/>
                  <v:path arrowok="t" textboxrect="0,0,77919,339192"/>
                </v:shape>
                <v:shape id="Shape 421" o:spid="_x0000_s1032" style="position:absolute;left:11963;top:838;width:2266;height:16448;visibility:visible;mso-wrap-style:square;v-text-anchor:top" coordsize="226563,1644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" path="m,l16183,2405c30582,6883,39778,16565,45588,22375v7747,7747,19800,18936,30988,12903c87765,29259,94636,23239,94636,23239r4711,-368c99703,29487,98090,36154,98090,36154v,,11189,-10337,15494,851c117877,48194,112721,79170,106688,86916v-6007,7747,-13767,8611,-13767,8611c92921,95527,91207,109294,83460,119619v-7747,10325,-7315,11696,-7315,11696c76145,131315,74392,162468,76576,171193v-2806,5754,14682,35815,14682,35815l87308,209979v-3963,2972,,4954,,26709c87308,258456,90267,289126,90267,289126v,,-3950,-1968,-12852,c68499,291107,56117,292022,54656,302982v-1981,14834,-978,18795,-1981,43522c51811,368107,50707,417739,48713,461274v-1740,38392,14960,58280,18935,62459c66277,523352,62759,523542,53678,526578v-8915,2959,-15849,49466,-8915,90018c51684,657159,65540,695754,74443,702676v8902,6922,74206,2972,84086,2972c160638,705648,162822,705686,165032,705724v4915,21146,8255,26734,1130,38976l158504,757806v,,10922,42610,20765,71019c189086,857222,207666,958810,209850,990496v2185,31674,16713,109525,7544,137033c208225,1155037,199055,1189873,195385,1222894v-3658,32994,-22009,49504,-38507,67843c140369,1309076,114702,1338400,109203,1362263v-5499,23825,-11011,38494,-25667,42165c68855,1408098,63356,1404428,63356,1404428v,,-4572,16674,-4572,21259c58784,1430272,56498,1437181,56498,1437181v,,,5727,-5741,8013c45017,1447493,48459,1452090,50757,1455519v2286,3455,3429,10338,6884,20663c61082,1486507,63381,1504872,63381,1504872v,,17209,19494,20650,26390c87473,1538146,108136,1573706,110422,1586330v2299,12623,2299,44767,-21793,51638c64524,1644863,54186,1634538,32393,1619616,21497,1612155,13464,1605557,7296,1598530l,1586110,,1235431r9457,-16856c21497,1189314,23224,1206536,28367,1180716v5169,-25831,1727,-46469,10338,-67119c47316,1092922,35263,1087778,26665,1070557,18055,1053348,4288,969021,4288,969021v,,-660,2527,-1672,6412l,985476,,537389r2218,-2912c5190,522615,4186,450390,6180,432585v1969,-17806,,-33642,-4953,-37592l,394716,,381412r8693,-7140c11800,370006,12851,365307,10130,360360,7409,355413,4503,349231,1551,342676l,339189,,xe" fillcolor="#010102" stroked="f" strokeweight="0">
                  <v:stroke miterlimit="83231f" joinstyle="miter"/>
                  <v:path arrowok="t" textboxrect="0,0,226563,1644863"/>
                </v:shape>
                <v:shape id="Shape 422" o:spid="_x0000_s1033" style="position:absolute;left:10198;top:6819;width:28;height:94;visibility:visible;mso-wrap-style:square;v-text-anchor:top" coordsize="2705,9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" path="m2705,c1054,5702,,9372,,9372,178,6756,381,4025,597,1232,1270,876,1968,470,2705,xe" fillcolor="#010102" stroked="f" strokeweight="0">
                  <v:stroke miterlimit="83231f" joinstyle="miter"/>
                  <v:path arrowok="t" textboxrect="0,0,2705,9372"/>
                </v:shape>
                <v:shape id="Shape 423" o:spid="_x0000_s1034" style="position:absolute;left:13253;top:2844;width:137;height:77;visibility:visible;mso-wrap-style:square;v-text-anchor:top" coordsize="13716,7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" path="m,c4978,343,9487,495,13716,622,10465,3137,6795,5423,3124,7671,2172,5359,1118,2870,,xe" fillcolor="#010102" stroked="f" strokeweight="0">
                  <v:stroke miterlimit="83231f" joinstyle="miter"/>
                  <v:path arrowok="t" textboxrect="0,0,13716,7671"/>
                </v:shape>
                <v:shape id="Shape 424" o:spid="_x0000_s1035" style="position:absolute;left:13706;top:2895;width:301;height:256;visibility:visible;mso-wrap-style:square;v-text-anchor:top" coordsize="30112,25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" path="m,c8026,3277,16053,9157,25692,20053v1575,1778,3035,3632,4420,5550c22072,17716,10820,7391,,xe" fillcolor="#010102" stroked="f" strokeweight="0">
                  <v:stroke miterlimit="83231f" joinstyle="miter"/>
                  <v:path arrowok="t" textboxrect="0,0,30112,25603"/>
                </v:shape>
                <v:shape id="Shape 425" o:spid="_x0000_s1036" style="position:absolute;left:11329;width:1703;height:1066;visibility:visible;mso-wrap-style:square;v-text-anchor:top" coordsize="170383,106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" path="m76248,394v18748,394,38357,4229,52555,10255c157213,22689,170383,53004,167805,78823v-2591,25819,-3924,27762,-3924,27762l162776,106674v-140,-2604,-572,-5194,-1550,-7379c157785,91548,162370,77489,162370,77489v,,-3442,-11467,-5741,-28689c154343,31591,117615,4058,72872,6344,28118,8643,15316,31198,7468,63722,3251,81197,2527,95142,2769,104490,1054,99397,292,94774,292,94774v,,-292,-1283,-76,-5296c394,86316,7341,26283,28854,10788,39611,3048,57499,,76248,394xe" fillcolor="#5a5959" stroked="f" strokeweight="0">
                  <v:stroke miterlimit="83231f" joinstyle="miter"/>
                  <v:path arrowok="t" textboxrect="0,0,170383,106674"/>
                </v:shape>
                <v:shape id="Shape 426" o:spid="_x0000_s1037" style="position:absolute;left:11354;top:40;width:1602;height:1211;visibility:visible;mso-wrap-style:square;v-text-anchor:top" coordsize="160261,121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" path="m70358,2286c115100,,151816,27521,154127,44742v2286,17208,5728,28677,5728,28677c159855,73419,155270,87478,158712,95238v965,2184,1410,4775,1549,7366l155550,102972v,,-6871,6032,-18060,12040c126302,121044,114249,109855,106502,102109,98755,94361,84988,79731,60896,79731v-33565,,-43980,36258,-51638,33566c4991,111799,2083,105842,267,100432,,91084,737,77140,4953,59652,12802,27140,25603,4585,70358,2286xe" fillcolor="#5a5959" stroked="f" strokeweight="0">
                  <v:stroke miterlimit="83231f" joinstyle="miter"/>
                  <v:path arrowok="t" textboxrect="0,0,160261,121044"/>
                </v:shape>
                <v:shape id="Shape 427" o:spid="_x0000_s1038" style="position:absolute;left:13596;top:6315;width:6;height:2;visibility:visible;mso-wrap-style:square;v-text-anchor:top" coordsize="533,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" path="m25,c203,64,356,115,533,203,368,191,152,216,,191,13,127,25,64,25,xe" fillcolor="#5a5959" stroked="f" strokeweight="0">
                  <v:stroke miterlimit="83231f" joinstyle="miter"/>
                  <v:path arrowok="t" textboxrect="0,0,533,216"/>
                </v:shape>
                <v:shape id="Shape 428" o:spid="_x0000_s1039" style="position:absolute;left:13597;top:5652;width:202;height:666;visibility:visible;mso-wrap-style:square;v-text-anchor:top" coordsize="20269,66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" path="m16980,v,,203,279,571,800c19114,29045,20269,57303,12967,61950,6667,65951,2756,66611,508,66484,330,66408,165,66345,,66281,6414,22822,16980,,16980,xe" fillcolor="#5a5959" stroked="f" strokeweight="0">
                  <v:stroke miterlimit="83231f" joinstyle="miter"/>
                  <v:path arrowok="t" textboxrect="0,0,20269,66611"/>
                </v:shape>
                <v:shape id="Shape 429" o:spid="_x0000_s1040" style="position:absolute;left:13515;top:6317;width:370;height:1579;visibility:visible;mso-wrap-style:square;v-text-anchor:top" coordsize="36944,157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" path="m8115,v153,12,369,12,546,12c11900,1550,17691,6959,21107,26136v4966,27712,11875,80137,10897,93981c31001,133972,36944,150787,31001,154762v-4661,3111,-13018,3150,-21197,3035c9449,156299,9106,154749,8750,153086,3277,127965,,79908,5461,21996,6197,14148,7112,6845,8115,xe" fillcolor="#5a5959" stroked="f" strokeweight="0">
                  <v:stroke miterlimit="83231f" joinstyle="miter"/>
                  <v:path arrowok="t" textboxrect="0,0,36944,157912"/>
                </v:shape>
                <v:shape id="Shape 430" o:spid="_x0000_s1041" style="position:absolute;left:12729;top:2444;width:542;height:401;visibility:visible;mso-wrap-style:square;v-text-anchor:top" coordsize="54267,40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" path="m19869,326v4807,325,9252,1458,10776,4195c32004,6972,33490,8725,33490,8725v,,14833,-2959,17805,6935c54267,25540,45669,22809,52438,40005,20764,37821,2184,19254,,10503,2819,4763,1003,1969,6921,978,9893,483,15062,,19869,326xe" fillcolor="#5a5959" stroked="f" strokeweight="0">
                  <v:stroke miterlimit="83231f" joinstyle="miter"/>
                  <v:path arrowok="t" textboxrect="0,0,54267,40005"/>
                </v:shape>
                <v:shape id="Shape 431" o:spid="_x0000_s1042" style="position:absolute;left:12639;top:6075;width:9;height:8;visibility:visible;mso-wrap-style:square;v-text-anchor:top" coordsize="851,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" path="m851,864c851,864,533,559,,l851,864xe" fillcolor="#5a5959" stroked="f" strokeweight="0">
                  <v:stroke miterlimit="83231f" joinstyle="miter"/>
                  <v:path arrowok="t" textboxrect="0,0,851,864"/>
                </v:shape>
                <v:shape id="Shape 432" o:spid="_x0000_s1043" style="position:absolute;left:13578;top:6310;width:19;height:7;visibility:visible;mso-wrap-style:square;v-text-anchor:top" coordsize="1880,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" path="m,51c,51,724,,1880,433v-13,62,-26,126,-38,189c571,471,,51,,51xe" fillcolor="#5a5959" stroked="f" strokeweight="0">
                  <v:stroke miterlimit="83231f" joinstyle="miter"/>
                  <v:path arrowok="t" textboxrect="0,0,1880,622"/>
                </v:shape>
                <v:shape id="Shape 433" o:spid="_x0000_s1044" style="position:absolute;left:12341;top:2550;width:1431;height:5384;visibility:visible;mso-wrap-style:square;v-text-anchor:top" coordsize="143091,538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" path="m38735,v2197,8737,20764,27318,52438,29502c92304,32372,93358,34849,94310,37161,78765,46672,63589,55588,84112,79718v5664,6655,11202,12357,16536,17323c100762,115583,101905,128804,101905,128804v,,34620,18808,35611,44526c138493,199060,141465,238620,141465,272262v,11063,864,24931,1626,38786c142723,310528,142507,310236,142507,310236v,,-10554,22834,-16967,66294c124396,376086,123660,376148,123660,376148v,,571,420,1841,572c124498,383566,123584,390855,122847,398717v-5448,57899,-2184,105956,3289,131089c126492,531457,126848,533019,127190,534518v-2196,-38,-4394,-76,-6502,-76c110808,534442,45504,538404,36601,531482,27699,524549,13856,485953,6921,445402,,404838,6921,358331,15837,355371v9080,-3035,12598,-3225,13970,-2844c25832,348361,9131,328461,10871,290068v1994,-43523,3099,-93167,3975,-114757c15837,150571,14846,146609,16815,131776v1460,-10961,13843,-11875,22758,-13844c48476,115951,52438,117932,52438,117932v,,-2971,-30670,-2971,-52438c49467,43726,45504,41745,49467,38786r3962,-2972c53429,35814,35928,5741,38735,xe" fillcolor="#5a5959" stroked="f" strokeweight="0">
                  <v:stroke miterlimit="83231f" joinstyle="miter"/>
                  <v:path arrowok="t" textboxrect="0,0,143091,538404"/>
                </v:shape>
                <v:shape id="Shape 434" o:spid="_x0000_s1045" style="position:absolute;left:10610;top:2472;width:619;height:332;visibility:visible;mso-wrap-style:square;v-text-anchor:top" coordsize="61862,33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" path="m45882,865c52438,,57880,495,60350,2972v877,876,1321,1715,1512,2514c50546,11379,28372,21451,5398,33147,4229,31179,2896,28397,1968,24727,,16815,10884,12865,24727,6921,31655,3956,39326,1730,45882,865xe" fillcolor="#5a5959" stroked="f" strokeweight="0">
                  <v:stroke miterlimit="83231f" joinstyle="miter"/>
                  <v:path arrowok="t" textboxrect="0,0,61862,33147"/>
                </v:shape>
                <v:shape id="Shape 435" o:spid="_x0000_s1046" style="position:absolute;left:10194;top:2527;width:1979;height:5525;visibility:visible;mso-wrap-style:square;v-text-anchor:top" coordsize="197866,55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" path="m103416,v864,3708,-4483,6401,-4483,6401l101905,17285v2972,10884,14833,41554,23736,76174c134544,128080,130594,128080,130594,132042v,,15824,-7912,23736,-3962c162255,132042,176098,171615,186982,191402v10884,19787,-38583,35624,-38583,35624c148399,227026,173139,222072,178079,226035v4953,3949,6922,19786,4953,37592c181038,281432,182042,353657,179057,365519v-2959,11874,-27698,14846,-27698,14846c151359,380365,168186,388290,170167,402133v1969,13843,-9893,60350,-10884,103886c158293,549555,150381,542633,141478,547574v-8903,4940,-94983,-5944,-110808,-9907c14834,533718,12852,527774,15824,512941v2972,-14847,6934,-70232,6934,-70232l419,438607v,,1041,-3670,2692,-9372c4051,428638,5016,427965,6020,427101v5385,-4610,7506,-21501,7493,-32677c18136,379540,22670,365849,24740,362560v4940,-7913,13843,-11862,13843,-11862c38583,350698,32639,345745,30670,339802v-1981,-5932,19787,-41543,21768,-48476c54419,284404,84087,294298,84087,294298v,,-3950,-5932,-5931,-16816c76175,266598,70244,267577,70244,267577v,,-16828,10884,-27699,12865c31661,282423,28689,260655,24740,249771,20777,238900,3950,219101,1981,211189,,203277,31661,190412,47485,177559,63310,164694,77165,161722,77165,161722v,,-1968,-6921,-7912,-25717c63310,117196,60338,81585,59360,70701,58369,59817,49466,31128,49466,31128v,,-1155,-1181,-2514,-3454c69926,15977,92100,5906,103416,xe" fillcolor="#5a5959" stroked="f" strokeweight="0">
                  <v:stroke miterlimit="83231f" joinstyle="miter"/>
                  <v:path arrowok="t" textboxrect="0,0,197866,552514"/>
                </v:shape>
                <v:shape id="Shape 436" o:spid="_x0000_s1047" style="position:absolute;left:9190;top:5977;width:1088;height:2784;visibility:visible;mso-wrap-style:square;v-text-anchor:top" coordsize="108814,278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" path="m82958,400c89837,,96660,1365,100076,4788v4559,4546,7290,6350,5461,10909c103721,20244,94615,18428,98260,22060v1803,1816,5397,4737,8674,8445c104750,49899,102705,69088,101422,85471v-3810,2019,-6350,2514,-5893,5740c95860,93510,97968,96418,100533,99899v-1676,39484,5372,69036,8281,79273c108458,181610,108052,183985,107594,186296v-5664,7735,-19913,28982,-26263,55334c78829,252006,75768,264490,72746,277178,54508,278397,23089,271373,12738,259524,,244983,6363,199479,16370,142164,26378,84836,36385,95771,40945,93028v4546,-2718,4546,-14554,,-17285c36385,73013,37300,50267,40030,38443,42761,26607,57315,18428,64592,17514v7277,-903,-6362,-3646,915,-10910c69145,2966,76079,801,82958,400xe" fillcolor="#5a5959" stroked="f" strokeweight="0">
                  <v:stroke miterlimit="83231f" joinstyle="miter"/>
                  <v:path arrowok="t" textboxrect="0,0,108814,278397"/>
                </v:shape>
                <v:shape id="Shape 437" o:spid="_x0000_s1048" style="position:absolute;left:10179;top:6976;width:132;height:793;visibility:visible;mso-wrap-style:square;v-text-anchor:top" coordsize="13208,79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" path="m1689,c6223,6159,12154,14174,12154,24054v,7010,1054,32881,-2184,55219c7061,69037,,39484,1689,xe" fillcolor="#5a5959" stroked="f" strokeweight="0">
                  <v:stroke miterlimit="83231f" joinstyle="miter"/>
                  <v:path arrowok="t" textboxrect="0,0,13208,79273"/>
                </v:shape>
                <v:shape id="Shape 438" o:spid="_x0000_s1049" style="position:absolute;left:9918;top:7840;width:348;height:909;visibility:visible;mso-wrap-style:square;v-text-anchor:top" coordsize="34849,90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" path="m34849,v-800,4052,-1766,7913,-2959,11367c23698,35027,22796,82335,10058,88710,7671,89891,4191,90602,,90894,3023,78194,6083,65710,8585,55347,14948,28994,29185,7734,34849,xe" fillcolor="#5a5959" stroked="f" strokeweight="0">
                  <v:stroke miterlimit="83231f" joinstyle="miter"/>
                  <v:path arrowok="t" textboxrect="0,0,34849,90894"/>
                </v:shape>
                <v:shape id="Shape 439" o:spid="_x0000_s1050" style="position:absolute;left:10204;top:6282;width:126;height:550;visibility:visible;mso-wrap-style:square;v-text-anchor:top" coordsize="12510,54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" path="m5512,v3327,3772,6324,8357,6794,13398c12446,14961,12510,16853,12510,18923,8598,31560,4636,45034,2108,53734,1372,54204,673,54610,,54966,1283,38583,3315,19393,5512,xe" fillcolor="#5a5959" stroked="f" strokeweight="0">
                  <v:stroke miterlimit="83231f" joinstyle="miter"/>
                  <v:path arrowok="t" textboxrect="0,0,12510,54966"/>
                </v:shape>
                <v:shape id="Shape 440" o:spid="_x0000_s1051" style="position:absolute;left:10226;top:6471;width:104;height:348;visibility:visible;mso-wrap-style:square;v-text-anchor:top" coordsize="10414,34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" path="m10401,v13,11176,-2121,28080,-7493,32689c1905,33554,927,34213,,34811,2527,26112,6477,12636,10401,xe" fillcolor="#5a5959" stroked="f" strokeweight="0">
                  <v:stroke miterlimit="83231f" joinstyle="miter"/>
                  <v:path arrowok="t" textboxrect="0,0,10414,34811"/>
                </v:shape>
                <v:shape id="Shape 441" o:spid="_x0000_s1052" style="position:absolute;left:13390;top:2796;width:316;height:99;visibility:visible;mso-wrap-style:square;v-text-anchor:top" coordsize="31597,9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" path="m15175,1436v4961,1437,10625,4555,16422,8518c21984,6029,12344,5864,,5496,1041,4696,2032,3870,2972,3007,5956,245,10214,,15175,1436xe" fillcolor="#010102" stroked="f" strokeweight="0">
                  <v:stroke miterlimit="83231f" joinstyle="miter"/>
                  <v:path arrowok="t" textboxrect="0,0,31597,9954"/>
                </v:shape>
                <v:shape id="Shape 442" o:spid="_x0000_s1053" style="position:absolute;left:13390;top:2771;width:316;height:124;visibility:visible;mso-wrap-style:square;v-text-anchor:top" coordsize="31597,12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" path="m2972,5524c2032,6388,1041,7214,,8013v12344,369,21984,534,31597,4458c20002,4546,8941,,2972,5524xe" filled="f" strokecolor="#010102" strokeweight=".1344mm">
                  <v:stroke miterlimit="1" joinstyle="miter"/>
                  <v:path arrowok="t" textboxrect="0,0,31597,12471"/>
                </v:shape>
                <v:shape id="Shape 443" o:spid="_x0000_s1054" style="position:absolute;left:14007;top:3151;width:162;height:383;visibility:visible;mso-wrap-style:square;v-text-anchor:top" coordsize="16218,38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" path="m,c6718,6617,11189,11519,11189,11519v,,2832,12954,5029,26784c12827,24650,8014,11188,,xe" fillcolor="#010102" stroked="f" strokeweight="0">
                  <v:stroke miterlimit="1" joinstyle="miter"/>
                  <v:path arrowok="t" textboxrect="0,0,16218,38303"/>
                </v:shape>
                <v:shape id="Shape 444" o:spid="_x0000_s1055" style="position:absolute;left:14007;top:3151;width:162;height:383;visibility:visible;mso-wrap-style:square;v-text-anchor:top" coordsize="16218,38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" path="m11189,11519c11189,11519,6718,6617,,,8014,11188,12827,24650,16218,38303,14021,24473,11189,11519,11189,11519xe" filled="f" strokecolor="#010102" strokeweight=".1344mm">
                  <v:stroke miterlimit="1" joinstyle="miter"/>
                  <v:path arrowok="t" textboxrect="0,0,16218,38303"/>
                </v:shape>
                <v:shape id="Shape 445" o:spid="_x0000_s1056" style="position:absolute;left:13284;top:2851;width:920;height:1097;visibility:visible;mso-wrap-style:square;v-text-anchor:top" coordsize="91935,109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" path="m10592,c22936,368,32576,533,42189,4457v10808,7392,22073,17717,30112,25603c80302,41262,85128,54711,88506,68364v1969,12319,3429,25323,1931,30454c87249,109727,62878,98666,51981,95478,43371,92963,26352,85496,6337,66916v-25,-5791,26,-12091,267,-18682c7430,25158,4813,18542,,7048,3670,4800,7341,2515,10592,xe" fillcolor="#010102" stroked="f" strokeweight="0">
                  <v:stroke miterlimit="1" joinstyle="miter"/>
                  <v:path arrowok="t" textboxrect="0,0,91935,109727"/>
                </v:shape>
                <v:shape id="Shape 446" o:spid="_x0000_s1057" style="position:absolute;left:13284;top:2851;width:920;height:1097;visibility:visible;mso-wrap-style:square;v-text-anchor:top" coordsize="91935,109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" path="m6604,48234v-241,6591,-292,12891,-267,18682c26352,85496,43371,92963,51981,95478v10897,3188,35268,14249,38456,3340c91935,93687,90475,80683,88506,68364,85128,54711,80302,41262,72301,30060,64262,22174,52997,11849,42189,4457,32576,533,22936,368,10592,,7341,2515,3670,4800,,7048,4813,18542,7430,25158,6604,48234xe" filled="f" strokecolor="#010102" strokeweight=".1344mm">
                  <v:stroke miterlimit="1" joinstyle="miter"/>
                  <v:path arrowok="t" textboxrect="0,0,91935,109727"/>
                </v:shape>
                <v:shape id="Shape 447" o:spid="_x0000_s1058" style="position:absolute;left:12977;top:2921;width:382;height:599;visibility:visible;mso-wrap-style:square;v-text-anchor:top" coordsize="38151,59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" path="m30721,v4813,11493,7430,18110,6604,41186c37084,47777,37033,54077,37059,59868,31725,54914,26187,49213,20523,42557,,18428,15176,9512,30721,xe" fillcolor="#010102" stroked="f" strokeweight="0">
                  <v:stroke miterlimit="1" joinstyle="miter"/>
                  <v:path arrowok="t" textboxrect="0,0,38151,59868"/>
                </v:shape>
                <v:shape id="Shape 448" o:spid="_x0000_s1059" style="position:absolute;left:12977;top:2921;width:382;height:599;visibility:visible;mso-wrap-style:square;v-text-anchor:top" coordsize="38151,59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" path="m37325,41186c38151,18110,35534,11493,30721,,15176,9512,,18428,20523,42557v5664,6656,11202,12357,16536,17311c37033,54077,37084,47777,37325,41186xe" filled="f" strokecolor="#010102" strokeweight=".1344mm">
                  <v:stroke miterlimit="1" joinstyle="miter"/>
                  <v:path arrowok="t" textboxrect="0,0,38151,59868"/>
                </v:shape>
                <v:shape id="Shape 465" o:spid="_x0000_s1060" style="position:absolute;top:512;width:8308;height:16045;visibility:visible;mso-wrap-style:square;v-text-anchor:top" coordsize="830896,1604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" path="m229776,1953c248985,,268906,5857,284560,16009v31294,20304,39828,84350,39828,84350c324388,100359,334344,95669,340038,109727v5698,14058,1427,45298,-7112,56233c324388,176895,320117,169083,320117,169083v,,,4689,2853,12502c325820,189387,340038,180013,348580,181585v,,34144,-7813,71137,1561c456705,192515,502236,215947,529264,250315v27028,34362,68292,68724,85368,76532c631704,334659,623166,337782,617482,351840v-5694,14053,-78253,74976,-98174,67163c499387,411186,493698,400261,493698,400261v,,-2849,34357,-2849,79659c490849,525223,516464,609562,517886,650186v1422,40608,24183,92151,28450,110899c550607,779822,550607,798565,550607,798565r14232,29688c579067,857921,597556,892288,607516,914154v9966,21876,17072,82798,29882,143720c650203,1118781,674386,1165645,695725,1203131v21343,37489,32726,54671,51220,99959c765444,1348392,749789,1393695,758337,1410866v8529,17191,17067,26560,15645,42179c772560,1468665,779666,1470227,779666,1470227v,,9965,3123,28464,7817c826624,1482728,822353,1493659,826624,1499915v4272,6240,4272,28106,-5693,40608c810970,1553019,785365,1542084,759755,1562388v-25615,20299,-49798,20299,-56914,14064c695725,1570196,690040,1523331,690040,1523331v,,-11387,,-14227,-6245c672969,1510850,670119,1498348,664430,1490535v-5693,-7807,-9960,-6245,-9960,-29677c654470,1437426,651625,1438992,635976,1414004v-15655,-24993,-73981,-84355,-96747,-123407c516464,1251546,488009,1184388,459550,1126589v-28455,-57795,-32722,-71848,-48376,-95280c395534,1007876,342887,964151,342887,964151v,,-5689,-14063,-14232,18737c320117,1015689,283138,1089109,261785,1134401v-21339,45298,-17067,89039,-29877,139016c219103,1323414,211992,1354648,214836,1387444v2850,32800,-11387,23422,-17067,54677c192075,1473364,176426,1471788,167883,1488979v-8534,17182,2849,17182,7116,34352c179266,1540523,182120,1576452,173581,1581136v-8538,4679,-19921,3118,-24197,-1562c145127,1574890,139433,1579574,128055,1587381v-11387,7808,-14232,7808,-31308,12497c79679,1604558,45536,1603001,22766,1598312,,1593633,7121,1581136,8538,1563945v1423,-17171,2845,-9369,21344,-26545c48371,1520213,42687,1512401,51220,1499915v8538,-12507,5694,-37496,7121,-51549c59758,1434303,61185,1423367,55487,1396812v-5689,-26559,1427,-18737,1427,-18737c56914,1378075,45536,1345275,45536,1317158v,-28122,-7121,-34357,-1432,-64045c49803,1223440,49803,1212504,49803,1196880v,-15615,7111,-54667,17071,-90591c76835,1070366,89635,987573,95329,957900v5689,-29688,17072,-90600,35571,-137459c149394,773577,153660,742337,153660,742337v,,8534,4690,-2849,-20309c139433,697044,162194,636122,165043,622054,167892,608001,89635,531469,89635,531469v,,-12805,-1566,-19921,-7807c62608,517411,54069,512721,54069,508042v,-4694,1418,-56228,18494,-140588c89635,283105,105285,287789,136584,259683v31299,-28121,55491,-29678,55491,-29678l186386,220632v-5693,-9369,1418,-31245,-2853,-39047c179266,173772,172159,162837,172159,155025v,-7808,-2849,-20309,-9965,-35929c155083,103481,153660,76926,179266,34752,192071,13667,210567,3905,229776,1953xe" fillcolor="#010102" stroked="f" strokeweight="0">
                  <v:stroke miterlimit="83231f" joinstyle="miter"/>
                  <v:path arrowok="t" textboxrect="0,0,830896,1604558"/>
                </v:shape>
                <v:shape id="Shape 466" o:spid="_x0000_s1061" style="position:absolute;top:438;width:8308;height:16119;visibility:visible;mso-wrap-style:square;v-text-anchor:top" coordsize="830896,1611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" path="m348580,189002v-8542,-1572,-22760,7802,-25610,c320117,181190,320117,176501,320117,176501v,,4271,7812,12809,-3123c341465,162442,345736,131203,340038,117145v-5694,-14058,-15650,-9369,-15650,-9369c324388,107776,315854,43731,284560,23426,253252,3122,204876,,179266,42170v-25606,42174,-24183,68729,-17072,84343c169310,142133,172159,154635,172159,162442v,7813,7107,18748,11374,26560c187804,196804,180693,218680,186386,228049r5689,9374c192075,237423,167883,238979,136584,267101,105285,295207,89635,290523,72563,374872,55487,459232,54069,510765,54069,515459v,4680,8539,9369,15645,15620c76830,537320,89635,538887,89635,538887v,,78257,76531,75408,90584c162194,643540,139433,704462,150811,729445v11383,24999,2849,20309,2849,20309c153660,749754,149394,780994,130900,827858,112401,874717,101018,935629,95329,965317v-5694,29673,-18494,112466,-28455,148390c56914,1149631,49803,1188683,49803,1204297v,15625,,26560,-5699,56233c38415,1290218,45536,1296453,45536,1324575v,28117,11378,60917,11378,60917c56914,1385492,49798,1377670,55487,1404230v5698,26555,4271,37491,2854,51553c56914,1469837,59758,1494825,51220,1507332v-8533,12486,-2849,20299,-21338,37485c11383,1561993,9961,1554191,8538,1571362,7121,1588553,,1601050,22766,1605729v22770,4690,56913,6246,73981,1567c113823,1602606,116668,1602606,128055,1594799v11378,-7807,17072,-12492,21329,-7807c153660,1591671,165043,1593232,173581,1588553v8539,-4684,5685,-40613,1418,-57805c170732,1513578,159349,1513578,167883,1496396v8543,-17191,24192,-15614,29886,-46858c203449,1418283,217686,1427662,214836,1394861v-2844,-32795,4267,-64030,17072,-114027c244718,1230857,240446,1187116,261785,1141818v21353,-45292,58332,-118711,66870,-151513c337198,957505,342887,971569,342887,971569v,,52647,43725,68287,67158c426828,1062158,431095,1076211,459550,1134006v28459,57800,56914,124958,79679,164009c561995,1337067,620321,1396428,635976,1421421v15649,24988,18494,23422,18494,46855c654470,1491707,658737,1490146,664430,1497953v5689,7813,8539,20314,11383,26550c678653,1530748,690040,1530748,690040,1530748v,,5685,46865,12801,53121c709957,1590105,734140,1590105,759755,1569806v25610,-20304,51215,-9369,61176,-21866c830896,1535438,830896,1513573,826624,1507332v-4271,-6256,,-17186,-18494,-21871c789631,1480767,779666,1477644,779666,1477644v,,-7106,-1561,-5684,-17181c775404,1444843,766866,1435474,758337,1418283v-8548,-17171,7107,-62473,-11392,-107776c728451,1265220,717068,1248038,695725,1210548v-21339,-37485,-45522,-84349,-58327,-145256c624588,1004369,617482,943447,607516,921571v-9960,-21865,-28449,-56233,-42677,-85900l550607,805983v,,,-18743,-4271,-37481c542069,749754,519308,698211,517886,657603,516464,616979,490849,532640,490849,487338v,-45303,2849,-79660,2849,-79660c493698,407678,499387,418603,519308,426420v19921,7813,92480,-53109,98174,-67163c623166,345199,631704,342076,614632,334264v-17076,-7807,-58340,-42169,-85368,-76532c502236,223365,456705,199933,419717,190564v-36993,-9374,-71137,-1562,-71137,-1562xe" filled="f" strokecolor="#010102" strokeweight=".1291mm">
                  <v:stroke miterlimit="1" joinstyle="miter"/>
                  <v:path arrowok="t" textboxrect="0,0,830896,1611975"/>
                </v:shape>
                <v:shape id="Shape 467" o:spid="_x0000_s1062" style="position:absolute;left:2418;top:6243;width:2348;height:10674;visibility:visible;mso-wrap-style:square;v-text-anchor:top" coordsize="234757,1067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" path="m228819,97v1311,-97,2378,489,3089,2050c234757,8393,234757,39627,229068,61498v-5689,21871,-27032,34362,-38415,48426c179275,123982,177848,144286,177848,156783v,12491,-68292,829420,-68292,829420l175004,989325v,,1422,18743,,32801c173581,1036184,172155,1059617,172155,1059617v,,-356,1952,-1423,3903l165040,1067423r-2,l160861,1064495v-3998,-5273,-7196,-15819,-7196,-15819c153665,1048676,150816,1065868,138016,1065868v-12806,,-11383,-18754,-11383,-18754c126633,1047114,120939,1065868,113823,1065868v-7111,,-15649,-23438,-15649,-23438c98174,1042430,93907,1062744,85373,1062744v-8538,,-9965,-21875,-9965,-21875c75408,1040869,72564,1058050,61185,1058050v-11387,,-9965,-18743,-9965,-18743c51220,1039307,42687,1056488,35571,1056488v-7112,,-8534,-17181,-8534,-17181c27037,1039307,19921,1054927,9961,1054927v-9961,,-8534,-21865,-8534,-37485c1427,1001827,5694,975267,5694,975267r65447,4689c71141,979956,145122,170841,145122,155211v,-15615,5694,-28106,-7106,-49977c125210,83369,113823,55252,116668,36499v2844,-18742,7120,-24983,7120,-24983c123788,11516,123788,25569,126633,36499v2840,10935,9956,40623,22756,51559c162199,98983,177848,102116,199192,81807,220530,61498,221952,36499,221952,36499r-17071,c204881,36499,206308,17767,213414,11516,218751,6827,224886,389,228819,97xe" fillcolor="#a4a4a4" stroked="f" strokeweight="0">
                  <v:stroke miterlimit="1" joinstyle="miter"/>
                  <v:path arrowok="t" textboxrect="0,0,234757,1067423"/>
                </v:shape>
                <v:shape id="Shape 468" o:spid="_x0000_s1063" style="position:absolute;left:796;top:5529;width:3258;height:4265;visibility:visible;mso-wrap-style:square;v-text-anchor:top" coordsize="325801,426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" path="m4400,24v8401,71,27604,1239,46815,9437c76821,20397,101009,32899,101009,32899v,,,29672,-1427,39052c98169,81314,98169,90698,98169,90698v,,28450,42170,48371,78093c166456,204715,192071,235949,203454,246900v11378,10925,19916,15615,19916,15615c223370,262515,240433,254702,254664,257825v14232,3123,19922,9374,25611,7812c285973,264076,297346,253146,297346,265637v,12493,-5684,24989,-15649,26551c271736,293754,261780,300000,261780,300000v,,24193,14058,39838,18747c317267,323432,325801,329678,322957,337490v-2840,7808,-4267,10931,-27028,1567c273163,329678,258936,320299,258936,320299v,,18489,28122,32721,45307c305885,382788,304458,390595,295929,392167v-8534,1551,-8534,-3133,-19926,-12502c264625,370291,246647,349966,250402,354671v9952,12492,14223,26545,24184,40609c281409,404913,291662,414022,281697,418716v-9961,4680,-17072,-6255,-17072,-6255c264625,412461,270314,420273,258936,423396v-11383,3123,-22766,-20309,-32726,-34362c216254,374980,190644,339057,187795,326555v-2840,-12497,-12801,-12497,-27033,-26555c146540,285947,105280,242211,72559,200026,39833,157862,36984,139109,28450,114120,19916,89126,11373,61015,7107,37588,2835,14157,,98,,98,,98,1600,,4400,24xe" fillcolor="#656767" stroked="f" strokeweight="0">
                  <v:stroke miterlimit="1" joinstyle="miter"/>
                  <v:path arrowok="t" textboxrect="0,0,325801,426519"/>
                </v:shape>
                <v:shape id="Shape 469" o:spid="_x0000_s1064" style="position:absolute;left:796;top:5514;width:3258;height:4280;visibility:visible;mso-wrap-style:square;v-text-anchor:top" coordsize="325801,427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" path="m101009,34368v,,,29672,-1427,39052c98169,82783,98169,92167,98169,92167v,,28450,42170,48371,78093c166456,206184,192071,237418,203454,248369v11378,10925,19916,15615,19916,15615c223370,263984,240433,256171,254664,259294v14232,3123,19922,9374,25611,7812c285973,265545,297346,254615,297346,267106v,12492,-5684,24989,-15649,26551c271736,295223,261780,301468,261780,301468v,,24193,14059,39838,18748c317267,324901,325801,331146,322957,338959v-2840,7807,-4267,10931,-27028,1567c273163,331146,258936,321768,258936,321768v,,18489,28122,32721,45307c305885,384256,304458,392064,295929,393636v-8534,1551,-8534,-3133,-19926,-12502c264625,371760,246647,351435,250402,356140v9952,12492,14223,26545,24184,40609c281409,406382,291662,415491,281697,420185v-9961,4680,-17072,-6255,-17072,-6255c264625,413930,270314,421742,258936,424865v-11383,3123,-22766,-20309,-32726,-34362c216254,376449,190644,340526,187795,328023v-2840,-12496,-12801,-12496,-27033,-26555c146540,287416,105280,243680,72559,201495,39833,159331,36984,140577,28450,115589,19916,90595,11373,62484,7107,39057,2835,15625,,1567,,1567,,1567,25601,,51215,10930v25606,10936,49794,23438,49794,23438xe" filled="f" strokecolor="#656767" strokeweight=".1291mm">
                  <v:stroke miterlimit="1" joinstyle="miter"/>
                  <v:path arrowok="t" textboxrect="0,0,325801,427988"/>
                </v:shape>
                <v:shape id="Shape 470" o:spid="_x0000_s1065" style="position:absolute;left:3628;top:3936;width:3058;height:2796;visibility:visible;mso-wrap-style:square;v-text-anchor:top" coordsize="305889,279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" path="m247553,v,,41264,48426,46954,65607c300196,82793,305889,104653,297356,106220v-8539,1566,-9961,1566,-22766,14053c261785,132770,246131,165576,197760,181195v-48376,15626,-76830,21871,-79670,29674c115241,218686,118090,226498,105285,234311v-12810,7807,-17077,23427,-21343,32790c79670,276485,75403,279593,69714,278031v-5693,-1546,-7116,-10930,-7116,-10930c62598,267101,58336,279593,52638,279593v-5689,,-11378,-12492,-11378,-12492c41260,267101,38406,278041,31299,276485v-7116,-1572,-11383,-9384,-11383,-9384l9956,267101c5689,267101,,245235,7116,221804v7107,-23428,,-17182,28450,-37490c64021,164019,59754,178067,85359,156202v25610,-21865,49798,-39052,68297,-51549c172150,92156,182110,84349,176421,84349v-5693,,-8538,-6251,-8538,-6251c167883,78098,183533,54677,210565,29683,237597,4684,247553,,247553,xe" fillcolor="#656767" stroked="f" strokeweight="0">
                  <v:stroke miterlimit="1" joinstyle="miter"/>
                  <v:path arrowok="t" textboxrect="0,0,305889,279593"/>
                </v:shape>
                <v:shape id="Shape 471" o:spid="_x0000_s1066" style="position:absolute;left:3628;top:3936;width:3058;height:2796;visibility:visible;mso-wrap-style:square;v-text-anchor:top" coordsize="305889,279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" path="m247553,v,,41264,48426,46954,65607c300196,82793,305889,104653,297356,106220v-8539,1566,-9961,1566,-22766,14053c261785,132770,246131,165576,197760,181195v-48376,15626,-76830,21871,-79670,29674c115241,218686,118090,226498,105285,234311v-12810,7807,-17077,23427,-21343,32790c79670,276485,75403,279593,69714,278031v-5693,-1546,-7116,-10930,-7116,-10930c62598,267101,58336,279593,52638,279593v-5689,,-11378,-12492,-11378,-12492c41260,267101,38406,278041,31299,276485v-7116,-1572,-11383,-9384,-11383,-9384l9956,267101c5689,267101,,245235,7116,221804v7107,-23428,,-17182,28450,-37490c64021,164019,59754,178067,85359,156202v25610,-21865,49798,-39052,68297,-51549c172150,92156,182110,84349,176421,84349v-5693,,-8538,-6251,-8538,-6251c167883,78098,183533,54677,210565,29683,237597,4684,247553,,247553,xe" filled="f" strokecolor="#656767" strokeweight=".1291mm">
                  <v:stroke miterlimit="1" joinstyle="miter"/>
                  <v:path arrowok="t" textboxrect="0,0,305889,279593"/>
                </v:shape>
                <w10:wrap type="topAndBottom" anchorx="page" anchory="page"/>
              </v:group>
            </w:pict>
          </mc:Fallback>
        </mc:AlternateContent>
      </w:r>
      <w:r w:rsidR="0058584F" w:rsidRPr="0010244D">
        <w:rPr>
          <w:noProof/>
          <w:color w:val="000000"/>
          <w:sz w:val="18"/>
          <w:szCs w:val="18"/>
          <w:lang w:eastAsia="en-GB"/>
        </w:rPr>
        <mc:AlternateContent>
          <mc:Choice Requires="wpg">
            <w:drawing>
              <wp:anchor distT="0" distB="0" distL="114300" distR="114300" simplePos="0" relativeHeight="251684864" behindDoc="0" locked="0" layoutInCell="1" allowOverlap="1" wp14:anchorId="294EB712" wp14:editId="268545C5">
                <wp:simplePos x="0" y="0"/>
                <wp:positionH relativeFrom="page">
                  <wp:posOffset>6253657</wp:posOffset>
                </wp:positionH>
                <wp:positionV relativeFrom="page">
                  <wp:posOffset>8578501</wp:posOffset>
                </wp:positionV>
                <wp:extent cx="652546" cy="1362380"/>
                <wp:effectExtent l="0" t="0" r="0" b="0"/>
                <wp:wrapTopAndBottom/>
                <wp:docPr id="27294" name="Group 27294"/>
                <wp:cNvGraphicFramePr/>
                <a:graphic xmlns:a="http://schemas.openxmlformats.org/drawingml/2006/main">
                  <a:graphicData uri="http://schemas.microsoft.com/office/word/2010/wordprocessingGroup">
                    <wpg:wgp>
                      <wpg:cNvGrpSpPr/>
                      <wpg:grpSpPr>
                        <a:xfrm>
                          <a:off x="0" y="0"/>
                          <a:ext cx="652546" cy="1362380"/>
                          <a:chOff x="0" y="0"/>
                          <a:chExt cx="652546" cy="1362380"/>
                        </a:xfrm>
                      </wpg:grpSpPr>
                      <wps:wsp>
                        <wps:cNvPr id="449" name="Shape 449"/>
                        <wps:cNvSpPr/>
                        <wps:spPr>
                          <a:xfrm>
                            <a:off x="160066" y="3956"/>
                            <a:ext cx="492480" cy="1358425"/>
                          </a:xfrm>
                          <a:custGeom>
                            <a:avLst/>
                            <a:gdLst/>
                            <a:ahLst/>
                            <a:cxnLst/>
                            <a:rect l="0" t="0" r="0" b="0"/>
                            <a:pathLst>
                              <a:path w="492480" h="1358425">
                                <a:moveTo>
                                  <a:pt x="224487" y="503"/>
                                </a:moveTo>
                                <a:cubicBezTo>
                                  <a:pt x="231714" y="0"/>
                                  <a:pt x="239049" y="359"/>
                                  <a:pt x="246240" y="1798"/>
                                </a:cubicBezTo>
                                <a:cubicBezTo>
                                  <a:pt x="275005" y="7538"/>
                                  <a:pt x="295720" y="47823"/>
                                  <a:pt x="302628" y="78887"/>
                                </a:cubicBezTo>
                                <a:cubicBezTo>
                                  <a:pt x="309537" y="109951"/>
                                  <a:pt x="300329" y="139872"/>
                                  <a:pt x="309537" y="157132"/>
                                </a:cubicBezTo>
                                <a:cubicBezTo>
                                  <a:pt x="318732" y="174391"/>
                                  <a:pt x="341757" y="173235"/>
                                  <a:pt x="370510" y="184754"/>
                                </a:cubicBezTo>
                                <a:cubicBezTo>
                                  <a:pt x="399275" y="196248"/>
                                  <a:pt x="428053" y="211208"/>
                                  <a:pt x="447611" y="246883"/>
                                </a:cubicBezTo>
                                <a:cubicBezTo>
                                  <a:pt x="467170" y="282556"/>
                                  <a:pt x="461416" y="328582"/>
                                  <a:pt x="461416" y="328582"/>
                                </a:cubicBezTo>
                                <a:cubicBezTo>
                                  <a:pt x="461416" y="328582"/>
                                  <a:pt x="462572" y="364256"/>
                                  <a:pt x="466014" y="389567"/>
                                </a:cubicBezTo>
                                <a:cubicBezTo>
                                  <a:pt x="469468" y="414878"/>
                                  <a:pt x="471767" y="471266"/>
                                  <a:pt x="471767" y="487369"/>
                                </a:cubicBezTo>
                                <a:cubicBezTo>
                                  <a:pt x="471767" y="503486"/>
                                  <a:pt x="462572" y="505785"/>
                                  <a:pt x="462572" y="505785"/>
                                </a:cubicBezTo>
                                <a:cubicBezTo>
                                  <a:pt x="462572" y="505785"/>
                                  <a:pt x="471767" y="529940"/>
                                  <a:pt x="482130" y="555264"/>
                                </a:cubicBezTo>
                                <a:cubicBezTo>
                                  <a:pt x="492480" y="580575"/>
                                  <a:pt x="491338" y="608185"/>
                                  <a:pt x="487883" y="633495"/>
                                </a:cubicBezTo>
                                <a:cubicBezTo>
                                  <a:pt x="484429" y="658820"/>
                                  <a:pt x="486727" y="671482"/>
                                  <a:pt x="489039" y="706000"/>
                                </a:cubicBezTo>
                                <a:cubicBezTo>
                                  <a:pt x="491325" y="740518"/>
                                  <a:pt x="492480" y="789998"/>
                                  <a:pt x="487883" y="818751"/>
                                </a:cubicBezTo>
                                <a:cubicBezTo>
                                  <a:pt x="483273" y="847529"/>
                                  <a:pt x="491338" y="886645"/>
                                  <a:pt x="491338" y="892398"/>
                                </a:cubicBezTo>
                                <a:cubicBezTo>
                                  <a:pt x="491338" y="898151"/>
                                  <a:pt x="480974" y="892398"/>
                                  <a:pt x="467170" y="892398"/>
                                </a:cubicBezTo>
                                <a:cubicBezTo>
                                  <a:pt x="453364" y="892398"/>
                                  <a:pt x="434950" y="896996"/>
                                  <a:pt x="434950" y="896996"/>
                                </a:cubicBezTo>
                                <a:lnTo>
                                  <a:pt x="434950" y="948773"/>
                                </a:lnTo>
                                <a:cubicBezTo>
                                  <a:pt x="434950" y="964890"/>
                                  <a:pt x="446456" y="978707"/>
                                  <a:pt x="448754" y="1010914"/>
                                </a:cubicBezTo>
                                <a:cubicBezTo>
                                  <a:pt x="451053" y="1043134"/>
                                  <a:pt x="437248" y="1102964"/>
                                  <a:pt x="430352" y="1127132"/>
                                </a:cubicBezTo>
                                <a:cubicBezTo>
                                  <a:pt x="423444" y="1151300"/>
                                  <a:pt x="415391" y="1199611"/>
                                  <a:pt x="415391" y="1215740"/>
                                </a:cubicBezTo>
                                <a:cubicBezTo>
                                  <a:pt x="415391" y="1231843"/>
                                  <a:pt x="413093" y="1241051"/>
                                  <a:pt x="417690" y="1246805"/>
                                </a:cubicBezTo>
                                <a:cubicBezTo>
                                  <a:pt x="422300" y="1252545"/>
                                  <a:pt x="431495" y="1281323"/>
                                  <a:pt x="431495" y="1299738"/>
                                </a:cubicBezTo>
                                <a:cubicBezTo>
                                  <a:pt x="431495" y="1318141"/>
                                  <a:pt x="422300" y="1323894"/>
                                  <a:pt x="411937" y="1329646"/>
                                </a:cubicBezTo>
                                <a:cubicBezTo>
                                  <a:pt x="401574" y="1335399"/>
                                  <a:pt x="393535" y="1329646"/>
                                  <a:pt x="378574" y="1335399"/>
                                </a:cubicBezTo>
                                <a:cubicBezTo>
                                  <a:pt x="363614" y="1341152"/>
                                  <a:pt x="362458" y="1349217"/>
                                  <a:pt x="330238" y="1353814"/>
                                </a:cubicBezTo>
                                <a:cubicBezTo>
                                  <a:pt x="298031" y="1358425"/>
                                  <a:pt x="280758" y="1354958"/>
                                  <a:pt x="261201" y="1344607"/>
                                </a:cubicBezTo>
                                <a:cubicBezTo>
                                  <a:pt x="241643" y="1334257"/>
                                  <a:pt x="265798" y="1307789"/>
                                  <a:pt x="277317" y="1304323"/>
                                </a:cubicBezTo>
                                <a:cubicBezTo>
                                  <a:pt x="288811" y="1300881"/>
                                  <a:pt x="301473" y="1293972"/>
                                  <a:pt x="307226" y="1284777"/>
                                </a:cubicBezTo>
                                <a:cubicBezTo>
                                  <a:pt x="312979" y="1275569"/>
                                  <a:pt x="319888" y="1258310"/>
                                  <a:pt x="334848" y="1245649"/>
                                </a:cubicBezTo>
                                <a:cubicBezTo>
                                  <a:pt x="349796" y="1232987"/>
                                  <a:pt x="356705" y="1214584"/>
                                  <a:pt x="357861" y="1191572"/>
                                </a:cubicBezTo>
                                <a:cubicBezTo>
                                  <a:pt x="359003" y="1168547"/>
                                  <a:pt x="360159" y="1144404"/>
                                  <a:pt x="361302" y="1119081"/>
                                </a:cubicBezTo>
                                <a:cubicBezTo>
                                  <a:pt x="362458" y="1093769"/>
                                  <a:pt x="360159" y="1029329"/>
                                  <a:pt x="360159" y="1009772"/>
                                </a:cubicBezTo>
                                <a:cubicBezTo>
                                  <a:pt x="360159" y="990201"/>
                                  <a:pt x="340588" y="966046"/>
                                  <a:pt x="335991" y="953384"/>
                                </a:cubicBezTo>
                                <a:cubicBezTo>
                                  <a:pt x="331381" y="940722"/>
                                  <a:pt x="326784" y="896996"/>
                                  <a:pt x="326784" y="896996"/>
                                </a:cubicBezTo>
                                <a:cubicBezTo>
                                  <a:pt x="326784" y="896996"/>
                                  <a:pt x="307226" y="895852"/>
                                  <a:pt x="295720" y="894697"/>
                                </a:cubicBezTo>
                                <a:cubicBezTo>
                                  <a:pt x="284213" y="893554"/>
                                  <a:pt x="265798" y="886645"/>
                                  <a:pt x="265798" y="886645"/>
                                </a:cubicBezTo>
                                <a:cubicBezTo>
                                  <a:pt x="265798" y="886645"/>
                                  <a:pt x="257747" y="906215"/>
                                  <a:pt x="246240" y="928060"/>
                                </a:cubicBezTo>
                                <a:cubicBezTo>
                                  <a:pt x="234734" y="949942"/>
                                  <a:pt x="231279" y="952240"/>
                                  <a:pt x="237032" y="993655"/>
                                </a:cubicBezTo>
                                <a:cubicBezTo>
                                  <a:pt x="242786" y="1035083"/>
                                  <a:pt x="239332" y="1067302"/>
                                  <a:pt x="228981" y="1096068"/>
                                </a:cubicBezTo>
                                <a:cubicBezTo>
                                  <a:pt x="218630" y="1124834"/>
                                  <a:pt x="205968" y="1178910"/>
                                  <a:pt x="205968" y="1178910"/>
                                </a:cubicBezTo>
                                <a:cubicBezTo>
                                  <a:pt x="205968" y="1178910"/>
                                  <a:pt x="207124" y="1174300"/>
                                  <a:pt x="209423" y="1177767"/>
                                </a:cubicBezTo>
                                <a:cubicBezTo>
                                  <a:pt x="211722" y="1181209"/>
                                  <a:pt x="209423" y="1191572"/>
                                  <a:pt x="207124" y="1205377"/>
                                </a:cubicBezTo>
                                <a:cubicBezTo>
                                  <a:pt x="204813" y="1219181"/>
                                  <a:pt x="208268" y="1253700"/>
                                  <a:pt x="208268" y="1253700"/>
                                </a:cubicBezTo>
                                <a:cubicBezTo>
                                  <a:pt x="208268" y="1253700"/>
                                  <a:pt x="210566" y="1257155"/>
                                  <a:pt x="216319" y="1266362"/>
                                </a:cubicBezTo>
                                <a:cubicBezTo>
                                  <a:pt x="222072" y="1275569"/>
                                  <a:pt x="219773" y="1287076"/>
                                  <a:pt x="225526" y="1313542"/>
                                </a:cubicBezTo>
                                <a:cubicBezTo>
                                  <a:pt x="231279" y="1340010"/>
                                  <a:pt x="193306" y="1342308"/>
                                  <a:pt x="173749" y="1342308"/>
                                </a:cubicBezTo>
                                <a:cubicBezTo>
                                  <a:pt x="154190" y="1342308"/>
                                  <a:pt x="146126" y="1323894"/>
                                  <a:pt x="126568" y="1328503"/>
                                </a:cubicBezTo>
                                <a:cubicBezTo>
                                  <a:pt x="107010" y="1333101"/>
                                  <a:pt x="90894" y="1338854"/>
                                  <a:pt x="70193" y="1338854"/>
                                </a:cubicBezTo>
                                <a:cubicBezTo>
                                  <a:pt x="49479" y="1338854"/>
                                  <a:pt x="20713" y="1334257"/>
                                  <a:pt x="10351" y="1328503"/>
                                </a:cubicBezTo>
                                <a:cubicBezTo>
                                  <a:pt x="0" y="1322750"/>
                                  <a:pt x="2299" y="1306634"/>
                                  <a:pt x="11506" y="1300881"/>
                                </a:cubicBezTo>
                                <a:cubicBezTo>
                                  <a:pt x="20713" y="1295128"/>
                                  <a:pt x="32220" y="1295140"/>
                                  <a:pt x="52934" y="1291673"/>
                                </a:cubicBezTo>
                                <a:cubicBezTo>
                                  <a:pt x="73635" y="1288219"/>
                                  <a:pt x="78244" y="1270960"/>
                                  <a:pt x="96660" y="1259453"/>
                                </a:cubicBezTo>
                                <a:cubicBezTo>
                                  <a:pt x="115075" y="1247947"/>
                                  <a:pt x="112763" y="1237597"/>
                                  <a:pt x="124270" y="1230701"/>
                                </a:cubicBezTo>
                                <a:cubicBezTo>
                                  <a:pt x="135776" y="1223792"/>
                                  <a:pt x="141529" y="1230701"/>
                                  <a:pt x="141529" y="1230701"/>
                                </a:cubicBezTo>
                                <a:lnTo>
                                  <a:pt x="141529" y="1216883"/>
                                </a:lnTo>
                                <a:cubicBezTo>
                                  <a:pt x="141529" y="1212286"/>
                                  <a:pt x="141529" y="1206533"/>
                                  <a:pt x="144983" y="1196182"/>
                                </a:cubicBezTo>
                                <a:cubicBezTo>
                                  <a:pt x="148438" y="1185832"/>
                                  <a:pt x="150736" y="1170871"/>
                                  <a:pt x="150736" y="1143236"/>
                                </a:cubicBezTo>
                                <a:cubicBezTo>
                                  <a:pt x="150736" y="1115626"/>
                                  <a:pt x="142685" y="1048887"/>
                                  <a:pt x="147282" y="1024732"/>
                                </a:cubicBezTo>
                                <a:cubicBezTo>
                                  <a:pt x="151892" y="1000564"/>
                                  <a:pt x="142685" y="959137"/>
                                  <a:pt x="138074" y="946487"/>
                                </a:cubicBezTo>
                                <a:cubicBezTo>
                                  <a:pt x="133477" y="933825"/>
                                  <a:pt x="133477" y="908502"/>
                                  <a:pt x="136932" y="899294"/>
                                </a:cubicBezTo>
                                <a:cubicBezTo>
                                  <a:pt x="140386" y="890087"/>
                                  <a:pt x="146126" y="879736"/>
                                  <a:pt x="151892" y="871684"/>
                                </a:cubicBezTo>
                                <a:cubicBezTo>
                                  <a:pt x="157645" y="863633"/>
                                  <a:pt x="166840" y="814153"/>
                                  <a:pt x="179502" y="771583"/>
                                </a:cubicBezTo>
                                <a:cubicBezTo>
                                  <a:pt x="192151" y="729000"/>
                                  <a:pt x="200215" y="694481"/>
                                  <a:pt x="209423" y="679521"/>
                                </a:cubicBezTo>
                                <a:cubicBezTo>
                                  <a:pt x="218630" y="664573"/>
                                  <a:pt x="226682" y="647313"/>
                                  <a:pt x="230137" y="627756"/>
                                </a:cubicBezTo>
                                <a:cubicBezTo>
                                  <a:pt x="233578" y="608185"/>
                                  <a:pt x="238188" y="600133"/>
                                  <a:pt x="238188" y="600133"/>
                                </a:cubicBezTo>
                                <a:cubicBezTo>
                                  <a:pt x="238188" y="600133"/>
                                  <a:pt x="234734" y="595536"/>
                                  <a:pt x="232435" y="590925"/>
                                </a:cubicBezTo>
                                <a:cubicBezTo>
                                  <a:pt x="230137" y="586328"/>
                                  <a:pt x="232435" y="571355"/>
                                  <a:pt x="227825" y="570212"/>
                                </a:cubicBezTo>
                                <a:cubicBezTo>
                                  <a:pt x="223228" y="569068"/>
                                  <a:pt x="217475" y="564471"/>
                                  <a:pt x="211722" y="557550"/>
                                </a:cubicBezTo>
                                <a:cubicBezTo>
                                  <a:pt x="205968" y="550654"/>
                                  <a:pt x="207124" y="510382"/>
                                  <a:pt x="205410" y="503778"/>
                                </a:cubicBezTo>
                                <a:cubicBezTo>
                                  <a:pt x="203695" y="497174"/>
                                  <a:pt x="202514" y="509226"/>
                                  <a:pt x="195618" y="502330"/>
                                </a:cubicBezTo>
                                <a:cubicBezTo>
                                  <a:pt x="188709" y="495422"/>
                                  <a:pt x="134620" y="428683"/>
                                  <a:pt x="135776" y="422930"/>
                                </a:cubicBezTo>
                                <a:cubicBezTo>
                                  <a:pt x="136932" y="417177"/>
                                  <a:pt x="147282" y="411424"/>
                                  <a:pt x="150736" y="402216"/>
                                </a:cubicBezTo>
                                <a:cubicBezTo>
                                  <a:pt x="154190" y="393009"/>
                                  <a:pt x="164541" y="373451"/>
                                  <a:pt x="163398" y="340088"/>
                                </a:cubicBezTo>
                                <a:cubicBezTo>
                                  <a:pt x="162242" y="306712"/>
                                  <a:pt x="156489" y="277947"/>
                                  <a:pt x="156489" y="277947"/>
                                </a:cubicBezTo>
                                <a:cubicBezTo>
                                  <a:pt x="156489" y="277947"/>
                                  <a:pt x="141541" y="248038"/>
                                  <a:pt x="141541" y="227324"/>
                                </a:cubicBezTo>
                                <a:cubicBezTo>
                                  <a:pt x="141541" y="206611"/>
                                  <a:pt x="139230" y="142171"/>
                                  <a:pt x="139230" y="137574"/>
                                </a:cubicBezTo>
                                <a:cubicBezTo>
                                  <a:pt x="139230" y="132963"/>
                                  <a:pt x="149593" y="121457"/>
                                  <a:pt x="144995" y="116860"/>
                                </a:cubicBezTo>
                                <a:cubicBezTo>
                                  <a:pt x="140386" y="112262"/>
                                  <a:pt x="135776" y="93848"/>
                                  <a:pt x="134632" y="78887"/>
                                </a:cubicBezTo>
                                <a:cubicBezTo>
                                  <a:pt x="133477" y="63926"/>
                                  <a:pt x="151892" y="37460"/>
                                  <a:pt x="169151" y="22499"/>
                                </a:cubicBezTo>
                                <a:cubicBezTo>
                                  <a:pt x="182095" y="11288"/>
                                  <a:pt x="202806" y="2013"/>
                                  <a:pt x="224487" y="503"/>
                                </a:cubicBez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50" name="Shape 450"/>
                        <wps:cNvSpPr/>
                        <wps:spPr>
                          <a:xfrm>
                            <a:off x="160066" y="0"/>
                            <a:ext cx="492480" cy="1362380"/>
                          </a:xfrm>
                          <a:custGeom>
                            <a:avLst/>
                            <a:gdLst/>
                            <a:ahLst/>
                            <a:cxnLst/>
                            <a:rect l="0" t="0" r="0" b="0"/>
                            <a:pathLst>
                              <a:path w="492480" h="1362380">
                                <a:moveTo>
                                  <a:pt x="156489" y="281902"/>
                                </a:moveTo>
                                <a:cubicBezTo>
                                  <a:pt x="156489" y="281902"/>
                                  <a:pt x="162242" y="310668"/>
                                  <a:pt x="163398" y="344043"/>
                                </a:cubicBezTo>
                                <a:cubicBezTo>
                                  <a:pt x="164541" y="377406"/>
                                  <a:pt x="154190" y="396964"/>
                                  <a:pt x="150736" y="406171"/>
                                </a:cubicBezTo>
                                <a:cubicBezTo>
                                  <a:pt x="147282" y="415379"/>
                                  <a:pt x="136932" y="421132"/>
                                  <a:pt x="135776" y="426886"/>
                                </a:cubicBezTo>
                                <a:cubicBezTo>
                                  <a:pt x="134620" y="432639"/>
                                  <a:pt x="188709" y="499377"/>
                                  <a:pt x="195618" y="506285"/>
                                </a:cubicBezTo>
                                <a:cubicBezTo>
                                  <a:pt x="202514" y="513182"/>
                                  <a:pt x="203695" y="501130"/>
                                  <a:pt x="205410" y="507733"/>
                                </a:cubicBezTo>
                                <a:cubicBezTo>
                                  <a:pt x="207124" y="514338"/>
                                  <a:pt x="205968" y="554610"/>
                                  <a:pt x="211722" y="561505"/>
                                </a:cubicBezTo>
                                <a:cubicBezTo>
                                  <a:pt x="217475" y="568427"/>
                                  <a:pt x="223228" y="573024"/>
                                  <a:pt x="227825" y="574167"/>
                                </a:cubicBezTo>
                                <a:cubicBezTo>
                                  <a:pt x="232435" y="575311"/>
                                  <a:pt x="230137" y="590283"/>
                                  <a:pt x="232435" y="594881"/>
                                </a:cubicBezTo>
                                <a:cubicBezTo>
                                  <a:pt x="234734" y="599491"/>
                                  <a:pt x="238188" y="604089"/>
                                  <a:pt x="238188" y="604089"/>
                                </a:cubicBezTo>
                                <a:cubicBezTo>
                                  <a:pt x="238188" y="604089"/>
                                  <a:pt x="233578" y="612140"/>
                                  <a:pt x="230137" y="631711"/>
                                </a:cubicBezTo>
                                <a:cubicBezTo>
                                  <a:pt x="226682" y="651269"/>
                                  <a:pt x="218630" y="668528"/>
                                  <a:pt x="209423" y="683476"/>
                                </a:cubicBezTo>
                                <a:cubicBezTo>
                                  <a:pt x="200215" y="698436"/>
                                  <a:pt x="192151" y="732955"/>
                                  <a:pt x="179502" y="775539"/>
                                </a:cubicBezTo>
                                <a:cubicBezTo>
                                  <a:pt x="166840" y="818109"/>
                                  <a:pt x="157645" y="867588"/>
                                  <a:pt x="151892" y="875640"/>
                                </a:cubicBezTo>
                                <a:cubicBezTo>
                                  <a:pt x="146126" y="883692"/>
                                  <a:pt x="140386" y="894042"/>
                                  <a:pt x="136932" y="903250"/>
                                </a:cubicBezTo>
                                <a:cubicBezTo>
                                  <a:pt x="133477" y="912458"/>
                                  <a:pt x="133477" y="937781"/>
                                  <a:pt x="138074" y="950443"/>
                                </a:cubicBezTo>
                                <a:cubicBezTo>
                                  <a:pt x="142685" y="963092"/>
                                  <a:pt x="151892" y="1004519"/>
                                  <a:pt x="147282" y="1028688"/>
                                </a:cubicBezTo>
                                <a:cubicBezTo>
                                  <a:pt x="142685" y="1052843"/>
                                  <a:pt x="150736" y="1119581"/>
                                  <a:pt x="150736" y="1147191"/>
                                </a:cubicBezTo>
                                <a:cubicBezTo>
                                  <a:pt x="150736" y="1174827"/>
                                  <a:pt x="148438" y="1189787"/>
                                  <a:pt x="144983" y="1200138"/>
                                </a:cubicBezTo>
                                <a:cubicBezTo>
                                  <a:pt x="141529" y="1210488"/>
                                  <a:pt x="141529" y="1216241"/>
                                  <a:pt x="141529" y="1220839"/>
                                </a:cubicBezTo>
                                <a:lnTo>
                                  <a:pt x="141529" y="1234656"/>
                                </a:lnTo>
                                <a:cubicBezTo>
                                  <a:pt x="141529" y="1234656"/>
                                  <a:pt x="135776" y="1227748"/>
                                  <a:pt x="124270" y="1234656"/>
                                </a:cubicBezTo>
                                <a:cubicBezTo>
                                  <a:pt x="112763" y="1241552"/>
                                  <a:pt x="115075" y="1251903"/>
                                  <a:pt x="96660" y="1263409"/>
                                </a:cubicBezTo>
                                <a:cubicBezTo>
                                  <a:pt x="78244" y="1274915"/>
                                  <a:pt x="73635" y="1292175"/>
                                  <a:pt x="52934" y="1295629"/>
                                </a:cubicBezTo>
                                <a:cubicBezTo>
                                  <a:pt x="32220" y="1299096"/>
                                  <a:pt x="20713" y="1299084"/>
                                  <a:pt x="11506" y="1304837"/>
                                </a:cubicBezTo>
                                <a:cubicBezTo>
                                  <a:pt x="2299" y="1310590"/>
                                  <a:pt x="0" y="1326706"/>
                                  <a:pt x="10351" y="1332459"/>
                                </a:cubicBezTo>
                                <a:cubicBezTo>
                                  <a:pt x="20713" y="1338212"/>
                                  <a:pt x="49479" y="1342810"/>
                                  <a:pt x="70193" y="1342810"/>
                                </a:cubicBezTo>
                                <a:cubicBezTo>
                                  <a:pt x="90894" y="1342810"/>
                                  <a:pt x="107010" y="1337056"/>
                                  <a:pt x="126568" y="1332459"/>
                                </a:cubicBezTo>
                                <a:cubicBezTo>
                                  <a:pt x="146126" y="1327849"/>
                                  <a:pt x="154190" y="1346264"/>
                                  <a:pt x="173749" y="1346264"/>
                                </a:cubicBezTo>
                                <a:cubicBezTo>
                                  <a:pt x="193306" y="1346264"/>
                                  <a:pt x="231279" y="1343965"/>
                                  <a:pt x="225526" y="1317498"/>
                                </a:cubicBezTo>
                                <a:cubicBezTo>
                                  <a:pt x="219773" y="1291031"/>
                                  <a:pt x="222072" y="1279525"/>
                                  <a:pt x="216319" y="1270318"/>
                                </a:cubicBezTo>
                                <a:cubicBezTo>
                                  <a:pt x="210566" y="1261111"/>
                                  <a:pt x="208268" y="1257656"/>
                                  <a:pt x="208268" y="1257656"/>
                                </a:cubicBezTo>
                                <a:cubicBezTo>
                                  <a:pt x="208268" y="1257656"/>
                                  <a:pt x="204813" y="1223137"/>
                                  <a:pt x="207124" y="1209332"/>
                                </a:cubicBezTo>
                                <a:cubicBezTo>
                                  <a:pt x="209423" y="1195528"/>
                                  <a:pt x="211722" y="1185164"/>
                                  <a:pt x="209423" y="1181723"/>
                                </a:cubicBezTo>
                                <a:cubicBezTo>
                                  <a:pt x="207124" y="1178255"/>
                                  <a:pt x="205968" y="1182866"/>
                                  <a:pt x="205968" y="1182866"/>
                                </a:cubicBezTo>
                                <a:cubicBezTo>
                                  <a:pt x="205968" y="1182866"/>
                                  <a:pt x="218630" y="1128789"/>
                                  <a:pt x="228981" y="1100024"/>
                                </a:cubicBezTo>
                                <a:cubicBezTo>
                                  <a:pt x="239332" y="1071258"/>
                                  <a:pt x="242786" y="1039038"/>
                                  <a:pt x="237032" y="997610"/>
                                </a:cubicBezTo>
                                <a:cubicBezTo>
                                  <a:pt x="231279" y="956196"/>
                                  <a:pt x="234734" y="953898"/>
                                  <a:pt x="246240" y="932015"/>
                                </a:cubicBezTo>
                                <a:cubicBezTo>
                                  <a:pt x="257747" y="910171"/>
                                  <a:pt x="265798" y="890601"/>
                                  <a:pt x="265798" y="890601"/>
                                </a:cubicBezTo>
                                <a:cubicBezTo>
                                  <a:pt x="265798" y="890601"/>
                                  <a:pt x="284213" y="897510"/>
                                  <a:pt x="295720" y="898652"/>
                                </a:cubicBezTo>
                                <a:cubicBezTo>
                                  <a:pt x="307226" y="899808"/>
                                  <a:pt x="326784" y="900951"/>
                                  <a:pt x="326784" y="900951"/>
                                </a:cubicBezTo>
                                <a:cubicBezTo>
                                  <a:pt x="326784" y="900951"/>
                                  <a:pt x="331381" y="944677"/>
                                  <a:pt x="335991" y="957339"/>
                                </a:cubicBezTo>
                                <a:cubicBezTo>
                                  <a:pt x="340588" y="970001"/>
                                  <a:pt x="360159" y="994156"/>
                                  <a:pt x="360159" y="1013727"/>
                                </a:cubicBezTo>
                                <a:cubicBezTo>
                                  <a:pt x="360159" y="1033285"/>
                                  <a:pt x="362458" y="1097725"/>
                                  <a:pt x="361302" y="1123036"/>
                                </a:cubicBezTo>
                                <a:cubicBezTo>
                                  <a:pt x="360159" y="1148359"/>
                                  <a:pt x="359003" y="1172502"/>
                                  <a:pt x="357861" y="1195528"/>
                                </a:cubicBezTo>
                                <a:cubicBezTo>
                                  <a:pt x="356705" y="1218540"/>
                                  <a:pt x="349796" y="1236942"/>
                                  <a:pt x="334848" y="1249604"/>
                                </a:cubicBezTo>
                                <a:cubicBezTo>
                                  <a:pt x="319888" y="1262266"/>
                                  <a:pt x="312979" y="1279525"/>
                                  <a:pt x="307226" y="1288733"/>
                                </a:cubicBezTo>
                                <a:cubicBezTo>
                                  <a:pt x="301473" y="1297928"/>
                                  <a:pt x="288811" y="1304837"/>
                                  <a:pt x="277317" y="1308278"/>
                                </a:cubicBezTo>
                                <a:cubicBezTo>
                                  <a:pt x="265798" y="1311745"/>
                                  <a:pt x="241643" y="1338212"/>
                                  <a:pt x="261201" y="1348563"/>
                                </a:cubicBezTo>
                                <a:cubicBezTo>
                                  <a:pt x="280758" y="1358913"/>
                                  <a:pt x="298031" y="1362380"/>
                                  <a:pt x="330238" y="1357770"/>
                                </a:cubicBezTo>
                                <a:cubicBezTo>
                                  <a:pt x="362458" y="1353173"/>
                                  <a:pt x="363614" y="1345108"/>
                                  <a:pt x="378574" y="1339355"/>
                                </a:cubicBezTo>
                                <a:cubicBezTo>
                                  <a:pt x="393535" y="1333602"/>
                                  <a:pt x="401574" y="1339355"/>
                                  <a:pt x="411937" y="1333602"/>
                                </a:cubicBezTo>
                                <a:cubicBezTo>
                                  <a:pt x="422300" y="1327849"/>
                                  <a:pt x="431495" y="1322096"/>
                                  <a:pt x="431495" y="1303693"/>
                                </a:cubicBezTo>
                                <a:cubicBezTo>
                                  <a:pt x="431495" y="1285278"/>
                                  <a:pt x="422300" y="1256500"/>
                                  <a:pt x="417690" y="1250760"/>
                                </a:cubicBezTo>
                                <a:cubicBezTo>
                                  <a:pt x="413093" y="1245007"/>
                                  <a:pt x="415391" y="1235799"/>
                                  <a:pt x="415391" y="1219695"/>
                                </a:cubicBezTo>
                                <a:cubicBezTo>
                                  <a:pt x="415391" y="1203567"/>
                                  <a:pt x="423444" y="1155256"/>
                                  <a:pt x="430352" y="1131088"/>
                                </a:cubicBezTo>
                                <a:cubicBezTo>
                                  <a:pt x="437248" y="1106919"/>
                                  <a:pt x="451053" y="1047090"/>
                                  <a:pt x="448754" y="1014870"/>
                                </a:cubicBezTo>
                                <a:cubicBezTo>
                                  <a:pt x="446456" y="982663"/>
                                  <a:pt x="434950" y="968846"/>
                                  <a:pt x="434950" y="952729"/>
                                </a:cubicBezTo>
                                <a:lnTo>
                                  <a:pt x="434950" y="900951"/>
                                </a:lnTo>
                                <a:cubicBezTo>
                                  <a:pt x="434950" y="900951"/>
                                  <a:pt x="453364" y="896354"/>
                                  <a:pt x="467170" y="896354"/>
                                </a:cubicBezTo>
                                <a:cubicBezTo>
                                  <a:pt x="480974" y="896354"/>
                                  <a:pt x="491338" y="902107"/>
                                  <a:pt x="491338" y="896354"/>
                                </a:cubicBezTo>
                                <a:cubicBezTo>
                                  <a:pt x="491338" y="890601"/>
                                  <a:pt x="483273" y="851484"/>
                                  <a:pt x="487883" y="822706"/>
                                </a:cubicBezTo>
                                <a:cubicBezTo>
                                  <a:pt x="492480" y="793953"/>
                                  <a:pt x="491325" y="744474"/>
                                  <a:pt x="489039" y="709956"/>
                                </a:cubicBezTo>
                                <a:cubicBezTo>
                                  <a:pt x="486727" y="675437"/>
                                  <a:pt x="484429" y="662775"/>
                                  <a:pt x="487883" y="637451"/>
                                </a:cubicBezTo>
                                <a:cubicBezTo>
                                  <a:pt x="491338" y="612140"/>
                                  <a:pt x="492480" y="584530"/>
                                  <a:pt x="482130" y="559219"/>
                                </a:cubicBezTo>
                                <a:cubicBezTo>
                                  <a:pt x="471767" y="533895"/>
                                  <a:pt x="462572" y="509740"/>
                                  <a:pt x="462572" y="509740"/>
                                </a:cubicBezTo>
                                <a:cubicBezTo>
                                  <a:pt x="462572" y="509740"/>
                                  <a:pt x="471767" y="507441"/>
                                  <a:pt x="471767" y="491325"/>
                                </a:cubicBezTo>
                                <a:cubicBezTo>
                                  <a:pt x="471767" y="475221"/>
                                  <a:pt x="469468" y="418833"/>
                                  <a:pt x="466014" y="393523"/>
                                </a:cubicBezTo>
                                <a:cubicBezTo>
                                  <a:pt x="462572" y="368212"/>
                                  <a:pt x="461416" y="332537"/>
                                  <a:pt x="461416" y="332537"/>
                                </a:cubicBezTo>
                                <a:cubicBezTo>
                                  <a:pt x="461416" y="332537"/>
                                  <a:pt x="467170" y="286512"/>
                                  <a:pt x="447611" y="250838"/>
                                </a:cubicBezTo>
                                <a:cubicBezTo>
                                  <a:pt x="428053" y="215164"/>
                                  <a:pt x="399275" y="200203"/>
                                  <a:pt x="370510" y="188709"/>
                                </a:cubicBezTo>
                                <a:cubicBezTo>
                                  <a:pt x="341757" y="177191"/>
                                  <a:pt x="318732" y="178346"/>
                                  <a:pt x="309537" y="161087"/>
                                </a:cubicBezTo>
                                <a:cubicBezTo>
                                  <a:pt x="300329" y="143828"/>
                                  <a:pt x="309537" y="113906"/>
                                  <a:pt x="302628" y="82842"/>
                                </a:cubicBezTo>
                                <a:cubicBezTo>
                                  <a:pt x="295720" y="51778"/>
                                  <a:pt x="275005" y="11494"/>
                                  <a:pt x="246240" y="5753"/>
                                </a:cubicBezTo>
                                <a:cubicBezTo>
                                  <a:pt x="217475" y="0"/>
                                  <a:pt x="186411" y="11506"/>
                                  <a:pt x="169151" y="26454"/>
                                </a:cubicBezTo>
                                <a:cubicBezTo>
                                  <a:pt x="151892" y="41415"/>
                                  <a:pt x="133477" y="67882"/>
                                  <a:pt x="134632" y="82842"/>
                                </a:cubicBezTo>
                                <a:cubicBezTo>
                                  <a:pt x="135776" y="97803"/>
                                  <a:pt x="140386" y="116218"/>
                                  <a:pt x="144995" y="120815"/>
                                </a:cubicBezTo>
                                <a:cubicBezTo>
                                  <a:pt x="149593" y="125413"/>
                                  <a:pt x="139230" y="136919"/>
                                  <a:pt x="139230" y="141529"/>
                                </a:cubicBezTo>
                                <a:cubicBezTo>
                                  <a:pt x="139230" y="146127"/>
                                  <a:pt x="141541" y="210566"/>
                                  <a:pt x="141541" y="231280"/>
                                </a:cubicBezTo>
                                <a:cubicBezTo>
                                  <a:pt x="141541" y="251994"/>
                                  <a:pt x="156489" y="281902"/>
                                  <a:pt x="156489" y="281902"/>
                                </a:cubicBezTo>
                                <a:close/>
                              </a:path>
                            </a:pathLst>
                          </a:custGeom>
                          <a:ln w="4077" cap="flat">
                            <a:miter lim="100000"/>
                          </a:ln>
                        </wps:spPr>
                        <wps:style>
                          <a:lnRef idx="1">
                            <a:srgbClr val="010102"/>
                          </a:lnRef>
                          <a:fillRef idx="0">
                            <a:srgbClr val="000000">
                              <a:alpha val="0"/>
                            </a:srgbClr>
                          </a:fillRef>
                          <a:effectRef idx="0">
                            <a:scrgbClr r="0" g="0" b="0"/>
                          </a:effectRef>
                          <a:fontRef idx="none"/>
                        </wps:style>
                        <wps:bodyPr/>
                      </wps:wsp>
                      <wps:wsp>
                        <wps:cNvPr id="451" name="Shape 451"/>
                        <wps:cNvSpPr/>
                        <wps:spPr>
                          <a:xfrm>
                            <a:off x="184388" y="305895"/>
                            <a:ext cx="61811" cy="1029208"/>
                          </a:xfrm>
                          <a:custGeom>
                            <a:avLst/>
                            <a:gdLst/>
                            <a:ahLst/>
                            <a:cxnLst/>
                            <a:rect l="0" t="0" r="0" b="0"/>
                            <a:pathLst>
                              <a:path w="61811" h="1029208">
                                <a:moveTo>
                                  <a:pt x="0" y="0"/>
                                </a:moveTo>
                                <a:lnTo>
                                  <a:pt x="23178" y="4635"/>
                                </a:lnTo>
                                <a:lnTo>
                                  <a:pt x="35547" y="401803"/>
                                </a:lnTo>
                                <a:lnTo>
                                  <a:pt x="40183" y="401803"/>
                                </a:lnTo>
                                <a:lnTo>
                                  <a:pt x="41732" y="424967"/>
                                </a:lnTo>
                                <a:lnTo>
                                  <a:pt x="37084" y="424967"/>
                                </a:lnTo>
                                <a:lnTo>
                                  <a:pt x="61811" y="1027671"/>
                                </a:lnTo>
                                <a:lnTo>
                                  <a:pt x="40183" y="1029208"/>
                                </a:lnTo>
                                <a:lnTo>
                                  <a:pt x="15456" y="426517"/>
                                </a:lnTo>
                                <a:lnTo>
                                  <a:pt x="10808" y="424967"/>
                                </a:lnTo>
                                <a:lnTo>
                                  <a:pt x="10808" y="401803"/>
                                </a:lnTo>
                                <a:lnTo>
                                  <a:pt x="15456" y="400253"/>
                                </a:lnTo>
                                <a:lnTo>
                                  <a:pt x="0" y="0"/>
                                </a:lnTo>
                                <a:close/>
                              </a:path>
                            </a:pathLst>
                          </a:custGeom>
                          <a:ln w="0" cap="flat">
                            <a:miter lim="100000"/>
                          </a:ln>
                        </wps:spPr>
                        <wps:style>
                          <a:lnRef idx="0">
                            <a:srgbClr val="000000">
                              <a:alpha val="0"/>
                            </a:srgbClr>
                          </a:lnRef>
                          <a:fillRef idx="1">
                            <a:srgbClr val="010102"/>
                          </a:fillRef>
                          <a:effectRef idx="0">
                            <a:scrgbClr r="0" g="0" b="0"/>
                          </a:effectRef>
                          <a:fontRef idx="none"/>
                        </wps:style>
                        <wps:bodyPr/>
                      </wps:wsp>
                      <wps:wsp>
                        <wps:cNvPr id="452" name="Shape 452"/>
                        <wps:cNvSpPr/>
                        <wps:spPr>
                          <a:xfrm>
                            <a:off x="184388" y="305895"/>
                            <a:ext cx="61811" cy="1029208"/>
                          </a:xfrm>
                          <a:custGeom>
                            <a:avLst/>
                            <a:gdLst/>
                            <a:ahLst/>
                            <a:cxnLst/>
                            <a:rect l="0" t="0" r="0" b="0"/>
                            <a:pathLst>
                              <a:path w="61811" h="1029208">
                                <a:moveTo>
                                  <a:pt x="23178" y="4635"/>
                                </a:moveTo>
                                <a:lnTo>
                                  <a:pt x="35547" y="401803"/>
                                </a:lnTo>
                                <a:lnTo>
                                  <a:pt x="40183" y="401803"/>
                                </a:lnTo>
                                <a:lnTo>
                                  <a:pt x="41732" y="424967"/>
                                </a:lnTo>
                                <a:lnTo>
                                  <a:pt x="37084" y="424967"/>
                                </a:lnTo>
                                <a:lnTo>
                                  <a:pt x="61811" y="1027671"/>
                                </a:lnTo>
                                <a:lnTo>
                                  <a:pt x="40183" y="1029208"/>
                                </a:lnTo>
                                <a:lnTo>
                                  <a:pt x="15456" y="426517"/>
                                </a:lnTo>
                                <a:lnTo>
                                  <a:pt x="10808" y="424967"/>
                                </a:lnTo>
                                <a:lnTo>
                                  <a:pt x="10808" y="401803"/>
                                </a:lnTo>
                                <a:lnTo>
                                  <a:pt x="15456" y="400253"/>
                                </a:lnTo>
                                <a:lnTo>
                                  <a:pt x="0" y="0"/>
                                </a:lnTo>
                                <a:lnTo>
                                  <a:pt x="23178" y="4635"/>
                                </a:lnTo>
                                <a:close/>
                              </a:path>
                            </a:pathLst>
                          </a:custGeom>
                          <a:ln w="4077" cap="flat">
                            <a:miter lim="100000"/>
                          </a:ln>
                        </wps:spPr>
                        <wps:style>
                          <a:lnRef idx="1">
                            <a:srgbClr val="010102"/>
                          </a:lnRef>
                          <a:fillRef idx="0">
                            <a:srgbClr val="000000">
                              <a:alpha val="0"/>
                            </a:srgbClr>
                          </a:fillRef>
                          <a:effectRef idx="0">
                            <a:scrgbClr r="0" g="0" b="0"/>
                          </a:effectRef>
                          <a:fontRef idx="none"/>
                        </wps:style>
                        <wps:bodyPr/>
                      </wps:wsp>
                      <wps:wsp>
                        <wps:cNvPr id="453" name="Shape 453"/>
                        <wps:cNvSpPr/>
                        <wps:spPr>
                          <a:xfrm>
                            <a:off x="208670" y="324996"/>
                            <a:ext cx="156807" cy="208661"/>
                          </a:xfrm>
                          <a:custGeom>
                            <a:avLst/>
                            <a:gdLst/>
                            <a:ahLst/>
                            <a:cxnLst/>
                            <a:rect l="0" t="0" r="0" b="0"/>
                            <a:pathLst>
                              <a:path w="156807" h="208661">
                                <a:moveTo>
                                  <a:pt x="0" y="0"/>
                                </a:moveTo>
                                <a:cubicBezTo>
                                  <a:pt x="0" y="0"/>
                                  <a:pt x="6172" y="1232"/>
                                  <a:pt x="12344" y="3708"/>
                                </a:cubicBezTo>
                                <a:cubicBezTo>
                                  <a:pt x="18517" y="6172"/>
                                  <a:pt x="22225" y="11113"/>
                                  <a:pt x="22225" y="11113"/>
                                </a:cubicBezTo>
                                <a:cubicBezTo>
                                  <a:pt x="27165" y="14821"/>
                                  <a:pt x="29629" y="35814"/>
                                  <a:pt x="37033" y="45682"/>
                                </a:cubicBezTo>
                                <a:cubicBezTo>
                                  <a:pt x="44450" y="55563"/>
                                  <a:pt x="67907" y="81496"/>
                                  <a:pt x="72847" y="88900"/>
                                </a:cubicBezTo>
                                <a:cubicBezTo>
                                  <a:pt x="77788" y="96304"/>
                                  <a:pt x="92596" y="103721"/>
                                  <a:pt x="109880" y="114833"/>
                                </a:cubicBezTo>
                                <a:cubicBezTo>
                                  <a:pt x="127178" y="125946"/>
                                  <a:pt x="138278" y="143231"/>
                                  <a:pt x="144463" y="150635"/>
                                </a:cubicBezTo>
                                <a:cubicBezTo>
                                  <a:pt x="150635" y="158038"/>
                                  <a:pt x="156807" y="182740"/>
                                  <a:pt x="156807" y="182740"/>
                                </a:cubicBezTo>
                                <a:cubicBezTo>
                                  <a:pt x="156807" y="182740"/>
                                  <a:pt x="141986" y="198793"/>
                                  <a:pt x="133350" y="203721"/>
                                </a:cubicBezTo>
                                <a:cubicBezTo>
                                  <a:pt x="124701" y="208661"/>
                                  <a:pt x="119761" y="206184"/>
                                  <a:pt x="109880" y="198793"/>
                                </a:cubicBezTo>
                                <a:cubicBezTo>
                                  <a:pt x="90284" y="184086"/>
                                  <a:pt x="79019" y="182740"/>
                                  <a:pt x="56794" y="153098"/>
                                </a:cubicBezTo>
                                <a:cubicBezTo>
                                  <a:pt x="34569" y="123469"/>
                                  <a:pt x="35801" y="116065"/>
                                  <a:pt x="19761" y="100013"/>
                                </a:cubicBezTo>
                                <a:cubicBezTo>
                                  <a:pt x="3708" y="83960"/>
                                  <a:pt x="2464" y="81496"/>
                                  <a:pt x="2464" y="81496"/>
                                </a:cubicBezTo>
                                <a:lnTo>
                                  <a:pt x="0" y="0"/>
                                </a:lnTo>
                                <a:close/>
                              </a:path>
                            </a:pathLst>
                          </a:custGeom>
                          <a:ln w="0" cap="flat">
                            <a:miter lim="100000"/>
                          </a:ln>
                        </wps:spPr>
                        <wps:style>
                          <a:lnRef idx="0">
                            <a:srgbClr val="000000">
                              <a:alpha val="0"/>
                            </a:srgbClr>
                          </a:lnRef>
                          <a:fillRef idx="1">
                            <a:srgbClr val="6C6C6C"/>
                          </a:fillRef>
                          <a:effectRef idx="0">
                            <a:scrgbClr r="0" g="0" b="0"/>
                          </a:effectRef>
                          <a:fontRef idx="none"/>
                        </wps:style>
                        <wps:bodyPr/>
                      </wps:wsp>
                      <wps:wsp>
                        <wps:cNvPr id="454" name="Shape 454"/>
                        <wps:cNvSpPr/>
                        <wps:spPr>
                          <a:xfrm>
                            <a:off x="208670" y="324996"/>
                            <a:ext cx="156807" cy="208661"/>
                          </a:xfrm>
                          <a:custGeom>
                            <a:avLst/>
                            <a:gdLst/>
                            <a:ahLst/>
                            <a:cxnLst/>
                            <a:rect l="0" t="0" r="0" b="0"/>
                            <a:pathLst>
                              <a:path w="156807" h="208661">
                                <a:moveTo>
                                  <a:pt x="22225" y="11113"/>
                                </a:moveTo>
                                <a:cubicBezTo>
                                  <a:pt x="27165" y="14821"/>
                                  <a:pt x="29629" y="35814"/>
                                  <a:pt x="37033" y="45682"/>
                                </a:cubicBezTo>
                                <a:cubicBezTo>
                                  <a:pt x="44450" y="55563"/>
                                  <a:pt x="67907" y="81496"/>
                                  <a:pt x="72847" y="88900"/>
                                </a:cubicBezTo>
                                <a:cubicBezTo>
                                  <a:pt x="77788" y="96304"/>
                                  <a:pt x="92596" y="103721"/>
                                  <a:pt x="109880" y="114833"/>
                                </a:cubicBezTo>
                                <a:cubicBezTo>
                                  <a:pt x="127178" y="125946"/>
                                  <a:pt x="138278" y="143231"/>
                                  <a:pt x="144463" y="150635"/>
                                </a:cubicBezTo>
                                <a:cubicBezTo>
                                  <a:pt x="150635" y="158038"/>
                                  <a:pt x="156807" y="182740"/>
                                  <a:pt x="156807" y="182740"/>
                                </a:cubicBezTo>
                                <a:cubicBezTo>
                                  <a:pt x="156807" y="182740"/>
                                  <a:pt x="141986" y="198793"/>
                                  <a:pt x="133350" y="203721"/>
                                </a:cubicBezTo>
                                <a:cubicBezTo>
                                  <a:pt x="124701" y="208661"/>
                                  <a:pt x="119761" y="206184"/>
                                  <a:pt x="109880" y="198793"/>
                                </a:cubicBezTo>
                                <a:cubicBezTo>
                                  <a:pt x="90284" y="184086"/>
                                  <a:pt x="79019" y="182740"/>
                                  <a:pt x="56794" y="153098"/>
                                </a:cubicBezTo>
                                <a:cubicBezTo>
                                  <a:pt x="34569" y="123469"/>
                                  <a:pt x="35801" y="116065"/>
                                  <a:pt x="19761" y="100013"/>
                                </a:cubicBezTo>
                                <a:cubicBezTo>
                                  <a:pt x="3708" y="83960"/>
                                  <a:pt x="2464" y="81496"/>
                                  <a:pt x="2464" y="81496"/>
                                </a:cubicBezTo>
                                <a:lnTo>
                                  <a:pt x="0" y="0"/>
                                </a:lnTo>
                                <a:cubicBezTo>
                                  <a:pt x="0" y="0"/>
                                  <a:pt x="6172" y="1232"/>
                                  <a:pt x="12344" y="3708"/>
                                </a:cubicBezTo>
                                <a:cubicBezTo>
                                  <a:pt x="18517" y="6172"/>
                                  <a:pt x="22225" y="11113"/>
                                  <a:pt x="22225" y="11113"/>
                                </a:cubicBezTo>
                                <a:close/>
                              </a:path>
                            </a:pathLst>
                          </a:custGeom>
                          <a:ln w="4077" cap="flat">
                            <a:miter lim="100000"/>
                          </a:ln>
                        </wps:spPr>
                        <wps:style>
                          <a:lnRef idx="1">
                            <a:srgbClr val="6C6C6C"/>
                          </a:lnRef>
                          <a:fillRef idx="0">
                            <a:srgbClr val="000000">
                              <a:alpha val="0"/>
                            </a:srgbClr>
                          </a:fillRef>
                          <a:effectRef idx="0">
                            <a:scrgbClr r="0" g="0" b="0"/>
                          </a:effectRef>
                          <a:fontRef idx="none"/>
                        </wps:style>
                        <wps:bodyPr/>
                      </wps:wsp>
                      <wps:wsp>
                        <wps:cNvPr id="455" name="Shape 455"/>
                        <wps:cNvSpPr/>
                        <wps:spPr>
                          <a:xfrm>
                            <a:off x="162975" y="319954"/>
                            <a:ext cx="46926" cy="68641"/>
                          </a:xfrm>
                          <a:custGeom>
                            <a:avLst/>
                            <a:gdLst/>
                            <a:ahLst/>
                            <a:cxnLst/>
                            <a:rect l="0" t="0" r="0" b="0"/>
                            <a:pathLst>
                              <a:path w="46926" h="68641">
                                <a:moveTo>
                                  <a:pt x="10499" y="718"/>
                                </a:moveTo>
                                <a:cubicBezTo>
                                  <a:pt x="12970" y="0"/>
                                  <a:pt x="16675" y="416"/>
                                  <a:pt x="21615" y="1343"/>
                                </a:cubicBezTo>
                                <a:cubicBezTo>
                                  <a:pt x="29019" y="2728"/>
                                  <a:pt x="28410" y="6893"/>
                                  <a:pt x="28410" y="6893"/>
                                </a:cubicBezTo>
                                <a:cubicBezTo>
                                  <a:pt x="28410" y="6893"/>
                                  <a:pt x="29642" y="2576"/>
                                  <a:pt x="33960" y="3185"/>
                                </a:cubicBezTo>
                                <a:cubicBezTo>
                                  <a:pt x="38290" y="3808"/>
                                  <a:pt x="45694" y="6284"/>
                                  <a:pt x="45694" y="6284"/>
                                </a:cubicBezTo>
                                <a:lnTo>
                                  <a:pt x="46926" y="56893"/>
                                </a:lnTo>
                                <a:lnTo>
                                  <a:pt x="44462" y="56284"/>
                                </a:lnTo>
                                <a:cubicBezTo>
                                  <a:pt x="44462" y="56284"/>
                                  <a:pt x="45694" y="64932"/>
                                  <a:pt x="40132" y="66787"/>
                                </a:cubicBezTo>
                                <a:cubicBezTo>
                                  <a:pt x="34582" y="68641"/>
                                  <a:pt x="29019" y="67409"/>
                                  <a:pt x="24079" y="66787"/>
                                </a:cubicBezTo>
                                <a:cubicBezTo>
                                  <a:pt x="19139" y="66164"/>
                                  <a:pt x="19876" y="66952"/>
                                  <a:pt x="15443" y="67397"/>
                                </a:cubicBezTo>
                                <a:cubicBezTo>
                                  <a:pt x="9271" y="68018"/>
                                  <a:pt x="3099" y="66164"/>
                                  <a:pt x="3099" y="63078"/>
                                </a:cubicBezTo>
                                <a:cubicBezTo>
                                  <a:pt x="3099" y="57528"/>
                                  <a:pt x="3099" y="53820"/>
                                  <a:pt x="5562" y="53198"/>
                                </a:cubicBezTo>
                                <a:cubicBezTo>
                                  <a:pt x="8026" y="52588"/>
                                  <a:pt x="0" y="47647"/>
                                  <a:pt x="1854" y="42085"/>
                                </a:cubicBezTo>
                                <a:cubicBezTo>
                                  <a:pt x="3708" y="36535"/>
                                  <a:pt x="6794" y="34681"/>
                                  <a:pt x="6794" y="34681"/>
                                </a:cubicBezTo>
                                <a:cubicBezTo>
                                  <a:pt x="6794" y="34681"/>
                                  <a:pt x="1854" y="30363"/>
                                  <a:pt x="3099" y="24178"/>
                                </a:cubicBezTo>
                                <a:cubicBezTo>
                                  <a:pt x="4330" y="18006"/>
                                  <a:pt x="10503" y="16152"/>
                                  <a:pt x="10503" y="16152"/>
                                </a:cubicBezTo>
                                <a:cubicBezTo>
                                  <a:pt x="10503" y="16152"/>
                                  <a:pt x="6794" y="16774"/>
                                  <a:pt x="6794" y="6893"/>
                                </a:cubicBezTo>
                                <a:cubicBezTo>
                                  <a:pt x="6794" y="3287"/>
                                  <a:pt x="8029" y="1436"/>
                                  <a:pt x="10499" y="718"/>
                                </a:cubicBezTo>
                                <a:close/>
                              </a:path>
                            </a:pathLst>
                          </a:custGeom>
                          <a:ln w="0" cap="flat">
                            <a:miter lim="100000"/>
                          </a:ln>
                        </wps:spPr>
                        <wps:style>
                          <a:lnRef idx="0">
                            <a:srgbClr val="000000">
                              <a:alpha val="0"/>
                            </a:srgbClr>
                          </a:lnRef>
                          <a:fillRef idx="1">
                            <a:srgbClr val="6C6C6C"/>
                          </a:fillRef>
                          <a:effectRef idx="0">
                            <a:scrgbClr r="0" g="0" b="0"/>
                          </a:effectRef>
                          <a:fontRef idx="none"/>
                        </wps:style>
                        <wps:bodyPr/>
                      </wps:wsp>
                      <wps:wsp>
                        <wps:cNvPr id="456" name="Shape 456"/>
                        <wps:cNvSpPr/>
                        <wps:spPr>
                          <a:xfrm>
                            <a:off x="162975" y="319443"/>
                            <a:ext cx="46926" cy="69152"/>
                          </a:xfrm>
                          <a:custGeom>
                            <a:avLst/>
                            <a:gdLst/>
                            <a:ahLst/>
                            <a:cxnLst/>
                            <a:rect l="0" t="0" r="0" b="0"/>
                            <a:pathLst>
                              <a:path w="46926" h="69152">
                                <a:moveTo>
                                  <a:pt x="3099" y="63589"/>
                                </a:moveTo>
                                <a:cubicBezTo>
                                  <a:pt x="3099" y="58039"/>
                                  <a:pt x="3099" y="54331"/>
                                  <a:pt x="5562" y="53708"/>
                                </a:cubicBezTo>
                                <a:cubicBezTo>
                                  <a:pt x="8026" y="53099"/>
                                  <a:pt x="0" y="48158"/>
                                  <a:pt x="1854" y="42596"/>
                                </a:cubicBezTo>
                                <a:cubicBezTo>
                                  <a:pt x="3708" y="37046"/>
                                  <a:pt x="6794" y="35192"/>
                                  <a:pt x="6794" y="35192"/>
                                </a:cubicBezTo>
                                <a:cubicBezTo>
                                  <a:pt x="6794" y="35192"/>
                                  <a:pt x="1854" y="30874"/>
                                  <a:pt x="3099" y="24689"/>
                                </a:cubicBezTo>
                                <a:cubicBezTo>
                                  <a:pt x="4330" y="18517"/>
                                  <a:pt x="10503" y="16663"/>
                                  <a:pt x="10503" y="16663"/>
                                </a:cubicBezTo>
                                <a:cubicBezTo>
                                  <a:pt x="10503" y="16663"/>
                                  <a:pt x="6794" y="17285"/>
                                  <a:pt x="6794" y="7404"/>
                                </a:cubicBezTo>
                                <a:cubicBezTo>
                                  <a:pt x="6794" y="191"/>
                                  <a:pt x="11735" y="0"/>
                                  <a:pt x="21615" y="1854"/>
                                </a:cubicBezTo>
                                <a:cubicBezTo>
                                  <a:pt x="29019" y="3239"/>
                                  <a:pt x="28410" y="7404"/>
                                  <a:pt x="28410" y="7404"/>
                                </a:cubicBezTo>
                                <a:cubicBezTo>
                                  <a:pt x="28410" y="7404"/>
                                  <a:pt x="29642" y="3087"/>
                                  <a:pt x="33960" y="3696"/>
                                </a:cubicBezTo>
                                <a:cubicBezTo>
                                  <a:pt x="38290" y="4318"/>
                                  <a:pt x="45694" y="6795"/>
                                  <a:pt x="45694" y="6795"/>
                                </a:cubicBezTo>
                                <a:lnTo>
                                  <a:pt x="46926" y="57404"/>
                                </a:lnTo>
                                <a:lnTo>
                                  <a:pt x="44462" y="56795"/>
                                </a:lnTo>
                                <a:cubicBezTo>
                                  <a:pt x="44462" y="56795"/>
                                  <a:pt x="45694" y="65443"/>
                                  <a:pt x="40132" y="67297"/>
                                </a:cubicBezTo>
                                <a:cubicBezTo>
                                  <a:pt x="34582" y="69152"/>
                                  <a:pt x="29019" y="67920"/>
                                  <a:pt x="24079" y="67297"/>
                                </a:cubicBezTo>
                                <a:cubicBezTo>
                                  <a:pt x="19139" y="66675"/>
                                  <a:pt x="19876" y="67463"/>
                                  <a:pt x="15443" y="67907"/>
                                </a:cubicBezTo>
                                <a:cubicBezTo>
                                  <a:pt x="9271" y="68529"/>
                                  <a:pt x="3099" y="66675"/>
                                  <a:pt x="3099" y="63589"/>
                                </a:cubicBezTo>
                                <a:close/>
                              </a:path>
                            </a:pathLst>
                          </a:custGeom>
                          <a:ln w="4077" cap="flat">
                            <a:miter lim="100000"/>
                          </a:ln>
                        </wps:spPr>
                        <wps:style>
                          <a:lnRef idx="1">
                            <a:srgbClr val="6C6C6C"/>
                          </a:lnRef>
                          <a:fillRef idx="0">
                            <a:srgbClr val="000000">
                              <a:alpha val="0"/>
                            </a:srgbClr>
                          </a:fillRef>
                          <a:effectRef idx="0">
                            <a:scrgbClr r="0" g="0" b="0"/>
                          </a:effectRef>
                          <a:fontRef idx="none"/>
                        </wps:style>
                        <wps:bodyPr/>
                      </wps:wsp>
                      <wps:wsp>
                        <wps:cNvPr id="457" name="Shape 457"/>
                        <wps:cNvSpPr/>
                        <wps:spPr>
                          <a:xfrm>
                            <a:off x="0" y="93495"/>
                            <a:ext cx="317932" cy="225323"/>
                          </a:xfrm>
                          <a:custGeom>
                            <a:avLst/>
                            <a:gdLst/>
                            <a:ahLst/>
                            <a:cxnLst/>
                            <a:rect l="0" t="0" r="0" b="0"/>
                            <a:pathLst>
                              <a:path w="317932" h="225323">
                                <a:moveTo>
                                  <a:pt x="192621" y="0"/>
                                </a:moveTo>
                                <a:lnTo>
                                  <a:pt x="224714" y="0"/>
                                </a:lnTo>
                                <a:lnTo>
                                  <a:pt x="225336" y="5550"/>
                                </a:lnTo>
                                <a:lnTo>
                                  <a:pt x="231508" y="8027"/>
                                </a:lnTo>
                                <a:lnTo>
                                  <a:pt x="232740" y="15430"/>
                                </a:lnTo>
                                <a:cubicBezTo>
                                  <a:pt x="232740" y="15430"/>
                                  <a:pt x="241998" y="8648"/>
                                  <a:pt x="256198" y="8027"/>
                                </a:cubicBezTo>
                                <a:cubicBezTo>
                                  <a:pt x="263296" y="7716"/>
                                  <a:pt x="288455" y="6172"/>
                                  <a:pt x="312301" y="4861"/>
                                </a:cubicBezTo>
                                <a:lnTo>
                                  <a:pt x="317932" y="4581"/>
                                </a:lnTo>
                                <a:lnTo>
                                  <a:pt x="317932" y="17296"/>
                                </a:lnTo>
                                <a:lnTo>
                                  <a:pt x="313614" y="19126"/>
                                </a:lnTo>
                                <a:cubicBezTo>
                                  <a:pt x="309918" y="19126"/>
                                  <a:pt x="303733" y="16053"/>
                                  <a:pt x="303733" y="16053"/>
                                </a:cubicBezTo>
                                <a:cubicBezTo>
                                  <a:pt x="303733" y="16053"/>
                                  <a:pt x="296938" y="19748"/>
                                  <a:pt x="293866" y="19748"/>
                                </a:cubicBezTo>
                                <a:cubicBezTo>
                                  <a:pt x="290779" y="19748"/>
                                  <a:pt x="288303" y="18529"/>
                                  <a:pt x="288303" y="18529"/>
                                </a:cubicBezTo>
                                <a:cubicBezTo>
                                  <a:pt x="288303" y="18529"/>
                                  <a:pt x="282131" y="20980"/>
                                  <a:pt x="279044" y="20980"/>
                                </a:cubicBezTo>
                                <a:cubicBezTo>
                                  <a:pt x="275958" y="20980"/>
                                  <a:pt x="271018" y="19748"/>
                                  <a:pt x="271018" y="19748"/>
                                </a:cubicBezTo>
                                <a:lnTo>
                                  <a:pt x="267310" y="22225"/>
                                </a:lnTo>
                                <a:cubicBezTo>
                                  <a:pt x="267310" y="22225"/>
                                  <a:pt x="273495" y="29629"/>
                                  <a:pt x="274104" y="35192"/>
                                </a:cubicBezTo>
                                <a:cubicBezTo>
                                  <a:pt x="274713" y="40742"/>
                                  <a:pt x="275349" y="46304"/>
                                  <a:pt x="275349" y="46304"/>
                                </a:cubicBezTo>
                                <a:lnTo>
                                  <a:pt x="282753" y="56172"/>
                                </a:lnTo>
                                <a:lnTo>
                                  <a:pt x="290157" y="47536"/>
                                </a:lnTo>
                                <a:lnTo>
                                  <a:pt x="317932" y="46425"/>
                                </a:lnTo>
                                <a:lnTo>
                                  <a:pt x="317932" y="198401"/>
                                </a:lnTo>
                                <a:lnTo>
                                  <a:pt x="311760" y="200025"/>
                                </a:lnTo>
                                <a:cubicBezTo>
                                  <a:pt x="298793" y="207429"/>
                                  <a:pt x="296329" y="209270"/>
                                  <a:pt x="296329" y="209270"/>
                                </a:cubicBezTo>
                                <a:lnTo>
                                  <a:pt x="273495" y="206807"/>
                                </a:lnTo>
                                <a:lnTo>
                                  <a:pt x="269164" y="216688"/>
                                </a:lnTo>
                                <a:lnTo>
                                  <a:pt x="257429" y="216688"/>
                                </a:lnTo>
                                <a:lnTo>
                                  <a:pt x="254356" y="225323"/>
                                </a:lnTo>
                                <a:lnTo>
                                  <a:pt x="158661" y="217310"/>
                                </a:lnTo>
                                <a:cubicBezTo>
                                  <a:pt x="158661" y="217310"/>
                                  <a:pt x="154953" y="204953"/>
                                  <a:pt x="160515" y="201867"/>
                                </a:cubicBezTo>
                                <a:cubicBezTo>
                                  <a:pt x="166078" y="198780"/>
                                  <a:pt x="200635" y="199403"/>
                                  <a:pt x="200635" y="199403"/>
                                </a:cubicBezTo>
                                <a:lnTo>
                                  <a:pt x="200635" y="187058"/>
                                </a:lnTo>
                                <a:lnTo>
                                  <a:pt x="167310" y="186436"/>
                                </a:lnTo>
                                <a:cubicBezTo>
                                  <a:pt x="167310" y="186436"/>
                                  <a:pt x="160515" y="179642"/>
                                  <a:pt x="160515" y="175946"/>
                                </a:cubicBezTo>
                                <a:lnTo>
                                  <a:pt x="160515" y="172238"/>
                                </a:lnTo>
                                <a:lnTo>
                                  <a:pt x="154343" y="172860"/>
                                </a:lnTo>
                                <a:cubicBezTo>
                                  <a:pt x="154343" y="172860"/>
                                  <a:pt x="147549" y="180263"/>
                                  <a:pt x="138290" y="183350"/>
                                </a:cubicBezTo>
                                <a:cubicBezTo>
                                  <a:pt x="129032" y="186436"/>
                                  <a:pt x="125324" y="185813"/>
                                  <a:pt x="125324" y="185813"/>
                                </a:cubicBezTo>
                                <a:cubicBezTo>
                                  <a:pt x="125324" y="185813"/>
                                  <a:pt x="106807" y="200634"/>
                                  <a:pt x="85814" y="198780"/>
                                </a:cubicBezTo>
                                <a:cubicBezTo>
                                  <a:pt x="64821" y="196926"/>
                                  <a:pt x="60503" y="189522"/>
                                  <a:pt x="60503" y="189522"/>
                                </a:cubicBezTo>
                                <a:lnTo>
                                  <a:pt x="58649" y="198171"/>
                                </a:lnTo>
                                <a:lnTo>
                                  <a:pt x="1854" y="193853"/>
                                </a:lnTo>
                                <a:lnTo>
                                  <a:pt x="0" y="108039"/>
                                </a:lnTo>
                                <a:lnTo>
                                  <a:pt x="9258" y="108648"/>
                                </a:lnTo>
                                <a:lnTo>
                                  <a:pt x="10490" y="102476"/>
                                </a:lnTo>
                                <a:lnTo>
                                  <a:pt x="53099" y="104330"/>
                                </a:lnTo>
                                <a:lnTo>
                                  <a:pt x="54953" y="110503"/>
                                </a:lnTo>
                                <a:lnTo>
                                  <a:pt x="65443" y="111125"/>
                                </a:lnTo>
                                <a:lnTo>
                                  <a:pt x="66675" y="116675"/>
                                </a:lnTo>
                                <a:cubicBezTo>
                                  <a:pt x="66675" y="116675"/>
                                  <a:pt x="72238" y="111734"/>
                                  <a:pt x="83960" y="111734"/>
                                </a:cubicBezTo>
                                <a:cubicBezTo>
                                  <a:pt x="95695" y="111734"/>
                                  <a:pt x="103721" y="120383"/>
                                  <a:pt x="103721" y="120383"/>
                                </a:cubicBezTo>
                                <a:lnTo>
                                  <a:pt x="111125" y="112979"/>
                                </a:lnTo>
                                <a:cubicBezTo>
                                  <a:pt x="111125" y="112979"/>
                                  <a:pt x="108661" y="107417"/>
                                  <a:pt x="113602" y="107417"/>
                                </a:cubicBezTo>
                                <a:cubicBezTo>
                                  <a:pt x="118529" y="107417"/>
                                  <a:pt x="122860" y="107417"/>
                                  <a:pt x="122860" y="110503"/>
                                </a:cubicBezTo>
                                <a:cubicBezTo>
                                  <a:pt x="122860" y="113588"/>
                                  <a:pt x="127788" y="117919"/>
                                  <a:pt x="127788" y="117919"/>
                                </a:cubicBezTo>
                                <a:cubicBezTo>
                                  <a:pt x="127788" y="117919"/>
                                  <a:pt x="143853" y="112979"/>
                                  <a:pt x="146926" y="114821"/>
                                </a:cubicBezTo>
                                <a:cubicBezTo>
                                  <a:pt x="150013" y="116675"/>
                                  <a:pt x="154953" y="117919"/>
                                  <a:pt x="154953" y="117919"/>
                                </a:cubicBezTo>
                                <a:cubicBezTo>
                                  <a:pt x="154953" y="117919"/>
                                  <a:pt x="154343" y="107417"/>
                                  <a:pt x="158661" y="103708"/>
                                </a:cubicBezTo>
                                <a:lnTo>
                                  <a:pt x="162979" y="100013"/>
                                </a:lnTo>
                                <a:cubicBezTo>
                                  <a:pt x="162979" y="100013"/>
                                  <a:pt x="156197" y="99390"/>
                                  <a:pt x="156197" y="96927"/>
                                </a:cubicBezTo>
                                <a:lnTo>
                                  <a:pt x="156197" y="94450"/>
                                </a:lnTo>
                                <a:cubicBezTo>
                                  <a:pt x="156197" y="94450"/>
                                  <a:pt x="161747" y="93218"/>
                                  <a:pt x="163602" y="93218"/>
                                </a:cubicBezTo>
                                <a:lnTo>
                                  <a:pt x="179654" y="93218"/>
                                </a:lnTo>
                                <a:lnTo>
                                  <a:pt x="180264" y="87655"/>
                                </a:lnTo>
                                <a:lnTo>
                                  <a:pt x="125324" y="88278"/>
                                </a:lnTo>
                                <a:cubicBezTo>
                                  <a:pt x="125324" y="88278"/>
                                  <a:pt x="115443" y="86423"/>
                                  <a:pt x="114821" y="82105"/>
                                </a:cubicBezTo>
                                <a:cubicBezTo>
                                  <a:pt x="114211" y="77788"/>
                                  <a:pt x="114211" y="75311"/>
                                  <a:pt x="114211" y="75311"/>
                                </a:cubicBezTo>
                                <a:lnTo>
                                  <a:pt x="101867" y="75311"/>
                                </a:lnTo>
                                <a:cubicBezTo>
                                  <a:pt x="101867" y="75311"/>
                                  <a:pt x="96927" y="79642"/>
                                  <a:pt x="88290" y="80251"/>
                                </a:cubicBezTo>
                                <a:cubicBezTo>
                                  <a:pt x="79642" y="80873"/>
                                  <a:pt x="32728" y="83338"/>
                                  <a:pt x="32728" y="83338"/>
                                </a:cubicBezTo>
                                <a:cubicBezTo>
                                  <a:pt x="32728" y="83338"/>
                                  <a:pt x="26556" y="84569"/>
                                  <a:pt x="24079" y="77165"/>
                                </a:cubicBezTo>
                                <a:cubicBezTo>
                                  <a:pt x="21615" y="69761"/>
                                  <a:pt x="19139" y="58648"/>
                                  <a:pt x="32106" y="55563"/>
                                </a:cubicBezTo>
                                <a:cubicBezTo>
                                  <a:pt x="44729" y="52565"/>
                                  <a:pt x="91377" y="41986"/>
                                  <a:pt x="96317" y="48768"/>
                                </a:cubicBezTo>
                                <a:cubicBezTo>
                                  <a:pt x="98120" y="51270"/>
                                  <a:pt x="125946" y="48768"/>
                                  <a:pt x="125946" y="48768"/>
                                </a:cubicBezTo>
                                <a:lnTo>
                                  <a:pt x="129032" y="51232"/>
                                </a:lnTo>
                                <a:lnTo>
                                  <a:pt x="149403" y="51232"/>
                                </a:lnTo>
                                <a:lnTo>
                                  <a:pt x="148171" y="54318"/>
                                </a:lnTo>
                                <a:lnTo>
                                  <a:pt x="156807" y="54318"/>
                                </a:lnTo>
                                <a:cubicBezTo>
                                  <a:pt x="156807" y="54318"/>
                                  <a:pt x="156197" y="43218"/>
                                  <a:pt x="159283" y="40132"/>
                                </a:cubicBezTo>
                                <a:cubicBezTo>
                                  <a:pt x="162370" y="37046"/>
                                  <a:pt x="179654" y="37655"/>
                                  <a:pt x="179654" y="37655"/>
                                </a:cubicBezTo>
                                <a:cubicBezTo>
                                  <a:pt x="179654" y="37655"/>
                                  <a:pt x="182740" y="40132"/>
                                  <a:pt x="182740" y="44450"/>
                                </a:cubicBezTo>
                                <a:lnTo>
                                  <a:pt x="182740" y="51232"/>
                                </a:lnTo>
                                <a:lnTo>
                                  <a:pt x="205575" y="46304"/>
                                </a:lnTo>
                                <a:cubicBezTo>
                                  <a:pt x="205575" y="46304"/>
                                  <a:pt x="201257" y="40132"/>
                                  <a:pt x="200635" y="35192"/>
                                </a:cubicBezTo>
                                <a:cubicBezTo>
                                  <a:pt x="200025" y="30252"/>
                                  <a:pt x="200025" y="27775"/>
                                  <a:pt x="200025" y="27775"/>
                                </a:cubicBezTo>
                                <a:lnTo>
                                  <a:pt x="201879" y="17907"/>
                                </a:lnTo>
                                <a:lnTo>
                                  <a:pt x="193840" y="15430"/>
                                </a:lnTo>
                                <a:lnTo>
                                  <a:pt x="192621" y="0"/>
                                </a:lnTo>
                                <a:close/>
                              </a:path>
                            </a:pathLst>
                          </a:custGeom>
                          <a:ln w="0" cap="flat">
                            <a:miter lim="100000"/>
                          </a:ln>
                        </wps:spPr>
                        <wps:style>
                          <a:lnRef idx="0">
                            <a:srgbClr val="000000">
                              <a:alpha val="0"/>
                            </a:srgbClr>
                          </a:lnRef>
                          <a:fillRef idx="1">
                            <a:srgbClr val="010102"/>
                          </a:fillRef>
                          <a:effectRef idx="0">
                            <a:scrgbClr r="0" g="0" b="0"/>
                          </a:effectRef>
                          <a:fontRef idx="none"/>
                        </wps:style>
                        <wps:bodyPr/>
                      </wps:wsp>
                      <wps:wsp>
                        <wps:cNvPr id="458" name="Shape 458"/>
                        <wps:cNvSpPr/>
                        <wps:spPr>
                          <a:xfrm>
                            <a:off x="317932" y="96379"/>
                            <a:ext cx="156197" cy="213182"/>
                          </a:xfrm>
                          <a:custGeom>
                            <a:avLst/>
                            <a:gdLst/>
                            <a:ahLst/>
                            <a:cxnLst/>
                            <a:rect l="0" t="0" r="0" b="0"/>
                            <a:pathLst>
                              <a:path w="156197" h="213182">
                                <a:moveTo>
                                  <a:pt x="37634" y="36"/>
                                </a:moveTo>
                                <a:cubicBezTo>
                                  <a:pt x="40379" y="0"/>
                                  <a:pt x="42134" y="48"/>
                                  <a:pt x="42596" y="202"/>
                                </a:cubicBezTo>
                                <a:cubicBezTo>
                                  <a:pt x="46304" y="1434"/>
                                  <a:pt x="62979" y="21805"/>
                                  <a:pt x="62979" y="21805"/>
                                </a:cubicBezTo>
                                <a:lnTo>
                                  <a:pt x="66066" y="35394"/>
                                </a:lnTo>
                                <a:lnTo>
                                  <a:pt x="96927" y="34772"/>
                                </a:lnTo>
                                <a:lnTo>
                                  <a:pt x="96927" y="38481"/>
                                </a:lnTo>
                                <a:cubicBezTo>
                                  <a:pt x="96927" y="38481"/>
                                  <a:pt x="133350" y="37248"/>
                                  <a:pt x="139522" y="37858"/>
                                </a:cubicBezTo>
                                <a:cubicBezTo>
                                  <a:pt x="145694" y="38481"/>
                                  <a:pt x="154343" y="40335"/>
                                  <a:pt x="154343" y="55765"/>
                                </a:cubicBezTo>
                                <a:cubicBezTo>
                                  <a:pt x="154343" y="71196"/>
                                  <a:pt x="155575" y="153923"/>
                                  <a:pt x="155575" y="153923"/>
                                </a:cubicBezTo>
                                <a:cubicBezTo>
                                  <a:pt x="155575" y="153923"/>
                                  <a:pt x="156197" y="165036"/>
                                  <a:pt x="149403" y="166890"/>
                                </a:cubicBezTo>
                                <a:cubicBezTo>
                                  <a:pt x="142608" y="168732"/>
                                  <a:pt x="126568" y="169976"/>
                                  <a:pt x="126568" y="169976"/>
                                </a:cubicBezTo>
                                <a:lnTo>
                                  <a:pt x="126568" y="197141"/>
                                </a:lnTo>
                                <a:cubicBezTo>
                                  <a:pt x="126568" y="197141"/>
                                  <a:pt x="128410" y="208863"/>
                                  <a:pt x="120383" y="208863"/>
                                </a:cubicBezTo>
                                <a:cubicBezTo>
                                  <a:pt x="112370" y="208863"/>
                                  <a:pt x="74092" y="211950"/>
                                  <a:pt x="64821" y="212572"/>
                                </a:cubicBezTo>
                                <a:cubicBezTo>
                                  <a:pt x="55563" y="213182"/>
                                  <a:pt x="50012" y="197751"/>
                                  <a:pt x="39510" y="193433"/>
                                </a:cubicBezTo>
                                <a:cubicBezTo>
                                  <a:pt x="34265" y="191274"/>
                                  <a:pt x="26086" y="190347"/>
                                  <a:pt x="17598" y="190887"/>
                                </a:cubicBezTo>
                                <a:lnTo>
                                  <a:pt x="0" y="195518"/>
                                </a:lnTo>
                                <a:lnTo>
                                  <a:pt x="0" y="43542"/>
                                </a:lnTo>
                                <a:lnTo>
                                  <a:pt x="49391" y="41566"/>
                                </a:lnTo>
                                <a:lnTo>
                                  <a:pt x="50622" y="23659"/>
                                </a:lnTo>
                                <a:lnTo>
                                  <a:pt x="38278" y="12547"/>
                                </a:lnTo>
                                <a:cubicBezTo>
                                  <a:pt x="38278" y="12547"/>
                                  <a:pt x="33338" y="14401"/>
                                  <a:pt x="29642" y="14401"/>
                                </a:cubicBezTo>
                                <a:cubicBezTo>
                                  <a:pt x="25933" y="14401"/>
                                  <a:pt x="22847" y="12547"/>
                                  <a:pt x="22847" y="12547"/>
                                </a:cubicBezTo>
                                <a:cubicBezTo>
                                  <a:pt x="22847" y="12547"/>
                                  <a:pt x="16675" y="14401"/>
                                  <a:pt x="12967" y="14401"/>
                                </a:cubicBezTo>
                                <a:cubicBezTo>
                                  <a:pt x="9258" y="14401"/>
                                  <a:pt x="3086" y="11925"/>
                                  <a:pt x="3086" y="11925"/>
                                </a:cubicBezTo>
                                <a:cubicBezTo>
                                  <a:pt x="3086" y="11925"/>
                                  <a:pt x="2162" y="13004"/>
                                  <a:pt x="775" y="14084"/>
                                </a:cubicBezTo>
                                <a:lnTo>
                                  <a:pt x="0" y="14412"/>
                                </a:lnTo>
                                <a:lnTo>
                                  <a:pt x="0" y="1698"/>
                                </a:lnTo>
                                <a:lnTo>
                                  <a:pt x="26732" y="367"/>
                                </a:lnTo>
                                <a:cubicBezTo>
                                  <a:pt x="31154" y="188"/>
                                  <a:pt x="34889" y="71"/>
                                  <a:pt x="37634" y="36"/>
                                </a:cubicBezTo>
                                <a:close/>
                              </a:path>
                            </a:pathLst>
                          </a:custGeom>
                          <a:ln w="0" cap="flat">
                            <a:miter lim="100000"/>
                          </a:ln>
                        </wps:spPr>
                        <wps:style>
                          <a:lnRef idx="0">
                            <a:srgbClr val="000000">
                              <a:alpha val="0"/>
                            </a:srgbClr>
                          </a:lnRef>
                          <a:fillRef idx="1">
                            <a:srgbClr val="010102"/>
                          </a:fillRef>
                          <a:effectRef idx="0">
                            <a:scrgbClr r="0" g="0" b="0"/>
                          </a:effectRef>
                          <a:fontRef idx="none"/>
                        </wps:style>
                        <wps:bodyPr/>
                      </wps:wsp>
                      <wps:wsp>
                        <wps:cNvPr id="459" name="Shape 459"/>
                        <wps:cNvSpPr/>
                        <wps:spPr>
                          <a:xfrm>
                            <a:off x="267310" y="108303"/>
                            <a:ext cx="101244" cy="41363"/>
                          </a:xfrm>
                          <a:custGeom>
                            <a:avLst/>
                            <a:gdLst/>
                            <a:ahLst/>
                            <a:cxnLst/>
                            <a:rect l="0" t="0" r="0" b="0"/>
                            <a:pathLst>
                              <a:path w="101244" h="41363">
                                <a:moveTo>
                                  <a:pt x="6794" y="20383"/>
                                </a:moveTo>
                                <a:cubicBezTo>
                                  <a:pt x="7403" y="25933"/>
                                  <a:pt x="8039" y="31496"/>
                                  <a:pt x="8039" y="31496"/>
                                </a:cubicBezTo>
                                <a:lnTo>
                                  <a:pt x="15443" y="41363"/>
                                </a:lnTo>
                                <a:lnTo>
                                  <a:pt x="22847" y="32727"/>
                                </a:lnTo>
                                <a:lnTo>
                                  <a:pt x="100013" y="29642"/>
                                </a:lnTo>
                                <a:lnTo>
                                  <a:pt x="101244" y="11734"/>
                                </a:lnTo>
                                <a:lnTo>
                                  <a:pt x="88900" y="622"/>
                                </a:lnTo>
                                <a:cubicBezTo>
                                  <a:pt x="88900" y="622"/>
                                  <a:pt x="83959" y="2477"/>
                                  <a:pt x="80263" y="2477"/>
                                </a:cubicBezTo>
                                <a:cubicBezTo>
                                  <a:pt x="76555" y="2477"/>
                                  <a:pt x="73469" y="622"/>
                                  <a:pt x="73469" y="622"/>
                                </a:cubicBezTo>
                                <a:cubicBezTo>
                                  <a:pt x="73469" y="622"/>
                                  <a:pt x="67297" y="2477"/>
                                  <a:pt x="63588" y="2477"/>
                                </a:cubicBezTo>
                                <a:cubicBezTo>
                                  <a:pt x="59880" y="2477"/>
                                  <a:pt x="53708" y="0"/>
                                  <a:pt x="53708" y="0"/>
                                </a:cubicBezTo>
                                <a:cubicBezTo>
                                  <a:pt x="53708" y="0"/>
                                  <a:pt x="50012" y="4318"/>
                                  <a:pt x="46304" y="4318"/>
                                </a:cubicBezTo>
                                <a:cubicBezTo>
                                  <a:pt x="42608" y="4318"/>
                                  <a:pt x="36423" y="1244"/>
                                  <a:pt x="36423" y="1244"/>
                                </a:cubicBezTo>
                                <a:cubicBezTo>
                                  <a:pt x="36423" y="1244"/>
                                  <a:pt x="29628" y="4940"/>
                                  <a:pt x="26556" y="4940"/>
                                </a:cubicBezTo>
                                <a:cubicBezTo>
                                  <a:pt x="23469" y="4940"/>
                                  <a:pt x="20993" y="3721"/>
                                  <a:pt x="20993" y="3721"/>
                                </a:cubicBezTo>
                                <a:cubicBezTo>
                                  <a:pt x="20993" y="3721"/>
                                  <a:pt x="14821" y="6172"/>
                                  <a:pt x="11734" y="6172"/>
                                </a:cubicBezTo>
                                <a:cubicBezTo>
                                  <a:pt x="8648" y="6172"/>
                                  <a:pt x="3708" y="4940"/>
                                  <a:pt x="3708" y="4940"/>
                                </a:cubicBezTo>
                                <a:lnTo>
                                  <a:pt x="0" y="7417"/>
                                </a:lnTo>
                                <a:cubicBezTo>
                                  <a:pt x="0" y="7417"/>
                                  <a:pt x="6185" y="14821"/>
                                  <a:pt x="6794" y="20383"/>
                                </a:cubicBezTo>
                                <a:close/>
                              </a:path>
                            </a:pathLst>
                          </a:custGeom>
                          <a:ln w="4077" cap="flat">
                            <a:miter lim="100000"/>
                          </a:ln>
                        </wps:spPr>
                        <wps:style>
                          <a:lnRef idx="1">
                            <a:srgbClr val="010102"/>
                          </a:lnRef>
                          <a:fillRef idx="0">
                            <a:srgbClr val="000000">
                              <a:alpha val="0"/>
                            </a:srgbClr>
                          </a:fillRef>
                          <a:effectRef idx="0">
                            <a:scrgbClr r="0" g="0" b="0"/>
                          </a:effectRef>
                          <a:fontRef idx="none"/>
                        </wps:style>
                        <wps:bodyPr/>
                      </wps:wsp>
                      <wps:wsp>
                        <wps:cNvPr id="460" name="Shape 460"/>
                        <wps:cNvSpPr/>
                        <wps:spPr>
                          <a:xfrm>
                            <a:off x="0" y="93495"/>
                            <a:ext cx="474129" cy="225323"/>
                          </a:xfrm>
                          <a:custGeom>
                            <a:avLst/>
                            <a:gdLst/>
                            <a:ahLst/>
                            <a:cxnLst/>
                            <a:rect l="0" t="0" r="0" b="0"/>
                            <a:pathLst>
                              <a:path w="474129" h="225323">
                                <a:moveTo>
                                  <a:pt x="9258" y="108648"/>
                                </a:moveTo>
                                <a:lnTo>
                                  <a:pt x="10490" y="102476"/>
                                </a:lnTo>
                                <a:lnTo>
                                  <a:pt x="53099" y="104330"/>
                                </a:lnTo>
                                <a:lnTo>
                                  <a:pt x="54953" y="110503"/>
                                </a:lnTo>
                                <a:lnTo>
                                  <a:pt x="65443" y="111125"/>
                                </a:lnTo>
                                <a:lnTo>
                                  <a:pt x="66675" y="116675"/>
                                </a:lnTo>
                                <a:cubicBezTo>
                                  <a:pt x="66675" y="116675"/>
                                  <a:pt x="72238" y="111734"/>
                                  <a:pt x="83960" y="111734"/>
                                </a:cubicBezTo>
                                <a:cubicBezTo>
                                  <a:pt x="95695" y="111734"/>
                                  <a:pt x="103721" y="120383"/>
                                  <a:pt x="103721" y="120383"/>
                                </a:cubicBezTo>
                                <a:lnTo>
                                  <a:pt x="111125" y="112979"/>
                                </a:lnTo>
                                <a:cubicBezTo>
                                  <a:pt x="111125" y="112979"/>
                                  <a:pt x="108661" y="107417"/>
                                  <a:pt x="113602" y="107417"/>
                                </a:cubicBezTo>
                                <a:cubicBezTo>
                                  <a:pt x="118529" y="107417"/>
                                  <a:pt x="122860" y="107417"/>
                                  <a:pt x="122860" y="110503"/>
                                </a:cubicBezTo>
                                <a:cubicBezTo>
                                  <a:pt x="122860" y="113588"/>
                                  <a:pt x="127788" y="117919"/>
                                  <a:pt x="127788" y="117919"/>
                                </a:cubicBezTo>
                                <a:cubicBezTo>
                                  <a:pt x="127788" y="117919"/>
                                  <a:pt x="143853" y="112979"/>
                                  <a:pt x="146926" y="114821"/>
                                </a:cubicBezTo>
                                <a:cubicBezTo>
                                  <a:pt x="150013" y="116675"/>
                                  <a:pt x="154953" y="117919"/>
                                  <a:pt x="154953" y="117919"/>
                                </a:cubicBezTo>
                                <a:cubicBezTo>
                                  <a:pt x="154953" y="117919"/>
                                  <a:pt x="154343" y="107417"/>
                                  <a:pt x="158661" y="103708"/>
                                </a:cubicBezTo>
                                <a:lnTo>
                                  <a:pt x="162979" y="100013"/>
                                </a:lnTo>
                                <a:cubicBezTo>
                                  <a:pt x="162979" y="100013"/>
                                  <a:pt x="156197" y="99390"/>
                                  <a:pt x="156197" y="96927"/>
                                </a:cubicBezTo>
                                <a:lnTo>
                                  <a:pt x="156197" y="94450"/>
                                </a:lnTo>
                                <a:cubicBezTo>
                                  <a:pt x="156197" y="94450"/>
                                  <a:pt x="161747" y="93218"/>
                                  <a:pt x="163602" y="93218"/>
                                </a:cubicBezTo>
                                <a:lnTo>
                                  <a:pt x="179654" y="93218"/>
                                </a:lnTo>
                                <a:lnTo>
                                  <a:pt x="180264" y="87655"/>
                                </a:lnTo>
                                <a:lnTo>
                                  <a:pt x="125324" y="88278"/>
                                </a:lnTo>
                                <a:cubicBezTo>
                                  <a:pt x="125324" y="88278"/>
                                  <a:pt x="115443" y="86423"/>
                                  <a:pt x="114821" y="82105"/>
                                </a:cubicBezTo>
                                <a:cubicBezTo>
                                  <a:pt x="114211" y="77788"/>
                                  <a:pt x="114211" y="75311"/>
                                  <a:pt x="114211" y="75311"/>
                                </a:cubicBezTo>
                                <a:lnTo>
                                  <a:pt x="101867" y="75311"/>
                                </a:lnTo>
                                <a:cubicBezTo>
                                  <a:pt x="101867" y="75311"/>
                                  <a:pt x="96927" y="79642"/>
                                  <a:pt x="88290" y="80251"/>
                                </a:cubicBezTo>
                                <a:cubicBezTo>
                                  <a:pt x="79642" y="80873"/>
                                  <a:pt x="32728" y="83338"/>
                                  <a:pt x="32728" y="83338"/>
                                </a:cubicBezTo>
                                <a:cubicBezTo>
                                  <a:pt x="32728" y="83338"/>
                                  <a:pt x="26556" y="84569"/>
                                  <a:pt x="24079" y="77165"/>
                                </a:cubicBezTo>
                                <a:cubicBezTo>
                                  <a:pt x="21615" y="69761"/>
                                  <a:pt x="19139" y="58648"/>
                                  <a:pt x="32106" y="55563"/>
                                </a:cubicBezTo>
                                <a:cubicBezTo>
                                  <a:pt x="44729" y="52565"/>
                                  <a:pt x="91377" y="41986"/>
                                  <a:pt x="96317" y="48768"/>
                                </a:cubicBezTo>
                                <a:cubicBezTo>
                                  <a:pt x="98120" y="51270"/>
                                  <a:pt x="125946" y="48768"/>
                                  <a:pt x="125946" y="48768"/>
                                </a:cubicBezTo>
                                <a:lnTo>
                                  <a:pt x="129032" y="51232"/>
                                </a:lnTo>
                                <a:lnTo>
                                  <a:pt x="149403" y="51232"/>
                                </a:lnTo>
                                <a:lnTo>
                                  <a:pt x="148171" y="54318"/>
                                </a:lnTo>
                                <a:lnTo>
                                  <a:pt x="156807" y="54318"/>
                                </a:lnTo>
                                <a:cubicBezTo>
                                  <a:pt x="156807" y="54318"/>
                                  <a:pt x="156197" y="43218"/>
                                  <a:pt x="159283" y="40132"/>
                                </a:cubicBezTo>
                                <a:cubicBezTo>
                                  <a:pt x="162370" y="37046"/>
                                  <a:pt x="179654" y="37655"/>
                                  <a:pt x="179654" y="37655"/>
                                </a:cubicBezTo>
                                <a:cubicBezTo>
                                  <a:pt x="179654" y="37655"/>
                                  <a:pt x="182740" y="40132"/>
                                  <a:pt x="182740" y="44450"/>
                                </a:cubicBezTo>
                                <a:lnTo>
                                  <a:pt x="182740" y="51232"/>
                                </a:lnTo>
                                <a:lnTo>
                                  <a:pt x="205575" y="46304"/>
                                </a:lnTo>
                                <a:cubicBezTo>
                                  <a:pt x="205575" y="46304"/>
                                  <a:pt x="201257" y="40132"/>
                                  <a:pt x="200635" y="35192"/>
                                </a:cubicBezTo>
                                <a:cubicBezTo>
                                  <a:pt x="200025" y="30252"/>
                                  <a:pt x="200025" y="27775"/>
                                  <a:pt x="200025" y="27775"/>
                                </a:cubicBezTo>
                                <a:lnTo>
                                  <a:pt x="201879" y="17907"/>
                                </a:lnTo>
                                <a:lnTo>
                                  <a:pt x="193840" y="15430"/>
                                </a:lnTo>
                                <a:lnTo>
                                  <a:pt x="192621" y="0"/>
                                </a:lnTo>
                                <a:lnTo>
                                  <a:pt x="224714" y="0"/>
                                </a:lnTo>
                                <a:lnTo>
                                  <a:pt x="225336" y="5550"/>
                                </a:lnTo>
                                <a:lnTo>
                                  <a:pt x="231508" y="8027"/>
                                </a:lnTo>
                                <a:lnTo>
                                  <a:pt x="232740" y="15430"/>
                                </a:lnTo>
                                <a:cubicBezTo>
                                  <a:pt x="232740" y="15430"/>
                                  <a:pt x="241998" y="8648"/>
                                  <a:pt x="256198" y="8027"/>
                                </a:cubicBezTo>
                                <a:cubicBezTo>
                                  <a:pt x="270396" y="7404"/>
                                  <a:pt x="356832" y="1854"/>
                                  <a:pt x="360528" y="3086"/>
                                </a:cubicBezTo>
                                <a:cubicBezTo>
                                  <a:pt x="364236" y="4318"/>
                                  <a:pt x="380911" y="24688"/>
                                  <a:pt x="380911" y="24688"/>
                                </a:cubicBezTo>
                                <a:lnTo>
                                  <a:pt x="383998" y="38278"/>
                                </a:lnTo>
                                <a:lnTo>
                                  <a:pt x="414858" y="37655"/>
                                </a:lnTo>
                                <a:lnTo>
                                  <a:pt x="414858" y="41364"/>
                                </a:lnTo>
                                <a:cubicBezTo>
                                  <a:pt x="414858" y="41364"/>
                                  <a:pt x="451282" y="40132"/>
                                  <a:pt x="457454" y="40742"/>
                                </a:cubicBezTo>
                                <a:cubicBezTo>
                                  <a:pt x="463626" y="41364"/>
                                  <a:pt x="472275" y="43218"/>
                                  <a:pt x="472275" y="58648"/>
                                </a:cubicBezTo>
                                <a:cubicBezTo>
                                  <a:pt x="472275" y="74079"/>
                                  <a:pt x="473507" y="156807"/>
                                  <a:pt x="473507" y="156807"/>
                                </a:cubicBezTo>
                                <a:cubicBezTo>
                                  <a:pt x="473507" y="156807"/>
                                  <a:pt x="474129" y="167919"/>
                                  <a:pt x="467335" y="169773"/>
                                </a:cubicBezTo>
                                <a:cubicBezTo>
                                  <a:pt x="460540" y="171615"/>
                                  <a:pt x="444500" y="172860"/>
                                  <a:pt x="444500" y="172860"/>
                                </a:cubicBezTo>
                                <a:lnTo>
                                  <a:pt x="444500" y="200025"/>
                                </a:lnTo>
                                <a:cubicBezTo>
                                  <a:pt x="444500" y="200025"/>
                                  <a:pt x="446342" y="211747"/>
                                  <a:pt x="438315" y="211747"/>
                                </a:cubicBezTo>
                                <a:cubicBezTo>
                                  <a:pt x="430302" y="211747"/>
                                  <a:pt x="392023" y="214833"/>
                                  <a:pt x="382753" y="215455"/>
                                </a:cubicBezTo>
                                <a:cubicBezTo>
                                  <a:pt x="373494" y="216065"/>
                                  <a:pt x="367944" y="200634"/>
                                  <a:pt x="357442" y="196317"/>
                                </a:cubicBezTo>
                                <a:cubicBezTo>
                                  <a:pt x="346952" y="191998"/>
                                  <a:pt x="324727" y="192608"/>
                                  <a:pt x="311760" y="200025"/>
                                </a:cubicBezTo>
                                <a:cubicBezTo>
                                  <a:pt x="298793" y="207429"/>
                                  <a:pt x="296329" y="209270"/>
                                  <a:pt x="296329" y="209270"/>
                                </a:cubicBezTo>
                                <a:lnTo>
                                  <a:pt x="273495" y="206807"/>
                                </a:lnTo>
                                <a:lnTo>
                                  <a:pt x="269164" y="216688"/>
                                </a:lnTo>
                                <a:lnTo>
                                  <a:pt x="257429" y="216688"/>
                                </a:lnTo>
                                <a:lnTo>
                                  <a:pt x="254356" y="225323"/>
                                </a:lnTo>
                                <a:lnTo>
                                  <a:pt x="158661" y="217310"/>
                                </a:lnTo>
                                <a:cubicBezTo>
                                  <a:pt x="158661" y="217310"/>
                                  <a:pt x="154953" y="204953"/>
                                  <a:pt x="160515" y="201867"/>
                                </a:cubicBezTo>
                                <a:cubicBezTo>
                                  <a:pt x="166078" y="198780"/>
                                  <a:pt x="200635" y="199403"/>
                                  <a:pt x="200635" y="199403"/>
                                </a:cubicBezTo>
                                <a:lnTo>
                                  <a:pt x="200635" y="187058"/>
                                </a:lnTo>
                                <a:lnTo>
                                  <a:pt x="167310" y="186436"/>
                                </a:lnTo>
                                <a:cubicBezTo>
                                  <a:pt x="167310" y="186436"/>
                                  <a:pt x="160515" y="179642"/>
                                  <a:pt x="160515" y="175946"/>
                                </a:cubicBezTo>
                                <a:lnTo>
                                  <a:pt x="160515" y="172238"/>
                                </a:lnTo>
                                <a:lnTo>
                                  <a:pt x="154343" y="172860"/>
                                </a:lnTo>
                                <a:cubicBezTo>
                                  <a:pt x="154343" y="172860"/>
                                  <a:pt x="147549" y="180263"/>
                                  <a:pt x="138290" y="183350"/>
                                </a:cubicBezTo>
                                <a:cubicBezTo>
                                  <a:pt x="129032" y="186436"/>
                                  <a:pt x="125324" y="185813"/>
                                  <a:pt x="125324" y="185813"/>
                                </a:cubicBezTo>
                                <a:cubicBezTo>
                                  <a:pt x="125324" y="185813"/>
                                  <a:pt x="106807" y="200634"/>
                                  <a:pt x="85814" y="198780"/>
                                </a:cubicBezTo>
                                <a:cubicBezTo>
                                  <a:pt x="64821" y="196926"/>
                                  <a:pt x="60503" y="189522"/>
                                  <a:pt x="60503" y="189522"/>
                                </a:cubicBezTo>
                                <a:lnTo>
                                  <a:pt x="58649" y="198171"/>
                                </a:lnTo>
                                <a:lnTo>
                                  <a:pt x="1854" y="193853"/>
                                </a:lnTo>
                                <a:lnTo>
                                  <a:pt x="0" y="108039"/>
                                </a:lnTo>
                                <a:lnTo>
                                  <a:pt x="9258" y="108648"/>
                                </a:lnTo>
                                <a:close/>
                              </a:path>
                            </a:pathLst>
                          </a:custGeom>
                          <a:ln w="4077" cap="flat">
                            <a:miter lim="100000"/>
                          </a:ln>
                        </wps:spPr>
                        <wps:style>
                          <a:lnRef idx="1">
                            <a:srgbClr val="010102"/>
                          </a:lnRef>
                          <a:fillRef idx="0">
                            <a:srgbClr val="000000">
                              <a:alpha val="0"/>
                            </a:srgbClr>
                          </a:fillRef>
                          <a:effectRef idx="0">
                            <a:scrgbClr r="0" g="0" b="0"/>
                          </a:effectRef>
                          <a:fontRef idx="none"/>
                        </wps:style>
                        <wps:bodyPr/>
                      </wps:wsp>
                      <wps:wsp>
                        <wps:cNvPr id="461" name="Shape 461"/>
                        <wps:cNvSpPr/>
                        <wps:spPr>
                          <a:xfrm>
                            <a:off x="204966" y="1329417"/>
                            <a:ext cx="57417" cy="31496"/>
                          </a:xfrm>
                          <a:custGeom>
                            <a:avLst/>
                            <a:gdLst/>
                            <a:ahLst/>
                            <a:cxnLst/>
                            <a:rect l="0" t="0" r="0" b="0"/>
                            <a:pathLst>
                              <a:path w="57417" h="31496">
                                <a:moveTo>
                                  <a:pt x="19139" y="0"/>
                                </a:moveTo>
                                <a:cubicBezTo>
                                  <a:pt x="19139" y="0"/>
                                  <a:pt x="35179" y="622"/>
                                  <a:pt x="38887" y="622"/>
                                </a:cubicBezTo>
                                <a:cubicBezTo>
                                  <a:pt x="42595" y="622"/>
                                  <a:pt x="49390" y="1854"/>
                                  <a:pt x="50000" y="8649"/>
                                </a:cubicBezTo>
                                <a:cubicBezTo>
                                  <a:pt x="50622" y="15443"/>
                                  <a:pt x="57417" y="20383"/>
                                  <a:pt x="56172" y="25933"/>
                                </a:cubicBezTo>
                                <a:cubicBezTo>
                                  <a:pt x="54940" y="31496"/>
                                  <a:pt x="6159" y="30252"/>
                                  <a:pt x="4318" y="27165"/>
                                </a:cubicBezTo>
                                <a:cubicBezTo>
                                  <a:pt x="2464" y="24079"/>
                                  <a:pt x="0" y="22847"/>
                                  <a:pt x="3086" y="20993"/>
                                </a:cubicBezTo>
                                <a:cubicBezTo>
                                  <a:pt x="6159" y="19139"/>
                                  <a:pt x="8026" y="12967"/>
                                  <a:pt x="9880" y="6794"/>
                                </a:cubicBezTo>
                                <a:cubicBezTo>
                                  <a:pt x="11722" y="622"/>
                                  <a:pt x="19139" y="0"/>
                                  <a:pt x="19139" y="0"/>
                                </a:cubicBezTo>
                                <a:close/>
                              </a:path>
                            </a:pathLst>
                          </a:custGeom>
                          <a:ln w="0" cap="flat">
                            <a:miter lim="100000"/>
                          </a:ln>
                        </wps:spPr>
                        <wps:style>
                          <a:lnRef idx="0">
                            <a:srgbClr val="000000">
                              <a:alpha val="0"/>
                            </a:srgbClr>
                          </a:lnRef>
                          <a:fillRef idx="1">
                            <a:srgbClr val="3C3C3C"/>
                          </a:fillRef>
                          <a:effectRef idx="0">
                            <a:scrgbClr r="0" g="0" b="0"/>
                          </a:effectRef>
                          <a:fontRef idx="none"/>
                        </wps:style>
                        <wps:bodyPr/>
                      </wps:wsp>
                      <wps:wsp>
                        <wps:cNvPr id="462" name="Shape 462"/>
                        <wps:cNvSpPr/>
                        <wps:spPr>
                          <a:xfrm>
                            <a:off x="204966" y="1329417"/>
                            <a:ext cx="57417" cy="31496"/>
                          </a:xfrm>
                          <a:custGeom>
                            <a:avLst/>
                            <a:gdLst/>
                            <a:ahLst/>
                            <a:cxnLst/>
                            <a:rect l="0" t="0" r="0" b="0"/>
                            <a:pathLst>
                              <a:path w="57417" h="31496">
                                <a:moveTo>
                                  <a:pt x="19139" y="0"/>
                                </a:moveTo>
                                <a:cubicBezTo>
                                  <a:pt x="19139" y="0"/>
                                  <a:pt x="35179" y="622"/>
                                  <a:pt x="38887" y="622"/>
                                </a:cubicBezTo>
                                <a:cubicBezTo>
                                  <a:pt x="42595" y="622"/>
                                  <a:pt x="49390" y="1854"/>
                                  <a:pt x="50000" y="8649"/>
                                </a:cubicBezTo>
                                <a:cubicBezTo>
                                  <a:pt x="50622" y="15443"/>
                                  <a:pt x="57417" y="20383"/>
                                  <a:pt x="56172" y="25933"/>
                                </a:cubicBezTo>
                                <a:cubicBezTo>
                                  <a:pt x="54940" y="31496"/>
                                  <a:pt x="6159" y="30252"/>
                                  <a:pt x="4318" y="27165"/>
                                </a:cubicBezTo>
                                <a:cubicBezTo>
                                  <a:pt x="2464" y="24079"/>
                                  <a:pt x="0" y="22847"/>
                                  <a:pt x="3086" y="20993"/>
                                </a:cubicBezTo>
                                <a:cubicBezTo>
                                  <a:pt x="6159" y="19139"/>
                                  <a:pt x="8026" y="12967"/>
                                  <a:pt x="9880" y="6794"/>
                                </a:cubicBezTo>
                                <a:cubicBezTo>
                                  <a:pt x="11722" y="622"/>
                                  <a:pt x="19139" y="0"/>
                                  <a:pt x="19139" y="0"/>
                                </a:cubicBezTo>
                                <a:close/>
                              </a:path>
                            </a:pathLst>
                          </a:custGeom>
                          <a:ln w="4077" cap="flat">
                            <a:miter lim="100000"/>
                          </a:ln>
                        </wps:spPr>
                        <wps:style>
                          <a:lnRef idx="1">
                            <a:srgbClr val="6C6C6C"/>
                          </a:lnRef>
                          <a:fillRef idx="0">
                            <a:srgbClr val="000000">
                              <a:alpha val="0"/>
                            </a:srgbClr>
                          </a:fillRef>
                          <a:effectRef idx="0">
                            <a:scrgbClr r="0" g="0" b="0"/>
                          </a:effectRef>
                          <a:fontRef idx="none"/>
                        </wps:style>
                        <wps:bodyPr/>
                      </wps:wsp>
                      <wps:wsp>
                        <wps:cNvPr id="463" name="Shape 463"/>
                        <wps:cNvSpPr/>
                        <wps:spPr>
                          <a:xfrm>
                            <a:off x="314199" y="248719"/>
                            <a:ext cx="318338" cy="254978"/>
                          </a:xfrm>
                          <a:custGeom>
                            <a:avLst/>
                            <a:gdLst/>
                            <a:ahLst/>
                            <a:cxnLst/>
                            <a:rect l="0" t="0" r="0" b="0"/>
                            <a:pathLst>
                              <a:path w="318338" h="254978">
                                <a:moveTo>
                                  <a:pt x="38633" y="3086"/>
                                </a:moveTo>
                                <a:cubicBezTo>
                                  <a:pt x="44806" y="6172"/>
                                  <a:pt x="52539" y="24727"/>
                                  <a:pt x="61811" y="38633"/>
                                </a:cubicBezTo>
                                <a:cubicBezTo>
                                  <a:pt x="71082" y="52540"/>
                                  <a:pt x="86537" y="61811"/>
                                  <a:pt x="91174" y="61811"/>
                                </a:cubicBezTo>
                                <a:cubicBezTo>
                                  <a:pt x="95809" y="61811"/>
                                  <a:pt x="104369" y="61468"/>
                                  <a:pt x="101892" y="45415"/>
                                </a:cubicBezTo>
                                <a:cubicBezTo>
                                  <a:pt x="99428" y="29363"/>
                                  <a:pt x="104369" y="15786"/>
                                  <a:pt x="111772" y="15786"/>
                                </a:cubicBezTo>
                                <a:cubicBezTo>
                                  <a:pt x="119176" y="15786"/>
                                  <a:pt x="114249" y="36779"/>
                                  <a:pt x="117945" y="49111"/>
                                </a:cubicBezTo>
                                <a:cubicBezTo>
                                  <a:pt x="121653" y="61455"/>
                                  <a:pt x="122885" y="83680"/>
                                  <a:pt x="122885" y="96038"/>
                                </a:cubicBezTo>
                                <a:cubicBezTo>
                                  <a:pt x="122885" y="108382"/>
                                  <a:pt x="127826" y="119494"/>
                                  <a:pt x="141401" y="125667"/>
                                </a:cubicBezTo>
                                <a:cubicBezTo>
                                  <a:pt x="154991" y="131852"/>
                                  <a:pt x="180911" y="145428"/>
                                  <a:pt x="204368" y="152832"/>
                                </a:cubicBezTo>
                                <a:cubicBezTo>
                                  <a:pt x="227838" y="160236"/>
                                  <a:pt x="246355" y="160236"/>
                                  <a:pt x="267347" y="167640"/>
                                </a:cubicBezTo>
                                <a:cubicBezTo>
                                  <a:pt x="288341" y="175057"/>
                                  <a:pt x="265341" y="169393"/>
                                  <a:pt x="277228" y="162700"/>
                                </a:cubicBezTo>
                                <a:cubicBezTo>
                                  <a:pt x="296976" y="151588"/>
                                  <a:pt x="313703" y="163805"/>
                                  <a:pt x="313703" y="163805"/>
                                </a:cubicBezTo>
                                <a:cubicBezTo>
                                  <a:pt x="313703" y="163805"/>
                                  <a:pt x="318338" y="205524"/>
                                  <a:pt x="318338" y="219431"/>
                                </a:cubicBezTo>
                                <a:cubicBezTo>
                                  <a:pt x="318338" y="233350"/>
                                  <a:pt x="304432" y="254978"/>
                                  <a:pt x="295160" y="254978"/>
                                </a:cubicBezTo>
                                <a:cubicBezTo>
                                  <a:pt x="285890" y="254978"/>
                                  <a:pt x="265799" y="250343"/>
                                  <a:pt x="241071" y="244158"/>
                                </a:cubicBezTo>
                                <a:cubicBezTo>
                                  <a:pt x="216344" y="237985"/>
                                  <a:pt x="182346" y="208623"/>
                                  <a:pt x="159169" y="193167"/>
                                </a:cubicBezTo>
                                <a:cubicBezTo>
                                  <a:pt x="135992" y="177711"/>
                                  <a:pt x="94259" y="156084"/>
                                  <a:pt x="88087" y="146812"/>
                                </a:cubicBezTo>
                                <a:cubicBezTo>
                                  <a:pt x="81902" y="137529"/>
                                  <a:pt x="77267" y="137529"/>
                                  <a:pt x="61811" y="128257"/>
                                </a:cubicBezTo>
                                <a:cubicBezTo>
                                  <a:pt x="46368" y="118987"/>
                                  <a:pt x="41719" y="115901"/>
                                  <a:pt x="40183" y="108179"/>
                                </a:cubicBezTo>
                                <a:cubicBezTo>
                                  <a:pt x="38633" y="100444"/>
                                  <a:pt x="30899" y="88088"/>
                                  <a:pt x="30899" y="77267"/>
                                </a:cubicBezTo>
                                <a:cubicBezTo>
                                  <a:pt x="30899" y="66446"/>
                                  <a:pt x="20091" y="50991"/>
                                  <a:pt x="10820" y="37084"/>
                                </a:cubicBezTo>
                                <a:cubicBezTo>
                                  <a:pt x="1536" y="23178"/>
                                  <a:pt x="0" y="15456"/>
                                  <a:pt x="6185" y="15456"/>
                                </a:cubicBezTo>
                                <a:cubicBezTo>
                                  <a:pt x="12357" y="15456"/>
                                  <a:pt x="24726" y="27813"/>
                                  <a:pt x="32448" y="38633"/>
                                </a:cubicBezTo>
                                <a:cubicBezTo>
                                  <a:pt x="40183" y="49441"/>
                                  <a:pt x="49454" y="58725"/>
                                  <a:pt x="49454" y="58725"/>
                                </a:cubicBezTo>
                                <a:cubicBezTo>
                                  <a:pt x="49454" y="58725"/>
                                  <a:pt x="35534" y="26264"/>
                                  <a:pt x="30899" y="15456"/>
                                </a:cubicBezTo>
                                <a:cubicBezTo>
                                  <a:pt x="26264" y="4635"/>
                                  <a:pt x="32448" y="0"/>
                                  <a:pt x="38633" y="3086"/>
                                </a:cubicBezTo>
                                <a:close/>
                              </a:path>
                            </a:pathLst>
                          </a:custGeom>
                          <a:ln w="0" cap="flat">
                            <a:miter lim="100000"/>
                          </a:ln>
                        </wps:spPr>
                        <wps:style>
                          <a:lnRef idx="0">
                            <a:srgbClr val="000000">
                              <a:alpha val="0"/>
                            </a:srgbClr>
                          </a:lnRef>
                          <a:fillRef idx="1">
                            <a:srgbClr val="6C6C6C"/>
                          </a:fillRef>
                          <a:effectRef idx="0">
                            <a:scrgbClr r="0" g="0" b="0"/>
                          </a:effectRef>
                          <a:fontRef idx="none"/>
                        </wps:style>
                        <wps:bodyPr/>
                      </wps:wsp>
                      <wps:wsp>
                        <wps:cNvPr id="464" name="Shape 464"/>
                        <wps:cNvSpPr/>
                        <wps:spPr>
                          <a:xfrm>
                            <a:off x="314199" y="248719"/>
                            <a:ext cx="318338" cy="254978"/>
                          </a:xfrm>
                          <a:custGeom>
                            <a:avLst/>
                            <a:gdLst/>
                            <a:ahLst/>
                            <a:cxnLst/>
                            <a:rect l="0" t="0" r="0" b="0"/>
                            <a:pathLst>
                              <a:path w="318338" h="254978">
                                <a:moveTo>
                                  <a:pt x="313703" y="163805"/>
                                </a:moveTo>
                                <a:cubicBezTo>
                                  <a:pt x="313703" y="163805"/>
                                  <a:pt x="318338" y="205524"/>
                                  <a:pt x="318338" y="219431"/>
                                </a:cubicBezTo>
                                <a:cubicBezTo>
                                  <a:pt x="318338" y="233350"/>
                                  <a:pt x="304432" y="254978"/>
                                  <a:pt x="295160" y="254978"/>
                                </a:cubicBezTo>
                                <a:cubicBezTo>
                                  <a:pt x="285890" y="254978"/>
                                  <a:pt x="265799" y="250343"/>
                                  <a:pt x="241071" y="244158"/>
                                </a:cubicBezTo>
                                <a:cubicBezTo>
                                  <a:pt x="216344" y="237985"/>
                                  <a:pt x="182346" y="208623"/>
                                  <a:pt x="159169" y="193167"/>
                                </a:cubicBezTo>
                                <a:cubicBezTo>
                                  <a:pt x="135992" y="177711"/>
                                  <a:pt x="94259" y="156084"/>
                                  <a:pt x="88087" y="146812"/>
                                </a:cubicBezTo>
                                <a:cubicBezTo>
                                  <a:pt x="81902" y="137529"/>
                                  <a:pt x="77267" y="137529"/>
                                  <a:pt x="61811" y="128257"/>
                                </a:cubicBezTo>
                                <a:cubicBezTo>
                                  <a:pt x="46368" y="118987"/>
                                  <a:pt x="41719" y="115901"/>
                                  <a:pt x="40183" y="108179"/>
                                </a:cubicBezTo>
                                <a:cubicBezTo>
                                  <a:pt x="38633" y="100444"/>
                                  <a:pt x="30899" y="88088"/>
                                  <a:pt x="30899" y="77267"/>
                                </a:cubicBezTo>
                                <a:cubicBezTo>
                                  <a:pt x="30899" y="66446"/>
                                  <a:pt x="20091" y="50991"/>
                                  <a:pt x="10820" y="37084"/>
                                </a:cubicBezTo>
                                <a:cubicBezTo>
                                  <a:pt x="1536" y="23178"/>
                                  <a:pt x="0" y="15456"/>
                                  <a:pt x="6185" y="15456"/>
                                </a:cubicBezTo>
                                <a:cubicBezTo>
                                  <a:pt x="12357" y="15456"/>
                                  <a:pt x="24726" y="27813"/>
                                  <a:pt x="32448" y="38633"/>
                                </a:cubicBezTo>
                                <a:cubicBezTo>
                                  <a:pt x="40183" y="49441"/>
                                  <a:pt x="49454" y="58725"/>
                                  <a:pt x="49454" y="58725"/>
                                </a:cubicBezTo>
                                <a:cubicBezTo>
                                  <a:pt x="49454" y="58725"/>
                                  <a:pt x="35534" y="26264"/>
                                  <a:pt x="30899" y="15456"/>
                                </a:cubicBezTo>
                                <a:cubicBezTo>
                                  <a:pt x="26264" y="4635"/>
                                  <a:pt x="32448" y="0"/>
                                  <a:pt x="38633" y="3086"/>
                                </a:cubicBezTo>
                                <a:cubicBezTo>
                                  <a:pt x="44806" y="6172"/>
                                  <a:pt x="52539" y="24727"/>
                                  <a:pt x="61811" y="38633"/>
                                </a:cubicBezTo>
                                <a:cubicBezTo>
                                  <a:pt x="71082" y="52540"/>
                                  <a:pt x="86537" y="61811"/>
                                  <a:pt x="91174" y="61811"/>
                                </a:cubicBezTo>
                                <a:cubicBezTo>
                                  <a:pt x="95809" y="61811"/>
                                  <a:pt x="104369" y="61468"/>
                                  <a:pt x="101892" y="45415"/>
                                </a:cubicBezTo>
                                <a:cubicBezTo>
                                  <a:pt x="99428" y="29363"/>
                                  <a:pt x="104369" y="15786"/>
                                  <a:pt x="111772" y="15786"/>
                                </a:cubicBezTo>
                                <a:cubicBezTo>
                                  <a:pt x="119176" y="15786"/>
                                  <a:pt x="114249" y="36779"/>
                                  <a:pt x="117945" y="49111"/>
                                </a:cubicBezTo>
                                <a:cubicBezTo>
                                  <a:pt x="121653" y="61455"/>
                                  <a:pt x="122885" y="83680"/>
                                  <a:pt x="122885" y="96038"/>
                                </a:cubicBezTo>
                                <a:cubicBezTo>
                                  <a:pt x="122885" y="108382"/>
                                  <a:pt x="127826" y="119494"/>
                                  <a:pt x="141401" y="125667"/>
                                </a:cubicBezTo>
                                <a:cubicBezTo>
                                  <a:pt x="154991" y="131852"/>
                                  <a:pt x="180911" y="145428"/>
                                  <a:pt x="204368" y="152832"/>
                                </a:cubicBezTo>
                                <a:cubicBezTo>
                                  <a:pt x="227838" y="160236"/>
                                  <a:pt x="246355" y="160236"/>
                                  <a:pt x="267347" y="167640"/>
                                </a:cubicBezTo>
                                <a:cubicBezTo>
                                  <a:pt x="288341" y="175057"/>
                                  <a:pt x="265341" y="169393"/>
                                  <a:pt x="277228" y="162700"/>
                                </a:cubicBezTo>
                                <a:cubicBezTo>
                                  <a:pt x="296976" y="151588"/>
                                  <a:pt x="313703" y="163805"/>
                                  <a:pt x="313703" y="163805"/>
                                </a:cubicBezTo>
                                <a:close/>
                              </a:path>
                            </a:pathLst>
                          </a:custGeom>
                          <a:ln w="4077" cap="flat">
                            <a:miter lim="100000"/>
                          </a:ln>
                        </wps:spPr>
                        <wps:style>
                          <a:lnRef idx="1">
                            <a:srgbClr val="6C6C6C"/>
                          </a:lnRef>
                          <a:fillRef idx="0">
                            <a:srgbClr val="000000">
                              <a:alpha val="0"/>
                            </a:srgbClr>
                          </a:fillRef>
                          <a:effectRef idx="0">
                            <a:scrgbClr r="0" g="0" b="0"/>
                          </a:effectRef>
                          <a:fontRef idx="none"/>
                        </wps:style>
                        <wps:bodyPr/>
                      </wps:wsp>
                    </wpg:wgp>
                  </a:graphicData>
                </a:graphic>
              </wp:anchor>
            </w:drawing>
          </mc:Choice>
          <mc:Fallback>
            <w:pict>
              <v:group w14:anchorId="536627C1" id="Group 27294" o:spid="_x0000_s1026" style="position:absolute;margin-left:492.4pt;margin-top:675.45pt;width:51.4pt;height:107.25pt;z-index:251684864;mso-position-horizontal-relative:page;mso-position-vertical-relative:page" coordsize="6525,13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">
                <v:shape id="Shape 449" o:spid="_x0000_s1027" style="position:absolute;left:1600;top:39;width:4925;height:13584;visibility:visible;mso-wrap-style:square;v-text-anchor:top" coordsize="492480,1358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" path="m224487,503c231714,,239049,359,246240,1798v28765,5740,49480,46025,56388,77089c309537,109951,300329,139872,309537,157132v9195,17259,32220,16103,60973,27622c399275,196248,428053,211208,447611,246883v19559,35673,13805,81699,13805,81699c461416,328582,462572,364256,466014,389567v3454,25311,5753,81699,5753,97802c471767,503486,462572,505785,462572,505785v,,9195,24155,19558,49479c492480,580575,491338,608185,487883,633495v-3454,25325,-1156,37987,1156,72505c491325,740518,492480,789998,487883,818751v-4610,28778,3455,67894,3455,73647c491338,898151,480974,892398,467170,892398v-13806,,-32220,4598,-32220,4598l434950,948773v,16117,11506,29934,13804,62141c451053,1043134,437248,1102964,430352,1127132v-6908,24168,-14961,72479,-14961,88608c415391,1231843,413093,1241051,417690,1246805v4610,5740,13805,34518,13805,52933c431495,1318141,422300,1323894,411937,1329646v-10363,5753,-18402,,-33363,5753c363614,1341152,362458,1349217,330238,1353814v-32207,4611,-49480,1144,-69037,-9207c241643,1334257,265798,1307789,277317,1304323v11494,-3442,24156,-10351,29909,-19546c312979,1275569,319888,1258310,334848,1245649v14948,-12662,21857,-31065,23013,-54077c359003,1168547,360159,1144404,361302,1119081v1156,-25312,-1143,-89752,-1143,-109309c360159,990201,340588,966046,335991,953384v-4610,-12662,-9207,-56388,-9207,-56388c326784,896996,307226,895852,295720,894697v-11507,-1143,-29922,-8052,-29922,-8052c265798,886645,257747,906215,246240,928060v-11506,21882,-14961,24180,-9208,65595c242786,1035083,239332,1067302,228981,1096068v-10351,28766,-23013,82842,-23013,82842c205968,1178910,207124,1174300,209423,1177767v2299,3442,,13805,-2299,27610c204813,1219181,208268,1253700,208268,1253700v,,2298,3455,8051,12662c222072,1275569,219773,1287076,225526,1313542v5753,26468,-32220,28766,-51777,28766c154190,1342308,146126,1323894,126568,1328503v-19558,4598,-35674,10351,-56375,10351c49479,1338854,20713,1334257,10351,1328503,,1322750,2299,1306634,11506,1300881v9207,-5753,20714,-5741,41428,-9208c73635,1288219,78244,1270960,96660,1259453v18415,-11506,16103,-21856,27610,-28752c135776,1223792,141529,1230701,141529,1230701r,-13818c141529,1212286,141529,1206533,144983,1196182v3455,-10350,5753,-25311,5753,-52946c150736,1115626,142685,1048887,147282,1024732v4610,-24168,-4597,-65595,-9208,-78245c133477,933825,133477,908502,136932,899294v3454,-9207,9194,-19558,14960,-27610c157645,863633,166840,814153,179502,771583v12649,-42583,20713,-77102,29921,-92062c218630,664573,226682,647313,230137,627756v3441,-19571,8051,-27623,8051,-27623c238188,600133,234734,595536,232435,590925v-2298,-4597,,-19570,-4610,-20713c223228,569068,217475,564471,211722,557550v-5754,-6896,-4598,-47168,-6312,-53772c203695,497174,202514,509226,195618,502330v-6909,-6908,-60998,-73647,-59842,-79400c136932,417177,147282,411424,150736,402216v3454,-9207,13805,-28765,12662,-62128c162242,306712,156489,277947,156489,277947v,,-14948,-29909,-14948,-50623c141541,206611,139230,142171,139230,137574v,-4611,10363,-16117,5765,-20714c140386,112262,135776,93848,134632,78887,133477,63926,151892,37460,169151,22499,182095,11288,202806,2013,224487,503xe" fillcolor="#010102" stroked="f" strokeweight="0">
                  <v:stroke miterlimit="83231f" joinstyle="miter"/>
                  <v:path arrowok="t" textboxrect="0,0,492480,1358425"/>
                </v:shape>
                <v:shape id="Shape 450" o:spid="_x0000_s1028" style="position:absolute;left:1600;width:4925;height:13623;visibility:visible;mso-wrap-style:square;v-text-anchor:top" coordsize="492480,1362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" path="m156489,281902v,,5753,28766,6909,62141c164541,377406,154190,396964,150736,406171v-3454,9208,-13804,14961,-14960,20715c134620,432639,188709,499377,195618,506285v6896,6897,8077,-5155,9792,1448c207124,514338,205968,554610,211722,561505v5753,6922,11506,11519,16103,12662c232435,575311,230137,590283,232435,594881v2299,4610,5753,9208,5753,9208c238188,604089,233578,612140,230137,631711v-3455,19558,-11507,36817,-20714,51765c200215,698436,192151,732955,179502,775539v-12662,42570,-21857,92049,-27610,100101c146126,883692,140386,894042,136932,903250v-3455,9208,-3455,34531,1142,47193c142685,963092,151892,1004519,147282,1028688v-4597,24155,3454,90893,3454,118503c150736,1174827,148438,1189787,144983,1200138v-3454,10350,-3454,16103,-3454,20701l141529,1234656v,,-5753,-6908,-17259,c112763,1241552,115075,1251903,96660,1263409v-18416,11506,-23025,28766,-43726,32220c32220,1299096,20713,1299084,11506,1304837,2299,1310590,,1326706,10351,1332459v10362,5753,39128,10351,59842,10351c90894,1342810,107010,1337056,126568,1332459v19558,-4610,27622,13805,47181,13805c193306,1346264,231279,1343965,225526,1317498v-5753,-26467,-3454,-37973,-9207,-47180c210566,1261111,208268,1257656,208268,1257656v,,-3455,-34519,-1144,-48324c209423,1195528,211722,1185164,209423,1181723v-2299,-3468,-3455,1143,-3455,1143c205968,1182866,218630,1128789,228981,1100024v10351,-28766,13805,-60986,8051,-102414c231279,956196,234734,953898,246240,932015v11507,-21844,19558,-41414,19558,-41414c265798,890601,284213,897510,295720,898652v11506,1156,31064,2299,31064,2299c326784,900951,331381,944677,335991,957339v4597,12662,24168,36817,24168,56388c360159,1033285,362458,1097725,361302,1123036v-1143,25323,-2299,49466,-3441,72492c356705,1218540,349796,1236942,334848,1249604v-14960,12662,-21869,29921,-27622,39129c301473,1297928,288811,1304837,277317,1308278v-11519,3467,-35674,29934,-16116,40285c280758,1358913,298031,1362380,330238,1357770v32220,-4597,33376,-12662,48336,-18415c393535,1333602,401574,1339355,411937,1333602v10363,-5753,19558,-11506,19558,-29909c431495,1285278,422300,1256500,417690,1250760v-4597,-5753,-2299,-14961,-2299,-31065c415391,1203567,423444,1155256,430352,1131088v6896,-24169,20701,-83998,18402,-116218c446456,982663,434950,968846,434950,952729r,-51778c434950,900951,453364,896354,467170,896354v13804,,24168,5753,24168,c491338,890601,483273,851484,487883,822706v4597,-28753,3442,-78232,1156,-112750c486727,675437,484429,662775,487883,637451v3455,-25311,4597,-52921,-5753,-78232c471767,533895,462572,509740,462572,509740v,,9195,-2299,9195,-18415c471767,475221,469468,418833,466014,393523v-3442,-25311,-4598,-60986,-4598,-60986c461416,332537,467170,286512,447611,250838,428053,215164,399275,200203,370510,188709,341757,177191,318732,178346,309537,161087v-9208,-17259,,-47181,-6909,-78245c295720,51778,275005,11494,246240,5753,217475,,186411,11506,169151,26454,151892,41415,133477,67882,134632,82842v1144,14961,5754,33376,10363,37973c149593,125413,139230,136919,139230,141529v,4598,2311,69037,2311,89751c141541,251994,156489,281902,156489,281902xe" filled="f" strokecolor="#010102" strokeweight=".11325mm">
                  <v:stroke miterlimit="1" joinstyle="miter"/>
                  <v:path arrowok="t" textboxrect="0,0,492480,1362380"/>
                </v:shape>
                <v:shape id="Shape 451" o:spid="_x0000_s1029" style="position:absolute;left:1843;top:3058;width:618;height:10293;visibility:visible;mso-wrap-style:square;v-text-anchor:top" coordsize="61811,1029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" path="m,l23178,4635,35547,401803r4636,l41732,424967r-4648,l61811,1027671r-21628,1537l15456,426517r-4648,-1550l10808,401803r4648,-1550l,xe" fillcolor="#010102" stroked="f" strokeweight="0">
                  <v:stroke miterlimit="1" joinstyle="miter"/>
                  <v:path arrowok="t" textboxrect="0,0,61811,1029208"/>
                </v:shape>
                <v:shape id="Shape 452" o:spid="_x0000_s1030" style="position:absolute;left:1843;top:3058;width:618;height:10293;visibility:visible;mso-wrap-style:square;v-text-anchor:top" coordsize="61811,1029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" path="m23178,4635l35547,401803r4636,l41732,424967r-4648,l61811,1027671r-21628,1537l15456,426517r-4648,-1550l10808,401803r4648,-1550l,,23178,4635xe" filled="f" strokecolor="#010102" strokeweight=".11325mm">
                  <v:stroke miterlimit="1" joinstyle="miter"/>
                  <v:path arrowok="t" textboxrect="0,0,61811,1029208"/>
                </v:shape>
                <v:shape id="Shape 453" o:spid="_x0000_s1031" style="position:absolute;left:2086;top:3249;width:1568;height:2087;visibility:visible;mso-wrap-style:square;v-text-anchor:top" coordsize="156807,208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" path="m,c,,6172,1232,12344,3708v6173,2464,9881,7405,9881,7405c27165,14821,29629,35814,37033,45682v7417,9881,30874,35814,35814,43218c77788,96304,92596,103721,109880,114833v17298,11113,28398,28398,34583,35802c150635,158038,156807,182740,156807,182740v,,-14821,16053,-23457,20981c124701,208661,119761,206184,109880,198793,90284,184086,79019,182740,56794,153098,34569,123469,35801,116065,19761,100013,3708,83960,2464,81496,2464,81496l,xe" fillcolor="#6c6c6c" stroked="f" strokeweight="0">
                  <v:stroke miterlimit="1" joinstyle="miter"/>
                  <v:path arrowok="t" textboxrect="0,0,156807,208661"/>
                </v:shape>
                <v:shape id="Shape 454" o:spid="_x0000_s1032" style="position:absolute;left:2086;top:3249;width:1568;height:2087;visibility:visible;mso-wrap-style:square;v-text-anchor:top" coordsize="156807,208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" path="m22225,11113v4940,3708,7404,24701,14808,34569c44450,55563,67907,81496,72847,88900v4941,7404,19749,14821,37033,25933c127178,125946,138278,143231,144463,150635v6172,7403,12344,32105,12344,32105c156807,182740,141986,198793,133350,203721v-8649,4940,-13589,2463,-23470,-4928c90284,184086,79019,182740,56794,153098,34569,123469,35801,116065,19761,100013,3708,83960,2464,81496,2464,81496l,c,,6172,1232,12344,3708v6173,2464,9881,7405,9881,7405xe" filled="f" strokecolor="#6c6c6c" strokeweight=".11325mm">
                  <v:stroke miterlimit="1" joinstyle="miter"/>
                  <v:path arrowok="t" textboxrect="0,0,156807,208661"/>
                </v:shape>
                <v:shape id="Shape 455" o:spid="_x0000_s1033" style="position:absolute;left:1629;top:3199;width:470;height:686;visibility:visible;mso-wrap-style:square;v-text-anchor:top" coordsize="46926,68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" path="m10499,718c12970,,16675,416,21615,1343v7404,1385,6795,5550,6795,5550c28410,6893,29642,2576,33960,3185v4330,623,11734,3099,11734,3099l46926,56893r-2464,-609c44462,56284,45694,64932,40132,66787v-5550,1854,-11113,622,-16053,c19139,66164,19876,66952,15443,67397,9271,68018,3099,66164,3099,63078v,-5550,,-9258,2463,-9880c8026,52588,,47647,1854,42085,3708,36535,6794,34681,6794,34681v,,-4940,-4318,-3695,-10503c4330,18006,10503,16152,10503,16152v,,-3709,622,-3709,-9259c6794,3287,8029,1436,10499,718xe" fillcolor="#6c6c6c" stroked="f" strokeweight="0">
                  <v:stroke miterlimit="1" joinstyle="miter"/>
                  <v:path arrowok="t" textboxrect="0,0,46926,68641"/>
                </v:shape>
                <v:shape id="Shape 456" o:spid="_x0000_s1034" style="position:absolute;left:1629;top:3194;width:470;height:691;visibility:visible;mso-wrap-style:square;v-text-anchor:top" coordsize="46926,69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" path="m3099,63589v,-5550,,-9258,2463,-9881c8026,53099,,48158,1854,42596,3708,37046,6794,35192,6794,35192v,,-4940,-4318,-3695,-10503c4330,18517,10503,16663,10503,16663v,,-3709,622,-3709,-9259c6794,191,11735,,21615,1854v7404,1385,6795,5550,6795,5550c28410,7404,29642,3087,33960,3696v4330,622,11734,3099,11734,3099l46926,57404r-2464,-609c44462,56795,45694,65443,40132,67297v-5550,1855,-11113,623,-16053,c19139,66675,19876,67463,15443,67907,9271,68529,3099,66675,3099,63589xe" filled="f" strokecolor="#6c6c6c" strokeweight=".11325mm">
                  <v:stroke miterlimit="1" joinstyle="miter"/>
                  <v:path arrowok="t" textboxrect="0,0,46926,69152"/>
                </v:shape>
                <v:shape id="Shape 457" o:spid="_x0000_s1035" style="position:absolute;top:934;width:3179;height:2254;visibility:visible;mso-wrap-style:square;v-text-anchor:top" coordsize="317932,225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" path="m192621,r32093,l225336,5550r6172,2477l232740,15430v,,9258,-6782,23458,-7403c263296,7716,288455,6172,312301,4861r5631,-280l317932,17296r-4318,1830c309918,19126,303733,16053,303733,16053v,,-6795,3695,-9867,3695c290779,19748,288303,18529,288303,18529v,,-6172,2451,-9259,2451c275958,20980,271018,19748,271018,19748r-3708,2477c267310,22225,273495,29629,274104,35192v609,5550,1245,11112,1245,11112l282753,56172r7404,-8636l317932,46425r,151976l311760,200025v-12967,7404,-15431,9245,-15431,9245l273495,206807r-4331,9881l257429,216688r-3073,8635l158661,217310v,,-3708,-12357,1854,-15443c166078,198780,200635,199403,200635,199403r,-12345l167310,186436v,,-6795,-6794,-6795,-10490l160515,172238r-6172,622c154343,172860,147549,180263,138290,183350v-9258,3086,-12966,2463,-12966,2463c125324,185813,106807,200634,85814,198780,64821,196926,60503,189522,60503,189522r-1854,8649l1854,193853,,108039r9258,609l10490,102476r42609,1854l54953,110503r10490,622l66675,116675v,,5563,-4941,17285,-4941c95695,111734,103721,120383,103721,120383r7404,-7404c111125,112979,108661,107417,113602,107417v4927,,9258,,9258,3086c122860,113588,127788,117919,127788,117919v,,16065,-4940,19138,-3098c150013,116675,154953,117919,154953,117919v,,-610,-10502,3708,-14211l162979,100013v,,-6782,-623,-6782,-3086l156197,94450v,,5550,-1232,7405,-1232l179654,93218r610,-5563l125324,88278v,,-9881,-1855,-10503,-6173c114211,77788,114211,75311,114211,75311r-12344,c101867,75311,96927,79642,88290,80251v-8648,622,-55562,3087,-55562,3087c32728,83338,26556,84569,24079,77165,21615,69761,19139,58648,32106,55563,44729,52565,91377,41986,96317,48768v1803,2502,29629,,29629,l129032,51232r20371,l148171,54318r8636,c156807,54318,156197,43218,159283,40132v3087,-3086,20371,-2477,20371,-2477c179654,37655,182740,40132,182740,44450r,6782l205575,46304v,,-4318,-6172,-4940,-11112c200025,30252,200025,27775,200025,27775r1854,-9868l193840,15430,192621,xe" fillcolor="#010102" stroked="f" strokeweight="0">
                  <v:stroke miterlimit="1" joinstyle="miter"/>
                  <v:path arrowok="t" textboxrect="0,0,317932,225323"/>
                </v:shape>
                <v:shape id="Shape 458" o:spid="_x0000_s1036" style="position:absolute;left:3179;top:963;width:1562;height:2132;visibility:visible;mso-wrap-style:square;v-text-anchor:top" coordsize="156197,213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" path="m37634,36c40379,,42134,48,42596,202v3708,1232,20383,21603,20383,21603l66066,35394r30861,-622l96927,38481v,,36423,-1233,42595,-623c145694,38481,154343,40335,154343,55765v,15431,1232,98158,1232,98158c155575,153923,156197,165036,149403,166890v-6795,1842,-22835,3086,-22835,3086l126568,197141v,,1842,11722,-6185,11722c112370,208863,74092,211950,64821,212572v-9258,610,-14809,-14821,-25311,-19139c34265,191274,26086,190347,17598,190887l,195518,,43542,49391,41566,50622,23659,38278,12547v,,-4940,1854,-8636,1854c25933,14401,22847,12547,22847,12547v,,-6172,1854,-9880,1854c9258,14401,3086,11925,3086,11925v,,-924,1079,-2311,2159l,14412,,1698,26732,367c31154,188,34889,71,37634,36xe" fillcolor="#010102" stroked="f" strokeweight="0">
                  <v:stroke miterlimit="1" joinstyle="miter"/>
                  <v:path arrowok="t" textboxrect="0,0,156197,213182"/>
                </v:shape>
                <v:shape id="Shape 459" o:spid="_x0000_s1037" style="position:absolute;left:2673;top:1083;width:1012;height:413;visibility:visible;mso-wrap-style:square;v-text-anchor:top" coordsize="10124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" path="m6794,20383v609,5550,1245,11113,1245,11113l15443,41363r7404,-8636l100013,29642r1231,-17908l88900,622v,,-4941,1855,-8637,1855c76555,2477,73469,622,73469,622v,,-6172,1855,-9881,1855c59880,2477,53708,,53708,v,,-3696,4318,-7404,4318c42608,4318,36423,1244,36423,1244v,,-6795,3696,-9867,3696c23469,4940,20993,3721,20993,3721v,,-6172,2451,-9259,2451c8648,6172,3708,4940,3708,4940l,7417v,,6185,7404,6794,12966xe" filled="f" strokecolor="#010102" strokeweight=".11325mm">
                  <v:stroke miterlimit="1" joinstyle="miter"/>
                  <v:path arrowok="t" textboxrect="0,0,101244,41363"/>
                </v:shape>
                <v:shape id="Shape 460" o:spid="_x0000_s1038" style="position:absolute;top:934;width:4741;height:2254;visibility:visible;mso-wrap-style:square;v-text-anchor:top" coordsize="474129,225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" path="m9258,108648r1232,-6172l53099,104330r1854,6173l65443,111125r1232,5550c66675,116675,72238,111734,83960,111734v11735,,19761,8649,19761,8649l111125,112979v,,-2464,-5562,2477,-5562c118529,107417,122860,107417,122860,110503v,3085,4928,7416,4928,7416c127788,117919,143853,112979,146926,114821v3087,1854,8027,3098,8027,3098c154953,117919,154343,107417,158661,103708r4318,-3695c162979,100013,156197,99390,156197,96927r,-2477c156197,94450,161747,93218,163602,93218r16052,l180264,87655r-54940,623c125324,88278,115443,86423,114821,82105v-610,-4317,-610,-6794,-610,-6794l101867,75311v,,-4940,4331,-13577,4940c79642,80873,32728,83338,32728,83338v,,-6172,1231,-8649,-6173c21615,69761,19139,58648,32106,55563,44729,52565,91377,41986,96317,48768v1803,2502,29629,,29629,l129032,51232r20371,l148171,54318r8636,c156807,54318,156197,43218,159283,40132v3087,-3086,20371,-2477,20371,-2477c179654,37655,182740,40132,182740,44450r,6782l205575,46304v,,-4318,-6172,-4940,-11112c200025,30252,200025,27775,200025,27775r1854,-9868l193840,15430,192621,r32093,l225336,5550r6172,2477l232740,15430v,,9258,-6782,23458,-7403c270396,7404,356832,1854,360528,3086v3708,1232,20383,21602,20383,21602l383998,38278r30860,-623l414858,41364v,,36424,-1232,42596,-622c463626,41364,472275,43218,472275,58648v,15431,1232,98159,1232,98159c473507,156807,474129,167919,467335,169773v-6795,1842,-22835,3087,-22835,3087l444500,200025v,,1842,11722,-6185,11722c430302,211747,392023,214833,382753,215455v-9259,610,-14809,-14821,-25311,-19138c346952,191998,324727,192608,311760,200025v-12967,7404,-15431,9245,-15431,9245l273495,206807r-4331,9881l257429,216688r-3073,8635l158661,217310v,,-3708,-12357,1854,-15443c166078,198780,200635,199403,200635,199403r,-12345l167310,186436v,,-6795,-6794,-6795,-10490l160515,172238r-6172,622c154343,172860,147549,180263,138290,183350v-9258,3086,-12966,2463,-12966,2463c125324,185813,106807,200634,85814,198780,64821,196926,60503,189522,60503,189522r-1854,8649l1854,193853,,108039r9258,609xe" filled="f" strokecolor="#010102" strokeweight=".11325mm">
                  <v:stroke miterlimit="1" joinstyle="miter"/>
                  <v:path arrowok="t" textboxrect="0,0,474129,225323"/>
                </v:shape>
                <v:shape id="Shape 461" o:spid="_x0000_s1039" style="position:absolute;left:2049;top:13294;width:574;height:315;visibility:visible;mso-wrap-style:square;v-text-anchor:top" coordsize="57417,31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" path="m19139,v,,16040,622,19748,622c42595,622,49390,1854,50000,8649v622,6794,7417,11734,6172,17284c54940,31496,6159,30252,4318,27165,2464,24079,,22847,3086,20993,6159,19139,8026,12967,9880,6794,11722,622,19139,,19139,xe" fillcolor="#3c3c3c" stroked="f" strokeweight="0">
                  <v:stroke miterlimit="1" joinstyle="miter"/>
                  <v:path arrowok="t" textboxrect="0,0,57417,31496"/>
                </v:shape>
                <v:shape id="Shape 462" o:spid="_x0000_s1040" style="position:absolute;left:2049;top:13294;width:574;height:315;visibility:visible;mso-wrap-style:square;v-text-anchor:top" coordsize="57417,31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" path="m19139,v,,16040,622,19748,622c42595,622,49390,1854,50000,8649v622,6794,7417,11734,6172,17284c54940,31496,6159,30252,4318,27165,2464,24079,,22847,3086,20993,6159,19139,8026,12967,9880,6794,11722,622,19139,,19139,xe" filled="f" strokecolor="#6c6c6c" strokeweight=".11325mm">
                  <v:stroke miterlimit="1" joinstyle="miter"/>
                  <v:path arrowok="t" textboxrect="0,0,57417,31496"/>
                </v:shape>
                <v:shape id="Shape 463" o:spid="_x0000_s1041" style="position:absolute;left:3141;top:2487;width:3184;height:2549;visibility:visible;mso-wrap-style:square;v-text-anchor:top" coordsize="318338,254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" path="m38633,3086v6173,3086,13906,21641,23178,35547c71082,52540,86537,61811,91174,61811v4635,,13195,-343,10718,-16396c99428,29363,104369,15786,111772,15786v7404,,2477,20993,6173,33325c121653,61455,122885,83680,122885,96038v,12344,4941,23456,18516,29629c154991,131852,180911,145428,204368,152832v23470,7404,41987,7404,62979,14808c288341,175057,265341,169393,277228,162700v19748,-11112,36475,1105,36475,1105c313703,163805,318338,205524,318338,219431v,13919,-13906,35547,-23178,35547c285890,254978,265799,250343,241071,244158v-24727,-6173,-58725,-35535,-81902,-50991c135992,177711,94259,156084,88087,146812,81902,137529,77267,137529,61811,128257,46368,118987,41719,115901,40183,108179,38633,100444,30899,88088,30899,77267,30899,66446,20091,50991,10820,37084,1536,23178,,15456,6185,15456v6172,,18541,12357,26263,23177c40183,49441,49454,58725,49454,58725v,,-13920,-32461,-18555,-43269c26264,4635,32448,,38633,3086xe" fillcolor="#6c6c6c" stroked="f" strokeweight="0">
                  <v:stroke miterlimit="1" joinstyle="miter"/>
                  <v:path arrowok="t" textboxrect="0,0,318338,254978"/>
                </v:shape>
                <v:shape id="Shape 464" o:spid="_x0000_s1042" style="position:absolute;left:3141;top:2487;width:3184;height:2549;visibility:visible;mso-wrap-style:square;v-text-anchor:top" coordsize="318338,254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" path="m313703,163805v,,4635,41719,4635,55626c318338,233350,304432,254978,295160,254978v-9270,,-29361,-4635,-54089,-10820c216344,237985,182346,208623,159169,193167,135992,177711,94259,156084,88087,146812,81902,137529,77267,137529,61811,128257,46368,118987,41719,115901,40183,108179,38633,100444,30899,88088,30899,77267,30899,66446,20091,50991,10820,37084,1536,23178,,15456,6185,15456v6172,,18541,12357,26263,23177c40183,49441,49454,58725,49454,58725v,,-13920,-32461,-18555,-43269c26264,4635,32448,,38633,3086v6173,3086,13906,21641,23178,35547c71082,52540,86537,61811,91174,61811v4635,,13195,-343,10718,-16396c99428,29363,104369,15786,111772,15786v7404,,2477,20993,6173,33325c121653,61455,122885,83680,122885,96038v,12344,4941,23456,18516,29629c154991,131852,180911,145428,204368,152832v23470,7404,41987,7404,62979,14808c288341,175057,265341,169393,277228,162700v19748,-11112,36475,1105,36475,1105xe" filled="f" strokecolor="#6c6c6c" strokeweight=".11325mm">
                  <v:stroke miterlimit="1" joinstyle="miter"/>
                  <v:path arrowok="t" textboxrect="0,0,318338,254978"/>
                </v:shape>
                <w10:wrap type="topAndBottom" anchorx="page" anchory="page"/>
              </v:group>
            </w:pict>
          </mc:Fallback>
        </mc:AlternateContent>
      </w:r>
    </w:p>
    <w:p w14:paraId="0B04657B" w14:textId="77777777" w:rsidR="0010244D" w:rsidRPr="0010244D" w:rsidRDefault="0010244D" w:rsidP="00AB476B">
      <w:pPr>
        <w:spacing w:after="7"/>
        <w:ind w:left="207" w:right="8"/>
        <w:rPr>
          <w:sz w:val="18"/>
          <w:szCs w:val="18"/>
        </w:rPr>
      </w:pPr>
    </w:p>
    <w:p w14:paraId="63358006" w14:textId="77777777" w:rsidR="0010244D" w:rsidRPr="0010244D" w:rsidRDefault="0010244D" w:rsidP="00AB476B">
      <w:pPr>
        <w:spacing w:after="7"/>
        <w:ind w:left="207" w:right="8"/>
        <w:rPr>
          <w:sz w:val="18"/>
          <w:szCs w:val="18"/>
        </w:rPr>
      </w:pPr>
    </w:p>
    <w:p w14:paraId="18B742A0" w14:textId="77777777" w:rsidR="0010244D" w:rsidRPr="0010244D" w:rsidRDefault="0010244D" w:rsidP="00AB476B">
      <w:pPr>
        <w:spacing w:after="7"/>
        <w:ind w:left="207" w:right="8"/>
        <w:rPr>
          <w:sz w:val="18"/>
          <w:szCs w:val="18"/>
        </w:rPr>
      </w:pPr>
    </w:p>
    <w:p w14:paraId="1CEE486D" w14:textId="77777777" w:rsidR="0010244D" w:rsidRPr="0010244D" w:rsidRDefault="0010244D" w:rsidP="00AB476B">
      <w:pPr>
        <w:spacing w:after="7"/>
        <w:ind w:left="207" w:right="8"/>
        <w:rPr>
          <w:sz w:val="18"/>
          <w:szCs w:val="18"/>
        </w:rPr>
      </w:pPr>
    </w:p>
    <w:p w14:paraId="5D0283BE" w14:textId="77777777" w:rsidR="0010244D" w:rsidRPr="0010244D" w:rsidRDefault="0010244D" w:rsidP="00AB476B">
      <w:pPr>
        <w:spacing w:after="7"/>
        <w:ind w:left="207" w:right="8"/>
        <w:rPr>
          <w:sz w:val="18"/>
          <w:szCs w:val="18"/>
        </w:rPr>
      </w:pPr>
    </w:p>
    <w:p w14:paraId="3807B9B9" w14:textId="77777777" w:rsidR="0010244D" w:rsidRPr="0010244D" w:rsidRDefault="0010244D" w:rsidP="00AB476B">
      <w:pPr>
        <w:spacing w:after="7"/>
        <w:ind w:left="207" w:right="8"/>
        <w:rPr>
          <w:sz w:val="18"/>
          <w:szCs w:val="18"/>
        </w:rPr>
      </w:pPr>
    </w:p>
    <w:p w14:paraId="719E75EE" w14:textId="77777777" w:rsidR="0010244D" w:rsidRPr="0010244D" w:rsidRDefault="0010244D" w:rsidP="00AB476B">
      <w:pPr>
        <w:spacing w:after="7"/>
        <w:ind w:left="207" w:right="8"/>
        <w:rPr>
          <w:sz w:val="18"/>
          <w:szCs w:val="18"/>
        </w:rPr>
      </w:pPr>
    </w:p>
    <w:p w14:paraId="47D488F7" w14:textId="77777777" w:rsidR="0010244D" w:rsidRPr="0010244D" w:rsidRDefault="0010244D" w:rsidP="00AB476B">
      <w:pPr>
        <w:spacing w:after="7"/>
        <w:ind w:left="207" w:right="8"/>
        <w:rPr>
          <w:sz w:val="18"/>
          <w:szCs w:val="18"/>
        </w:rPr>
      </w:pPr>
    </w:p>
    <w:p w14:paraId="641A701D" w14:textId="77777777" w:rsidR="0010244D" w:rsidRPr="0010244D" w:rsidRDefault="0010244D" w:rsidP="00AB476B">
      <w:pPr>
        <w:spacing w:after="7"/>
        <w:ind w:left="207" w:right="8"/>
        <w:rPr>
          <w:sz w:val="18"/>
          <w:szCs w:val="18"/>
        </w:rPr>
      </w:pPr>
    </w:p>
    <w:p w14:paraId="3A9C03C4" w14:textId="77777777" w:rsidR="0010244D" w:rsidRPr="0010244D" w:rsidRDefault="0010244D" w:rsidP="00AB476B">
      <w:pPr>
        <w:spacing w:after="7"/>
        <w:ind w:left="207" w:right="8"/>
        <w:rPr>
          <w:sz w:val="18"/>
          <w:szCs w:val="18"/>
        </w:rPr>
      </w:pPr>
    </w:p>
    <w:p w14:paraId="4C9DFEA9" w14:textId="77777777" w:rsidR="0010244D" w:rsidRPr="0010244D" w:rsidRDefault="0010244D" w:rsidP="00AB476B">
      <w:pPr>
        <w:spacing w:after="7"/>
        <w:ind w:left="207" w:right="8"/>
        <w:rPr>
          <w:sz w:val="18"/>
          <w:szCs w:val="18"/>
        </w:rPr>
      </w:pPr>
    </w:p>
    <w:p w14:paraId="4C5ED198" w14:textId="77777777" w:rsidR="0010244D" w:rsidRPr="0010244D" w:rsidRDefault="0010244D" w:rsidP="00AB476B">
      <w:pPr>
        <w:spacing w:after="7"/>
        <w:ind w:left="207" w:right="8"/>
        <w:rPr>
          <w:sz w:val="18"/>
          <w:szCs w:val="18"/>
        </w:rPr>
      </w:pPr>
    </w:p>
    <w:p w14:paraId="0F70E50F" w14:textId="77777777" w:rsidR="0010244D" w:rsidRPr="0010244D" w:rsidRDefault="0010244D" w:rsidP="00AB476B">
      <w:pPr>
        <w:spacing w:after="7"/>
        <w:ind w:left="207" w:right="8"/>
        <w:rPr>
          <w:sz w:val="18"/>
          <w:szCs w:val="18"/>
        </w:rPr>
      </w:pPr>
    </w:p>
    <w:p w14:paraId="01F3FCB8" w14:textId="77777777" w:rsidR="0010244D" w:rsidRPr="0010244D" w:rsidRDefault="0010244D" w:rsidP="00AB476B">
      <w:pPr>
        <w:spacing w:after="7"/>
        <w:ind w:left="207" w:right="8"/>
        <w:rPr>
          <w:sz w:val="18"/>
          <w:szCs w:val="18"/>
        </w:rPr>
      </w:pPr>
    </w:p>
    <w:p w14:paraId="3CB74709" w14:textId="77777777" w:rsidR="0010244D" w:rsidRPr="0010244D" w:rsidRDefault="0010244D" w:rsidP="00AB476B">
      <w:pPr>
        <w:spacing w:after="7"/>
        <w:ind w:left="207" w:right="8"/>
        <w:rPr>
          <w:sz w:val="18"/>
          <w:szCs w:val="18"/>
        </w:rPr>
      </w:pPr>
    </w:p>
    <w:p w14:paraId="45A89E48" w14:textId="77777777" w:rsidR="0010244D" w:rsidRPr="0010244D" w:rsidRDefault="0010244D" w:rsidP="00AB476B">
      <w:pPr>
        <w:spacing w:after="7"/>
        <w:ind w:left="207" w:right="8"/>
        <w:rPr>
          <w:sz w:val="18"/>
          <w:szCs w:val="18"/>
        </w:rPr>
      </w:pPr>
    </w:p>
    <w:p w14:paraId="2173CEDC" w14:textId="77777777" w:rsidR="0010244D" w:rsidRPr="0010244D" w:rsidRDefault="0010244D" w:rsidP="00AB476B">
      <w:pPr>
        <w:spacing w:after="7"/>
        <w:ind w:left="207" w:right="8"/>
        <w:rPr>
          <w:sz w:val="18"/>
          <w:szCs w:val="18"/>
        </w:rPr>
      </w:pPr>
    </w:p>
    <w:p w14:paraId="0AB72601" w14:textId="77777777" w:rsidR="0010244D" w:rsidRPr="0010244D" w:rsidRDefault="0010244D" w:rsidP="00AB476B">
      <w:pPr>
        <w:spacing w:after="7"/>
        <w:ind w:left="207" w:right="8"/>
        <w:rPr>
          <w:sz w:val="18"/>
          <w:szCs w:val="18"/>
        </w:rPr>
      </w:pPr>
    </w:p>
    <w:p w14:paraId="3B18AD9E" w14:textId="77777777" w:rsidR="0010244D" w:rsidRPr="0010244D" w:rsidRDefault="0010244D" w:rsidP="00AB476B">
      <w:pPr>
        <w:spacing w:after="7"/>
        <w:ind w:left="207" w:right="8"/>
        <w:rPr>
          <w:sz w:val="18"/>
          <w:szCs w:val="18"/>
        </w:rPr>
      </w:pPr>
    </w:p>
    <w:p w14:paraId="3319665D" w14:textId="77777777" w:rsidR="0010244D" w:rsidRPr="0010244D" w:rsidRDefault="0010244D" w:rsidP="00AB476B">
      <w:pPr>
        <w:spacing w:after="7"/>
        <w:ind w:left="207" w:right="8"/>
        <w:rPr>
          <w:sz w:val="18"/>
          <w:szCs w:val="18"/>
        </w:rPr>
      </w:pPr>
    </w:p>
    <w:p w14:paraId="2BC5E79E" w14:textId="35CBB319" w:rsidR="00AB476B" w:rsidRPr="0010244D" w:rsidRDefault="00AB476B" w:rsidP="00AB476B">
      <w:pPr>
        <w:spacing w:after="7"/>
        <w:ind w:left="207" w:right="8"/>
        <w:rPr>
          <w:sz w:val="18"/>
          <w:szCs w:val="18"/>
        </w:rPr>
      </w:pPr>
      <w:r w:rsidRPr="0010244D">
        <w:rPr>
          <w:sz w:val="18"/>
          <w:szCs w:val="18"/>
        </w:rPr>
        <w:t xml:space="preserve"> </w:t>
      </w:r>
    </w:p>
    <w:tbl>
      <w:tblPr>
        <w:tblStyle w:val="TableGrid0"/>
        <w:tblW w:w="10687" w:type="dxa"/>
        <w:tblInd w:w="-113" w:type="dxa"/>
        <w:tblCellMar>
          <w:top w:w="59" w:type="dxa"/>
          <w:right w:w="115" w:type="dxa"/>
        </w:tblCellMar>
        <w:tblLook w:val="04A0" w:firstRow="1" w:lastRow="0" w:firstColumn="1" w:lastColumn="0" w:noHBand="0" w:noVBand="1"/>
      </w:tblPr>
      <w:tblGrid>
        <w:gridCol w:w="9454"/>
        <w:gridCol w:w="411"/>
        <w:gridCol w:w="411"/>
        <w:gridCol w:w="411"/>
      </w:tblGrid>
      <w:tr w:rsidR="0010244D" w:rsidRPr="0010244D" w14:paraId="299A72ED" w14:textId="677ADC96" w:rsidTr="0010244D">
        <w:trPr>
          <w:trHeight w:val="400"/>
        </w:trPr>
        <w:tc>
          <w:tcPr>
            <w:tcW w:w="9454" w:type="dxa"/>
            <w:tcBorders>
              <w:top w:val="nil"/>
              <w:left w:val="nil"/>
              <w:bottom w:val="nil"/>
              <w:right w:val="nil"/>
            </w:tcBorders>
            <w:shd w:val="clear" w:color="auto" w:fill="9A9789"/>
          </w:tcPr>
          <w:p w14:paraId="6253534A" w14:textId="77777777" w:rsidR="0010244D" w:rsidRPr="0010244D" w:rsidRDefault="0010244D" w:rsidP="00AB476B">
            <w:pPr>
              <w:spacing w:line="259" w:lineRule="auto"/>
              <w:ind w:left="113"/>
              <w:rPr>
                <w:sz w:val="18"/>
                <w:szCs w:val="18"/>
              </w:rPr>
            </w:pPr>
            <w:r w:rsidRPr="0010244D">
              <w:rPr>
                <w:color w:val="FFFFFF"/>
                <w:sz w:val="18"/>
                <w:szCs w:val="18"/>
              </w:rPr>
              <w:t xml:space="preserve">Platinum Standard </w:t>
            </w:r>
          </w:p>
        </w:tc>
        <w:tc>
          <w:tcPr>
            <w:tcW w:w="411" w:type="dxa"/>
            <w:tcBorders>
              <w:top w:val="nil"/>
              <w:left w:val="nil"/>
              <w:bottom w:val="nil"/>
              <w:right w:val="nil"/>
            </w:tcBorders>
            <w:shd w:val="clear" w:color="auto" w:fill="9A9789"/>
          </w:tcPr>
          <w:p w14:paraId="63D4525B" w14:textId="77777777" w:rsidR="0010244D" w:rsidRPr="0010244D" w:rsidRDefault="0010244D" w:rsidP="00AB476B">
            <w:pPr>
              <w:rPr>
                <w:color w:val="FFFFFF"/>
                <w:sz w:val="18"/>
                <w:szCs w:val="18"/>
              </w:rPr>
            </w:pPr>
          </w:p>
        </w:tc>
        <w:tc>
          <w:tcPr>
            <w:tcW w:w="411" w:type="dxa"/>
            <w:tcBorders>
              <w:top w:val="nil"/>
              <w:left w:val="nil"/>
              <w:bottom w:val="nil"/>
              <w:right w:val="nil"/>
            </w:tcBorders>
            <w:shd w:val="clear" w:color="auto" w:fill="9A9789"/>
          </w:tcPr>
          <w:p w14:paraId="31AF353F" w14:textId="59170980" w:rsidR="0010244D" w:rsidRPr="0010244D" w:rsidRDefault="0010244D" w:rsidP="00AB476B">
            <w:pPr>
              <w:spacing w:line="259" w:lineRule="auto"/>
              <w:rPr>
                <w:sz w:val="18"/>
                <w:szCs w:val="18"/>
              </w:rPr>
            </w:pPr>
            <w:r w:rsidRPr="0010244D">
              <w:rPr>
                <w:color w:val="FFFFFF"/>
                <w:sz w:val="18"/>
                <w:szCs w:val="18"/>
              </w:rPr>
              <w:t>34</w:t>
            </w:r>
          </w:p>
        </w:tc>
        <w:tc>
          <w:tcPr>
            <w:tcW w:w="411" w:type="dxa"/>
            <w:tcBorders>
              <w:top w:val="nil"/>
              <w:left w:val="nil"/>
              <w:bottom w:val="nil"/>
              <w:right w:val="nil"/>
            </w:tcBorders>
            <w:shd w:val="clear" w:color="auto" w:fill="9A9789"/>
          </w:tcPr>
          <w:p w14:paraId="6F6D541C" w14:textId="77777777" w:rsidR="0010244D" w:rsidRPr="0010244D" w:rsidRDefault="0010244D" w:rsidP="00AB476B">
            <w:pPr>
              <w:rPr>
                <w:color w:val="FFFFFF"/>
                <w:sz w:val="18"/>
                <w:szCs w:val="18"/>
              </w:rPr>
            </w:pPr>
          </w:p>
        </w:tc>
      </w:tr>
    </w:tbl>
    <w:p w14:paraId="2537BB0D" w14:textId="77777777" w:rsidR="00AB476B" w:rsidRPr="0010244D" w:rsidRDefault="00AB476B" w:rsidP="00AB476B">
      <w:pPr>
        <w:tabs>
          <w:tab w:val="right" w:pos="9607"/>
        </w:tabs>
        <w:spacing w:after="47"/>
        <w:rPr>
          <w:sz w:val="14"/>
          <w:szCs w:val="14"/>
        </w:rPr>
      </w:pPr>
      <w:r w:rsidRPr="0010244D">
        <w:rPr>
          <w:sz w:val="14"/>
          <w:szCs w:val="14"/>
        </w:rPr>
        <w:t xml:space="preserve">Introduction </w:t>
      </w:r>
      <w:r w:rsidRPr="0010244D">
        <w:rPr>
          <w:sz w:val="14"/>
          <w:szCs w:val="14"/>
        </w:rPr>
        <w:tab/>
        <w:t>35</w:t>
      </w:r>
    </w:p>
    <w:p w14:paraId="660FAA1A" w14:textId="5B1479E4" w:rsidR="00AB476B" w:rsidRPr="0010244D" w:rsidRDefault="00AB476B" w:rsidP="00AB476B">
      <w:pPr>
        <w:tabs>
          <w:tab w:val="right" w:pos="9607"/>
        </w:tabs>
        <w:spacing w:after="47"/>
        <w:rPr>
          <w:sz w:val="14"/>
          <w:szCs w:val="14"/>
        </w:rPr>
      </w:pPr>
      <w:r w:rsidRPr="0010244D">
        <w:rPr>
          <w:sz w:val="14"/>
          <w:szCs w:val="14"/>
        </w:rPr>
        <w:t xml:space="preserve">Sustainable Development </w:t>
      </w:r>
      <w:r w:rsidRPr="0010244D">
        <w:rPr>
          <w:sz w:val="14"/>
          <w:szCs w:val="14"/>
        </w:rPr>
        <w:tab/>
        <w:t>35</w:t>
      </w:r>
    </w:p>
    <w:p w14:paraId="01FD931F" w14:textId="77777777" w:rsidR="00AB476B" w:rsidRPr="0010244D" w:rsidRDefault="00AB476B" w:rsidP="00AB476B">
      <w:pPr>
        <w:tabs>
          <w:tab w:val="right" w:pos="9607"/>
        </w:tabs>
        <w:spacing w:after="47"/>
        <w:rPr>
          <w:sz w:val="14"/>
          <w:szCs w:val="14"/>
        </w:rPr>
      </w:pPr>
      <w:r w:rsidRPr="0010244D">
        <w:rPr>
          <w:sz w:val="14"/>
          <w:szCs w:val="14"/>
        </w:rPr>
        <w:t xml:space="preserve">Corporate Social Responsibility </w:t>
      </w:r>
      <w:r w:rsidRPr="0010244D">
        <w:rPr>
          <w:sz w:val="14"/>
          <w:szCs w:val="14"/>
        </w:rPr>
        <w:tab/>
        <w:t>36</w:t>
      </w:r>
    </w:p>
    <w:p w14:paraId="7801C069" w14:textId="77777777" w:rsidR="00AB476B" w:rsidRPr="0010244D" w:rsidRDefault="00AB476B" w:rsidP="00AB476B">
      <w:pPr>
        <w:tabs>
          <w:tab w:val="right" w:pos="9607"/>
        </w:tabs>
        <w:spacing w:after="47"/>
        <w:rPr>
          <w:sz w:val="14"/>
          <w:szCs w:val="14"/>
        </w:rPr>
      </w:pPr>
      <w:r w:rsidRPr="0010244D">
        <w:rPr>
          <w:sz w:val="14"/>
          <w:szCs w:val="14"/>
        </w:rPr>
        <w:t xml:space="preserve">Evidencing the Platinum Standard </w:t>
      </w:r>
      <w:r w:rsidRPr="0010244D">
        <w:rPr>
          <w:sz w:val="14"/>
          <w:szCs w:val="14"/>
        </w:rPr>
        <w:tab/>
        <w:t>36</w:t>
      </w:r>
    </w:p>
    <w:p w14:paraId="763F662B" w14:textId="2E836C55" w:rsidR="00AB476B" w:rsidRPr="0010244D" w:rsidRDefault="00AB476B" w:rsidP="00AB476B">
      <w:pPr>
        <w:tabs>
          <w:tab w:val="right" w:pos="9607"/>
        </w:tabs>
        <w:spacing w:after="47"/>
        <w:rPr>
          <w:sz w:val="14"/>
          <w:szCs w:val="14"/>
        </w:rPr>
      </w:pPr>
      <w:r w:rsidRPr="0010244D">
        <w:rPr>
          <w:sz w:val="14"/>
          <w:szCs w:val="14"/>
        </w:rPr>
        <w:t xml:space="preserve">Transport </w:t>
      </w:r>
      <w:r w:rsidRPr="0010244D">
        <w:rPr>
          <w:sz w:val="14"/>
          <w:szCs w:val="14"/>
        </w:rPr>
        <w:tab/>
        <w:t>37</w:t>
      </w:r>
    </w:p>
    <w:p w14:paraId="793F7149" w14:textId="71309F93" w:rsidR="00AB476B" w:rsidRPr="0010244D" w:rsidRDefault="00AB476B" w:rsidP="00AB476B">
      <w:pPr>
        <w:tabs>
          <w:tab w:val="right" w:pos="9607"/>
        </w:tabs>
        <w:spacing w:after="47"/>
        <w:rPr>
          <w:sz w:val="14"/>
          <w:szCs w:val="14"/>
        </w:rPr>
      </w:pPr>
      <w:r w:rsidRPr="0010244D">
        <w:rPr>
          <w:sz w:val="14"/>
          <w:szCs w:val="14"/>
        </w:rPr>
        <w:t xml:space="preserve">Procurement </w:t>
      </w:r>
      <w:r w:rsidRPr="0010244D">
        <w:rPr>
          <w:sz w:val="14"/>
          <w:szCs w:val="14"/>
        </w:rPr>
        <w:tab/>
        <w:t>37</w:t>
      </w:r>
    </w:p>
    <w:p w14:paraId="11E9EC7E" w14:textId="77777777" w:rsidR="00AB476B" w:rsidRPr="0010244D" w:rsidRDefault="00AB476B" w:rsidP="00AB476B">
      <w:pPr>
        <w:tabs>
          <w:tab w:val="right" w:pos="9607"/>
        </w:tabs>
        <w:spacing w:after="47"/>
        <w:rPr>
          <w:sz w:val="14"/>
          <w:szCs w:val="14"/>
        </w:rPr>
      </w:pPr>
      <w:r w:rsidRPr="0010244D">
        <w:rPr>
          <w:sz w:val="14"/>
          <w:szCs w:val="14"/>
        </w:rPr>
        <w:t xml:space="preserve">Facilities management </w:t>
      </w:r>
      <w:r w:rsidRPr="0010244D">
        <w:rPr>
          <w:sz w:val="14"/>
          <w:szCs w:val="14"/>
        </w:rPr>
        <w:tab/>
        <w:t>37</w:t>
      </w:r>
    </w:p>
    <w:p w14:paraId="562251B3" w14:textId="77777777" w:rsidR="00AB476B" w:rsidRPr="0010244D" w:rsidRDefault="00AB476B" w:rsidP="00AB476B">
      <w:pPr>
        <w:tabs>
          <w:tab w:val="right" w:pos="9607"/>
        </w:tabs>
        <w:spacing w:after="47"/>
        <w:rPr>
          <w:sz w:val="14"/>
          <w:szCs w:val="14"/>
        </w:rPr>
      </w:pPr>
      <w:r w:rsidRPr="0010244D">
        <w:rPr>
          <w:sz w:val="14"/>
          <w:szCs w:val="14"/>
        </w:rPr>
        <w:t xml:space="preserve">Capital build </w:t>
      </w:r>
      <w:r w:rsidRPr="0010244D">
        <w:rPr>
          <w:sz w:val="14"/>
          <w:szCs w:val="14"/>
        </w:rPr>
        <w:tab/>
        <w:t>38</w:t>
      </w:r>
    </w:p>
    <w:p w14:paraId="7DA51524" w14:textId="77777777" w:rsidR="00AB476B" w:rsidRPr="0010244D" w:rsidRDefault="00AB476B" w:rsidP="00AB476B">
      <w:pPr>
        <w:tabs>
          <w:tab w:val="right" w:pos="9607"/>
        </w:tabs>
        <w:spacing w:after="47"/>
        <w:rPr>
          <w:sz w:val="14"/>
          <w:szCs w:val="14"/>
        </w:rPr>
      </w:pPr>
      <w:r w:rsidRPr="0010244D">
        <w:rPr>
          <w:sz w:val="14"/>
          <w:szCs w:val="14"/>
        </w:rPr>
        <w:t xml:space="preserve">Employment and skills </w:t>
      </w:r>
      <w:r w:rsidRPr="0010244D">
        <w:rPr>
          <w:sz w:val="14"/>
          <w:szCs w:val="14"/>
        </w:rPr>
        <w:tab/>
        <w:t>38</w:t>
      </w:r>
    </w:p>
    <w:p w14:paraId="41291378" w14:textId="77777777" w:rsidR="00AB476B" w:rsidRPr="0010244D" w:rsidRDefault="00AB476B" w:rsidP="00AB476B">
      <w:pPr>
        <w:tabs>
          <w:tab w:val="right" w:pos="9607"/>
        </w:tabs>
        <w:rPr>
          <w:sz w:val="14"/>
          <w:szCs w:val="14"/>
        </w:rPr>
      </w:pPr>
      <w:r w:rsidRPr="0010244D">
        <w:rPr>
          <w:sz w:val="14"/>
          <w:szCs w:val="14"/>
        </w:rPr>
        <w:t xml:space="preserve">Community engagement </w:t>
      </w:r>
      <w:r w:rsidRPr="0010244D">
        <w:rPr>
          <w:sz w:val="14"/>
          <w:szCs w:val="14"/>
        </w:rPr>
        <w:tab/>
        <w:t>38</w:t>
      </w:r>
    </w:p>
    <w:p w14:paraId="5FDCB324" w14:textId="77777777" w:rsidR="00AB476B" w:rsidRDefault="00AB476B" w:rsidP="00AB476B">
      <w:pPr>
        <w:sectPr w:rsidR="00AB476B" w:rsidSect="00A954CD">
          <w:headerReference w:type="even" r:id="rId55"/>
          <w:headerReference w:type="default" r:id="rId56"/>
          <w:footerReference w:type="even" r:id="rId57"/>
          <w:footerReference w:type="default" r:id="rId58"/>
          <w:headerReference w:type="first" r:id="rId59"/>
          <w:footerReference w:type="first" r:id="rId60"/>
          <w:pgSz w:w="17008" w:h="11906" w:orient="landscape"/>
          <w:pgMar w:top="426" w:right="568" w:bottom="1165" w:left="1276" w:header="720" w:footer="720" w:gutter="0"/>
          <w:cols w:space="720"/>
          <w:titlePg/>
          <w:docGrid w:linePitch="299"/>
        </w:sectPr>
      </w:pPr>
    </w:p>
    <w:p w14:paraId="7F5FFE3A" w14:textId="73ACB33F" w:rsidR="0058584F" w:rsidRDefault="0058584F" w:rsidP="0058584F">
      <w:pPr>
        <w:spacing w:after="0"/>
        <w:ind w:left="-1020" w:right="10528"/>
      </w:pPr>
      <w:r>
        <w:rPr>
          <w:noProof/>
          <w:color w:val="000000"/>
          <w:lang w:eastAsia="en-GB"/>
        </w:rPr>
        <w:lastRenderedPageBreak/>
        <mc:AlternateContent>
          <mc:Choice Requires="wpg">
            <w:drawing>
              <wp:anchor distT="0" distB="0" distL="114300" distR="114300" simplePos="0" relativeHeight="251685888" behindDoc="0" locked="0" layoutInCell="1" allowOverlap="1" wp14:anchorId="5058899A" wp14:editId="68CE816E">
                <wp:simplePos x="0" y="0"/>
                <wp:positionH relativeFrom="page">
                  <wp:posOffset>393700</wp:posOffset>
                </wp:positionH>
                <wp:positionV relativeFrom="page">
                  <wp:posOffset>-730250</wp:posOffset>
                </wp:positionV>
                <wp:extent cx="6902450" cy="7131050"/>
                <wp:effectExtent l="0" t="114300" r="88900" b="0"/>
                <wp:wrapTopAndBottom/>
                <wp:docPr id="26793" name="Group 26793"/>
                <wp:cNvGraphicFramePr/>
                <a:graphic xmlns:a="http://schemas.openxmlformats.org/drawingml/2006/main">
                  <a:graphicData uri="http://schemas.microsoft.com/office/word/2010/wordprocessingGroup">
                    <wpg:wgp>
                      <wpg:cNvGrpSpPr/>
                      <wpg:grpSpPr>
                        <a:xfrm>
                          <a:off x="0" y="0"/>
                          <a:ext cx="6902450" cy="7131050"/>
                          <a:chOff x="-1530445" y="740315"/>
                          <a:chExt cx="8582065" cy="11705160"/>
                        </a:xfrm>
                      </wpg:grpSpPr>
                      <wps:wsp>
                        <wps:cNvPr id="36918" name="Shape 36918"/>
                        <wps:cNvSpPr/>
                        <wps:spPr>
                          <a:xfrm>
                            <a:off x="-1530445" y="1632373"/>
                            <a:ext cx="7956574" cy="10813102"/>
                          </a:xfrm>
                          <a:custGeom>
                            <a:avLst/>
                            <a:gdLst/>
                            <a:ahLst/>
                            <a:cxnLst/>
                            <a:rect l="0" t="0" r="0" b="0"/>
                            <a:pathLst>
                              <a:path w="7559993" h="10800004">
                                <a:moveTo>
                                  <a:pt x="0" y="0"/>
                                </a:moveTo>
                                <a:lnTo>
                                  <a:pt x="7559993" y="0"/>
                                </a:lnTo>
                                <a:lnTo>
                                  <a:pt x="7559993" y="10800004"/>
                                </a:lnTo>
                                <a:lnTo>
                                  <a:pt x="0" y="10800004"/>
                                </a:lnTo>
                                <a:lnTo>
                                  <a:pt x="0" y="0"/>
                                </a:lnTo>
                              </a:path>
                            </a:pathLst>
                          </a:custGeom>
                          <a:ln w="0" cap="flat">
                            <a:miter lim="127000"/>
                          </a:ln>
                        </wps:spPr>
                        <wps:style>
                          <a:lnRef idx="0">
                            <a:srgbClr val="000000">
                              <a:alpha val="0"/>
                            </a:srgbClr>
                          </a:lnRef>
                          <a:fillRef idx="1">
                            <a:srgbClr val="F0E3D1"/>
                          </a:fillRef>
                          <a:effectRef idx="0">
                            <a:scrgbClr r="0" g="0" b="0"/>
                          </a:effectRef>
                          <a:fontRef idx="none"/>
                        </wps:style>
                        <wps:bodyPr/>
                      </wps:wsp>
                      <wps:wsp>
                        <wps:cNvPr id="479" name="Shape 479"/>
                        <wps:cNvSpPr/>
                        <wps:spPr>
                          <a:xfrm>
                            <a:off x="1606996" y="8267217"/>
                            <a:ext cx="4652314" cy="190957"/>
                          </a:xfrm>
                          <a:custGeom>
                            <a:avLst/>
                            <a:gdLst/>
                            <a:ahLst/>
                            <a:cxnLst/>
                            <a:rect l="0" t="0" r="0" b="0"/>
                            <a:pathLst>
                              <a:path w="4652314" h="190957">
                                <a:moveTo>
                                  <a:pt x="2320174" y="0"/>
                                </a:moveTo>
                                <a:lnTo>
                                  <a:pt x="2332141" y="0"/>
                                </a:lnTo>
                                <a:lnTo>
                                  <a:pt x="2563994" y="481"/>
                                </a:lnTo>
                                <a:cubicBezTo>
                                  <a:pt x="3697878" y="5207"/>
                                  <a:pt x="4591006" y="43361"/>
                                  <a:pt x="4649288" y="90564"/>
                                </a:cubicBezTo>
                                <a:lnTo>
                                  <a:pt x="4652314" y="95477"/>
                                </a:lnTo>
                                <a:lnTo>
                                  <a:pt x="4652314" y="95480"/>
                                </a:lnTo>
                                <a:lnTo>
                                  <a:pt x="4649288" y="100393"/>
                                </a:lnTo>
                                <a:cubicBezTo>
                                  <a:pt x="4591006" y="147596"/>
                                  <a:pt x="3697878" y="185750"/>
                                  <a:pt x="2563994" y="190477"/>
                                </a:cubicBezTo>
                                <a:lnTo>
                                  <a:pt x="2332141" y="190957"/>
                                </a:lnTo>
                                <a:lnTo>
                                  <a:pt x="2320174" y="190957"/>
                                </a:lnTo>
                                <a:lnTo>
                                  <a:pt x="2088320" y="190477"/>
                                </a:lnTo>
                                <a:cubicBezTo>
                                  <a:pt x="915338" y="185587"/>
                                  <a:pt x="0" y="144925"/>
                                  <a:pt x="0" y="95479"/>
                                </a:cubicBezTo>
                                <a:cubicBezTo>
                                  <a:pt x="0" y="46032"/>
                                  <a:pt x="915338" y="5370"/>
                                  <a:pt x="2088320" y="481"/>
                                </a:cubicBezTo>
                                <a:lnTo>
                                  <a:pt x="2320174" y="0"/>
                                </a:lnTo>
                                <a:close/>
                              </a:path>
                            </a:pathLst>
                          </a:custGeom>
                          <a:ln w="0" cap="flat">
                            <a:miter lim="127000"/>
                          </a:ln>
                        </wps:spPr>
                        <wps:style>
                          <a:lnRef idx="0">
                            <a:srgbClr val="000000">
                              <a:alpha val="0"/>
                            </a:srgbClr>
                          </a:lnRef>
                          <a:fillRef idx="1">
                            <a:srgbClr val="CDCDCD"/>
                          </a:fillRef>
                          <a:effectRef idx="0">
                            <a:scrgbClr r="0" g="0" b="0"/>
                          </a:effectRef>
                          <a:fontRef idx="none"/>
                        </wps:style>
                        <wps:bodyPr/>
                      </wps:wsp>
                      <pic:pic xmlns:pic="http://schemas.openxmlformats.org/drawingml/2006/picture">
                        <pic:nvPicPr>
                          <pic:cNvPr id="34621" name="Picture 34621"/>
                          <pic:cNvPicPr/>
                        </pic:nvPicPr>
                        <pic:blipFill>
                          <a:blip r:embed="rId61"/>
                          <a:stretch>
                            <a:fillRect/>
                          </a:stretch>
                        </pic:blipFill>
                        <pic:spPr>
                          <a:xfrm>
                            <a:off x="586232" y="5656072"/>
                            <a:ext cx="2813304" cy="826008"/>
                          </a:xfrm>
                          <a:prstGeom prst="rect">
                            <a:avLst/>
                          </a:prstGeom>
                        </pic:spPr>
                      </pic:pic>
                      <pic:pic xmlns:pic="http://schemas.openxmlformats.org/drawingml/2006/picture">
                        <pic:nvPicPr>
                          <pic:cNvPr id="34622" name="Picture 34622"/>
                          <pic:cNvPicPr/>
                        </pic:nvPicPr>
                        <pic:blipFill>
                          <a:blip r:embed="rId62"/>
                          <a:stretch>
                            <a:fillRect/>
                          </a:stretch>
                        </pic:blipFill>
                        <pic:spPr>
                          <a:xfrm>
                            <a:off x="1275080" y="7444232"/>
                            <a:ext cx="4940808" cy="905256"/>
                          </a:xfrm>
                          <a:prstGeom prst="rect">
                            <a:avLst/>
                          </a:prstGeom>
                        </pic:spPr>
                      </pic:pic>
                      <pic:pic xmlns:pic="http://schemas.openxmlformats.org/drawingml/2006/picture">
                        <pic:nvPicPr>
                          <pic:cNvPr id="34623" name="Picture 34623"/>
                          <pic:cNvPicPr/>
                        </pic:nvPicPr>
                        <pic:blipFill>
                          <a:blip r:embed="rId63"/>
                          <a:stretch>
                            <a:fillRect/>
                          </a:stretch>
                        </pic:blipFill>
                        <pic:spPr>
                          <a:xfrm>
                            <a:off x="931672" y="6561328"/>
                            <a:ext cx="3791712" cy="801624"/>
                          </a:xfrm>
                          <a:prstGeom prst="rect">
                            <a:avLst/>
                          </a:prstGeom>
                        </pic:spPr>
                      </pic:pic>
                      <pic:pic xmlns:pic="http://schemas.openxmlformats.org/drawingml/2006/picture">
                        <pic:nvPicPr>
                          <pic:cNvPr id="34624" name="Picture 34624"/>
                          <pic:cNvPicPr/>
                        </pic:nvPicPr>
                        <pic:blipFill>
                          <a:blip r:embed="rId64"/>
                          <a:stretch>
                            <a:fillRect/>
                          </a:stretch>
                        </pic:blipFill>
                        <pic:spPr>
                          <a:xfrm>
                            <a:off x="402336" y="4481576"/>
                            <a:ext cx="1636776" cy="1094232"/>
                          </a:xfrm>
                          <a:prstGeom prst="rect">
                            <a:avLst/>
                          </a:prstGeom>
                        </pic:spPr>
                      </pic:pic>
                      <wps:wsp>
                        <wps:cNvPr id="488" name="Shape 488"/>
                        <wps:cNvSpPr/>
                        <wps:spPr>
                          <a:xfrm>
                            <a:off x="2157086" y="7057433"/>
                            <a:ext cx="3606000" cy="40360"/>
                          </a:xfrm>
                          <a:custGeom>
                            <a:avLst/>
                            <a:gdLst/>
                            <a:ahLst/>
                            <a:cxnLst/>
                            <a:rect l="0" t="0" r="0" b="0"/>
                            <a:pathLst>
                              <a:path w="3606000" h="40360">
                                <a:moveTo>
                                  <a:pt x="3400832" y="0"/>
                                </a:moveTo>
                                <a:lnTo>
                                  <a:pt x="3606000" y="29439"/>
                                </a:lnTo>
                                <a:lnTo>
                                  <a:pt x="205169" y="40360"/>
                                </a:lnTo>
                                <a:lnTo>
                                  <a:pt x="0" y="10909"/>
                                </a:lnTo>
                                <a:lnTo>
                                  <a:pt x="3400832" y="0"/>
                                </a:lnTo>
                                <a:close/>
                              </a:path>
                            </a:pathLst>
                          </a:custGeom>
                          <a:ln w="0" cap="flat">
                            <a:miter lim="127000"/>
                          </a:ln>
                        </wps:spPr>
                        <wps:style>
                          <a:lnRef idx="0">
                            <a:srgbClr val="000000">
                              <a:alpha val="0"/>
                            </a:srgbClr>
                          </a:lnRef>
                          <a:fillRef idx="1">
                            <a:srgbClr val="75502D"/>
                          </a:fillRef>
                          <a:effectRef idx="0">
                            <a:scrgbClr r="0" g="0" b="0"/>
                          </a:effectRef>
                          <a:fontRef idx="none"/>
                        </wps:style>
                        <wps:bodyPr/>
                      </wps:wsp>
                      <wps:wsp>
                        <wps:cNvPr id="489" name="Shape 489"/>
                        <wps:cNvSpPr/>
                        <wps:spPr>
                          <a:xfrm>
                            <a:off x="1826005" y="7086871"/>
                            <a:ext cx="4423309" cy="1291272"/>
                          </a:xfrm>
                          <a:custGeom>
                            <a:avLst/>
                            <a:gdLst/>
                            <a:ahLst/>
                            <a:cxnLst/>
                            <a:rect l="0" t="0" r="0" b="0"/>
                            <a:pathLst>
                              <a:path w="4423309" h="1291272">
                                <a:moveTo>
                                  <a:pt x="3937076" y="0"/>
                                </a:moveTo>
                                <a:lnTo>
                                  <a:pt x="4423309" y="1277074"/>
                                </a:lnTo>
                                <a:lnTo>
                                  <a:pt x="0" y="1291272"/>
                                </a:lnTo>
                                <a:lnTo>
                                  <a:pt x="536245" y="10922"/>
                                </a:lnTo>
                                <a:lnTo>
                                  <a:pt x="3937076" y="0"/>
                                </a:lnTo>
                                <a:close/>
                              </a:path>
                            </a:pathLst>
                          </a:custGeom>
                          <a:ln w="0" cap="flat">
                            <a:miter lim="127000"/>
                          </a:ln>
                        </wps:spPr>
                        <wps:style>
                          <a:lnRef idx="0">
                            <a:srgbClr val="000000">
                              <a:alpha val="0"/>
                            </a:srgbClr>
                          </a:lnRef>
                          <a:fillRef idx="1">
                            <a:srgbClr val="8A5E36"/>
                          </a:fillRef>
                          <a:effectRef idx="0">
                            <a:scrgbClr r="0" g="0" b="0"/>
                          </a:effectRef>
                          <a:fontRef idx="none"/>
                        </wps:style>
                        <wps:bodyPr/>
                      </wps:wsp>
                      <wps:wsp>
                        <wps:cNvPr id="490" name="Shape 490"/>
                        <wps:cNvSpPr/>
                        <wps:spPr>
                          <a:xfrm>
                            <a:off x="1620843" y="7068352"/>
                            <a:ext cx="741401" cy="1309800"/>
                          </a:xfrm>
                          <a:custGeom>
                            <a:avLst/>
                            <a:gdLst/>
                            <a:ahLst/>
                            <a:cxnLst/>
                            <a:rect l="0" t="0" r="0" b="0"/>
                            <a:pathLst>
                              <a:path w="741401" h="1309800">
                                <a:moveTo>
                                  <a:pt x="536245" y="0"/>
                                </a:moveTo>
                                <a:lnTo>
                                  <a:pt x="741401" y="29439"/>
                                </a:lnTo>
                                <a:lnTo>
                                  <a:pt x="205156" y="1309800"/>
                                </a:lnTo>
                                <a:lnTo>
                                  <a:pt x="205145" y="1309800"/>
                                </a:lnTo>
                                <a:lnTo>
                                  <a:pt x="0" y="1280351"/>
                                </a:lnTo>
                                <a:lnTo>
                                  <a:pt x="0" y="1280325"/>
                                </a:lnTo>
                                <a:lnTo>
                                  <a:pt x="536245" y="0"/>
                                </a:lnTo>
                                <a:close/>
                              </a:path>
                            </a:pathLst>
                          </a:custGeom>
                          <a:ln w="0" cap="flat">
                            <a:miter lim="127000"/>
                          </a:ln>
                        </wps:spPr>
                        <wps:style>
                          <a:lnRef idx="0">
                            <a:srgbClr val="000000">
                              <a:alpha val="0"/>
                            </a:srgbClr>
                          </a:lnRef>
                          <a:fillRef idx="1">
                            <a:srgbClr val="75502C"/>
                          </a:fillRef>
                          <a:effectRef idx="0">
                            <a:scrgbClr r="0" g="0" b="0"/>
                          </a:effectRef>
                          <a:fontRef idx="none"/>
                        </wps:style>
                        <wps:bodyPr/>
                      </wps:wsp>
                      <wps:wsp>
                        <wps:cNvPr id="491" name="Shape 491"/>
                        <wps:cNvSpPr/>
                        <wps:spPr>
                          <a:xfrm>
                            <a:off x="2663777" y="5771896"/>
                            <a:ext cx="2597188" cy="37116"/>
                          </a:xfrm>
                          <a:custGeom>
                            <a:avLst/>
                            <a:gdLst/>
                            <a:ahLst/>
                            <a:cxnLst/>
                            <a:rect l="0" t="0" r="0" b="0"/>
                            <a:pathLst>
                              <a:path w="2597188" h="37116">
                                <a:moveTo>
                                  <a:pt x="2390102" y="0"/>
                                </a:moveTo>
                                <a:lnTo>
                                  <a:pt x="2392076" y="0"/>
                                </a:lnTo>
                                <a:lnTo>
                                  <a:pt x="2597188" y="29432"/>
                                </a:lnTo>
                                <a:lnTo>
                                  <a:pt x="205168" y="37116"/>
                                </a:lnTo>
                                <a:lnTo>
                                  <a:pt x="0" y="7677"/>
                                </a:lnTo>
                                <a:lnTo>
                                  <a:pt x="2390102" y="0"/>
                                </a:lnTo>
                                <a:close/>
                              </a:path>
                            </a:pathLst>
                          </a:custGeom>
                          <a:ln w="0" cap="flat">
                            <a:miter lim="127000"/>
                          </a:ln>
                        </wps:spPr>
                        <wps:style>
                          <a:lnRef idx="0">
                            <a:srgbClr val="000000">
                              <a:alpha val="0"/>
                            </a:srgbClr>
                          </a:lnRef>
                          <a:fillRef idx="1">
                            <a:srgbClr val="5A6568"/>
                          </a:fillRef>
                          <a:effectRef idx="0">
                            <a:scrgbClr r="0" g="0" b="0"/>
                          </a:effectRef>
                          <a:fontRef idx="none"/>
                        </wps:style>
                        <wps:bodyPr/>
                      </wps:wsp>
                      <wps:wsp>
                        <wps:cNvPr id="492" name="Shape 492"/>
                        <wps:cNvSpPr/>
                        <wps:spPr>
                          <a:xfrm>
                            <a:off x="2395562" y="5801332"/>
                            <a:ext cx="3299333" cy="1189444"/>
                          </a:xfrm>
                          <a:custGeom>
                            <a:avLst/>
                            <a:gdLst/>
                            <a:ahLst/>
                            <a:cxnLst/>
                            <a:rect l="0" t="0" r="0" b="0"/>
                            <a:pathLst>
                              <a:path w="3299333" h="1189444">
                                <a:moveTo>
                                  <a:pt x="2865400" y="0"/>
                                </a:moveTo>
                                <a:lnTo>
                                  <a:pt x="3299333" y="1178814"/>
                                </a:lnTo>
                                <a:lnTo>
                                  <a:pt x="3299333" y="1178852"/>
                                </a:lnTo>
                                <a:lnTo>
                                  <a:pt x="0" y="1189444"/>
                                </a:lnTo>
                                <a:lnTo>
                                  <a:pt x="473380" y="7671"/>
                                </a:lnTo>
                                <a:lnTo>
                                  <a:pt x="2865400" y="0"/>
                                </a:lnTo>
                                <a:close/>
                              </a:path>
                            </a:pathLst>
                          </a:custGeom>
                          <a:ln w="0" cap="flat">
                            <a:miter lim="127000"/>
                          </a:ln>
                        </wps:spPr>
                        <wps:style>
                          <a:lnRef idx="0">
                            <a:srgbClr val="000000">
                              <a:alpha val="0"/>
                            </a:srgbClr>
                          </a:lnRef>
                          <a:fillRef idx="1">
                            <a:srgbClr val="7B888D"/>
                          </a:fillRef>
                          <a:effectRef idx="0">
                            <a:scrgbClr r="0" g="0" b="0"/>
                          </a:effectRef>
                          <a:fontRef idx="none"/>
                        </wps:style>
                        <wps:bodyPr/>
                      </wps:wsp>
                      <wps:wsp>
                        <wps:cNvPr id="493" name="Shape 493"/>
                        <wps:cNvSpPr/>
                        <wps:spPr>
                          <a:xfrm>
                            <a:off x="2190395" y="5779568"/>
                            <a:ext cx="678542" cy="1211210"/>
                          </a:xfrm>
                          <a:custGeom>
                            <a:avLst/>
                            <a:gdLst/>
                            <a:ahLst/>
                            <a:cxnLst/>
                            <a:rect l="0" t="0" r="0" b="0"/>
                            <a:pathLst>
                              <a:path w="678542" h="1211210">
                                <a:moveTo>
                                  <a:pt x="473373" y="0"/>
                                </a:moveTo>
                                <a:lnTo>
                                  <a:pt x="678542" y="29451"/>
                                </a:lnTo>
                                <a:lnTo>
                                  <a:pt x="205163" y="1211210"/>
                                </a:lnTo>
                                <a:lnTo>
                                  <a:pt x="205151" y="1211210"/>
                                </a:lnTo>
                                <a:lnTo>
                                  <a:pt x="0" y="1181774"/>
                                </a:lnTo>
                                <a:lnTo>
                                  <a:pt x="0" y="1181757"/>
                                </a:lnTo>
                                <a:lnTo>
                                  <a:pt x="473373" y="0"/>
                                </a:lnTo>
                                <a:close/>
                              </a:path>
                            </a:pathLst>
                          </a:custGeom>
                          <a:ln w="0" cap="flat">
                            <a:miter lim="127000"/>
                          </a:ln>
                        </wps:spPr>
                        <wps:style>
                          <a:lnRef idx="0">
                            <a:srgbClr val="000000">
                              <a:alpha val="0"/>
                            </a:srgbClr>
                          </a:lnRef>
                          <a:fillRef idx="1">
                            <a:srgbClr val="5A6467"/>
                          </a:fillRef>
                          <a:effectRef idx="0">
                            <a:scrgbClr r="0" g="0" b="0"/>
                          </a:effectRef>
                          <a:fontRef idx="none"/>
                        </wps:style>
                        <wps:bodyPr/>
                      </wps:wsp>
                      <wps:wsp>
                        <wps:cNvPr id="494" name="Shape 494"/>
                        <wps:cNvSpPr/>
                        <wps:spPr>
                          <a:xfrm>
                            <a:off x="3165370" y="4454385"/>
                            <a:ext cx="1593431" cy="33887"/>
                          </a:xfrm>
                          <a:custGeom>
                            <a:avLst/>
                            <a:gdLst/>
                            <a:ahLst/>
                            <a:cxnLst/>
                            <a:rect l="0" t="0" r="0" b="0"/>
                            <a:pathLst>
                              <a:path w="1593431" h="33887">
                                <a:moveTo>
                                  <a:pt x="1385486" y="0"/>
                                </a:moveTo>
                                <a:lnTo>
                                  <a:pt x="1388324" y="0"/>
                                </a:lnTo>
                                <a:lnTo>
                                  <a:pt x="1593431" y="29430"/>
                                </a:lnTo>
                                <a:lnTo>
                                  <a:pt x="205156" y="33887"/>
                                </a:lnTo>
                                <a:lnTo>
                                  <a:pt x="0" y="4449"/>
                                </a:lnTo>
                                <a:lnTo>
                                  <a:pt x="1385486" y="0"/>
                                </a:lnTo>
                                <a:close/>
                              </a:path>
                            </a:pathLst>
                          </a:custGeom>
                          <a:ln w="0" cap="flat">
                            <a:miter lim="127000"/>
                          </a:ln>
                        </wps:spPr>
                        <wps:style>
                          <a:lnRef idx="0">
                            <a:srgbClr val="000000">
                              <a:alpha val="0"/>
                            </a:srgbClr>
                          </a:lnRef>
                          <a:fillRef idx="1">
                            <a:srgbClr val="8B6000"/>
                          </a:fillRef>
                          <a:effectRef idx="0">
                            <a:scrgbClr r="0" g="0" b="0"/>
                          </a:effectRef>
                          <a:fontRef idx="none"/>
                        </wps:style>
                        <wps:bodyPr/>
                      </wps:wsp>
                      <wps:wsp>
                        <wps:cNvPr id="495" name="Shape 495"/>
                        <wps:cNvSpPr/>
                        <wps:spPr>
                          <a:xfrm>
                            <a:off x="2895214" y="4483820"/>
                            <a:ext cx="2287524" cy="1215987"/>
                          </a:xfrm>
                          <a:custGeom>
                            <a:avLst/>
                            <a:gdLst/>
                            <a:ahLst/>
                            <a:cxnLst/>
                            <a:rect l="0" t="0" r="0" b="0"/>
                            <a:pathLst>
                              <a:path w="2287524" h="1215987">
                                <a:moveTo>
                                  <a:pt x="1863586" y="0"/>
                                </a:moveTo>
                                <a:lnTo>
                                  <a:pt x="2287524" y="1208646"/>
                                </a:lnTo>
                                <a:lnTo>
                                  <a:pt x="0" y="1215987"/>
                                </a:lnTo>
                                <a:lnTo>
                                  <a:pt x="475310" y="4458"/>
                                </a:lnTo>
                                <a:lnTo>
                                  <a:pt x="1863586" y="0"/>
                                </a:lnTo>
                                <a:close/>
                              </a:path>
                            </a:pathLst>
                          </a:custGeom>
                          <a:ln w="0" cap="flat">
                            <a:miter lim="127000"/>
                          </a:ln>
                        </wps:spPr>
                        <wps:style>
                          <a:lnRef idx="0">
                            <a:srgbClr val="000000">
                              <a:alpha val="0"/>
                            </a:srgbClr>
                          </a:lnRef>
                          <a:fillRef idx="1">
                            <a:srgbClr val="C88801"/>
                          </a:fillRef>
                          <a:effectRef idx="0">
                            <a:scrgbClr r="0" g="0" b="0"/>
                          </a:effectRef>
                          <a:fontRef idx="none"/>
                        </wps:style>
                        <wps:bodyPr/>
                      </wps:wsp>
                      <wps:wsp>
                        <wps:cNvPr id="496" name="Shape 496"/>
                        <wps:cNvSpPr/>
                        <wps:spPr>
                          <a:xfrm>
                            <a:off x="2690039" y="4458839"/>
                            <a:ext cx="680479" cy="1240968"/>
                          </a:xfrm>
                          <a:custGeom>
                            <a:avLst/>
                            <a:gdLst/>
                            <a:ahLst/>
                            <a:cxnLst/>
                            <a:rect l="0" t="0" r="0" b="0"/>
                            <a:pathLst>
                              <a:path w="680479" h="1240968">
                                <a:moveTo>
                                  <a:pt x="475323" y="0"/>
                                </a:moveTo>
                                <a:lnTo>
                                  <a:pt x="680479" y="29439"/>
                                </a:lnTo>
                                <a:lnTo>
                                  <a:pt x="205168" y="1240968"/>
                                </a:lnTo>
                                <a:lnTo>
                                  <a:pt x="0" y="1211529"/>
                                </a:lnTo>
                                <a:lnTo>
                                  <a:pt x="475323" y="0"/>
                                </a:lnTo>
                                <a:close/>
                              </a:path>
                            </a:pathLst>
                          </a:custGeom>
                          <a:ln w="0" cap="flat">
                            <a:miter lim="127000"/>
                          </a:ln>
                        </wps:spPr>
                        <wps:style>
                          <a:lnRef idx="0">
                            <a:srgbClr val="000000">
                              <a:alpha val="0"/>
                            </a:srgbClr>
                          </a:lnRef>
                          <a:fillRef idx="1">
                            <a:srgbClr val="895F00"/>
                          </a:fillRef>
                          <a:effectRef idx="0">
                            <a:scrgbClr r="0" g="0" b="0"/>
                          </a:effectRef>
                          <a:fontRef idx="none"/>
                        </wps:style>
                        <wps:bodyPr/>
                      </wps:wsp>
                      <wps:wsp>
                        <wps:cNvPr id="497" name="Shape 497"/>
                        <wps:cNvSpPr/>
                        <wps:spPr>
                          <a:xfrm>
                            <a:off x="3362809" y="2500339"/>
                            <a:ext cx="1330692" cy="1873020"/>
                          </a:xfrm>
                          <a:custGeom>
                            <a:avLst/>
                            <a:gdLst/>
                            <a:ahLst/>
                            <a:cxnLst/>
                            <a:rect l="0" t="0" r="0" b="0"/>
                            <a:pathLst>
                              <a:path w="1330692" h="1873020">
                                <a:moveTo>
                                  <a:pt x="706463" y="0"/>
                                </a:moveTo>
                                <a:lnTo>
                                  <a:pt x="1330692" y="1868738"/>
                                </a:lnTo>
                                <a:lnTo>
                                  <a:pt x="1330692" y="1868741"/>
                                </a:lnTo>
                                <a:lnTo>
                                  <a:pt x="361" y="1873020"/>
                                </a:lnTo>
                                <a:lnTo>
                                  <a:pt x="0" y="1873020"/>
                                </a:lnTo>
                                <a:lnTo>
                                  <a:pt x="706463" y="0"/>
                                </a:lnTo>
                                <a:close/>
                              </a:path>
                            </a:pathLst>
                          </a:custGeom>
                          <a:ln w="0" cap="flat">
                            <a:miter lim="127000"/>
                          </a:ln>
                        </wps:spPr>
                        <wps:style>
                          <a:lnRef idx="0">
                            <a:srgbClr val="000000">
                              <a:alpha val="0"/>
                            </a:srgbClr>
                          </a:lnRef>
                          <a:fillRef idx="1">
                            <a:srgbClr val="949285"/>
                          </a:fillRef>
                          <a:effectRef idx="0">
                            <a:scrgbClr r="0" g="0" b="0"/>
                          </a:effectRef>
                          <a:fontRef idx="none"/>
                        </wps:style>
                        <wps:bodyPr/>
                      </wps:wsp>
                      <wps:wsp>
                        <wps:cNvPr id="498" name="Shape 498"/>
                        <wps:cNvSpPr/>
                        <wps:spPr>
                          <a:xfrm>
                            <a:off x="3157641" y="2470894"/>
                            <a:ext cx="911619" cy="1902460"/>
                          </a:xfrm>
                          <a:custGeom>
                            <a:avLst/>
                            <a:gdLst/>
                            <a:ahLst/>
                            <a:cxnLst/>
                            <a:rect l="0" t="0" r="0" b="0"/>
                            <a:pathLst>
                              <a:path w="911619" h="1902460">
                                <a:moveTo>
                                  <a:pt x="706463" y="0"/>
                                </a:moveTo>
                                <a:lnTo>
                                  <a:pt x="911619" y="29439"/>
                                </a:lnTo>
                                <a:lnTo>
                                  <a:pt x="205169" y="1902460"/>
                                </a:lnTo>
                                <a:lnTo>
                                  <a:pt x="0" y="1873034"/>
                                </a:lnTo>
                                <a:lnTo>
                                  <a:pt x="706463" y="0"/>
                                </a:lnTo>
                                <a:close/>
                              </a:path>
                            </a:pathLst>
                          </a:custGeom>
                          <a:ln w="0" cap="flat">
                            <a:miter lim="127000"/>
                          </a:ln>
                        </wps:spPr>
                        <wps:style>
                          <a:lnRef idx="0">
                            <a:srgbClr val="000000">
                              <a:alpha val="0"/>
                            </a:srgbClr>
                          </a:lnRef>
                          <a:fillRef idx="1">
                            <a:srgbClr val="838175"/>
                          </a:fillRef>
                          <a:effectRef idx="0">
                            <a:scrgbClr r="0" g="0" b="0"/>
                          </a:effectRef>
                          <a:fontRef idx="none"/>
                        </wps:style>
                        <wps:bodyPr/>
                      </wps:wsp>
                      <wps:wsp>
                        <wps:cNvPr id="499" name="Rectangle 499"/>
                        <wps:cNvSpPr/>
                        <wps:spPr>
                          <a:xfrm>
                            <a:off x="3711982" y="3698627"/>
                            <a:ext cx="776460" cy="220755"/>
                          </a:xfrm>
                          <a:prstGeom prst="rect">
                            <a:avLst/>
                          </a:prstGeom>
                          <a:ln>
                            <a:noFill/>
                          </a:ln>
                        </wps:spPr>
                        <wps:txbx>
                          <w:txbxContent>
                            <w:p w14:paraId="159D81CE" w14:textId="77777777" w:rsidR="006B4E80" w:rsidRDefault="006B4E80" w:rsidP="00AB476B">
                              <w:r>
                                <w:rPr>
                                  <w:color w:val="FFFFFF"/>
                                  <w:w w:val="116"/>
                                </w:rPr>
                                <w:t>Platinum</w:t>
                              </w:r>
                            </w:p>
                          </w:txbxContent>
                        </wps:txbx>
                        <wps:bodyPr horzOverflow="overflow" vert="horz" lIns="0" tIns="0" rIns="0" bIns="0" rtlCol="0">
                          <a:noAutofit/>
                        </wps:bodyPr>
                      </wps:wsp>
                      <wps:wsp>
                        <wps:cNvPr id="500" name="Rectangle 500"/>
                        <wps:cNvSpPr/>
                        <wps:spPr>
                          <a:xfrm>
                            <a:off x="3848128" y="5009107"/>
                            <a:ext cx="413938" cy="220755"/>
                          </a:xfrm>
                          <a:prstGeom prst="rect">
                            <a:avLst/>
                          </a:prstGeom>
                          <a:ln>
                            <a:noFill/>
                          </a:ln>
                        </wps:spPr>
                        <wps:txbx>
                          <w:txbxContent>
                            <w:p w14:paraId="56897574" w14:textId="77777777" w:rsidR="006B4E80" w:rsidRDefault="006B4E80" w:rsidP="00AB476B">
                              <w:r>
                                <w:rPr>
                                  <w:color w:val="FFFFFF"/>
                                  <w:w w:val="117"/>
                                </w:rPr>
                                <w:t>Gold</w:t>
                              </w:r>
                            </w:p>
                          </w:txbxContent>
                        </wps:txbx>
                        <wps:bodyPr horzOverflow="overflow" vert="horz" lIns="0" tIns="0" rIns="0" bIns="0" rtlCol="0">
                          <a:noAutofit/>
                        </wps:bodyPr>
                      </wps:wsp>
                      <wps:wsp>
                        <wps:cNvPr id="501" name="Rectangle 501"/>
                        <wps:cNvSpPr/>
                        <wps:spPr>
                          <a:xfrm>
                            <a:off x="3840284" y="6240867"/>
                            <a:ext cx="465913" cy="220755"/>
                          </a:xfrm>
                          <a:prstGeom prst="rect">
                            <a:avLst/>
                          </a:prstGeom>
                          <a:ln>
                            <a:noFill/>
                          </a:ln>
                        </wps:spPr>
                        <wps:txbx>
                          <w:txbxContent>
                            <w:p w14:paraId="726BD720" w14:textId="77777777" w:rsidR="006B4E80" w:rsidRDefault="006B4E80" w:rsidP="00AB476B">
                              <w:r>
                                <w:rPr>
                                  <w:color w:val="FFFFFF"/>
                                  <w:w w:val="115"/>
                                </w:rPr>
                                <w:t>Silver</w:t>
                              </w:r>
                            </w:p>
                          </w:txbxContent>
                        </wps:txbx>
                        <wps:bodyPr horzOverflow="overflow" vert="horz" lIns="0" tIns="0" rIns="0" bIns="0" rtlCol="0">
                          <a:noAutofit/>
                        </wps:bodyPr>
                      </wps:wsp>
                      <wps:wsp>
                        <wps:cNvPr id="502" name="Rectangle 502"/>
                        <wps:cNvSpPr/>
                        <wps:spPr>
                          <a:xfrm>
                            <a:off x="3785798" y="7589164"/>
                            <a:ext cx="610662" cy="220755"/>
                          </a:xfrm>
                          <a:prstGeom prst="rect">
                            <a:avLst/>
                          </a:prstGeom>
                          <a:ln>
                            <a:noFill/>
                          </a:ln>
                        </wps:spPr>
                        <wps:txbx>
                          <w:txbxContent>
                            <w:p w14:paraId="2E28EDB9" w14:textId="77777777" w:rsidR="006B4E80" w:rsidRDefault="006B4E80" w:rsidP="00AB476B">
                              <w:r>
                                <w:rPr>
                                  <w:color w:val="FFFFFF"/>
                                  <w:w w:val="116"/>
                                </w:rPr>
                                <w:t>Bronze</w:t>
                              </w:r>
                            </w:p>
                          </w:txbxContent>
                        </wps:txbx>
                        <wps:bodyPr horzOverflow="overflow" vert="horz" lIns="0" tIns="0" rIns="0" bIns="0" rtlCol="0">
                          <a:noAutofit/>
                        </wps:bodyPr>
                      </wps:wsp>
                      <wps:wsp>
                        <wps:cNvPr id="503" name="Shape 503"/>
                        <wps:cNvSpPr/>
                        <wps:spPr>
                          <a:xfrm>
                            <a:off x="648000" y="918854"/>
                            <a:ext cx="6403620" cy="0"/>
                          </a:xfrm>
                          <a:custGeom>
                            <a:avLst/>
                            <a:gdLst/>
                            <a:ahLst/>
                            <a:cxnLst/>
                            <a:rect l="0" t="0" r="0" b="0"/>
                            <a:pathLst>
                              <a:path w="6403620">
                                <a:moveTo>
                                  <a:pt x="0" y="0"/>
                                </a:moveTo>
                                <a:lnTo>
                                  <a:pt x="6403620" y="0"/>
                                </a:lnTo>
                              </a:path>
                            </a:pathLst>
                          </a:custGeom>
                          <a:ln w="482600" cap="flat">
                            <a:miter lim="127000"/>
                          </a:ln>
                        </wps:spPr>
                        <wps:style>
                          <a:lnRef idx="1">
                            <a:srgbClr val="325083"/>
                          </a:lnRef>
                          <a:fillRef idx="0">
                            <a:srgbClr val="000000">
                              <a:alpha val="0"/>
                            </a:srgbClr>
                          </a:fillRef>
                          <a:effectRef idx="0">
                            <a:scrgbClr r="0" g="0" b="0"/>
                          </a:effectRef>
                          <a:fontRef idx="none"/>
                        </wps:style>
                        <wps:bodyPr/>
                      </wps:wsp>
                      <wps:wsp>
                        <wps:cNvPr id="504" name="Rectangle 504"/>
                        <wps:cNvSpPr/>
                        <wps:spPr>
                          <a:xfrm>
                            <a:off x="720000" y="740315"/>
                            <a:ext cx="5430964" cy="440349"/>
                          </a:xfrm>
                          <a:prstGeom prst="rect">
                            <a:avLst/>
                          </a:prstGeom>
                          <a:ln>
                            <a:noFill/>
                          </a:ln>
                        </wps:spPr>
                        <wps:txbx>
                          <w:txbxContent>
                            <w:p w14:paraId="733498DD" w14:textId="77777777" w:rsidR="006B4E80" w:rsidRDefault="006B4E80" w:rsidP="00AB476B">
                              <w:r>
                                <w:rPr>
                                  <w:color w:val="FFFFFF"/>
                                  <w:w w:val="116"/>
                                  <w:sz w:val="44"/>
                                </w:rPr>
                                <w:t>The</w:t>
                              </w:r>
                              <w:r>
                                <w:rPr>
                                  <w:color w:val="FFFFFF"/>
                                  <w:spacing w:val="23"/>
                                  <w:w w:val="116"/>
                                  <w:sz w:val="44"/>
                                </w:rPr>
                                <w:t xml:space="preserve"> </w:t>
                              </w:r>
                              <w:r>
                                <w:rPr>
                                  <w:color w:val="FFFFFF"/>
                                  <w:w w:val="116"/>
                                  <w:sz w:val="44"/>
                                </w:rPr>
                                <w:t>Corporate</w:t>
                              </w:r>
                              <w:r>
                                <w:rPr>
                                  <w:color w:val="FFFFFF"/>
                                  <w:spacing w:val="23"/>
                                  <w:w w:val="116"/>
                                  <w:sz w:val="44"/>
                                </w:rPr>
                                <w:t xml:space="preserve"> </w:t>
                              </w:r>
                              <w:r>
                                <w:rPr>
                                  <w:color w:val="FFFFFF"/>
                                  <w:w w:val="116"/>
                                  <w:sz w:val="44"/>
                                </w:rPr>
                                <w:t>Health</w:t>
                              </w:r>
                              <w:r>
                                <w:rPr>
                                  <w:color w:val="FFFFFF"/>
                                  <w:spacing w:val="23"/>
                                  <w:w w:val="116"/>
                                  <w:sz w:val="44"/>
                                </w:rPr>
                                <w:t xml:space="preserve"> </w:t>
                              </w:r>
                              <w:r>
                                <w:rPr>
                                  <w:color w:val="FFFFFF"/>
                                  <w:w w:val="116"/>
                                  <w:sz w:val="44"/>
                                </w:rPr>
                                <w:t>Standard</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5058899A" id="Group 26793" o:spid="_x0000_s1104" style="position:absolute;left:0;text-align:left;margin-left:31pt;margin-top:-57.5pt;width:543.5pt;height:561.5pt;z-index:251685888;mso-position-horizontal-relative:page;mso-position-vertical-relative:page;mso-width-relative:margin;mso-height-relative:margin" coordorigin="-15304,7403" coordsize="85820,1170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">
                <v:shape id="Shape 36918" o:spid="_x0000_s1105" style="position:absolute;left:-15304;top:16323;width:79565;height:108131;visibility:visible;mso-wrap-style:square;v-text-anchor:top" coordsize="7559993,1080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" path="m,l7559993,r,10800004l,10800004,,e" fillcolor="#f0e3d1" stroked="f" strokeweight="0">
                  <v:stroke miterlimit="83231f" joinstyle="miter"/>
                  <v:path arrowok="t" textboxrect="0,0,7559993,10800004"/>
                </v:shape>
                <v:shape id="Shape 479" o:spid="_x0000_s1106" style="position:absolute;left:16069;top:82672;width:46524;height:1909;visibility:visible;mso-wrap-style:square;v-text-anchor:top" coordsize="4652314,190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" path="m2320174,r11967,l2563994,481c3697878,5207,4591006,43361,4649288,90564r3026,4913l4652314,95480r-3026,4913c4591006,147596,3697878,185750,2563994,190477r-231853,480l2320174,190957r-231854,-480c915338,185587,,144925,,95479,,46032,915338,5370,2088320,481l2320174,xe" fillcolor="#cdcdcd" stroked="f" strokeweight="0">
                  <v:stroke miterlimit="83231f" joinstyle="miter"/>
                  <v:path arrowok="t" textboxrect="0,0,4652314,190957"/>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621" o:spid="_x0000_s1107" type="#_x0000_t75" style="position:absolute;left:5862;top:56560;width:28133;height:8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">
                  <v:imagedata r:id="rId65" o:title=""/>
                </v:shape>
                <v:shape id="Picture 34622" o:spid="_x0000_s1108" type="#_x0000_t75" style="position:absolute;left:12750;top:74442;width:49408;height:9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">
                  <v:imagedata r:id="rId66" o:title=""/>
                </v:shape>
                <v:shape id="Picture 34623" o:spid="_x0000_s1109" type="#_x0000_t75" style="position:absolute;left:9316;top:65613;width:37917;height:8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">
                  <v:imagedata r:id="rId67" o:title=""/>
                </v:shape>
                <v:shape id="Picture 34624" o:spid="_x0000_s1110" type="#_x0000_t75" style="position:absolute;left:4023;top:44815;width:16368;height:109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">
                  <v:imagedata r:id="rId68" o:title=""/>
                </v:shape>
                <v:shape id="Shape 488" o:spid="_x0000_s1111" style="position:absolute;left:21570;top:70574;width:36060;height:403;visibility:visible;mso-wrap-style:square;v-text-anchor:top" coordsize="3606000,4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" path="m3400832,r205168,29439l205169,40360,,10909,3400832,xe" fillcolor="#75502d" stroked="f" strokeweight="0">
                  <v:stroke miterlimit="83231f" joinstyle="miter"/>
                  <v:path arrowok="t" textboxrect="0,0,3606000,40360"/>
                </v:shape>
                <v:shape id="Shape 489" o:spid="_x0000_s1112" style="position:absolute;left:18260;top:70868;width:44233;height:12913;visibility:visible;mso-wrap-style:square;v-text-anchor:top" coordsize="4423309,129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" path="m3937076,r486233,1277074l,1291272,536245,10922,3937076,xe" fillcolor="#8a5e36" stroked="f" strokeweight="0">
                  <v:stroke miterlimit="83231f" joinstyle="miter"/>
                  <v:path arrowok="t" textboxrect="0,0,4423309,1291272"/>
                </v:shape>
                <v:shape id="Shape 490" o:spid="_x0000_s1113" style="position:absolute;left:16208;top:70683;width:7414;height:13098;visibility:visible;mso-wrap-style:square;v-text-anchor:top" coordsize="741401,130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" path="m536245,l741401,29439,205156,1309800r-11,l,1280351r,-26l536245,xe" fillcolor="#75502c" stroked="f" strokeweight="0">
                  <v:stroke miterlimit="83231f" joinstyle="miter"/>
                  <v:path arrowok="t" textboxrect="0,0,741401,1309800"/>
                </v:shape>
                <v:shape id="Shape 491" o:spid="_x0000_s1114" style="position:absolute;left:26637;top:57718;width:25972;height:372;visibility:visible;mso-wrap-style:square;v-text-anchor:top" coordsize="2597188,37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" path="m2390102,r1974,l2597188,29432,205168,37116,,7677,2390102,xe" fillcolor="#5a6568" stroked="f" strokeweight="0">
                  <v:stroke miterlimit="83231f" joinstyle="miter"/>
                  <v:path arrowok="t" textboxrect="0,0,2597188,37116"/>
                </v:shape>
                <v:shape id="Shape 492" o:spid="_x0000_s1115" style="position:absolute;left:23955;top:58013;width:32993;height:11894;visibility:visible;mso-wrap-style:square;v-text-anchor:top" coordsize="3299333,118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" path="m2865400,r433933,1178814l3299333,1178852,,1189444,473380,7671,2865400,xe" fillcolor="#7b888d" stroked="f" strokeweight="0">
                  <v:stroke miterlimit="83231f" joinstyle="miter"/>
                  <v:path arrowok="t" textboxrect="0,0,3299333,1189444"/>
                </v:shape>
                <v:shape id="Shape 493" o:spid="_x0000_s1116" style="position:absolute;left:21903;top:57795;width:6786;height:12112;visibility:visible;mso-wrap-style:square;v-text-anchor:top" coordsize="678542,121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" path="m473373,l678542,29451,205163,1211210r-12,l,1181774r,-17l473373,xe" fillcolor="#5a6467" stroked="f" strokeweight="0">
                  <v:stroke miterlimit="83231f" joinstyle="miter"/>
                  <v:path arrowok="t" textboxrect="0,0,678542,1211210"/>
                </v:shape>
                <v:shape id="Shape 494" o:spid="_x0000_s1117" style="position:absolute;left:31653;top:44543;width:15935;height:339;visibility:visible;mso-wrap-style:square;v-text-anchor:top" coordsize="1593431,33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" path="m1385486,r2838,l1593431,29430,205156,33887,,4449,1385486,xe" fillcolor="#8b6000" stroked="f" strokeweight="0">
                  <v:stroke miterlimit="83231f" joinstyle="miter"/>
                  <v:path arrowok="t" textboxrect="0,0,1593431,33887"/>
                </v:shape>
                <v:shape id="Shape 495" o:spid="_x0000_s1118" style="position:absolute;left:28952;top:44838;width:22875;height:12160;visibility:visible;mso-wrap-style:square;v-text-anchor:top" coordsize="2287524,1215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" path="m1863586,r423938,1208646l,1215987,475310,4458,1863586,xe" fillcolor="#c88801" stroked="f" strokeweight="0">
                  <v:stroke miterlimit="83231f" joinstyle="miter"/>
                  <v:path arrowok="t" textboxrect="0,0,2287524,1215987"/>
                </v:shape>
                <v:shape id="Shape 496" o:spid="_x0000_s1119" style="position:absolute;left:26900;top:44588;width:6805;height:12410;visibility:visible;mso-wrap-style:square;v-text-anchor:top" coordsize="680479,124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" path="m475323,l680479,29439,205168,1240968,,1211529,475323,xe" fillcolor="#895f00" stroked="f" strokeweight="0">
                  <v:stroke miterlimit="83231f" joinstyle="miter"/>
                  <v:path arrowok="t" textboxrect="0,0,680479,1240968"/>
                </v:shape>
                <v:shape id="Shape 497" o:spid="_x0000_s1120" style="position:absolute;left:33628;top:25003;width:13307;height:18730;visibility:visible;mso-wrap-style:square;v-text-anchor:top" coordsize="1330692,1873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" path="m706463,r624229,1868738l1330692,1868741,361,1873020r-361,l706463,xe" fillcolor="#949285" stroked="f" strokeweight="0">
                  <v:stroke miterlimit="83231f" joinstyle="miter"/>
                  <v:path arrowok="t" textboxrect="0,0,1330692,1873020"/>
                </v:shape>
                <v:shape id="Shape 498" o:spid="_x0000_s1121" style="position:absolute;left:31576;top:24708;width:9116;height:19025;visibility:visible;mso-wrap-style:square;v-text-anchor:top" coordsize="911619,1902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" path="m706463,l911619,29439,205169,1902460,,1873034,706463,xe" fillcolor="#838175" stroked="f" strokeweight="0">
                  <v:stroke miterlimit="83231f" joinstyle="miter"/>
                  <v:path arrowok="t" textboxrect="0,0,911619,1902460"/>
                </v:shape>
                <v:rect id="Rectangle 499" o:spid="_x0000_s1122" style="position:absolute;left:37119;top:36986;width:7765;height:2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" filled="f" stroked="f">
                  <v:textbox inset="0,0,0,0">
                    <w:txbxContent>
                      <w:p w14:paraId="159D81CE" w14:textId="77777777" w:rsidR="006B4E80" w:rsidRDefault="006B4E80" w:rsidP="00AB476B">
                        <w:r>
                          <w:rPr>
                            <w:color w:val="FFFFFF"/>
                            <w:w w:val="116"/>
                          </w:rPr>
                          <w:t>Platinum</w:t>
                        </w:r>
                      </w:p>
                    </w:txbxContent>
                  </v:textbox>
                </v:rect>
                <v:rect id="Rectangle 500" o:spid="_x0000_s1123" style="position:absolute;left:38481;top:50091;width:4139;height:2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EBTwwAAANwAAAAPAAAAZHJzL2Rvd25yZXYueG1sRE9Na8JA&#10;EL0X/A/LCL3VjUKL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1LRAU8MAAADcAAAADwAA&#10;AAAAAAAAAAAAAAAHAgAAZHJzL2Rvd25yZXYueG1sUEsFBgAAAAADAAMAtwAAAPcCAAAAAA==&#10;" filled="f" stroked="f">
                  <v:textbox inset="0,0,0,0">
                    <w:txbxContent>
                      <w:p w14:paraId="56897574" w14:textId="77777777" w:rsidR="006B4E80" w:rsidRDefault="006B4E80" w:rsidP="00AB476B">
                        <w:r>
                          <w:rPr>
                            <w:color w:val="FFFFFF"/>
                            <w:w w:val="117"/>
                          </w:rPr>
                          <w:t>Gold</w:t>
                        </w:r>
                      </w:p>
                    </w:txbxContent>
                  </v:textbox>
                </v:rect>
                <v:rect id="Rectangle 501" o:spid="_x0000_s1124" style="position:absolute;left:38402;top:62408;width:4659;height:2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XIxQAAANwAAAAPAAAAZHJzL2Rvd25yZXYueG1sRI9Ba8JA&#10;FITvgv9heUJvZpOC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C7+OXIxQAAANwAAAAP&#10;AAAAAAAAAAAAAAAAAAcCAABkcnMvZG93bnJldi54bWxQSwUGAAAAAAMAAwC3AAAA+QIAAAAA&#10;" filled="f" stroked="f">
                  <v:textbox inset="0,0,0,0">
                    <w:txbxContent>
                      <w:p w14:paraId="726BD720" w14:textId="77777777" w:rsidR="006B4E80" w:rsidRDefault="006B4E80" w:rsidP="00AB476B">
                        <w:r>
                          <w:rPr>
                            <w:color w:val="FFFFFF"/>
                            <w:w w:val="115"/>
                          </w:rPr>
                          <w:t>Silver</w:t>
                        </w:r>
                      </w:p>
                    </w:txbxContent>
                  </v:textbox>
                </v:rect>
                <v:rect id="Rectangle 502" o:spid="_x0000_s1125" style="position:absolute;left:37857;top:75891;width:6107;height:2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nu/xgAAANwAAAAPAAAAZHJzL2Rvd25yZXYueG1sRI9Pa8JA&#10;FMTvBb/D8oTemo0Bi6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Syp7v8YAAADcAAAA&#10;DwAAAAAAAAAAAAAAAAAHAgAAZHJzL2Rvd25yZXYueG1sUEsFBgAAAAADAAMAtwAAAPoCAAAAAA==&#10;" filled="f" stroked="f">
                  <v:textbox inset="0,0,0,0">
                    <w:txbxContent>
                      <w:p w14:paraId="2E28EDB9" w14:textId="77777777" w:rsidR="006B4E80" w:rsidRDefault="006B4E80" w:rsidP="00AB476B">
                        <w:r>
                          <w:rPr>
                            <w:color w:val="FFFFFF"/>
                            <w:w w:val="116"/>
                          </w:rPr>
                          <w:t>Bronze</w:t>
                        </w:r>
                      </w:p>
                    </w:txbxContent>
                  </v:textbox>
                </v:rect>
                <v:shape id="Shape 503" o:spid="_x0000_s1126" style="position:absolute;left:6480;top:9188;width:64036;height:0;visibility:visible;mso-wrap-style:square;v-text-anchor:top" coordsize="6403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" path="m,l6403620,e" filled="f" strokecolor="#325083" strokeweight="38pt">
                  <v:stroke miterlimit="83231f" joinstyle="miter"/>
                  <v:path arrowok="t" textboxrect="0,0,6403620,0"/>
                </v:shape>
                <v:rect id="Rectangle 504" o:spid="_x0000_s1127" style="position:absolute;left:7200;top:7403;width:54309;height:4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0ZQxQAAANwAAAAPAAAAZHJzL2Rvd25yZXYueG1sRI9Li8JA&#10;EITvC/sfhl7wtk5WdN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Crj0ZQxQAAANwAAAAP&#10;AAAAAAAAAAAAAAAAAAcCAABkcnMvZG93bnJldi54bWxQSwUGAAAAAAMAAwC3AAAA+QIAAAAA&#10;" filled="f" stroked="f">
                  <v:textbox inset="0,0,0,0">
                    <w:txbxContent>
                      <w:p w14:paraId="733498DD" w14:textId="77777777" w:rsidR="006B4E80" w:rsidRDefault="006B4E80" w:rsidP="00AB476B">
                        <w:r>
                          <w:rPr>
                            <w:color w:val="FFFFFF"/>
                            <w:w w:val="116"/>
                            <w:sz w:val="44"/>
                          </w:rPr>
                          <w:t>The</w:t>
                        </w:r>
                        <w:r>
                          <w:rPr>
                            <w:color w:val="FFFFFF"/>
                            <w:spacing w:val="23"/>
                            <w:w w:val="116"/>
                            <w:sz w:val="44"/>
                          </w:rPr>
                          <w:t xml:space="preserve"> </w:t>
                        </w:r>
                        <w:r>
                          <w:rPr>
                            <w:color w:val="FFFFFF"/>
                            <w:w w:val="116"/>
                            <w:sz w:val="44"/>
                          </w:rPr>
                          <w:t>Corporate</w:t>
                        </w:r>
                        <w:r>
                          <w:rPr>
                            <w:color w:val="FFFFFF"/>
                            <w:spacing w:val="23"/>
                            <w:w w:val="116"/>
                            <w:sz w:val="44"/>
                          </w:rPr>
                          <w:t xml:space="preserve"> </w:t>
                        </w:r>
                        <w:r>
                          <w:rPr>
                            <w:color w:val="FFFFFF"/>
                            <w:w w:val="116"/>
                            <w:sz w:val="44"/>
                          </w:rPr>
                          <w:t>Health</w:t>
                        </w:r>
                        <w:r>
                          <w:rPr>
                            <w:color w:val="FFFFFF"/>
                            <w:spacing w:val="23"/>
                            <w:w w:val="116"/>
                            <w:sz w:val="44"/>
                          </w:rPr>
                          <w:t xml:space="preserve"> </w:t>
                        </w:r>
                        <w:r>
                          <w:rPr>
                            <w:color w:val="FFFFFF"/>
                            <w:w w:val="116"/>
                            <w:sz w:val="44"/>
                          </w:rPr>
                          <w:t>Standard</w:t>
                        </w:r>
                      </w:p>
                    </w:txbxContent>
                  </v:textbox>
                </v:rect>
                <w10:wrap type="topAndBottom" anchorx="page" anchory="page"/>
              </v:group>
            </w:pict>
          </mc:Fallback>
        </mc:AlternateContent>
      </w:r>
      <w:r w:rsidR="00AB476B">
        <w:br w:type="page"/>
      </w:r>
    </w:p>
    <w:tbl>
      <w:tblPr>
        <w:tblpPr w:leftFromText="171" w:rightFromText="171" w:vertAnchor="text" w:horzAnchor="margin" w:tblpXSpec="center" w:tblpY="326"/>
        <w:tblW w:w="9068" w:type="dxa"/>
        <w:shd w:val="clear" w:color="auto" w:fill="FFFFFF"/>
        <w:tblCellMar>
          <w:left w:w="0" w:type="dxa"/>
          <w:right w:w="0" w:type="dxa"/>
        </w:tblCellMar>
        <w:tblLook w:val="04A0" w:firstRow="1" w:lastRow="0" w:firstColumn="1" w:lastColumn="0" w:noHBand="0" w:noVBand="1"/>
      </w:tblPr>
      <w:tblGrid>
        <w:gridCol w:w="1747"/>
        <w:gridCol w:w="7321"/>
      </w:tblGrid>
      <w:tr w:rsidR="00AB476B" w14:paraId="1339C8A1" w14:textId="77777777" w:rsidTr="00453819">
        <w:trPr>
          <w:trHeight w:val="161"/>
        </w:trPr>
        <w:tc>
          <w:tcPr>
            <w:tcW w:w="9068" w:type="dxa"/>
            <w:gridSpan w:val="2"/>
            <w:tcBorders>
              <w:top w:val="nil"/>
              <w:left w:val="single" w:sz="8" w:space="0" w:color="auto"/>
              <w:bottom w:val="single" w:sz="8" w:space="0" w:color="auto"/>
              <w:right w:val="single" w:sz="8" w:space="0" w:color="auto"/>
            </w:tcBorders>
            <w:shd w:val="clear" w:color="auto" w:fill="FFFFFF"/>
            <w:hideMark/>
          </w:tcPr>
          <w:p w14:paraId="68F82895" w14:textId="77777777" w:rsidR="00AB476B" w:rsidRDefault="00AB476B" w:rsidP="00AB476B"/>
        </w:tc>
      </w:tr>
      <w:tr w:rsidR="00AB476B" w:rsidRPr="0010244D" w14:paraId="781A210B" w14:textId="77777777" w:rsidTr="00453819">
        <w:trPr>
          <w:trHeight w:val="161"/>
        </w:trPr>
        <w:tc>
          <w:tcPr>
            <w:tcW w:w="1747" w:type="dxa"/>
            <w:tcBorders>
              <w:top w:val="nil"/>
              <w:left w:val="single" w:sz="8" w:space="0" w:color="auto"/>
              <w:bottom w:val="single" w:sz="8" w:space="0" w:color="auto"/>
              <w:right w:val="single" w:sz="8" w:space="0" w:color="auto"/>
            </w:tcBorders>
            <w:shd w:val="clear" w:color="auto" w:fill="FFFFFF"/>
            <w:hideMark/>
          </w:tcPr>
          <w:p w14:paraId="2AD27C91" w14:textId="77777777" w:rsidR="00AB476B" w:rsidRPr="0010244D" w:rsidRDefault="00AB476B" w:rsidP="00AB476B">
            <w:pPr>
              <w:pStyle w:val="xxxxxxxxxxxxxxxxxxxxxxxxxxxxxxxxxxxxxxxxxxxxxxxxxxxxxxxxxxmsonormal"/>
              <w:ind w:left="23"/>
              <w:rPr>
                <w:sz w:val="18"/>
                <w:szCs w:val="18"/>
              </w:rPr>
            </w:pPr>
            <w:r w:rsidRPr="0010244D">
              <w:rPr>
                <w:rFonts w:ascii="Verdana" w:hAnsi="Verdana"/>
                <w:b/>
                <w:bCs/>
                <w:color w:val="000000"/>
                <w:sz w:val="18"/>
                <w:szCs w:val="18"/>
              </w:rPr>
              <w:t xml:space="preserve">SUBJECT: </w:t>
            </w:r>
          </w:p>
          <w:p w14:paraId="6801835E" w14:textId="77777777" w:rsidR="00AB476B" w:rsidRPr="0010244D" w:rsidRDefault="00AB476B" w:rsidP="00AB476B">
            <w:pPr>
              <w:pStyle w:val="xxxxxxxxxxxxxxxxxxxxxxxxxxxxxxxxxxxxxxxxxxxxxxxxxxxxxxxxxxmsonormal"/>
              <w:ind w:left="23"/>
              <w:rPr>
                <w:sz w:val="18"/>
                <w:szCs w:val="18"/>
              </w:rPr>
            </w:pPr>
            <w:r w:rsidRPr="0010244D">
              <w:rPr>
                <w:rFonts w:ascii="Verdana" w:hAnsi="Verdana"/>
                <w:b/>
                <w:bCs/>
                <w:color w:val="000000"/>
                <w:sz w:val="18"/>
                <w:szCs w:val="18"/>
                <w:lang w:val="cy-GB"/>
              </w:rPr>
              <w:t>PWNC</w:t>
            </w:r>
            <w:r w:rsidRPr="0010244D">
              <w:rPr>
                <w:rFonts w:ascii="Verdana" w:hAnsi="Verdana"/>
                <w:b/>
                <w:bCs/>
                <w:color w:val="000000"/>
                <w:sz w:val="18"/>
                <w:szCs w:val="18"/>
              </w:rPr>
              <w:t>:</w:t>
            </w:r>
          </w:p>
        </w:tc>
        <w:tc>
          <w:tcPr>
            <w:tcW w:w="7321" w:type="dxa"/>
            <w:tcBorders>
              <w:top w:val="nil"/>
              <w:left w:val="nil"/>
              <w:bottom w:val="single" w:sz="8" w:space="0" w:color="000000"/>
              <w:right w:val="single" w:sz="8" w:space="0" w:color="000000"/>
            </w:tcBorders>
            <w:shd w:val="clear" w:color="auto" w:fill="FFFFFF"/>
            <w:hideMark/>
          </w:tcPr>
          <w:p w14:paraId="1D198BEF" w14:textId="77777777" w:rsidR="00AB476B" w:rsidRPr="0010244D" w:rsidRDefault="00AB476B" w:rsidP="00AB476B">
            <w:pPr>
              <w:pStyle w:val="xmsonormal"/>
              <w:rPr>
                <w:sz w:val="18"/>
                <w:szCs w:val="18"/>
              </w:rPr>
            </w:pPr>
            <w:r w:rsidRPr="0010244D">
              <w:rPr>
                <w:rFonts w:ascii="Verdana" w:hAnsi="Verdana"/>
                <w:b/>
                <w:bCs/>
                <w:color w:val="203864"/>
                <w:sz w:val="18"/>
                <w:szCs w:val="18"/>
              </w:rPr>
              <w:t>Covid-19 – Your Mental Health and Well-being</w:t>
            </w:r>
          </w:p>
        </w:tc>
      </w:tr>
      <w:tr w:rsidR="00AB476B" w:rsidRPr="0010244D" w14:paraId="7FFF64DB" w14:textId="77777777" w:rsidTr="00453819">
        <w:trPr>
          <w:trHeight w:val="161"/>
        </w:trPr>
        <w:tc>
          <w:tcPr>
            <w:tcW w:w="1747" w:type="dxa"/>
            <w:tcBorders>
              <w:top w:val="nil"/>
              <w:left w:val="single" w:sz="8" w:space="0" w:color="auto"/>
              <w:bottom w:val="single" w:sz="8" w:space="0" w:color="auto"/>
              <w:right w:val="single" w:sz="8" w:space="0" w:color="auto"/>
            </w:tcBorders>
            <w:shd w:val="clear" w:color="auto" w:fill="FFFFFF"/>
            <w:hideMark/>
          </w:tcPr>
          <w:p w14:paraId="1D729F4E" w14:textId="77777777" w:rsidR="00AB476B" w:rsidRPr="0010244D" w:rsidRDefault="00AB476B" w:rsidP="00AB476B">
            <w:pPr>
              <w:pStyle w:val="xxxxxxxxxxxxxxxxxxxxxxxxxxxxxxxxxxxxxxxxxxxxxxxxxxxxxxxxxxmsonormal"/>
              <w:ind w:left="23"/>
              <w:rPr>
                <w:sz w:val="18"/>
                <w:szCs w:val="18"/>
              </w:rPr>
            </w:pPr>
            <w:r w:rsidRPr="0010244D">
              <w:rPr>
                <w:rFonts w:ascii="Verdana" w:hAnsi="Verdana"/>
                <w:b/>
                <w:bCs/>
                <w:color w:val="000000"/>
                <w:sz w:val="18"/>
                <w:szCs w:val="18"/>
              </w:rPr>
              <w:t>MESSAGE:</w:t>
            </w:r>
          </w:p>
          <w:p w14:paraId="51563400" w14:textId="77777777" w:rsidR="00AB476B" w:rsidRPr="0010244D" w:rsidRDefault="00AB476B" w:rsidP="00AB476B">
            <w:pPr>
              <w:pStyle w:val="xxxxxxxxxxxxxxxxxxxxxxxxxxxxxxxxxxxxxxxxxxxxxxxxxxxxxxxxxxmsonormal"/>
              <w:ind w:left="23"/>
              <w:rPr>
                <w:sz w:val="18"/>
                <w:szCs w:val="18"/>
              </w:rPr>
            </w:pPr>
            <w:r w:rsidRPr="0010244D">
              <w:rPr>
                <w:rFonts w:ascii="Verdana" w:hAnsi="Verdana"/>
                <w:b/>
                <w:bCs/>
                <w:color w:val="000000"/>
                <w:sz w:val="18"/>
                <w:szCs w:val="18"/>
                <w:lang w:val="cy-GB"/>
              </w:rPr>
              <w:t>NEGES</w:t>
            </w:r>
            <w:r w:rsidRPr="0010244D">
              <w:rPr>
                <w:rFonts w:ascii="Verdana" w:hAnsi="Verdana"/>
                <w:b/>
                <w:bCs/>
                <w:color w:val="000000"/>
                <w:sz w:val="18"/>
                <w:szCs w:val="18"/>
              </w:rPr>
              <w:t>:</w:t>
            </w:r>
          </w:p>
        </w:tc>
        <w:tc>
          <w:tcPr>
            <w:tcW w:w="7321" w:type="dxa"/>
            <w:tcBorders>
              <w:top w:val="nil"/>
              <w:left w:val="nil"/>
              <w:bottom w:val="single" w:sz="8" w:space="0" w:color="000000"/>
              <w:right w:val="single" w:sz="8" w:space="0" w:color="000000"/>
            </w:tcBorders>
            <w:shd w:val="clear" w:color="auto" w:fill="FFFFFF"/>
            <w:hideMark/>
          </w:tcPr>
          <w:p w14:paraId="7315B478" w14:textId="77777777" w:rsidR="00AB476B" w:rsidRPr="0010244D" w:rsidRDefault="00AB476B" w:rsidP="00AB476B">
            <w:pPr>
              <w:pStyle w:val="xmsonormal"/>
              <w:rPr>
                <w:sz w:val="18"/>
                <w:szCs w:val="18"/>
              </w:rPr>
            </w:pPr>
            <w:r w:rsidRPr="0010244D">
              <w:rPr>
                <w:rFonts w:ascii="Verdana" w:hAnsi="Verdana"/>
                <w:sz w:val="18"/>
                <w:szCs w:val="18"/>
              </w:rPr>
              <w:t>The coronavirus outbreak (COVID-19) has affected us all in different ways. One thing that we have seen all over the world is that kindness is prevailing in uncertain times. The added benefit of helping others is that it is good for our own mental health and wellbeing. It can help reduce stress and improve your emotional wellbeing. In short, ‘doing good does you good’.</w:t>
            </w:r>
          </w:p>
          <w:p w14:paraId="22B962F2" w14:textId="77777777" w:rsidR="00AB476B" w:rsidRPr="0010244D" w:rsidRDefault="00AB476B" w:rsidP="00AB476B">
            <w:pPr>
              <w:pStyle w:val="xmsonormal"/>
              <w:rPr>
                <w:sz w:val="18"/>
                <w:szCs w:val="18"/>
              </w:rPr>
            </w:pPr>
            <w:r w:rsidRPr="0010244D">
              <w:rPr>
                <w:rFonts w:ascii="Verdana" w:hAnsi="Verdana"/>
                <w:sz w:val="18"/>
                <w:szCs w:val="18"/>
              </w:rPr>
              <w:t> </w:t>
            </w:r>
          </w:p>
          <w:p w14:paraId="3D15A16D" w14:textId="77777777" w:rsidR="00AB476B" w:rsidRPr="0010244D" w:rsidRDefault="00AB476B" w:rsidP="00AB476B">
            <w:pPr>
              <w:pStyle w:val="xmsonormal"/>
              <w:rPr>
                <w:sz w:val="18"/>
                <w:szCs w:val="18"/>
              </w:rPr>
            </w:pPr>
            <w:r w:rsidRPr="0010244D">
              <w:rPr>
                <w:rFonts w:ascii="Verdana" w:hAnsi="Verdana"/>
                <w:sz w:val="18"/>
                <w:szCs w:val="18"/>
              </w:rPr>
              <w:t>The Mental Health Foundation have produced some tips to help you bring kindness into your day and help others who may be struggling.</w:t>
            </w:r>
          </w:p>
          <w:p w14:paraId="01DE9F54" w14:textId="77777777" w:rsidR="00AB476B" w:rsidRPr="0010244D" w:rsidRDefault="00AB476B" w:rsidP="00AB476B">
            <w:pPr>
              <w:pStyle w:val="xmsonormal"/>
              <w:rPr>
                <w:sz w:val="18"/>
                <w:szCs w:val="18"/>
              </w:rPr>
            </w:pPr>
            <w:r w:rsidRPr="0010244D">
              <w:rPr>
                <w:rFonts w:ascii="Verdana" w:hAnsi="Verdana"/>
                <w:sz w:val="18"/>
                <w:szCs w:val="18"/>
              </w:rPr>
              <w:t> </w:t>
            </w:r>
          </w:p>
          <w:p w14:paraId="54930CFE" w14:textId="77777777" w:rsidR="00AB476B" w:rsidRPr="0010244D" w:rsidRDefault="006B4E80" w:rsidP="00AB476B">
            <w:pPr>
              <w:pStyle w:val="xmsonormal"/>
              <w:rPr>
                <w:sz w:val="18"/>
                <w:szCs w:val="18"/>
              </w:rPr>
            </w:pPr>
            <w:hyperlink r:id="rId69" w:history="1">
              <w:r w:rsidR="00AB476B" w:rsidRPr="0010244D">
                <w:rPr>
                  <w:rStyle w:val="Hyperlink"/>
                  <w:rFonts w:ascii="Verdana" w:hAnsi="Verdana"/>
                  <w:sz w:val="18"/>
                  <w:szCs w:val="18"/>
                </w:rPr>
                <w:t>Random Acts of Kindness During Coronavirus Outbreak</w:t>
              </w:r>
            </w:hyperlink>
          </w:p>
          <w:p w14:paraId="28663DF3" w14:textId="77777777" w:rsidR="00AB476B" w:rsidRPr="0010244D" w:rsidRDefault="00AB476B" w:rsidP="00AB476B">
            <w:pPr>
              <w:pStyle w:val="xmsonormal"/>
              <w:rPr>
                <w:sz w:val="18"/>
                <w:szCs w:val="18"/>
              </w:rPr>
            </w:pPr>
            <w:r w:rsidRPr="0010244D">
              <w:rPr>
                <w:rFonts w:ascii="Verdana" w:hAnsi="Verdana"/>
                <w:sz w:val="18"/>
                <w:szCs w:val="18"/>
              </w:rPr>
              <w:t> </w:t>
            </w:r>
          </w:p>
          <w:p w14:paraId="75635D4E" w14:textId="77777777" w:rsidR="00AB476B" w:rsidRPr="0010244D" w:rsidRDefault="00AB476B" w:rsidP="00AB476B">
            <w:pPr>
              <w:pStyle w:val="xmsonormal"/>
              <w:rPr>
                <w:sz w:val="18"/>
                <w:szCs w:val="18"/>
              </w:rPr>
            </w:pPr>
            <w:r w:rsidRPr="0010244D">
              <w:rPr>
                <w:rFonts w:ascii="Verdana" w:hAnsi="Verdana"/>
                <w:sz w:val="18"/>
                <w:szCs w:val="18"/>
              </w:rPr>
              <w:t xml:space="preserve">There are further resources available to you on the COVID-19 Mental Health &amp; Psychological Wellbeing section on the intranet: </w:t>
            </w:r>
            <w:hyperlink r:id="rId70" w:tgtFrame="_blank" w:history="1">
              <w:r w:rsidRPr="0010244D">
                <w:rPr>
                  <w:rStyle w:val="Hyperlink"/>
                  <w:rFonts w:ascii="Verdana" w:hAnsi="Verdana"/>
                  <w:sz w:val="18"/>
                  <w:szCs w:val="18"/>
                </w:rPr>
                <w:t>http://howis.wales.nhs.uk/sitesplus/862/page/78167</w:t>
              </w:r>
            </w:hyperlink>
          </w:p>
        </w:tc>
      </w:tr>
      <w:tr w:rsidR="00AB476B" w:rsidRPr="0010244D" w14:paraId="6426A23B" w14:textId="77777777" w:rsidTr="00453819">
        <w:trPr>
          <w:trHeight w:val="161"/>
        </w:trPr>
        <w:tc>
          <w:tcPr>
            <w:tcW w:w="1747" w:type="dxa"/>
            <w:tcBorders>
              <w:top w:val="nil"/>
              <w:left w:val="single" w:sz="8" w:space="0" w:color="auto"/>
              <w:bottom w:val="nil"/>
              <w:right w:val="single" w:sz="8" w:space="0" w:color="auto"/>
            </w:tcBorders>
            <w:shd w:val="clear" w:color="auto" w:fill="FFFFFF"/>
            <w:hideMark/>
          </w:tcPr>
          <w:p w14:paraId="03CD1894" w14:textId="77777777" w:rsidR="00AB476B" w:rsidRPr="0010244D" w:rsidRDefault="00AB476B" w:rsidP="00AB476B">
            <w:pPr>
              <w:pStyle w:val="xxxxxxxxxxxxxxxxxxxxxxxxxxxxxxxxxxxxxxxxxxxxxxxxxxxxxxxxxxmsonormal"/>
              <w:ind w:left="23"/>
              <w:rPr>
                <w:sz w:val="18"/>
                <w:szCs w:val="18"/>
              </w:rPr>
            </w:pPr>
            <w:r w:rsidRPr="0010244D">
              <w:rPr>
                <w:rFonts w:ascii="Verdana" w:hAnsi="Verdana"/>
                <w:b/>
                <w:bCs/>
                <w:sz w:val="18"/>
                <w:szCs w:val="18"/>
              </w:rPr>
              <w:t>CONTACT</w:t>
            </w:r>
            <w:r w:rsidRPr="0010244D">
              <w:rPr>
                <w:rFonts w:ascii="Verdana" w:hAnsi="Verdana"/>
                <w:b/>
                <w:bCs/>
                <w:sz w:val="18"/>
                <w:szCs w:val="18"/>
                <w:lang w:val="cy-GB"/>
              </w:rPr>
              <w:t>:</w:t>
            </w:r>
          </w:p>
          <w:p w14:paraId="6E349258" w14:textId="77777777" w:rsidR="00AB476B" w:rsidRPr="0010244D" w:rsidRDefault="00AB476B" w:rsidP="00AB476B">
            <w:pPr>
              <w:pStyle w:val="xxxxxxxxxxxxxxxxxxxxxxxxxxxxxxxxxxxxxxxxxxxxxxxxxxxxxxxxxxmsonormal"/>
              <w:ind w:left="23"/>
              <w:rPr>
                <w:sz w:val="18"/>
                <w:szCs w:val="18"/>
              </w:rPr>
            </w:pPr>
            <w:r w:rsidRPr="0010244D">
              <w:rPr>
                <w:rFonts w:ascii="Verdana" w:hAnsi="Verdana"/>
                <w:b/>
                <w:bCs/>
                <w:sz w:val="18"/>
                <w:szCs w:val="18"/>
                <w:lang w:val="cy-GB"/>
              </w:rPr>
              <w:t>CYSYLLTWCH Â:</w:t>
            </w:r>
          </w:p>
        </w:tc>
        <w:tc>
          <w:tcPr>
            <w:tcW w:w="7321" w:type="dxa"/>
            <w:tcBorders>
              <w:top w:val="nil"/>
              <w:left w:val="nil"/>
              <w:bottom w:val="nil"/>
              <w:right w:val="single" w:sz="8" w:space="0" w:color="000000"/>
            </w:tcBorders>
            <w:shd w:val="clear" w:color="auto" w:fill="FFFFFF"/>
            <w:hideMark/>
          </w:tcPr>
          <w:p w14:paraId="71DF3D17" w14:textId="77777777" w:rsidR="00AB476B" w:rsidRPr="0010244D" w:rsidRDefault="00AB476B" w:rsidP="00AB476B">
            <w:pPr>
              <w:pStyle w:val="xmsonormal"/>
              <w:rPr>
                <w:sz w:val="18"/>
                <w:szCs w:val="18"/>
              </w:rPr>
            </w:pPr>
            <w:r w:rsidRPr="0010244D">
              <w:rPr>
                <w:rFonts w:ascii="Verdana" w:hAnsi="Verdana"/>
                <w:sz w:val="18"/>
                <w:szCs w:val="18"/>
              </w:rPr>
              <w:t>Jackie Wright</w:t>
            </w:r>
          </w:p>
          <w:p w14:paraId="1C3796C4" w14:textId="77777777" w:rsidR="00AB476B" w:rsidRPr="0010244D" w:rsidRDefault="00AB476B" w:rsidP="00AB476B">
            <w:pPr>
              <w:pStyle w:val="xmsonormal"/>
              <w:rPr>
                <w:sz w:val="18"/>
                <w:szCs w:val="18"/>
              </w:rPr>
            </w:pPr>
            <w:r w:rsidRPr="0010244D">
              <w:rPr>
                <w:rFonts w:ascii="Verdana" w:hAnsi="Verdana"/>
                <w:sz w:val="18"/>
                <w:szCs w:val="18"/>
              </w:rPr>
              <w:t>Rheolwr Cefnogi Prosiect / OD Project Support Manager</w:t>
            </w:r>
          </w:p>
          <w:p w14:paraId="1B9F96FA" w14:textId="77777777" w:rsidR="00AB476B" w:rsidRPr="0010244D" w:rsidRDefault="00AB476B" w:rsidP="00AB476B">
            <w:pPr>
              <w:pStyle w:val="xmsonormal"/>
              <w:rPr>
                <w:sz w:val="18"/>
                <w:szCs w:val="18"/>
              </w:rPr>
            </w:pPr>
            <w:r w:rsidRPr="0010244D">
              <w:rPr>
                <w:rFonts w:ascii="Verdana" w:hAnsi="Verdana"/>
                <w:sz w:val="18"/>
                <w:szCs w:val="18"/>
              </w:rPr>
              <w:t xml:space="preserve">Bwrdd Iechyd Hywel Dda / Hywel Dda Health Board </w:t>
            </w:r>
          </w:p>
          <w:p w14:paraId="546FAA05" w14:textId="77777777" w:rsidR="00AB476B" w:rsidRPr="0010244D" w:rsidRDefault="00AB476B" w:rsidP="00AB476B">
            <w:pPr>
              <w:pStyle w:val="xmsonormal"/>
              <w:rPr>
                <w:sz w:val="18"/>
                <w:szCs w:val="18"/>
              </w:rPr>
            </w:pPr>
            <w:r w:rsidRPr="0010244D">
              <w:rPr>
                <w:rFonts w:ascii="Verdana" w:hAnsi="Verdana"/>
                <w:sz w:val="18"/>
                <w:szCs w:val="18"/>
              </w:rPr>
              <w:t>Canolfan Derwen / Hafan Derwen</w:t>
            </w:r>
          </w:p>
          <w:p w14:paraId="5ADA5A4E" w14:textId="77777777" w:rsidR="00AB476B" w:rsidRPr="0010244D" w:rsidRDefault="00AB476B" w:rsidP="00AB476B">
            <w:pPr>
              <w:pStyle w:val="xmsonormal"/>
              <w:rPr>
                <w:sz w:val="18"/>
                <w:szCs w:val="18"/>
              </w:rPr>
            </w:pPr>
            <w:r w:rsidRPr="0010244D">
              <w:rPr>
                <w:rFonts w:ascii="Verdana" w:hAnsi="Verdana"/>
                <w:sz w:val="18"/>
                <w:szCs w:val="18"/>
              </w:rPr>
              <w:t>Rhif ffon / Tel: 01267 239701 Ext: 4701</w:t>
            </w:r>
          </w:p>
          <w:p w14:paraId="05C75009" w14:textId="77777777" w:rsidR="00AB476B" w:rsidRPr="0010244D" w:rsidRDefault="00AB476B" w:rsidP="00AB476B">
            <w:pPr>
              <w:pStyle w:val="xmsonormal"/>
              <w:rPr>
                <w:sz w:val="18"/>
                <w:szCs w:val="18"/>
              </w:rPr>
            </w:pPr>
            <w:r w:rsidRPr="0010244D">
              <w:rPr>
                <w:rFonts w:ascii="Verdana" w:hAnsi="Verdana"/>
                <w:sz w:val="18"/>
                <w:szCs w:val="18"/>
              </w:rPr>
              <w:t>Ffacs / Fax: 01267 239860</w:t>
            </w:r>
          </w:p>
          <w:p w14:paraId="4A5619BF" w14:textId="77777777" w:rsidR="00AB476B" w:rsidRPr="0010244D" w:rsidRDefault="00AB476B" w:rsidP="00AB476B">
            <w:pPr>
              <w:pStyle w:val="xmsonormal"/>
              <w:rPr>
                <w:sz w:val="18"/>
                <w:szCs w:val="18"/>
              </w:rPr>
            </w:pPr>
            <w:r w:rsidRPr="0010244D">
              <w:rPr>
                <w:rFonts w:ascii="Verdana" w:hAnsi="Verdana"/>
                <w:sz w:val="18"/>
                <w:szCs w:val="18"/>
              </w:rPr>
              <w:t xml:space="preserve">E-bost / E-mail: </w:t>
            </w:r>
            <w:hyperlink r:id="rId71" w:tgtFrame="_blank" w:history="1">
              <w:r w:rsidRPr="0010244D">
                <w:rPr>
                  <w:rStyle w:val="Hyperlink"/>
                  <w:rFonts w:ascii="Verdana" w:hAnsi="Verdana"/>
                  <w:sz w:val="18"/>
                  <w:szCs w:val="18"/>
                </w:rPr>
                <w:t>jackie.wright@wales.nhs.uk</w:t>
              </w:r>
            </w:hyperlink>
          </w:p>
        </w:tc>
      </w:tr>
      <w:tr w:rsidR="00AB476B" w:rsidRPr="0010244D" w14:paraId="25086193" w14:textId="77777777" w:rsidTr="00453819">
        <w:trPr>
          <w:trHeight w:val="161"/>
        </w:trPr>
        <w:tc>
          <w:tcPr>
            <w:tcW w:w="1747" w:type="dxa"/>
            <w:tcBorders>
              <w:top w:val="nil"/>
              <w:left w:val="single" w:sz="8" w:space="0" w:color="auto"/>
              <w:bottom w:val="single" w:sz="8" w:space="0" w:color="auto"/>
              <w:right w:val="single" w:sz="8" w:space="0" w:color="auto"/>
            </w:tcBorders>
            <w:shd w:val="clear" w:color="auto" w:fill="FFFFFF"/>
          </w:tcPr>
          <w:p w14:paraId="392A9636" w14:textId="77777777" w:rsidR="00AB476B" w:rsidRPr="0010244D" w:rsidRDefault="00AB476B" w:rsidP="00AB476B">
            <w:pPr>
              <w:pStyle w:val="xxxxxxxxxxxxxxxxxxxxxxxxxxxxxxxxxxxxxxxxxxxxxxxxxxxxxxxxxxmsonormal"/>
              <w:ind w:left="23"/>
              <w:rPr>
                <w:rFonts w:ascii="Verdana" w:hAnsi="Verdana"/>
                <w:b/>
                <w:bCs/>
                <w:sz w:val="18"/>
                <w:szCs w:val="18"/>
              </w:rPr>
            </w:pPr>
          </w:p>
          <w:p w14:paraId="31D17B39" w14:textId="77777777" w:rsidR="00AB476B" w:rsidRPr="0010244D" w:rsidRDefault="00AB476B" w:rsidP="00AB476B">
            <w:pPr>
              <w:pStyle w:val="xxxxxxxxxxxxxxxxxxxxxxxxxxxxxxxxxxxxxxxxxxxxxxxxxxxxxxxxxxmsonormal"/>
              <w:ind w:left="23"/>
              <w:rPr>
                <w:rFonts w:ascii="Verdana" w:hAnsi="Verdana"/>
                <w:b/>
                <w:bCs/>
                <w:sz w:val="18"/>
                <w:szCs w:val="18"/>
              </w:rPr>
            </w:pPr>
          </w:p>
        </w:tc>
        <w:tc>
          <w:tcPr>
            <w:tcW w:w="7321" w:type="dxa"/>
            <w:tcBorders>
              <w:top w:val="nil"/>
              <w:left w:val="nil"/>
              <w:bottom w:val="single" w:sz="8" w:space="0" w:color="000000"/>
              <w:right w:val="single" w:sz="8" w:space="0" w:color="000000"/>
            </w:tcBorders>
            <w:shd w:val="clear" w:color="auto" w:fill="FFFFFF"/>
          </w:tcPr>
          <w:p w14:paraId="4C70F8DF" w14:textId="77777777" w:rsidR="00AB476B" w:rsidRPr="0010244D" w:rsidRDefault="00AB476B" w:rsidP="00AB476B">
            <w:pPr>
              <w:pStyle w:val="xmsonormal"/>
              <w:rPr>
                <w:rFonts w:ascii="Verdana" w:hAnsi="Verdana"/>
                <w:sz w:val="18"/>
                <w:szCs w:val="18"/>
              </w:rPr>
            </w:pPr>
          </w:p>
        </w:tc>
      </w:tr>
    </w:tbl>
    <w:tbl>
      <w:tblPr>
        <w:tblpPr w:leftFromText="171" w:rightFromText="171" w:vertAnchor="text" w:horzAnchor="margin" w:tblpY="6312"/>
        <w:tblW w:w="9346" w:type="dxa"/>
        <w:shd w:val="clear" w:color="auto" w:fill="FFFFFF"/>
        <w:tblCellMar>
          <w:left w:w="0" w:type="dxa"/>
          <w:right w:w="0" w:type="dxa"/>
        </w:tblCellMar>
        <w:tblLook w:val="04A0" w:firstRow="1" w:lastRow="0" w:firstColumn="1" w:lastColumn="0" w:noHBand="0" w:noVBand="1"/>
      </w:tblPr>
      <w:tblGrid>
        <w:gridCol w:w="2575"/>
        <w:gridCol w:w="6771"/>
      </w:tblGrid>
      <w:tr w:rsidR="00AB476B" w:rsidRPr="0010244D" w14:paraId="41EC7526" w14:textId="77777777" w:rsidTr="00453819">
        <w:trPr>
          <w:trHeight w:val="125"/>
        </w:trPr>
        <w:tc>
          <w:tcPr>
            <w:tcW w:w="9346" w:type="dxa"/>
            <w:gridSpan w:val="2"/>
            <w:tcBorders>
              <w:top w:val="nil"/>
              <w:left w:val="single" w:sz="8" w:space="0" w:color="auto"/>
              <w:bottom w:val="single" w:sz="8" w:space="0" w:color="auto"/>
              <w:right w:val="single" w:sz="8" w:space="0" w:color="auto"/>
            </w:tcBorders>
            <w:shd w:val="clear" w:color="auto" w:fill="FFFFFF"/>
            <w:hideMark/>
          </w:tcPr>
          <w:p w14:paraId="4D9400B8" w14:textId="77777777" w:rsidR="00AB476B" w:rsidRPr="0010244D" w:rsidRDefault="00AB476B" w:rsidP="00453819">
            <w:pPr>
              <w:rPr>
                <w:sz w:val="18"/>
                <w:szCs w:val="18"/>
              </w:rPr>
            </w:pPr>
          </w:p>
        </w:tc>
      </w:tr>
      <w:tr w:rsidR="00AB476B" w:rsidRPr="0010244D" w14:paraId="54728344" w14:textId="77777777" w:rsidTr="00453819">
        <w:trPr>
          <w:trHeight w:val="125"/>
        </w:trPr>
        <w:tc>
          <w:tcPr>
            <w:tcW w:w="2575" w:type="dxa"/>
            <w:tcBorders>
              <w:top w:val="nil"/>
              <w:left w:val="single" w:sz="8" w:space="0" w:color="auto"/>
              <w:bottom w:val="single" w:sz="8" w:space="0" w:color="auto"/>
              <w:right w:val="single" w:sz="8" w:space="0" w:color="auto"/>
            </w:tcBorders>
            <w:shd w:val="clear" w:color="auto" w:fill="FFFFFF"/>
            <w:hideMark/>
          </w:tcPr>
          <w:p w14:paraId="275718A2" w14:textId="77777777" w:rsidR="00AB476B" w:rsidRPr="0010244D" w:rsidRDefault="00AB476B" w:rsidP="00453819">
            <w:pPr>
              <w:pStyle w:val="xxxxxxxxxxxxxxxxxxxxxxxxxxxxxxxxxxxxxxxxxxxxxxxxxxxxxxxxxxmsonormal"/>
              <w:ind w:left="23"/>
              <w:rPr>
                <w:sz w:val="18"/>
                <w:szCs w:val="18"/>
              </w:rPr>
            </w:pPr>
            <w:r w:rsidRPr="0010244D">
              <w:rPr>
                <w:rFonts w:ascii="Verdana" w:hAnsi="Verdana"/>
                <w:b/>
                <w:bCs/>
                <w:color w:val="000000"/>
                <w:sz w:val="18"/>
                <w:szCs w:val="18"/>
              </w:rPr>
              <w:t xml:space="preserve">SUBJECT: </w:t>
            </w:r>
          </w:p>
          <w:p w14:paraId="5358D2EC" w14:textId="77777777" w:rsidR="00AB476B" w:rsidRPr="0010244D" w:rsidRDefault="00AB476B" w:rsidP="00453819">
            <w:pPr>
              <w:pStyle w:val="xxxxxxxxxxxxxxxxxxxxxxxxxxxxxxxxxxxxxxxxxxxxxxxxxxxxxxxxxxmsonormal"/>
              <w:ind w:left="23"/>
              <w:rPr>
                <w:sz w:val="18"/>
                <w:szCs w:val="18"/>
              </w:rPr>
            </w:pPr>
            <w:r w:rsidRPr="0010244D">
              <w:rPr>
                <w:rFonts w:ascii="Verdana" w:hAnsi="Verdana"/>
                <w:b/>
                <w:bCs/>
                <w:color w:val="000000"/>
                <w:sz w:val="18"/>
                <w:szCs w:val="18"/>
                <w:lang w:val="cy-GB"/>
              </w:rPr>
              <w:t>PWNC</w:t>
            </w:r>
            <w:r w:rsidRPr="0010244D">
              <w:rPr>
                <w:rFonts w:ascii="Verdana" w:hAnsi="Verdana"/>
                <w:b/>
                <w:bCs/>
                <w:color w:val="000000"/>
                <w:sz w:val="18"/>
                <w:szCs w:val="18"/>
              </w:rPr>
              <w:t>:</w:t>
            </w:r>
          </w:p>
        </w:tc>
        <w:tc>
          <w:tcPr>
            <w:tcW w:w="6771" w:type="dxa"/>
            <w:tcBorders>
              <w:top w:val="nil"/>
              <w:left w:val="nil"/>
              <w:bottom w:val="single" w:sz="8" w:space="0" w:color="000000"/>
              <w:right w:val="single" w:sz="8" w:space="0" w:color="000000"/>
            </w:tcBorders>
            <w:shd w:val="clear" w:color="auto" w:fill="FFFFFF"/>
            <w:hideMark/>
          </w:tcPr>
          <w:p w14:paraId="11A079EF" w14:textId="77777777" w:rsidR="00AB476B" w:rsidRPr="0010244D" w:rsidRDefault="00AB476B" w:rsidP="00453819">
            <w:pPr>
              <w:pStyle w:val="xmsonormal"/>
              <w:rPr>
                <w:sz w:val="18"/>
                <w:szCs w:val="18"/>
              </w:rPr>
            </w:pPr>
            <w:r w:rsidRPr="0010244D">
              <w:rPr>
                <w:rFonts w:ascii="Verdana" w:hAnsi="Verdana"/>
                <w:b/>
                <w:bCs/>
                <w:color w:val="203864"/>
                <w:sz w:val="18"/>
                <w:szCs w:val="18"/>
              </w:rPr>
              <w:t>Covid-19 – Your Mental Health and Well-being</w:t>
            </w:r>
          </w:p>
        </w:tc>
      </w:tr>
      <w:tr w:rsidR="00AB476B" w:rsidRPr="0010244D" w14:paraId="12352065" w14:textId="77777777" w:rsidTr="00453819">
        <w:trPr>
          <w:trHeight w:val="125"/>
        </w:trPr>
        <w:tc>
          <w:tcPr>
            <w:tcW w:w="2575" w:type="dxa"/>
            <w:tcBorders>
              <w:top w:val="nil"/>
              <w:left w:val="single" w:sz="8" w:space="0" w:color="auto"/>
              <w:bottom w:val="single" w:sz="8" w:space="0" w:color="auto"/>
              <w:right w:val="single" w:sz="8" w:space="0" w:color="auto"/>
            </w:tcBorders>
            <w:shd w:val="clear" w:color="auto" w:fill="FFFFFF"/>
            <w:hideMark/>
          </w:tcPr>
          <w:p w14:paraId="48229F72" w14:textId="77777777" w:rsidR="00AB476B" w:rsidRPr="0010244D" w:rsidRDefault="00AB476B" w:rsidP="00453819">
            <w:pPr>
              <w:pStyle w:val="xxxxxxxxxxxxxxxxxxxxxxxxxxxxxxxxxxxxxxxxxxxxxxxxxxxxxxxxxxmsonormal"/>
              <w:ind w:left="23"/>
              <w:rPr>
                <w:sz w:val="18"/>
                <w:szCs w:val="18"/>
              </w:rPr>
            </w:pPr>
            <w:r w:rsidRPr="0010244D">
              <w:rPr>
                <w:rFonts w:ascii="Verdana" w:hAnsi="Verdana"/>
                <w:b/>
                <w:bCs/>
                <w:color w:val="000000"/>
                <w:sz w:val="18"/>
                <w:szCs w:val="18"/>
              </w:rPr>
              <w:t>MESSAGE:</w:t>
            </w:r>
          </w:p>
          <w:p w14:paraId="734BA6C9" w14:textId="77777777" w:rsidR="00AB476B" w:rsidRPr="0010244D" w:rsidRDefault="00AB476B" w:rsidP="00453819">
            <w:pPr>
              <w:pStyle w:val="xxxxxxxxxxxxxxxxxxxxxxxxxxxxxxxxxxxxxxxxxxxxxxxxxxxxxxxxxxmsonormal"/>
              <w:ind w:left="23"/>
              <w:rPr>
                <w:sz w:val="18"/>
                <w:szCs w:val="18"/>
              </w:rPr>
            </w:pPr>
            <w:r w:rsidRPr="0010244D">
              <w:rPr>
                <w:rFonts w:ascii="Verdana" w:hAnsi="Verdana"/>
                <w:b/>
                <w:bCs/>
                <w:color w:val="000000"/>
                <w:sz w:val="18"/>
                <w:szCs w:val="18"/>
                <w:lang w:val="cy-GB"/>
              </w:rPr>
              <w:t>NEGES</w:t>
            </w:r>
            <w:r w:rsidRPr="0010244D">
              <w:rPr>
                <w:rFonts w:ascii="Verdana" w:hAnsi="Verdana"/>
                <w:b/>
                <w:bCs/>
                <w:color w:val="000000"/>
                <w:sz w:val="18"/>
                <w:szCs w:val="18"/>
              </w:rPr>
              <w:t>:</w:t>
            </w:r>
          </w:p>
        </w:tc>
        <w:tc>
          <w:tcPr>
            <w:tcW w:w="6771" w:type="dxa"/>
            <w:tcBorders>
              <w:top w:val="nil"/>
              <w:left w:val="nil"/>
              <w:bottom w:val="single" w:sz="8" w:space="0" w:color="000000"/>
              <w:right w:val="single" w:sz="8" w:space="0" w:color="000000"/>
            </w:tcBorders>
            <w:shd w:val="clear" w:color="auto" w:fill="FFFFFF"/>
            <w:hideMark/>
          </w:tcPr>
          <w:p w14:paraId="384A6D13" w14:textId="77777777" w:rsidR="00AB476B" w:rsidRPr="0010244D" w:rsidRDefault="00AB476B" w:rsidP="00453819">
            <w:pPr>
              <w:pStyle w:val="xmsonormal"/>
              <w:rPr>
                <w:sz w:val="18"/>
                <w:szCs w:val="18"/>
              </w:rPr>
            </w:pPr>
            <w:r w:rsidRPr="0010244D">
              <w:rPr>
                <w:rFonts w:ascii="Verdana" w:hAnsi="Verdana"/>
                <w:sz w:val="18"/>
                <w:szCs w:val="18"/>
              </w:rPr>
              <w:t>The coronavirus outbreak (COVID-19) has affected us all in different ways. One thing that we have seen all over the world is that kindness is prevailing in uncertain times. The added benefit of helping others is that it is good for our own mental health and wellbeing. It can help reduce stress and improve your emotional wellbeing. In short, ‘doing good does you good’.</w:t>
            </w:r>
          </w:p>
          <w:p w14:paraId="1A4735B7" w14:textId="77777777" w:rsidR="00AB476B" w:rsidRPr="0010244D" w:rsidRDefault="00AB476B" w:rsidP="00453819">
            <w:pPr>
              <w:pStyle w:val="xmsonormal"/>
              <w:rPr>
                <w:sz w:val="18"/>
                <w:szCs w:val="18"/>
              </w:rPr>
            </w:pPr>
            <w:r w:rsidRPr="0010244D">
              <w:rPr>
                <w:rFonts w:ascii="Verdana" w:hAnsi="Verdana"/>
                <w:sz w:val="18"/>
                <w:szCs w:val="18"/>
              </w:rPr>
              <w:t> </w:t>
            </w:r>
          </w:p>
          <w:p w14:paraId="38E46FB8" w14:textId="77777777" w:rsidR="00AB476B" w:rsidRPr="0010244D" w:rsidRDefault="00AB476B" w:rsidP="00453819">
            <w:pPr>
              <w:pStyle w:val="xmsonormal"/>
              <w:rPr>
                <w:sz w:val="18"/>
                <w:szCs w:val="18"/>
              </w:rPr>
            </w:pPr>
            <w:r w:rsidRPr="0010244D">
              <w:rPr>
                <w:rFonts w:ascii="Verdana" w:hAnsi="Verdana"/>
                <w:sz w:val="18"/>
                <w:szCs w:val="18"/>
              </w:rPr>
              <w:t>The Mental Health Foundation have produced some tips to help you bring kindness into your day and help others who may be struggling.</w:t>
            </w:r>
          </w:p>
          <w:p w14:paraId="2E9EAF33" w14:textId="77777777" w:rsidR="00AB476B" w:rsidRPr="0010244D" w:rsidRDefault="00AB476B" w:rsidP="00453819">
            <w:pPr>
              <w:pStyle w:val="xmsonormal"/>
              <w:rPr>
                <w:sz w:val="18"/>
                <w:szCs w:val="18"/>
              </w:rPr>
            </w:pPr>
            <w:r w:rsidRPr="0010244D">
              <w:rPr>
                <w:rFonts w:ascii="Verdana" w:hAnsi="Verdana"/>
                <w:sz w:val="18"/>
                <w:szCs w:val="18"/>
              </w:rPr>
              <w:t> </w:t>
            </w:r>
          </w:p>
          <w:p w14:paraId="18B40AB3" w14:textId="77777777" w:rsidR="00AB476B" w:rsidRPr="0010244D" w:rsidRDefault="006B4E80" w:rsidP="00453819">
            <w:pPr>
              <w:pStyle w:val="xmsonormal"/>
              <w:rPr>
                <w:sz w:val="18"/>
                <w:szCs w:val="18"/>
              </w:rPr>
            </w:pPr>
            <w:hyperlink r:id="rId72" w:history="1">
              <w:r w:rsidR="00AB476B" w:rsidRPr="0010244D">
                <w:rPr>
                  <w:rStyle w:val="Hyperlink"/>
                  <w:rFonts w:ascii="Verdana" w:hAnsi="Verdana"/>
                  <w:sz w:val="18"/>
                  <w:szCs w:val="18"/>
                </w:rPr>
                <w:t>Random Acts of Kindness During Coronavirus Outbreak</w:t>
              </w:r>
            </w:hyperlink>
          </w:p>
          <w:p w14:paraId="4E0B4054" w14:textId="77777777" w:rsidR="00AB476B" w:rsidRPr="0010244D" w:rsidRDefault="00AB476B" w:rsidP="00453819">
            <w:pPr>
              <w:pStyle w:val="xmsonormal"/>
              <w:rPr>
                <w:sz w:val="18"/>
                <w:szCs w:val="18"/>
              </w:rPr>
            </w:pPr>
            <w:r w:rsidRPr="0010244D">
              <w:rPr>
                <w:rFonts w:ascii="Verdana" w:hAnsi="Verdana"/>
                <w:sz w:val="18"/>
                <w:szCs w:val="18"/>
              </w:rPr>
              <w:t> </w:t>
            </w:r>
          </w:p>
          <w:p w14:paraId="20AFC569" w14:textId="77777777" w:rsidR="00AB476B" w:rsidRPr="0010244D" w:rsidRDefault="00AB476B" w:rsidP="00453819">
            <w:pPr>
              <w:pStyle w:val="xmsonormal"/>
              <w:rPr>
                <w:sz w:val="18"/>
                <w:szCs w:val="18"/>
              </w:rPr>
            </w:pPr>
            <w:r w:rsidRPr="0010244D">
              <w:rPr>
                <w:rFonts w:ascii="Verdana" w:hAnsi="Verdana"/>
                <w:sz w:val="18"/>
                <w:szCs w:val="18"/>
              </w:rPr>
              <w:t xml:space="preserve">There are further resources available to you on the COVID-19 Mental Health &amp; Psychological Wellbeing section on the intranet: </w:t>
            </w:r>
            <w:hyperlink r:id="rId73" w:tgtFrame="_blank" w:history="1">
              <w:r w:rsidRPr="0010244D">
                <w:rPr>
                  <w:rStyle w:val="Hyperlink"/>
                  <w:rFonts w:ascii="Verdana" w:hAnsi="Verdana"/>
                  <w:sz w:val="18"/>
                  <w:szCs w:val="18"/>
                </w:rPr>
                <w:t>http://howis.wales.nhs.uk/sitesplus/862/page/78167</w:t>
              </w:r>
            </w:hyperlink>
          </w:p>
        </w:tc>
      </w:tr>
      <w:tr w:rsidR="00AB476B" w:rsidRPr="0010244D" w14:paraId="186AE3CF" w14:textId="77777777" w:rsidTr="00453819">
        <w:trPr>
          <w:trHeight w:val="892"/>
        </w:trPr>
        <w:tc>
          <w:tcPr>
            <w:tcW w:w="2575" w:type="dxa"/>
            <w:tcBorders>
              <w:top w:val="nil"/>
              <w:left w:val="single" w:sz="8" w:space="0" w:color="auto"/>
              <w:bottom w:val="nil"/>
              <w:right w:val="single" w:sz="8" w:space="0" w:color="auto"/>
            </w:tcBorders>
            <w:shd w:val="clear" w:color="auto" w:fill="FFFFFF"/>
            <w:hideMark/>
          </w:tcPr>
          <w:p w14:paraId="1B286E9A" w14:textId="77777777" w:rsidR="00AB476B" w:rsidRPr="0010244D" w:rsidRDefault="00AB476B" w:rsidP="00453819">
            <w:pPr>
              <w:pStyle w:val="xxxxxxxxxxxxxxxxxxxxxxxxxxxxxxxxxxxxxxxxxxxxxxxxxxxxxxxxxxmsonormal"/>
              <w:ind w:left="23"/>
              <w:rPr>
                <w:sz w:val="18"/>
                <w:szCs w:val="18"/>
              </w:rPr>
            </w:pPr>
            <w:r w:rsidRPr="0010244D">
              <w:rPr>
                <w:rFonts w:ascii="Verdana" w:hAnsi="Verdana"/>
                <w:b/>
                <w:bCs/>
                <w:sz w:val="18"/>
                <w:szCs w:val="18"/>
              </w:rPr>
              <w:t>CONTACT</w:t>
            </w:r>
            <w:r w:rsidRPr="0010244D">
              <w:rPr>
                <w:rFonts w:ascii="Verdana" w:hAnsi="Verdana"/>
                <w:b/>
                <w:bCs/>
                <w:sz w:val="18"/>
                <w:szCs w:val="18"/>
                <w:lang w:val="cy-GB"/>
              </w:rPr>
              <w:t>:</w:t>
            </w:r>
          </w:p>
          <w:p w14:paraId="7927CE5A" w14:textId="77777777" w:rsidR="00AB476B" w:rsidRPr="0010244D" w:rsidRDefault="00AB476B" w:rsidP="00453819">
            <w:pPr>
              <w:pStyle w:val="xxxxxxxxxxxxxxxxxxxxxxxxxxxxxxxxxxxxxxxxxxxxxxxxxxxxxxxxxxmsonormal"/>
              <w:ind w:left="23"/>
              <w:rPr>
                <w:sz w:val="18"/>
                <w:szCs w:val="18"/>
              </w:rPr>
            </w:pPr>
            <w:r w:rsidRPr="0010244D">
              <w:rPr>
                <w:rFonts w:ascii="Verdana" w:hAnsi="Verdana"/>
                <w:b/>
                <w:bCs/>
                <w:sz w:val="18"/>
                <w:szCs w:val="18"/>
                <w:lang w:val="cy-GB"/>
              </w:rPr>
              <w:t>CYSYLLTWCH Â:</w:t>
            </w:r>
          </w:p>
        </w:tc>
        <w:tc>
          <w:tcPr>
            <w:tcW w:w="6771" w:type="dxa"/>
            <w:tcBorders>
              <w:top w:val="nil"/>
              <w:left w:val="nil"/>
              <w:bottom w:val="nil"/>
              <w:right w:val="single" w:sz="8" w:space="0" w:color="000000"/>
            </w:tcBorders>
            <w:shd w:val="clear" w:color="auto" w:fill="FFFFFF"/>
            <w:hideMark/>
          </w:tcPr>
          <w:p w14:paraId="07244CAF" w14:textId="77777777" w:rsidR="00AB476B" w:rsidRPr="0010244D" w:rsidRDefault="00AB476B" w:rsidP="00453819">
            <w:pPr>
              <w:pStyle w:val="xmsonormal"/>
              <w:rPr>
                <w:sz w:val="18"/>
                <w:szCs w:val="18"/>
              </w:rPr>
            </w:pPr>
            <w:r w:rsidRPr="0010244D">
              <w:rPr>
                <w:rFonts w:ascii="Verdana" w:hAnsi="Verdana"/>
                <w:sz w:val="18"/>
                <w:szCs w:val="18"/>
              </w:rPr>
              <w:t>Jackie Wright</w:t>
            </w:r>
          </w:p>
          <w:p w14:paraId="169E7DF7" w14:textId="77777777" w:rsidR="00AB476B" w:rsidRPr="0010244D" w:rsidRDefault="00AB476B" w:rsidP="00453819">
            <w:pPr>
              <w:pStyle w:val="xmsonormal"/>
              <w:rPr>
                <w:sz w:val="18"/>
                <w:szCs w:val="18"/>
              </w:rPr>
            </w:pPr>
            <w:r w:rsidRPr="0010244D">
              <w:rPr>
                <w:rFonts w:ascii="Verdana" w:hAnsi="Verdana"/>
                <w:sz w:val="18"/>
                <w:szCs w:val="18"/>
              </w:rPr>
              <w:t>Rheolwr Cefnogi Prosiect / OD Project Support Manager</w:t>
            </w:r>
          </w:p>
          <w:p w14:paraId="59531C89" w14:textId="77777777" w:rsidR="00AB476B" w:rsidRPr="0010244D" w:rsidRDefault="00AB476B" w:rsidP="00453819">
            <w:pPr>
              <w:pStyle w:val="xmsonormal"/>
              <w:rPr>
                <w:sz w:val="18"/>
                <w:szCs w:val="18"/>
              </w:rPr>
            </w:pPr>
            <w:r w:rsidRPr="0010244D">
              <w:rPr>
                <w:rFonts w:ascii="Verdana" w:hAnsi="Verdana"/>
                <w:sz w:val="18"/>
                <w:szCs w:val="18"/>
              </w:rPr>
              <w:t xml:space="preserve">Bwrdd Iechyd Hywel Dda / Hywel Dda Health Board </w:t>
            </w:r>
          </w:p>
          <w:p w14:paraId="647A8943" w14:textId="77777777" w:rsidR="00AB476B" w:rsidRPr="0010244D" w:rsidRDefault="00AB476B" w:rsidP="00453819">
            <w:pPr>
              <w:pStyle w:val="xmsonormal"/>
              <w:rPr>
                <w:sz w:val="18"/>
                <w:szCs w:val="18"/>
              </w:rPr>
            </w:pPr>
            <w:r w:rsidRPr="0010244D">
              <w:rPr>
                <w:rFonts w:ascii="Verdana" w:hAnsi="Verdana"/>
                <w:sz w:val="18"/>
                <w:szCs w:val="18"/>
              </w:rPr>
              <w:t>Canolfan Derwen / Hafan Derwen</w:t>
            </w:r>
          </w:p>
          <w:p w14:paraId="4BF0B2D8" w14:textId="77777777" w:rsidR="00AB476B" w:rsidRPr="0010244D" w:rsidRDefault="00AB476B" w:rsidP="00453819">
            <w:pPr>
              <w:pStyle w:val="xmsonormal"/>
              <w:rPr>
                <w:sz w:val="18"/>
                <w:szCs w:val="18"/>
              </w:rPr>
            </w:pPr>
            <w:r w:rsidRPr="0010244D">
              <w:rPr>
                <w:rFonts w:ascii="Verdana" w:hAnsi="Verdana"/>
                <w:sz w:val="18"/>
                <w:szCs w:val="18"/>
              </w:rPr>
              <w:t>Rhif ffon / Tel: 01267 239701 Ext: 4701</w:t>
            </w:r>
          </w:p>
          <w:p w14:paraId="6C09EAB3" w14:textId="77777777" w:rsidR="00AB476B" w:rsidRPr="0010244D" w:rsidRDefault="00AB476B" w:rsidP="00453819">
            <w:pPr>
              <w:pStyle w:val="xmsonormal"/>
              <w:rPr>
                <w:sz w:val="18"/>
                <w:szCs w:val="18"/>
              </w:rPr>
            </w:pPr>
            <w:r w:rsidRPr="0010244D">
              <w:rPr>
                <w:rFonts w:ascii="Verdana" w:hAnsi="Verdana"/>
                <w:sz w:val="18"/>
                <w:szCs w:val="18"/>
              </w:rPr>
              <w:t>Ffacs / Fax: 01267 239860</w:t>
            </w:r>
          </w:p>
          <w:p w14:paraId="537DB3E3" w14:textId="77777777" w:rsidR="00AB476B" w:rsidRPr="0010244D" w:rsidRDefault="00AB476B" w:rsidP="00453819">
            <w:pPr>
              <w:pStyle w:val="xmsonormal"/>
              <w:rPr>
                <w:sz w:val="18"/>
                <w:szCs w:val="18"/>
              </w:rPr>
            </w:pPr>
            <w:r w:rsidRPr="0010244D">
              <w:rPr>
                <w:rFonts w:ascii="Verdana" w:hAnsi="Verdana"/>
                <w:sz w:val="18"/>
                <w:szCs w:val="18"/>
              </w:rPr>
              <w:t xml:space="preserve">E-bost / E-mail: </w:t>
            </w:r>
            <w:hyperlink r:id="rId74" w:tgtFrame="_blank" w:history="1">
              <w:r w:rsidRPr="0010244D">
                <w:rPr>
                  <w:rStyle w:val="Hyperlink"/>
                  <w:rFonts w:ascii="Verdana" w:hAnsi="Verdana"/>
                  <w:sz w:val="18"/>
                  <w:szCs w:val="18"/>
                </w:rPr>
                <w:t>jackie.wright@wales.nhs.uk</w:t>
              </w:r>
            </w:hyperlink>
          </w:p>
        </w:tc>
      </w:tr>
      <w:tr w:rsidR="00AB476B" w:rsidRPr="0010244D" w14:paraId="38BC6212" w14:textId="77777777" w:rsidTr="00453819">
        <w:trPr>
          <w:trHeight w:val="19"/>
        </w:trPr>
        <w:tc>
          <w:tcPr>
            <w:tcW w:w="2575" w:type="dxa"/>
            <w:tcBorders>
              <w:top w:val="nil"/>
              <w:left w:val="single" w:sz="8" w:space="0" w:color="auto"/>
              <w:bottom w:val="nil"/>
              <w:right w:val="single" w:sz="8" w:space="0" w:color="auto"/>
            </w:tcBorders>
            <w:shd w:val="clear" w:color="auto" w:fill="FFFFFF"/>
          </w:tcPr>
          <w:p w14:paraId="57B23598" w14:textId="77777777" w:rsidR="00AB476B" w:rsidRPr="0010244D" w:rsidRDefault="00AB476B" w:rsidP="00453819">
            <w:pPr>
              <w:pStyle w:val="xxxxxxxxxxxxxxxxxxxxxxxxxxxxxxxxxxxxxxxxxxxxxxxxxxxxxxxxxxmsonormal"/>
              <w:ind w:left="23"/>
              <w:rPr>
                <w:rFonts w:ascii="Verdana" w:hAnsi="Verdana"/>
                <w:b/>
                <w:bCs/>
                <w:sz w:val="18"/>
                <w:szCs w:val="18"/>
              </w:rPr>
            </w:pPr>
          </w:p>
        </w:tc>
        <w:tc>
          <w:tcPr>
            <w:tcW w:w="6771" w:type="dxa"/>
            <w:tcBorders>
              <w:top w:val="nil"/>
              <w:left w:val="nil"/>
              <w:bottom w:val="nil"/>
              <w:right w:val="single" w:sz="8" w:space="0" w:color="000000"/>
            </w:tcBorders>
            <w:shd w:val="clear" w:color="auto" w:fill="FFFFFF"/>
          </w:tcPr>
          <w:p w14:paraId="6ABEE74D" w14:textId="77777777" w:rsidR="00AB476B" w:rsidRPr="0010244D" w:rsidRDefault="00AB476B" w:rsidP="00453819">
            <w:pPr>
              <w:pStyle w:val="xmsonormal"/>
              <w:rPr>
                <w:rFonts w:ascii="Verdana" w:hAnsi="Verdana"/>
                <w:sz w:val="18"/>
                <w:szCs w:val="18"/>
              </w:rPr>
            </w:pPr>
          </w:p>
        </w:tc>
      </w:tr>
      <w:tr w:rsidR="0010244D" w:rsidRPr="0010244D" w14:paraId="23877C8F" w14:textId="77777777" w:rsidTr="00453819">
        <w:trPr>
          <w:trHeight w:val="19"/>
        </w:trPr>
        <w:tc>
          <w:tcPr>
            <w:tcW w:w="2575" w:type="dxa"/>
            <w:tcBorders>
              <w:top w:val="nil"/>
              <w:left w:val="single" w:sz="8" w:space="0" w:color="auto"/>
              <w:bottom w:val="nil"/>
              <w:right w:val="single" w:sz="8" w:space="0" w:color="auto"/>
            </w:tcBorders>
            <w:shd w:val="clear" w:color="auto" w:fill="FFFFFF"/>
          </w:tcPr>
          <w:p w14:paraId="32F99F10" w14:textId="77777777" w:rsidR="0010244D" w:rsidRPr="0010244D" w:rsidRDefault="0010244D" w:rsidP="00453819">
            <w:pPr>
              <w:pStyle w:val="xxxxxxxxxxxxxxxxxxxxxxxxxxxxxxxxxxxxxxxxxxxxxxxxxxxxxxxxxxmsonormal"/>
              <w:ind w:left="23"/>
              <w:rPr>
                <w:rFonts w:ascii="Verdana" w:hAnsi="Verdana"/>
                <w:b/>
                <w:bCs/>
                <w:sz w:val="18"/>
                <w:szCs w:val="18"/>
              </w:rPr>
            </w:pPr>
          </w:p>
        </w:tc>
        <w:tc>
          <w:tcPr>
            <w:tcW w:w="6771" w:type="dxa"/>
            <w:tcBorders>
              <w:top w:val="nil"/>
              <w:left w:val="nil"/>
              <w:bottom w:val="nil"/>
              <w:right w:val="single" w:sz="8" w:space="0" w:color="000000"/>
            </w:tcBorders>
            <w:shd w:val="clear" w:color="auto" w:fill="FFFFFF"/>
          </w:tcPr>
          <w:p w14:paraId="2D57FCBC" w14:textId="77777777" w:rsidR="0010244D" w:rsidRPr="0010244D" w:rsidRDefault="0010244D" w:rsidP="00453819">
            <w:pPr>
              <w:pStyle w:val="xmsonormal"/>
              <w:rPr>
                <w:rFonts w:ascii="Verdana" w:hAnsi="Verdana"/>
                <w:sz w:val="18"/>
                <w:szCs w:val="18"/>
              </w:rPr>
            </w:pPr>
          </w:p>
        </w:tc>
      </w:tr>
      <w:tr w:rsidR="00453819" w:rsidRPr="0010244D" w14:paraId="7779AE1E" w14:textId="77777777" w:rsidTr="00453819">
        <w:trPr>
          <w:trHeight w:val="60"/>
        </w:trPr>
        <w:tc>
          <w:tcPr>
            <w:tcW w:w="2575" w:type="dxa"/>
            <w:tcBorders>
              <w:top w:val="nil"/>
              <w:left w:val="single" w:sz="8" w:space="0" w:color="auto"/>
              <w:bottom w:val="single" w:sz="8" w:space="0" w:color="auto"/>
              <w:right w:val="single" w:sz="8" w:space="0" w:color="auto"/>
            </w:tcBorders>
            <w:shd w:val="clear" w:color="auto" w:fill="FFFFFF"/>
          </w:tcPr>
          <w:p w14:paraId="6938D2D1" w14:textId="77777777" w:rsidR="00453819" w:rsidRDefault="00453819" w:rsidP="00453819">
            <w:pPr>
              <w:pStyle w:val="xxxxxxxxxxxxxxxxxxxxxxxxxxxxxxxxxxxxxxxxxxxxxxxxxxxxxxxxxxmsonormal"/>
              <w:ind w:left="23"/>
              <w:rPr>
                <w:rFonts w:ascii="Verdana" w:hAnsi="Verdana"/>
                <w:b/>
                <w:bCs/>
                <w:sz w:val="18"/>
                <w:szCs w:val="18"/>
              </w:rPr>
            </w:pPr>
          </w:p>
          <w:p w14:paraId="29E83D02" w14:textId="77777777" w:rsidR="00453819" w:rsidRDefault="00453819" w:rsidP="00453819">
            <w:pPr>
              <w:pStyle w:val="xxxxxxxxxxxxxxxxxxxxxxxxxxxxxxxxxxxxxxxxxxxxxxxxxxxxxxxxxxmsonormal"/>
              <w:ind w:left="23"/>
              <w:rPr>
                <w:rFonts w:ascii="Verdana" w:hAnsi="Verdana"/>
                <w:b/>
                <w:bCs/>
                <w:sz w:val="18"/>
                <w:szCs w:val="18"/>
              </w:rPr>
            </w:pPr>
          </w:p>
          <w:p w14:paraId="5543EE57" w14:textId="7D0E5538" w:rsidR="00453819" w:rsidRPr="0010244D" w:rsidRDefault="00453819" w:rsidP="00453819">
            <w:pPr>
              <w:pStyle w:val="xxxxxxxxxxxxxxxxxxxxxxxxxxxxxxxxxxxxxxxxxxxxxxxxxxxxxxxxxxmsonormal"/>
              <w:ind w:left="23"/>
              <w:rPr>
                <w:rFonts w:ascii="Verdana" w:hAnsi="Verdana"/>
                <w:b/>
                <w:bCs/>
                <w:sz w:val="18"/>
                <w:szCs w:val="18"/>
              </w:rPr>
            </w:pPr>
          </w:p>
        </w:tc>
        <w:tc>
          <w:tcPr>
            <w:tcW w:w="6771" w:type="dxa"/>
            <w:tcBorders>
              <w:top w:val="nil"/>
              <w:left w:val="nil"/>
              <w:bottom w:val="single" w:sz="8" w:space="0" w:color="000000"/>
              <w:right w:val="single" w:sz="8" w:space="0" w:color="000000"/>
            </w:tcBorders>
            <w:shd w:val="clear" w:color="auto" w:fill="FFFFFF"/>
          </w:tcPr>
          <w:p w14:paraId="2A1B618A" w14:textId="77777777" w:rsidR="00453819" w:rsidRPr="0010244D" w:rsidRDefault="00453819" w:rsidP="00453819">
            <w:pPr>
              <w:pStyle w:val="xmsonormal"/>
              <w:rPr>
                <w:rFonts w:ascii="Verdana" w:hAnsi="Verdana"/>
                <w:sz w:val="18"/>
                <w:szCs w:val="18"/>
              </w:rPr>
            </w:pPr>
          </w:p>
        </w:tc>
      </w:tr>
    </w:tbl>
    <w:p w14:paraId="1F9D7B1D" w14:textId="0998C445" w:rsidR="0058584F" w:rsidRDefault="0058584F" w:rsidP="00453819">
      <w:pPr>
        <w:rPr>
          <w:rFonts w:ascii="Arial" w:hAnsi="Arial" w:cs="Arial"/>
          <w:b/>
          <w:bCs/>
          <w:sz w:val="24"/>
          <w:szCs w:val="24"/>
        </w:rPr>
      </w:pPr>
      <w:r w:rsidRPr="00453819">
        <w:rPr>
          <w:rFonts w:ascii="Arial" w:hAnsi="Arial" w:cs="Arial"/>
          <w:b/>
          <w:bCs/>
          <w:sz w:val="24"/>
          <w:szCs w:val="24"/>
          <w:highlight w:val="yellow"/>
        </w:rPr>
        <w:t>EV1</w:t>
      </w:r>
      <w:r w:rsidR="008F7371" w:rsidRPr="00453819">
        <w:rPr>
          <w:rFonts w:ascii="Arial" w:hAnsi="Arial" w:cs="Arial"/>
          <w:b/>
          <w:bCs/>
          <w:sz w:val="24"/>
          <w:szCs w:val="24"/>
          <w:highlight w:val="yellow"/>
        </w:rPr>
        <w:t>8</w:t>
      </w:r>
      <w:r w:rsidR="00402CB1" w:rsidRPr="00453819">
        <w:rPr>
          <w:rFonts w:ascii="Arial" w:hAnsi="Arial" w:cs="Arial"/>
          <w:b/>
          <w:bCs/>
          <w:sz w:val="24"/>
          <w:szCs w:val="24"/>
          <w:highlight w:val="yellow"/>
        </w:rPr>
        <w:t xml:space="preserve"> Mental Health and Wellbeing G</w:t>
      </w:r>
      <w:r w:rsidRPr="00453819">
        <w:rPr>
          <w:rFonts w:ascii="Arial" w:hAnsi="Arial" w:cs="Arial"/>
          <w:b/>
          <w:bCs/>
          <w:sz w:val="24"/>
          <w:szCs w:val="24"/>
          <w:highlight w:val="yellow"/>
        </w:rPr>
        <w:t>lobals</w:t>
      </w:r>
    </w:p>
    <w:p w14:paraId="24A02752" w14:textId="239B2A79" w:rsidR="00453819" w:rsidRDefault="00453819" w:rsidP="00453819">
      <w:pPr>
        <w:rPr>
          <w:rFonts w:ascii="Arial" w:hAnsi="Arial" w:cs="Arial"/>
          <w:b/>
          <w:bCs/>
          <w:sz w:val="24"/>
          <w:szCs w:val="24"/>
        </w:rPr>
      </w:pPr>
    </w:p>
    <w:p w14:paraId="00043AC6" w14:textId="77777777" w:rsidR="00453819" w:rsidRDefault="00453819" w:rsidP="00453819">
      <w:pPr>
        <w:rPr>
          <w:noProof/>
          <w:lang w:eastAsia="en-GB"/>
        </w:rPr>
      </w:pPr>
    </w:p>
    <w:p w14:paraId="12B93B8D" w14:textId="3FC191D4" w:rsidR="00453819" w:rsidRDefault="00453819" w:rsidP="00453819">
      <w:pPr>
        <w:rPr>
          <w:rFonts w:ascii="Arial" w:eastAsia="Times New Roman" w:hAnsi="Arial" w:cs="Arial"/>
          <w:b/>
          <w:sz w:val="28"/>
          <w:szCs w:val="28"/>
        </w:rPr>
      </w:pPr>
      <w:r>
        <w:rPr>
          <w:noProof/>
          <w:lang w:eastAsia="en-GB"/>
        </w:rPr>
        <w:lastRenderedPageBreak/>
        <w:drawing>
          <wp:inline distT="0" distB="0" distL="0" distR="0" wp14:anchorId="16094FB9" wp14:editId="220BDBE6">
            <wp:extent cx="2637693" cy="666750"/>
            <wp:effectExtent l="0" t="0" r="0" b="0"/>
            <wp:docPr id="150" name="Picture 150" descr="hywel d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ywel dda"/>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707176" cy="684314"/>
                    </a:xfrm>
                    <a:prstGeom prst="rect">
                      <a:avLst/>
                    </a:prstGeom>
                    <a:noFill/>
                    <a:ln>
                      <a:noFill/>
                    </a:ln>
                  </pic:spPr>
                </pic:pic>
              </a:graphicData>
            </a:graphic>
          </wp:inline>
        </w:drawing>
      </w:r>
    </w:p>
    <w:p w14:paraId="4FCCBE93" w14:textId="3B27E85B" w:rsidR="0058584F" w:rsidRPr="006E1EF1" w:rsidRDefault="008F7371" w:rsidP="0058584F">
      <w:pPr>
        <w:spacing w:line="200" w:lineRule="atLeast"/>
        <w:rPr>
          <w:rFonts w:ascii="Times New Roman" w:eastAsia="Times New Roman" w:hAnsi="Times New Roman" w:cs="Times New Roman"/>
          <w:sz w:val="24"/>
          <w:szCs w:val="24"/>
        </w:rPr>
      </w:pPr>
      <w:r w:rsidRPr="006E1EF1">
        <w:rPr>
          <w:rFonts w:ascii="Arial" w:eastAsia="Times New Roman" w:hAnsi="Arial" w:cs="Arial"/>
          <w:b/>
          <w:sz w:val="24"/>
          <w:szCs w:val="24"/>
          <w:highlight w:val="yellow"/>
        </w:rPr>
        <w:t>EV19 Workforce, Organisational Development &amp; Education Strategy 2020-2030</w:t>
      </w:r>
    </w:p>
    <w:p w14:paraId="7CB7DD46" w14:textId="77777777" w:rsidR="0058584F" w:rsidRDefault="0058584F" w:rsidP="0058584F">
      <w:pPr>
        <w:spacing w:line="200" w:lineRule="atLeast"/>
        <w:ind w:left="1440"/>
        <w:rPr>
          <w:rFonts w:ascii="Verdana" w:eastAsia="Times New Roman" w:hAnsi="Verdana" w:cs="Times New Roman"/>
          <w:b/>
          <w:color w:val="2F5496" w:themeColor="accent1" w:themeShade="BF"/>
          <w:sz w:val="72"/>
          <w:szCs w:val="72"/>
        </w:rPr>
      </w:pPr>
      <w:r w:rsidRPr="002536D2">
        <w:rPr>
          <w:rFonts w:ascii="Verdana" w:eastAsia="Times New Roman" w:hAnsi="Verdana" w:cs="Times New Roman"/>
          <w:b/>
          <w:color w:val="2F5496" w:themeColor="accent1" w:themeShade="BF"/>
          <w:sz w:val="72"/>
          <w:szCs w:val="72"/>
        </w:rPr>
        <w:t xml:space="preserve">Workforce, Organisational Development &amp; </w:t>
      </w:r>
    </w:p>
    <w:p w14:paraId="34B0B866" w14:textId="77777777" w:rsidR="0058584F" w:rsidRPr="002536D2" w:rsidRDefault="0058584F" w:rsidP="0058584F">
      <w:pPr>
        <w:spacing w:line="200" w:lineRule="atLeast"/>
        <w:ind w:left="1440"/>
        <w:rPr>
          <w:rFonts w:ascii="Verdana" w:eastAsia="Times New Roman" w:hAnsi="Verdana" w:cs="Times New Roman"/>
          <w:b/>
          <w:color w:val="2F5496" w:themeColor="accent1" w:themeShade="BF"/>
          <w:sz w:val="72"/>
          <w:szCs w:val="72"/>
        </w:rPr>
      </w:pPr>
      <w:r w:rsidRPr="002536D2">
        <w:rPr>
          <w:rFonts w:ascii="Verdana" w:eastAsia="Times New Roman" w:hAnsi="Verdana" w:cs="Times New Roman"/>
          <w:b/>
          <w:color w:val="2F5496" w:themeColor="accent1" w:themeShade="BF"/>
          <w:sz w:val="72"/>
          <w:szCs w:val="72"/>
        </w:rPr>
        <w:t>Education Strategy</w:t>
      </w:r>
    </w:p>
    <w:p w14:paraId="7A9EDF2B" w14:textId="77777777" w:rsidR="0058584F" w:rsidRPr="002536D2" w:rsidRDefault="0058584F" w:rsidP="0058584F">
      <w:pPr>
        <w:spacing w:line="200" w:lineRule="atLeast"/>
        <w:ind w:left="1440"/>
        <w:rPr>
          <w:rFonts w:ascii="Verdana" w:eastAsia="Times New Roman" w:hAnsi="Verdana" w:cs="Times New Roman"/>
          <w:b/>
          <w:color w:val="2F5496" w:themeColor="accent1" w:themeShade="BF"/>
          <w:sz w:val="72"/>
          <w:szCs w:val="72"/>
        </w:rPr>
        <w:sectPr w:rsidR="0058584F" w:rsidRPr="002536D2" w:rsidSect="00CD5661">
          <w:headerReference w:type="even" r:id="rId76"/>
          <w:headerReference w:type="default" r:id="rId77"/>
          <w:footerReference w:type="even" r:id="rId78"/>
          <w:footerReference w:type="default" r:id="rId79"/>
          <w:headerReference w:type="first" r:id="rId80"/>
          <w:footerReference w:type="first" r:id="rId81"/>
          <w:pgSz w:w="11900" w:h="16850"/>
          <w:pgMar w:top="426" w:right="1418" w:bottom="1418" w:left="1418" w:header="720" w:footer="720" w:gutter="0"/>
          <w:cols w:space="720"/>
        </w:sectPr>
      </w:pPr>
      <w:r w:rsidRPr="002536D2">
        <w:rPr>
          <w:rFonts w:ascii="Verdana" w:eastAsia="Times New Roman" w:hAnsi="Verdana" w:cs="Times New Roman"/>
          <w:b/>
          <w:color w:val="2F5496" w:themeColor="accent1" w:themeShade="BF"/>
          <w:sz w:val="72"/>
          <w:szCs w:val="72"/>
        </w:rPr>
        <w:t xml:space="preserve">2020 – 2030 </w:t>
      </w:r>
    </w:p>
    <w:p w14:paraId="3BE464B7" w14:textId="77777777" w:rsidR="0058584F" w:rsidRDefault="0058584F" w:rsidP="0058584F">
      <w:pPr>
        <w:pStyle w:val="Heading1"/>
        <w:spacing w:before="36"/>
        <w:ind w:right="1234"/>
        <w:jc w:val="center"/>
        <w:rPr>
          <w:spacing w:val="-1"/>
        </w:rPr>
      </w:pPr>
      <w:r>
        <w:rPr>
          <w:spacing w:val="-1"/>
        </w:rPr>
        <w:lastRenderedPageBreak/>
        <w:t xml:space="preserve">         </w:t>
      </w:r>
    </w:p>
    <w:p w14:paraId="43F89021" w14:textId="77777777" w:rsidR="0058584F" w:rsidRDefault="0058584F" w:rsidP="0058584F">
      <w:pPr>
        <w:pStyle w:val="Heading1"/>
        <w:spacing w:before="36"/>
        <w:ind w:right="1234"/>
        <w:jc w:val="center"/>
        <w:rPr>
          <w:spacing w:val="1"/>
        </w:rPr>
      </w:pPr>
      <w:r>
        <w:rPr>
          <w:spacing w:val="-1"/>
        </w:rPr>
        <w:t>Workforce, Organisational</w:t>
      </w:r>
      <w:r>
        <w:t xml:space="preserve"> </w:t>
      </w:r>
      <w:r>
        <w:rPr>
          <w:spacing w:val="-1"/>
        </w:rPr>
        <w:t>Development</w:t>
      </w:r>
      <w:r>
        <w:rPr>
          <w:spacing w:val="1"/>
        </w:rPr>
        <w:t xml:space="preserve"> &amp; Education</w:t>
      </w:r>
    </w:p>
    <w:p w14:paraId="31BE1F0D" w14:textId="77777777" w:rsidR="0058584F" w:rsidRDefault="0058584F" w:rsidP="0058584F">
      <w:pPr>
        <w:pStyle w:val="Heading1"/>
        <w:spacing w:before="36"/>
        <w:ind w:right="1234"/>
        <w:jc w:val="center"/>
        <w:rPr>
          <w:b/>
          <w:bCs/>
        </w:rPr>
      </w:pPr>
      <w:r>
        <w:rPr>
          <w:spacing w:val="-1"/>
        </w:rPr>
        <w:t xml:space="preserve">              Strategy</w:t>
      </w:r>
      <w:r>
        <w:t xml:space="preserve"> 2020 - 2030</w:t>
      </w:r>
    </w:p>
    <w:p w14:paraId="65BA0020" w14:textId="77777777" w:rsidR="0058584F" w:rsidRPr="000E44E5" w:rsidRDefault="0058584F" w:rsidP="0058584F">
      <w:pPr>
        <w:spacing w:before="8"/>
        <w:jc w:val="center"/>
        <w:rPr>
          <w:rFonts w:ascii="Arial" w:eastAsia="Arial" w:hAnsi="Arial" w:cs="Arial"/>
          <w:b/>
          <w:bCs/>
        </w:rPr>
      </w:pPr>
    </w:p>
    <w:p w14:paraId="2BA3B3A1" w14:textId="77777777" w:rsidR="0058584F" w:rsidRPr="000E44E5" w:rsidRDefault="0058584F" w:rsidP="0058584F">
      <w:pPr>
        <w:ind w:left="338"/>
        <w:rPr>
          <w:rFonts w:ascii="Arial" w:hAnsi="Arial" w:cs="Arial"/>
          <w:b/>
          <w:spacing w:val="-1"/>
        </w:rPr>
      </w:pPr>
      <w:r w:rsidRPr="000E44E5">
        <w:rPr>
          <w:rFonts w:ascii="Arial" w:hAnsi="Arial" w:cs="Arial"/>
          <w:b/>
          <w:spacing w:val="-1"/>
        </w:rPr>
        <w:t>Contents</w:t>
      </w:r>
    </w:p>
    <w:p w14:paraId="422EDF76" w14:textId="77777777" w:rsidR="0058584F" w:rsidRPr="000E44E5" w:rsidRDefault="0058584F" w:rsidP="0058584F">
      <w:pPr>
        <w:pStyle w:val="ListParagraph"/>
        <w:widowControl w:val="0"/>
        <w:numPr>
          <w:ilvl w:val="0"/>
          <w:numId w:val="21"/>
        </w:numPr>
        <w:spacing w:after="0" w:line="240" w:lineRule="auto"/>
        <w:contextualSpacing w:val="0"/>
        <w:rPr>
          <w:rFonts w:ascii="Arial" w:hAnsi="Arial" w:cs="Arial"/>
          <w:color w:val="000000" w:themeColor="text1"/>
          <w:spacing w:val="-1"/>
        </w:rPr>
      </w:pPr>
      <w:r w:rsidRPr="000E44E5">
        <w:rPr>
          <w:rFonts w:ascii="Arial" w:hAnsi="Arial" w:cs="Arial"/>
          <w:color w:val="000000" w:themeColor="text1"/>
          <w:spacing w:val="-1"/>
        </w:rPr>
        <w:t>Introduction and Context</w:t>
      </w:r>
    </w:p>
    <w:p w14:paraId="1B3F7FA5" w14:textId="77777777" w:rsidR="0058584F" w:rsidRPr="000E44E5" w:rsidRDefault="0058584F" w:rsidP="0058584F">
      <w:pPr>
        <w:rPr>
          <w:rFonts w:ascii="Arial" w:hAnsi="Arial" w:cs="Arial"/>
          <w:color w:val="000000" w:themeColor="text1"/>
          <w:spacing w:val="-1"/>
        </w:rPr>
      </w:pPr>
    </w:p>
    <w:p w14:paraId="6E10A53F" w14:textId="77777777" w:rsidR="0058584F" w:rsidRPr="000E44E5" w:rsidRDefault="0058584F" w:rsidP="0058584F">
      <w:pPr>
        <w:pStyle w:val="ListParagraph"/>
        <w:widowControl w:val="0"/>
        <w:numPr>
          <w:ilvl w:val="0"/>
          <w:numId w:val="21"/>
        </w:numPr>
        <w:spacing w:after="0" w:line="240" w:lineRule="auto"/>
        <w:contextualSpacing w:val="0"/>
        <w:rPr>
          <w:rFonts w:ascii="Arial" w:hAnsi="Arial" w:cs="Arial"/>
          <w:color w:val="000000" w:themeColor="text1"/>
          <w:spacing w:val="-1"/>
        </w:rPr>
      </w:pPr>
      <w:r w:rsidRPr="000E44E5">
        <w:rPr>
          <w:rFonts w:ascii="Arial" w:hAnsi="Arial" w:cs="Arial"/>
          <w:color w:val="000000" w:themeColor="text1"/>
          <w:spacing w:val="-1"/>
        </w:rPr>
        <w:t xml:space="preserve">Purpose of the Workforce, OD and Education Strategy </w:t>
      </w:r>
    </w:p>
    <w:p w14:paraId="0FA04698" w14:textId="77777777" w:rsidR="0058584F" w:rsidRPr="000E44E5" w:rsidRDefault="0058584F" w:rsidP="0058584F">
      <w:pPr>
        <w:pStyle w:val="ListParagraph"/>
        <w:rPr>
          <w:rFonts w:ascii="Arial" w:hAnsi="Arial" w:cs="Arial"/>
          <w:color w:val="000000" w:themeColor="text1"/>
          <w:spacing w:val="-1"/>
        </w:rPr>
      </w:pPr>
    </w:p>
    <w:p w14:paraId="12C0ED7E" w14:textId="77777777" w:rsidR="0058584F" w:rsidRPr="000E44E5" w:rsidRDefault="0058584F" w:rsidP="0058584F">
      <w:pPr>
        <w:pStyle w:val="ListParagraph"/>
        <w:widowControl w:val="0"/>
        <w:numPr>
          <w:ilvl w:val="0"/>
          <w:numId w:val="21"/>
        </w:numPr>
        <w:spacing w:after="0" w:line="240" w:lineRule="auto"/>
        <w:contextualSpacing w:val="0"/>
        <w:rPr>
          <w:rFonts w:ascii="Arial" w:hAnsi="Arial" w:cs="Arial"/>
          <w:color w:val="000000" w:themeColor="text1"/>
          <w:spacing w:val="-1"/>
        </w:rPr>
      </w:pPr>
      <w:r w:rsidRPr="000E44E5">
        <w:rPr>
          <w:rFonts w:ascii="Arial" w:hAnsi="Arial" w:cs="Arial"/>
          <w:color w:val="000000" w:themeColor="text1"/>
          <w:spacing w:val="-1"/>
        </w:rPr>
        <w:t>Changing Our Culture</w:t>
      </w:r>
    </w:p>
    <w:p w14:paraId="0E63BE10" w14:textId="77777777" w:rsidR="0058584F" w:rsidRPr="000E44E5" w:rsidRDefault="0058584F" w:rsidP="0058584F">
      <w:pPr>
        <w:rPr>
          <w:rFonts w:ascii="Arial" w:hAnsi="Arial" w:cs="Arial"/>
          <w:color w:val="000000" w:themeColor="text1"/>
          <w:spacing w:val="-1"/>
        </w:rPr>
      </w:pPr>
    </w:p>
    <w:p w14:paraId="237F23A3" w14:textId="77777777" w:rsidR="0058584F" w:rsidRPr="000E44E5" w:rsidRDefault="0058584F" w:rsidP="0058584F">
      <w:pPr>
        <w:pStyle w:val="ListParagraph"/>
        <w:widowControl w:val="0"/>
        <w:numPr>
          <w:ilvl w:val="0"/>
          <w:numId w:val="21"/>
        </w:numPr>
        <w:spacing w:after="0" w:line="240" w:lineRule="auto"/>
        <w:contextualSpacing w:val="0"/>
        <w:rPr>
          <w:rFonts w:ascii="Arial" w:hAnsi="Arial" w:cs="Arial"/>
          <w:color w:val="000000" w:themeColor="text1"/>
          <w:spacing w:val="-1"/>
        </w:rPr>
      </w:pPr>
      <w:r w:rsidRPr="000E44E5">
        <w:rPr>
          <w:rFonts w:ascii="Arial" w:hAnsi="Arial" w:cs="Arial"/>
          <w:color w:val="000000" w:themeColor="text1"/>
          <w:spacing w:val="-1"/>
        </w:rPr>
        <w:t>The Workforce, OD and Education Strategic Intentions</w:t>
      </w:r>
    </w:p>
    <w:p w14:paraId="5F86E40D" w14:textId="77777777" w:rsidR="0058584F" w:rsidRPr="000E44E5" w:rsidRDefault="0058584F" w:rsidP="0058584F">
      <w:pPr>
        <w:pStyle w:val="ListParagraph"/>
        <w:widowControl w:val="0"/>
        <w:numPr>
          <w:ilvl w:val="1"/>
          <w:numId w:val="21"/>
        </w:numPr>
        <w:spacing w:after="0" w:line="240" w:lineRule="auto"/>
        <w:contextualSpacing w:val="0"/>
        <w:rPr>
          <w:rFonts w:ascii="Arial" w:hAnsi="Arial" w:cs="Arial"/>
          <w:color w:val="000000" w:themeColor="text1"/>
          <w:spacing w:val="-1"/>
        </w:rPr>
      </w:pPr>
      <w:r w:rsidRPr="000E44E5">
        <w:rPr>
          <w:rFonts w:ascii="Arial" w:hAnsi="Arial" w:cs="Arial"/>
          <w:color w:val="000000" w:themeColor="text1"/>
          <w:spacing w:val="-1"/>
        </w:rPr>
        <w:t>Delivering Collective and Compassionate Leadership</w:t>
      </w:r>
    </w:p>
    <w:p w14:paraId="54E7BDA2" w14:textId="77777777" w:rsidR="0058584F" w:rsidRPr="000E44E5" w:rsidRDefault="0058584F" w:rsidP="0058584F">
      <w:pPr>
        <w:pStyle w:val="ListParagraph"/>
        <w:widowControl w:val="0"/>
        <w:numPr>
          <w:ilvl w:val="1"/>
          <w:numId w:val="21"/>
        </w:numPr>
        <w:spacing w:after="0" w:line="240" w:lineRule="auto"/>
        <w:contextualSpacing w:val="0"/>
        <w:rPr>
          <w:rFonts w:ascii="Arial" w:hAnsi="Arial" w:cs="Arial"/>
          <w:color w:val="000000" w:themeColor="text1"/>
          <w:spacing w:val="-1"/>
        </w:rPr>
      </w:pPr>
      <w:r w:rsidRPr="000E44E5">
        <w:rPr>
          <w:rFonts w:ascii="Arial" w:hAnsi="Arial" w:cs="Arial"/>
          <w:color w:val="000000" w:themeColor="text1"/>
          <w:spacing w:val="-1"/>
        </w:rPr>
        <w:t>Recruiting and Retaining Great People</w:t>
      </w:r>
    </w:p>
    <w:p w14:paraId="5962D3CE" w14:textId="77777777" w:rsidR="0058584F" w:rsidRPr="000E44E5" w:rsidRDefault="0058584F" w:rsidP="0058584F">
      <w:pPr>
        <w:pStyle w:val="ListParagraph"/>
        <w:widowControl w:val="0"/>
        <w:numPr>
          <w:ilvl w:val="1"/>
          <w:numId w:val="21"/>
        </w:numPr>
        <w:spacing w:after="0" w:line="240" w:lineRule="auto"/>
        <w:contextualSpacing w:val="0"/>
        <w:rPr>
          <w:rFonts w:ascii="Arial" w:hAnsi="Arial" w:cs="Arial"/>
          <w:color w:val="000000" w:themeColor="text1"/>
          <w:spacing w:val="-1"/>
        </w:rPr>
      </w:pPr>
      <w:r w:rsidRPr="000E44E5">
        <w:rPr>
          <w:rFonts w:ascii="Arial" w:hAnsi="Arial" w:cs="Arial"/>
          <w:color w:val="000000" w:themeColor="text1"/>
          <w:spacing w:val="-1"/>
        </w:rPr>
        <w:t>Engaging Our Staff</w:t>
      </w:r>
    </w:p>
    <w:p w14:paraId="3F646B84" w14:textId="77777777" w:rsidR="0058584F" w:rsidRPr="000E44E5" w:rsidRDefault="0058584F" w:rsidP="0058584F">
      <w:pPr>
        <w:pStyle w:val="ListParagraph"/>
        <w:widowControl w:val="0"/>
        <w:numPr>
          <w:ilvl w:val="1"/>
          <w:numId w:val="21"/>
        </w:numPr>
        <w:spacing w:after="0" w:line="240" w:lineRule="auto"/>
        <w:contextualSpacing w:val="0"/>
        <w:rPr>
          <w:rFonts w:ascii="Arial" w:hAnsi="Arial" w:cs="Arial"/>
          <w:color w:val="000000" w:themeColor="text1"/>
          <w:spacing w:val="-1"/>
        </w:rPr>
      </w:pPr>
      <w:r w:rsidRPr="000E44E5">
        <w:rPr>
          <w:rFonts w:ascii="Arial" w:hAnsi="Arial" w:cs="Arial"/>
          <w:color w:val="000000" w:themeColor="text1"/>
          <w:spacing w:val="-1"/>
        </w:rPr>
        <w:t>Delivering a Workforce Fit for Our Future</w:t>
      </w:r>
    </w:p>
    <w:p w14:paraId="0A7D6D17" w14:textId="77777777" w:rsidR="0058584F" w:rsidRPr="000E44E5" w:rsidRDefault="0058584F" w:rsidP="0058584F">
      <w:pPr>
        <w:pStyle w:val="ListParagraph"/>
        <w:widowControl w:val="0"/>
        <w:numPr>
          <w:ilvl w:val="1"/>
          <w:numId w:val="21"/>
        </w:numPr>
        <w:spacing w:after="0" w:line="240" w:lineRule="auto"/>
        <w:contextualSpacing w:val="0"/>
        <w:rPr>
          <w:rFonts w:ascii="Arial" w:hAnsi="Arial" w:cs="Arial"/>
          <w:color w:val="000000" w:themeColor="text1"/>
          <w:spacing w:val="-1"/>
        </w:rPr>
      </w:pPr>
      <w:r w:rsidRPr="000E44E5">
        <w:rPr>
          <w:rFonts w:ascii="Arial" w:hAnsi="Arial" w:cs="Arial"/>
          <w:color w:val="000000" w:themeColor="text1"/>
          <w:spacing w:val="-1"/>
        </w:rPr>
        <w:t>Enabling Our People to Release Their Potential</w:t>
      </w:r>
    </w:p>
    <w:p w14:paraId="08CEBF6F" w14:textId="77777777" w:rsidR="0058584F" w:rsidRPr="000E44E5" w:rsidRDefault="0058584F" w:rsidP="0058584F">
      <w:pPr>
        <w:pStyle w:val="ListParagraph"/>
        <w:widowControl w:val="0"/>
        <w:numPr>
          <w:ilvl w:val="1"/>
          <w:numId w:val="21"/>
        </w:numPr>
        <w:spacing w:after="0" w:line="240" w:lineRule="auto"/>
        <w:contextualSpacing w:val="0"/>
        <w:rPr>
          <w:rFonts w:ascii="Arial" w:hAnsi="Arial" w:cs="Arial"/>
          <w:color w:val="000000" w:themeColor="text1"/>
          <w:spacing w:val="-1"/>
        </w:rPr>
      </w:pPr>
      <w:r w:rsidRPr="000E44E5">
        <w:rPr>
          <w:rFonts w:ascii="Arial" w:hAnsi="Arial" w:cs="Arial"/>
          <w:color w:val="000000" w:themeColor="text1"/>
          <w:spacing w:val="-1"/>
        </w:rPr>
        <w:t>Developing High Performing Teams</w:t>
      </w:r>
    </w:p>
    <w:p w14:paraId="7E92C203" w14:textId="77777777" w:rsidR="0058584F" w:rsidRPr="000E44E5" w:rsidRDefault="0058584F" w:rsidP="0058584F">
      <w:pPr>
        <w:pStyle w:val="ListParagraph"/>
        <w:widowControl w:val="0"/>
        <w:numPr>
          <w:ilvl w:val="1"/>
          <w:numId w:val="21"/>
        </w:numPr>
        <w:spacing w:after="0" w:line="240" w:lineRule="auto"/>
        <w:contextualSpacing w:val="0"/>
        <w:rPr>
          <w:rFonts w:ascii="Arial" w:hAnsi="Arial" w:cs="Arial"/>
          <w:spacing w:val="-1"/>
        </w:rPr>
      </w:pPr>
      <w:r w:rsidRPr="000E44E5">
        <w:rPr>
          <w:rFonts w:ascii="Arial" w:hAnsi="Arial" w:cs="Arial"/>
          <w:spacing w:val="-1"/>
        </w:rPr>
        <w:t>Delivering Innovation, System Learning and Change Agility</w:t>
      </w:r>
    </w:p>
    <w:p w14:paraId="5F29F23C" w14:textId="77777777" w:rsidR="0058584F" w:rsidRPr="000E44E5" w:rsidRDefault="0058584F" w:rsidP="0058584F">
      <w:pPr>
        <w:pStyle w:val="ListParagraph"/>
        <w:widowControl w:val="0"/>
        <w:numPr>
          <w:ilvl w:val="1"/>
          <w:numId w:val="21"/>
        </w:numPr>
        <w:spacing w:after="0" w:line="240" w:lineRule="auto"/>
        <w:contextualSpacing w:val="0"/>
        <w:rPr>
          <w:rFonts w:ascii="Arial" w:hAnsi="Arial" w:cs="Arial"/>
          <w:color w:val="323E4F" w:themeColor="text2" w:themeShade="BF"/>
          <w:spacing w:val="-1"/>
        </w:rPr>
      </w:pPr>
      <w:r w:rsidRPr="000E44E5">
        <w:rPr>
          <w:rFonts w:ascii="Arial" w:hAnsi="Arial" w:cs="Arial"/>
          <w:spacing w:val="-1"/>
        </w:rPr>
        <w:t>Delivering workforce efficiency and effectiveness</w:t>
      </w:r>
    </w:p>
    <w:p w14:paraId="673EDF75" w14:textId="77777777" w:rsidR="0058584F" w:rsidRPr="000E44E5" w:rsidRDefault="0058584F" w:rsidP="0058584F">
      <w:pPr>
        <w:rPr>
          <w:rFonts w:ascii="Arial" w:hAnsi="Arial" w:cs="Arial"/>
          <w:color w:val="000000" w:themeColor="text1"/>
          <w:spacing w:val="-1"/>
        </w:rPr>
      </w:pPr>
      <w:r w:rsidRPr="000E44E5">
        <w:rPr>
          <w:rFonts w:ascii="Arial" w:hAnsi="Arial" w:cs="Arial"/>
          <w:color w:val="000000" w:themeColor="text1"/>
          <w:spacing w:val="-1"/>
        </w:rPr>
        <w:br w:type="page"/>
      </w:r>
    </w:p>
    <w:p w14:paraId="720F686A" w14:textId="77777777" w:rsidR="0058584F" w:rsidRPr="000E44E5" w:rsidRDefault="0058584F" w:rsidP="0058584F">
      <w:pPr>
        <w:pStyle w:val="ListParagraph"/>
        <w:rPr>
          <w:rFonts w:ascii="Arial" w:hAnsi="Arial" w:cs="Arial"/>
          <w:color w:val="000000" w:themeColor="text1"/>
          <w:spacing w:val="-1"/>
        </w:rPr>
      </w:pPr>
    </w:p>
    <w:p w14:paraId="54258D56" w14:textId="77777777" w:rsidR="0058584F" w:rsidRPr="000E44E5" w:rsidRDefault="0058584F" w:rsidP="0058584F">
      <w:pPr>
        <w:widowControl w:val="0"/>
        <w:numPr>
          <w:ilvl w:val="0"/>
          <w:numId w:val="13"/>
        </w:numPr>
        <w:tabs>
          <w:tab w:val="left" w:pos="839"/>
        </w:tabs>
        <w:spacing w:before="37" w:after="0" w:line="240" w:lineRule="auto"/>
        <w:ind w:left="478" w:firstLine="0"/>
        <w:jc w:val="left"/>
        <w:rPr>
          <w:rFonts w:ascii="Arial" w:eastAsia="Arial" w:hAnsi="Arial" w:cs="Arial"/>
        </w:rPr>
      </w:pPr>
      <w:r w:rsidRPr="000E44E5">
        <w:rPr>
          <w:rFonts w:ascii="Arial" w:hAnsi="Arial" w:cs="Arial"/>
          <w:b/>
          <w:spacing w:val="-1"/>
        </w:rPr>
        <w:t>Introduction</w:t>
      </w:r>
      <w:r w:rsidRPr="000E44E5">
        <w:rPr>
          <w:rFonts w:ascii="Arial" w:hAnsi="Arial" w:cs="Arial"/>
          <w:b/>
          <w:spacing w:val="1"/>
        </w:rPr>
        <w:t xml:space="preserve"> </w:t>
      </w:r>
      <w:r w:rsidRPr="000E44E5">
        <w:rPr>
          <w:rFonts w:ascii="Arial" w:hAnsi="Arial" w:cs="Arial"/>
          <w:b/>
        </w:rPr>
        <w:t>&amp;</w:t>
      </w:r>
      <w:r w:rsidRPr="000E44E5">
        <w:rPr>
          <w:rFonts w:ascii="Arial" w:hAnsi="Arial" w:cs="Arial"/>
          <w:b/>
          <w:spacing w:val="-1"/>
        </w:rPr>
        <w:t xml:space="preserve"> </w:t>
      </w:r>
      <w:r w:rsidRPr="000E44E5">
        <w:rPr>
          <w:rFonts w:ascii="Arial" w:hAnsi="Arial" w:cs="Arial"/>
          <w:b/>
          <w:spacing w:val="-2"/>
        </w:rPr>
        <w:t>Context</w:t>
      </w:r>
    </w:p>
    <w:p w14:paraId="3FAC0C8F" w14:textId="77777777" w:rsidR="0058584F" w:rsidRPr="000E44E5" w:rsidRDefault="0058584F" w:rsidP="0058584F">
      <w:pPr>
        <w:spacing w:before="6"/>
        <w:rPr>
          <w:rFonts w:ascii="Arial" w:eastAsia="Arial" w:hAnsi="Arial" w:cs="Arial"/>
          <w:b/>
          <w:bCs/>
        </w:rPr>
      </w:pPr>
    </w:p>
    <w:p w14:paraId="466AAE81" w14:textId="77777777" w:rsidR="0058584F" w:rsidRPr="000E44E5" w:rsidRDefault="0058584F" w:rsidP="0058584F">
      <w:pPr>
        <w:ind w:left="118" w:right="137"/>
        <w:jc w:val="both"/>
        <w:rPr>
          <w:rFonts w:ascii="Arial" w:eastAsia="Arial" w:hAnsi="Arial" w:cs="Arial"/>
        </w:rPr>
      </w:pPr>
      <w:r w:rsidRPr="000E44E5">
        <w:rPr>
          <w:rFonts w:ascii="Arial" w:hAnsi="Arial" w:cs="Arial"/>
          <w:spacing w:val="-1"/>
        </w:rPr>
        <w:t>The</w:t>
      </w:r>
      <w:r w:rsidRPr="000E44E5">
        <w:rPr>
          <w:rFonts w:ascii="Arial" w:hAnsi="Arial" w:cs="Arial"/>
          <w:spacing w:val="-4"/>
        </w:rPr>
        <w:t xml:space="preserve"> </w:t>
      </w:r>
      <w:r w:rsidRPr="000E44E5">
        <w:rPr>
          <w:rFonts w:ascii="Arial" w:hAnsi="Arial" w:cs="Arial"/>
        </w:rPr>
        <w:t>Workforce</w:t>
      </w:r>
      <w:r w:rsidRPr="000E44E5">
        <w:rPr>
          <w:rFonts w:ascii="Arial" w:hAnsi="Arial" w:cs="Arial"/>
          <w:spacing w:val="-2"/>
        </w:rPr>
        <w:t xml:space="preserve">, </w:t>
      </w:r>
      <w:r w:rsidRPr="000E44E5">
        <w:rPr>
          <w:rFonts w:ascii="Arial" w:hAnsi="Arial" w:cs="Arial"/>
          <w:spacing w:val="-1"/>
        </w:rPr>
        <w:t>Organisational</w:t>
      </w:r>
      <w:r w:rsidRPr="000E44E5">
        <w:rPr>
          <w:rFonts w:ascii="Arial" w:hAnsi="Arial" w:cs="Arial"/>
        </w:rPr>
        <w:t xml:space="preserve"> </w:t>
      </w:r>
      <w:r w:rsidRPr="000E44E5">
        <w:rPr>
          <w:rFonts w:ascii="Arial" w:hAnsi="Arial" w:cs="Arial"/>
          <w:spacing w:val="-1"/>
        </w:rPr>
        <w:t>Development</w:t>
      </w:r>
      <w:r w:rsidRPr="000E44E5">
        <w:rPr>
          <w:rFonts w:ascii="Arial" w:hAnsi="Arial" w:cs="Arial"/>
        </w:rPr>
        <w:t xml:space="preserve"> &amp; Education </w:t>
      </w:r>
      <w:r w:rsidRPr="000E44E5">
        <w:rPr>
          <w:rFonts w:ascii="Arial" w:hAnsi="Arial" w:cs="Arial"/>
          <w:spacing w:val="-1"/>
        </w:rPr>
        <w:t>Strategy</w:t>
      </w:r>
      <w:r w:rsidRPr="000E44E5">
        <w:rPr>
          <w:rFonts w:ascii="Arial" w:hAnsi="Arial" w:cs="Arial"/>
        </w:rPr>
        <w:t xml:space="preserve"> will help </w:t>
      </w:r>
      <w:r w:rsidRPr="000E44E5">
        <w:rPr>
          <w:rFonts w:ascii="Arial" w:hAnsi="Arial" w:cs="Arial"/>
          <w:spacing w:val="-1"/>
        </w:rPr>
        <w:t>and</w:t>
      </w:r>
      <w:r w:rsidRPr="000E44E5">
        <w:rPr>
          <w:rFonts w:ascii="Arial" w:hAnsi="Arial" w:cs="Arial"/>
        </w:rPr>
        <w:t xml:space="preserve"> </w:t>
      </w:r>
      <w:r w:rsidRPr="000E44E5">
        <w:rPr>
          <w:rFonts w:ascii="Arial" w:hAnsi="Arial" w:cs="Arial"/>
          <w:spacing w:val="-1"/>
        </w:rPr>
        <w:t>support</w:t>
      </w:r>
      <w:r w:rsidRPr="000E44E5">
        <w:rPr>
          <w:rFonts w:ascii="Arial" w:hAnsi="Arial" w:cs="Arial"/>
        </w:rPr>
        <w:t xml:space="preserve"> the</w:t>
      </w:r>
      <w:r w:rsidRPr="000E44E5">
        <w:rPr>
          <w:rFonts w:ascii="Arial" w:hAnsi="Arial" w:cs="Arial"/>
          <w:spacing w:val="-2"/>
        </w:rPr>
        <w:t xml:space="preserve"> </w:t>
      </w:r>
      <w:r w:rsidRPr="000E44E5">
        <w:rPr>
          <w:rFonts w:ascii="Arial" w:hAnsi="Arial" w:cs="Arial"/>
          <w:spacing w:val="-1"/>
        </w:rPr>
        <w:t>delivery</w:t>
      </w:r>
      <w:r w:rsidRPr="000E44E5">
        <w:rPr>
          <w:rFonts w:ascii="Arial" w:hAnsi="Arial" w:cs="Arial"/>
          <w:spacing w:val="-4"/>
        </w:rPr>
        <w:t xml:space="preserve"> </w:t>
      </w:r>
      <w:r w:rsidRPr="000E44E5">
        <w:rPr>
          <w:rFonts w:ascii="Arial" w:hAnsi="Arial" w:cs="Arial"/>
        </w:rPr>
        <w:t>of</w:t>
      </w:r>
      <w:r w:rsidRPr="000E44E5">
        <w:rPr>
          <w:rFonts w:ascii="Arial" w:hAnsi="Arial" w:cs="Arial"/>
          <w:spacing w:val="2"/>
        </w:rPr>
        <w:t xml:space="preserve"> </w:t>
      </w:r>
      <w:r w:rsidRPr="000E44E5">
        <w:rPr>
          <w:rFonts w:ascii="Arial" w:hAnsi="Arial" w:cs="Arial"/>
          <w:spacing w:val="-1"/>
        </w:rPr>
        <w:t>the</w:t>
      </w:r>
      <w:r w:rsidRPr="000E44E5">
        <w:rPr>
          <w:rFonts w:ascii="Arial" w:hAnsi="Arial" w:cs="Arial"/>
          <w:spacing w:val="-2"/>
        </w:rPr>
        <w:t xml:space="preserve"> </w:t>
      </w:r>
      <w:r w:rsidRPr="000E44E5">
        <w:rPr>
          <w:rFonts w:ascii="Arial" w:hAnsi="Arial" w:cs="Arial"/>
          <w:spacing w:val="1"/>
        </w:rPr>
        <w:t xml:space="preserve">Health Board’s Health &amp; Care </w:t>
      </w:r>
      <w:r w:rsidRPr="000E44E5">
        <w:rPr>
          <w:rFonts w:ascii="Arial" w:hAnsi="Arial" w:cs="Arial"/>
          <w:spacing w:val="-1"/>
        </w:rPr>
        <w:t>Strategy</w:t>
      </w:r>
      <w:r w:rsidRPr="000E44E5">
        <w:rPr>
          <w:rFonts w:ascii="Arial" w:hAnsi="Arial" w:cs="Arial"/>
          <w:spacing w:val="-3"/>
        </w:rPr>
        <w:t>, “A Healthier Mid &amp; West Wales”.</w:t>
      </w:r>
    </w:p>
    <w:p w14:paraId="05B55B91" w14:textId="77777777" w:rsidR="0058584F" w:rsidRPr="000E44E5" w:rsidRDefault="0058584F" w:rsidP="0058584F">
      <w:pPr>
        <w:pStyle w:val="BodyText"/>
        <w:ind w:left="118" w:right="158" w:firstLine="0"/>
        <w:jc w:val="both"/>
        <w:rPr>
          <w:rFonts w:cs="Arial"/>
          <w:color w:val="FF0000"/>
          <w:spacing w:val="7"/>
          <w:sz w:val="22"/>
          <w:szCs w:val="22"/>
        </w:rPr>
      </w:pPr>
      <w:r w:rsidRPr="000E44E5">
        <w:rPr>
          <w:rFonts w:cs="Arial"/>
          <w:sz w:val="22"/>
          <w:szCs w:val="22"/>
        </w:rPr>
        <w:t xml:space="preserve">Our </w:t>
      </w:r>
      <w:r w:rsidRPr="000E44E5">
        <w:rPr>
          <w:rFonts w:cs="Arial"/>
          <w:spacing w:val="-1"/>
          <w:sz w:val="22"/>
          <w:szCs w:val="22"/>
        </w:rPr>
        <w:t>staff</w:t>
      </w:r>
      <w:r w:rsidRPr="000E44E5">
        <w:rPr>
          <w:rFonts w:cs="Arial"/>
          <w:sz w:val="22"/>
          <w:szCs w:val="22"/>
        </w:rPr>
        <w:t xml:space="preserve"> are</w:t>
      </w:r>
      <w:r w:rsidRPr="000E44E5">
        <w:rPr>
          <w:rFonts w:cs="Arial"/>
          <w:spacing w:val="-2"/>
          <w:sz w:val="22"/>
          <w:szCs w:val="22"/>
        </w:rPr>
        <w:t xml:space="preserve"> </w:t>
      </w:r>
      <w:r w:rsidRPr="000E44E5">
        <w:rPr>
          <w:rFonts w:cs="Arial"/>
          <w:sz w:val="22"/>
          <w:szCs w:val="22"/>
        </w:rPr>
        <w:t xml:space="preserve">our </w:t>
      </w:r>
      <w:r w:rsidRPr="000E44E5">
        <w:rPr>
          <w:rFonts w:cs="Arial"/>
          <w:spacing w:val="-1"/>
          <w:sz w:val="22"/>
          <w:szCs w:val="22"/>
        </w:rPr>
        <w:t>greatest</w:t>
      </w:r>
      <w:r w:rsidRPr="000E44E5">
        <w:rPr>
          <w:rFonts w:cs="Arial"/>
          <w:sz w:val="22"/>
          <w:szCs w:val="22"/>
        </w:rPr>
        <w:t xml:space="preserve"> </w:t>
      </w:r>
      <w:r w:rsidRPr="000E44E5">
        <w:rPr>
          <w:rFonts w:cs="Arial"/>
          <w:spacing w:val="-1"/>
          <w:sz w:val="22"/>
          <w:szCs w:val="22"/>
        </w:rPr>
        <w:t>asset.</w:t>
      </w:r>
      <w:r w:rsidRPr="000E44E5">
        <w:rPr>
          <w:rFonts w:cs="Arial"/>
          <w:spacing w:val="-6"/>
          <w:sz w:val="22"/>
          <w:szCs w:val="22"/>
        </w:rPr>
        <w:t xml:space="preserve"> </w:t>
      </w:r>
      <w:r w:rsidRPr="000E44E5">
        <w:rPr>
          <w:rFonts w:cs="Arial"/>
          <w:sz w:val="22"/>
          <w:szCs w:val="22"/>
        </w:rPr>
        <w:t>Without</w:t>
      </w:r>
      <w:r w:rsidRPr="000E44E5">
        <w:rPr>
          <w:rFonts w:cs="Arial"/>
          <w:spacing w:val="-2"/>
          <w:sz w:val="22"/>
          <w:szCs w:val="22"/>
        </w:rPr>
        <w:t xml:space="preserve"> </w:t>
      </w:r>
      <w:r w:rsidRPr="000E44E5">
        <w:rPr>
          <w:rFonts w:cs="Arial"/>
          <w:spacing w:val="-1"/>
          <w:sz w:val="22"/>
          <w:szCs w:val="22"/>
        </w:rPr>
        <w:t>them</w:t>
      </w:r>
      <w:r w:rsidRPr="000E44E5">
        <w:rPr>
          <w:rFonts w:cs="Arial"/>
          <w:spacing w:val="1"/>
          <w:sz w:val="22"/>
          <w:szCs w:val="22"/>
        </w:rPr>
        <w:t xml:space="preserve"> </w:t>
      </w:r>
      <w:r w:rsidRPr="000E44E5">
        <w:rPr>
          <w:rFonts w:cs="Arial"/>
          <w:spacing w:val="-2"/>
          <w:sz w:val="22"/>
          <w:szCs w:val="22"/>
        </w:rPr>
        <w:t>we</w:t>
      </w:r>
      <w:r w:rsidRPr="000E44E5">
        <w:rPr>
          <w:rFonts w:cs="Arial"/>
          <w:sz w:val="22"/>
          <w:szCs w:val="22"/>
        </w:rPr>
        <w:t xml:space="preserve"> could</w:t>
      </w:r>
      <w:r w:rsidRPr="000E44E5">
        <w:rPr>
          <w:rFonts w:cs="Arial"/>
          <w:spacing w:val="-2"/>
          <w:sz w:val="22"/>
          <w:szCs w:val="22"/>
        </w:rPr>
        <w:t xml:space="preserve"> </w:t>
      </w:r>
      <w:r w:rsidRPr="000E44E5">
        <w:rPr>
          <w:rFonts w:cs="Arial"/>
          <w:sz w:val="22"/>
          <w:szCs w:val="22"/>
        </w:rPr>
        <w:t>not</w:t>
      </w:r>
      <w:r w:rsidRPr="000E44E5">
        <w:rPr>
          <w:rFonts w:cs="Arial"/>
          <w:spacing w:val="-2"/>
          <w:sz w:val="22"/>
          <w:szCs w:val="22"/>
        </w:rPr>
        <w:t xml:space="preserve"> </w:t>
      </w:r>
      <w:r w:rsidRPr="000E44E5">
        <w:rPr>
          <w:rFonts w:cs="Arial"/>
          <w:spacing w:val="-1"/>
          <w:sz w:val="22"/>
          <w:szCs w:val="22"/>
        </w:rPr>
        <w:t>deliver</w:t>
      </w:r>
      <w:r w:rsidRPr="000E44E5">
        <w:rPr>
          <w:rFonts w:cs="Arial"/>
          <w:sz w:val="22"/>
          <w:szCs w:val="22"/>
        </w:rPr>
        <w:t xml:space="preserve"> our </w:t>
      </w:r>
      <w:r w:rsidRPr="000E44E5">
        <w:rPr>
          <w:rFonts w:cs="Arial"/>
          <w:spacing w:val="-1"/>
          <w:sz w:val="22"/>
          <w:szCs w:val="22"/>
        </w:rPr>
        <w:t>diverse</w:t>
      </w:r>
      <w:r w:rsidRPr="000E44E5">
        <w:rPr>
          <w:rFonts w:cs="Arial"/>
          <w:sz w:val="22"/>
          <w:szCs w:val="22"/>
        </w:rPr>
        <w:t xml:space="preserve"> </w:t>
      </w:r>
      <w:r w:rsidRPr="000E44E5">
        <w:rPr>
          <w:rFonts w:cs="Arial"/>
          <w:spacing w:val="-1"/>
          <w:sz w:val="22"/>
          <w:szCs w:val="22"/>
        </w:rPr>
        <w:t>range</w:t>
      </w:r>
      <w:r w:rsidRPr="000E44E5">
        <w:rPr>
          <w:rFonts w:cs="Arial"/>
          <w:spacing w:val="67"/>
          <w:sz w:val="22"/>
          <w:szCs w:val="22"/>
        </w:rPr>
        <w:t xml:space="preserve"> </w:t>
      </w:r>
      <w:r w:rsidRPr="000E44E5">
        <w:rPr>
          <w:rFonts w:cs="Arial"/>
          <w:spacing w:val="-1"/>
          <w:sz w:val="22"/>
          <w:szCs w:val="22"/>
        </w:rPr>
        <w:t>of</w:t>
      </w:r>
      <w:r w:rsidRPr="000E44E5">
        <w:rPr>
          <w:rFonts w:cs="Arial"/>
          <w:spacing w:val="2"/>
          <w:sz w:val="22"/>
          <w:szCs w:val="22"/>
        </w:rPr>
        <w:t xml:space="preserve"> </w:t>
      </w:r>
      <w:r w:rsidRPr="000E44E5">
        <w:rPr>
          <w:rFonts w:cs="Arial"/>
          <w:spacing w:val="-1"/>
          <w:sz w:val="22"/>
          <w:szCs w:val="22"/>
        </w:rPr>
        <w:t>services</w:t>
      </w:r>
      <w:r w:rsidRPr="000E44E5">
        <w:rPr>
          <w:rFonts w:cs="Arial"/>
          <w:sz w:val="22"/>
          <w:szCs w:val="22"/>
        </w:rPr>
        <w:t xml:space="preserve"> at </w:t>
      </w:r>
      <w:r w:rsidRPr="000E44E5">
        <w:rPr>
          <w:rFonts w:cs="Arial"/>
          <w:spacing w:val="-1"/>
          <w:sz w:val="22"/>
          <w:szCs w:val="22"/>
        </w:rPr>
        <w:t>local,</w:t>
      </w:r>
      <w:r w:rsidRPr="000E44E5">
        <w:rPr>
          <w:rFonts w:cs="Arial"/>
          <w:sz w:val="22"/>
          <w:szCs w:val="22"/>
        </w:rPr>
        <w:t xml:space="preserve"> regional </w:t>
      </w:r>
      <w:r w:rsidRPr="000E44E5">
        <w:rPr>
          <w:rFonts w:cs="Arial"/>
          <w:spacing w:val="-1"/>
          <w:sz w:val="22"/>
          <w:szCs w:val="22"/>
        </w:rPr>
        <w:t>and</w:t>
      </w:r>
      <w:r w:rsidRPr="000E44E5">
        <w:rPr>
          <w:rFonts w:cs="Arial"/>
          <w:spacing w:val="-2"/>
          <w:sz w:val="22"/>
          <w:szCs w:val="22"/>
        </w:rPr>
        <w:t xml:space="preserve"> </w:t>
      </w:r>
      <w:r w:rsidRPr="000E44E5">
        <w:rPr>
          <w:rFonts w:cs="Arial"/>
          <w:spacing w:val="-1"/>
          <w:sz w:val="22"/>
          <w:szCs w:val="22"/>
        </w:rPr>
        <w:t>national</w:t>
      </w:r>
      <w:r w:rsidRPr="000E44E5">
        <w:rPr>
          <w:rFonts w:cs="Arial"/>
          <w:spacing w:val="3"/>
          <w:sz w:val="22"/>
          <w:szCs w:val="22"/>
        </w:rPr>
        <w:t xml:space="preserve"> </w:t>
      </w:r>
      <w:r w:rsidRPr="000E44E5">
        <w:rPr>
          <w:rFonts w:cs="Arial"/>
          <w:spacing w:val="-1"/>
          <w:sz w:val="22"/>
          <w:szCs w:val="22"/>
        </w:rPr>
        <w:t>levels.</w:t>
      </w:r>
      <w:r w:rsidRPr="000E44E5">
        <w:rPr>
          <w:rFonts w:cs="Arial"/>
          <w:spacing w:val="-5"/>
          <w:sz w:val="22"/>
          <w:szCs w:val="22"/>
        </w:rPr>
        <w:t xml:space="preserve"> </w:t>
      </w:r>
      <w:r w:rsidRPr="000E44E5">
        <w:rPr>
          <w:rFonts w:cs="Arial"/>
          <w:sz w:val="22"/>
          <w:szCs w:val="22"/>
        </w:rPr>
        <w:t>Without</w:t>
      </w:r>
      <w:r w:rsidRPr="000E44E5">
        <w:rPr>
          <w:rFonts w:cs="Arial"/>
          <w:spacing w:val="-2"/>
          <w:sz w:val="22"/>
          <w:szCs w:val="22"/>
        </w:rPr>
        <w:t xml:space="preserve"> </w:t>
      </w:r>
      <w:r w:rsidRPr="000E44E5">
        <w:rPr>
          <w:rFonts w:cs="Arial"/>
          <w:spacing w:val="-1"/>
          <w:sz w:val="22"/>
          <w:szCs w:val="22"/>
        </w:rPr>
        <w:t>them,</w:t>
      </w:r>
      <w:r w:rsidRPr="000E44E5">
        <w:rPr>
          <w:rFonts w:cs="Arial"/>
          <w:spacing w:val="-2"/>
          <w:sz w:val="22"/>
          <w:szCs w:val="22"/>
        </w:rPr>
        <w:t xml:space="preserve"> we</w:t>
      </w:r>
      <w:r w:rsidRPr="000E44E5">
        <w:rPr>
          <w:rFonts w:cs="Arial"/>
          <w:sz w:val="22"/>
          <w:szCs w:val="22"/>
        </w:rPr>
        <w:t xml:space="preserve"> cannot</w:t>
      </w:r>
      <w:r w:rsidRPr="000E44E5">
        <w:rPr>
          <w:rFonts w:cs="Arial"/>
          <w:spacing w:val="-2"/>
          <w:sz w:val="22"/>
          <w:szCs w:val="22"/>
        </w:rPr>
        <w:t xml:space="preserve"> </w:t>
      </w:r>
      <w:r w:rsidRPr="000E44E5">
        <w:rPr>
          <w:rFonts w:cs="Arial"/>
          <w:spacing w:val="-1"/>
          <w:sz w:val="22"/>
          <w:szCs w:val="22"/>
        </w:rPr>
        <w:t>design</w:t>
      </w:r>
      <w:r w:rsidRPr="000E44E5">
        <w:rPr>
          <w:rFonts w:cs="Arial"/>
          <w:sz w:val="22"/>
          <w:szCs w:val="22"/>
        </w:rPr>
        <w:t xml:space="preserve"> </w:t>
      </w:r>
      <w:r w:rsidRPr="000E44E5">
        <w:rPr>
          <w:rFonts w:cs="Arial"/>
          <w:spacing w:val="-1"/>
          <w:sz w:val="22"/>
          <w:szCs w:val="22"/>
        </w:rPr>
        <w:t>and</w:t>
      </w:r>
      <w:r w:rsidRPr="000E44E5">
        <w:rPr>
          <w:rFonts w:cs="Arial"/>
          <w:spacing w:val="77"/>
          <w:sz w:val="22"/>
          <w:szCs w:val="22"/>
        </w:rPr>
        <w:t xml:space="preserve"> </w:t>
      </w:r>
      <w:r w:rsidRPr="000E44E5">
        <w:rPr>
          <w:rFonts w:cs="Arial"/>
          <w:spacing w:val="-1"/>
          <w:sz w:val="22"/>
          <w:szCs w:val="22"/>
        </w:rPr>
        <w:t>deliver</w:t>
      </w:r>
      <w:r w:rsidRPr="000E44E5">
        <w:rPr>
          <w:rFonts w:cs="Arial"/>
          <w:sz w:val="22"/>
          <w:szCs w:val="22"/>
        </w:rPr>
        <w:t xml:space="preserve"> future </w:t>
      </w:r>
      <w:r w:rsidRPr="000E44E5">
        <w:rPr>
          <w:rFonts w:cs="Arial"/>
          <w:spacing w:val="-1"/>
          <w:sz w:val="22"/>
          <w:szCs w:val="22"/>
        </w:rPr>
        <w:t>services</w:t>
      </w:r>
      <w:r w:rsidRPr="000E44E5">
        <w:rPr>
          <w:rFonts w:cs="Arial"/>
          <w:spacing w:val="-2"/>
          <w:sz w:val="22"/>
          <w:szCs w:val="22"/>
        </w:rPr>
        <w:t xml:space="preserve"> </w:t>
      </w:r>
      <w:r w:rsidRPr="000E44E5">
        <w:rPr>
          <w:rFonts w:cs="Arial"/>
          <w:spacing w:val="-1"/>
          <w:sz w:val="22"/>
          <w:szCs w:val="22"/>
        </w:rPr>
        <w:t>which</w:t>
      </w:r>
      <w:r w:rsidRPr="000E44E5">
        <w:rPr>
          <w:rFonts w:cs="Arial"/>
          <w:spacing w:val="3"/>
          <w:sz w:val="22"/>
          <w:szCs w:val="22"/>
        </w:rPr>
        <w:t xml:space="preserve"> </w:t>
      </w:r>
      <w:r w:rsidRPr="000E44E5">
        <w:rPr>
          <w:rFonts w:cs="Arial"/>
          <w:spacing w:val="-1"/>
          <w:sz w:val="22"/>
          <w:szCs w:val="22"/>
        </w:rPr>
        <w:t>will</w:t>
      </w:r>
      <w:r w:rsidRPr="000E44E5">
        <w:rPr>
          <w:rFonts w:cs="Arial"/>
          <w:sz w:val="22"/>
          <w:szCs w:val="22"/>
        </w:rPr>
        <w:t xml:space="preserve"> </w:t>
      </w:r>
      <w:r w:rsidRPr="000E44E5">
        <w:rPr>
          <w:rFonts w:cs="Arial"/>
          <w:spacing w:val="-1"/>
          <w:sz w:val="22"/>
          <w:szCs w:val="22"/>
        </w:rPr>
        <w:t>provide</w:t>
      </w:r>
      <w:r w:rsidRPr="000E44E5">
        <w:rPr>
          <w:rFonts w:cs="Arial"/>
          <w:spacing w:val="1"/>
          <w:sz w:val="22"/>
          <w:szCs w:val="22"/>
        </w:rPr>
        <w:t xml:space="preserve"> </w:t>
      </w:r>
      <w:r w:rsidRPr="000E44E5">
        <w:rPr>
          <w:rFonts w:cs="Arial"/>
          <w:spacing w:val="-1"/>
          <w:sz w:val="22"/>
          <w:szCs w:val="22"/>
        </w:rPr>
        <w:t>excellence</w:t>
      </w:r>
      <w:r w:rsidRPr="000E44E5">
        <w:rPr>
          <w:rFonts w:cs="Arial"/>
          <w:sz w:val="22"/>
          <w:szCs w:val="22"/>
        </w:rPr>
        <w:t xml:space="preserve"> in</w:t>
      </w:r>
      <w:r w:rsidRPr="000E44E5">
        <w:rPr>
          <w:rFonts w:cs="Arial"/>
          <w:spacing w:val="-2"/>
          <w:sz w:val="22"/>
          <w:szCs w:val="22"/>
        </w:rPr>
        <w:t xml:space="preserve"> </w:t>
      </w:r>
      <w:r w:rsidRPr="000E44E5">
        <w:rPr>
          <w:rFonts w:cs="Arial"/>
          <w:spacing w:val="-1"/>
          <w:sz w:val="22"/>
          <w:szCs w:val="22"/>
        </w:rPr>
        <w:t>patient</w:t>
      </w:r>
      <w:r w:rsidRPr="000E44E5">
        <w:rPr>
          <w:rFonts w:cs="Arial"/>
          <w:sz w:val="22"/>
          <w:szCs w:val="22"/>
        </w:rPr>
        <w:t xml:space="preserve"> </w:t>
      </w:r>
      <w:r w:rsidRPr="000E44E5">
        <w:rPr>
          <w:rFonts w:cs="Arial"/>
          <w:spacing w:val="-1"/>
          <w:sz w:val="22"/>
          <w:szCs w:val="22"/>
        </w:rPr>
        <w:t>care</w:t>
      </w:r>
      <w:r w:rsidRPr="000E44E5">
        <w:rPr>
          <w:rFonts w:cs="Arial"/>
          <w:sz w:val="22"/>
          <w:szCs w:val="22"/>
        </w:rPr>
        <w:t xml:space="preserve"> </w:t>
      </w:r>
      <w:r w:rsidRPr="000E44E5">
        <w:rPr>
          <w:rFonts w:cs="Arial"/>
          <w:spacing w:val="-1"/>
          <w:sz w:val="22"/>
          <w:szCs w:val="22"/>
        </w:rPr>
        <w:t>and</w:t>
      </w:r>
      <w:r w:rsidRPr="000E44E5">
        <w:rPr>
          <w:rFonts w:cs="Arial"/>
          <w:spacing w:val="-2"/>
          <w:sz w:val="22"/>
          <w:szCs w:val="22"/>
        </w:rPr>
        <w:t xml:space="preserve"> </w:t>
      </w:r>
      <w:r w:rsidRPr="000E44E5">
        <w:rPr>
          <w:rFonts w:cs="Arial"/>
          <w:spacing w:val="-1"/>
          <w:sz w:val="22"/>
          <w:szCs w:val="22"/>
        </w:rPr>
        <w:t>meet</w:t>
      </w:r>
      <w:r w:rsidRPr="000E44E5">
        <w:rPr>
          <w:rFonts w:cs="Arial"/>
          <w:sz w:val="22"/>
          <w:szCs w:val="22"/>
        </w:rPr>
        <w:t xml:space="preserve"> </w:t>
      </w:r>
      <w:r w:rsidRPr="000E44E5">
        <w:rPr>
          <w:rFonts w:cs="Arial"/>
          <w:spacing w:val="-1"/>
          <w:sz w:val="22"/>
          <w:szCs w:val="22"/>
        </w:rPr>
        <w:t>user,</w:t>
      </w:r>
      <w:r w:rsidRPr="000E44E5">
        <w:rPr>
          <w:rFonts w:cs="Arial"/>
          <w:spacing w:val="73"/>
          <w:sz w:val="22"/>
          <w:szCs w:val="22"/>
        </w:rPr>
        <w:t xml:space="preserve"> </w:t>
      </w:r>
      <w:r w:rsidRPr="000E44E5">
        <w:rPr>
          <w:rFonts w:cs="Arial"/>
          <w:sz w:val="22"/>
          <w:szCs w:val="22"/>
        </w:rPr>
        <w:t xml:space="preserve">carer </w:t>
      </w:r>
      <w:r w:rsidRPr="000E44E5">
        <w:rPr>
          <w:rFonts w:cs="Arial"/>
          <w:spacing w:val="-1"/>
          <w:sz w:val="22"/>
          <w:szCs w:val="22"/>
        </w:rPr>
        <w:t>and</w:t>
      </w:r>
      <w:r w:rsidRPr="000E44E5">
        <w:rPr>
          <w:rFonts w:cs="Arial"/>
          <w:sz w:val="22"/>
          <w:szCs w:val="22"/>
        </w:rPr>
        <w:t xml:space="preserve"> </w:t>
      </w:r>
      <w:r w:rsidRPr="000E44E5">
        <w:rPr>
          <w:rFonts w:cs="Arial"/>
          <w:spacing w:val="-1"/>
          <w:sz w:val="22"/>
          <w:szCs w:val="22"/>
        </w:rPr>
        <w:t>public</w:t>
      </w:r>
      <w:r w:rsidRPr="000E44E5">
        <w:rPr>
          <w:rFonts w:cs="Arial"/>
          <w:sz w:val="22"/>
          <w:szCs w:val="22"/>
        </w:rPr>
        <w:t xml:space="preserve"> </w:t>
      </w:r>
      <w:r w:rsidRPr="000E44E5">
        <w:rPr>
          <w:rFonts w:cs="Arial"/>
          <w:spacing w:val="-1"/>
          <w:sz w:val="22"/>
          <w:szCs w:val="22"/>
        </w:rPr>
        <w:t>expectations.</w:t>
      </w:r>
      <w:r w:rsidRPr="000E44E5">
        <w:rPr>
          <w:rFonts w:cs="Arial"/>
          <w:spacing w:val="-4"/>
          <w:sz w:val="22"/>
          <w:szCs w:val="22"/>
        </w:rPr>
        <w:t xml:space="preserve"> </w:t>
      </w:r>
      <w:r w:rsidRPr="000E44E5">
        <w:rPr>
          <w:rFonts w:cs="Arial"/>
          <w:spacing w:val="3"/>
          <w:sz w:val="22"/>
          <w:szCs w:val="22"/>
        </w:rPr>
        <w:t>We</w:t>
      </w:r>
      <w:r w:rsidRPr="000E44E5">
        <w:rPr>
          <w:rFonts w:cs="Arial"/>
          <w:spacing w:val="-2"/>
          <w:sz w:val="22"/>
          <w:szCs w:val="22"/>
        </w:rPr>
        <w:t xml:space="preserve"> </w:t>
      </w:r>
      <w:r w:rsidRPr="000E44E5">
        <w:rPr>
          <w:rFonts w:cs="Arial"/>
          <w:spacing w:val="-1"/>
          <w:sz w:val="22"/>
          <w:szCs w:val="22"/>
        </w:rPr>
        <w:t>value</w:t>
      </w:r>
      <w:r w:rsidRPr="000E44E5">
        <w:rPr>
          <w:rFonts w:cs="Arial"/>
          <w:spacing w:val="1"/>
          <w:sz w:val="22"/>
          <w:szCs w:val="22"/>
        </w:rPr>
        <w:t xml:space="preserve"> </w:t>
      </w:r>
      <w:r w:rsidRPr="000E44E5">
        <w:rPr>
          <w:rFonts w:cs="Arial"/>
          <w:spacing w:val="-1"/>
          <w:sz w:val="22"/>
          <w:szCs w:val="22"/>
        </w:rPr>
        <w:t>our</w:t>
      </w:r>
      <w:r w:rsidRPr="000E44E5">
        <w:rPr>
          <w:rFonts w:cs="Arial"/>
          <w:sz w:val="22"/>
          <w:szCs w:val="22"/>
        </w:rPr>
        <w:t xml:space="preserve"> </w:t>
      </w:r>
      <w:r w:rsidRPr="000E44E5">
        <w:rPr>
          <w:rFonts w:cs="Arial"/>
          <w:spacing w:val="-1"/>
          <w:sz w:val="22"/>
          <w:szCs w:val="22"/>
        </w:rPr>
        <w:t>current</w:t>
      </w:r>
      <w:r w:rsidRPr="000E44E5">
        <w:rPr>
          <w:rFonts w:cs="Arial"/>
          <w:sz w:val="22"/>
          <w:szCs w:val="22"/>
        </w:rPr>
        <w:t xml:space="preserve"> </w:t>
      </w:r>
      <w:r w:rsidRPr="000E44E5">
        <w:rPr>
          <w:rFonts w:cs="Arial"/>
          <w:spacing w:val="-1"/>
          <w:sz w:val="22"/>
          <w:szCs w:val="22"/>
        </w:rPr>
        <w:t>workforce</w:t>
      </w:r>
      <w:r w:rsidRPr="000E44E5">
        <w:rPr>
          <w:rFonts w:cs="Arial"/>
          <w:spacing w:val="-3"/>
          <w:sz w:val="22"/>
          <w:szCs w:val="22"/>
        </w:rPr>
        <w:t xml:space="preserve"> </w:t>
      </w:r>
      <w:r w:rsidRPr="000E44E5">
        <w:rPr>
          <w:rFonts w:cs="Arial"/>
          <w:spacing w:val="-1"/>
          <w:sz w:val="22"/>
          <w:szCs w:val="22"/>
        </w:rPr>
        <w:t>and</w:t>
      </w:r>
      <w:r w:rsidRPr="000E44E5">
        <w:rPr>
          <w:rFonts w:cs="Arial"/>
          <w:sz w:val="22"/>
          <w:szCs w:val="22"/>
        </w:rPr>
        <w:t xml:space="preserve"> </w:t>
      </w:r>
      <w:r w:rsidRPr="000E44E5">
        <w:rPr>
          <w:rFonts w:cs="Arial"/>
          <w:spacing w:val="-1"/>
          <w:sz w:val="22"/>
          <w:szCs w:val="22"/>
        </w:rPr>
        <w:t>their</w:t>
      </w:r>
      <w:r w:rsidRPr="000E44E5">
        <w:rPr>
          <w:rFonts w:cs="Arial"/>
          <w:spacing w:val="-2"/>
          <w:sz w:val="22"/>
          <w:szCs w:val="22"/>
        </w:rPr>
        <w:t xml:space="preserve"> </w:t>
      </w:r>
      <w:r w:rsidRPr="000E44E5">
        <w:rPr>
          <w:rFonts w:cs="Arial"/>
          <w:sz w:val="22"/>
          <w:szCs w:val="22"/>
        </w:rPr>
        <w:t>recruitment,</w:t>
      </w:r>
      <w:r w:rsidRPr="000E44E5">
        <w:rPr>
          <w:rFonts w:cs="Arial"/>
          <w:spacing w:val="61"/>
          <w:sz w:val="22"/>
          <w:szCs w:val="22"/>
        </w:rPr>
        <w:t xml:space="preserve"> </w:t>
      </w:r>
      <w:r w:rsidRPr="000E44E5">
        <w:rPr>
          <w:rFonts w:cs="Arial"/>
          <w:spacing w:val="-1"/>
          <w:sz w:val="22"/>
          <w:szCs w:val="22"/>
        </w:rPr>
        <w:t>retention,</w:t>
      </w:r>
      <w:r w:rsidRPr="000E44E5">
        <w:rPr>
          <w:rFonts w:cs="Arial"/>
          <w:spacing w:val="-2"/>
          <w:sz w:val="22"/>
          <w:szCs w:val="22"/>
        </w:rPr>
        <w:t xml:space="preserve"> </w:t>
      </w:r>
      <w:r w:rsidRPr="000E44E5">
        <w:rPr>
          <w:rFonts w:cs="Arial"/>
          <w:spacing w:val="-1"/>
          <w:sz w:val="22"/>
          <w:szCs w:val="22"/>
        </w:rPr>
        <w:t>education and</w:t>
      </w:r>
      <w:r w:rsidRPr="000E44E5">
        <w:rPr>
          <w:rFonts w:cs="Arial"/>
          <w:sz w:val="22"/>
          <w:szCs w:val="22"/>
        </w:rPr>
        <w:t xml:space="preserve"> </w:t>
      </w:r>
      <w:r w:rsidRPr="000E44E5">
        <w:rPr>
          <w:rFonts w:cs="Arial"/>
          <w:spacing w:val="-1"/>
          <w:sz w:val="22"/>
          <w:szCs w:val="22"/>
        </w:rPr>
        <w:t>development</w:t>
      </w:r>
      <w:r w:rsidRPr="000E44E5">
        <w:rPr>
          <w:rFonts w:cs="Arial"/>
          <w:spacing w:val="-2"/>
          <w:sz w:val="22"/>
          <w:szCs w:val="22"/>
        </w:rPr>
        <w:t xml:space="preserve"> are key factors to our success.  This, coupled with </w:t>
      </w:r>
      <w:r w:rsidRPr="000E44E5">
        <w:rPr>
          <w:rFonts w:cs="Arial"/>
          <w:sz w:val="22"/>
          <w:szCs w:val="22"/>
        </w:rPr>
        <w:t xml:space="preserve">levels </w:t>
      </w:r>
      <w:r w:rsidRPr="000E44E5">
        <w:rPr>
          <w:rFonts w:cs="Arial"/>
          <w:spacing w:val="-1"/>
          <w:sz w:val="22"/>
          <w:szCs w:val="22"/>
        </w:rPr>
        <w:t>of</w:t>
      </w:r>
      <w:r w:rsidRPr="000E44E5">
        <w:rPr>
          <w:rFonts w:cs="Arial"/>
          <w:spacing w:val="2"/>
          <w:sz w:val="22"/>
          <w:szCs w:val="22"/>
        </w:rPr>
        <w:t xml:space="preserve"> </w:t>
      </w:r>
      <w:r w:rsidRPr="000E44E5">
        <w:rPr>
          <w:rFonts w:cs="Arial"/>
          <w:spacing w:val="-1"/>
          <w:sz w:val="22"/>
          <w:szCs w:val="22"/>
        </w:rPr>
        <w:t>engagement,</w:t>
      </w:r>
      <w:r w:rsidRPr="000E44E5">
        <w:rPr>
          <w:rFonts w:cs="Arial"/>
          <w:sz w:val="22"/>
          <w:szCs w:val="22"/>
        </w:rPr>
        <w:t xml:space="preserve"> </w:t>
      </w:r>
      <w:r w:rsidRPr="000E44E5">
        <w:rPr>
          <w:rFonts w:cs="Arial"/>
          <w:spacing w:val="-1"/>
          <w:sz w:val="22"/>
          <w:szCs w:val="22"/>
        </w:rPr>
        <w:t>job</w:t>
      </w:r>
      <w:r w:rsidRPr="000E44E5">
        <w:rPr>
          <w:rFonts w:cs="Arial"/>
          <w:sz w:val="22"/>
          <w:szCs w:val="22"/>
        </w:rPr>
        <w:t xml:space="preserve"> </w:t>
      </w:r>
      <w:r w:rsidRPr="000E44E5">
        <w:rPr>
          <w:rFonts w:cs="Arial"/>
          <w:spacing w:val="-1"/>
          <w:sz w:val="22"/>
          <w:szCs w:val="22"/>
        </w:rPr>
        <w:t>satisfaction</w:t>
      </w:r>
      <w:r w:rsidRPr="000E44E5">
        <w:rPr>
          <w:rFonts w:cs="Arial"/>
          <w:spacing w:val="-2"/>
          <w:sz w:val="22"/>
          <w:szCs w:val="22"/>
        </w:rPr>
        <w:t xml:space="preserve"> </w:t>
      </w:r>
      <w:r w:rsidRPr="000E44E5">
        <w:rPr>
          <w:rFonts w:cs="Arial"/>
          <w:sz w:val="22"/>
          <w:szCs w:val="22"/>
        </w:rPr>
        <w:t xml:space="preserve">and </w:t>
      </w:r>
      <w:r w:rsidRPr="000E44E5">
        <w:rPr>
          <w:rFonts w:cs="Arial"/>
          <w:spacing w:val="-1"/>
          <w:sz w:val="22"/>
          <w:szCs w:val="22"/>
        </w:rPr>
        <w:t>motivation</w:t>
      </w:r>
      <w:r w:rsidRPr="000E44E5">
        <w:rPr>
          <w:rFonts w:cs="Arial"/>
          <w:sz w:val="22"/>
          <w:szCs w:val="22"/>
        </w:rPr>
        <w:t xml:space="preserve"> </w:t>
      </w:r>
      <w:r w:rsidRPr="000E44E5">
        <w:rPr>
          <w:rFonts w:cs="Arial"/>
          <w:spacing w:val="-2"/>
          <w:sz w:val="22"/>
          <w:szCs w:val="22"/>
        </w:rPr>
        <w:t>in</w:t>
      </w:r>
      <w:r w:rsidRPr="000E44E5">
        <w:rPr>
          <w:rFonts w:cs="Arial"/>
          <w:sz w:val="22"/>
          <w:szCs w:val="22"/>
        </w:rPr>
        <w:t xml:space="preserve"> </w:t>
      </w:r>
      <w:r w:rsidRPr="000E44E5">
        <w:rPr>
          <w:rFonts w:cs="Arial"/>
          <w:spacing w:val="-1"/>
          <w:sz w:val="22"/>
          <w:szCs w:val="22"/>
        </w:rPr>
        <w:t>working</w:t>
      </w:r>
      <w:r w:rsidRPr="000E44E5">
        <w:rPr>
          <w:rFonts w:cs="Arial"/>
          <w:spacing w:val="-2"/>
          <w:sz w:val="22"/>
          <w:szCs w:val="22"/>
        </w:rPr>
        <w:t xml:space="preserve"> </w:t>
      </w:r>
      <w:r w:rsidRPr="000E44E5">
        <w:rPr>
          <w:rFonts w:cs="Arial"/>
          <w:sz w:val="22"/>
          <w:szCs w:val="22"/>
        </w:rPr>
        <w:t>for the</w:t>
      </w:r>
      <w:r w:rsidRPr="000E44E5">
        <w:rPr>
          <w:rFonts w:cs="Arial"/>
          <w:spacing w:val="-2"/>
          <w:sz w:val="22"/>
          <w:szCs w:val="22"/>
        </w:rPr>
        <w:t xml:space="preserve"> </w:t>
      </w:r>
      <w:r w:rsidRPr="000E44E5">
        <w:rPr>
          <w:rFonts w:cs="Arial"/>
          <w:spacing w:val="-1"/>
          <w:sz w:val="22"/>
          <w:szCs w:val="22"/>
        </w:rPr>
        <w:t>Health Board</w:t>
      </w:r>
      <w:r w:rsidRPr="000E44E5">
        <w:rPr>
          <w:rFonts w:cs="Arial"/>
          <w:sz w:val="22"/>
          <w:szCs w:val="22"/>
        </w:rPr>
        <w:t xml:space="preserve"> are</w:t>
      </w:r>
      <w:r w:rsidRPr="000E44E5">
        <w:rPr>
          <w:rFonts w:cs="Arial"/>
          <w:spacing w:val="-3"/>
          <w:sz w:val="22"/>
          <w:szCs w:val="22"/>
        </w:rPr>
        <w:t xml:space="preserve"> </w:t>
      </w:r>
      <w:r w:rsidRPr="000E44E5">
        <w:rPr>
          <w:rFonts w:cs="Arial"/>
          <w:spacing w:val="-1"/>
          <w:sz w:val="22"/>
          <w:szCs w:val="22"/>
        </w:rPr>
        <w:t>crucial</w:t>
      </w:r>
      <w:r w:rsidRPr="000E44E5">
        <w:rPr>
          <w:rFonts w:cs="Arial"/>
          <w:sz w:val="22"/>
          <w:szCs w:val="22"/>
        </w:rPr>
        <w:t>.</w:t>
      </w:r>
      <w:r w:rsidRPr="000E44E5">
        <w:rPr>
          <w:rFonts w:cs="Arial"/>
          <w:spacing w:val="-2"/>
          <w:sz w:val="22"/>
          <w:szCs w:val="22"/>
        </w:rPr>
        <w:t xml:space="preserve"> </w:t>
      </w:r>
      <w:r w:rsidRPr="000E44E5">
        <w:rPr>
          <w:rFonts w:cs="Arial"/>
          <w:spacing w:val="-1"/>
          <w:sz w:val="22"/>
          <w:szCs w:val="22"/>
        </w:rPr>
        <w:t>One</w:t>
      </w:r>
      <w:r w:rsidRPr="000E44E5">
        <w:rPr>
          <w:rFonts w:cs="Arial"/>
          <w:sz w:val="22"/>
          <w:szCs w:val="22"/>
        </w:rPr>
        <w:t xml:space="preserve"> </w:t>
      </w:r>
      <w:r w:rsidRPr="000E44E5">
        <w:rPr>
          <w:rFonts w:cs="Arial"/>
          <w:spacing w:val="-1"/>
          <w:sz w:val="22"/>
          <w:szCs w:val="22"/>
        </w:rPr>
        <w:t>of</w:t>
      </w:r>
      <w:r w:rsidRPr="000E44E5">
        <w:rPr>
          <w:rFonts w:cs="Arial"/>
          <w:sz w:val="22"/>
          <w:szCs w:val="22"/>
        </w:rPr>
        <w:t xml:space="preserve"> the</w:t>
      </w:r>
      <w:r w:rsidRPr="000E44E5">
        <w:rPr>
          <w:rFonts w:cs="Arial"/>
          <w:spacing w:val="-2"/>
          <w:sz w:val="22"/>
          <w:szCs w:val="22"/>
        </w:rPr>
        <w:t xml:space="preserve"> </w:t>
      </w:r>
      <w:r w:rsidRPr="000E44E5">
        <w:rPr>
          <w:rFonts w:cs="Arial"/>
          <w:spacing w:val="-1"/>
          <w:sz w:val="22"/>
          <w:szCs w:val="22"/>
        </w:rPr>
        <w:t>biggest</w:t>
      </w:r>
      <w:r w:rsidRPr="000E44E5">
        <w:rPr>
          <w:rFonts w:cs="Arial"/>
          <w:spacing w:val="59"/>
          <w:sz w:val="22"/>
          <w:szCs w:val="22"/>
        </w:rPr>
        <w:t xml:space="preserve"> </w:t>
      </w:r>
      <w:r w:rsidRPr="000E44E5">
        <w:rPr>
          <w:rFonts w:cs="Arial"/>
          <w:spacing w:val="-1"/>
          <w:sz w:val="22"/>
          <w:szCs w:val="22"/>
        </w:rPr>
        <w:t>challenges</w:t>
      </w:r>
      <w:r w:rsidRPr="000E44E5">
        <w:rPr>
          <w:rFonts w:cs="Arial"/>
          <w:spacing w:val="-2"/>
          <w:sz w:val="22"/>
          <w:szCs w:val="22"/>
        </w:rPr>
        <w:t xml:space="preserve"> </w:t>
      </w:r>
      <w:r w:rsidRPr="000E44E5">
        <w:rPr>
          <w:rFonts w:cs="Arial"/>
          <w:sz w:val="22"/>
          <w:szCs w:val="22"/>
        </w:rPr>
        <w:t>facing</w:t>
      </w:r>
      <w:r w:rsidRPr="000E44E5">
        <w:rPr>
          <w:rFonts w:cs="Arial"/>
          <w:spacing w:val="-1"/>
          <w:sz w:val="22"/>
          <w:szCs w:val="22"/>
        </w:rPr>
        <w:t xml:space="preserve"> </w:t>
      </w:r>
      <w:r w:rsidRPr="000E44E5">
        <w:rPr>
          <w:rFonts w:cs="Arial"/>
          <w:sz w:val="22"/>
          <w:szCs w:val="22"/>
        </w:rPr>
        <w:t>us is</w:t>
      </w:r>
      <w:r w:rsidRPr="000E44E5">
        <w:rPr>
          <w:rFonts w:cs="Arial"/>
          <w:spacing w:val="-3"/>
          <w:sz w:val="22"/>
          <w:szCs w:val="22"/>
        </w:rPr>
        <w:t xml:space="preserve"> </w:t>
      </w:r>
      <w:r w:rsidRPr="000E44E5">
        <w:rPr>
          <w:rFonts w:cs="Arial"/>
          <w:sz w:val="22"/>
          <w:szCs w:val="22"/>
        </w:rPr>
        <w:t>the</w:t>
      </w:r>
      <w:r w:rsidRPr="000E44E5">
        <w:rPr>
          <w:rFonts w:cs="Arial"/>
          <w:spacing w:val="-2"/>
          <w:sz w:val="22"/>
          <w:szCs w:val="22"/>
        </w:rPr>
        <w:t xml:space="preserve"> </w:t>
      </w:r>
      <w:r w:rsidRPr="000E44E5">
        <w:rPr>
          <w:rFonts w:cs="Arial"/>
          <w:spacing w:val="-1"/>
          <w:sz w:val="22"/>
          <w:szCs w:val="22"/>
        </w:rPr>
        <w:t>uncertainty</w:t>
      </w:r>
      <w:r w:rsidRPr="000E44E5">
        <w:rPr>
          <w:rFonts w:cs="Arial"/>
          <w:spacing w:val="-2"/>
          <w:sz w:val="22"/>
          <w:szCs w:val="22"/>
        </w:rPr>
        <w:t xml:space="preserve"> </w:t>
      </w:r>
      <w:r w:rsidRPr="000E44E5">
        <w:rPr>
          <w:rFonts w:cs="Arial"/>
          <w:spacing w:val="-1"/>
          <w:sz w:val="22"/>
          <w:szCs w:val="22"/>
        </w:rPr>
        <w:t>of</w:t>
      </w:r>
      <w:r w:rsidRPr="000E44E5">
        <w:rPr>
          <w:rFonts w:cs="Arial"/>
          <w:spacing w:val="2"/>
          <w:sz w:val="22"/>
          <w:szCs w:val="22"/>
        </w:rPr>
        <w:t xml:space="preserve"> </w:t>
      </w:r>
      <w:r w:rsidRPr="000E44E5">
        <w:rPr>
          <w:rFonts w:cs="Arial"/>
          <w:spacing w:val="-2"/>
          <w:sz w:val="22"/>
          <w:szCs w:val="22"/>
        </w:rPr>
        <w:t>what</w:t>
      </w:r>
      <w:r w:rsidRPr="000E44E5">
        <w:rPr>
          <w:rFonts w:cs="Arial"/>
          <w:sz w:val="22"/>
          <w:szCs w:val="22"/>
        </w:rPr>
        <w:t xml:space="preserve"> </w:t>
      </w:r>
      <w:r w:rsidRPr="000E44E5">
        <w:rPr>
          <w:rFonts w:cs="Arial"/>
          <w:spacing w:val="-1"/>
          <w:sz w:val="22"/>
          <w:szCs w:val="22"/>
        </w:rPr>
        <w:t>health</w:t>
      </w:r>
      <w:r w:rsidRPr="000E44E5">
        <w:rPr>
          <w:rFonts w:cs="Arial"/>
          <w:spacing w:val="-2"/>
          <w:sz w:val="22"/>
          <w:szCs w:val="22"/>
        </w:rPr>
        <w:t xml:space="preserve"> </w:t>
      </w:r>
      <w:r w:rsidRPr="000E44E5">
        <w:rPr>
          <w:rFonts w:cs="Arial"/>
          <w:spacing w:val="-1"/>
          <w:sz w:val="22"/>
          <w:szCs w:val="22"/>
        </w:rPr>
        <w:t>needs</w:t>
      </w:r>
      <w:r w:rsidRPr="000E44E5">
        <w:rPr>
          <w:rFonts w:cs="Arial"/>
          <w:sz w:val="22"/>
          <w:szCs w:val="22"/>
        </w:rPr>
        <w:t xml:space="preserve"> </w:t>
      </w:r>
      <w:r w:rsidRPr="000E44E5">
        <w:rPr>
          <w:rFonts w:cs="Arial"/>
          <w:spacing w:val="-1"/>
          <w:sz w:val="22"/>
          <w:szCs w:val="22"/>
        </w:rPr>
        <w:t>will</w:t>
      </w:r>
      <w:r w:rsidRPr="000E44E5">
        <w:rPr>
          <w:rFonts w:cs="Arial"/>
          <w:sz w:val="22"/>
          <w:szCs w:val="22"/>
        </w:rPr>
        <w:t xml:space="preserve"> look like</w:t>
      </w:r>
      <w:r w:rsidRPr="000E44E5">
        <w:rPr>
          <w:rFonts w:cs="Arial"/>
          <w:spacing w:val="-1"/>
          <w:sz w:val="22"/>
          <w:szCs w:val="22"/>
        </w:rPr>
        <w:t>,</w:t>
      </w:r>
      <w:r w:rsidRPr="000E44E5">
        <w:rPr>
          <w:rFonts w:cs="Arial"/>
          <w:sz w:val="22"/>
          <w:szCs w:val="22"/>
        </w:rPr>
        <w:t xml:space="preserve"> </w:t>
      </w:r>
      <w:r w:rsidRPr="000E44E5">
        <w:rPr>
          <w:rFonts w:cs="Arial"/>
          <w:spacing w:val="-1"/>
          <w:sz w:val="22"/>
          <w:szCs w:val="22"/>
        </w:rPr>
        <w:t>whilst</w:t>
      </w:r>
      <w:r w:rsidRPr="000E44E5">
        <w:rPr>
          <w:rFonts w:cs="Arial"/>
          <w:sz w:val="22"/>
          <w:szCs w:val="22"/>
        </w:rPr>
        <w:t xml:space="preserve"> also </w:t>
      </w:r>
      <w:r w:rsidRPr="000E44E5">
        <w:rPr>
          <w:rFonts w:cs="Arial"/>
          <w:spacing w:val="-1"/>
          <w:sz w:val="22"/>
          <w:szCs w:val="22"/>
        </w:rPr>
        <w:t>dealing</w:t>
      </w:r>
      <w:r w:rsidRPr="000E44E5">
        <w:rPr>
          <w:rFonts w:cs="Arial"/>
          <w:spacing w:val="-2"/>
          <w:sz w:val="22"/>
          <w:szCs w:val="22"/>
        </w:rPr>
        <w:t xml:space="preserve"> </w:t>
      </w:r>
      <w:r w:rsidRPr="000E44E5">
        <w:rPr>
          <w:rFonts w:cs="Arial"/>
          <w:spacing w:val="-1"/>
          <w:sz w:val="22"/>
          <w:szCs w:val="22"/>
        </w:rPr>
        <w:t>with</w:t>
      </w:r>
      <w:r w:rsidRPr="000E44E5">
        <w:rPr>
          <w:rFonts w:cs="Arial"/>
          <w:spacing w:val="3"/>
          <w:sz w:val="22"/>
          <w:szCs w:val="22"/>
        </w:rPr>
        <w:t xml:space="preserve"> </w:t>
      </w:r>
      <w:r w:rsidRPr="000E44E5">
        <w:rPr>
          <w:rFonts w:cs="Arial"/>
          <w:spacing w:val="-1"/>
          <w:sz w:val="22"/>
          <w:szCs w:val="22"/>
        </w:rPr>
        <w:t>workforce</w:t>
      </w:r>
      <w:r w:rsidRPr="000E44E5">
        <w:rPr>
          <w:rFonts w:cs="Arial"/>
          <w:sz w:val="22"/>
          <w:szCs w:val="22"/>
        </w:rPr>
        <w:t xml:space="preserve"> </w:t>
      </w:r>
      <w:r w:rsidRPr="000E44E5">
        <w:rPr>
          <w:rFonts w:cs="Arial"/>
          <w:spacing w:val="-1"/>
          <w:sz w:val="22"/>
          <w:szCs w:val="22"/>
        </w:rPr>
        <w:t>challenges</w:t>
      </w:r>
      <w:r w:rsidRPr="000E44E5">
        <w:rPr>
          <w:rFonts w:cs="Arial"/>
          <w:sz w:val="22"/>
          <w:szCs w:val="22"/>
        </w:rPr>
        <w:t xml:space="preserve"> </w:t>
      </w:r>
      <w:r w:rsidRPr="000E44E5">
        <w:rPr>
          <w:rFonts w:cs="Arial"/>
          <w:spacing w:val="-2"/>
          <w:sz w:val="22"/>
          <w:szCs w:val="22"/>
        </w:rPr>
        <w:t>we</w:t>
      </w:r>
      <w:r w:rsidRPr="000E44E5">
        <w:rPr>
          <w:rFonts w:cs="Arial"/>
          <w:sz w:val="22"/>
          <w:szCs w:val="22"/>
        </w:rPr>
        <w:t xml:space="preserve"> face</w:t>
      </w:r>
      <w:r w:rsidRPr="000E44E5">
        <w:rPr>
          <w:rFonts w:cs="Arial"/>
          <w:spacing w:val="-2"/>
          <w:sz w:val="22"/>
          <w:szCs w:val="22"/>
        </w:rPr>
        <w:t xml:space="preserve"> </w:t>
      </w:r>
      <w:r w:rsidRPr="000E44E5">
        <w:rPr>
          <w:rFonts w:cs="Arial"/>
          <w:sz w:val="22"/>
          <w:szCs w:val="22"/>
        </w:rPr>
        <w:t>today</w:t>
      </w:r>
      <w:r w:rsidRPr="000E44E5">
        <w:rPr>
          <w:rFonts w:cs="Arial"/>
          <w:spacing w:val="2"/>
          <w:sz w:val="22"/>
          <w:szCs w:val="22"/>
        </w:rPr>
        <w:t xml:space="preserve"> </w:t>
      </w:r>
      <w:r w:rsidRPr="000E44E5">
        <w:rPr>
          <w:rFonts w:cs="Arial"/>
          <w:sz w:val="22"/>
          <w:szCs w:val="22"/>
        </w:rPr>
        <w:t>including</w:t>
      </w:r>
      <w:r w:rsidRPr="000E44E5">
        <w:rPr>
          <w:rFonts w:cs="Arial"/>
          <w:spacing w:val="53"/>
          <w:sz w:val="22"/>
          <w:szCs w:val="22"/>
        </w:rPr>
        <w:t xml:space="preserve"> </w:t>
      </w:r>
      <w:r w:rsidRPr="000E44E5">
        <w:rPr>
          <w:rFonts w:cs="Arial"/>
          <w:sz w:val="22"/>
          <w:szCs w:val="22"/>
        </w:rPr>
        <w:t xml:space="preserve">an </w:t>
      </w:r>
      <w:r w:rsidRPr="000E44E5">
        <w:rPr>
          <w:rFonts w:cs="Arial"/>
          <w:spacing w:val="-1"/>
          <w:sz w:val="22"/>
          <w:szCs w:val="22"/>
        </w:rPr>
        <w:t>ageing workforce,</w:t>
      </w:r>
      <w:r w:rsidRPr="000E44E5">
        <w:rPr>
          <w:rFonts w:cs="Arial"/>
          <w:spacing w:val="-3"/>
          <w:sz w:val="22"/>
          <w:szCs w:val="22"/>
        </w:rPr>
        <w:t xml:space="preserve"> </w:t>
      </w:r>
      <w:r w:rsidRPr="000E44E5">
        <w:rPr>
          <w:rFonts w:cs="Arial"/>
          <w:spacing w:val="-1"/>
          <w:sz w:val="22"/>
          <w:szCs w:val="22"/>
        </w:rPr>
        <w:t>increasing competition</w:t>
      </w:r>
      <w:r w:rsidRPr="000E44E5">
        <w:rPr>
          <w:rFonts w:cs="Arial"/>
          <w:spacing w:val="-2"/>
          <w:sz w:val="22"/>
          <w:szCs w:val="22"/>
        </w:rPr>
        <w:t xml:space="preserve"> </w:t>
      </w:r>
      <w:r w:rsidRPr="000E44E5">
        <w:rPr>
          <w:rFonts w:cs="Arial"/>
          <w:sz w:val="22"/>
          <w:szCs w:val="22"/>
        </w:rPr>
        <w:t xml:space="preserve">for </w:t>
      </w:r>
      <w:r w:rsidRPr="000E44E5">
        <w:rPr>
          <w:rFonts w:cs="Arial"/>
          <w:spacing w:val="-1"/>
          <w:sz w:val="22"/>
          <w:szCs w:val="22"/>
        </w:rPr>
        <w:t>skilled</w:t>
      </w:r>
      <w:r w:rsidRPr="000E44E5">
        <w:rPr>
          <w:rFonts w:cs="Arial"/>
          <w:sz w:val="22"/>
          <w:szCs w:val="22"/>
        </w:rPr>
        <w:t xml:space="preserve"> </w:t>
      </w:r>
      <w:r w:rsidRPr="000E44E5">
        <w:rPr>
          <w:rFonts w:cs="Arial"/>
          <w:spacing w:val="-1"/>
          <w:sz w:val="22"/>
          <w:szCs w:val="22"/>
        </w:rPr>
        <w:t>staff</w:t>
      </w:r>
      <w:r w:rsidRPr="000E44E5">
        <w:rPr>
          <w:rFonts w:cs="Arial"/>
          <w:sz w:val="22"/>
          <w:szCs w:val="22"/>
        </w:rPr>
        <w:t xml:space="preserve"> </w:t>
      </w:r>
      <w:r w:rsidRPr="000E44E5">
        <w:rPr>
          <w:rFonts w:cs="Arial"/>
          <w:spacing w:val="-1"/>
          <w:sz w:val="22"/>
          <w:szCs w:val="22"/>
        </w:rPr>
        <w:t>and</w:t>
      </w:r>
      <w:r w:rsidRPr="000E44E5">
        <w:rPr>
          <w:rFonts w:cs="Arial"/>
          <w:sz w:val="22"/>
          <w:szCs w:val="22"/>
        </w:rPr>
        <w:t xml:space="preserve"> </w:t>
      </w:r>
      <w:r w:rsidRPr="000E44E5">
        <w:rPr>
          <w:rFonts w:cs="Arial"/>
          <w:spacing w:val="-1"/>
          <w:sz w:val="22"/>
          <w:szCs w:val="22"/>
        </w:rPr>
        <w:t>the</w:t>
      </w:r>
      <w:r w:rsidRPr="000E44E5">
        <w:rPr>
          <w:rFonts w:cs="Arial"/>
          <w:spacing w:val="-2"/>
          <w:sz w:val="22"/>
          <w:szCs w:val="22"/>
        </w:rPr>
        <w:t xml:space="preserve"> </w:t>
      </w:r>
      <w:r w:rsidRPr="000E44E5">
        <w:rPr>
          <w:rFonts w:cs="Arial"/>
          <w:spacing w:val="-1"/>
          <w:sz w:val="22"/>
          <w:szCs w:val="22"/>
        </w:rPr>
        <w:t>right</w:t>
      </w:r>
      <w:r w:rsidRPr="000E44E5">
        <w:rPr>
          <w:rFonts w:cs="Arial"/>
          <w:sz w:val="22"/>
          <w:szCs w:val="22"/>
        </w:rPr>
        <w:t xml:space="preserve"> of</w:t>
      </w:r>
      <w:r w:rsidRPr="000E44E5">
        <w:rPr>
          <w:rFonts w:cs="Arial"/>
          <w:spacing w:val="2"/>
          <w:sz w:val="22"/>
          <w:szCs w:val="22"/>
        </w:rPr>
        <w:t xml:space="preserve"> </w:t>
      </w:r>
      <w:r w:rsidRPr="000E44E5">
        <w:rPr>
          <w:rFonts w:cs="Arial"/>
          <w:spacing w:val="-1"/>
          <w:sz w:val="22"/>
          <w:szCs w:val="22"/>
        </w:rPr>
        <w:t>some</w:t>
      </w:r>
      <w:r w:rsidRPr="000E44E5">
        <w:rPr>
          <w:rFonts w:cs="Arial"/>
          <w:sz w:val="22"/>
          <w:szCs w:val="22"/>
        </w:rPr>
        <w:t xml:space="preserve"> </w:t>
      </w:r>
      <w:r w:rsidRPr="000E44E5">
        <w:rPr>
          <w:rFonts w:cs="Arial"/>
          <w:spacing w:val="-1"/>
          <w:sz w:val="22"/>
          <w:szCs w:val="22"/>
        </w:rPr>
        <w:t xml:space="preserve">staff </w:t>
      </w:r>
      <w:r w:rsidRPr="000E44E5">
        <w:rPr>
          <w:rFonts w:cs="Arial"/>
          <w:sz w:val="22"/>
          <w:szCs w:val="22"/>
        </w:rPr>
        <w:t>to</w:t>
      </w:r>
      <w:r w:rsidRPr="000E44E5">
        <w:rPr>
          <w:rFonts w:cs="Arial"/>
          <w:spacing w:val="1"/>
          <w:sz w:val="22"/>
          <w:szCs w:val="22"/>
        </w:rPr>
        <w:t xml:space="preserve"> </w:t>
      </w:r>
      <w:r w:rsidRPr="000E44E5">
        <w:rPr>
          <w:rFonts w:cs="Arial"/>
          <w:spacing w:val="-1"/>
          <w:sz w:val="22"/>
          <w:szCs w:val="22"/>
        </w:rPr>
        <w:t>retire</w:t>
      </w:r>
      <w:r w:rsidRPr="000E44E5">
        <w:rPr>
          <w:rFonts w:cs="Arial"/>
          <w:spacing w:val="-2"/>
          <w:sz w:val="22"/>
          <w:szCs w:val="22"/>
        </w:rPr>
        <w:t xml:space="preserve"> </w:t>
      </w:r>
      <w:r w:rsidRPr="000E44E5">
        <w:rPr>
          <w:rFonts w:cs="Arial"/>
          <w:sz w:val="22"/>
          <w:szCs w:val="22"/>
        </w:rPr>
        <w:t xml:space="preserve">at </w:t>
      </w:r>
      <w:r w:rsidRPr="000E44E5">
        <w:rPr>
          <w:rFonts w:cs="Arial"/>
          <w:spacing w:val="-1"/>
          <w:sz w:val="22"/>
          <w:szCs w:val="22"/>
        </w:rPr>
        <w:t>55.</w:t>
      </w:r>
      <w:r w:rsidRPr="000E44E5">
        <w:rPr>
          <w:rFonts w:cs="Arial"/>
          <w:spacing w:val="-5"/>
          <w:sz w:val="22"/>
          <w:szCs w:val="22"/>
        </w:rPr>
        <w:t xml:space="preserve"> </w:t>
      </w:r>
      <w:r w:rsidRPr="000E44E5">
        <w:rPr>
          <w:rFonts w:cs="Arial"/>
          <w:spacing w:val="1"/>
          <w:sz w:val="22"/>
          <w:szCs w:val="22"/>
        </w:rPr>
        <w:t>Within</w:t>
      </w:r>
      <w:r w:rsidRPr="000E44E5">
        <w:rPr>
          <w:rFonts w:cs="Arial"/>
          <w:spacing w:val="-2"/>
          <w:sz w:val="22"/>
          <w:szCs w:val="22"/>
        </w:rPr>
        <w:t xml:space="preserve"> </w:t>
      </w:r>
      <w:r w:rsidRPr="000E44E5">
        <w:rPr>
          <w:rFonts w:cs="Arial"/>
          <w:spacing w:val="-1"/>
          <w:sz w:val="22"/>
          <w:szCs w:val="22"/>
        </w:rPr>
        <w:t>that</w:t>
      </w:r>
      <w:r w:rsidRPr="000E44E5">
        <w:rPr>
          <w:rFonts w:cs="Arial"/>
          <w:sz w:val="22"/>
          <w:szCs w:val="22"/>
        </w:rPr>
        <w:t xml:space="preserve"> </w:t>
      </w:r>
      <w:r w:rsidRPr="000E44E5">
        <w:rPr>
          <w:rFonts w:cs="Arial"/>
          <w:spacing w:val="-1"/>
          <w:sz w:val="22"/>
          <w:szCs w:val="22"/>
        </w:rPr>
        <w:t>context,</w:t>
      </w:r>
      <w:r w:rsidRPr="000E44E5">
        <w:rPr>
          <w:rFonts w:cs="Arial"/>
          <w:sz w:val="22"/>
          <w:szCs w:val="22"/>
        </w:rPr>
        <w:t xml:space="preserve"> this </w:t>
      </w:r>
      <w:r w:rsidRPr="000E44E5">
        <w:rPr>
          <w:rFonts w:cs="Arial"/>
          <w:spacing w:val="-1"/>
          <w:sz w:val="22"/>
          <w:szCs w:val="22"/>
        </w:rPr>
        <w:t>strategy</w:t>
      </w:r>
      <w:r w:rsidRPr="000E44E5">
        <w:rPr>
          <w:rFonts w:cs="Arial"/>
          <w:spacing w:val="1"/>
          <w:sz w:val="22"/>
          <w:szCs w:val="22"/>
        </w:rPr>
        <w:t xml:space="preserve"> </w:t>
      </w:r>
      <w:r w:rsidRPr="000E44E5">
        <w:rPr>
          <w:rFonts w:cs="Arial"/>
          <w:sz w:val="22"/>
          <w:szCs w:val="22"/>
        </w:rPr>
        <w:t>aims</w:t>
      </w:r>
      <w:r w:rsidRPr="000E44E5">
        <w:rPr>
          <w:rFonts w:cs="Arial"/>
          <w:spacing w:val="-3"/>
          <w:sz w:val="22"/>
          <w:szCs w:val="22"/>
        </w:rPr>
        <w:t xml:space="preserve"> </w:t>
      </w:r>
      <w:r w:rsidRPr="000E44E5">
        <w:rPr>
          <w:rFonts w:cs="Arial"/>
          <w:sz w:val="22"/>
          <w:szCs w:val="22"/>
        </w:rPr>
        <w:t xml:space="preserve">to </w:t>
      </w:r>
      <w:r w:rsidRPr="000E44E5">
        <w:rPr>
          <w:rFonts w:cs="Arial"/>
          <w:spacing w:val="-1"/>
          <w:sz w:val="22"/>
          <w:szCs w:val="22"/>
        </w:rPr>
        <w:t>set</w:t>
      </w:r>
      <w:r w:rsidRPr="000E44E5">
        <w:rPr>
          <w:rFonts w:cs="Arial"/>
          <w:spacing w:val="-2"/>
          <w:sz w:val="22"/>
          <w:szCs w:val="22"/>
        </w:rPr>
        <w:t xml:space="preserve"> </w:t>
      </w:r>
      <w:r w:rsidRPr="000E44E5">
        <w:rPr>
          <w:rFonts w:cs="Arial"/>
          <w:sz w:val="22"/>
          <w:szCs w:val="22"/>
        </w:rPr>
        <w:t>out</w:t>
      </w:r>
      <w:r w:rsidRPr="000E44E5">
        <w:rPr>
          <w:rFonts w:cs="Arial"/>
          <w:spacing w:val="-2"/>
          <w:sz w:val="22"/>
          <w:szCs w:val="22"/>
        </w:rPr>
        <w:t xml:space="preserve"> </w:t>
      </w:r>
      <w:r w:rsidRPr="000E44E5">
        <w:rPr>
          <w:rFonts w:cs="Arial"/>
          <w:sz w:val="22"/>
          <w:szCs w:val="22"/>
        </w:rPr>
        <w:t>the</w:t>
      </w:r>
      <w:r w:rsidRPr="000E44E5">
        <w:rPr>
          <w:rFonts w:cs="Arial"/>
          <w:spacing w:val="-2"/>
          <w:sz w:val="22"/>
          <w:szCs w:val="22"/>
        </w:rPr>
        <w:t xml:space="preserve"> </w:t>
      </w:r>
      <w:r w:rsidRPr="000E44E5">
        <w:rPr>
          <w:rFonts w:cs="Arial"/>
          <w:spacing w:val="-1"/>
          <w:sz w:val="22"/>
          <w:szCs w:val="22"/>
        </w:rPr>
        <w:t>future</w:t>
      </w:r>
      <w:r w:rsidRPr="000E44E5">
        <w:rPr>
          <w:rFonts w:cs="Arial"/>
          <w:sz w:val="22"/>
          <w:szCs w:val="22"/>
        </w:rPr>
        <w:t xml:space="preserve"> </w:t>
      </w:r>
      <w:r w:rsidRPr="000E44E5">
        <w:rPr>
          <w:rFonts w:cs="Arial"/>
          <w:spacing w:val="-1"/>
          <w:sz w:val="22"/>
          <w:szCs w:val="22"/>
        </w:rPr>
        <w:t>vision</w:t>
      </w:r>
      <w:r w:rsidRPr="000E44E5">
        <w:rPr>
          <w:rFonts w:cs="Arial"/>
          <w:spacing w:val="41"/>
          <w:sz w:val="22"/>
          <w:szCs w:val="22"/>
        </w:rPr>
        <w:t xml:space="preserve"> </w:t>
      </w:r>
      <w:r w:rsidRPr="000E44E5">
        <w:rPr>
          <w:rFonts w:cs="Arial"/>
          <w:sz w:val="22"/>
          <w:szCs w:val="22"/>
        </w:rPr>
        <w:t>for the</w:t>
      </w:r>
      <w:r w:rsidRPr="000E44E5">
        <w:rPr>
          <w:rFonts w:cs="Arial"/>
          <w:spacing w:val="-2"/>
          <w:sz w:val="22"/>
          <w:szCs w:val="22"/>
        </w:rPr>
        <w:t xml:space="preserve"> </w:t>
      </w:r>
      <w:r w:rsidRPr="000E44E5">
        <w:rPr>
          <w:rFonts w:cs="Arial"/>
          <w:spacing w:val="-1"/>
          <w:sz w:val="22"/>
          <w:szCs w:val="22"/>
        </w:rPr>
        <w:t>workforce</w:t>
      </w:r>
      <w:r w:rsidRPr="000E44E5">
        <w:rPr>
          <w:rFonts w:cs="Arial"/>
          <w:sz w:val="22"/>
          <w:szCs w:val="22"/>
        </w:rPr>
        <w:t xml:space="preserve"> </w:t>
      </w:r>
      <w:r w:rsidRPr="000E44E5">
        <w:rPr>
          <w:rFonts w:cs="Arial"/>
          <w:spacing w:val="-1"/>
          <w:sz w:val="22"/>
          <w:szCs w:val="22"/>
        </w:rPr>
        <w:t>within</w:t>
      </w:r>
      <w:r w:rsidRPr="000E44E5">
        <w:rPr>
          <w:rFonts w:cs="Arial"/>
          <w:sz w:val="22"/>
          <w:szCs w:val="22"/>
        </w:rPr>
        <w:t xml:space="preserve"> Hywel Dda University Health Board</w:t>
      </w:r>
      <w:r w:rsidRPr="000E44E5">
        <w:rPr>
          <w:rFonts w:cs="Arial"/>
          <w:spacing w:val="-2"/>
          <w:sz w:val="22"/>
          <w:szCs w:val="22"/>
        </w:rPr>
        <w:t xml:space="preserve"> </w:t>
      </w:r>
      <w:r w:rsidRPr="000E44E5">
        <w:rPr>
          <w:rFonts w:cs="Arial"/>
          <w:sz w:val="22"/>
          <w:szCs w:val="22"/>
        </w:rPr>
        <w:t>for a ten</w:t>
      </w:r>
      <w:r w:rsidRPr="000E44E5">
        <w:rPr>
          <w:rFonts w:cs="Arial"/>
          <w:spacing w:val="1"/>
          <w:sz w:val="22"/>
          <w:szCs w:val="22"/>
        </w:rPr>
        <w:t xml:space="preserve"> </w:t>
      </w:r>
      <w:r w:rsidRPr="000E44E5">
        <w:rPr>
          <w:rFonts w:cs="Arial"/>
          <w:spacing w:val="-1"/>
          <w:sz w:val="22"/>
          <w:szCs w:val="22"/>
        </w:rPr>
        <w:t>year</w:t>
      </w:r>
      <w:r w:rsidRPr="000E44E5">
        <w:rPr>
          <w:rFonts w:cs="Arial"/>
          <w:sz w:val="22"/>
          <w:szCs w:val="22"/>
        </w:rPr>
        <w:t xml:space="preserve"> </w:t>
      </w:r>
      <w:r w:rsidRPr="000E44E5">
        <w:rPr>
          <w:rFonts w:cs="Arial"/>
          <w:spacing w:val="-1"/>
          <w:sz w:val="22"/>
          <w:szCs w:val="22"/>
        </w:rPr>
        <w:t>period</w:t>
      </w:r>
      <w:r w:rsidRPr="000E44E5">
        <w:rPr>
          <w:rFonts w:cs="Arial"/>
          <w:spacing w:val="-2"/>
          <w:sz w:val="22"/>
          <w:szCs w:val="22"/>
        </w:rPr>
        <w:t xml:space="preserve"> </w:t>
      </w:r>
      <w:r w:rsidRPr="000E44E5">
        <w:rPr>
          <w:rFonts w:cs="Arial"/>
          <w:spacing w:val="-1"/>
          <w:sz w:val="22"/>
          <w:szCs w:val="22"/>
        </w:rPr>
        <w:t>along</w:t>
      </w:r>
      <w:r w:rsidRPr="000E44E5">
        <w:rPr>
          <w:rFonts w:cs="Arial"/>
          <w:spacing w:val="1"/>
          <w:sz w:val="22"/>
          <w:szCs w:val="22"/>
        </w:rPr>
        <w:t xml:space="preserve"> </w:t>
      </w:r>
      <w:r w:rsidRPr="000E44E5">
        <w:rPr>
          <w:rFonts w:cs="Arial"/>
          <w:spacing w:val="-1"/>
          <w:sz w:val="22"/>
          <w:szCs w:val="22"/>
        </w:rPr>
        <w:t>with</w:t>
      </w:r>
      <w:r w:rsidRPr="000E44E5">
        <w:rPr>
          <w:rFonts w:cs="Arial"/>
          <w:sz w:val="22"/>
          <w:szCs w:val="22"/>
        </w:rPr>
        <w:t xml:space="preserve"> the </w:t>
      </w:r>
      <w:r w:rsidRPr="000E44E5">
        <w:rPr>
          <w:rFonts w:cs="Arial"/>
          <w:spacing w:val="-1"/>
          <w:sz w:val="22"/>
          <w:szCs w:val="22"/>
        </w:rPr>
        <w:t>key</w:t>
      </w:r>
      <w:r w:rsidRPr="000E44E5">
        <w:rPr>
          <w:rFonts w:cs="Arial"/>
          <w:spacing w:val="-3"/>
          <w:sz w:val="22"/>
          <w:szCs w:val="22"/>
        </w:rPr>
        <w:t xml:space="preserve"> </w:t>
      </w:r>
      <w:r w:rsidRPr="000E44E5">
        <w:rPr>
          <w:rFonts w:cs="Arial"/>
          <w:spacing w:val="-1"/>
          <w:sz w:val="22"/>
          <w:szCs w:val="22"/>
        </w:rPr>
        <w:t>themes</w:t>
      </w:r>
      <w:r w:rsidRPr="000E44E5">
        <w:rPr>
          <w:rFonts w:cs="Arial"/>
          <w:spacing w:val="-2"/>
          <w:sz w:val="22"/>
          <w:szCs w:val="22"/>
        </w:rPr>
        <w:t xml:space="preserve"> </w:t>
      </w:r>
      <w:r w:rsidRPr="000E44E5">
        <w:rPr>
          <w:rFonts w:cs="Arial"/>
          <w:spacing w:val="-1"/>
          <w:sz w:val="22"/>
          <w:szCs w:val="22"/>
        </w:rPr>
        <w:t>of</w:t>
      </w:r>
      <w:r w:rsidRPr="000E44E5">
        <w:rPr>
          <w:rFonts w:cs="Arial"/>
          <w:spacing w:val="2"/>
          <w:sz w:val="22"/>
          <w:szCs w:val="22"/>
        </w:rPr>
        <w:t xml:space="preserve"> </w:t>
      </w:r>
      <w:r w:rsidRPr="000E44E5">
        <w:rPr>
          <w:rFonts w:cs="Arial"/>
          <w:spacing w:val="-1"/>
          <w:sz w:val="22"/>
          <w:szCs w:val="22"/>
        </w:rPr>
        <w:t>work</w:t>
      </w:r>
      <w:r w:rsidRPr="000E44E5">
        <w:rPr>
          <w:rFonts w:cs="Arial"/>
          <w:sz w:val="22"/>
          <w:szCs w:val="22"/>
        </w:rPr>
        <w:t xml:space="preserve"> to </w:t>
      </w:r>
      <w:r w:rsidRPr="000E44E5">
        <w:rPr>
          <w:rFonts w:cs="Arial"/>
          <w:spacing w:val="-1"/>
          <w:sz w:val="22"/>
          <w:szCs w:val="22"/>
        </w:rPr>
        <w:t>achieve</w:t>
      </w:r>
      <w:r w:rsidRPr="000E44E5">
        <w:rPr>
          <w:rFonts w:cs="Arial"/>
          <w:spacing w:val="7"/>
          <w:sz w:val="22"/>
          <w:szCs w:val="22"/>
        </w:rPr>
        <w:t xml:space="preserve"> over the next three years.</w:t>
      </w:r>
      <w:r w:rsidRPr="000E44E5">
        <w:rPr>
          <w:rFonts w:cs="Arial"/>
          <w:color w:val="FF0000"/>
          <w:spacing w:val="7"/>
          <w:sz w:val="22"/>
          <w:szCs w:val="22"/>
        </w:rPr>
        <w:t xml:space="preserve"> </w:t>
      </w:r>
    </w:p>
    <w:p w14:paraId="19866ED8" w14:textId="77777777" w:rsidR="0058584F" w:rsidRPr="000E44E5" w:rsidRDefault="0058584F" w:rsidP="0058584F">
      <w:pPr>
        <w:pStyle w:val="BodyText"/>
        <w:ind w:left="118" w:right="158" w:firstLine="0"/>
        <w:jc w:val="both"/>
        <w:rPr>
          <w:rFonts w:cs="Arial"/>
          <w:color w:val="FF0000"/>
          <w:spacing w:val="7"/>
          <w:sz w:val="22"/>
          <w:szCs w:val="22"/>
        </w:rPr>
      </w:pPr>
    </w:p>
    <w:p w14:paraId="55570B8A" w14:textId="77777777" w:rsidR="0058584F" w:rsidRPr="000E44E5" w:rsidRDefault="0058584F" w:rsidP="0058584F">
      <w:pPr>
        <w:pStyle w:val="BodyText"/>
        <w:ind w:left="118" w:right="158" w:firstLine="0"/>
        <w:jc w:val="both"/>
        <w:rPr>
          <w:rFonts w:cs="Arial"/>
          <w:sz w:val="22"/>
          <w:szCs w:val="22"/>
        </w:rPr>
      </w:pPr>
      <w:r w:rsidRPr="000E44E5">
        <w:rPr>
          <w:rFonts w:cs="Arial"/>
          <w:sz w:val="22"/>
          <w:szCs w:val="22"/>
        </w:rPr>
        <w:t>Our Directorate Structure needs to be able to ensure that we can deliver the ambition set out in this 10 year strategy</w:t>
      </w:r>
    </w:p>
    <w:p w14:paraId="07629A62" w14:textId="77777777" w:rsidR="0058584F" w:rsidRPr="000E44E5" w:rsidRDefault="0058584F" w:rsidP="0058584F">
      <w:pPr>
        <w:pStyle w:val="BodyText"/>
        <w:ind w:left="118" w:right="158" w:firstLine="0"/>
        <w:jc w:val="both"/>
        <w:rPr>
          <w:rFonts w:cs="Arial"/>
          <w:sz w:val="22"/>
          <w:szCs w:val="22"/>
        </w:rPr>
      </w:pPr>
    </w:p>
    <w:p w14:paraId="6CC94EA2" w14:textId="77777777" w:rsidR="0058584F" w:rsidRPr="000E44E5" w:rsidRDefault="0058584F" w:rsidP="0058584F">
      <w:pPr>
        <w:pStyle w:val="BodyText"/>
        <w:ind w:left="118" w:right="158" w:firstLine="0"/>
        <w:jc w:val="both"/>
        <w:rPr>
          <w:rFonts w:cs="Arial"/>
          <w:sz w:val="22"/>
          <w:szCs w:val="22"/>
        </w:rPr>
      </w:pPr>
      <w:r w:rsidRPr="000E44E5">
        <w:rPr>
          <w:rFonts w:cs="Arial"/>
          <w:sz w:val="22"/>
          <w:szCs w:val="22"/>
        </w:rPr>
        <w:t>We need to be prepared to reshape ourselves to support the Health Board in addressing its workforce challenges head on. We have many strengths within our team on which we can continue to build and can describe many examples of good practice to truly become a service of excellence and high quality with our users at the heart. We must continue to work as smartly as possible to make the best of our resources.</w:t>
      </w:r>
    </w:p>
    <w:p w14:paraId="01DA7D10" w14:textId="77777777" w:rsidR="0058584F" w:rsidRPr="000E44E5" w:rsidRDefault="0058584F" w:rsidP="0058584F">
      <w:pPr>
        <w:pStyle w:val="BodyText"/>
        <w:ind w:left="118" w:right="158" w:firstLine="0"/>
        <w:rPr>
          <w:rFonts w:cs="Arial"/>
          <w:sz w:val="22"/>
          <w:szCs w:val="22"/>
        </w:rPr>
      </w:pPr>
    </w:p>
    <w:p w14:paraId="35FC8AFB" w14:textId="77777777" w:rsidR="0058584F" w:rsidRPr="000E44E5" w:rsidRDefault="0058584F" w:rsidP="0058584F">
      <w:pPr>
        <w:pStyle w:val="BodyText"/>
        <w:ind w:left="118" w:right="158" w:firstLine="0"/>
        <w:jc w:val="both"/>
        <w:rPr>
          <w:rFonts w:cs="Arial"/>
          <w:sz w:val="22"/>
          <w:szCs w:val="22"/>
        </w:rPr>
      </w:pPr>
      <w:r w:rsidRPr="000E44E5">
        <w:rPr>
          <w:rFonts w:cs="Arial"/>
          <w:sz w:val="22"/>
          <w:szCs w:val="22"/>
        </w:rPr>
        <w:t>A revised organisational structure will be implemented during the first year of the Strategy.  The revised structure will be the first enabler for the delivery of the Strategy.</w:t>
      </w:r>
    </w:p>
    <w:p w14:paraId="346C938E" w14:textId="77777777" w:rsidR="0058584F" w:rsidRPr="000E44E5" w:rsidRDefault="0058584F" w:rsidP="0058584F">
      <w:pPr>
        <w:pStyle w:val="BodyText"/>
        <w:ind w:left="118" w:right="158" w:firstLine="0"/>
        <w:jc w:val="both"/>
        <w:rPr>
          <w:rFonts w:cs="Arial"/>
          <w:sz w:val="22"/>
          <w:szCs w:val="22"/>
        </w:rPr>
      </w:pPr>
    </w:p>
    <w:p w14:paraId="44658D4C" w14:textId="77777777" w:rsidR="0058584F" w:rsidRPr="000E44E5" w:rsidRDefault="0058584F" w:rsidP="0058584F">
      <w:pPr>
        <w:pStyle w:val="BodyText"/>
        <w:ind w:left="118" w:right="158" w:firstLine="0"/>
        <w:jc w:val="both"/>
        <w:rPr>
          <w:rFonts w:cs="Arial"/>
          <w:sz w:val="22"/>
          <w:szCs w:val="22"/>
        </w:rPr>
      </w:pPr>
      <w:r w:rsidRPr="000E44E5">
        <w:rPr>
          <w:rFonts w:cs="Arial"/>
          <w:sz w:val="22"/>
          <w:szCs w:val="22"/>
        </w:rPr>
        <w:t>Supporting the continuous professional development of our own Workforce &amp; OD team using the CIPD Profession Map, which sets the international benchmark for the people profession, will be a key responsibility of the senior leadership team.  Our team need to ensure that they continue to develop their own knowledge, skills and experience aligned to Workforce &amp; OD best practice.</w:t>
      </w:r>
    </w:p>
    <w:p w14:paraId="06EA66DE" w14:textId="77777777" w:rsidR="0058584F" w:rsidRPr="000E44E5" w:rsidRDefault="0058584F" w:rsidP="0058584F">
      <w:pPr>
        <w:pStyle w:val="BodyText"/>
        <w:ind w:left="118" w:right="158" w:firstLine="0"/>
        <w:jc w:val="both"/>
        <w:rPr>
          <w:rFonts w:cs="Arial"/>
          <w:sz w:val="22"/>
          <w:szCs w:val="22"/>
        </w:rPr>
      </w:pPr>
    </w:p>
    <w:p w14:paraId="69790659" w14:textId="77777777" w:rsidR="0058584F" w:rsidRPr="000E44E5" w:rsidRDefault="0058584F" w:rsidP="0058584F">
      <w:pPr>
        <w:pStyle w:val="BodyText"/>
        <w:spacing w:line="239" w:lineRule="auto"/>
        <w:ind w:left="118" w:right="173" w:firstLine="0"/>
        <w:jc w:val="both"/>
        <w:rPr>
          <w:rFonts w:cs="Arial"/>
          <w:sz w:val="22"/>
          <w:szCs w:val="22"/>
        </w:rPr>
      </w:pPr>
      <w:r w:rsidRPr="000E44E5">
        <w:rPr>
          <w:rFonts w:cs="Arial"/>
          <w:sz w:val="22"/>
          <w:szCs w:val="22"/>
        </w:rPr>
        <w:t>It is a</w:t>
      </w:r>
      <w:r w:rsidRPr="000E44E5">
        <w:rPr>
          <w:rFonts w:cs="Arial"/>
          <w:spacing w:val="1"/>
          <w:sz w:val="22"/>
          <w:szCs w:val="22"/>
        </w:rPr>
        <w:t xml:space="preserve"> </w:t>
      </w:r>
      <w:r w:rsidRPr="000E44E5">
        <w:rPr>
          <w:rFonts w:cs="Arial"/>
          <w:spacing w:val="-1"/>
          <w:sz w:val="22"/>
          <w:szCs w:val="22"/>
        </w:rPr>
        <w:t>vision</w:t>
      </w:r>
      <w:r w:rsidRPr="000E44E5">
        <w:rPr>
          <w:rFonts w:cs="Arial"/>
          <w:sz w:val="22"/>
          <w:szCs w:val="22"/>
        </w:rPr>
        <w:t xml:space="preserve"> </w:t>
      </w:r>
      <w:r w:rsidRPr="000E44E5">
        <w:rPr>
          <w:rFonts w:cs="Arial"/>
          <w:spacing w:val="-1"/>
          <w:sz w:val="22"/>
          <w:szCs w:val="22"/>
        </w:rPr>
        <w:t>where</w:t>
      </w:r>
      <w:r w:rsidRPr="000E44E5">
        <w:rPr>
          <w:rFonts w:cs="Arial"/>
          <w:sz w:val="22"/>
          <w:szCs w:val="22"/>
        </w:rPr>
        <w:t xml:space="preserve"> our</w:t>
      </w:r>
      <w:r w:rsidRPr="000E44E5">
        <w:rPr>
          <w:rFonts w:cs="Arial"/>
          <w:spacing w:val="-3"/>
          <w:sz w:val="22"/>
          <w:szCs w:val="22"/>
        </w:rPr>
        <w:t xml:space="preserve"> </w:t>
      </w:r>
      <w:r w:rsidRPr="000E44E5">
        <w:rPr>
          <w:rFonts w:cs="Arial"/>
          <w:spacing w:val="-1"/>
          <w:sz w:val="22"/>
          <w:szCs w:val="22"/>
        </w:rPr>
        <w:t>staff</w:t>
      </w:r>
      <w:r w:rsidRPr="000E44E5">
        <w:rPr>
          <w:rFonts w:cs="Arial"/>
          <w:spacing w:val="1"/>
          <w:sz w:val="22"/>
          <w:szCs w:val="22"/>
        </w:rPr>
        <w:t xml:space="preserve"> </w:t>
      </w:r>
      <w:r w:rsidRPr="000E44E5">
        <w:rPr>
          <w:rFonts w:cs="Arial"/>
          <w:sz w:val="22"/>
          <w:szCs w:val="22"/>
        </w:rPr>
        <w:t xml:space="preserve">are </w:t>
      </w:r>
      <w:r w:rsidRPr="000E44E5">
        <w:rPr>
          <w:rFonts w:cs="Arial"/>
          <w:spacing w:val="-1"/>
          <w:sz w:val="22"/>
          <w:szCs w:val="22"/>
        </w:rPr>
        <w:t>recruited,</w:t>
      </w:r>
      <w:r w:rsidRPr="000E44E5">
        <w:rPr>
          <w:rFonts w:cs="Arial"/>
          <w:spacing w:val="-2"/>
          <w:sz w:val="22"/>
          <w:szCs w:val="22"/>
        </w:rPr>
        <w:t xml:space="preserve"> </w:t>
      </w:r>
      <w:r w:rsidRPr="000E44E5">
        <w:rPr>
          <w:rFonts w:cs="Arial"/>
          <w:sz w:val="22"/>
          <w:szCs w:val="22"/>
        </w:rPr>
        <w:t xml:space="preserve">developed, </w:t>
      </w:r>
      <w:r w:rsidRPr="000E44E5">
        <w:rPr>
          <w:rFonts w:cs="Arial"/>
          <w:spacing w:val="-1"/>
          <w:sz w:val="22"/>
          <w:szCs w:val="22"/>
        </w:rPr>
        <w:t>supported and</w:t>
      </w:r>
      <w:r w:rsidRPr="000E44E5">
        <w:rPr>
          <w:rFonts w:cs="Arial"/>
          <w:spacing w:val="-2"/>
          <w:sz w:val="22"/>
          <w:szCs w:val="22"/>
        </w:rPr>
        <w:t xml:space="preserve"> </w:t>
      </w:r>
      <w:r w:rsidRPr="000E44E5">
        <w:rPr>
          <w:rFonts w:cs="Arial"/>
          <w:spacing w:val="-1"/>
          <w:sz w:val="22"/>
          <w:szCs w:val="22"/>
        </w:rPr>
        <w:t>valued</w:t>
      </w:r>
      <w:r w:rsidRPr="000E44E5">
        <w:rPr>
          <w:rFonts w:cs="Arial"/>
          <w:sz w:val="22"/>
          <w:szCs w:val="22"/>
        </w:rPr>
        <w:t xml:space="preserve"> to</w:t>
      </w:r>
      <w:r w:rsidRPr="000E44E5">
        <w:rPr>
          <w:rFonts w:cs="Arial"/>
          <w:spacing w:val="-2"/>
          <w:sz w:val="22"/>
          <w:szCs w:val="22"/>
        </w:rPr>
        <w:t xml:space="preserve"> </w:t>
      </w:r>
      <w:r w:rsidRPr="000E44E5">
        <w:rPr>
          <w:rFonts w:cs="Arial"/>
          <w:spacing w:val="-1"/>
          <w:sz w:val="22"/>
          <w:szCs w:val="22"/>
        </w:rPr>
        <w:t>deliver</w:t>
      </w:r>
      <w:r w:rsidRPr="000E44E5">
        <w:rPr>
          <w:rFonts w:cs="Arial"/>
          <w:spacing w:val="65"/>
          <w:sz w:val="22"/>
          <w:szCs w:val="22"/>
        </w:rPr>
        <w:t xml:space="preserve"> </w:t>
      </w:r>
      <w:r w:rsidRPr="000E44E5">
        <w:rPr>
          <w:rFonts w:cs="Arial"/>
          <w:spacing w:val="-1"/>
          <w:sz w:val="22"/>
          <w:szCs w:val="22"/>
        </w:rPr>
        <w:t>excellence</w:t>
      </w:r>
      <w:r w:rsidRPr="000E44E5">
        <w:rPr>
          <w:rFonts w:cs="Arial"/>
          <w:sz w:val="22"/>
          <w:szCs w:val="22"/>
        </w:rPr>
        <w:t xml:space="preserve"> in </w:t>
      </w:r>
      <w:r w:rsidRPr="000E44E5">
        <w:rPr>
          <w:rFonts w:cs="Arial"/>
          <w:spacing w:val="-1"/>
          <w:sz w:val="22"/>
          <w:szCs w:val="22"/>
        </w:rPr>
        <w:t>patient</w:t>
      </w:r>
      <w:r w:rsidRPr="000E44E5">
        <w:rPr>
          <w:rFonts w:cs="Arial"/>
          <w:sz w:val="22"/>
          <w:szCs w:val="22"/>
        </w:rPr>
        <w:t xml:space="preserve"> </w:t>
      </w:r>
      <w:r w:rsidRPr="000E44E5">
        <w:rPr>
          <w:rFonts w:cs="Arial"/>
          <w:spacing w:val="-1"/>
          <w:sz w:val="22"/>
          <w:szCs w:val="22"/>
        </w:rPr>
        <w:t>care</w:t>
      </w:r>
      <w:r w:rsidRPr="000E44E5">
        <w:rPr>
          <w:rFonts w:cs="Arial"/>
          <w:spacing w:val="3"/>
          <w:sz w:val="22"/>
          <w:szCs w:val="22"/>
        </w:rPr>
        <w:t xml:space="preserve"> </w:t>
      </w:r>
      <w:r w:rsidRPr="000E44E5">
        <w:rPr>
          <w:rFonts w:cs="Arial"/>
          <w:spacing w:val="-1"/>
          <w:sz w:val="22"/>
          <w:szCs w:val="22"/>
        </w:rPr>
        <w:t>as</w:t>
      </w:r>
      <w:r w:rsidRPr="000E44E5">
        <w:rPr>
          <w:rFonts w:cs="Arial"/>
          <w:sz w:val="22"/>
          <w:szCs w:val="22"/>
        </w:rPr>
        <w:t xml:space="preserve"> </w:t>
      </w:r>
      <w:r w:rsidRPr="000E44E5">
        <w:rPr>
          <w:rFonts w:cs="Arial"/>
          <w:spacing w:val="-2"/>
          <w:sz w:val="22"/>
          <w:szCs w:val="22"/>
        </w:rPr>
        <w:t>we</w:t>
      </w:r>
      <w:r w:rsidRPr="000E44E5">
        <w:rPr>
          <w:rFonts w:cs="Arial"/>
          <w:sz w:val="22"/>
          <w:szCs w:val="22"/>
        </w:rPr>
        <w:t xml:space="preserve"> </w:t>
      </w:r>
      <w:r w:rsidRPr="000E44E5">
        <w:rPr>
          <w:rFonts w:cs="Arial"/>
          <w:spacing w:val="-1"/>
          <w:sz w:val="22"/>
          <w:szCs w:val="22"/>
        </w:rPr>
        <w:t>progressively</w:t>
      </w:r>
      <w:r w:rsidRPr="000E44E5">
        <w:rPr>
          <w:rFonts w:cs="Arial"/>
          <w:spacing w:val="-3"/>
          <w:sz w:val="22"/>
          <w:szCs w:val="22"/>
        </w:rPr>
        <w:t xml:space="preserve"> </w:t>
      </w:r>
      <w:r w:rsidRPr="000E44E5">
        <w:rPr>
          <w:rFonts w:cs="Arial"/>
          <w:spacing w:val="-1"/>
          <w:sz w:val="22"/>
          <w:szCs w:val="22"/>
        </w:rPr>
        <w:t>move</w:t>
      </w:r>
      <w:r w:rsidRPr="000E44E5">
        <w:rPr>
          <w:rFonts w:cs="Arial"/>
          <w:sz w:val="22"/>
          <w:szCs w:val="22"/>
        </w:rPr>
        <w:t xml:space="preserve"> to</w:t>
      </w:r>
      <w:r w:rsidRPr="000E44E5">
        <w:rPr>
          <w:rFonts w:cs="Arial"/>
          <w:spacing w:val="3"/>
          <w:sz w:val="22"/>
          <w:szCs w:val="22"/>
        </w:rPr>
        <w:t xml:space="preserve"> </w:t>
      </w:r>
      <w:r w:rsidRPr="000E44E5">
        <w:rPr>
          <w:rFonts w:cs="Arial"/>
          <w:spacing w:val="-1"/>
          <w:sz w:val="22"/>
          <w:szCs w:val="22"/>
        </w:rPr>
        <w:t>become an</w:t>
      </w:r>
      <w:r w:rsidRPr="000E44E5">
        <w:rPr>
          <w:rFonts w:cs="Arial"/>
          <w:sz w:val="22"/>
          <w:szCs w:val="22"/>
        </w:rPr>
        <w:t xml:space="preserve"> </w:t>
      </w:r>
      <w:r w:rsidRPr="000E44E5">
        <w:rPr>
          <w:rFonts w:cs="Arial"/>
          <w:spacing w:val="-1"/>
          <w:sz w:val="22"/>
          <w:szCs w:val="22"/>
        </w:rPr>
        <w:t>employer</w:t>
      </w:r>
      <w:r w:rsidRPr="000E44E5">
        <w:rPr>
          <w:rFonts w:cs="Arial"/>
          <w:sz w:val="22"/>
          <w:szCs w:val="22"/>
        </w:rPr>
        <w:t xml:space="preserve"> </w:t>
      </w:r>
      <w:r w:rsidRPr="000E44E5">
        <w:rPr>
          <w:rFonts w:cs="Arial"/>
          <w:spacing w:val="-1"/>
          <w:sz w:val="22"/>
          <w:szCs w:val="22"/>
        </w:rPr>
        <w:t>of</w:t>
      </w:r>
      <w:r w:rsidRPr="000E44E5">
        <w:rPr>
          <w:rFonts w:cs="Arial"/>
          <w:spacing w:val="73"/>
          <w:sz w:val="22"/>
          <w:szCs w:val="22"/>
        </w:rPr>
        <w:t xml:space="preserve"> </w:t>
      </w:r>
      <w:r w:rsidRPr="000E44E5">
        <w:rPr>
          <w:rFonts w:cs="Arial"/>
          <w:sz w:val="22"/>
          <w:szCs w:val="22"/>
        </w:rPr>
        <w:t>choice.</w:t>
      </w:r>
      <w:r w:rsidRPr="000E44E5">
        <w:rPr>
          <w:rFonts w:cs="Arial"/>
          <w:spacing w:val="-2"/>
          <w:sz w:val="22"/>
          <w:szCs w:val="22"/>
        </w:rPr>
        <w:t xml:space="preserve"> </w:t>
      </w:r>
      <w:r w:rsidRPr="000E44E5">
        <w:rPr>
          <w:rFonts w:cs="Arial"/>
          <w:sz w:val="22"/>
          <w:szCs w:val="22"/>
        </w:rPr>
        <w:t>It is a</w:t>
      </w:r>
      <w:r w:rsidRPr="000E44E5">
        <w:rPr>
          <w:rFonts w:cs="Arial"/>
          <w:spacing w:val="-1"/>
          <w:sz w:val="22"/>
          <w:szCs w:val="22"/>
        </w:rPr>
        <w:t xml:space="preserve"> vision</w:t>
      </w:r>
      <w:r w:rsidRPr="000E44E5">
        <w:rPr>
          <w:rFonts w:cs="Arial"/>
          <w:sz w:val="22"/>
          <w:szCs w:val="22"/>
        </w:rPr>
        <w:t xml:space="preserve"> where </w:t>
      </w:r>
      <w:r w:rsidRPr="000E44E5">
        <w:rPr>
          <w:rFonts w:cs="Arial"/>
          <w:spacing w:val="-1"/>
          <w:sz w:val="22"/>
          <w:szCs w:val="22"/>
        </w:rPr>
        <w:t>the</w:t>
      </w:r>
      <w:r w:rsidRPr="000E44E5">
        <w:rPr>
          <w:rFonts w:cs="Arial"/>
          <w:spacing w:val="-2"/>
          <w:sz w:val="22"/>
          <w:szCs w:val="22"/>
        </w:rPr>
        <w:t xml:space="preserve"> </w:t>
      </w:r>
      <w:r w:rsidRPr="000E44E5">
        <w:rPr>
          <w:rFonts w:cs="Arial"/>
          <w:sz w:val="22"/>
          <w:szCs w:val="22"/>
        </w:rPr>
        <w:t xml:space="preserve">future </w:t>
      </w:r>
      <w:r w:rsidRPr="000E44E5">
        <w:rPr>
          <w:rFonts w:cs="Arial"/>
          <w:spacing w:val="-1"/>
          <w:sz w:val="22"/>
          <w:szCs w:val="22"/>
        </w:rPr>
        <w:t>workforce</w:t>
      </w:r>
      <w:r w:rsidRPr="000E44E5">
        <w:rPr>
          <w:rFonts w:cs="Arial"/>
          <w:sz w:val="22"/>
          <w:szCs w:val="22"/>
        </w:rPr>
        <w:t xml:space="preserve"> has</w:t>
      </w:r>
      <w:r w:rsidRPr="000E44E5">
        <w:rPr>
          <w:rFonts w:cs="Arial"/>
          <w:spacing w:val="-3"/>
          <w:sz w:val="22"/>
          <w:szCs w:val="22"/>
        </w:rPr>
        <w:t xml:space="preserve"> </w:t>
      </w:r>
      <w:r w:rsidRPr="000E44E5">
        <w:rPr>
          <w:rFonts w:cs="Arial"/>
          <w:spacing w:val="-1"/>
          <w:sz w:val="22"/>
          <w:szCs w:val="22"/>
        </w:rPr>
        <w:t>pride</w:t>
      </w:r>
      <w:r w:rsidRPr="000E44E5">
        <w:rPr>
          <w:rFonts w:cs="Arial"/>
          <w:sz w:val="22"/>
          <w:szCs w:val="22"/>
        </w:rPr>
        <w:t xml:space="preserve"> </w:t>
      </w:r>
      <w:r w:rsidRPr="000E44E5">
        <w:rPr>
          <w:rFonts w:cs="Arial"/>
          <w:spacing w:val="-2"/>
          <w:sz w:val="22"/>
          <w:szCs w:val="22"/>
        </w:rPr>
        <w:t>in</w:t>
      </w:r>
      <w:r w:rsidRPr="000E44E5">
        <w:rPr>
          <w:rFonts w:cs="Arial"/>
          <w:sz w:val="22"/>
          <w:szCs w:val="22"/>
        </w:rPr>
        <w:t xml:space="preserve"> </w:t>
      </w:r>
      <w:r w:rsidRPr="000E44E5">
        <w:rPr>
          <w:rFonts w:cs="Arial"/>
          <w:spacing w:val="-1"/>
          <w:sz w:val="22"/>
          <w:szCs w:val="22"/>
        </w:rPr>
        <w:t>Hywel Dda UHB</w:t>
      </w:r>
      <w:r w:rsidRPr="000E44E5">
        <w:rPr>
          <w:rFonts w:cs="Arial"/>
          <w:spacing w:val="1"/>
          <w:sz w:val="22"/>
          <w:szCs w:val="22"/>
        </w:rPr>
        <w:t xml:space="preserve"> </w:t>
      </w:r>
      <w:r w:rsidRPr="000E44E5">
        <w:rPr>
          <w:rFonts w:cs="Arial"/>
          <w:spacing w:val="-1"/>
          <w:sz w:val="22"/>
          <w:szCs w:val="22"/>
        </w:rPr>
        <w:t>and</w:t>
      </w:r>
      <w:r w:rsidRPr="000E44E5">
        <w:rPr>
          <w:rFonts w:cs="Arial"/>
          <w:sz w:val="22"/>
          <w:szCs w:val="22"/>
        </w:rPr>
        <w:t xml:space="preserve"> all</w:t>
      </w:r>
      <w:r w:rsidRPr="000E44E5">
        <w:rPr>
          <w:rFonts w:cs="Arial"/>
          <w:spacing w:val="-1"/>
          <w:sz w:val="22"/>
          <w:szCs w:val="22"/>
        </w:rPr>
        <w:t xml:space="preserve"> that</w:t>
      </w:r>
      <w:r w:rsidRPr="000E44E5">
        <w:rPr>
          <w:rFonts w:cs="Arial"/>
          <w:spacing w:val="-2"/>
          <w:sz w:val="22"/>
          <w:szCs w:val="22"/>
        </w:rPr>
        <w:t xml:space="preserve"> we </w:t>
      </w:r>
      <w:r w:rsidRPr="000E44E5">
        <w:rPr>
          <w:rFonts w:cs="Arial"/>
          <w:sz w:val="22"/>
          <w:szCs w:val="22"/>
        </w:rPr>
        <w:t>do.</w:t>
      </w:r>
      <w:r w:rsidRPr="000E44E5">
        <w:rPr>
          <w:rFonts w:cs="Arial"/>
          <w:spacing w:val="-7"/>
          <w:sz w:val="22"/>
          <w:szCs w:val="22"/>
        </w:rPr>
        <w:t xml:space="preserve"> </w:t>
      </w:r>
      <w:r w:rsidRPr="000E44E5">
        <w:rPr>
          <w:rFonts w:cs="Arial"/>
          <w:sz w:val="22"/>
          <w:szCs w:val="22"/>
        </w:rPr>
        <w:t xml:space="preserve">Whilst </w:t>
      </w:r>
      <w:r w:rsidRPr="000E44E5">
        <w:rPr>
          <w:rFonts w:cs="Arial"/>
          <w:spacing w:val="-1"/>
          <w:sz w:val="22"/>
          <w:szCs w:val="22"/>
        </w:rPr>
        <w:t>this</w:t>
      </w:r>
      <w:r w:rsidRPr="000E44E5">
        <w:rPr>
          <w:rFonts w:cs="Arial"/>
          <w:sz w:val="22"/>
          <w:szCs w:val="22"/>
        </w:rPr>
        <w:t xml:space="preserve"> </w:t>
      </w:r>
      <w:r w:rsidRPr="000E44E5">
        <w:rPr>
          <w:rFonts w:cs="Arial"/>
          <w:spacing w:val="-1"/>
          <w:sz w:val="22"/>
          <w:szCs w:val="22"/>
        </w:rPr>
        <w:t>plan</w:t>
      </w:r>
      <w:r w:rsidRPr="000E44E5">
        <w:rPr>
          <w:rFonts w:cs="Arial"/>
          <w:sz w:val="22"/>
          <w:szCs w:val="22"/>
        </w:rPr>
        <w:t xml:space="preserve"> </w:t>
      </w:r>
      <w:r w:rsidRPr="000E44E5">
        <w:rPr>
          <w:rFonts w:cs="Arial"/>
          <w:spacing w:val="-1"/>
          <w:sz w:val="22"/>
          <w:szCs w:val="22"/>
        </w:rPr>
        <w:t>sets</w:t>
      </w:r>
      <w:r w:rsidRPr="000E44E5">
        <w:rPr>
          <w:rFonts w:cs="Arial"/>
          <w:sz w:val="22"/>
          <w:szCs w:val="22"/>
        </w:rPr>
        <w:t xml:space="preserve"> out</w:t>
      </w:r>
      <w:r w:rsidRPr="000E44E5">
        <w:rPr>
          <w:rFonts w:cs="Arial"/>
          <w:spacing w:val="-2"/>
          <w:sz w:val="22"/>
          <w:szCs w:val="22"/>
        </w:rPr>
        <w:t xml:space="preserve"> </w:t>
      </w:r>
      <w:r w:rsidRPr="000E44E5">
        <w:rPr>
          <w:rFonts w:cs="Arial"/>
          <w:sz w:val="22"/>
          <w:szCs w:val="22"/>
        </w:rPr>
        <w:t xml:space="preserve">our </w:t>
      </w:r>
      <w:r w:rsidRPr="000E44E5">
        <w:rPr>
          <w:rFonts w:cs="Arial"/>
          <w:spacing w:val="-1"/>
          <w:sz w:val="22"/>
          <w:szCs w:val="22"/>
        </w:rPr>
        <w:t>vision</w:t>
      </w:r>
      <w:r w:rsidRPr="000E44E5">
        <w:rPr>
          <w:rFonts w:cs="Arial"/>
          <w:sz w:val="22"/>
          <w:szCs w:val="22"/>
        </w:rPr>
        <w:t xml:space="preserve"> </w:t>
      </w:r>
      <w:r w:rsidRPr="000E44E5">
        <w:rPr>
          <w:rFonts w:cs="Arial"/>
          <w:spacing w:val="-1"/>
          <w:sz w:val="22"/>
          <w:szCs w:val="22"/>
        </w:rPr>
        <w:t>and</w:t>
      </w:r>
      <w:r w:rsidRPr="000E44E5">
        <w:rPr>
          <w:rFonts w:cs="Arial"/>
          <w:sz w:val="22"/>
          <w:szCs w:val="22"/>
        </w:rPr>
        <w:t xml:space="preserve"> </w:t>
      </w:r>
      <w:r w:rsidRPr="000E44E5">
        <w:rPr>
          <w:rFonts w:cs="Arial"/>
          <w:spacing w:val="-1"/>
          <w:sz w:val="22"/>
          <w:szCs w:val="22"/>
        </w:rPr>
        <w:t>key</w:t>
      </w:r>
      <w:r w:rsidRPr="000E44E5">
        <w:rPr>
          <w:rFonts w:cs="Arial"/>
          <w:sz w:val="22"/>
          <w:szCs w:val="22"/>
        </w:rPr>
        <w:t xml:space="preserve"> </w:t>
      </w:r>
      <w:r w:rsidRPr="000E44E5">
        <w:rPr>
          <w:rFonts w:cs="Arial"/>
          <w:spacing w:val="-1"/>
          <w:sz w:val="22"/>
          <w:szCs w:val="22"/>
        </w:rPr>
        <w:t>workforce</w:t>
      </w:r>
      <w:r w:rsidRPr="000E44E5">
        <w:rPr>
          <w:rFonts w:cs="Arial"/>
          <w:spacing w:val="5"/>
          <w:sz w:val="22"/>
          <w:szCs w:val="22"/>
        </w:rPr>
        <w:t xml:space="preserve"> </w:t>
      </w:r>
      <w:r w:rsidRPr="000E44E5">
        <w:rPr>
          <w:rFonts w:cs="Arial"/>
          <w:spacing w:val="-1"/>
          <w:sz w:val="22"/>
          <w:szCs w:val="22"/>
        </w:rPr>
        <w:t>issues,</w:t>
      </w:r>
      <w:r w:rsidRPr="000E44E5">
        <w:rPr>
          <w:rFonts w:cs="Arial"/>
          <w:spacing w:val="1"/>
          <w:sz w:val="22"/>
          <w:szCs w:val="22"/>
        </w:rPr>
        <w:t xml:space="preserve"> </w:t>
      </w:r>
      <w:r w:rsidRPr="000E44E5">
        <w:rPr>
          <w:rFonts w:cs="Arial"/>
          <w:sz w:val="22"/>
          <w:szCs w:val="22"/>
        </w:rPr>
        <w:t>its</w:t>
      </w:r>
      <w:r w:rsidRPr="000E44E5">
        <w:rPr>
          <w:rFonts w:cs="Arial"/>
          <w:spacing w:val="-2"/>
          <w:sz w:val="22"/>
          <w:szCs w:val="22"/>
        </w:rPr>
        <w:t xml:space="preserve"> </w:t>
      </w:r>
      <w:r w:rsidRPr="000E44E5">
        <w:rPr>
          <w:rFonts w:cs="Arial"/>
          <w:spacing w:val="-1"/>
          <w:sz w:val="22"/>
          <w:szCs w:val="22"/>
        </w:rPr>
        <w:t>successful delivery</w:t>
      </w:r>
      <w:r w:rsidRPr="000E44E5">
        <w:rPr>
          <w:rFonts w:cs="Arial"/>
          <w:sz w:val="22"/>
          <w:szCs w:val="22"/>
        </w:rPr>
        <w:t xml:space="preserve"> </w:t>
      </w:r>
      <w:r w:rsidRPr="000E44E5">
        <w:rPr>
          <w:rFonts w:cs="Arial"/>
          <w:spacing w:val="-1"/>
          <w:sz w:val="22"/>
          <w:szCs w:val="22"/>
        </w:rPr>
        <w:t>will</w:t>
      </w:r>
      <w:r w:rsidRPr="000E44E5">
        <w:rPr>
          <w:rFonts w:cs="Arial"/>
          <w:sz w:val="22"/>
          <w:szCs w:val="22"/>
        </w:rPr>
        <w:t xml:space="preserve"> </w:t>
      </w:r>
      <w:r w:rsidRPr="000E44E5">
        <w:rPr>
          <w:rFonts w:cs="Arial"/>
          <w:spacing w:val="-1"/>
          <w:sz w:val="22"/>
          <w:szCs w:val="22"/>
        </w:rPr>
        <w:t>primarily</w:t>
      </w:r>
      <w:r w:rsidRPr="000E44E5">
        <w:rPr>
          <w:rFonts w:cs="Arial"/>
          <w:spacing w:val="-3"/>
          <w:sz w:val="22"/>
          <w:szCs w:val="22"/>
        </w:rPr>
        <w:t xml:space="preserve"> </w:t>
      </w:r>
      <w:r w:rsidRPr="000E44E5">
        <w:rPr>
          <w:rFonts w:cs="Arial"/>
          <w:sz w:val="22"/>
          <w:szCs w:val="22"/>
        </w:rPr>
        <w:t xml:space="preserve">rest </w:t>
      </w:r>
      <w:r w:rsidRPr="000E44E5">
        <w:rPr>
          <w:rFonts w:cs="Arial"/>
          <w:spacing w:val="-1"/>
          <w:sz w:val="22"/>
          <w:szCs w:val="22"/>
        </w:rPr>
        <w:t>with</w:t>
      </w:r>
      <w:r w:rsidRPr="000E44E5">
        <w:rPr>
          <w:rFonts w:cs="Arial"/>
          <w:sz w:val="22"/>
          <w:szCs w:val="22"/>
        </w:rPr>
        <w:t xml:space="preserve"> the</w:t>
      </w:r>
      <w:r w:rsidRPr="000E44E5">
        <w:rPr>
          <w:rFonts w:cs="Arial"/>
          <w:spacing w:val="-2"/>
          <w:sz w:val="22"/>
          <w:szCs w:val="22"/>
        </w:rPr>
        <w:t xml:space="preserve"> </w:t>
      </w:r>
      <w:r w:rsidRPr="000E44E5">
        <w:rPr>
          <w:rFonts w:cs="Arial"/>
          <w:spacing w:val="-1"/>
          <w:sz w:val="22"/>
          <w:szCs w:val="22"/>
        </w:rPr>
        <w:t>hundreds</w:t>
      </w:r>
      <w:r w:rsidRPr="000E44E5">
        <w:rPr>
          <w:rFonts w:cs="Arial"/>
          <w:spacing w:val="-5"/>
          <w:sz w:val="22"/>
          <w:szCs w:val="22"/>
        </w:rPr>
        <w:t xml:space="preserve"> </w:t>
      </w:r>
      <w:r w:rsidRPr="000E44E5">
        <w:rPr>
          <w:rFonts w:cs="Arial"/>
          <w:spacing w:val="-1"/>
          <w:sz w:val="22"/>
          <w:szCs w:val="22"/>
        </w:rPr>
        <w:t>of</w:t>
      </w:r>
      <w:r w:rsidRPr="000E44E5">
        <w:rPr>
          <w:rFonts w:cs="Arial"/>
          <w:spacing w:val="2"/>
          <w:sz w:val="22"/>
          <w:szCs w:val="22"/>
        </w:rPr>
        <w:t xml:space="preserve"> </w:t>
      </w:r>
      <w:r w:rsidRPr="000E44E5">
        <w:rPr>
          <w:rFonts w:cs="Arial"/>
          <w:sz w:val="22"/>
          <w:szCs w:val="22"/>
        </w:rPr>
        <w:t>line</w:t>
      </w:r>
      <w:r w:rsidRPr="000E44E5">
        <w:rPr>
          <w:rFonts w:cs="Arial"/>
          <w:spacing w:val="-1"/>
          <w:sz w:val="22"/>
          <w:szCs w:val="22"/>
        </w:rPr>
        <w:t xml:space="preserve"> managers</w:t>
      </w:r>
      <w:r w:rsidRPr="000E44E5">
        <w:rPr>
          <w:rFonts w:cs="Arial"/>
          <w:sz w:val="22"/>
          <w:szCs w:val="22"/>
        </w:rPr>
        <w:t xml:space="preserve"> </w:t>
      </w:r>
      <w:r w:rsidRPr="000E44E5">
        <w:rPr>
          <w:rFonts w:cs="Arial"/>
          <w:spacing w:val="-1"/>
          <w:sz w:val="22"/>
          <w:szCs w:val="22"/>
        </w:rPr>
        <w:t>and</w:t>
      </w:r>
      <w:r w:rsidRPr="000E44E5">
        <w:rPr>
          <w:rFonts w:cs="Arial"/>
          <w:sz w:val="22"/>
          <w:szCs w:val="22"/>
        </w:rPr>
        <w:t xml:space="preserve"> </w:t>
      </w:r>
      <w:r w:rsidRPr="000E44E5">
        <w:rPr>
          <w:rFonts w:cs="Arial"/>
          <w:spacing w:val="-1"/>
          <w:sz w:val="22"/>
          <w:szCs w:val="22"/>
        </w:rPr>
        <w:t>supervisors</w:t>
      </w:r>
      <w:r w:rsidRPr="000E44E5">
        <w:rPr>
          <w:rFonts w:cs="Arial"/>
          <w:sz w:val="22"/>
          <w:szCs w:val="22"/>
        </w:rPr>
        <w:t xml:space="preserve"> </w:t>
      </w:r>
      <w:r w:rsidRPr="000E44E5">
        <w:rPr>
          <w:rFonts w:cs="Arial"/>
          <w:spacing w:val="-1"/>
          <w:sz w:val="22"/>
          <w:szCs w:val="22"/>
        </w:rPr>
        <w:t xml:space="preserve">who </w:t>
      </w:r>
      <w:r w:rsidRPr="000E44E5">
        <w:rPr>
          <w:rFonts w:cs="Arial"/>
          <w:sz w:val="22"/>
          <w:szCs w:val="22"/>
        </w:rPr>
        <w:t>lead,</w:t>
      </w:r>
      <w:r w:rsidRPr="000E44E5">
        <w:rPr>
          <w:rFonts w:cs="Arial"/>
          <w:spacing w:val="-2"/>
          <w:sz w:val="22"/>
          <w:szCs w:val="22"/>
        </w:rPr>
        <w:t xml:space="preserve"> </w:t>
      </w:r>
      <w:r w:rsidRPr="000E44E5">
        <w:rPr>
          <w:rFonts w:cs="Arial"/>
          <w:spacing w:val="-1"/>
          <w:sz w:val="22"/>
          <w:szCs w:val="22"/>
        </w:rPr>
        <w:t>manage</w:t>
      </w:r>
      <w:r w:rsidRPr="000E44E5">
        <w:rPr>
          <w:rFonts w:cs="Arial"/>
          <w:spacing w:val="-2"/>
          <w:sz w:val="22"/>
          <w:szCs w:val="22"/>
        </w:rPr>
        <w:t xml:space="preserve"> </w:t>
      </w:r>
      <w:r w:rsidRPr="000E44E5">
        <w:rPr>
          <w:rFonts w:cs="Arial"/>
          <w:sz w:val="22"/>
          <w:szCs w:val="22"/>
        </w:rPr>
        <w:t>and</w:t>
      </w:r>
      <w:r w:rsidRPr="000E44E5">
        <w:rPr>
          <w:rFonts w:cs="Arial"/>
          <w:spacing w:val="-2"/>
          <w:sz w:val="22"/>
          <w:szCs w:val="22"/>
        </w:rPr>
        <w:t xml:space="preserve"> </w:t>
      </w:r>
      <w:r w:rsidRPr="000E44E5">
        <w:rPr>
          <w:rFonts w:cs="Arial"/>
          <w:spacing w:val="-1"/>
          <w:sz w:val="22"/>
          <w:szCs w:val="22"/>
        </w:rPr>
        <w:t>support</w:t>
      </w:r>
      <w:r w:rsidRPr="000E44E5">
        <w:rPr>
          <w:rFonts w:cs="Arial"/>
          <w:sz w:val="22"/>
          <w:szCs w:val="22"/>
        </w:rPr>
        <w:t xml:space="preserve"> </w:t>
      </w:r>
      <w:r w:rsidRPr="000E44E5">
        <w:rPr>
          <w:rFonts w:cs="Arial"/>
          <w:spacing w:val="-1"/>
          <w:sz w:val="22"/>
          <w:szCs w:val="22"/>
        </w:rPr>
        <w:t>our</w:t>
      </w:r>
      <w:r w:rsidRPr="000E44E5">
        <w:rPr>
          <w:rFonts w:cs="Arial"/>
          <w:sz w:val="22"/>
          <w:szCs w:val="22"/>
        </w:rPr>
        <w:t xml:space="preserve"> </w:t>
      </w:r>
      <w:r w:rsidRPr="000E44E5">
        <w:rPr>
          <w:rFonts w:cs="Arial"/>
          <w:spacing w:val="-1"/>
          <w:sz w:val="22"/>
          <w:szCs w:val="22"/>
        </w:rPr>
        <w:t>workforce</w:t>
      </w:r>
      <w:r w:rsidRPr="000E44E5">
        <w:rPr>
          <w:rFonts w:cs="Arial"/>
          <w:spacing w:val="-2"/>
          <w:sz w:val="22"/>
          <w:szCs w:val="22"/>
        </w:rPr>
        <w:t xml:space="preserve"> </w:t>
      </w:r>
      <w:r w:rsidRPr="000E44E5">
        <w:rPr>
          <w:rFonts w:cs="Arial"/>
          <w:sz w:val="22"/>
          <w:szCs w:val="22"/>
        </w:rPr>
        <w:t>on</w:t>
      </w:r>
      <w:r w:rsidRPr="000E44E5">
        <w:rPr>
          <w:rFonts w:cs="Arial"/>
          <w:spacing w:val="-2"/>
          <w:sz w:val="22"/>
          <w:szCs w:val="22"/>
        </w:rPr>
        <w:t xml:space="preserve"> </w:t>
      </w:r>
      <w:r w:rsidRPr="000E44E5">
        <w:rPr>
          <w:rFonts w:cs="Arial"/>
          <w:sz w:val="22"/>
          <w:szCs w:val="22"/>
        </w:rPr>
        <w:t>a daily</w:t>
      </w:r>
      <w:r w:rsidRPr="000E44E5">
        <w:rPr>
          <w:rFonts w:cs="Arial"/>
          <w:spacing w:val="-3"/>
          <w:sz w:val="22"/>
          <w:szCs w:val="22"/>
        </w:rPr>
        <w:t xml:space="preserve"> </w:t>
      </w:r>
      <w:r w:rsidRPr="000E44E5">
        <w:rPr>
          <w:rFonts w:cs="Arial"/>
          <w:sz w:val="22"/>
          <w:szCs w:val="22"/>
        </w:rPr>
        <w:t>basis.</w:t>
      </w:r>
      <w:r w:rsidRPr="000E44E5">
        <w:rPr>
          <w:rFonts w:cs="Arial"/>
          <w:spacing w:val="-7"/>
          <w:sz w:val="22"/>
          <w:szCs w:val="22"/>
        </w:rPr>
        <w:t xml:space="preserve"> </w:t>
      </w:r>
      <w:r w:rsidRPr="000E44E5">
        <w:rPr>
          <w:rFonts w:cs="Arial"/>
          <w:spacing w:val="4"/>
          <w:sz w:val="22"/>
          <w:szCs w:val="22"/>
        </w:rPr>
        <w:t>We</w:t>
      </w:r>
      <w:r w:rsidRPr="000E44E5">
        <w:rPr>
          <w:rFonts w:cs="Arial"/>
          <w:spacing w:val="-4"/>
          <w:sz w:val="22"/>
          <w:szCs w:val="22"/>
        </w:rPr>
        <w:t xml:space="preserve"> </w:t>
      </w:r>
      <w:r w:rsidRPr="000E44E5">
        <w:rPr>
          <w:rFonts w:cs="Arial"/>
          <w:spacing w:val="-1"/>
          <w:sz w:val="22"/>
          <w:szCs w:val="22"/>
        </w:rPr>
        <w:t>have</w:t>
      </w:r>
      <w:r w:rsidRPr="000E44E5">
        <w:rPr>
          <w:rFonts w:cs="Arial"/>
          <w:sz w:val="22"/>
          <w:szCs w:val="22"/>
        </w:rPr>
        <w:t xml:space="preserve"> a</w:t>
      </w:r>
      <w:r w:rsidRPr="000E44E5">
        <w:rPr>
          <w:rFonts w:cs="Arial"/>
          <w:spacing w:val="1"/>
          <w:sz w:val="22"/>
          <w:szCs w:val="22"/>
        </w:rPr>
        <w:t xml:space="preserve"> </w:t>
      </w:r>
      <w:r w:rsidRPr="000E44E5">
        <w:rPr>
          <w:rFonts w:cs="Arial"/>
          <w:sz w:val="22"/>
          <w:szCs w:val="22"/>
        </w:rPr>
        <w:t>lot</w:t>
      </w:r>
      <w:r w:rsidRPr="000E44E5">
        <w:rPr>
          <w:rFonts w:cs="Arial"/>
          <w:spacing w:val="-2"/>
          <w:sz w:val="22"/>
          <w:szCs w:val="22"/>
        </w:rPr>
        <w:t xml:space="preserve"> </w:t>
      </w:r>
      <w:r w:rsidRPr="000E44E5">
        <w:rPr>
          <w:rFonts w:cs="Arial"/>
          <w:sz w:val="22"/>
          <w:szCs w:val="22"/>
        </w:rPr>
        <w:t>to</w:t>
      </w:r>
      <w:r w:rsidRPr="000E44E5">
        <w:rPr>
          <w:rFonts w:cs="Arial"/>
          <w:spacing w:val="1"/>
          <w:sz w:val="22"/>
          <w:szCs w:val="22"/>
        </w:rPr>
        <w:t xml:space="preserve"> </w:t>
      </w:r>
      <w:r w:rsidRPr="000E44E5">
        <w:rPr>
          <w:rFonts w:cs="Arial"/>
          <w:spacing w:val="-1"/>
          <w:sz w:val="22"/>
          <w:szCs w:val="22"/>
        </w:rPr>
        <w:t>celebrate.</w:t>
      </w:r>
      <w:r w:rsidRPr="000E44E5">
        <w:rPr>
          <w:rFonts w:cs="Arial"/>
          <w:spacing w:val="53"/>
          <w:sz w:val="22"/>
          <w:szCs w:val="22"/>
        </w:rPr>
        <w:t xml:space="preserve"> </w:t>
      </w:r>
      <w:r w:rsidRPr="000E44E5">
        <w:rPr>
          <w:rFonts w:cs="Arial"/>
          <w:spacing w:val="3"/>
          <w:sz w:val="22"/>
          <w:szCs w:val="22"/>
        </w:rPr>
        <w:t>We</w:t>
      </w:r>
      <w:r w:rsidRPr="000E44E5">
        <w:rPr>
          <w:rFonts w:cs="Arial"/>
          <w:spacing w:val="-4"/>
          <w:sz w:val="22"/>
          <w:szCs w:val="22"/>
        </w:rPr>
        <w:t xml:space="preserve"> </w:t>
      </w:r>
      <w:r w:rsidRPr="000E44E5">
        <w:rPr>
          <w:rFonts w:cs="Arial"/>
          <w:spacing w:val="-2"/>
          <w:sz w:val="22"/>
          <w:szCs w:val="22"/>
        </w:rPr>
        <w:t>have</w:t>
      </w:r>
      <w:r w:rsidRPr="000E44E5">
        <w:rPr>
          <w:rFonts w:cs="Arial"/>
          <w:sz w:val="22"/>
          <w:szCs w:val="22"/>
        </w:rPr>
        <w:t xml:space="preserve"> a</w:t>
      </w:r>
      <w:r w:rsidRPr="000E44E5">
        <w:rPr>
          <w:rFonts w:cs="Arial"/>
          <w:spacing w:val="1"/>
          <w:sz w:val="22"/>
          <w:szCs w:val="22"/>
        </w:rPr>
        <w:t xml:space="preserve"> </w:t>
      </w:r>
      <w:r w:rsidRPr="000E44E5">
        <w:rPr>
          <w:rFonts w:cs="Arial"/>
          <w:spacing w:val="-1"/>
          <w:sz w:val="22"/>
          <w:szCs w:val="22"/>
        </w:rPr>
        <w:t>talented</w:t>
      </w:r>
      <w:r w:rsidRPr="000E44E5">
        <w:rPr>
          <w:rFonts w:cs="Arial"/>
          <w:spacing w:val="-2"/>
          <w:sz w:val="22"/>
          <w:szCs w:val="22"/>
        </w:rPr>
        <w:t xml:space="preserve"> </w:t>
      </w:r>
      <w:r w:rsidRPr="000E44E5">
        <w:rPr>
          <w:rFonts w:cs="Arial"/>
          <w:spacing w:val="-1"/>
          <w:sz w:val="22"/>
          <w:szCs w:val="22"/>
        </w:rPr>
        <w:t>and</w:t>
      </w:r>
      <w:r w:rsidRPr="000E44E5">
        <w:rPr>
          <w:rFonts w:cs="Arial"/>
          <w:sz w:val="22"/>
          <w:szCs w:val="22"/>
        </w:rPr>
        <w:t xml:space="preserve"> </w:t>
      </w:r>
      <w:r w:rsidRPr="000E44E5">
        <w:rPr>
          <w:rFonts w:cs="Arial"/>
          <w:spacing w:val="-1"/>
          <w:sz w:val="22"/>
          <w:szCs w:val="22"/>
        </w:rPr>
        <w:t>dedicated</w:t>
      </w:r>
      <w:r w:rsidRPr="000E44E5">
        <w:rPr>
          <w:rFonts w:cs="Arial"/>
          <w:sz w:val="22"/>
          <w:szCs w:val="22"/>
        </w:rPr>
        <w:t xml:space="preserve"> </w:t>
      </w:r>
      <w:r w:rsidRPr="000E44E5">
        <w:rPr>
          <w:rFonts w:cs="Arial"/>
          <w:spacing w:val="-1"/>
          <w:sz w:val="22"/>
          <w:szCs w:val="22"/>
        </w:rPr>
        <w:t>workforce;</w:t>
      </w:r>
      <w:r w:rsidRPr="000E44E5">
        <w:rPr>
          <w:rFonts w:cs="Arial"/>
          <w:spacing w:val="-2"/>
          <w:sz w:val="22"/>
          <w:szCs w:val="22"/>
        </w:rPr>
        <w:t xml:space="preserve"> </w:t>
      </w:r>
      <w:r w:rsidRPr="000E44E5">
        <w:rPr>
          <w:rFonts w:cs="Arial"/>
          <w:spacing w:val="-1"/>
          <w:sz w:val="22"/>
          <w:szCs w:val="22"/>
        </w:rPr>
        <w:t>staff</w:t>
      </w:r>
      <w:r w:rsidRPr="000E44E5">
        <w:rPr>
          <w:rFonts w:cs="Arial"/>
          <w:spacing w:val="7"/>
          <w:sz w:val="22"/>
          <w:szCs w:val="22"/>
        </w:rPr>
        <w:t xml:space="preserve"> </w:t>
      </w:r>
      <w:r w:rsidRPr="000E44E5">
        <w:rPr>
          <w:rFonts w:cs="Arial"/>
          <w:spacing w:val="-1"/>
          <w:sz w:val="22"/>
          <w:szCs w:val="22"/>
        </w:rPr>
        <w:t xml:space="preserve">who </w:t>
      </w:r>
      <w:r w:rsidRPr="000E44E5">
        <w:rPr>
          <w:rFonts w:cs="Arial"/>
          <w:sz w:val="22"/>
          <w:szCs w:val="22"/>
        </w:rPr>
        <w:t xml:space="preserve">are </w:t>
      </w:r>
      <w:r w:rsidRPr="000E44E5">
        <w:rPr>
          <w:rFonts w:cs="Arial"/>
          <w:spacing w:val="-1"/>
          <w:sz w:val="22"/>
          <w:szCs w:val="22"/>
        </w:rPr>
        <w:t>passionate about</w:t>
      </w:r>
      <w:r w:rsidRPr="000E44E5">
        <w:rPr>
          <w:rFonts w:cs="Arial"/>
          <w:sz w:val="22"/>
          <w:szCs w:val="22"/>
        </w:rPr>
        <w:t xml:space="preserve"> </w:t>
      </w:r>
      <w:r w:rsidRPr="000E44E5">
        <w:rPr>
          <w:rFonts w:cs="Arial"/>
          <w:spacing w:val="-1"/>
          <w:sz w:val="22"/>
          <w:szCs w:val="22"/>
        </w:rPr>
        <w:t xml:space="preserve">what </w:t>
      </w:r>
      <w:r w:rsidRPr="000E44E5">
        <w:rPr>
          <w:rFonts w:cs="Arial"/>
          <w:sz w:val="22"/>
          <w:szCs w:val="22"/>
        </w:rPr>
        <w:t>they</w:t>
      </w:r>
      <w:r w:rsidRPr="000E44E5">
        <w:rPr>
          <w:rFonts w:cs="Arial"/>
          <w:spacing w:val="-3"/>
          <w:sz w:val="22"/>
          <w:szCs w:val="22"/>
        </w:rPr>
        <w:t xml:space="preserve"> </w:t>
      </w:r>
      <w:r w:rsidRPr="000E44E5">
        <w:rPr>
          <w:rFonts w:cs="Arial"/>
          <w:sz w:val="22"/>
          <w:szCs w:val="22"/>
        </w:rPr>
        <w:t>do</w:t>
      </w:r>
      <w:r w:rsidRPr="000E44E5">
        <w:rPr>
          <w:rFonts w:cs="Arial"/>
          <w:spacing w:val="-2"/>
          <w:sz w:val="22"/>
          <w:szCs w:val="22"/>
        </w:rPr>
        <w:t xml:space="preserve"> </w:t>
      </w:r>
      <w:r w:rsidRPr="000E44E5">
        <w:rPr>
          <w:rFonts w:cs="Arial"/>
          <w:sz w:val="22"/>
          <w:szCs w:val="22"/>
        </w:rPr>
        <w:t>and</w:t>
      </w:r>
      <w:r w:rsidRPr="000E44E5">
        <w:rPr>
          <w:rFonts w:cs="Arial"/>
          <w:spacing w:val="-2"/>
          <w:sz w:val="22"/>
          <w:szCs w:val="22"/>
        </w:rPr>
        <w:t xml:space="preserve"> </w:t>
      </w:r>
      <w:r w:rsidRPr="000E44E5">
        <w:rPr>
          <w:rFonts w:cs="Arial"/>
          <w:sz w:val="22"/>
          <w:szCs w:val="22"/>
        </w:rPr>
        <w:t>the</w:t>
      </w:r>
      <w:r w:rsidRPr="000E44E5">
        <w:rPr>
          <w:rFonts w:cs="Arial"/>
          <w:spacing w:val="-2"/>
          <w:sz w:val="22"/>
          <w:szCs w:val="22"/>
        </w:rPr>
        <w:t xml:space="preserve"> </w:t>
      </w:r>
      <w:r w:rsidRPr="000E44E5">
        <w:rPr>
          <w:rFonts w:cs="Arial"/>
          <w:sz w:val="22"/>
          <w:szCs w:val="22"/>
        </w:rPr>
        <w:t>many</w:t>
      </w:r>
      <w:r w:rsidRPr="000E44E5">
        <w:rPr>
          <w:rFonts w:cs="Arial"/>
          <w:spacing w:val="-3"/>
          <w:sz w:val="22"/>
          <w:szCs w:val="22"/>
        </w:rPr>
        <w:t xml:space="preserve"> </w:t>
      </w:r>
      <w:r w:rsidRPr="000E44E5">
        <w:rPr>
          <w:rFonts w:cs="Arial"/>
          <w:spacing w:val="-1"/>
          <w:sz w:val="22"/>
          <w:szCs w:val="22"/>
        </w:rPr>
        <w:t>thousands</w:t>
      </w:r>
      <w:r w:rsidRPr="000E44E5">
        <w:rPr>
          <w:rFonts w:cs="Arial"/>
          <w:spacing w:val="-2"/>
          <w:sz w:val="22"/>
          <w:szCs w:val="22"/>
        </w:rPr>
        <w:t xml:space="preserve"> </w:t>
      </w:r>
      <w:r w:rsidRPr="000E44E5">
        <w:rPr>
          <w:rFonts w:cs="Arial"/>
          <w:spacing w:val="-1"/>
          <w:sz w:val="22"/>
          <w:szCs w:val="22"/>
        </w:rPr>
        <w:t>of</w:t>
      </w:r>
      <w:r w:rsidRPr="000E44E5">
        <w:rPr>
          <w:rFonts w:cs="Arial"/>
          <w:spacing w:val="2"/>
          <w:sz w:val="22"/>
          <w:szCs w:val="22"/>
        </w:rPr>
        <w:t xml:space="preserve"> </w:t>
      </w:r>
      <w:r w:rsidRPr="000E44E5">
        <w:rPr>
          <w:rFonts w:cs="Arial"/>
          <w:spacing w:val="-1"/>
          <w:sz w:val="22"/>
          <w:szCs w:val="22"/>
        </w:rPr>
        <w:t>service</w:t>
      </w:r>
      <w:r w:rsidRPr="000E44E5">
        <w:rPr>
          <w:rFonts w:cs="Arial"/>
          <w:sz w:val="22"/>
          <w:szCs w:val="22"/>
        </w:rPr>
        <w:t xml:space="preserve"> </w:t>
      </w:r>
      <w:r w:rsidRPr="000E44E5">
        <w:rPr>
          <w:rFonts w:cs="Arial"/>
          <w:spacing w:val="-1"/>
          <w:sz w:val="22"/>
          <w:szCs w:val="22"/>
        </w:rPr>
        <w:t>users/patients</w:t>
      </w:r>
      <w:r w:rsidRPr="000E44E5">
        <w:rPr>
          <w:rFonts w:cs="Arial"/>
          <w:sz w:val="22"/>
          <w:szCs w:val="22"/>
        </w:rPr>
        <w:t xml:space="preserve"> </w:t>
      </w:r>
      <w:r w:rsidRPr="000E44E5">
        <w:rPr>
          <w:rFonts w:cs="Arial"/>
          <w:spacing w:val="-1"/>
          <w:sz w:val="22"/>
          <w:szCs w:val="22"/>
        </w:rPr>
        <w:t>they</w:t>
      </w:r>
      <w:r w:rsidRPr="000E44E5">
        <w:rPr>
          <w:rFonts w:cs="Arial"/>
          <w:spacing w:val="-3"/>
          <w:sz w:val="22"/>
          <w:szCs w:val="22"/>
        </w:rPr>
        <w:t xml:space="preserve"> </w:t>
      </w:r>
      <w:r w:rsidRPr="000E44E5">
        <w:rPr>
          <w:rFonts w:cs="Arial"/>
          <w:sz w:val="22"/>
          <w:szCs w:val="22"/>
        </w:rPr>
        <w:t>care</w:t>
      </w:r>
      <w:r w:rsidRPr="000E44E5">
        <w:rPr>
          <w:rFonts w:cs="Arial"/>
          <w:spacing w:val="-2"/>
          <w:sz w:val="22"/>
          <w:szCs w:val="22"/>
        </w:rPr>
        <w:t xml:space="preserve"> </w:t>
      </w:r>
      <w:r w:rsidRPr="000E44E5">
        <w:rPr>
          <w:rFonts w:cs="Arial"/>
          <w:sz w:val="22"/>
          <w:szCs w:val="22"/>
        </w:rPr>
        <w:t>for.</w:t>
      </w:r>
      <w:r w:rsidRPr="000E44E5">
        <w:rPr>
          <w:rFonts w:cs="Arial"/>
          <w:spacing w:val="-5"/>
          <w:sz w:val="22"/>
          <w:szCs w:val="22"/>
        </w:rPr>
        <w:t xml:space="preserve"> </w:t>
      </w:r>
      <w:r w:rsidRPr="000E44E5">
        <w:rPr>
          <w:rFonts w:cs="Arial"/>
          <w:spacing w:val="4"/>
          <w:sz w:val="22"/>
          <w:szCs w:val="22"/>
        </w:rPr>
        <w:t>We</w:t>
      </w:r>
      <w:r w:rsidRPr="000E44E5">
        <w:rPr>
          <w:rFonts w:cs="Arial"/>
          <w:spacing w:val="-2"/>
          <w:sz w:val="22"/>
          <w:szCs w:val="22"/>
        </w:rPr>
        <w:t xml:space="preserve"> </w:t>
      </w:r>
      <w:r w:rsidRPr="000E44E5">
        <w:rPr>
          <w:rFonts w:cs="Arial"/>
          <w:spacing w:val="-1"/>
          <w:sz w:val="22"/>
          <w:szCs w:val="22"/>
        </w:rPr>
        <w:t>will</w:t>
      </w:r>
      <w:r w:rsidRPr="000E44E5">
        <w:rPr>
          <w:rFonts w:cs="Arial"/>
          <w:spacing w:val="51"/>
          <w:sz w:val="22"/>
          <w:szCs w:val="22"/>
        </w:rPr>
        <w:t xml:space="preserve"> </w:t>
      </w:r>
      <w:r w:rsidRPr="000E44E5">
        <w:rPr>
          <w:rFonts w:cs="Arial"/>
          <w:sz w:val="22"/>
          <w:szCs w:val="22"/>
        </w:rPr>
        <w:t>strengthen</w:t>
      </w:r>
      <w:r w:rsidRPr="000E44E5">
        <w:rPr>
          <w:rFonts w:cs="Arial"/>
          <w:spacing w:val="-2"/>
          <w:sz w:val="22"/>
          <w:szCs w:val="22"/>
        </w:rPr>
        <w:t xml:space="preserve"> </w:t>
      </w:r>
      <w:r w:rsidRPr="000E44E5">
        <w:rPr>
          <w:rFonts w:cs="Arial"/>
          <w:sz w:val="22"/>
          <w:szCs w:val="22"/>
        </w:rPr>
        <w:t xml:space="preserve">our </w:t>
      </w:r>
      <w:r w:rsidRPr="000E44E5">
        <w:rPr>
          <w:rFonts w:cs="Arial"/>
          <w:spacing w:val="-1"/>
          <w:sz w:val="22"/>
          <w:szCs w:val="22"/>
        </w:rPr>
        <w:t>voice</w:t>
      </w:r>
      <w:r w:rsidRPr="000E44E5">
        <w:rPr>
          <w:rFonts w:cs="Arial"/>
          <w:sz w:val="22"/>
          <w:szCs w:val="22"/>
        </w:rPr>
        <w:t xml:space="preserve"> in</w:t>
      </w:r>
      <w:r w:rsidRPr="000E44E5">
        <w:rPr>
          <w:rFonts w:cs="Arial"/>
          <w:spacing w:val="-2"/>
          <w:sz w:val="22"/>
          <w:szCs w:val="22"/>
        </w:rPr>
        <w:t xml:space="preserve"> </w:t>
      </w:r>
      <w:r w:rsidRPr="000E44E5">
        <w:rPr>
          <w:rFonts w:cs="Arial"/>
          <w:sz w:val="22"/>
          <w:szCs w:val="22"/>
        </w:rPr>
        <w:t xml:space="preserve">the </w:t>
      </w:r>
      <w:r w:rsidRPr="000E44E5">
        <w:rPr>
          <w:rFonts w:cs="Arial"/>
          <w:spacing w:val="-1"/>
          <w:sz w:val="22"/>
          <w:szCs w:val="22"/>
        </w:rPr>
        <w:t>context</w:t>
      </w:r>
      <w:r w:rsidRPr="000E44E5">
        <w:rPr>
          <w:rFonts w:cs="Arial"/>
          <w:sz w:val="22"/>
          <w:szCs w:val="22"/>
        </w:rPr>
        <w:t xml:space="preserve"> </w:t>
      </w:r>
      <w:r w:rsidRPr="000E44E5">
        <w:rPr>
          <w:rFonts w:cs="Arial"/>
          <w:spacing w:val="-1"/>
          <w:sz w:val="22"/>
          <w:szCs w:val="22"/>
        </w:rPr>
        <w:t>of</w:t>
      </w:r>
      <w:r w:rsidRPr="000E44E5">
        <w:rPr>
          <w:rFonts w:cs="Arial"/>
          <w:spacing w:val="2"/>
          <w:sz w:val="22"/>
          <w:szCs w:val="22"/>
        </w:rPr>
        <w:t xml:space="preserve"> </w:t>
      </w:r>
      <w:r w:rsidRPr="000E44E5">
        <w:rPr>
          <w:rFonts w:cs="Arial"/>
          <w:sz w:val="22"/>
          <w:szCs w:val="22"/>
        </w:rPr>
        <w:t>regional</w:t>
      </w:r>
      <w:r w:rsidRPr="000E44E5">
        <w:rPr>
          <w:rFonts w:cs="Arial"/>
          <w:spacing w:val="-3"/>
          <w:sz w:val="22"/>
          <w:szCs w:val="22"/>
        </w:rPr>
        <w:t xml:space="preserve"> </w:t>
      </w:r>
      <w:r w:rsidRPr="000E44E5">
        <w:rPr>
          <w:rFonts w:cs="Arial"/>
          <w:sz w:val="22"/>
          <w:szCs w:val="22"/>
        </w:rPr>
        <w:t>and</w:t>
      </w:r>
      <w:r w:rsidRPr="000E44E5">
        <w:rPr>
          <w:rFonts w:cs="Arial"/>
          <w:spacing w:val="-2"/>
          <w:sz w:val="22"/>
          <w:szCs w:val="22"/>
        </w:rPr>
        <w:t xml:space="preserve"> </w:t>
      </w:r>
      <w:r w:rsidRPr="000E44E5">
        <w:rPr>
          <w:rFonts w:cs="Arial"/>
          <w:spacing w:val="-1"/>
          <w:sz w:val="22"/>
          <w:szCs w:val="22"/>
        </w:rPr>
        <w:t>national</w:t>
      </w:r>
      <w:r w:rsidRPr="000E44E5">
        <w:rPr>
          <w:rFonts w:cs="Arial"/>
          <w:sz w:val="22"/>
          <w:szCs w:val="22"/>
        </w:rPr>
        <w:t xml:space="preserve"> </w:t>
      </w:r>
      <w:r w:rsidRPr="000E44E5">
        <w:rPr>
          <w:rFonts w:cs="Arial"/>
          <w:spacing w:val="-1"/>
          <w:sz w:val="22"/>
          <w:szCs w:val="22"/>
        </w:rPr>
        <w:t>work</w:t>
      </w:r>
      <w:r w:rsidRPr="000E44E5">
        <w:rPr>
          <w:rFonts w:cs="Arial"/>
          <w:sz w:val="22"/>
          <w:szCs w:val="22"/>
        </w:rPr>
        <w:t xml:space="preserve"> </w:t>
      </w:r>
      <w:r w:rsidRPr="000E44E5">
        <w:rPr>
          <w:rFonts w:cs="Arial"/>
          <w:spacing w:val="-1"/>
          <w:sz w:val="22"/>
          <w:szCs w:val="22"/>
        </w:rPr>
        <w:t>and</w:t>
      </w:r>
      <w:r w:rsidRPr="000E44E5">
        <w:rPr>
          <w:rFonts w:cs="Arial"/>
          <w:spacing w:val="-2"/>
          <w:sz w:val="22"/>
          <w:szCs w:val="22"/>
        </w:rPr>
        <w:t xml:space="preserve"> </w:t>
      </w:r>
      <w:r w:rsidRPr="000E44E5">
        <w:rPr>
          <w:rFonts w:cs="Arial"/>
          <w:sz w:val="22"/>
          <w:szCs w:val="22"/>
        </w:rPr>
        <w:t xml:space="preserve">raise </w:t>
      </w:r>
      <w:r w:rsidRPr="000E44E5">
        <w:rPr>
          <w:rFonts w:cs="Arial"/>
          <w:spacing w:val="-1"/>
          <w:sz w:val="22"/>
          <w:szCs w:val="22"/>
        </w:rPr>
        <w:t>the</w:t>
      </w:r>
      <w:r w:rsidRPr="000E44E5">
        <w:rPr>
          <w:rFonts w:cs="Arial"/>
          <w:sz w:val="22"/>
          <w:szCs w:val="22"/>
        </w:rPr>
        <w:t xml:space="preserve"> </w:t>
      </w:r>
      <w:r w:rsidRPr="000E44E5">
        <w:rPr>
          <w:rFonts w:cs="Arial"/>
          <w:spacing w:val="-1"/>
          <w:sz w:val="22"/>
          <w:szCs w:val="22"/>
        </w:rPr>
        <w:t>profile</w:t>
      </w:r>
      <w:r w:rsidRPr="000E44E5">
        <w:rPr>
          <w:rFonts w:cs="Arial"/>
          <w:spacing w:val="43"/>
          <w:sz w:val="22"/>
          <w:szCs w:val="22"/>
        </w:rPr>
        <w:t xml:space="preserve"> </w:t>
      </w:r>
      <w:r w:rsidRPr="000E44E5">
        <w:rPr>
          <w:rFonts w:cs="Arial"/>
          <w:spacing w:val="-1"/>
          <w:sz w:val="22"/>
          <w:szCs w:val="22"/>
        </w:rPr>
        <w:t>of</w:t>
      </w:r>
      <w:r w:rsidRPr="000E44E5">
        <w:rPr>
          <w:rFonts w:cs="Arial"/>
          <w:spacing w:val="2"/>
          <w:sz w:val="22"/>
          <w:szCs w:val="22"/>
        </w:rPr>
        <w:t xml:space="preserve"> </w:t>
      </w:r>
      <w:r w:rsidRPr="000E44E5">
        <w:rPr>
          <w:rFonts w:cs="Arial"/>
          <w:spacing w:val="-1"/>
          <w:sz w:val="22"/>
          <w:szCs w:val="22"/>
        </w:rPr>
        <w:t>our</w:t>
      </w:r>
      <w:r w:rsidRPr="000E44E5">
        <w:rPr>
          <w:rFonts w:cs="Arial"/>
          <w:sz w:val="22"/>
          <w:szCs w:val="22"/>
        </w:rPr>
        <w:t xml:space="preserve"> </w:t>
      </w:r>
      <w:r w:rsidRPr="000E44E5">
        <w:rPr>
          <w:rFonts w:cs="Arial"/>
          <w:spacing w:val="-1"/>
          <w:sz w:val="22"/>
          <w:szCs w:val="22"/>
        </w:rPr>
        <w:t>excellent</w:t>
      </w:r>
      <w:r w:rsidRPr="000E44E5">
        <w:rPr>
          <w:rFonts w:cs="Arial"/>
          <w:sz w:val="22"/>
          <w:szCs w:val="22"/>
        </w:rPr>
        <w:t xml:space="preserve"> </w:t>
      </w:r>
      <w:r w:rsidRPr="000E44E5">
        <w:rPr>
          <w:rFonts w:cs="Arial"/>
          <w:spacing w:val="-1"/>
          <w:sz w:val="22"/>
          <w:szCs w:val="22"/>
        </w:rPr>
        <w:t>work</w:t>
      </w:r>
      <w:r w:rsidRPr="000E44E5">
        <w:rPr>
          <w:rFonts w:cs="Arial"/>
          <w:spacing w:val="1"/>
          <w:sz w:val="22"/>
          <w:szCs w:val="22"/>
        </w:rPr>
        <w:t xml:space="preserve"> </w:t>
      </w:r>
      <w:r w:rsidRPr="000E44E5">
        <w:rPr>
          <w:rFonts w:cs="Arial"/>
          <w:spacing w:val="-1"/>
          <w:sz w:val="22"/>
          <w:szCs w:val="22"/>
        </w:rPr>
        <w:t>throughout Wales,</w:t>
      </w:r>
      <w:r w:rsidRPr="000E44E5">
        <w:rPr>
          <w:rFonts w:cs="Arial"/>
          <w:sz w:val="22"/>
          <w:szCs w:val="22"/>
        </w:rPr>
        <w:t xml:space="preserve"> </w:t>
      </w:r>
      <w:r w:rsidRPr="000E44E5">
        <w:rPr>
          <w:rFonts w:cs="Arial"/>
          <w:spacing w:val="-1"/>
          <w:sz w:val="22"/>
          <w:szCs w:val="22"/>
        </w:rPr>
        <w:t>ultimately</w:t>
      </w:r>
      <w:r w:rsidRPr="000E44E5">
        <w:rPr>
          <w:rFonts w:cs="Arial"/>
          <w:spacing w:val="-3"/>
          <w:sz w:val="22"/>
          <w:szCs w:val="22"/>
        </w:rPr>
        <w:t xml:space="preserve"> </w:t>
      </w:r>
      <w:r w:rsidRPr="000E44E5">
        <w:rPr>
          <w:rFonts w:cs="Arial"/>
          <w:sz w:val="22"/>
          <w:szCs w:val="22"/>
        </w:rPr>
        <w:t>helping</w:t>
      </w:r>
      <w:r w:rsidRPr="000E44E5">
        <w:rPr>
          <w:rFonts w:cs="Arial"/>
          <w:spacing w:val="-2"/>
          <w:sz w:val="22"/>
          <w:szCs w:val="22"/>
        </w:rPr>
        <w:t xml:space="preserve"> </w:t>
      </w:r>
      <w:r w:rsidRPr="000E44E5">
        <w:rPr>
          <w:rFonts w:cs="Arial"/>
          <w:sz w:val="22"/>
          <w:szCs w:val="22"/>
        </w:rPr>
        <w:t xml:space="preserve">with </w:t>
      </w:r>
      <w:r w:rsidRPr="000E44E5">
        <w:rPr>
          <w:rFonts w:cs="Arial"/>
          <w:spacing w:val="-1"/>
          <w:sz w:val="22"/>
          <w:szCs w:val="22"/>
        </w:rPr>
        <w:t>recruitment</w:t>
      </w:r>
      <w:r w:rsidRPr="000E44E5">
        <w:rPr>
          <w:rFonts w:cs="Arial"/>
          <w:sz w:val="22"/>
          <w:szCs w:val="22"/>
        </w:rPr>
        <w:t xml:space="preserve"> </w:t>
      </w:r>
      <w:r w:rsidRPr="000E44E5">
        <w:rPr>
          <w:rFonts w:cs="Arial"/>
          <w:spacing w:val="-1"/>
          <w:sz w:val="22"/>
          <w:szCs w:val="22"/>
        </w:rPr>
        <w:t>and</w:t>
      </w:r>
      <w:r w:rsidRPr="000E44E5">
        <w:rPr>
          <w:rFonts w:cs="Arial"/>
          <w:sz w:val="22"/>
          <w:szCs w:val="22"/>
        </w:rPr>
        <w:t xml:space="preserve"> </w:t>
      </w:r>
      <w:r w:rsidRPr="000E44E5">
        <w:rPr>
          <w:rFonts w:cs="Arial"/>
          <w:spacing w:val="-1"/>
          <w:sz w:val="22"/>
          <w:szCs w:val="22"/>
        </w:rPr>
        <w:t>retention</w:t>
      </w:r>
      <w:r w:rsidRPr="000E44E5">
        <w:rPr>
          <w:rFonts w:cs="Arial"/>
          <w:sz w:val="22"/>
          <w:szCs w:val="22"/>
        </w:rPr>
        <w:t xml:space="preserve"> </w:t>
      </w:r>
      <w:r w:rsidRPr="000E44E5">
        <w:rPr>
          <w:rFonts w:cs="Arial"/>
          <w:spacing w:val="-1"/>
          <w:sz w:val="22"/>
          <w:szCs w:val="22"/>
        </w:rPr>
        <w:t>of</w:t>
      </w:r>
      <w:r w:rsidRPr="000E44E5">
        <w:rPr>
          <w:rFonts w:cs="Arial"/>
          <w:sz w:val="22"/>
          <w:szCs w:val="22"/>
        </w:rPr>
        <w:t xml:space="preserve"> </w:t>
      </w:r>
      <w:r w:rsidRPr="000E44E5">
        <w:rPr>
          <w:rFonts w:cs="Arial"/>
          <w:spacing w:val="-1"/>
          <w:sz w:val="22"/>
          <w:szCs w:val="22"/>
        </w:rPr>
        <w:t>the</w:t>
      </w:r>
      <w:r w:rsidRPr="000E44E5">
        <w:rPr>
          <w:rFonts w:cs="Arial"/>
          <w:sz w:val="22"/>
          <w:szCs w:val="22"/>
        </w:rPr>
        <w:t xml:space="preserve"> </w:t>
      </w:r>
      <w:r w:rsidRPr="000E44E5">
        <w:rPr>
          <w:rFonts w:cs="Arial"/>
          <w:spacing w:val="-1"/>
          <w:sz w:val="22"/>
          <w:szCs w:val="22"/>
        </w:rPr>
        <w:t>workforce.</w:t>
      </w:r>
    </w:p>
    <w:p w14:paraId="62F56AE8" w14:textId="77777777" w:rsidR="0058584F" w:rsidRPr="000E44E5" w:rsidRDefault="0058584F" w:rsidP="0058584F">
      <w:pPr>
        <w:spacing w:before="7"/>
        <w:rPr>
          <w:rFonts w:ascii="Arial" w:eastAsia="Arial" w:hAnsi="Arial" w:cs="Arial"/>
        </w:rPr>
      </w:pPr>
    </w:p>
    <w:p w14:paraId="7C1339AB" w14:textId="77777777" w:rsidR="0058584F" w:rsidRPr="000E44E5" w:rsidRDefault="0058584F" w:rsidP="0058584F">
      <w:pPr>
        <w:pStyle w:val="BodyText"/>
        <w:tabs>
          <w:tab w:val="left" w:pos="6177"/>
        </w:tabs>
        <w:ind w:left="118" w:right="196" w:firstLine="0"/>
        <w:jc w:val="both"/>
        <w:rPr>
          <w:rFonts w:cs="Arial"/>
          <w:spacing w:val="-1"/>
          <w:sz w:val="22"/>
          <w:szCs w:val="22"/>
        </w:rPr>
      </w:pPr>
      <w:r w:rsidRPr="000E44E5">
        <w:rPr>
          <w:rFonts w:cs="Arial"/>
          <w:spacing w:val="-1"/>
          <w:sz w:val="22"/>
          <w:szCs w:val="22"/>
        </w:rPr>
        <w:t>The</w:t>
      </w:r>
      <w:r w:rsidRPr="000E44E5">
        <w:rPr>
          <w:rFonts w:cs="Arial"/>
          <w:sz w:val="22"/>
          <w:szCs w:val="22"/>
        </w:rPr>
        <w:t xml:space="preserve"> </w:t>
      </w:r>
      <w:r w:rsidRPr="000E44E5">
        <w:rPr>
          <w:rFonts w:cs="Arial"/>
          <w:spacing w:val="-1"/>
          <w:sz w:val="22"/>
          <w:szCs w:val="22"/>
        </w:rPr>
        <w:t>context</w:t>
      </w:r>
      <w:r w:rsidRPr="000E44E5">
        <w:rPr>
          <w:rFonts w:cs="Arial"/>
          <w:spacing w:val="-2"/>
          <w:sz w:val="22"/>
          <w:szCs w:val="22"/>
        </w:rPr>
        <w:t xml:space="preserve"> </w:t>
      </w:r>
      <w:r w:rsidRPr="000E44E5">
        <w:rPr>
          <w:rFonts w:cs="Arial"/>
          <w:sz w:val="22"/>
          <w:szCs w:val="22"/>
        </w:rPr>
        <w:t>for</w:t>
      </w:r>
      <w:r w:rsidRPr="000E44E5">
        <w:rPr>
          <w:rFonts w:cs="Arial"/>
          <w:spacing w:val="-3"/>
          <w:sz w:val="22"/>
          <w:szCs w:val="22"/>
        </w:rPr>
        <w:t xml:space="preserve"> </w:t>
      </w:r>
      <w:r w:rsidRPr="000E44E5">
        <w:rPr>
          <w:rFonts w:cs="Arial"/>
          <w:sz w:val="22"/>
          <w:szCs w:val="22"/>
        </w:rPr>
        <w:t xml:space="preserve">our </w:t>
      </w:r>
      <w:r w:rsidRPr="000E44E5">
        <w:rPr>
          <w:rFonts w:cs="Arial"/>
          <w:spacing w:val="-1"/>
          <w:sz w:val="22"/>
          <w:szCs w:val="22"/>
        </w:rPr>
        <w:t>work</w:t>
      </w:r>
      <w:r w:rsidRPr="000E44E5">
        <w:rPr>
          <w:rFonts w:cs="Arial"/>
          <w:sz w:val="22"/>
          <w:szCs w:val="22"/>
        </w:rPr>
        <w:t xml:space="preserve"> has </w:t>
      </w:r>
      <w:r w:rsidRPr="000E44E5">
        <w:rPr>
          <w:rFonts w:cs="Arial"/>
          <w:spacing w:val="-1"/>
          <w:sz w:val="22"/>
          <w:szCs w:val="22"/>
        </w:rPr>
        <w:t>changed: Brexit,</w:t>
      </w:r>
      <w:r w:rsidRPr="000E44E5">
        <w:rPr>
          <w:rFonts w:cs="Arial"/>
          <w:spacing w:val="5"/>
          <w:sz w:val="22"/>
          <w:szCs w:val="22"/>
        </w:rPr>
        <w:t xml:space="preserve"> Regional Partnership Boards,</w:t>
      </w:r>
      <w:r w:rsidRPr="000E44E5">
        <w:rPr>
          <w:rFonts w:cs="Arial"/>
          <w:sz w:val="22"/>
          <w:szCs w:val="22"/>
        </w:rPr>
        <w:t xml:space="preserve"> the</w:t>
      </w:r>
      <w:r w:rsidRPr="000E44E5">
        <w:rPr>
          <w:rFonts w:cs="Arial"/>
          <w:spacing w:val="-2"/>
          <w:sz w:val="22"/>
          <w:szCs w:val="22"/>
        </w:rPr>
        <w:t xml:space="preserve"> </w:t>
      </w:r>
      <w:r w:rsidRPr="000E44E5">
        <w:rPr>
          <w:rFonts w:cs="Arial"/>
          <w:sz w:val="22"/>
          <w:szCs w:val="22"/>
        </w:rPr>
        <w:t xml:space="preserve">Carter </w:t>
      </w:r>
      <w:r w:rsidRPr="000E44E5">
        <w:rPr>
          <w:rFonts w:cs="Arial"/>
          <w:spacing w:val="-1"/>
          <w:sz w:val="22"/>
          <w:szCs w:val="22"/>
        </w:rPr>
        <w:t xml:space="preserve">review </w:t>
      </w:r>
      <w:r w:rsidRPr="000E44E5">
        <w:rPr>
          <w:rFonts w:cs="Arial"/>
          <w:sz w:val="22"/>
          <w:szCs w:val="22"/>
        </w:rPr>
        <w:t>and the</w:t>
      </w:r>
      <w:r w:rsidRPr="000E44E5">
        <w:rPr>
          <w:rFonts w:cs="Arial"/>
          <w:spacing w:val="-2"/>
          <w:sz w:val="22"/>
          <w:szCs w:val="22"/>
        </w:rPr>
        <w:t xml:space="preserve"> </w:t>
      </w:r>
      <w:r w:rsidRPr="000E44E5">
        <w:rPr>
          <w:rFonts w:cs="Arial"/>
          <w:spacing w:val="-1"/>
          <w:sz w:val="22"/>
          <w:szCs w:val="22"/>
        </w:rPr>
        <w:t>recently</w:t>
      </w:r>
      <w:r w:rsidRPr="000E44E5">
        <w:rPr>
          <w:rFonts w:cs="Arial"/>
          <w:spacing w:val="-3"/>
          <w:sz w:val="22"/>
          <w:szCs w:val="22"/>
        </w:rPr>
        <w:t xml:space="preserve"> consulted ‘A Healthier Wales’.  All </w:t>
      </w:r>
      <w:r w:rsidRPr="000E44E5">
        <w:rPr>
          <w:rFonts w:cs="Arial"/>
          <w:spacing w:val="-3"/>
          <w:sz w:val="22"/>
          <w:szCs w:val="22"/>
        </w:rPr>
        <w:lastRenderedPageBreak/>
        <w:t xml:space="preserve">shape our current </w:t>
      </w:r>
      <w:r w:rsidRPr="000E44E5">
        <w:rPr>
          <w:rFonts w:cs="Arial"/>
          <w:spacing w:val="-1"/>
          <w:sz w:val="22"/>
          <w:szCs w:val="22"/>
        </w:rPr>
        <w:t xml:space="preserve">thinking. </w:t>
      </w:r>
    </w:p>
    <w:p w14:paraId="08984AD6" w14:textId="77777777" w:rsidR="0058584F" w:rsidRPr="000E44E5" w:rsidRDefault="0058584F" w:rsidP="0058584F">
      <w:pPr>
        <w:pStyle w:val="BodyText"/>
        <w:tabs>
          <w:tab w:val="left" w:pos="6177"/>
        </w:tabs>
        <w:ind w:left="118" w:right="196" w:firstLine="0"/>
        <w:jc w:val="both"/>
        <w:rPr>
          <w:rFonts w:cs="Arial"/>
          <w:spacing w:val="-1"/>
          <w:sz w:val="22"/>
          <w:szCs w:val="22"/>
        </w:rPr>
      </w:pPr>
    </w:p>
    <w:p w14:paraId="557BB501" w14:textId="77777777" w:rsidR="0058584F" w:rsidRPr="000E44E5" w:rsidRDefault="0058584F" w:rsidP="0058584F">
      <w:pPr>
        <w:pStyle w:val="BodyText"/>
        <w:tabs>
          <w:tab w:val="left" w:pos="6177"/>
        </w:tabs>
        <w:ind w:left="118" w:right="196" w:firstLine="0"/>
        <w:jc w:val="both"/>
        <w:rPr>
          <w:rFonts w:cs="Arial"/>
          <w:sz w:val="22"/>
          <w:szCs w:val="22"/>
        </w:rPr>
      </w:pPr>
      <w:r w:rsidRPr="000E44E5">
        <w:rPr>
          <w:rFonts w:cs="Arial"/>
          <w:sz w:val="22"/>
          <w:szCs w:val="22"/>
        </w:rPr>
        <w:t>In</w:t>
      </w:r>
      <w:r w:rsidRPr="000E44E5">
        <w:rPr>
          <w:rFonts w:cs="Arial"/>
          <w:spacing w:val="-1"/>
          <w:sz w:val="22"/>
          <w:szCs w:val="22"/>
        </w:rPr>
        <w:t xml:space="preserve"> particular,</w:t>
      </w:r>
      <w:r w:rsidRPr="000E44E5">
        <w:rPr>
          <w:rFonts w:cs="Arial"/>
          <w:sz w:val="22"/>
          <w:szCs w:val="22"/>
        </w:rPr>
        <w:t xml:space="preserve"> the NHS Health &amp; Care Strategy sets out</w:t>
      </w:r>
      <w:r w:rsidRPr="000E44E5">
        <w:rPr>
          <w:rFonts w:cs="Arial"/>
          <w:spacing w:val="-2"/>
          <w:sz w:val="22"/>
          <w:szCs w:val="22"/>
        </w:rPr>
        <w:t xml:space="preserve"> </w:t>
      </w:r>
      <w:r w:rsidRPr="000E44E5">
        <w:rPr>
          <w:rFonts w:cs="Arial"/>
          <w:sz w:val="22"/>
          <w:szCs w:val="22"/>
        </w:rPr>
        <w:t xml:space="preserve">a </w:t>
      </w:r>
      <w:r w:rsidRPr="000E44E5">
        <w:rPr>
          <w:rFonts w:cs="Arial"/>
          <w:spacing w:val="-1"/>
          <w:sz w:val="22"/>
          <w:szCs w:val="22"/>
        </w:rPr>
        <w:t>vision</w:t>
      </w:r>
      <w:r w:rsidRPr="000E44E5">
        <w:rPr>
          <w:rFonts w:cs="Arial"/>
          <w:spacing w:val="-2"/>
          <w:sz w:val="22"/>
          <w:szCs w:val="22"/>
        </w:rPr>
        <w:t xml:space="preserve"> </w:t>
      </w:r>
      <w:r w:rsidRPr="000E44E5">
        <w:rPr>
          <w:rFonts w:cs="Arial"/>
          <w:sz w:val="22"/>
          <w:szCs w:val="22"/>
        </w:rPr>
        <w:t xml:space="preserve">for </w:t>
      </w:r>
      <w:r w:rsidRPr="000E44E5">
        <w:rPr>
          <w:rFonts w:cs="Arial"/>
          <w:spacing w:val="-1"/>
          <w:sz w:val="22"/>
          <w:szCs w:val="22"/>
        </w:rPr>
        <w:t>the</w:t>
      </w:r>
      <w:r w:rsidRPr="000E44E5">
        <w:rPr>
          <w:rFonts w:cs="Arial"/>
          <w:spacing w:val="-2"/>
          <w:sz w:val="22"/>
          <w:szCs w:val="22"/>
        </w:rPr>
        <w:t xml:space="preserve"> </w:t>
      </w:r>
      <w:r w:rsidRPr="000E44E5">
        <w:rPr>
          <w:rFonts w:cs="Arial"/>
          <w:sz w:val="22"/>
          <w:szCs w:val="22"/>
        </w:rPr>
        <w:t xml:space="preserve">future </w:t>
      </w:r>
      <w:r w:rsidRPr="000E44E5">
        <w:rPr>
          <w:rFonts w:cs="Arial"/>
          <w:spacing w:val="-1"/>
          <w:sz w:val="22"/>
          <w:szCs w:val="22"/>
        </w:rPr>
        <w:t>of</w:t>
      </w:r>
      <w:r w:rsidRPr="000E44E5">
        <w:rPr>
          <w:rFonts w:cs="Arial"/>
          <w:sz w:val="22"/>
          <w:szCs w:val="22"/>
        </w:rPr>
        <w:t xml:space="preserve"> </w:t>
      </w:r>
      <w:r w:rsidRPr="000E44E5">
        <w:rPr>
          <w:rFonts w:cs="Arial"/>
          <w:spacing w:val="-1"/>
          <w:sz w:val="22"/>
          <w:szCs w:val="22"/>
        </w:rPr>
        <w:t xml:space="preserve">healthcare in Wales. </w:t>
      </w:r>
      <w:r w:rsidRPr="000E44E5">
        <w:rPr>
          <w:rFonts w:cs="Arial"/>
          <w:sz w:val="22"/>
          <w:szCs w:val="22"/>
        </w:rPr>
        <w:t xml:space="preserve"> </w:t>
      </w:r>
      <w:r w:rsidRPr="000E44E5">
        <w:rPr>
          <w:rFonts w:cs="Arial"/>
          <w:spacing w:val="-1"/>
          <w:sz w:val="22"/>
          <w:szCs w:val="22"/>
        </w:rPr>
        <w:t>It</w:t>
      </w:r>
      <w:r w:rsidRPr="000E44E5">
        <w:rPr>
          <w:rFonts w:cs="Arial"/>
          <w:sz w:val="22"/>
          <w:szCs w:val="22"/>
        </w:rPr>
        <w:t xml:space="preserve"> </w:t>
      </w:r>
      <w:r w:rsidRPr="000E44E5">
        <w:rPr>
          <w:rFonts w:cs="Arial"/>
          <w:spacing w:val="-1"/>
          <w:sz w:val="22"/>
          <w:szCs w:val="22"/>
        </w:rPr>
        <w:t>was</w:t>
      </w:r>
      <w:r w:rsidRPr="000E44E5">
        <w:rPr>
          <w:rFonts w:cs="Arial"/>
          <w:sz w:val="22"/>
          <w:szCs w:val="22"/>
        </w:rPr>
        <w:t xml:space="preserve"> </w:t>
      </w:r>
      <w:r w:rsidRPr="000E44E5">
        <w:rPr>
          <w:rFonts w:cs="Arial"/>
          <w:spacing w:val="-1"/>
          <w:sz w:val="22"/>
          <w:szCs w:val="22"/>
        </w:rPr>
        <w:t>developed</w:t>
      </w:r>
      <w:r w:rsidRPr="000E44E5">
        <w:rPr>
          <w:rFonts w:cs="Arial"/>
          <w:sz w:val="22"/>
          <w:szCs w:val="22"/>
        </w:rPr>
        <w:t xml:space="preserve"> to</w:t>
      </w:r>
      <w:r w:rsidRPr="000E44E5">
        <w:rPr>
          <w:rFonts w:cs="Arial"/>
          <w:spacing w:val="1"/>
          <w:sz w:val="22"/>
          <w:szCs w:val="22"/>
        </w:rPr>
        <w:t xml:space="preserve"> </w:t>
      </w:r>
      <w:r w:rsidRPr="000E44E5">
        <w:rPr>
          <w:rFonts w:cs="Arial"/>
          <w:spacing w:val="-1"/>
          <w:sz w:val="22"/>
          <w:szCs w:val="22"/>
        </w:rPr>
        <w:t xml:space="preserve">create </w:t>
      </w:r>
      <w:r w:rsidRPr="000E44E5">
        <w:rPr>
          <w:rFonts w:cs="Arial"/>
          <w:sz w:val="22"/>
          <w:szCs w:val="22"/>
        </w:rPr>
        <w:t xml:space="preserve">a </w:t>
      </w:r>
      <w:r w:rsidRPr="000E44E5">
        <w:rPr>
          <w:rFonts w:cs="Arial"/>
          <w:spacing w:val="-1"/>
          <w:sz w:val="22"/>
          <w:szCs w:val="22"/>
        </w:rPr>
        <w:t>collective</w:t>
      </w:r>
      <w:r w:rsidRPr="000E44E5">
        <w:rPr>
          <w:rFonts w:cs="Arial"/>
          <w:sz w:val="22"/>
          <w:szCs w:val="22"/>
        </w:rPr>
        <w:t xml:space="preserve"> view</w:t>
      </w:r>
      <w:r w:rsidRPr="000E44E5">
        <w:rPr>
          <w:rFonts w:cs="Arial"/>
          <w:spacing w:val="-3"/>
          <w:sz w:val="22"/>
          <w:szCs w:val="22"/>
        </w:rPr>
        <w:t xml:space="preserve"> </w:t>
      </w:r>
      <w:r w:rsidRPr="000E44E5">
        <w:rPr>
          <w:rFonts w:cs="Arial"/>
          <w:sz w:val="22"/>
          <w:szCs w:val="22"/>
        </w:rPr>
        <w:t xml:space="preserve">of </w:t>
      </w:r>
      <w:r w:rsidRPr="000E44E5">
        <w:rPr>
          <w:rFonts w:cs="Arial"/>
          <w:spacing w:val="-1"/>
          <w:sz w:val="22"/>
          <w:szCs w:val="22"/>
        </w:rPr>
        <w:t>how</w:t>
      </w:r>
      <w:r w:rsidRPr="000E44E5">
        <w:rPr>
          <w:rFonts w:cs="Arial"/>
          <w:spacing w:val="-3"/>
          <w:sz w:val="22"/>
          <w:szCs w:val="22"/>
        </w:rPr>
        <w:t xml:space="preserve"> </w:t>
      </w:r>
      <w:r w:rsidRPr="000E44E5">
        <w:rPr>
          <w:rFonts w:cs="Arial"/>
          <w:sz w:val="22"/>
          <w:szCs w:val="22"/>
        </w:rPr>
        <w:t xml:space="preserve">the </w:t>
      </w:r>
      <w:r w:rsidRPr="000E44E5">
        <w:rPr>
          <w:rFonts w:cs="Arial"/>
          <w:spacing w:val="-1"/>
          <w:sz w:val="22"/>
          <w:szCs w:val="22"/>
        </w:rPr>
        <w:t>health</w:t>
      </w:r>
      <w:r w:rsidRPr="000E44E5">
        <w:rPr>
          <w:rFonts w:cs="Arial"/>
          <w:sz w:val="22"/>
          <w:szCs w:val="22"/>
        </w:rPr>
        <w:t xml:space="preserve"> </w:t>
      </w:r>
      <w:r w:rsidRPr="000E44E5">
        <w:rPr>
          <w:rFonts w:cs="Arial"/>
          <w:spacing w:val="-1"/>
          <w:sz w:val="22"/>
          <w:szCs w:val="22"/>
        </w:rPr>
        <w:t>service</w:t>
      </w:r>
      <w:r w:rsidRPr="000E44E5">
        <w:rPr>
          <w:rFonts w:cs="Arial"/>
          <w:sz w:val="22"/>
          <w:szCs w:val="22"/>
        </w:rPr>
        <w:t xml:space="preserve"> </w:t>
      </w:r>
      <w:r w:rsidRPr="000E44E5">
        <w:rPr>
          <w:rFonts w:cs="Arial"/>
          <w:spacing w:val="-1"/>
          <w:sz w:val="22"/>
          <w:szCs w:val="22"/>
        </w:rPr>
        <w:t>needs</w:t>
      </w:r>
      <w:r w:rsidRPr="000E44E5">
        <w:rPr>
          <w:rFonts w:cs="Arial"/>
          <w:sz w:val="22"/>
          <w:szCs w:val="22"/>
        </w:rPr>
        <w:t xml:space="preserve"> </w:t>
      </w:r>
      <w:r w:rsidRPr="000E44E5">
        <w:rPr>
          <w:rFonts w:cs="Arial"/>
          <w:spacing w:val="-1"/>
          <w:sz w:val="22"/>
          <w:szCs w:val="22"/>
        </w:rPr>
        <w:t>to</w:t>
      </w:r>
      <w:r w:rsidRPr="000E44E5">
        <w:rPr>
          <w:rFonts w:cs="Arial"/>
          <w:sz w:val="22"/>
          <w:szCs w:val="22"/>
        </w:rPr>
        <w:t xml:space="preserve"> </w:t>
      </w:r>
      <w:r w:rsidRPr="000E44E5">
        <w:rPr>
          <w:rFonts w:cs="Arial"/>
          <w:spacing w:val="-1"/>
          <w:sz w:val="22"/>
          <w:szCs w:val="22"/>
        </w:rPr>
        <w:t>change</w:t>
      </w:r>
      <w:r w:rsidRPr="000E44E5">
        <w:rPr>
          <w:rFonts w:cs="Arial"/>
          <w:sz w:val="22"/>
          <w:szCs w:val="22"/>
        </w:rPr>
        <w:t xml:space="preserve"> </w:t>
      </w:r>
      <w:r w:rsidRPr="000E44E5">
        <w:rPr>
          <w:rFonts w:cs="Arial"/>
          <w:spacing w:val="-1"/>
          <w:sz w:val="22"/>
          <w:szCs w:val="22"/>
        </w:rPr>
        <w:t>over</w:t>
      </w:r>
      <w:r w:rsidRPr="000E44E5">
        <w:rPr>
          <w:rFonts w:cs="Arial"/>
          <w:sz w:val="22"/>
          <w:szCs w:val="22"/>
        </w:rPr>
        <w:t xml:space="preserve"> </w:t>
      </w:r>
      <w:r w:rsidRPr="000E44E5">
        <w:rPr>
          <w:rFonts w:cs="Arial"/>
          <w:spacing w:val="-1"/>
          <w:sz w:val="22"/>
          <w:szCs w:val="22"/>
        </w:rPr>
        <w:t>the</w:t>
      </w:r>
      <w:r w:rsidRPr="000E44E5">
        <w:rPr>
          <w:rFonts w:cs="Arial"/>
          <w:spacing w:val="-2"/>
          <w:sz w:val="22"/>
          <w:szCs w:val="22"/>
        </w:rPr>
        <w:t xml:space="preserve"> </w:t>
      </w:r>
      <w:r w:rsidRPr="000E44E5">
        <w:rPr>
          <w:rFonts w:cs="Arial"/>
          <w:spacing w:val="-1"/>
          <w:sz w:val="22"/>
          <w:szCs w:val="22"/>
        </w:rPr>
        <w:t>next</w:t>
      </w:r>
      <w:r w:rsidRPr="000E44E5">
        <w:rPr>
          <w:rFonts w:cs="Arial"/>
          <w:spacing w:val="-2"/>
          <w:sz w:val="22"/>
          <w:szCs w:val="22"/>
        </w:rPr>
        <w:t xml:space="preserve"> </w:t>
      </w:r>
      <w:r w:rsidRPr="000E44E5">
        <w:rPr>
          <w:rFonts w:cs="Arial"/>
          <w:spacing w:val="-1"/>
          <w:sz w:val="22"/>
          <w:szCs w:val="22"/>
        </w:rPr>
        <w:t>ten years</w:t>
      </w:r>
      <w:r w:rsidRPr="000E44E5">
        <w:rPr>
          <w:rFonts w:cs="Arial"/>
          <w:sz w:val="22"/>
          <w:szCs w:val="22"/>
        </w:rPr>
        <w:t xml:space="preserve"> </w:t>
      </w:r>
      <w:r w:rsidRPr="000E44E5">
        <w:rPr>
          <w:rFonts w:cs="Arial"/>
          <w:spacing w:val="-1"/>
          <w:sz w:val="22"/>
          <w:szCs w:val="22"/>
        </w:rPr>
        <w:t xml:space="preserve">if </w:t>
      </w:r>
      <w:r w:rsidRPr="000E44E5">
        <w:rPr>
          <w:rFonts w:cs="Arial"/>
          <w:sz w:val="22"/>
          <w:szCs w:val="22"/>
        </w:rPr>
        <w:t xml:space="preserve">it is to </w:t>
      </w:r>
      <w:r w:rsidRPr="000E44E5">
        <w:rPr>
          <w:rFonts w:cs="Arial"/>
          <w:spacing w:val="-1"/>
          <w:sz w:val="22"/>
          <w:szCs w:val="22"/>
        </w:rPr>
        <w:t>close</w:t>
      </w:r>
      <w:r w:rsidRPr="000E44E5">
        <w:rPr>
          <w:rFonts w:cs="Arial"/>
          <w:sz w:val="22"/>
          <w:szCs w:val="22"/>
        </w:rPr>
        <w:t xml:space="preserve"> </w:t>
      </w:r>
      <w:r w:rsidRPr="000E44E5">
        <w:rPr>
          <w:rFonts w:cs="Arial"/>
          <w:spacing w:val="-1"/>
          <w:sz w:val="22"/>
          <w:szCs w:val="22"/>
        </w:rPr>
        <w:t>the</w:t>
      </w:r>
      <w:r w:rsidRPr="000E44E5">
        <w:rPr>
          <w:rFonts w:cs="Arial"/>
          <w:sz w:val="22"/>
          <w:szCs w:val="22"/>
        </w:rPr>
        <w:t xml:space="preserve"> </w:t>
      </w:r>
      <w:r w:rsidRPr="000E44E5">
        <w:rPr>
          <w:rFonts w:cs="Arial"/>
          <w:spacing w:val="-1"/>
          <w:sz w:val="22"/>
          <w:szCs w:val="22"/>
        </w:rPr>
        <w:t>widening gaps</w:t>
      </w:r>
      <w:r w:rsidRPr="000E44E5">
        <w:rPr>
          <w:rFonts w:cs="Arial"/>
          <w:sz w:val="22"/>
          <w:szCs w:val="22"/>
        </w:rPr>
        <w:t xml:space="preserve"> in </w:t>
      </w:r>
      <w:r w:rsidRPr="000E44E5">
        <w:rPr>
          <w:rFonts w:cs="Arial"/>
          <w:spacing w:val="-1"/>
          <w:sz w:val="22"/>
          <w:szCs w:val="22"/>
        </w:rPr>
        <w:t>the</w:t>
      </w:r>
      <w:r w:rsidRPr="000E44E5">
        <w:rPr>
          <w:rFonts w:cs="Arial"/>
          <w:sz w:val="22"/>
          <w:szCs w:val="22"/>
        </w:rPr>
        <w:t xml:space="preserve"> </w:t>
      </w:r>
      <w:r w:rsidRPr="000E44E5">
        <w:rPr>
          <w:rFonts w:cs="Arial"/>
          <w:spacing w:val="-1"/>
          <w:sz w:val="22"/>
          <w:szCs w:val="22"/>
        </w:rPr>
        <w:t>health</w:t>
      </w:r>
      <w:r w:rsidRPr="000E44E5">
        <w:rPr>
          <w:rFonts w:cs="Arial"/>
          <w:spacing w:val="-2"/>
          <w:sz w:val="22"/>
          <w:szCs w:val="22"/>
        </w:rPr>
        <w:t xml:space="preserve"> </w:t>
      </w:r>
      <w:r w:rsidRPr="000E44E5">
        <w:rPr>
          <w:rFonts w:cs="Arial"/>
          <w:spacing w:val="-1"/>
          <w:sz w:val="22"/>
          <w:szCs w:val="22"/>
        </w:rPr>
        <w:t>of</w:t>
      </w:r>
      <w:r w:rsidRPr="000E44E5">
        <w:rPr>
          <w:rFonts w:cs="Arial"/>
          <w:sz w:val="22"/>
          <w:szCs w:val="22"/>
        </w:rPr>
        <w:t xml:space="preserve"> the</w:t>
      </w:r>
      <w:r w:rsidRPr="000E44E5">
        <w:rPr>
          <w:rFonts w:cs="Arial"/>
          <w:spacing w:val="-2"/>
          <w:sz w:val="22"/>
          <w:szCs w:val="22"/>
        </w:rPr>
        <w:t xml:space="preserve"> </w:t>
      </w:r>
      <w:r w:rsidRPr="000E44E5">
        <w:rPr>
          <w:rFonts w:cs="Arial"/>
          <w:spacing w:val="-1"/>
          <w:sz w:val="22"/>
          <w:szCs w:val="22"/>
        </w:rPr>
        <w:t>population,</w:t>
      </w:r>
      <w:r w:rsidRPr="000E44E5">
        <w:rPr>
          <w:rFonts w:cs="Arial"/>
          <w:sz w:val="22"/>
          <w:szCs w:val="22"/>
        </w:rPr>
        <w:t xml:space="preserve"> </w:t>
      </w:r>
      <w:r w:rsidRPr="000E44E5">
        <w:rPr>
          <w:rFonts w:cs="Arial"/>
          <w:spacing w:val="-1"/>
          <w:sz w:val="22"/>
          <w:szCs w:val="22"/>
        </w:rPr>
        <w:t>quality</w:t>
      </w:r>
      <w:r w:rsidRPr="000E44E5">
        <w:rPr>
          <w:rFonts w:cs="Arial"/>
          <w:spacing w:val="-2"/>
          <w:sz w:val="22"/>
          <w:szCs w:val="22"/>
        </w:rPr>
        <w:t xml:space="preserve"> </w:t>
      </w:r>
      <w:r w:rsidRPr="000E44E5">
        <w:rPr>
          <w:rFonts w:cs="Arial"/>
          <w:sz w:val="22"/>
          <w:szCs w:val="22"/>
        </w:rPr>
        <w:t>of</w:t>
      </w:r>
      <w:r w:rsidRPr="000E44E5">
        <w:rPr>
          <w:rFonts w:cs="Arial"/>
          <w:spacing w:val="2"/>
          <w:sz w:val="22"/>
          <w:szCs w:val="22"/>
        </w:rPr>
        <w:t xml:space="preserve"> </w:t>
      </w:r>
      <w:r w:rsidRPr="000E44E5">
        <w:rPr>
          <w:rFonts w:cs="Arial"/>
          <w:sz w:val="22"/>
          <w:szCs w:val="22"/>
        </w:rPr>
        <w:t>care</w:t>
      </w:r>
      <w:r w:rsidRPr="000E44E5">
        <w:rPr>
          <w:rFonts w:cs="Arial"/>
          <w:spacing w:val="-3"/>
          <w:sz w:val="22"/>
          <w:szCs w:val="22"/>
        </w:rPr>
        <w:t xml:space="preserve"> </w:t>
      </w:r>
      <w:r w:rsidRPr="000E44E5">
        <w:rPr>
          <w:rFonts w:cs="Arial"/>
          <w:spacing w:val="-1"/>
          <w:sz w:val="22"/>
          <w:szCs w:val="22"/>
        </w:rPr>
        <w:t>and</w:t>
      </w:r>
      <w:r w:rsidRPr="000E44E5">
        <w:rPr>
          <w:rFonts w:cs="Arial"/>
          <w:sz w:val="22"/>
          <w:szCs w:val="22"/>
        </w:rPr>
        <w:t xml:space="preserve"> </w:t>
      </w:r>
      <w:r w:rsidRPr="000E44E5">
        <w:rPr>
          <w:rFonts w:cs="Arial"/>
          <w:spacing w:val="-1"/>
          <w:sz w:val="22"/>
          <w:szCs w:val="22"/>
        </w:rPr>
        <w:t>the funding</w:t>
      </w:r>
      <w:r w:rsidRPr="000E44E5">
        <w:rPr>
          <w:rFonts w:cs="Arial"/>
          <w:spacing w:val="-2"/>
          <w:sz w:val="22"/>
          <w:szCs w:val="22"/>
        </w:rPr>
        <w:t xml:space="preserve"> </w:t>
      </w:r>
      <w:r w:rsidRPr="000E44E5">
        <w:rPr>
          <w:rFonts w:cs="Arial"/>
          <w:spacing w:val="-1"/>
          <w:sz w:val="22"/>
          <w:szCs w:val="22"/>
        </w:rPr>
        <w:t>of</w:t>
      </w:r>
      <w:r w:rsidRPr="000E44E5">
        <w:rPr>
          <w:rFonts w:cs="Arial"/>
          <w:spacing w:val="2"/>
          <w:sz w:val="22"/>
          <w:szCs w:val="22"/>
        </w:rPr>
        <w:t xml:space="preserve"> </w:t>
      </w:r>
      <w:r w:rsidRPr="000E44E5">
        <w:rPr>
          <w:rFonts w:cs="Arial"/>
          <w:spacing w:val="-1"/>
          <w:sz w:val="22"/>
          <w:szCs w:val="22"/>
        </w:rPr>
        <w:t>services.</w:t>
      </w:r>
      <w:r w:rsidRPr="000E44E5">
        <w:rPr>
          <w:rFonts w:cs="Arial"/>
          <w:spacing w:val="1"/>
          <w:sz w:val="22"/>
          <w:szCs w:val="22"/>
        </w:rPr>
        <w:t xml:space="preserve"> </w:t>
      </w:r>
      <w:r w:rsidRPr="000E44E5">
        <w:rPr>
          <w:rFonts w:cs="Arial"/>
          <w:sz w:val="22"/>
          <w:szCs w:val="22"/>
        </w:rPr>
        <w:t>The</w:t>
      </w:r>
      <w:r w:rsidRPr="000E44E5">
        <w:rPr>
          <w:rFonts w:cs="Arial"/>
          <w:spacing w:val="-1"/>
          <w:sz w:val="22"/>
          <w:szCs w:val="22"/>
        </w:rPr>
        <w:t xml:space="preserve"> future</w:t>
      </w:r>
      <w:r w:rsidRPr="000E44E5">
        <w:rPr>
          <w:rFonts w:cs="Arial"/>
          <w:sz w:val="22"/>
          <w:szCs w:val="22"/>
        </w:rPr>
        <w:t xml:space="preserve"> </w:t>
      </w:r>
      <w:r w:rsidRPr="000E44E5">
        <w:rPr>
          <w:rFonts w:cs="Arial"/>
          <w:spacing w:val="-1"/>
          <w:sz w:val="22"/>
          <w:szCs w:val="22"/>
        </w:rPr>
        <w:t>workforce</w:t>
      </w:r>
      <w:r w:rsidRPr="000E44E5">
        <w:rPr>
          <w:rFonts w:cs="Arial"/>
          <w:spacing w:val="2"/>
          <w:sz w:val="22"/>
          <w:szCs w:val="22"/>
        </w:rPr>
        <w:t xml:space="preserve"> </w:t>
      </w:r>
      <w:r w:rsidRPr="000E44E5">
        <w:rPr>
          <w:rFonts w:cs="Arial"/>
          <w:sz w:val="22"/>
          <w:szCs w:val="22"/>
        </w:rPr>
        <w:t>is</w:t>
      </w:r>
      <w:r w:rsidRPr="000E44E5">
        <w:rPr>
          <w:rFonts w:cs="Arial"/>
          <w:spacing w:val="-3"/>
          <w:sz w:val="22"/>
          <w:szCs w:val="22"/>
        </w:rPr>
        <w:t xml:space="preserve"> </w:t>
      </w:r>
      <w:r w:rsidRPr="000E44E5">
        <w:rPr>
          <w:rFonts w:cs="Arial"/>
          <w:spacing w:val="-1"/>
          <w:sz w:val="22"/>
          <w:szCs w:val="22"/>
        </w:rPr>
        <w:t>described</w:t>
      </w:r>
      <w:r w:rsidRPr="000E44E5">
        <w:rPr>
          <w:rFonts w:cs="Arial"/>
          <w:sz w:val="22"/>
          <w:szCs w:val="22"/>
        </w:rPr>
        <w:t xml:space="preserve"> as</w:t>
      </w:r>
      <w:r w:rsidRPr="000E44E5">
        <w:rPr>
          <w:rFonts w:cs="Arial"/>
          <w:spacing w:val="-2"/>
          <w:sz w:val="22"/>
          <w:szCs w:val="22"/>
        </w:rPr>
        <w:t xml:space="preserve"> </w:t>
      </w:r>
      <w:r w:rsidRPr="000E44E5">
        <w:rPr>
          <w:rFonts w:cs="Arial"/>
          <w:sz w:val="22"/>
          <w:szCs w:val="22"/>
        </w:rPr>
        <w:t xml:space="preserve">a </w:t>
      </w:r>
      <w:r w:rsidRPr="000E44E5">
        <w:rPr>
          <w:rFonts w:cs="Arial"/>
          <w:spacing w:val="-1"/>
          <w:sz w:val="22"/>
          <w:szCs w:val="22"/>
        </w:rPr>
        <w:t xml:space="preserve">being </w:t>
      </w:r>
      <w:r w:rsidRPr="000E44E5">
        <w:rPr>
          <w:rFonts w:cs="Arial"/>
          <w:sz w:val="22"/>
          <w:szCs w:val="22"/>
        </w:rPr>
        <w:t xml:space="preserve">a </w:t>
      </w:r>
      <w:r w:rsidRPr="000E44E5">
        <w:rPr>
          <w:rFonts w:cs="Arial"/>
          <w:spacing w:val="-1"/>
          <w:sz w:val="22"/>
          <w:szCs w:val="22"/>
        </w:rPr>
        <w:t>workforce</w:t>
      </w:r>
      <w:r w:rsidRPr="000E44E5">
        <w:rPr>
          <w:rFonts w:cs="Arial"/>
          <w:sz w:val="22"/>
          <w:szCs w:val="22"/>
        </w:rPr>
        <w:t xml:space="preserve"> </w:t>
      </w:r>
      <w:r w:rsidRPr="000E44E5">
        <w:rPr>
          <w:rFonts w:cs="Arial"/>
          <w:spacing w:val="-1"/>
          <w:sz w:val="22"/>
          <w:szCs w:val="22"/>
        </w:rPr>
        <w:t>which</w:t>
      </w:r>
      <w:r w:rsidRPr="000E44E5">
        <w:rPr>
          <w:rFonts w:cs="Arial"/>
          <w:sz w:val="22"/>
          <w:szCs w:val="22"/>
        </w:rPr>
        <w:t xml:space="preserve"> is </w:t>
      </w:r>
      <w:r w:rsidRPr="000E44E5">
        <w:rPr>
          <w:rFonts w:cs="Arial"/>
          <w:spacing w:val="-1"/>
          <w:sz w:val="22"/>
          <w:szCs w:val="22"/>
        </w:rPr>
        <w:t>flexible</w:t>
      </w:r>
      <w:r w:rsidRPr="000E44E5">
        <w:rPr>
          <w:rFonts w:cs="Arial"/>
          <w:sz w:val="22"/>
          <w:szCs w:val="22"/>
        </w:rPr>
        <w:t xml:space="preserve"> </w:t>
      </w:r>
      <w:r w:rsidRPr="000E44E5">
        <w:rPr>
          <w:rFonts w:cs="Arial"/>
          <w:spacing w:val="-1"/>
          <w:sz w:val="22"/>
          <w:szCs w:val="22"/>
        </w:rPr>
        <w:t>and</w:t>
      </w:r>
      <w:r w:rsidRPr="000E44E5">
        <w:rPr>
          <w:rFonts w:cs="Arial"/>
          <w:spacing w:val="-2"/>
          <w:sz w:val="22"/>
          <w:szCs w:val="22"/>
        </w:rPr>
        <w:t xml:space="preserve"> </w:t>
      </w:r>
      <w:r w:rsidRPr="000E44E5">
        <w:rPr>
          <w:rFonts w:cs="Arial"/>
          <w:sz w:val="22"/>
          <w:szCs w:val="22"/>
        </w:rPr>
        <w:t>fully</w:t>
      </w:r>
      <w:r w:rsidRPr="000E44E5">
        <w:rPr>
          <w:rFonts w:cs="Arial"/>
          <w:spacing w:val="-3"/>
          <w:sz w:val="22"/>
          <w:szCs w:val="22"/>
        </w:rPr>
        <w:t xml:space="preserve"> </w:t>
      </w:r>
      <w:r w:rsidRPr="000E44E5">
        <w:rPr>
          <w:rFonts w:cs="Arial"/>
          <w:sz w:val="22"/>
          <w:szCs w:val="22"/>
        </w:rPr>
        <w:t>equipped</w:t>
      </w:r>
      <w:r w:rsidRPr="000E44E5">
        <w:rPr>
          <w:rFonts w:cs="Arial"/>
          <w:spacing w:val="-2"/>
          <w:sz w:val="22"/>
          <w:szCs w:val="22"/>
        </w:rPr>
        <w:t xml:space="preserve"> </w:t>
      </w:r>
      <w:r w:rsidRPr="000E44E5">
        <w:rPr>
          <w:rFonts w:cs="Arial"/>
          <w:spacing w:val="-1"/>
          <w:sz w:val="22"/>
          <w:szCs w:val="22"/>
        </w:rPr>
        <w:t>with</w:t>
      </w:r>
      <w:r w:rsidRPr="000E44E5">
        <w:rPr>
          <w:rFonts w:cs="Arial"/>
          <w:sz w:val="22"/>
          <w:szCs w:val="22"/>
        </w:rPr>
        <w:t xml:space="preserve"> the </w:t>
      </w:r>
      <w:r w:rsidRPr="000E44E5">
        <w:rPr>
          <w:rFonts w:cs="Arial"/>
          <w:spacing w:val="-1"/>
          <w:sz w:val="22"/>
          <w:szCs w:val="22"/>
        </w:rPr>
        <w:t>appropriate</w:t>
      </w:r>
      <w:r w:rsidRPr="000E44E5">
        <w:rPr>
          <w:rFonts w:cs="Arial"/>
          <w:sz w:val="22"/>
          <w:szCs w:val="22"/>
        </w:rPr>
        <w:t xml:space="preserve"> </w:t>
      </w:r>
      <w:r w:rsidRPr="000E44E5">
        <w:rPr>
          <w:rFonts w:cs="Arial"/>
          <w:spacing w:val="-1"/>
          <w:sz w:val="22"/>
          <w:szCs w:val="22"/>
        </w:rPr>
        <w:t>skills,</w:t>
      </w:r>
      <w:r w:rsidRPr="000E44E5">
        <w:rPr>
          <w:rFonts w:cs="Arial"/>
          <w:sz w:val="22"/>
          <w:szCs w:val="22"/>
        </w:rPr>
        <w:t xml:space="preserve"> </w:t>
      </w:r>
      <w:r w:rsidRPr="000E44E5">
        <w:rPr>
          <w:rFonts w:cs="Arial"/>
          <w:spacing w:val="-1"/>
          <w:sz w:val="22"/>
          <w:szCs w:val="22"/>
        </w:rPr>
        <w:t xml:space="preserve">knowledge </w:t>
      </w:r>
      <w:r w:rsidRPr="000E44E5">
        <w:rPr>
          <w:rFonts w:cs="Arial"/>
          <w:sz w:val="22"/>
          <w:szCs w:val="22"/>
        </w:rPr>
        <w:t xml:space="preserve">and </w:t>
      </w:r>
      <w:r w:rsidRPr="000E44E5">
        <w:rPr>
          <w:rFonts w:cs="Arial"/>
          <w:spacing w:val="-1"/>
          <w:sz w:val="22"/>
          <w:szCs w:val="22"/>
        </w:rPr>
        <w:t>resources</w:t>
      </w:r>
      <w:r w:rsidRPr="000E44E5">
        <w:rPr>
          <w:rFonts w:cs="Arial"/>
          <w:spacing w:val="-2"/>
          <w:sz w:val="22"/>
          <w:szCs w:val="22"/>
        </w:rPr>
        <w:t xml:space="preserve"> </w:t>
      </w:r>
      <w:r w:rsidRPr="000E44E5">
        <w:rPr>
          <w:rFonts w:cs="Arial"/>
          <w:sz w:val="22"/>
          <w:szCs w:val="22"/>
        </w:rPr>
        <w:t>to</w:t>
      </w:r>
      <w:r w:rsidRPr="000E44E5">
        <w:rPr>
          <w:rFonts w:cs="Arial"/>
          <w:spacing w:val="-1"/>
          <w:sz w:val="22"/>
          <w:szCs w:val="22"/>
        </w:rPr>
        <w:t xml:space="preserve"> deliver</w:t>
      </w:r>
      <w:r w:rsidRPr="000E44E5">
        <w:rPr>
          <w:rFonts w:cs="Arial"/>
          <w:sz w:val="22"/>
          <w:szCs w:val="22"/>
        </w:rPr>
        <w:t xml:space="preserve"> </w:t>
      </w:r>
      <w:r w:rsidRPr="000E44E5">
        <w:rPr>
          <w:rFonts w:cs="Arial"/>
          <w:spacing w:val="-1"/>
          <w:sz w:val="22"/>
          <w:szCs w:val="22"/>
        </w:rPr>
        <w:t>highly</w:t>
      </w:r>
      <w:r w:rsidRPr="000E44E5">
        <w:rPr>
          <w:rFonts w:cs="Arial"/>
          <w:spacing w:val="-3"/>
          <w:sz w:val="22"/>
          <w:szCs w:val="22"/>
        </w:rPr>
        <w:t xml:space="preserve"> </w:t>
      </w:r>
      <w:r w:rsidRPr="000E44E5">
        <w:rPr>
          <w:rFonts w:cs="Arial"/>
          <w:spacing w:val="-1"/>
          <w:sz w:val="22"/>
          <w:szCs w:val="22"/>
        </w:rPr>
        <w:t>effective</w:t>
      </w:r>
      <w:r w:rsidRPr="000E44E5">
        <w:rPr>
          <w:rFonts w:cs="Arial"/>
          <w:sz w:val="22"/>
          <w:szCs w:val="22"/>
        </w:rPr>
        <w:t xml:space="preserve"> </w:t>
      </w:r>
      <w:r w:rsidRPr="000E44E5">
        <w:rPr>
          <w:rFonts w:cs="Arial"/>
          <w:spacing w:val="-1"/>
          <w:sz w:val="22"/>
          <w:szCs w:val="22"/>
        </w:rPr>
        <w:t>evidence</w:t>
      </w:r>
      <w:r w:rsidRPr="000E44E5">
        <w:rPr>
          <w:rFonts w:cs="Arial"/>
          <w:spacing w:val="-2"/>
          <w:sz w:val="22"/>
          <w:szCs w:val="22"/>
        </w:rPr>
        <w:t xml:space="preserve"> </w:t>
      </w:r>
      <w:r w:rsidRPr="000E44E5">
        <w:rPr>
          <w:rFonts w:cs="Arial"/>
          <w:spacing w:val="-1"/>
          <w:sz w:val="22"/>
          <w:szCs w:val="22"/>
        </w:rPr>
        <w:t>based</w:t>
      </w:r>
      <w:r w:rsidRPr="000E44E5">
        <w:rPr>
          <w:rFonts w:cs="Arial"/>
          <w:sz w:val="22"/>
          <w:szCs w:val="22"/>
        </w:rPr>
        <w:t xml:space="preserve"> </w:t>
      </w:r>
      <w:r w:rsidRPr="000E44E5">
        <w:rPr>
          <w:rFonts w:cs="Arial"/>
          <w:spacing w:val="-1"/>
          <w:sz w:val="22"/>
          <w:szCs w:val="22"/>
        </w:rPr>
        <w:t>treatments</w:t>
      </w:r>
      <w:r w:rsidRPr="000E44E5">
        <w:rPr>
          <w:rFonts w:cs="Arial"/>
          <w:spacing w:val="-2"/>
          <w:sz w:val="22"/>
          <w:szCs w:val="22"/>
        </w:rPr>
        <w:t xml:space="preserve"> </w:t>
      </w:r>
      <w:r w:rsidRPr="000E44E5">
        <w:rPr>
          <w:rFonts w:cs="Arial"/>
          <w:sz w:val="22"/>
          <w:szCs w:val="22"/>
        </w:rPr>
        <w:t xml:space="preserve">across </w:t>
      </w:r>
      <w:r w:rsidRPr="000E44E5">
        <w:rPr>
          <w:rFonts w:cs="Arial"/>
          <w:spacing w:val="-1"/>
          <w:sz w:val="22"/>
          <w:szCs w:val="22"/>
        </w:rPr>
        <w:t>both community</w:t>
      </w:r>
      <w:r w:rsidRPr="000E44E5">
        <w:rPr>
          <w:rFonts w:cs="Arial"/>
          <w:spacing w:val="-3"/>
          <w:sz w:val="22"/>
          <w:szCs w:val="22"/>
        </w:rPr>
        <w:t xml:space="preserve"> </w:t>
      </w:r>
      <w:r w:rsidRPr="000E44E5">
        <w:rPr>
          <w:rFonts w:cs="Arial"/>
          <w:sz w:val="22"/>
          <w:szCs w:val="22"/>
        </w:rPr>
        <w:t xml:space="preserve">and </w:t>
      </w:r>
      <w:r w:rsidRPr="000E44E5">
        <w:rPr>
          <w:rFonts w:cs="Arial"/>
          <w:spacing w:val="-1"/>
          <w:sz w:val="22"/>
          <w:szCs w:val="22"/>
        </w:rPr>
        <w:t>inpatient</w:t>
      </w:r>
      <w:r w:rsidRPr="000E44E5">
        <w:rPr>
          <w:rFonts w:cs="Arial"/>
          <w:sz w:val="22"/>
          <w:szCs w:val="22"/>
        </w:rPr>
        <w:t xml:space="preserve"> </w:t>
      </w:r>
      <w:r w:rsidRPr="000E44E5">
        <w:rPr>
          <w:rFonts w:cs="Arial"/>
          <w:spacing w:val="-1"/>
          <w:sz w:val="22"/>
          <w:szCs w:val="22"/>
        </w:rPr>
        <w:t>services.</w:t>
      </w:r>
      <w:r w:rsidRPr="000E44E5">
        <w:rPr>
          <w:rFonts w:cs="Arial"/>
          <w:sz w:val="22"/>
          <w:szCs w:val="22"/>
        </w:rPr>
        <w:t xml:space="preserve"> </w:t>
      </w:r>
      <w:r w:rsidRPr="000E44E5">
        <w:rPr>
          <w:rFonts w:cs="Arial"/>
          <w:spacing w:val="-1"/>
          <w:sz w:val="22"/>
          <w:szCs w:val="22"/>
        </w:rPr>
        <w:t>Collective</w:t>
      </w:r>
      <w:r w:rsidRPr="000E44E5">
        <w:rPr>
          <w:rFonts w:cs="Arial"/>
          <w:sz w:val="22"/>
          <w:szCs w:val="22"/>
        </w:rPr>
        <w:t xml:space="preserve">, </w:t>
      </w:r>
      <w:r w:rsidRPr="000E44E5">
        <w:rPr>
          <w:rFonts w:cs="Arial"/>
          <w:spacing w:val="-1"/>
          <w:sz w:val="22"/>
          <w:szCs w:val="22"/>
        </w:rPr>
        <w:t>collaborative</w:t>
      </w:r>
      <w:r w:rsidRPr="000E44E5">
        <w:rPr>
          <w:rFonts w:cs="Arial"/>
          <w:sz w:val="22"/>
          <w:szCs w:val="22"/>
        </w:rPr>
        <w:t xml:space="preserve"> and compassionate leadership are</w:t>
      </w:r>
      <w:r w:rsidRPr="000E44E5">
        <w:rPr>
          <w:rFonts w:cs="Arial"/>
          <w:spacing w:val="-3"/>
          <w:sz w:val="22"/>
          <w:szCs w:val="22"/>
        </w:rPr>
        <w:t xml:space="preserve"> </w:t>
      </w:r>
      <w:r w:rsidRPr="000E44E5">
        <w:rPr>
          <w:rFonts w:cs="Arial"/>
          <w:sz w:val="22"/>
          <w:szCs w:val="22"/>
        </w:rPr>
        <w:t>at</w:t>
      </w:r>
      <w:r w:rsidRPr="000E44E5">
        <w:rPr>
          <w:rFonts w:cs="Arial"/>
          <w:spacing w:val="-2"/>
          <w:sz w:val="22"/>
          <w:szCs w:val="22"/>
        </w:rPr>
        <w:t xml:space="preserve"> </w:t>
      </w:r>
      <w:r w:rsidRPr="000E44E5">
        <w:rPr>
          <w:rFonts w:cs="Arial"/>
          <w:sz w:val="22"/>
          <w:szCs w:val="22"/>
        </w:rPr>
        <w:t>the heart</w:t>
      </w:r>
      <w:r w:rsidRPr="000E44E5">
        <w:rPr>
          <w:rFonts w:cs="Arial"/>
          <w:spacing w:val="-3"/>
          <w:sz w:val="22"/>
          <w:szCs w:val="22"/>
        </w:rPr>
        <w:t xml:space="preserve"> </w:t>
      </w:r>
      <w:r w:rsidRPr="000E44E5">
        <w:rPr>
          <w:rFonts w:cs="Arial"/>
          <w:spacing w:val="-1"/>
          <w:sz w:val="22"/>
          <w:szCs w:val="22"/>
        </w:rPr>
        <w:t>of</w:t>
      </w:r>
      <w:r w:rsidRPr="000E44E5">
        <w:rPr>
          <w:rFonts w:cs="Arial"/>
          <w:spacing w:val="2"/>
          <w:sz w:val="22"/>
          <w:szCs w:val="22"/>
        </w:rPr>
        <w:t xml:space="preserve"> </w:t>
      </w:r>
      <w:r w:rsidRPr="000E44E5">
        <w:rPr>
          <w:rFonts w:cs="Arial"/>
          <w:spacing w:val="-1"/>
          <w:sz w:val="22"/>
          <w:szCs w:val="22"/>
        </w:rPr>
        <w:t>what</w:t>
      </w:r>
      <w:r w:rsidRPr="000E44E5">
        <w:rPr>
          <w:rFonts w:cs="Arial"/>
          <w:sz w:val="22"/>
          <w:szCs w:val="22"/>
        </w:rPr>
        <w:t xml:space="preserve"> </w:t>
      </w:r>
      <w:r w:rsidRPr="000E44E5">
        <w:rPr>
          <w:rFonts w:cs="Arial"/>
          <w:spacing w:val="-2"/>
          <w:sz w:val="22"/>
          <w:szCs w:val="22"/>
        </w:rPr>
        <w:t>we</w:t>
      </w:r>
      <w:r w:rsidRPr="000E44E5">
        <w:rPr>
          <w:rFonts w:cs="Arial"/>
          <w:sz w:val="22"/>
          <w:szCs w:val="22"/>
        </w:rPr>
        <w:t xml:space="preserve"> do</w:t>
      </w:r>
      <w:r w:rsidRPr="000E44E5">
        <w:rPr>
          <w:rFonts w:cs="Arial"/>
          <w:spacing w:val="-2"/>
          <w:sz w:val="22"/>
          <w:szCs w:val="22"/>
        </w:rPr>
        <w:t xml:space="preserve"> </w:t>
      </w:r>
      <w:r w:rsidRPr="000E44E5">
        <w:rPr>
          <w:rFonts w:cs="Arial"/>
          <w:spacing w:val="-1"/>
          <w:sz w:val="22"/>
          <w:szCs w:val="22"/>
        </w:rPr>
        <w:t>and</w:t>
      </w:r>
      <w:r w:rsidRPr="000E44E5">
        <w:rPr>
          <w:rFonts w:cs="Arial"/>
          <w:sz w:val="22"/>
          <w:szCs w:val="22"/>
        </w:rPr>
        <w:t xml:space="preserve"> how</w:t>
      </w:r>
      <w:r w:rsidRPr="000E44E5">
        <w:rPr>
          <w:rFonts w:cs="Arial"/>
          <w:spacing w:val="-3"/>
          <w:sz w:val="22"/>
          <w:szCs w:val="22"/>
        </w:rPr>
        <w:t xml:space="preserve"> </w:t>
      </w:r>
      <w:r w:rsidRPr="000E44E5">
        <w:rPr>
          <w:rFonts w:cs="Arial"/>
          <w:spacing w:val="-2"/>
          <w:sz w:val="22"/>
          <w:szCs w:val="22"/>
        </w:rPr>
        <w:t>we</w:t>
      </w:r>
      <w:r w:rsidRPr="000E44E5">
        <w:rPr>
          <w:rFonts w:cs="Arial"/>
          <w:spacing w:val="3"/>
          <w:sz w:val="22"/>
          <w:szCs w:val="22"/>
        </w:rPr>
        <w:t xml:space="preserve"> </w:t>
      </w:r>
      <w:r w:rsidRPr="000E44E5">
        <w:rPr>
          <w:rFonts w:cs="Arial"/>
          <w:spacing w:val="-1"/>
          <w:sz w:val="22"/>
          <w:szCs w:val="22"/>
        </w:rPr>
        <w:t>will</w:t>
      </w:r>
      <w:r w:rsidRPr="000E44E5">
        <w:rPr>
          <w:rFonts w:cs="Arial"/>
          <w:spacing w:val="2"/>
          <w:sz w:val="22"/>
          <w:szCs w:val="22"/>
        </w:rPr>
        <w:t xml:space="preserve"> </w:t>
      </w:r>
      <w:r w:rsidRPr="000E44E5">
        <w:rPr>
          <w:rFonts w:cs="Arial"/>
          <w:spacing w:val="-1"/>
          <w:sz w:val="22"/>
          <w:szCs w:val="22"/>
        </w:rPr>
        <w:t>work.</w:t>
      </w:r>
    </w:p>
    <w:p w14:paraId="05DBC939" w14:textId="77777777" w:rsidR="0058584F" w:rsidRPr="000E44E5" w:rsidRDefault="0058584F" w:rsidP="0058584F">
      <w:pPr>
        <w:jc w:val="both"/>
        <w:rPr>
          <w:rFonts w:ascii="Arial" w:hAnsi="Arial" w:cs="Arial"/>
        </w:rPr>
      </w:pPr>
    </w:p>
    <w:p w14:paraId="5BC34BB9" w14:textId="77777777" w:rsidR="0058584F" w:rsidRPr="000E44E5" w:rsidRDefault="0058584F" w:rsidP="0058584F">
      <w:pPr>
        <w:pStyle w:val="BodyText"/>
        <w:spacing w:before="55"/>
        <w:ind w:left="118" w:right="196" w:firstLine="0"/>
        <w:jc w:val="both"/>
        <w:rPr>
          <w:rFonts w:cs="Arial"/>
          <w:sz w:val="22"/>
          <w:szCs w:val="22"/>
        </w:rPr>
      </w:pPr>
      <w:r w:rsidRPr="000E44E5">
        <w:rPr>
          <w:rFonts w:cs="Arial"/>
          <w:sz w:val="22"/>
          <w:szCs w:val="22"/>
        </w:rPr>
        <w:t>In</w:t>
      </w:r>
      <w:r w:rsidRPr="000E44E5">
        <w:rPr>
          <w:rFonts w:cs="Arial"/>
          <w:spacing w:val="1"/>
          <w:sz w:val="22"/>
          <w:szCs w:val="22"/>
        </w:rPr>
        <w:t xml:space="preserve"> </w:t>
      </w:r>
      <w:r w:rsidRPr="000E44E5">
        <w:rPr>
          <w:rFonts w:cs="Arial"/>
          <w:sz w:val="22"/>
          <w:szCs w:val="22"/>
        </w:rPr>
        <w:t>this</w:t>
      </w:r>
      <w:r w:rsidRPr="000E44E5">
        <w:rPr>
          <w:rFonts w:cs="Arial"/>
          <w:spacing w:val="-3"/>
          <w:sz w:val="22"/>
          <w:szCs w:val="22"/>
        </w:rPr>
        <w:t xml:space="preserve"> </w:t>
      </w:r>
      <w:r w:rsidRPr="000E44E5">
        <w:rPr>
          <w:rFonts w:cs="Arial"/>
          <w:sz w:val="22"/>
          <w:szCs w:val="22"/>
        </w:rPr>
        <w:t xml:space="preserve">future </w:t>
      </w:r>
      <w:r w:rsidRPr="000E44E5">
        <w:rPr>
          <w:rFonts w:cs="Arial"/>
          <w:spacing w:val="-1"/>
          <w:sz w:val="22"/>
          <w:szCs w:val="22"/>
        </w:rPr>
        <w:t>state,</w:t>
      </w:r>
      <w:r w:rsidRPr="000E44E5">
        <w:rPr>
          <w:rFonts w:cs="Arial"/>
          <w:spacing w:val="-2"/>
          <w:sz w:val="22"/>
          <w:szCs w:val="22"/>
        </w:rPr>
        <w:t xml:space="preserve"> </w:t>
      </w:r>
      <w:r w:rsidRPr="000E44E5">
        <w:rPr>
          <w:rFonts w:cs="Arial"/>
          <w:sz w:val="22"/>
          <w:szCs w:val="22"/>
        </w:rPr>
        <w:t>the</w:t>
      </w:r>
      <w:r w:rsidRPr="000E44E5">
        <w:rPr>
          <w:rFonts w:cs="Arial"/>
          <w:spacing w:val="-4"/>
          <w:sz w:val="22"/>
          <w:szCs w:val="22"/>
        </w:rPr>
        <w:t xml:space="preserve"> </w:t>
      </w:r>
      <w:r w:rsidRPr="000E44E5">
        <w:rPr>
          <w:rFonts w:cs="Arial"/>
          <w:sz w:val="22"/>
          <w:szCs w:val="22"/>
        </w:rPr>
        <w:t xml:space="preserve">Health Board </w:t>
      </w:r>
      <w:r w:rsidRPr="000E44E5">
        <w:rPr>
          <w:rFonts w:cs="Arial"/>
          <w:spacing w:val="-1"/>
          <w:sz w:val="22"/>
          <w:szCs w:val="22"/>
        </w:rPr>
        <w:t>will</w:t>
      </w:r>
      <w:r w:rsidRPr="000E44E5">
        <w:rPr>
          <w:rFonts w:cs="Arial"/>
          <w:sz w:val="22"/>
          <w:szCs w:val="22"/>
        </w:rPr>
        <w:t xml:space="preserve"> take a</w:t>
      </w:r>
      <w:r w:rsidRPr="000E44E5">
        <w:rPr>
          <w:rFonts w:cs="Arial"/>
          <w:spacing w:val="33"/>
          <w:sz w:val="22"/>
          <w:szCs w:val="22"/>
        </w:rPr>
        <w:t xml:space="preserve"> </w:t>
      </w:r>
      <w:r w:rsidRPr="000E44E5">
        <w:rPr>
          <w:rFonts w:cs="Arial"/>
          <w:spacing w:val="-1"/>
          <w:sz w:val="22"/>
          <w:szCs w:val="22"/>
        </w:rPr>
        <w:t>strategic</w:t>
      </w:r>
      <w:r w:rsidRPr="000E44E5">
        <w:rPr>
          <w:rFonts w:cs="Arial"/>
          <w:sz w:val="22"/>
          <w:szCs w:val="22"/>
        </w:rPr>
        <w:t xml:space="preserve"> </w:t>
      </w:r>
      <w:r w:rsidRPr="000E44E5">
        <w:rPr>
          <w:rFonts w:cs="Arial"/>
          <w:spacing w:val="-1"/>
          <w:sz w:val="22"/>
          <w:szCs w:val="22"/>
        </w:rPr>
        <w:t>approach</w:t>
      </w:r>
      <w:r w:rsidRPr="000E44E5">
        <w:rPr>
          <w:rFonts w:cs="Arial"/>
          <w:spacing w:val="-2"/>
          <w:sz w:val="22"/>
          <w:szCs w:val="22"/>
        </w:rPr>
        <w:t xml:space="preserve"> </w:t>
      </w:r>
      <w:r w:rsidRPr="000E44E5">
        <w:rPr>
          <w:rFonts w:cs="Arial"/>
          <w:sz w:val="22"/>
          <w:szCs w:val="22"/>
        </w:rPr>
        <w:t>to</w:t>
      </w:r>
      <w:r w:rsidRPr="000E44E5">
        <w:rPr>
          <w:rFonts w:cs="Arial"/>
          <w:spacing w:val="-1"/>
          <w:sz w:val="22"/>
          <w:szCs w:val="22"/>
        </w:rPr>
        <w:t xml:space="preserve"> </w:t>
      </w:r>
      <w:r w:rsidRPr="000E44E5">
        <w:rPr>
          <w:rFonts w:cs="Arial"/>
          <w:sz w:val="22"/>
          <w:szCs w:val="22"/>
        </w:rPr>
        <w:t xml:space="preserve">Talent </w:t>
      </w:r>
      <w:r w:rsidRPr="000E44E5">
        <w:rPr>
          <w:rFonts w:cs="Arial"/>
          <w:spacing w:val="-1"/>
          <w:sz w:val="22"/>
          <w:szCs w:val="22"/>
        </w:rPr>
        <w:t>Management</w:t>
      </w:r>
      <w:r w:rsidRPr="000E44E5">
        <w:rPr>
          <w:rFonts w:cs="Arial"/>
          <w:spacing w:val="5"/>
          <w:sz w:val="22"/>
          <w:szCs w:val="22"/>
        </w:rPr>
        <w:t xml:space="preserve"> </w:t>
      </w:r>
      <w:r w:rsidRPr="000E44E5">
        <w:rPr>
          <w:rFonts w:cs="Arial"/>
          <w:spacing w:val="-1"/>
          <w:sz w:val="22"/>
          <w:szCs w:val="22"/>
        </w:rPr>
        <w:t>where</w:t>
      </w:r>
      <w:r w:rsidRPr="000E44E5">
        <w:rPr>
          <w:rFonts w:cs="Arial"/>
          <w:spacing w:val="1"/>
          <w:sz w:val="22"/>
          <w:szCs w:val="22"/>
        </w:rPr>
        <w:t xml:space="preserve"> </w:t>
      </w:r>
      <w:r w:rsidRPr="000E44E5">
        <w:rPr>
          <w:rFonts w:cs="Arial"/>
          <w:spacing w:val="-1"/>
          <w:sz w:val="22"/>
          <w:szCs w:val="22"/>
        </w:rPr>
        <w:t>talent</w:t>
      </w:r>
      <w:r w:rsidRPr="000E44E5">
        <w:rPr>
          <w:rFonts w:cs="Arial"/>
          <w:sz w:val="22"/>
          <w:szCs w:val="22"/>
        </w:rPr>
        <w:t xml:space="preserve"> is </w:t>
      </w:r>
      <w:r w:rsidRPr="000E44E5">
        <w:rPr>
          <w:rFonts w:cs="Arial"/>
          <w:spacing w:val="-1"/>
          <w:sz w:val="22"/>
          <w:szCs w:val="22"/>
        </w:rPr>
        <w:t>identified</w:t>
      </w:r>
      <w:r w:rsidRPr="000E44E5">
        <w:rPr>
          <w:rFonts w:cs="Arial"/>
          <w:spacing w:val="-2"/>
          <w:sz w:val="22"/>
          <w:szCs w:val="22"/>
        </w:rPr>
        <w:t xml:space="preserve"> </w:t>
      </w:r>
      <w:r w:rsidRPr="000E44E5">
        <w:rPr>
          <w:rFonts w:cs="Arial"/>
          <w:sz w:val="22"/>
          <w:szCs w:val="22"/>
        </w:rPr>
        <w:t xml:space="preserve">and </w:t>
      </w:r>
      <w:r w:rsidRPr="000E44E5">
        <w:rPr>
          <w:rFonts w:cs="Arial"/>
          <w:spacing w:val="-1"/>
          <w:sz w:val="22"/>
          <w:szCs w:val="22"/>
        </w:rPr>
        <w:t xml:space="preserve">individuals </w:t>
      </w:r>
      <w:r w:rsidRPr="000E44E5">
        <w:rPr>
          <w:rFonts w:cs="Arial"/>
          <w:sz w:val="22"/>
          <w:szCs w:val="22"/>
        </w:rPr>
        <w:t xml:space="preserve">are </w:t>
      </w:r>
      <w:r w:rsidRPr="000E44E5">
        <w:rPr>
          <w:rFonts w:cs="Arial"/>
          <w:spacing w:val="-1"/>
          <w:sz w:val="22"/>
          <w:szCs w:val="22"/>
        </w:rPr>
        <w:t>developed,</w:t>
      </w:r>
      <w:r w:rsidRPr="000E44E5">
        <w:rPr>
          <w:rFonts w:cs="Arial"/>
          <w:spacing w:val="-2"/>
          <w:sz w:val="22"/>
          <w:szCs w:val="22"/>
        </w:rPr>
        <w:t xml:space="preserve"> </w:t>
      </w:r>
      <w:r w:rsidRPr="000E44E5">
        <w:rPr>
          <w:rFonts w:cs="Arial"/>
          <w:spacing w:val="-1"/>
          <w:sz w:val="22"/>
          <w:szCs w:val="22"/>
        </w:rPr>
        <w:t>engaged</w:t>
      </w:r>
      <w:r w:rsidRPr="000E44E5">
        <w:rPr>
          <w:rFonts w:cs="Arial"/>
          <w:sz w:val="22"/>
          <w:szCs w:val="22"/>
        </w:rPr>
        <w:t xml:space="preserve"> </w:t>
      </w:r>
      <w:r w:rsidRPr="000E44E5">
        <w:rPr>
          <w:rFonts w:cs="Arial"/>
          <w:spacing w:val="-1"/>
          <w:sz w:val="22"/>
          <w:szCs w:val="22"/>
        </w:rPr>
        <w:t>and</w:t>
      </w:r>
      <w:r w:rsidRPr="000E44E5">
        <w:rPr>
          <w:rFonts w:cs="Arial"/>
          <w:sz w:val="22"/>
          <w:szCs w:val="22"/>
        </w:rPr>
        <w:t xml:space="preserve"> </w:t>
      </w:r>
      <w:r w:rsidRPr="000E44E5">
        <w:rPr>
          <w:rFonts w:cs="Arial"/>
          <w:spacing w:val="-1"/>
          <w:sz w:val="22"/>
          <w:szCs w:val="22"/>
        </w:rPr>
        <w:t>retained</w:t>
      </w:r>
      <w:r w:rsidRPr="000E44E5">
        <w:rPr>
          <w:rFonts w:cs="Arial"/>
          <w:sz w:val="22"/>
          <w:szCs w:val="22"/>
        </w:rPr>
        <w:t xml:space="preserve"> </w:t>
      </w:r>
      <w:r w:rsidRPr="000E44E5">
        <w:rPr>
          <w:rFonts w:cs="Arial"/>
          <w:spacing w:val="-1"/>
          <w:sz w:val="22"/>
          <w:szCs w:val="22"/>
        </w:rPr>
        <w:t>within</w:t>
      </w:r>
      <w:r w:rsidRPr="000E44E5">
        <w:rPr>
          <w:rFonts w:cs="Arial"/>
          <w:sz w:val="22"/>
          <w:szCs w:val="22"/>
        </w:rPr>
        <w:t xml:space="preserve"> the</w:t>
      </w:r>
      <w:r w:rsidRPr="000E44E5">
        <w:rPr>
          <w:rFonts w:cs="Arial"/>
          <w:spacing w:val="-2"/>
          <w:sz w:val="22"/>
          <w:szCs w:val="22"/>
        </w:rPr>
        <w:t xml:space="preserve"> </w:t>
      </w:r>
      <w:r w:rsidRPr="000E44E5">
        <w:rPr>
          <w:rFonts w:cs="Arial"/>
          <w:spacing w:val="-1"/>
          <w:sz w:val="22"/>
          <w:szCs w:val="22"/>
        </w:rPr>
        <w:t>organisation.</w:t>
      </w:r>
      <w:r w:rsidRPr="000E44E5">
        <w:rPr>
          <w:rFonts w:cs="Arial"/>
          <w:sz w:val="22"/>
          <w:szCs w:val="22"/>
        </w:rPr>
        <w:t xml:space="preserve"> All</w:t>
      </w:r>
      <w:r w:rsidRPr="000E44E5">
        <w:rPr>
          <w:rFonts w:cs="Arial"/>
          <w:spacing w:val="-1"/>
          <w:sz w:val="22"/>
          <w:szCs w:val="22"/>
        </w:rPr>
        <w:t xml:space="preserve"> </w:t>
      </w:r>
      <w:r w:rsidRPr="000E44E5">
        <w:rPr>
          <w:rFonts w:cs="Arial"/>
          <w:spacing w:val="1"/>
          <w:sz w:val="22"/>
          <w:szCs w:val="22"/>
        </w:rPr>
        <w:t>staff</w:t>
      </w:r>
      <w:r w:rsidRPr="000E44E5">
        <w:rPr>
          <w:rFonts w:cs="Arial"/>
          <w:spacing w:val="-2"/>
          <w:sz w:val="22"/>
          <w:szCs w:val="22"/>
        </w:rPr>
        <w:t xml:space="preserve"> </w:t>
      </w:r>
      <w:r w:rsidRPr="000E44E5">
        <w:rPr>
          <w:rFonts w:cs="Arial"/>
          <w:sz w:val="22"/>
          <w:szCs w:val="22"/>
        </w:rPr>
        <w:t>show</w:t>
      </w:r>
      <w:r w:rsidRPr="000E44E5">
        <w:rPr>
          <w:rFonts w:cs="Arial"/>
          <w:spacing w:val="-3"/>
          <w:sz w:val="22"/>
          <w:szCs w:val="22"/>
        </w:rPr>
        <w:t xml:space="preserve"> </w:t>
      </w:r>
      <w:r w:rsidRPr="000E44E5">
        <w:rPr>
          <w:rFonts w:cs="Arial"/>
          <w:spacing w:val="-1"/>
          <w:sz w:val="22"/>
          <w:szCs w:val="22"/>
        </w:rPr>
        <w:t>high</w:t>
      </w:r>
      <w:r w:rsidRPr="000E44E5">
        <w:rPr>
          <w:rFonts w:cs="Arial"/>
          <w:sz w:val="22"/>
          <w:szCs w:val="22"/>
        </w:rPr>
        <w:t xml:space="preserve"> </w:t>
      </w:r>
      <w:r w:rsidRPr="000E44E5">
        <w:rPr>
          <w:rFonts w:cs="Arial"/>
          <w:spacing w:val="-1"/>
          <w:sz w:val="22"/>
          <w:szCs w:val="22"/>
        </w:rPr>
        <w:t>levels of</w:t>
      </w:r>
      <w:r w:rsidRPr="000E44E5">
        <w:rPr>
          <w:rFonts w:cs="Arial"/>
          <w:spacing w:val="2"/>
          <w:sz w:val="22"/>
          <w:szCs w:val="22"/>
        </w:rPr>
        <w:t xml:space="preserve"> </w:t>
      </w:r>
      <w:r w:rsidRPr="000E44E5">
        <w:rPr>
          <w:rFonts w:cs="Arial"/>
          <w:spacing w:val="-1"/>
          <w:sz w:val="22"/>
          <w:szCs w:val="22"/>
        </w:rPr>
        <w:t>engagement</w:t>
      </w:r>
      <w:r w:rsidRPr="000E44E5">
        <w:rPr>
          <w:rFonts w:cs="Arial"/>
          <w:sz w:val="22"/>
          <w:szCs w:val="22"/>
        </w:rPr>
        <w:t xml:space="preserve"> </w:t>
      </w:r>
      <w:r w:rsidRPr="000E44E5">
        <w:rPr>
          <w:rFonts w:cs="Arial"/>
          <w:spacing w:val="-1"/>
          <w:sz w:val="22"/>
          <w:szCs w:val="22"/>
        </w:rPr>
        <w:t>and</w:t>
      </w:r>
      <w:r w:rsidRPr="000E44E5">
        <w:rPr>
          <w:rFonts w:cs="Arial"/>
          <w:spacing w:val="-2"/>
          <w:sz w:val="22"/>
          <w:szCs w:val="22"/>
        </w:rPr>
        <w:t xml:space="preserve"> </w:t>
      </w:r>
      <w:r w:rsidRPr="000E44E5">
        <w:rPr>
          <w:rFonts w:cs="Arial"/>
          <w:sz w:val="22"/>
          <w:szCs w:val="22"/>
        </w:rPr>
        <w:t xml:space="preserve">are </w:t>
      </w:r>
      <w:r w:rsidRPr="000E44E5">
        <w:rPr>
          <w:rFonts w:cs="Arial"/>
          <w:spacing w:val="-1"/>
          <w:sz w:val="22"/>
          <w:szCs w:val="22"/>
        </w:rPr>
        <w:t>committed</w:t>
      </w:r>
      <w:r w:rsidRPr="000E44E5">
        <w:rPr>
          <w:rFonts w:cs="Arial"/>
          <w:spacing w:val="-2"/>
          <w:sz w:val="22"/>
          <w:szCs w:val="22"/>
        </w:rPr>
        <w:t xml:space="preserve"> </w:t>
      </w:r>
      <w:r w:rsidRPr="000E44E5">
        <w:rPr>
          <w:rFonts w:cs="Arial"/>
          <w:sz w:val="22"/>
          <w:szCs w:val="22"/>
        </w:rPr>
        <w:t>to</w:t>
      </w:r>
      <w:r w:rsidRPr="000E44E5">
        <w:rPr>
          <w:rFonts w:cs="Arial"/>
          <w:spacing w:val="-2"/>
          <w:sz w:val="22"/>
          <w:szCs w:val="22"/>
        </w:rPr>
        <w:t xml:space="preserve"> </w:t>
      </w:r>
      <w:r w:rsidRPr="000E44E5">
        <w:rPr>
          <w:rFonts w:cs="Arial"/>
          <w:sz w:val="22"/>
          <w:szCs w:val="22"/>
        </w:rPr>
        <w:t>the</w:t>
      </w:r>
      <w:r w:rsidRPr="000E44E5">
        <w:rPr>
          <w:rFonts w:cs="Arial"/>
          <w:spacing w:val="-2"/>
          <w:sz w:val="22"/>
          <w:szCs w:val="22"/>
        </w:rPr>
        <w:t xml:space="preserve"> </w:t>
      </w:r>
      <w:r w:rsidRPr="000E44E5">
        <w:rPr>
          <w:rFonts w:cs="Arial"/>
          <w:spacing w:val="-1"/>
          <w:sz w:val="22"/>
          <w:szCs w:val="22"/>
        </w:rPr>
        <w:t>Health Board and</w:t>
      </w:r>
      <w:r w:rsidRPr="000E44E5">
        <w:rPr>
          <w:rFonts w:cs="Arial"/>
          <w:sz w:val="22"/>
          <w:szCs w:val="22"/>
        </w:rPr>
        <w:t xml:space="preserve"> its </w:t>
      </w:r>
      <w:r w:rsidRPr="000E44E5">
        <w:rPr>
          <w:rFonts w:cs="Arial"/>
          <w:spacing w:val="-1"/>
          <w:sz w:val="22"/>
          <w:szCs w:val="22"/>
        </w:rPr>
        <w:t>values</w:t>
      </w:r>
      <w:r w:rsidRPr="000E44E5">
        <w:rPr>
          <w:rFonts w:cs="Arial"/>
          <w:sz w:val="22"/>
          <w:szCs w:val="22"/>
        </w:rPr>
        <w:t xml:space="preserve"> </w:t>
      </w:r>
      <w:r w:rsidRPr="000E44E5">
        <w:rPr>
          <w:rFonts w:cs="Arial"/>
          <w:spacing w:val="-1"/>
          <w:sz w:val="22"/>
          <w:szCs w:val="22"/>
        </w:rPr>
        <w:t>and</w:t>
      </w:r>
      <w:r w:rsidRPr="000E44E5">
        <w:rPr>
          <w:rFonts w:cs="Arial"/>
          <w:spacing w:val="-2"/>
          <w:sz w:val="22"/>
          <w:szCs w:val="22"/>
        </w:rPr>
        <w:t xml:space="preserve"> </w:t>
      </w:r>
      <w:r w:rsidRPr="000E44E5">
        <w:rPr>
          <w:rFonts w:cs="Arial"/>
          <w:spacing w:val="-1"/>
          <w:sz w:val="22"/>
          <w:szCs w:val="22"/>
        </w:rPr>
        <w:t>feel</w:t>
      </w:r>
      <w:r w:rsidRPr="000E44E5">
        <w:rPr>
          <w:rFonts w:cs="Arial"/>
          <w:sz w:val="22"/>
          <w:szCs w:val="22"/>
        </w:rPr>
        <w:t xml:space="preserve"> a </w:t>
      </w:r>
      <w:r w:rsidRPr="000E44E5">
        <w:rPr>
          <w:rFonts w:cs="Arial"/>
          <w:spacing w:val="-1"/>
          <w:sz w:val="22"/>
          <w:szCs w:val="22"/>
        </w:rPr>
        <w:t>sense</w:t>
      </w:r>
      <w:r w:rsidRPr="000E44E5">
        <w:rPr>
          <w:rFonts w:cs="Arial"/>
          <w:spacing w:val="-2"/>
          <w:sz w:val="22"/>
          <w:szCs w:val="22"/>
        </w:rPr>
        <w:t xml:space="preserve"> </w:t>
      </w:r>
      <w:r w:rsidRPr="000E44E5">
        <w:rPr>
          <w:rFonts w:cs="Arial"/>
          <w:spacing w:val="-1"/>
          <w:sz w:val="22"/>
          <w:szCs w:val="22"/>
        </w:rPr>
        <w:t>of</w:t>
      </w:r>
      <w:r w:rsidRPr="000E44E5">
        <w:rPr>
          <w:rFonts w:cs="Arial"/>
          <w:spacing w:val="2"/>
          <w:sz w:val="22"/>
          <w:szCs w:val="22"/>
        </w:rPr>
        <w:t xml:space="preserve"> </w:t>
      </w:r>
      <w:r w:rsidRPr="000E44E5">
        <w:rPr>
          <w:rFonts w:cs="Arial"/>
          <w:spacing w:val="-1"/>
          <w:sz w:val="22"/>
          <w:szCs w:val="22"/>
        </w:rPr>
        <w:t>job satisfaction.</w:t>
      </w:r>
      <w:r w:rsidRPr="000E44E5">
        <w:rPr>
          <w:rFonts w:cs="Arial"/>
          <w:spacing w:val="-2"/>
          <w:sz w:val="22"/>
          <w:szCs w:val="22"/>
        </w:rPr>
        <w:t xml:space="preserve"> </w:t>
      </w:r>
      <w:r w:rsidRPr="000E44E5">
        <w:rPr>
          <w:rFonts w:cs="Arial"/>
          <w:spacing w:val="-1"/>
          <w:sz w:val="22"/>
          <w:szCs w:val="22"/>
        </w:rPr>
        <w:t>They</w:t>
      </w:r>
      <w:r w:rsidRPr="000E44E5">
        <w:rPr>
          <w:rFonts w:cs="Arial"/>
          <w:spacing w:val="-3"/>
          <w:sz w:val="22"/>
          <w:szCs w:val="22"/>
        </w:rPr>
        <w:t xml:space="preserve"> </w:t>
      </w:r>
      <w:r w:rsidRPr="000E44E5">
        <w:rPr>
          <w:rFonts w:cs="Arial"/>
          <w:sz w:val="22"/>
          <w:szCs w:val="22"/>
        </w:rPr>
        <w:t xml:space="preserve">are </w:t>
      </w:r>
      <w:r w:rsidRPr="000E44E5">
        <w:rPr>
          <w:rFonts w:cs="Arial"/>
          <w:spacing w:val="-1"/>
          <w:sz w:val="22"/>
          <w:szCs w:val="22"/>
        </w:rPr>
        <w:t>involved</w:t>
      </w:r>
      <w:r w:rsidRPr="000E44E5">
        <w:rPr>
          <w:rFonts w:cs="Arial"/>
          <w:sz w:val="22"/>
          <w:szCs w:val="22"/>
        </w:rPr>
        <w:t xml:space="preserve"> in decision</w:t>
      </w:r>
      <w:r w:rsidRPr="000E44E5">
        <w:rPr>
          <w:rFonts w:cs="Arial"/>
          <w:spacing w:val="-2"/>
          <w:sz w:val="22"/>
          <w:szCs w:val="22"/>
        </w:rPr>
        <w:t xml:space="preserve"> </w:t>
      </w:r>
      <w:r w:rsidRPr="000E44E5">
        <w:rPr>
          <w:rFonts w:cs="Arial"/>
          <w:spacing w:val="-1"/>
          <w:sz w:val="22"/>
          <w:szCs w:val="22"/>
        </w:rPr>
        <w:t xml:space="preserve">making </w:t>
      </w:r>
      <w:r w:rsidRPr="000E44E5">
        <w:rPr>
          <w:rFonts w:cs="Arial"/>
          <w:sz w:val="22"/>
          <w:szCs w:val="22"/>
        </w:rPr>
        <w:t xml:space="preserve">and </w:t>
      </w:r>
      <w:r w:rsidRPr="000E44E5">
        <w:rPr>
          <w:rFonts w:cs="Arial"/>
          <w:spacing w:val="-1"/>
          <w:sz w:val="22"/>
          <w:szCs w:val="22"/>
        </w:rPr>
        <w:t>have</w:t>
      </w:r>
      <w:r w:rsidRPr="000E44E5">
        <w:rPr>
          <w:rFonts w:cs="Arial"/>
          <w:sz w:val="22"/>
          <w:szCs w:val="22"/>
        </w:rPr>
        <w:t xml:space="preserve"> the</w:t>
      </w:r>
      <w:r w:rsidRPr="000E44E5">
        <w:rPr>
          <w:rFonts w:cs="Arial"/>
          <w:spacing w:val="-4"/>
          <w:sz w:val="22"/>
          <w:szCs w:val="22"/>
        </w:rPr>
        <w:t xml:space="preserve"> </w:t>
      </w:r>
      <w:r w:rsidRPr="000E44E5">
        <w:rPr>
          <w:rFonts w:cs="Arial"/>
          <w:sz w:val="22"/>
          <w:szCs w:val="22"/>
        </w:rPr>
        <w:t>freedom</w:t>
      </w:r>
      <w:r w:rsidRPr="000E44E5">
        <w:rPr>
          <w:rFonts w:cs="Arial"/>
          <w:spacing w:val="-1"/>
          <w:sz w:val="22"/>
          <w:szCs w:val="22"/>
        </w:rPr>
        <w:t xml:space="preserve"> </w:t>
      </w:r>
      <w:r w:rsidRPr="000E44E5">
        <w:rPr>
          <w:rFonts w:cs="Arial"/>
          <w:sz w:val="22"/>
          <w:szCs w:val="22"/>
        </w:rPr>
        <w:t xml:space="preserve">to </w:t>
      </w:r>
      <w:r w:rsidRPr="000E44E5">
        <w:rPr>
          <w:rFonts w:cs="Arial"/>
          <w:spacing w:val="-1"/>
          <w:sz w:val="22"/>
          <w:szCs w:val="22"/>
        </w:rPr>
        <w:t xml:space="preserve">voice </w:t>
      </w:r>
      <w:r w:rsidRPr="000E44E5">
        <w:rPr>
          <w:rFonts w:cs="Arial"/>
          <w:sz w:val="22"/>
          <w:szCs w:val="22"/>
        </w:rPr>
        <w:t>ideas</w:t>
      </w:r>
      <w:r w:rsidRPr="000E44E5">
        <w:rPr>
          <w:rFonts w:cs="Arial"/>
          <w:spacing w:val="-2"/>
          <w:sz w:val="22"/>
          <w:szCs w:val="22"/>
        </w:rPr>
        <w:t xml:space="preserve"> </w:t>
      </w:r>
      <w:r w:rsidRPr="000E44E5">
        <w:rPr>
          <w:rFonts w:cs="Arial"/>
          <w:sz w:val="22"/>
          <w:szCs w:val="22"/>
        </w:rPr>
        <w:t>and</w:t>
      </w:r>
      <w:r w:rsidRPr="000E44E5">
        <w:rPr>
          <w:rFonts w:cs="Arial"/>
          <w:spacing w:val="-2"/>
          <w:sz w:val="22"/>
          <w:szCs w:val="22"/>
        </w:rPr>
        <w:t xml:space="preserve"> </w:t>
      </w:r>
      <w:r w:rsidRPr="000E44E5">
        <w:rPr>
          <w:rFonts w:cs="Arial"/>
          <w:spacing w:val="-1"/>
          <w:sz w:val="22"/>
          <w:szCs w:val="22"/>
        </w:rPr>
        <w:t>opportunities</w:t>
      </w:r>
      <w:r w:rsidRPr="000E44E5">
        <w:rPr>
          <w:rFonts w:cs="Arial"/>
          <w:sz w:val="22"/>
          <w:szCs w:val="22"/>
        </w:rPr>
        <w:t xml:space="preserve"> to </w:t>
      </w:r>
      <w:r w:rsidRPr="000E44E5">
        <w:rPr>
          <w:rFonts w:cs="Arial"/>
          <w:spacing w:val="-1"/>
          <w:sz w:val="22"/>
          <w:szCs w:val="22"/>
        </w:rPr>
        <w:t>develop</w:t>
      </w:r>
      <w:r w:rsidRPr="000E44E5">
        <w:rPr>
          <w:rFonts w:cs="Arial"/>
          <w:spacing w:val="1"/>
          <w:sz w:val="22"/>
          <w:szCs w:val="22"/>
        </w:rPr>
        <w:t xml:space="preserve"> </w:t>
      </w:r>
      <w:r w:rsidRPr="000E44E5">
        <w:rPr>
          <w:rFonts w:cs="Arial"/>
          <w:spacing w:val="-1"/>
          <w:sz w:val="22"/>
          <w:szCs w:val="22"/>
        </w:rPr>
        <w:t>their</w:t>
      </w:r>
      <w:r w:rsidRPr="000E44E5">
        <w:rPr>
          <w:rFonts w:cs="Arial"/>
          <w:spacing w:val="-2"/>
          <w:sz w:val="22"/>
          <w:szCs w:val="22"/>
        </w:rPr>
        <w:t xml:space="preserve"> </w:t>
      </w:r>
      <w:r w:rsidRPr="000E44E5">
        <w:rPr>
          <w:rFonts w:cs="Arial"/>
          <w:spacing w:val="-1"/>
          <w:sz w:val="22"/>
          <w:szCs w:val="22"/>
        </w:rPr>
        <w:t>services.</w:t>
      </w:r>
      <w:r w:rsidRPr="000E44E5">
        <w:rPr>
          <w:rFonts w:cs="Arial"/>
          <w:sz w:val="22"/>
          <w:szCs w:val="22"/>
        </w:rPr>
        <w:t xml:space="preserve"> Our </w:t>
      </w:r>
      <w:r w:rsidRPr="000E44E5">
        <w:rPr>
          <w:rFonts w:cs="Arial"/>
          <w:spacing w:val="-1"/>
          <w:sz w:val="22"/>
          <w:szCs w:val="22"/>
        </w:rPr>
        <w:t>staff</w:t>
      </w:r>
      <w:r w:rsidRPr="000E44E5">
        <w:rPr>
          <w:rFonts w:cs="Arial"/>
          <w:sz w:val="22"/>
          <w:szCs w:val="22"/>
        </w:rPr>
        <w:t xml:space="preserve"> </w:t>
      </w:r>
      <w:r w:rsidRPr="000E44E5">
        <w:rPr>
          <w:rFonts w:cs="Arial"/>
          <w:spacing w:val="-1"/>
          <w:sz w:val="22"/>
          <w:szCs w:val="22"/>
        </w:rPr>
        <w:t>will</w:t>
      </w:r>
      <w:r w:rsidRPr="000E44E5">
        <w:rPr>
          <w:rFonts w:cs="Arial"/>
          <w:sz w:val="22"/>
          <w:szCs w:val="22"/>
        </w:rPr>
        <w:t xml:space="preserve"> be empowered </w:t>
      </w:r>
      <w:r w:rsidRPr="000E44E5">
        <w:rPr>
          <w:rFonts w:cs="Arial"/>
          <w:spacing w:val="-1"/>
          <w:sz w:val="22"/>
          <w:szCs w:val="22"/>
        </w:rPr>
        <w:t>to maintain</w:t>
      </w:r>
      <w:r w:rsidRPr="000E44E5">
        <w:rPr>
          <w:rFonts w:cs="Arial"/>
          <w:sz w:val="22"/>
          <w:szCs w:val="22"/>
        </w:rPr>
        <w:t xml:space="preserve"> </w:t>
      </w:r>
      <w:r w:rsidRPr="000E44E5">
        <w:rPr>
          <w:rFonts w:cs="Arial"/>
          <w:spacing w:val="-1"/>
          <w:sz w:val="22"/>
          <w:szCs w:val="22"/>
        </w:rPr>
        <w:t>their</w:t>
      </w:r>
      <w:r w:rsidRPr="000E44E5">
        <w:rPr>
          <w:rFonts w:cs="Arial"/>
          <w:spacing w:val="-2"/>
          <w:sz w:val="22"/>
          <w:szCs w:val="22"/>
        </w:rPr>
        <w:t xml:space="preserve"> </w:t>
      </w:r>
      <w:r w:rsidRPr="000E44E5">
        <w:rPr>
          <w:rFonts w:cs="Arial"/>
          <w:spacing w:val="-1"/>
          <w:sz w:val="22"/>
          <w:szCs w:val="22"/>
        </w:rPr>
        <w:t>own</w:t>
      </w:r>
      <w:r w:rsidRPr="000E44E5">
        <w:rPr>
          <w:rFonts w:cs="Arial"/>
          <w:sz w:val="22"/>
          <w:szCs w:val="22"/>
        </w:rPr>
        <w:t xml:space="preserve"> </w:t>
      </w:r>
      <w:r w:rsidRPr="000E44E5">
        <w:rPr>
          <w:rFonts w:cs="Arial"/>
          <w:spacing w:val="-1"/>
          <w:sz w:val="22"/>
          <w:szCs w:val="22"/>
        </w:rPr>
        <w:t>wellbeing while</w:t>
      </w:r>
      <w:r w:rsidRPr="000E44E5">
        <w:rPr>
          <w:rFonts w:cs="Arial"/>
          <w:sz w:val="22"/>
          <w:szCs w:val="22"/>
        </w:rPr>
        <w:t xml:space="preserve"> </w:t>
      </w:r>
      <w:r w:rsidRPr="000E44E5">
        <w:rPr>
          <w:rFonts w:cs="Arial"/>
          <w:spacing w:val="-1"/>
          <w:sz w:val="22"/>
          <w:szCs w:val="22"/>
        </w:rPr>
        <w:t>continuously</w:t>
      </w:r>
      <w:r w:rsidRPr="000E44E5">
        <w:rPr>
          <w:rFonts w:cs="Arial"/>
          <w:spacing w:val="-3"/>
          <w:sz w:val="22"/>
          <w:szCs w:val="22"/>
        </w:rPr>
        <w:t xml:space="preserve"> </w:t>
      </w:r>
      <w:r w:rsidRPr="000E44E5">
        <w:rPr>
          <w:rFonts w:cs="Arial"/>
          <w:sz w:val="22"/>
          <w:szCs w:val="22"/>
        </w:rPr>
        <w:t>improving</w:t>
      </w:r>
      <w:r w:rsidRPr="000E44E5">
        <w:rPr>
          <w:rFonts w:cs="Arial"/>
          <w:spacing w:val="-2"/>
          <w:sz w:val="22"/>
          <w:szCs w:val="22"/>
        </w:rPr>
        <w:t xml:space="preserve"> </w:t>
      </w:r>
      <w:r w:rsidRPr="000E44E5">
        <w:rPr>
          <w:rFonts w:cs="Arial"/>
          <w:sz w:val="22"/>
          <w:szCs w:val="22"/>
        </w:rPr>
        <w:t xml:space="preserve">the </w:t>
      </w:r>
      <w:r w:rsidRPr="000E44E5">
        <w:rPr>
          <w:rFonts w:cs="Arial"/>
          <w:spacing w:val="-1"/>
          <w:sz w:val="22"/>
          <w:szCs w:val="22"/>
        </w:rPr>
        <w:t>way</w:t>
      </w:r>
      <w:r w:rsidRPr="000E44E5">
        <w:rPr>
          <w:rFonts w:cs="Arial"/>
          <w:spacing w:val="-3"/>
          <w:sz w:val="22"/>
          <w:szCs w:val="22"/>
        </w:rPr>
        <w:t xml:space="preserve"> </w:t>
      </w:r>
      <w:r w:rsidRPr="000E44E5">
        <w:rPr>
          <w:rFonts w:cs="Arial"/>
          <w:sz w:val="22"/>
          <w:szCs w:val="22"/>
        </w:rPr>
        <w:t>in</w:t>
      </w:r>
      <w:r w:rsidRPr="000E44E5">
        <w:rPr>
          <w:rFonts w:cs="Arial"/>
          <w:spacing w:val="3"/>
          <w:sz w:val="22"/>
          <w:szCs w:val="22"/>
        </w:rPr>
        <w:t xml:space="preserve"> </w:t>
      </w:r>
      <w:r w:rsidRPr="000E44E5">
        <w:rPr>
          <w:rFonts w:cs="Arial"/>
          <w:spacing w:val="-1"/>
          <w:sz w:val="22"/>
          <w:szCs w:val="22"/>
        </w:rPr>
        <w:t>which</w:t>
      </w:r>
      <w:r w:rsidRPr="000E44E5">
        <w:rPr>
          <w:rFonts w:cs="Arial"/>
          <w:sz w:val="22"/>
          <w:szCs w:val="22"/>
        </w:rPr>
        <w:t xml:space="preserve"> care is </w:t>
      </w:r>
      <w:r w:rsidRPr="000E44E5">
        <w:rPr>
          <w:rFonts w:cs="Arial"/>
          <w:spacing w:val="-1"/>
          <w:sz w:val="22"/>
          <w:szCs w:val="22"/>
        </w:rPr>
        <w:t>delivered</w:t>
      </w:r>
      <w:r w:rsidRPr="000E44E5">
        <w:rPr>
          <w:rFonts w:cs="Arial"/>
          <w:sz w:val="22"/>
          <w:szCs w:val="22"/>
        </w:rPr>
        <w:t xml:space="preserve"> </w:t>
      </w:r>
      <w:r w:rsidRPr="000E44E5">
        <w:rPr>
          <w:rFonts w:cs="Arial"/>
          <w:spacing w:val="-1"/>
          <w:sz w:val="22"/>
          <w:szCs w:val="22"/>
        </w:rPr>
        <w:t>ensuring</w:t>
      </w:r>
      <w:r w:rsidRPr="000E44E5">
        <w:rPr>
          <w:rFonts w:cs="Arial"/>
          <w:spacing w:val="-2"/>
          <w:sz w:val="22"/>
          <w:szCs w:val="22"/>
        </w:rPr>
        <w:t xml:space="preserve"> </w:t>
      </w:r>
      <w:r w:rsidRPr="000E44E5">
        <w:rPr>
          <w:rFonts w:cs="Arial"/>
          <w:spacing w:val="-1"/>
          <w:sz w:val="22"/>
          <w:szCs w:val="22"/>
        </w:rPr>
        <w:t>best</w:t>
      </w:r>
      <w:r w:rsidRPr="000E44E5">
        <w:rPr>
          <w:rFonts w:cs="Arial"/>
          <w:sz w:val="22"/>
          <w:szCs w:val="22"/>
        </w:rPr>
        <w:t xml:space="preserve"> </w:t>
      </w:r>
      <w:r w:rsidRPr="000E44E5">
        <w:rPr>
          <w:rFonts w:cs="Arial"/>
          <w:spacing w:val="-1"/>
          <w:sz w:val="22"/>
          <w:szCs w:val="22"/>
        </w:rPr>
        <w:t>quality</w:t>
      </w:r>
      <w:r w:rsidRPr="000E44E5">
        <w:rPr>
          <w:rFonts w:cs="Arial"/>
          <w:spacing w:val="-2"/>
          <w:sz w:val="22"/>
          <w:szCs w:val="22"/>
        </w:rPr>
        <w:t xml:space="preserve"> </w:t>
      </w:r>
      <w:r w:rsidRPr="000E44E5">
        <w:rPr>
          <w:rFonts w:cs="Arial"/>
          <w:sz w:val="22"/>
          <w:szCs w:val="22"/>
        </w:rPr>
        <w:t>outcomes</w:t>
      </w:r>
      <w:r w:rsidRPr="000E44E5">
        <w:rPr>
          <w:rFonts w:cs="Arial"/>
          <w:spacing w:val="-2"/>
          <w:sz w:val="22"/>
          <w:szCs w:val="22"/>
        </w:rPr>
        <w:t xml:space="preserve"> </w:t>
      </w:r>
      <w:r w:rsidRPr="000E44E5">
        <w:rPr>
          <w:rFonts w:cs="Arial"/>
          <w:sz w:val="22"/>
          <w:szCs w:val="22"/>
        </w:rPr>
        <w:t xml:space="preserve">for </w:t>
      </w:r>
      <w:r w:rsidRPr="000E44E5">
        <w:rPr>
          <w:rFonts w:cs="Arial"/>
          <w:spacing w:val="-1"/>
          <w:sz w:val="22"/>
          <w:szCs w:val="22"/>
        </w:rPr>
        <w:t>those</w:t>
      </w:r>
      <w:r w:rsidRPr="000E44E5">
        <w:rPr>
          <w:rFonts w:cs="Arial"/>
          <w:spacing w:val="-2"/>
          <w:sz w:val="22"/>
          <w:szCs w:val="22"/>
        </w:rPr>
        <w:t xml:space="preserve"> </w:t>
      </w:r>
      <w:r w:rsidRPr="000E44E5">
        <w:rPr>
          <w:rFonts w:cs="Arial"/>
          <w:sz w:val="22"/>
          <w:szCs w:val="22"/>
        </w:rPr>
        <w:t>using</w:t>
      </w:r>
      <w:r w:rsidRPr="000E44E5">
        <w:rPr>
          <w:rFonts w:cs="Arial"/>
          <w:spacing w:val="-1"/>
          <w:sz w:val="22"/>
          <w:szCs w:val="22"/>
        </w:rPr>
        <w:t xml:space="preserve"> </w:t>
      </w:r>
      <w:r w:rsidRPr="000E44E5">
        <w:rPr>
          <w:rFonts w:cs="Arial"/>
          <w:sz w:val="22"/>
          <w:szCs w:val="22"/>
        </w:rPr>
        <w:t xml:space="preserve">our </w:t>
      </w:r>
      <w:r w:rsidRPr="000E44E5">
        <w:rPr>
          <w:rFonts w:cs="Arial"/>
          <w:spacing w:val="-1"/>
          <w:sz w:val="22"/>
          <w:szCs w:val="22"/>
        </w:rPr>
        <w:t>services.</w:t>
      </w:r>
    </w:p>
    <w:p w14:paraId="6E3CE500" w14:textId="77777777" w:rsidR="0058584F" w:rsidRPr="000E44E5" w:rsidRDefault="0058584F" w:rsidP="0058584F">
      <w:pPr>
        <w:jc w:val="both"/>
        <w:rPr>
          <w:rFonts w:ascii="Arial" w:eastAsia="Arial" w:hAnsi="Arial" w:cs="Arial"/>
        </w:rPr>
      </w:pPr>
    </w:p>
    <w:p w14:paraId="312A2750" w14:textId="77777777" w:rsidR="0058584F" w:rsidRPr="000E44E5" w:rsidRDefault="0058584F" w:rsidP="0058584F">
      <w:pPr>
        <w:pStyle w:val="BodyText"/>
        <w:ind w:left="118" w:right="194" w:firstLine="0"/>
        <w:jc w:val="both"/>
        <w:rPr>
          <w:rFonts w:cs="Arial"/>
          <w:sz w:val="22"/>
          <w:szCs w:val="22"/>
        </w:rPr>
      </w:pPr>
      <w:r w:rsidRPr="000E44E5">
        <w:rPr>
          <w:rFonts w:cs="Arial"/>
          <w:sz w:val="22"/>
          <w:szCs w:val="22"/>
        </w:rPr>
        <w:t>This</w:t>
      </w:r>
      <w:r w:rsidRPr="000E44E5">
        <w:rPr>
          <w:rFonts w:cs="Arial"/>
          <w:spacing w:val="-3"/>
          <w:sz w:val="22"/>
          <w:szCs w:val="22"/>
        </w:rPr>
        <w:t xml:space="preserve"> </w:t>
      </w:r>
      <w:r w:rsidRPr="000E44E5">
        <w:rPr>
          <w:rFonts w:cs="Arial"/>
          <w:sz w:val="22"/>
          <w:szCs w:val="22"/>
        </w:rPr>
        <w:t>plan</w:t>
      </w:r>
      <w:r w:rsidRPr="000E44E5">
        <w:rPr>
          <w:rFonts w:cs="Arial"/>
          <w:spacing w:val="2"/>
          <w:sz w:val="22"/>
          <w:szCs w:val="22"/>
        </w:rPr>
        <w:t xml:space="preserve"> </w:t>
      </w:r>
      <w:r w:rsidRPr="000E44E5">
        <w:rPr>
          <w:rFonts w:cs="Arial"/>
          <w:spacing w:val="-1"/>
          <w:sz w:val="22"/>
          <w:szCs w:val="22"/>
        </w:rPr>
        <w:t>will</w:t>
      </w:r>
      <w:r w:rsidRPr="000E44E5">
        <w:rPr>
          <w:rFonts w:cs="Arial"/>
          <w:sz w:val="22"/>
          <w:szCs w:val="22"/>
        </w:rPr>
        <w:t xml:space="preserve"> </w:t>
      </w:r>
      <w:r w:rsidRPr="000E44E5">
        <w:rPr>
          <w:rFonts w:cs="Arial"/>
          <w:spacing w:val="-1"/>
          <w:sz w:val="22"/>
          <w:szCs w:val="22"/>
        </w:rPr>
        <w:t>focus</w:t>
      </w:r>
      <w:r w:rsidRPr="000E44E5">
        <w:rPr>
          <w:rFonts w:cs="Arial"/>
          <w:sz w:val="22"/>
          <w:szCs w:val="22"/>
        </w:rPr>
        <w:t xml:space="preserve"> on</w:t>
      </w:r>
      <w:r w:rsidRPr="000E44E5">
        <w:rPr>
          <w:rFonts w:cs="Arial"/>
          <w:spacing w:val="-2"/>
          <w:sz w:val="22"/>
          <w:szCs w:val="22"/>
        </w:rPr>
        <w:t xml:space="preserve"> </w:t>
      </w:r>
      <w:r w:rsidRPr="000E44E5">
        <w:rPr>
          <w:rFonts w:cs="Arial"/>
          <w:sz w:val="22"/>
          <w:szCs w:val="22"/>
        </w:rPr>
        <w:t>building</w:t>
      </w:r>
      <w:r w:rsidRPr="000E44E5">
        <w:rPr>
          <w:rFonts w:cs="Arial"/>
          <w:spacing w:val="-1"/>
          <w:sz w:val="22"/>
          <w:szCs w:val="22"/>
        </w:rPr>
        <w:t xml:space="preserve"> </w:t>
      </w:r>
      <w:r w:rsidRPr="000E44E5">
        <w:rPr>
          <w:rFonts w:cs="Arial"/>
          <w:sz w:val="22"/>
          <w:szCs w:val="22"/>
        </w:rPr>
        <w:t>a</w:t>
      </w:r>
      <w:r w:rsidRPr="000E44E5">
        <w:rPr>
          <w:rFonts w:cs="Arial"/>
          <w:spacing w:val="-1"/>
          <w:sz w:val="22"/>
          <w:szCs w:val="22"/>
        </w:rPr>
        <w:t xml:space="preserve"> </w:t>
      </w:r>
      <w:r w:rsidRPr="000E44E5">
        <w:rPr>
          <w:rFonts w:cs="Arial"/>
          <w:sz w:val="22"/>
          <w:szCs w:val="22"/>
        </w:rPr>
        <w:t>connected</w:t>
      </w:r>
      <w:r w:rsidRPr="000E44E5">
        <w:rPr>
          <w:rFonts w:cs="Arial"/>
          <w:spacing w:val="-2"/>
          <w:sz w:val="22"/>
          <w:szCs w:val="22"/>
        </w:rPr>
        <w:t xml:space="preserve"> </w:t>
      </w:r>
      <w:r w:rsidRPr="000E44E5">
        <w:rPr>
          <w:rFonts w:cs="Arial"/>
          <w:sz w:val="22"/>
          <w:szCs w:val="22"/>
        </w:rPr>
        <w:t>and</w:t>
      </w:r>
      <w:r w:rsidRPr="000E44E5">
        <w:rPr>
          <w:rFonts w:cs="Arial"/>
          <w:spacing w:val="-2"/>
          <w:sz w:val="22"/>
          <w:szCs w:val="22"/>
        </w:rPr>
        <w:t xml:space="preserve"> </w:t>
      </w:r>
      <w:r w:rsidRPr="000E44E5">
        <w:rPr>
          <w:rFonts w:cs="Arial"/>
          <w:spacing w:val="-1"/>
          <w:sz w:val="22"/>
          <w:szCs w:val="22"/>
        </w:rPr>
        <w:t>people</w:t>
      </w:r>
      <w:r w:rsidRPr="000E44E5">
        <w:rPr>
          <w:rFonts w:cs="Arial"/>
          <w:spacing w:val="-2"/>
          <w:sz w:val="22"/>
          <w:szCs w:val="22"/>
        </w:rPr>
        <w:t xml:space="preserve"> </w:t>
      </w:r>
      <w:r w:rsidRPr="000E44E5">
        <w:rPr>
          <w:rFonts w:cs="Arial"/>
          <w:spacing w:val="-1"/>
          <w:sz w:val="22"/>
          <w:szCs w:val="22"/>
        </w:rPr>
        <w:t>focused</w:t>
      </w:r>
      <w:r w:rsidRPr="000E44E5">
        <w:rPr>
          <w:rFonts w:cs="Arial"/>
          <w:sz w:val="22"/>
          <w:szCs w:val="22"/>
        </w:rPr>
        <w:t xml:space="preserve"> </w:t>
      </w:r>
      <w:r w:rsidRPr="000E44E5">
        <w:rPr>
          <w:rFonts w:cs="Arial"/>
          <w:spacing w:val="-1"/>
          <w:sz w:val="22"/>
          <w:szCs w:val="22"/>
        </w:rPr>
        <w:t>organisational</w:t>
      </w:r>
      <w:r w:rsidRPr="000E44E5">
        <w:rPr>
          <w:rFonts w:cs="Arial"/>
          <w:spacing w:val="65"/>
          <w:sz w:val="22"/>
          <w:szCs w:val="22"/>
        </w:rPr>
        <w:t xml:space="preserve"> </w:t>
      </w:r>
      <w:r w:rsidRPr="000E44E5">
        <w:rPr>
          <w:rFonts w:cs="Arial"/>
          <w:spacing w:val="-1"/>
          <w:sz w:val="22"/>
          <w:szCs w:val="22"/>
        </w:rPr>
        <w:t>culture</w:t>
      </w:r>
      <w:r w:rsidRPr="000E44E5">
        <w:rPr>
          <w:rFonts w:cs="Arial"/>
          <w:sz w:val="22"/>
          <w:szCs w:val="22"/>
        </w:rPr>
        <w:t xml:space="preserve"> </w:t>
      </w:r>
      <w:r w:rsidRPr="000E44E5">
        <w:rPr>
          <w:rFonts w:cs="Arial"/>
          <w:spacing w:val="-1"/>
          <w:sz w:val="22"/>
          <w:szCs w:val="22"/>
        </w:rPr>
        <w:t>based</w:t>
      </w:r>
      <w:r w:rsidRPr="000E44E5">
        <w:rPr>
          <w:rFonts w:cs="Arial"/>
          <w:sz w:val="22"/>
          <w:szCs w:val="22"/>
        </w:rPr>
        <w:t xml:space="preserve"> </w:t>
      </w:r>
      <w:r w:rsidRPr="000E44E5">
        <w:rPr>
          <w:rFonts w:cs="Arial"/>
          <w:spacing w:val="-1"/>
          <w:sz w:val="22"/>
          <w:szCs w:val="22"/>
        </w:rPr>
        <w:t>on</w:t>
      </w:r>
      <w:r w:rsidRPr="000E44E5">
        <w:rPr>
          <w:rFonts w:cs="Arial"/>
          <w:sz w:val="22"/>
          <w:szCs w:val="22"/>
        </w:rPr>
        <w:t xml:space="preserve"> </w:t>
      </w:r>
      <w:r w:rsidRPr="000E44E5">
        <w:rPr>
          <w:rFonts w:cs="Arial"/>
          <w:spacing w:val="-1"/>
          <w:sz w:val="22"/>
          <w:szCs w:val="22"/>
        </w:rPr>
        <w:t>shared</w:t>
      </w:r>
      <w:r w:rsidRPr="000E44E5">
        <w:rPr>
          <w:rFonts w:cs="Arial"/>
          <w:sz w:val="22"/>
          <w:szCs w:val="22"/>
        </w:rPr>
        <w:t xml:space="preserve"> </w:t>
      </w:r>
      <w:r w:rsidRPr="000E44E5">
        <w:rPr>
          <w:rFonts w:cs="Arial"/>
          <w:spacing w:val="-1"/>
          <w:sz w:val="22"/>
          <w:szCs w:val="22"/>
        </w:rPr>
        <w:t>understanding,</w:t>
      </w:r>
      <w:r w:rsidRPr="000E44E5">
        <w:rPr>
          <w:rFonts w:cs="Arial"/>
          <w:spacing w:val="3"/>
          <w:sz w:val="22"/>
          <w:szCs w:val="22"/>
        </w:rPr>
        <w:t xml:space="preserve"> </w:t>
      </w:r>
      <w:r w:rsidRPr="000E44E5">
        <w:rPr>
          <w:rFonts w:cs="Arial"/>
          <w:spacing w:val="-1"/>
          <w:sz w:val="22"/>
          <w:szCs w:val="22"/>
        </w:rPr>
        <w:t>strong</w:t>
      </w:r>
      <w:r w:rsidRPr="000E44E5">
        <w:rPr>
          <w:rFonts w:cs="Arial"/>
          <w:spacing w:val="-2"/>
          <w:sz w:val="22"/>
          <w:szCs w:val="22"/>
        </w:rPr>
        <w:t xml:space="preserve"> </w:t>
      </w:r>
      <w:r w:rsidRPr="000E44E5">
        <w:rPr>
          <w:rFonts w:cs="Arial"/>
          <w:sz w:val="22"/>
          <w:szCs w:val="22"/>
        </w:rPr>
        <w:t>links to</w:t>
      </w:r>
      <w:r w:rsidRPr="000E44E5">
        <w:rPr>
          <w:rFonts w:cs="Arial"/>
          <w:spacing w:val="1"/>
          <w:sz w:val="22"/>
          <w:szCs w:val="22"/>
        </w:rPr>
        <w:t xml:space="preserve"> </w:t>
      </w:r>
      <w:r w:rsidRPr="000E44E5">
        <w:rPr>
          <w:rFonts w:cs="Arial"/>
          <w:sz w:val="22"/>
          <w:szCs w:val="22"/>
        </w:rPr>
        <w:t>our</w:t>
      </w:r>
      <w:r w:rsidRPr="000E44E5">
        <w:rPr>
          <w:rFonts w:cs="Arial"/>
          <w:spacing w:val="1"/>
          <w:sz w:val="22"/>
          <w:szCs w:val="22"/>
        </w:rPr>
        <w:t xml:space="preserve"> organisational </w:t>
      </w:r>
      <w:r w:rsidRPr="000E44E5">
        <w:rPr>
          <w:rFonts w:cs="Arial"/>
          <w:spacing w:val="-1"/>
          <w:sz w:val="22"/>
          <w:szCs w:val="22"/>
        </w:rPr>
        <w:t>values</w:t>
      </w:r>
      <w:r w:rsidRPr="000E44E5">
        <w:rPr>
          <w:rFonts w:cs="Arial"/>
          <w:spacing w:val="-2"/>
          <w:sz w:val="22"/>
          <w:szCs w:val="22"/>
        </w:rPr>
        <w:t xml:space="preserve"> </w:t>
      </w:r>
      <w:r w:rsidRPr="000E44E5">
        <w:rPr>
          <w:rFonts w:cs="Arial"/>
          <w:spacing w:val="-1"/>
          <w:sz w:val="22"/>
          <w:szCs w:val="22"/>
        </w:rPr>
        <w:t>of</w:t>
      </w:r>
      <w:r w:rsidRPr="000E44E5">
        <w:rPr>
          <w:rFonts w:cs="Arial"/>
          <w:sz w:val="22"/>
          <w:szCs w:val="22"/>
        </w:rPr>
        <w:t xml:space="preserve"> working together to be the best we can be </w:t>
      </w:r>
      <w:r w:rsidRPr="000E44E5">
        <w:rPr>
          <w:rFonts w:cs="Arial"/>
          <w:spacing w:val="-1"/>
          <w:sz w:val="22"/>
          <w:szCs w:val="22"/>
        </w:rPr>
        <w:t xml:space="preserve"> </w:t>
      </w:r>
      <w:r w:rsidRPr="000E44E5">
        <w:rPr>
          <w:rFonts w:cs="Arial"/>
          <w:sz w:val="22"/>
          <w:szCs w:val="22"/>
        </w:rPr>
        <w:t>–</w:t>
      </w:r>
      <w:r w:rsidRPr="000E44E5">
        <w:rPr>
          <w:rFonts w:cs="Arial"/>
          <w:spacing w:val="-1"/>
          <w:sz w:val="22"/>
          <w:szCs w:val="22"/>
        </w:rPr>
        <w:t xml:space="preserve">Striving to deliver and develop excellent services - and putting people at the heart of everything we do. </w:t>
      </w:r>
      <w:r w:rsidRPr="000E44E5">
        <w:rPr>
          <w:rFonts w:cs="Arial"/>
          <w:sz w:val="22"/>
          <w:szCs w:val="22"/>
        </w:rPr>
        <w:t xml:space="preserve">Whilst </w:t>
      </w:r>
      <w:r w:rsidRPr="000E44E5">
        <w:rPr>
          <w:rFonts w:cs="Arial"/>
          <w:spacing w:val="-1"/>
          <w:sz w:val="22"/>
          <w:szCs w:val="22"/>
        </w:rPr>
        <w:t>recognising</w:t>
      </w:r>
      <w:r w:rsidRPr="000E44E5">
        <w:rPr>
          <w:rFonts w:cs="Arial"/>
          <w:spacing w:val="-2"/>
          <w:sz w:val="22"/>
          <w:szCs w:val="22"/>
        </w:rPr>
        <w:t xml:space="preserve"> </w:t>
      </w:r>
      <w:r w:rsidRPr="000E44E5">
        <w:rPr>
          <w:rFonts w:cs="Arial"/>
          <w:sz w:val="22"/>
          <w:szCs w:val="22"/>
        </w:rPr>
        <w:t>that</w:t>
      </w:r>
      <w:r w:rsidRPr="000E44E5">
        <w:rPr>
          <w:rFonts w:cs="Arial"/>
          <w:spacing w:val="-2"/>
          <w:sz w:val="22"/>
          <w:szCs w:val="22"/>
        </w:rPr>
        <w:t xml:space="preserve"> </w:t>
      </w:r>
      <w:r w:rsidRPr="000E44E5">
        <w:rPr>
          <w:rFonts w:cs="Arial"/>
          <w:sz w:val="22"/>
          <w:szCs w:val="22"/>
        </w:rPr>
        <w:t xml:space="preserve">hierarchies </w:t>
      </w:r>
      <w:r w:rsidRPr="000E44E5">
        <w:rPr>
          <w:rFonts w:cs="Arial"/>
          <w:spacing w:val="-1"/>
          <w:sz w:val="22"/>
          <w:szCs w:val="22"/>
        </w:rPr>
        <w:t>and</w:t>
      </w:r>
      <w:r w:rsidRPr="000E44E5">
        <w:rPr>
          <w:rFonts w:cs="Arial"/>
          <w:sz w:val="22"/>
          <w:szCs w:val="22"/>
        </w:rPr>
        <w:t xml:space="preserve"> </w:t>
      </w:r>
      <w:r w:rsidRPr="000E44E5">
        <w:rPr>
          <w:rFonts w:cs="Arial"/>
          <w:spacing w:val="-1"/>
          <w:sz w:val="22"/>
          <w:szCs w:val="22"/>
        </w:rPr>
        <w:t>systems</w:t>
      </w:r>
      <w:r w:rsidRPr="000E44E5">
        <w:rPr>
          <w:rFonts w:cs="Arial"/>
          <w:spacing w:val="-3"/>
          <w:sz w:val="22"/>
          <w:szCs w:val="22"/>
        </w:rPr>
        <w:t xml:space="preserve"> </w:t>
      </w:r>
      <w:r w:rsidRPr="000E44E5">
        <w:rPr>
          <w:rFonts w:cs="Arial"/>
          <w:sz w:val="22"/>
          <w:szCs w:val="22"/>
        </w:rPr>
        <w:t>are important,</w:t>
      </w:r>
      <w:r w:rsidRPr="000E44E5">
        <w:rPr>
          <w:rFonts w:cs="Arial"/>
          <w:spacing w:val="69"/>
          <w:sz w:val="22"/>
          <w:szCs w:val="22"/>
        </w:rPr>
        <w:t xml:space="preserve"> </w:t>
      </w:r>
      <w:r w:rsidRPr="000E44E5">
        <w:rPr>
          <w:rFonts w:cs="Arial"/>
          <w:spacing w:val="-1"/>
          <w:sz w:val="22"/>
          <w:szCs w:val="22"/>
        </w:rPr>
        <w:t xml:space="preserve">engaging </w:t>
      </w:r>
      <w:r w:rsidRPr="000E44E5">
        <w:rPr>
          <w:rFonts w:cs="Arial"/>
          <w:sz w:val="22"/>
          <w:szCs w:val="22"/>
        </w:rPr>
        <w:t xml:space="preserve">staff </w:t>
      </w:r>
      <w:r w:rsidRPr="000E44E5">
        <w:rPr>
          <w:rFonts w:cs="Arial"/>
          <w:spacing w:val="-1"/>
          <w:sz w:val="22"/>
          <w:szCs w:val="22"/>
        </w:rPr>
        <w:t>around</w:t>
      </w:r>
      <w:r w:rsidRPr="000E44E5">
        <w:rPr>
          <w:rFonts w:cs="Arial"/>
          <w:spacing w:val="-4"/>
          <w:sz w:val="22"/>
          <w:szCs w:val="22"/>
        </w:rPr>
        <w:t xml:space="preserve"> </w:t>
      </w:r>
      <w:r w:rsidRPr="000E44E5">
        <w:rPr>
          <w:rFonts w:cs="Arial"/>
          <w:sz w:val="22"/>
          <w:szCs w:val="22"/>
        </w:rPr>
        <w:t>shared</w:t>
      </w:r>
      <w:r w:rsidRPr="000E44E5">
        <w:rPr>
          <w:rFonts w:cs="Arial"/>
          <w:spacing w:val="-1"/>
          <w:sz w:val="22"/>
          <w:szCs w:val="22"/>
        </w:rPr>
        <w:t xml:space="preserve"> purpose</w:t>
      </w:r>
      <w:r w:rsidRPr="000E44E5">
        <w:rPr>
          <w:rFonts w:cs="Arial"/>
          <w:spacing w:val="-2"/>
          <w:sz w:val="22"/>
          <w:szCs w:val="22"/>
        </w:rPr>
        <w:t xml:space="preserve"> </w:t>
      </w:r>
      <w:r w:rsidRPr="000E44E5">
        <w:rPr>
          <w:rFonts w:cs="Arial"/>
          <w:sz w:val="22"/>
          <w:szCs w:val="22"/>
        </w:rPr>
        <w:t>and</w:t>
      </w:r>
      <w:r w:rsidRPr="000E44E5">
        <w:rPr>
          <w:rFonts w:cs="Arial"/>
          <w:spacing w:val="-2"/>
          <w:sz w:val="22"/>
          <w:szCs w:val="22"/>
        </w:rPr>
        <w:t xml:space="preserve"> </w:t>
      </w:r>
      <w:r w:rsidRPr="000E44E5">
        <w:rPr>
          <w:rFonts w:cs="Arial"/>
          <w:spacing w:val="-1"/>
          <w:sz w:val="22"/>
          <w:szCs w:val="22"/>
        </w:rPr>
        <w:t>values</w:t>
      </w:r>
      <w:r w:rsidRPr="000E44E5">
        <w:rPr>
          <w:rFonts w:cs="Arial"/>
          <w:sz w:val="22"/>
          <w:szCs w:val="22"/>
        </w:rPr>
        <w:t xml:space="preserve"> </w:t>
      </w:r>
      <w:r w:rsidRPr="000E44E5">
        <w:rPr>
          <w:rFonts w:cs="Arial"/>
          <w:spacing w:val="-1"/>
          <w:sz w:val="22"/>
          <w:szCs w:val="22"/>
        </w:rPr>
        <w:t>will</w:t>
      </w:r>
      <w:r w:rsidRPr="000E44E5">
        <w:rPr>
          <w:rFonts w:cs="Arial"/>
          <w:sz w:val="22"/>
          <w:szCs w:val="22"/>
        </w:rPr>
        <w:t xml:space="preserve"> </w:t>
      </w:r>
      <w:r w:rsidRPr="000E44E5">
        <w:rPr>
          <w:rFonts w:cs="Arial"/>
          <w:spacing w:val="-1"/>
          <w:sz w:val="22"/>
          <w:szCs w:val="22"/>
        </w:rPr>
        <w:t>result</w:t>
      </w:r>
      <w:r w:rsidRPr="000E44E5">
        <w:rPr>
          <w:rFonts w:cs="Arial"/>
          <w:sz w:val="22"/>
          <w:szCs w:val="22"/>
        </w:rPr>
        <w:t xml:space="preserve"> in </w:t>
      </w:r>
      <w:r w:rsidRPr="000E44E5">
        <w:rPr>
          <w:rFonts w:cs="Arial"/>
          <w:spacing w:val="-1"/>
          <w:sz w:val="22"/>
          <w:szCs w:val="22"/>
        </w:rPr>
        <w:t>increased</w:t>
      </w:r>
      <w:r w:rsidRPr="000E44E5">
        <w:rPr>
          <w:rFonts w:cs="Arial"/>
          <w:spacing w:val="61"/>
          <w:sz w:val="22"/>
          <w:szCs w:val="22"/>
        </w:rPr>
        <w:t xml:space="preserve"> </w:t>
      </w:r>
      <w:r w:rsidRPr="000E44E5">
        <w:rPr>
          <w:rFonts w:cs="Arial"/>
          <w:spacing w:val="-1"/>
          <w:sz w:val="22"/>
          <w:szCs w:val="22"/>
        </w:rPr>
        <w:t>commitment,</w:t>
      </w:r>
      <w:r w:rsidRPr="000E44E5">
        <w:rPr>
          <w:rFonts w:cs="Arial"/>
          <w:spacing w:val="-2"/>
          <w:sz w:val="22"/>
          <w:szCs w:val="22"/>
        </w:rPr>
        <w:t xml:space="preserve"> </w:t>
      </w:r>
      <w:r w:rsidRPr="000E44E5">
        <w:rPr>
          <w:rFonts w:cs="Arial"/>
          <w:sz w:val="22"/>
          <w:szCs w:val="22"/>
        </w:rPr>
        <w:t>morale</w:t>
      </w:r>
      <w:r w:rsidRPr="000E44E5">
        <w:rPr>
          <w:rFonts w:cs="Arial"/>
          <w:spacing w:val="-2"/>
          <w:sz w:val="22"/>
          <w:szCs w:val="22"/>
        </w:rPr>
        <w:t xml:space="preserve"> </w:t>
      </w:r>
      <w:r w:rsidRPr="000E44E5">
        <w:rPr>
          <w:rFonts w:cs="Arial"/>
          <w:sz w:val="22"/>
          <w:szCs w:val="22"/>
        </w:rPr>
        <w:t>and a</w:t>
      </w:r>
      <w:r w:rsidRPr="000E44E5">
        <w:rPr>
          <w:rFonts w:cs="Arial"/>
          <w:spacing w:val="-1"/>
          <w:sz w:val="22"/>
          <w:szCs w:val="22"/>
        </w:rPr>
        <w:t xml:space="preserve"> positive</w:t>
      </w:r>
      <w:r w:rsidRPr="000E44E5">
        <w:rPr>
          <w:rFonts w:cs="Arial"/>
          <w:sz w:val="22"/>
          <w:szCs w:val="22"/>
        </w:rPr>
        <w:t xml:space="preserve"> </w:t>
      </w:r>
      <w:r w:rsidRPr="000E44E5">
        <w:rPr>
          <w:rFonts w:cs="Arial"/>
          <w:spacing w:val="-1"/>
          <w:sz w:val="22"/>
          <w:szCs w:val="22"/>
        </w:rPr>
        <w:t>attitude</w:t>
      </w:r>
      <w:r w:rsidRPr="000E44E5">
        <w:rPr>
          <w:rFonts w:cs="Arial"/>
          <w:sz w:val="22"/>
          <w:szCs w:val="22"/>
        </w:rPr>
        <w:t xml:space="preserve"> </w:t>
      </w:r>
      <w:r w:rsidRPr="000E44E5">
        <w:rPr>
          <w:rFonts w:cs="Arial"/>
          <w:spacing w:val="-1"/>
          <w:sz w:val="22"/>
          <w:szCs w:val="22"/>
        </w:rPr>
        <w:t>to</w:t>
      </w:r>
      <w:r w:rsidRPr="000E44E5">
        <w:rPr>
          <w:rFonts w:cs="Arial"/>
          <w:sz w:val="22"/>
          <w:szCs w:val="22"/>
        </w:rPr>
        <w:t xml:space="preserve"> </w:t>
      </w:r>
      <w:r w:rsidRPr="000E44E5">
        <w:rPr>
          <w:rFonts w:cs="Arial"/>
          <w:spacing w:val="-1"/>
          <w:sz w:val="22"/>
          <w:szCs w:val="22"/>
        </w:rPr>
        <w:t>change.</w:t>
      </w:r>
      <w:r w:rsidRPr="000E44E5">
        <w:rPr>
          <w:rFonts w:cs="Arial"/>
          <w:sz w:val="22"/>
          <w:szCs w:val="22"/>
        </w:rPr>
        <w:t xml:space="preserve"> </w:t>
      </w:r>
      <w:r w:rsidRPr="000E44E5">
        <w:rPr>
          <w:rFonts w:cs="Arial"/>
          <w:spacing w:val="2"/>
          <w:sz w:val="22"/>
          <w:szCs w:val="22"/>
        </w:rPr>
        <w:t xml:space="preserve"> </w:t>
      </w:r>
      <w:r w:rsidRPr="000E44E5">
        <w:rPr>
          <w:rFonts w:cs="Arial"/>
          <w:spacing w:val="-1"/>
          <w:sz w:val="22"/>
          <w:szCs w:val="22"/>
        </w:rPr>
        <w:t>There</w:t>
      </w:r>
      <w:r w:rsidRPr="000E44E5">
        <w:rPr>
          <w:rFonts w:cs="Arial"/>
          <w:sz w:val="22"/>
          <w:szCs w:val="22"/>
        </w:rPr>
        <w:t xml:space="preserve"> is a</w:t>
      </w:r>
      <w:r w:rsidRPr="000E44E5">
        <w:rPr>
          <w:rFonts w:cs="Arial"/>
          <w:spacing w:val="-4"/>
          <w:sz w:val="22"/>
          <w:szCs w:val="22"/>
        </w:rPr>
        <w:t xml:space="preserve"> </w:t>
      </w:r>
      <w:r w:rsidRPr="000E44E5">
        <w:rPr>
          <w:rFonts w:cs="Arial"/>
          <w:spacing w:val="-1"/>
          <w:sz w:val="22"/>
          <w:szCs w:val="22"/>
        </w:rPr>
        <w:t>wealth</w:t>
      </w:r>
      <w:r w:rsidRPr="000E44E5">
        <w:rPr>
          <w:rFonts w:cs="Arial"/>
          <w:sz w:val="22"/>
          <w:szCs w:val="22"/>
        </w:rPr>
        <w:t xml:space="preserve"> </w:t>
      </w:r>
      <w:r w:rsidRPr="000E44E5">
        <w:rPr>
          <w:rFonts w:cs="Arial"/>
          <w:spacing w:val="-1"/>
          <w:sz w:val="22"/>
          <w:szCs w:val="22"/>
        </w:rPr>
        <w:t>of</w:t>
      </w:r>
      <w:r w:rsidRPr="000E44E5">
        <w:rPr>
          <w:rFonts w:cs="Arial"/>
          <w:spacing w:val="2"/>
          <w:sz w:val="22"/>
          <w:szCs w:val="22"/>
        </w:rPr>
        <w:t xml:space="preserve"> </w:t>
      </w:r>
      <w:r w:rsidRPr="000E44E5">
        <w:rPr>
          <w:rFonts w:cs="Arial"/>
          <w:spacing w:val="-1"/>
          <w:sz w:val="22"/>
          <w:szCs w:val="22"/>
        </w:rPr>
        <w:t xml:space="preserve">evidence </w:t>
      </w:r>
      <w:r w:rsidRPr="000E44E5">
        <w:rPr>
          <w:rFonts w:cs="Arial"/>
          <w:sz w:val="22"/>
          <w:szCs w:val="22"/>
        </w:rPr>
        <w:t>to</w:t>
      </w:r>
      <w:r w:rsidRPr="000E44E5">
        <w:rPr>
          <w:rFonts w:cs="Arial"/>
          <w:spacing w:val="1"/>
          <w:sz w:val="22"/>
          <w:szCs w:val="22"/>
        </w:rPr>
        <w:t xml:space="preserve"> </w:t>
      </w:r>
      <w:r w:rsidRPr="000E44E5">
        <w:rPr>
          <w:rFonts w:cs="Arial"/>
          <w:spacing w:val="-1"/>
          <w:sz w:val="22"/>
          <w:szCs w:val="22"/>
        </w:rPr>
        <w:t>demonstrate</w:t>
      </w:r>
      <w:r w:rsidRPr="000E44E5">
        <w:rPr>
          <w:rFonts w:cs="Arial"/>
          <w:spacing w:val="1"/>
          <w:sz w:val="22"/>
          <w:szCs w:val="22"/>
        </w:rPr>
        <w:t xml:space="preserve"> </w:t>
      </w:r>
      <w:r w:rsidRPr="000E44E5">
        <w:rPr>
          <w:rFonts w:cs="Arial"/>
          <w:spacing w:val="-1"/>
          <w:sz w:val="22"/>
          <w:szCs w:val="22"/>
        </w:rPr>
        <w:t>that</w:t>
      </w:r>
      <w:r w:rsidRPr="000E44E5">
        <w:rPr>
          <w:rFonts w:cs="Arial"/>
          <w:spacing w:val="-2"/>
          <w:sz w:val="22"/>
          <w:szCs w:val="22"/>
        </w:rPr>
        <w:t xml:space="preserve"> </w:t>
      </w:r>
      <w:r w:rsidRPr="000E44E5">
        <w:rPr>
          <w:rFonts w:cs="Arial"/>
          <w:spacing w:val="-1"/>
          <w:sz w:val="22"/>
          <w:szCs w:val="22"/>
        </w:rPr>
        <w:t>successful</w:t>
      </w:r>
      <w:r w:rsidRPr="000E44E5">
        <w:rPr>
          <w:rFonts w:cs="Arial"/>
          <w:sz w:val="22"/>
          <w:szCs w:val="22"/>
        </w:rPr>
        <w:t xml:space="preserve"> </w:t>
      </w:r>
      <w:r w:rsidRPr="000E44E5">
        <w:rPr>
          <w:rFonts w:cs="Arial"/>
          <w:spacing w:val="-1"/>
          <w:sz w:val="22"/>
          <w:szCs w:val="22"/>
        </w:rPr>
        <w:t>organisations</w:t>
      </w:r>
      <w:r w:rsidRPr="000E44E5">
        <w:rPr>
          <w:rFonts w:cs="Arial"/>
          <w:spacing w:val="-2"/>
          <w:sz w:val="22"/>
          <w:szCs w:val="22"/>
        </w:rPr>
        <w:t xml:space="preserve"> </w:t>
      </w:r>
      <w:r w:rsidRPr="000E44E5">
        <w:rPr>
          <w:rFonts w:cs="Arial"/>
          <w:spacing w:val="-1"/>
          <w:sz w:val="22"/>
          <w:szCs w:val="22"/>
        </w:rPr>
        <w:t>build</w:t>
      </w:r>
      <w:r w:rsidRPr="000E44E5">
        <w:rPr>
          <w:rFonts w:cs="Arial"/>
          <w:sz w:val="22"/>
          <w:szCs w:val="22"/>
        </w:rPr>
        <w:t xml:space="preserve"> </w:t>
      </w:r>
      <w:r w:rsidRPr="000E44E5">
        <w:rPr>
          <w:rFonts w:cs="Arial"/>
          <w:spacing w:val="-1"/>
          <w:sz w:val="22"/>
          <w:szCs w:val="22"/>
        </w:rPr>
        <w:t>strong</w:t>
      </w:r>
      <w:r w:rsidRPr="000E44E5">
        <w:rPr>
          <w:rFonts w:cs="Arial"/>
          <w:spacing w:val="-2"/>
          <w:sz w:val="22"/>
          <w:szCs w:val="22"/>
        </w:rPr>
        <w:t xml:space="preserve"> </w:t>
      </w:r>
      <w:r w:rsidRPr="000E44E5">
        <w:rPr>
          <w:rFonts w:cs="Arial"/>
          <w:spacing w:val="-1"/>
          <w:sz w:val="22"/>
          <w:szCs w:val="22"/>
        </w:rPr>
        <w:t>engaged</w:t>
      </w:r>
      <w:r w:rsidRPr="000E44E5">
        <w:rPr>
          <w:rFonts w:cs="Arial"/>
          <w:sz w:val="22"/>
          <w:szCs w:val="22"/>
        </w:rPr>
        <w:t xml:space="preserve"> staff and as a</w:t>
      </w:r>
      <w:r w:rsidRPr="000E44E5">
        <w:rPr>
          <w:rFonts w:cs="Arial"/>
          <w:spacing w:val="1"/>
          <w:sz w:val="22"/>
          <w:szCs w:val="22"/>
        </w:rPr>
        <w:t xml:space="preserve"> </w:t>
      </w:r>
      <w:r w:rsidRPr="000E44E5">
        <w:rPr>
          <w:rFonts w:cs="Arial"/>
          <w:spacing w:val="-1"/>
          <w:sz w:val="22"/>
          <w:szCs w:val="22"/>
        </w:rPr>
        <w:t>result</w:t>
      </w:r>
      <w:r w:rsidRPr="000E44E5">
        <w:rPr>
          <w:rFonts w:cs="Arial"/>
          <w:sz w:val="22"/>
          <w:szCs w:val="22"/>
        </w:rPr>
        <w:t xml:space="preserve"> </w:t>
      </w:r>
      <w:r w:rsidRPr="000E44E5">
        <w:rPr>
          <w:rFonts w:cs="Arial"/>
          <w:spacing w:val="-1"/>
          <w:sz w:val="22"/>
          <w:szCs w:val="22"/>
        </w:rPr>
        <w:t>productivity,</w:t>
      </w:r>
      <w:r w:rsidRPr="000E44E5">
        <w:rPr>
          <w:rFonts w:cs="Arial"/>
          <w:spacing w:val="2"/>
          <w:sz w:val="22"/>
          <w:szCs w:val="22"/>
        </w:rPr>
        <w:t xml:space="preserve"> </w:t>
      </w:r>
      <w:r w:rsidRPr="000E44E5">
        <w:rPr>
          <w:rFonts w:cs="Arial"/>
          <w:spacing w:val="-1"/>
          <w:sz w:val="22"/>
          <w:szCs w:val="22"/>
        </w:rPr>
        <w:t>service</w:t>
      </w:r>
      <w:r w:rsidRPr="000E44E5">
        <w:rPr>
          <w:rFonts w:cs="Arial"/>
          <w:sz w:val="22"/>
          <w:szCs w:val="22"/>
        </w:rPr>
        <w:t xml:space="preserve"> user </w:t>
      </w:r>
      <w:r w:rsidRPr="000E44E5">
        <w:rPr>
          <w:rFonts w:cs="Arial"/>
          <w:spacing w:val="-1"/>
          <w:sz w:val="22"/>
          <w:szCs w:val="22"/>
        </w:rPr>
        <w:t>satisfaction</w:t>
      </w:r>
      <w:r w:rsidRPr="000E44E5">
        <w:rPr>
          <w:rFonts w:cs="Arial"/>
          <w:sz w:val="22"/>
          <w:szCs w:val="22"/>
        </w:rPr>
        <w:t xml:space="preserve"> </w:t>
      </w:r>
      <w:r w:rsidRPr="000E44E5">
        <w:rPr>
          <w:rFonts w:cs="Arial"/>
          <w:spacing w:val="-1"/>
          <w:sz w:val="22"/>
          <w:szCs w:val="22"/>
        </w:rPr>
        <w:t>rates</w:t>
      </w:r>
      <w:r w:rsidRPr="000E44E5">
        <w:rPr>
          <w:rFonts w:cs="Arial"/>
          <w:sz w:val="22"/>
          <w:szCs w:val="22"/>
        </w:rPr>
        <w:t xml:space="preserve"> </w:t>
      </w:r>
      <w:r w:rsidRPr="000E44E5">
        <w:rPr>
          <w:rFonts w:cs="Arial"/>
          <w:spacing w:val="-1"/>
          <w:sz w:val="22"/>
          <w:szCs w:val="22"/>
        </w:rPr>
        <w:t>and</w:t>
      </w:r>
      <w:r w:rsidRPr="000E44E5">
        <w:rPr>
          <w:rFonts w:cs="Arial"/>
          <w:spacing w:val="-2"/>
          <w:sz w:val="22"/>
          <w:szCs w:val="22"/>
        </w:rPr>
        <w:t xml:space="preserve"> </w:t>
      </w:r>
      <w:r w:rsidRPr="000E44E5">
        <w:rPr>
          <w:rFonts w:cs="Arial"/>
          <w:spacing w:val="-1"/>
          <w:sz w:val="22"/>
          <w:szCs w:val="22"/>
        </w:rPr>
        <w:t>employee</w:t>
      </w:r>
      <w:r w:rsidRPr="000E44E5">
        <w:rPr>
          <w:rFonts w:cs="Arial"/>
          <w:spacing w:val="-2"/>
          <w:sz w:val="22"/>
          <w:szCs w:val="22"/>
        </w:rPr>
        <w:t xml:space="preserve"> </w:t>
      </w:r>
      <w:r w:rsidRPr="000E44E5">
        <w:rPr>
          <w:rFonts w:cs="Arial"/>
          <w:spacing w:val="-1"/>
          <w:sz w:val="22"/>
          <w:szCs w:val="22"/>
        </w:rPr>
        <w:t>health</w:t>
      </w:r>
      <w:r w:rsidRPr="000E44E5">
        <w:rPr>
          <w:rFonts w:cs="Arial"/>
          <w:sz w:val="22"/>
          <w:szCs w:val="22"/>
        </w:rPr>
        <w:t xml:space="preserve"> </w:t>
      </w:r>
      <w:r w:rsidRPr="000E44E5">
        <w:rPr>
          <w:rFonts w:cs="Arial"/>
          <w:spacing w:val="-1"/>
          <w:sz w:val="22"/>
          <w:szCs w:val="22"/>
        </w:rPr>
        <w:t xml:space="preserve">and wellbeing </w:t>
      </w:r>
      <w:r w:rsidRPr="000E44E5">
        <w:rPr>
          <w:rFonts w:cs="Arial"/>
          <w:sz w:val="22"/>
          <w:szCs w:val="22"/>
        </w:rPr>
        <w:t>are all</w:t>
      </w:r>
      <w:r w:rsidRPr="000E44E5">
        <w:rPr>
          <w:rFonts w:cs="Arial"/>
          <w:spacing w:val="-1"/>
          <w:sz w:val="22"/>
          <w:szCs w:val="22"/>
        </w:rPr>
        <w:t xml:space="preserve"> impacted</w:t>
      </w:r>
      <w:r w:rsidRPr="000E44E5">
        <w:rPr>
          <w:rFonts w:cs="Arial"/>
          <w:spacing w:val="-2"/>
          <w:sz w:val="22"/>
          <w:szCs w:val="22"/>
        </w:rPr>
        <w:t xml:space="preserve"> </w:t>
      </w:r>
      <w:r w:rsidRPr="000E44E5">
        <w:rPr>
          <w:rFonts w:cs="Arial"/>
          <w:spacing w:val="-1"/>
          <w:sz w:val="22"/>
          <w:szCs w:val="22"/>
        </w:rPr>
        <w:t>positively.</w:t>
      </w:r>
      <w:r w:rsidRPr="000E44E5">
        <w:rPr>
          <w:rFonts w:cs="Arial"/>
          <w:sz w:val="22"/>
          <w:szCs w:val="22"/>
        </w:rPr>
        <w:t xml:space="preserve"> </w:t>
      </w:r>
      <w:r w:rsidRPr="000E44E5">
        <w:rPr>
          <w:rFonts w:cs="Arial"/>
          <w:spacing w:val="1"/>
          <w:sz w:val="22"/>
          <w:szCs w:val="22"/>
        </w:rPr>
        <w:t xml:space="preserve"> </w:t>
      </w:r>
      <w:r w:rsidRPr="000E44E5">
        <w:rPr>
          <w:rFonts w:cs="Arial"/>
          <w:spacing w:val="-1"/>
          <w:sz w:val="22"/>
          <w:szCs w:val="22"/>
        </w:rPr>
        <w:t>Much</w:t>
      </w:r>
      <w:r w:rsidRPr="000E44E5">
        <w:rPr>
          <w:rFonts w:cs="Arial"/>
          <w:sz w:val="22"/>
          <w:szCs w:val="22"/>
        </w:rPr>
        <w:t xml:space="preserve"> work has</w:t>
      </w:r>
      <w:r w:rsidRPr="000E44E5">
        <w:rPr>
          <w:rFonts w:cs="Arial"/>
          <w:spacing w:val="-2"/>
          <w:sz w:val="22"/>
          <w:szCs w:val="22"/>
        </w:rPr>
        <w:t xml:space="preserve"> </w:t>
      </w:r>
      <w:r w:rsidRPr="000E44E5">
        <w:rPr>
          <w:rFonts w:cs="Arial"/>
          <w:spacing w:val="-1"/>
          <w:sz w:val="22"/>
          <w:szCs w:val="22"/>
        </w:rPr>
        <w:t>already</w:t>
      </w:r>
      <w:r w:rsidRPr="000E44E5">
        <w:rPr>
          <w:rFonts w:cs="Arial"/>
          <w:spacing w:val="-3"/>
          <w:sz w:val="22"/>
          <w:szCs w:val="22"/>
        </w:rPr>
        <w:t xml:space="preserve"> </w:t>
      </w:r>
      <w:r w:rsidRPr="000E44E5">
        <w:rPr>
          <w:rFonts w:cs="Arial"/>
          <w:spacing w:val="-1"/>
          <w:sz w:val="22"/>
          <w:szCs w:val="22"/>
        </w:rPr>
        <w:t>been</w:t>
      </w:r>
      <w:r w:rsidRPr="000E44E5">
        <w:rPr>
          <w:rFonts w:cs="Arial"/>
          <w:spacing w:val="-2"/>
          <w:sz w:val="22"/>
          <w:szCs w:val="22"/>
        </w:rPr>
        <w:t xml:space="preserve"> </w:t>
      </w:r>
      <w:r w:rsidRPr="000E44E5">
        <w:rPr>
          <w:rFonts w:cs="Arial"/>
          <w:spacing w:val="-1"/>
          <w:sz w:val="22"/>
          <w:szCs w:val="22"/>
        </w:rPr>
        <w:t>done</w:t>
      </w:r>
      <w:r w:rsidRPr="000E44E5">
        <w:rPr>
          <w:rFonts w:cs="Arial"/>
          <w:spacing w:val="-2"/>
          <w:sz w:val="22"/>
          <w:szCs w:val="22"/>
        </w:rPr>
        <w:t xml:space="preserve"> </w:t>
      </w:r>
      <w:r w:rsidRPr="000E44E5">
        <w:rPr>
          <w:rFonts w:cs="Arial"/>
          <w:sz w:val="22"/>
          <w:szCs w:val="22"/>
        </w:rPr>
        <w:t>and</w:t>
      </w:r>
      <w:r w:rsidRPr="000E44E5">
        <w:rPr>
          <w:rFonts w:cs="Arial"/>
          <w:spacing w:val="-2"/>
          <w:sz w:val="22"/>
          <w:szCs w:val="22"/>
        </w:rPr>
        <w:t xml:space="preserve"> </w:t>
      </w:r>
      <w:r w:rsidRPr="000E44E5">
        <w:rPr>
          <w:rFonts w:cs="Arial"/>
          <w:sz w:val="22"/>
          <w:szCs w:val="22"/>
        </w:rPr>
        <w:t xml:space="preserve">is </w:t>
      </w:r>
      <w:r w:rsidRPr="000E44E5">
        <w:rPr>
          <w:rFonts w:cs="Arial"/>
          <w:spacing w:val="-1"/>
          <w:sz w:val="22"/>
          <w:szCs w:val="22"/>
        </w:rPr>
        <w:t xml:space="preserve">ongoing </w:t>
      </w:r>
      <w:r w:rsidRPr="000E44E5">
        <w:rPr>
          <w:rFonts w:cs="Arial"/>
          <w:sz w:val="22"/>
          <w:szCs w:val="22"/>
        </w:rPr>
        <w:t xml:space="preserve">to </w:t>
      </w:r>
      <w:r w:rsidRPr="000E44E5">
        <w:rPr>
          <w:rFonts w:cs="Arial"/>
          <w:spacing w:val="-1"/>
          <w:sz w:val="22"/>
          <w:szCs w:val="22"/>
        </w:rPr>
        <w:t>develop</w:t>
      </w:r>
      <w:r w:rsidRPr="000E44E5">
        <w:rPr>
          <w:rFonts w:cs="Arial"/>
          <w:spacing w:val="1"/>
          <w:sz w:val="22"/>
          <w:szCs w:val="22"/>
        </w:rPr>
        <w:t xml:space="preserve"> </w:t>
      </w:r>
      <w:r w:rsidRPr="000E44E5">
        <w:rPr>
          <w:rFonts w:cs="Arial"/>
          <w:spacing w:val="-1"/>
          <w:sz w:val="22"/>
          <w:szCs w:val="22"/>
        </w:rPr>
        <w:t>the</w:t>
      </w:r>
      <w:r w:rsidRPr="000E44E5">
        <w:rPr>
          <w:rFonts w:cs="Arial"/>
          <w:spacing w:val="-2"/>
          <w:sz w:val="22"/>
          <w:szCs w:val="22"/>
        </w:rPr>
        <w:t xml:space="preserve"> </w:t>
      </w:r>
      <w:r w:rsidRPr="000E44E5">
        <w:rPr>
          <w:rFonts w:cs="Arial"/>
          <w:spacing w:val="-1"/>
          <w:sz w:val="22"/>
          <w:szCs w:val="22"/>
        </w:rPr>
        <w:t>organisation</w:t>
      </w:r>
      <w:r w:rsidRPr="000E44E5">
        <w:rPr>
          <w:rFonts w:cs="Arial"/>
          <w:spacing w:val="2"/>
          <w:sz w:val="22"/>
          <w:szCs w:val="22"/>
        </w:rPr>
        <w:t xml:space="preserve"> </w:t>
      </w:r>
      <w:r w:rsidRPr="000E44E5">
        <w:rPr>
          <w:rFonts w:cs="Arial"/>
          <w:spacing w:val="-1"/>
          <w:sz w:val="22"/>
          <w:szCs w:val="22"/>
        </w:rPr>
        <w:t>and</w:t>
      </w:r>
      <w:r w:rsidRPr="000E44E5">
        <w:rPr>
          <w:rFonts w:cs="Arial"/>
          <w:sz w:val="22"/>
          <w:szCs w:val="22"/>
        </w:rPr>
        <w:t xml:space="preserve"> it is </w:t>
      </w:r>
      <w:r w:rsidRPr="000E44E5">
        <w:rPr>
          <w:rFonts w:cs="Arial"/>
          <w:spacing w:val="-1"/>
          <w:sz w:val="22"/>
          <w:szCs w:val="22"/>
        </w:rPr>
        <w:t>important</w:t>
      </w:r>
      <w:r w:rsidRPr="000E44E5">
        <w:rPr>
          <w:rFonts w:cs="Arial"/>
          <w:spacing w:val="-2"/>
          <w:sz w:val="22"/>
          <w:szCs w:val="22"/>
        </w:rPr>
        <w:t xml:space="preserve"> </w:t>
      </w:r>
      <w:r w:rsidRPr="000E44E5">
        <w:rPr>
          <w:rFonts w:cs="Arial"/>
          <w:sz w:val="22"/>
          <w:szCs w:val="22"/>
        </w:rPr>
        <w:t>to</w:t>
      </w:r>
      <w:r w:rsidRPr="000E44E5">
        <w:rPr>
          <w:rFonts w:cs="Arial"/>
          <w:spacing w:val="4"/>
          <w:sz w:val="22"/>
          <w:szCs w:val="22"/>
        </w:rPr>
        <w:t xml:space="preserve"> </w:t>
      </w:r>
      <w:r w:rsidRPr="000E44E5">
        <w:rPr>
          <w:rFonts w:cs="Arial"/>
          <w:spacing w:val="-1"/>
          <w:sz w:val="22"/>
          <w:szCs w:val="22"/>
        </w:rPr>
        <w:t>recognise</w:t>
      </w:r>
      <w:r w:rsidRPr="000E44E5">
        <w:rPr>
          <w:rFonts w:cs="Arial"/>
          <w:spacing w:val="2"/>
          <w:sz w:val="22"/>
          <w:szCs w:val="22"/>
        </w:rPr>
        <w:t xml:space="preserve"> </w:t>
      </w:r>
      <w:r w:rsidRPr="000E44E5">
        <w:rPr>
          <w:rFonts w:cs="Arial"/>
          <w:spacing w:val="-1"/>
          <w:sz w:val="22"/>
          <w:szCs w:val="22"/>
        </w:rPr>
        <w:t>this.</w:t>
      </w:r>
      <w:r w:rsidRPr="000E44E5">
        <w:rPr>
          <w:rFonts w:cs="Arial"/>
          <w:spacing w:val="64"/>
          <w:sz w:val="22"/>
          <w:szCs w:val="22"/>
        </w:rPr>
        <w:t xml:space="preserve"> </w:t>
      </w:r>
      <w:r w:rsidRPr="000E44E5">
        <w:rPr>
          <w:rFonts w:cs="Arial"/>
          <w:sz w:val="22"/>
          <w:szCs w:val="22"/>
        </w:rPr>
        <w:t xml:space="preserve">This </w:t>
      </w:r>
      <w:r w:rsidRPr="000E44E5">
        <w:rPr>
          <w:rFonts w:cs="Arial"/>
          <w:spacing w:val="-1"/>
          <w:sz w:val="22"/>
          <w:szCs w:val="22"/>
        </w:rPr>
        <w:t xml:space="preserve">strategy </w:t>
      </w:r>
      <w:r w:rsidRPr="000E44E5">
        <w:rPr>
          <w:rFonts w:cs="Arial"/>
          <w:sz w:val="22"/>
          <w:szCs w:val="22"/>
        </w:rPr>
        <w:t xml:space="preserve">sets </w:t>
      </w:r>
      <w:r w:rsidRPr="000E44E5">
        <w:rPr>
          <w:rFonts w:cs="Arial"/>
          <w:spacing w:val="-1"/>
          <w:sz w:val="22"/>
          <w:szCs w:val="22"/>
        </w:rPr>
        <w:t>out</w:t>
      </w:r>
      <w:r w:rsidRPr="000E44E5">
        <w:rPr>
          <w:rFonts w:cs="Arial"/>
          <w:sz w:val="22"/>
          <w:szCs w:val="22"/>
        </w:rPr>
        <w:t xml:space="preserve"> </w:t>
      </w:r>
      <w:r w:rsidRPr="000E44E5">
        <w:rPr>
          <w:rFonts w:cs="Arial"/>
          <w:spacing w:val="-1"/>
          <w:sz w:val="22"/>
          <w:szCs w:val="22"/>
        </w:rPr>
        <w:t>how</w:t>
      </w:r>
      <w:r w:rsidRPr="000E44E5">
        <w:rPr>
          <w:rFonts w:cs="Arial"/>
          <w:spacing w:val="-3"/>
          <w:sz w:val="22"/>
          <w:szCs w:val="22"/>
        </w:rPr>
        <w:t xml:space="preserve"> </w:t>
      </w:r>
      <w:r w:rsidRPr="000E44E5">
        <w:rPr>
          <w:rFonts w:cs="Arial"/>
          <w:spacing w:val="-2"/>
          <w:sz w:val="22"/>
          <w:szCs w:val="22"/>
        </w:rPr>
        <w:t>we</w:t>
      </w:r>
      <w:r w:rsidRPr="000E44E5">
        <w:rPr>
          <w:rFonts w:cs="Arial"/>
          <w:sz w:val="22"/>
          <w:szCs w:val="22"/>
        </w:rPr>
        <w:t xml:space="preserve"> can build </w:t>
      </w:r>
      <w:r w:rsidRPr="000E44E5">
        <w:rPr>
          <w:rFonts w:cs="Arial"/>
          <w:spacing w:val="2"/>
          <w:sz w:val="22"/>
          <w:szCs w:val="22"/>
        </w:rPr>
        <w:t>on</w:t>
      </w:r>
      <w:r w:rsidRPr="000E44E5">
        <w:rPr>
          <w:rFonts w:cs="Arial"/>
          <w:spacing w:val="-2"/>
          <w:sz w:val="22"/>
          <w:szCs w:val="22"/>
        </w:rPr>
        <w:t xml:space="preserve"> </w:t>
      </w:r>
      <w:r w:rsidRPr="000E44E5">
        <w:rPr>
          <w:rFonts w:cs="Arial"/>
          <w:sz w:val="22"/>
          <w:szCs w:val="22"/>
        </w:rPr>
        <w:t>the</w:t>
      </w:r>
      <w:r w:rsidRPr="000E44E5">
        <w:rPr>
          <w:rFonts w:cs="Arial"/>
          <w:spacing w:val="-2"/>
          <w:sz w:val="22"/>
          <w:szCs w:val="22"/>
        </w:rPr>
        <w:t xml:space="preserve"> </w:t>
      </w:r>
      <w:r w:rsidRPr="000E44E5">
        <w:rPr>
          <w:rFonts w:cs="Arial"/>
          <w:spacing w:val="-1"/>
          <w:sz w:val="22"/>
          <w:szCs w:val="22"/>
        </w:rPr>
        <w:t>positive</w:t>
      </w:r>
      <w:r w:rsidRPr="000E44E5">
        <w:rPr>
          <w:rFonts w:cs="Arial"/>
          <w:sz w:val="22"/>
          <w:szCs w:val="22"/>
        </w:rPr>
        <w:t xml:space="preserve"> </w:t>
      </w:r>
      <w:r w:rsidRPr="000E44E5">
        <w:rPr>
          <w:rFonts w:cs="Arial"/>
          <w:spacing w:val="-1"/>
          <w:sz w:val="22"/>
          <w:szCs w:val="22"/>
        </w:rPr>
        <w:t>steps</w:t>
      </w:r>
      <w:r w:rsidRPr="000E44E5">
        <w:rPr>
          <w:rFonts w:cs="Arial"/>
          <w:sz w:val="22"/>
          <w:szCs w:val="22"/>
        </w:rPr>
        <w:t xml:space="preserve"> </w:t>
      </w:r>
      <w:r w:rsidRPr="000E44E5">
        <w:rPr>
          <w:rFonts w:cs="Arial"/>
          <w:spacing w:val="-1"/>
          <w:sz w:val="22"/>
          <w:szCs w:val="22"/>
        </w:rPr>
        <w:t>already</w:t>
      </w:r>
      <w:r w:rsidRPr="000E44E5">
        <w:rPr>
          <w:rFonts w:cs="Arial"/>
          <w:spacing w:val="-3"/>
          <w:sz w:val="22"/>
          <w:szCs w:val="22"/>
        </w:rPr>
        <w:t xml:space="preserve"> </w:t>
      </w:r>
      <w:r w:rsidRPr="000E44E5">
        <w:rPr>
          <w:rFonts w:cs="Arial"/>
          <w:sz w:val="22"/>
          <w:szCs w:val="22"/>
        </w:rPr>
        <w:t>taken</w:t>
      </w:r>
      <w:r w:rsidRPr="000E44E5">
        <w:rPr>
          <w:rFonts w:cs="Arial"/>
          <w:spacing w:val="-2"/>
          <w:sz w:val="22"/>
          <w:szCs w:val="22"/>
        </w:rPr>
        <w:t xml:space="preserve"> </w:t>
      </w:r>
      <w:r w:rsidRPr="000E44E5">
        <w:rPr>
          <w:rFonts w:cs="Arial"/>
          <w:sz w:val="22"/>
          <w:szCs w:val="22"/>
        </w:rPr>
        <w:t>to</w:t>
      </w:r>
      <w:r w:rsidRPr="000E44E5">
        <w:rPr>
          <w:rFonts w:cs="Arial"/>
          <w:spacing w:val="-1"/>
          <w:sz w:val="22"/>
          <w:szCs w:val="22"/>
        </w:rPr>
        <w:t xml:space="preserve"> build</w:t>
      </w:r>
      <w:r w:rsidRPr="000E44E5">
        <w:rPr>
          <w:rFonts w:cs="Arial"/>
          <w:sz w:val="22"/>
          <w:szCs w:val="22"/>
        </w:rPr>
        <w:t xml:space="preserve"> a </w:t>
      </w:r>
      <w:r w:rsidRPr="000E44E5">
        <w:rPr>
          <w:rFonts w:cs="Arial"/>
          <w:spacing w:val="1"/>
          <w:sz w:val="22"/>
          <w:szCs w:val="22"/>
        </w:rPr>
        <w:t>new</w:t>
      </w:r>
      <w:r w:rsidRPr="000E44E5">
        <w:rPr>
          <w:rFonts w:cs="Arial"/>
          <w:spacing w:val="-3"/>
          <w:sz w:val="22"/>
          <w:szCs w:val="22"/>
        </w:rPr>
        <w:t xml:space="preserve"> </w:t>
      </w:r>
      <w:r w:rsidRPr="000E44E5">
        <w:rPr>
          <w:rFonts w:cs="Arial"/>
          <w:sz w:val="22"/>
          <w:szCs w:val="22"/>
        </w:rPr>
        <w:t xml:space="preserve">and </w:t>
      </w:r>
      <w:r w:rsidRPr="000E44E5">
        <w:rPr>
          <w:rFonts w:cs="Arial"/>
          <w:spacing w:val="-1"/>
          <w:sz w:val="22"/>
          <w:szCs w:val="22"/>
        </w:rPr>
        <w:t>different</w:t>
      </w:r>
      <w:r w:rsidRPr="000E44E5">
        <w:rPr>
          <w:rFonts w:cs="Arial"/>
          <w:sz w:val="22"/>
          <w:szCs w:val="22"/>
        </w:rPr>
        <w:t xml:space="preserve"> </w:t>
      </w:r>
      <w:r w:rsidRPr="000E44E5">
        <w:rPr>
          <w:rFonts w:cs="Arial"/>
          <w:spacing w:val="-1"/>
          <w:sz w:val="22"/>
          <w:szCs w:val="22"/>
        </w:rPr>
        <w:t>culture,</w:t>
      </w:r>
      <w:r w:rsidRPr="000E44E5">
        <w:rPr>
          <w:rFonts w:cs="Arial"/>
          <w:sz w:val="22"/>
          <w:szCs w:val="22"/>
        </w:rPr>
        <w:t xml:space="preserve"> </w:t>
      </w:r>
      <w:r w:rsidRPr="000E44E5">
        <w:rPr>
          <w:rFonts w:cs="Arial"/>
          <w:spacing w:val="-1"/>
          <w:sz w:val="22"/>
          <w:szCs w:val="22"/>
        </w:rPr>
        <w:t>beneficial</w:t>
      </w:r>
      <w:r w:rsidRPr="000E44E5">
        <w:rPr>
          <w:rFonts w:cs="Arial"/>
          <w:sz w:val="22"/>
          <w:szCs w:val="22"/>
        </w:rPr>
        <w:t xml:space="preserve"> for </w:t>
      </w:r>
      <w:r w:rsidRPr="000E44E5">
        <w:rPr>
          <w:rFonts w:cs="Arial"/>
          <w:spacing w:val="-1"/>
          <w:sz w:val="22"/>
          <w:szCs w:val="22"/>
        </w:rPr>
        <w:t>staff</w:t>
      </w:r>
      <w:r w:rsidRPr="000E44E5">
        <w:rPr>
          <w:rFonts w:cs="Arial"/>
          <w:spacing w:val="4"/>
          <w:sz w:val="22"/>
          <w:szCs w:val="22"/>
        </w:rPr>
        <w:t xml:space="preserve"> </w:t>
      </w:r>
      <w:r w:rsidRPr="000E44E5">
        <w:rPr>
          <w:rFonts w:cs="Arial"/>
          <w:spacing w:val="-1"/>
          <w:sz w:val="22"/>
          <w:szCs w:val="22"/>
        </w:rPr>
        <w:t>and</w:t>
      </w:r>
      <w:r w:rsidRPr="000E44E5">
        <w:rPr>
          <w:rFonts w:cs="Arial"/>
          <w:sz w:val="22"/>
          <w:szCs w:val="22"/>
        </w:rPr>
        <w:t xml:space="preserve"> </w:t>
      </w:r>
      <w:r w:rsidRPr="000E44E5">
        <w:rPr>
          <w:rFonts w:cs="Arial"/>
          <w:spacing w:val="-1"/>
          <w:sz w:val="22"/>
          <w:szCs w:val="22"/>
        </w:rPr>
        <w:t xml:space="preserve">service </w:t>
      </w:r>
      <w:r w:rsidRPr="000E44E5">
        <w:rPr>
          <w:rFonts w:cs="Arial"/>
          <w:sz w:val="22"/>
          <w:szCs w:val="22"/>
        </w:rPr>
        <w:t>users.</w:t>
      </w:r>
    </w:p>
    <w:p w14:paraId="3932FAB6" w14:textId="77777777" w:rsidR="0058584F" w:rsidRPr="000E44E5" w:rsidRDefault="0058584F" w:rsidP="0058584F">
      <w:pPr>
        <w:jc w:val="both"/>
        <w:rPr>
          <w:rFonts w:ascii="Arial" w:eastAsia="Arial" w:hAnsi="Arial" w:cs="Arial"/>
        </w:rPr>
      </w:pPr>
    </w:p>
    <w:p w14:paraId="73C8D901" w14:textId="77777777" w:rsidR="0058584F" w:rsidRPr="000E44E5" w:rsidRDefault="0058584F" w:rsidP="0058584F">
      <w:pPr>
        <w:pStyle w:val="BodyText"/>
        <w:ind w:left="118" w:right="218" w:firstLine="0"/>
        <w:jc w:val="both"/>
        <w:rPr>
          <w:rFonts w:cs="Arial"/>
          <w:sz w:val="22"/>
          <w:szCs w:val="22"/>
        </w:rPr>
      </w:pPr>
      <w:r w:rsidRPr="000E44E5">
        <w:rPr>
          <w:rFonts w:cs="Arial"/>
          <w:sz w:val="22"/>
          <w:szCs w:val="22"/>
        </w:rPr>
        <w:t>To</w:t>
      </w:r>
      <w:r w:rsidRPr="000E44E5">
        <w:rPr>
          <w:rFonts w:cs="Arial"/>
          <w:spacing w:val="-2"/>
          <w:sz w:val="22"/>
          <w:szCs w:val="22"/>
        </w:rPr>
        <w:t xml:space="preserve"> </w:t>
      </w:r>
      <w:r w:rsidRPr="000E44E5">
        <w:rPr>
          <w:rFonts w:cs="Arial"/>
          <w:spacing w:val="-1"/>
          <w:sz w:val="22"/>
          <w:szCs w:val="22"/>
        </w:rPr>
        <w:t>successfully</w:t>
      </w:r>
      <w:r w:rsidRPr="000E44E5">
        <w:rPr>
          <w:rFonts w:cs="Arial"/>
          <w:spacing w:val="-3"/>
          <w:sz w:val="22"/>
          <w:szCs w:val="22"/>
        </w:rPr>
        <w:t xml:space="preserve"> </w:t>
      </w:r>
      <w:r w:rsidRPr="000E44E5">
        <w:rPr>
          <w:rFonts w:cs="Arial"/>
          <w:sz w:val="22"/>
          <w:szCs w:val="22"/>
        </w:rPr>
        <w:t>meet</w:t>
      </w:r>
      <w:r w:rsidRPr="000E44E5">
        <w:rPr>
          <w:rFonts w:cs="Arial"/>
          <w:spacing w:val="-2"/>
          <w:sz w:val="22"/>
          <w:szCs w:val="22"/>
        </w:rPr>
        <w:t xml:space="preserve"> </w:t>
      </w:r>
      <w:r w:rsidRPr="000E44E5">
        <w:rPr>
          <w:rFonts w:cs="Arial"/>
          <w:spacing w:val="-1"/>
          <w:sz w:val="22"/>
          <w:szCs w:val="22"/>
        </w:rPr>
        <w:t>future</w:t>
      </w:r>
      <w:r w:rsidRPr="000E44E5">
        <w:rPr>
          <w:rFonts w:cs="Arial"/>
          <w:sz w:val="22"/>
          <w:szCs w:val="22"/>
        </w:rPr>
        <w:t xml:space="preserve"> </w:t>
      </w:r>
      <w:r w:rsidRPr="000E44E5">
        <w:rPr>
          <w:rFonts w:cs="Arial"/>
          <w:spacing w:val="-1"/>
          <w:sz w:val="22"/>
          <w:szCs w:val="22"/>
        </w:rPr>
        <w:t>challenges,</w:t>
      </w:r>
      <w:r w:rsidRPr="000E44E5">
        <w:rPr>
          <w:rFonts w:cs="Arial"/>
          <w:spacing w:val="-2"/>
          <w:sz w:val="22"/>
          <w:szCs w:val="22"/>
        </w:rPr>
        <w:t xml:space="preserve"> </w:t>
      </w:r>
      <w:r w:rsidRPr="000E44E5">
        <w:rPr>
          <w:rFonts w:cs="Arial"/>
          <w:sz w:val="22"/>
          <w:szCs w:val="22"/>
        </w:rPr>
        <w:t>our</w:t>
      </w:r>
      <w:r w:rsidRPr="000E44E5">
        <w:rPr>
          <w:rFonts w:cs="Arial"/>
          <w:spacing w:val="-3"/>
          <w:sz w:val="22"/>
          <w:szCs w:val="22"/>
        </w:rPr>
        <w:t xml:space="preserve"> </w:t>
      </w:r>
      <w:r w:rsidRPr="000E44E5">
        <w:rPr>
          <w:rFonts w:cs="Arial"/>
          <w:spacing w:val="-1"/>
          <w:sz w:val="22"/>
          <w:szCs w:val="22"/>
        </w:rPr>
        <w:t>workforce</w:t>
      </w:r>
      <w:r w:rsidRPr="000E44E5">
        <w:rPr>
          <w:rFonts w:cs="Arial"/>
          <w:sz w:val="22"/>
          <w:szCs w:val="22"/>
        </w:rPr>
        <w:t xml:space="preserve"> </w:t>
      </w:r>
      <w:r w:rsidRPr="000E44E5">
        <w:rPr>
          <w:rFonts w:cs="Arial"/>
          <w:spacing w:val="-1"/>
          <w:sz w:val="22"/>
          <w:szCs w:val="22"/>
        </w:rPr>
        <w:t>will</w:t>
      </w:r>
      <w:r w:rsidRPr="000E44E5">
        <w:rPr>
          <w:rFonts w:cs="Arial"/>
          <w:sz w:val="22"/>
          <w:szCs w:val="22"/>
        </w:rPr>
        <w:t xml:space="preserve"> need to</w:t>
      </w:r>
      <w:r w:rsidRPr="000E44E5">
        <w:rPr>
          <w:rFonts w:cs="Arial"/>
          <w:spacing w:val="-4"/>
          <w:sz w:val="22"/>
          <w:szCs w:val="22"/>
        </w:rPr>
        <w:t xml:space="preserve"> </w:t>
      </w:r>
      <w:r w:rsidRPr="000E44E5">
        <w:rPr>
          <w:rFonts w:cs="Arial"/>
          <w:sz w:val="22"/>
          <w:szCs w:val="22"/>
        </w:rPr>
        <w:t>be</w:t>
      </w:r>
      <w:r w:rsidRPr="000E44E5">
        <w:rPr>
          <w:rFonts w:cs="Arial"/>
          <w:spacing w:val="-2"/>
          <w:sz w:val="22"/>
          <w:szCs w:val="22"/>
        </w:rPr>
        <w:t xml:space="preserve"> </w:t>
      </w:r>
      <w:r w:rsidRPr="000E44E5">
        <w:rPr>
          <w:rFonts w:cs="Arial"/>
          <w:sz w:val="22"/>
          <w:szCs w:val="22"/>
        </w:rPr>
        <w:t xml:space="preserve">flexible; </w:t>
      </w:r>
      <w:r w:rsidRPr="000E44E5">
        <w:rPr>
          <w:rFonts w:cs="Arial"/>
          <w:spacing w:val="-1"/>
          <w:sz w:val="22"/>
          <w:szCs w:val="22"/>
        </w:rPr>
        <w:t>they</w:t>
      </w:r>
      <w:r w:rsidRPr="000E44E5">
        <w:rPr>
          <w:rFonts w:cs="Arial"/>
          <w:spacing w:val="67"/>
          <w:sz w:val="22"/>
          <w:szCs w:val="22"/>
        </w:rPr>
        <w:t xml:space="preserve"> </w:t>
      </w:r>
      <w:r w:rsidRPr="000E44E5">
        <w:rPr>
          <w:rFonts w:cs="Arial"/>
          <w:spacing w:val="-1"/>
          <w:sz w:val="22"/>
          <w:szCs w:val="22"/>
        </w:rPr>
        <w:t xml:space="preserve">will </w:t>
      </w:r>
      <w:r w:rsidRPr="000E44E5">
        <w:rPr>
          <w:rFonts w:cs="Arial"/>
          <w:sz w:val="22"/>
          <w:szCs w:val="22"/>
        </w:rPr>
        <w:t xml:space="preserve">need </w:t>
      </w:r>
      <w:r w:rsidRPr="000E44E5">
        <w:rPr>
          <w:rFonts w:cs="Arial"/>
          <w:spacing w:val="-1"/>
          <w:sz w:val="22"/>
          <w:szCs w:val="22"/>
        </w:rPr>
        <w:t>to</w:t>
      </w:r>
      <w:r w:rsidRPr="000E44E5">
        <w:rPr>
          <w:rFonts w:cs="Arial"/>
          <w:sz w:val="22"/>
          <w:szCs w:val="22"/>
        </w:rPr>
        <w:t xml:space="preserve"> </w:t>
      </w:r>
      <w:r w:rsidRPr="000E44E5">
        <w:rPr>
          <w:rFonts w:cs="Arial"/>
          <w:spacing w:val="-1"/>
          <w:sz w:val="22"/>
          <w:szCs w:val="22"/>
        </w:rPr>
        <w:t>be</w:t>
      </w:r>
      <w:r w:rsidRPr="000E44E5">
        <w:rPr>
          <w:rFonts w:cs="Arial"/>
          <w:sz w:val="22"/>
          <w:szCs w:val="22"/>
        </w:rPr>
        <w:t xml:space="preserve"> </w:t>
      </w:r>
      <w:r w:rsidRPr="000E44E5">
        <w:rPr>
          <w:rFonts w:cs="Arial"/>
          <w:spacing w:val="-1"/>
          <w:sz w:val="22"/>
          <w:szCs w:val="22"/>
        </w:rPr>
        <w:t>ready</w:t>
      </w:r>
      <w:r w:rsidRPr="000E44E5">
        <w:rPr>
          <w:rFonts w:cs="Arial"/>
          <w:spacing w:val="-3"/>
          <w:sz w:val="22"/>
          <w:szCs w:val="22"/>
        </w:rPr>
        <w:t xml:space="preserve"> </w:t>
      </w:r>
      <w:r w:rsidRPr="000E44E5">
        <w:rPr>
          <w:rFonts w:cs="Arial"/>
          <w:sz w:val="22"/>
          <w:szCs w:val="22"/>
        </w:rPr>
        <w:t>to meet</w:t>
      </w:r>
      <w:r w:rsidRPr="000E44E5">
        <w:rPr>
          <w:rFonts w:cs="Arial"/>
          <w:spacing w:val="-2"/>
          <w:sz w:val="22"/>
          <w:szCs w:val="22"/>
        </w:rPr>
        <w:t xml:space="preserve"> </w:t>
      </w:r>
      <w:r w:rsidRPr="000E44E5">
        <w:rPr>
          <w:rFonts w:cs="Arial"/>
          <w:sz w:val="22"/>
          <w:szCs w:val="22"/>
        </w:rPr>
        <w:t>any</w:t>
      </w:r>
      <w:r w:rsidRPr="000E44E5">
        <w:rPr>
          <w:rFonts w:cs="Arial"/>
          <w:spacing w:val="-3"/>
          <w:sz w:val="22"/>
          <w:szCs w:val="22"/>
        </w:rPr>
        <w:t xml:space="preserve"> </w:t>
      </w:r>
      <w:r w:rsidRPr="000E44E5">
        <w:rPr>
          <w:rFonts w:cs="Arial"/>
          <w:spacing w:val="-1"/>
          <w:sz w:val="22"/>
          <w:szCs w:val="22"/>
        </w:rPr>
        <w:t>change</w:t>
      </w:r>
      <w:r w:rsidRPr="000E44E5">
        <w:rPr>
          <w:rFonts w:cs="Arial"/>
          <w:sz w:val="22"/>
          <w:szCs w:val="22"/>
        </w:rPr>
        <w:t xml:space="preserve"> </w:t>
      </w:r>
      <w:r w:rsidRPr="000E44E5">
        <w:rPr>
          <w:rFonts w:cs="Arial"/>
          <w:spacing w:val="-1"/>
          <w:sz w:val="22"/>
          <w:szCs w:val="22"/>
        </w:rPr>
        <w:t>which</w:t>
      </w:r>
      <w:r w:rsidRPr="000E44E5">
        <w:rPr>
          <w:rFonts w:cs="Arial"/>
          <w:sz w:val="22"/>
          <w:szCs w:val="22"/>
        </w:rPr>
        <w:t xml:space="preserve"> </w:t>
      </w:r>
      <w:r w:rsidRPr="000E44E5">
        <w:rPr>
          <w:rFonts w:cs="Arial"/>
          <w:spacing w:val="-1"/>
          <w:sz w:val="22"/>
          <w:szCs w:val="22"/>
        </w:rPr>
        <w:t>arises</w:t>
      </w:r>
      <w:r w:rsidRPr="000E44E5">
        <w:rPr>
          <w:rFonts w:cs="Arial"/>
          <w:spacing w:val="-2"/>
          <w:sz w:val="22"/>
          <w:szCs w:val="22"/>
        </w:rPr>
        <w:t xml:space="preserve"> </w:t>
      </w:r>
      <w:r w:rsidRPr="000E44E5">
        <w:rPr>
          <w:rFonts w:cs="Arial"/>
          <w:spacing w:val="-1"/>
          <w:sz w:val="22"/>
          <w:szCs w:val="22"/>
        </w:rPr>
        <w:t>from implementing the Health &amp; Care strategy</w:t>
      </w:r>
      <w:r w:rsidRPr="000E44E5">
        <w:rPr>
          <w:rFonts w:cs="Arial"/>
          <w:sz w:val="22"/>
          <w:szCs w:val="22"/>
        </w:rPr>
        <w:t xml:space="preserve">, </w:t>
      </w:r>
      <w:r w:rsidRPr="000E44E5">
        <w:rPr>
          <w:rFonts w:cs="Arial"/>
          <w:spacing w:val="-1"/>
          <w:sz w:val="22"/>
          <w:szCs w:val="22"/>
        </w:rPr>
        <w:t>work</w:t>
      </w:r>
      <w:r w:rsidRPr="000E44E5">
        <w:rPr>
          <w:rFonts w:cs="Arial"/>
          <w:sz w:val="22"/>
          <w:szCs w:val="22"/>
        </w:rPr>
        <w:t xml:space="preserve"> across </w:t>
      </w:r>
      <w:r w:rsidRPr="000E44E5">
        <w:rPr>
          <w:rFonts w:cs="Arial"/>
          <w:spacing w:val="-1"/>
          <w:sz w:val="22"/>
          <w:szCs w:val="22"/>
        </w:rPr>
        <w:t>health</w:t>
      </w:r>
      <w:r w:rsidRPr="000E44E5">
        <w:rPr>
          <w:rFonts w:cs="Arial"/>
          <w:sz w:val="22"/>
          <w:szCs w:val="22"/>
        </w:rPr>
        <w:t xml:space="preserve"> </w:t>
      </w:r>
      <w:r w:rsidRPr="000E44E5">
        <w:rPr>
          <w:rFonts w:cs="Arial"/>
          <w:spacing w:val="-1"/>
          <w:sz w:val="22"/>
          <w:szCs w:val="22"/>
        </w:rPr>
        <w:t>and</w:t>
      </w:r>
      <w:r w:rsidRPr="000E44E5">
        <w:rPr>
          <w:rFonts w:cs="Arial"/>
          <w:sz w:val="22"/>
          <w:szCs w:val="22"/>
        </w:rPr>
        <w:t xml:space="preserve"> social care,</w:t>
      </w:r>
      <w:r w:rsidRPr="000E44E5">
        <w:rPr>
          <w:rFonts w:cs="Arial"/>
          <w:spacing w:val="49"/>
          <w:sz w:val="22"/>
          <w:szCs w:val="22"/>
        </w:rPr>
        <w:t xml:space="preserve"> </w:t>
      </w:r>
      <w:r w:rsidRPr="000E44E5">
        <w:rPr>
          <w:rFonts w:cs="Arial"/>
          <w:spacing w:val="-1"/>
          <w:sz w:val="22"/>
          <w:szCs w:val="22"/>
        </w:rPr>
        <w:t>with</w:t>
      </w:r>
      <w:r w:rsidRPr="000E44E5">
        <w:rPr>
          <w:rFonts w:cs="Arial"/>
          <w:sz w:val="22"/>
          <w:szCs w:val="22"/>
        </w:rPr>
        <w:t xml:space="preserve"> </w:t>
      </w:r>
      <w:r w:rsidRPr="000E44E5">
        <w:rPr>
          <w:rFonts w:cs="Arial"/>
          <w:spacing w:val="-1"/>
          <w:sz w:val="22"/>
          <w:szCs w:val="22"/>
        </w:rPr>
        <w:t>independent</w:t>
      </w:r>
      <w:r w:rsidRPr="000E44E5">
        <w:rPr>
          <w:rFonts w:cs="Arial"/>
          <w:sz w:val="22"/>
          <w:szCs w:val="22"/>
        </w:rPr>
        <w:t xml:space="preserve"> or</w:t>
      </w:r>
      <w:r w:rsidRPr="000E44E5">
        <w:rPr>
          <w:rFonts w:cs="Arial"/>
          <w:spacing w:val="-3"/>
          <w:sz w:val="22"/>
          <w:szCs w:val="22"/>
        </w:rPr>
        <w:t xml:space="preserve"> </w:t>
      </w:r>
      <w:r w:rsidRPr="000E44E5">
        <w:rPr>
          <w:rFonts w:cs="Arial"/>
          <w:spacing w:val="-1"/>
          <w:sz w:val="22"/>
          <w:szCs w:val="22"/>
        </w:rPr>
        <w:t>private</w:t>
      </w:r>
      <w:r w:rsidRPr="000E44E5">
        <w:rPr>
          <w:rFonts w:cs="Arial"/>
          <w:spacing w:val="1"/>
          <w:sz w:val="22"/>
          <w:szCs w:val="22"/>
        </w:rPr>
        <w:t xml:space="preserve"> </w:t>
      </w:r>
      <w:r w:rsidRPr="000E44E5">
        <w:rPr>
          <w:rFonts w:cs="Arial"/>
          <w:sz w:val="22"/>
          <w:szCs w:val="22"/>
        </w:rPr>
        <w:t xml:space="preserve">sector </w:t>
      </w:r>
      <w:r w:rsidRPr="000E44E5">
        <w:rPr>
          <w:rFonts w:cs="Arial"/>
          <w:spacing w:val="-1"/>
          <w:sz w:val="22"/>
          <w:szCs w:val="22"/>
        </w:rPr>
        <w:t>providers,</w:t>
      </w:r>
      <w:r w:rsidRPr="000E44E5">
        <w:rPr>
          <w:rFonts w:cs="Arial"/>
          <w:sz w:val="22"/>
          <w:szCs w:val="22"/>
        </w:rPr>
        <w:t xml:space="preserve"> be</w:t>
      </w:r>
      <w:r w:rsidRPr="000E44E5">
        <w:rPr>
          <w:rFonts w:cs="Arial"/>
          <w:spacing w:val="-2"/>
          <w:sz w:val="22"/>
          <w:szCs w:val="22"/>
        </w:rPr>
        <w:t xml:space="preserve"> </w:t>
      </w:r>
      <w:r w:rsidRPr="000E44E5">
        <w:rPr>
          <w:rFonts w:cs="Arial"/>
          <w:sz w:val="22"/>
          <w:szCs w:val="22"/>
        </w:rPr>
        <w:t xml:space="preserve">flexible in </w:t>
      </w:r>
      <w:r w:rsidRPr="000E44E5">
        <w:rPr>
          <w:rFonts w:cs="Arial"/>
          <w:spacing w:val="-1"/>
          <w:sz w:val="22"/>
          <w:szCs w:val="22"/>
        </w:rPr>
        <w:t>the</w:t>
      </w:r>
      <w:r w:rsidRPr="000E44E5">
        <w:rPr>
          <w:rFonts w:cs="Arial"/>
          <w:spacing w:val="-2"/>
          <w:sz w:val="22"/>
          <w:szCs w:val="22"/>
        </w:rPr>
        <w:t xml:space="preserve"> </w:t>
      </w:r>
      <w:r w:rsidRPr="000E44E5">
        <w:rPr>
          <w:rFonts w:cs="Arial"/>
          <w:spacing w:val="-1"/>
          <w:sz w:val="22"/>
          <w:szCs w:val="22"/>
        </w:rPr>
        <w:t>provision</w:t>
      </w:r>
      <w:r w:rsidRPr="000E44E5">
        <w:rPr>
          <w:rFonts w:cs="Arial"/>
          <w:sz w:val="22"/>
          <w:szCs w:val="22"/>
        </w:rPr>
        <w:t xml:space="preserve"> </w:t>
      </w:r>
      <w:r w:rsidRPr="000E44E5">
        <w:rPr>
          <w:rFonts w:cs="Arial"/>
          <w:spacing w:val="-1"/>
          <w:sz w:val="22"/>
          <w:szCs w:val="22"/>
        </w:rPr>
        <w:t>of</w:t>
      </w:r>
      <w:r w:rsidRPr="000E44E5">
        <w:rPr>
          <w:rFonts w:cs="Arial"/>
          <w:sz w:val="22"/>
          <w:szCs w:val="22"/>
        </w:rPr>
        <w:t xml:space="preserve"> care</w:t>
      </w:r>
      <w:r w:rsidRPr="000E44E5">
        <w:rPr>
          <w:rFonts w:cs="Arial"/>
          <w:spacing w:val="-2"/>
          <w:sz w:val="22"/>
          <w:szCs w:val="22"/>
        </w:rPr>
        <w:t xml:space="preserve"> </w:t>
      </w:r>
      <w:r w:rsidRPr="000E44E5">
        <w:rPr>
          <w:rFonts w:cs="Arial"/>
          <w:sz w:val="22"/>
          <w:szCs w:val="22"/>
        </w:rPr>
        <w:t>at</w:t>
      </w:r>
      <w:r w:rsidRPr="000E44E5">
        <w:rPr>
          <w:rFonts w:cs="Arial"/>
          <w:spacing w:val="49"/>
          <w:sz w:val="22"/>
          <w:szCs w:val="22"/>
        </w:rPr>
        <w:t xml:space="preserve"> </w:t>
      </w:r>
      <w:r w:rsidRPr="000E44E5">
        <w:rPr>
          <w:rFonts w:cs="Arial"/>
          <w:spacing w:val="-1"/>
          <w:sz w:val="22"/>
          <w:szCs w:val="22"/>
        </w:rPr>
        <w:t>differing</w:t>
      </w:r>
      <w:r w:rsidRPr="000E44E5">
        <w:rPr>
          <w:rFonts w:cs="Arial"/>
          <w:spacing w:val="-2"/>
          <w:sz w:val="22"/>
          <w:szCs w:val="22"/>
        </w:rPr>
        <w:t xml:space="preserve"> </w:t>
      </w:r>
      <w:r w:rsidRPr="000E44E5">
        <w:rPr>
          <w:rFonts w:cs="Arial"/>
          <w:spacing w:val="-1"/>
          <w:sz w:val="22"/>
          <w:szCs w:val="22"/>
        </w:rPr>
        <w:t>points</w:t>
      </w:r>
      <w:r w:rsidRPr="000E44E5">
        <w:rPr>
          <w:rFonts w:cs="Arial"/>
          <w:sz w:val="22"/>
          <w:szCs w:val="22"/>
        </w:rPr>
        <w:t xml:space="preserve"> </w:t>
      </w:r>
      <w:r w:rsidRPr="000E44E5">
        <w:rPr>
          <w:rFonts w:cs="Arial"/>
          <w:spacing w:val="-1"/>
          <w:sz w:val="22"/>
          <w:szCs w:val="22"/>
        </w:rPr>
        <w:t>of</w:t>
      </w:r>
      <w:r w:rsidRPr="000E44E5">
        <w:rPr>
          <w:rFonts w:cs="Arial"/>
          <w:sz w:val="22"/>
          <w:szCs w:val="22"/>
        </w:rPr>
        <w:t xml:space="preserve"> </w:t>
      </w:r>
      <w:r w:rsidRPr="000E44E5">
        <w:rPr>
          <w:rFonts w:cs="Arial"/>
          <w:spacing w:val="-1"/>
          <w:sz w:val="22"/>
          <w:szCs w:val="22"/>
        </w:rPr>
        <w:t>the</w:t>
      </w:r>
      <w:r w:rsidRPr="000E44E5">
        <w:rPr>
          <w:rFonts w:cs="Arial"/>
          <w:sz w:val="22"/>
          <w:szCs w:val="22"/>
        </w:rPr>
        <w:t xml:space="preserve"> </w:t>
      </w:r>
      <w:r w:rsidRPr="000E44E5">
        <w:rPr>
          <w:rFonts w:cs="Arial"/>
          <w:spacing w:val="-1"/>
          <w:sz w:val="22"/>
          <w:szCs w:val="22"/>
        </w:rPr>
        <w:t>patient</w:t>
      </w:r>
      <w:r w:rsidRPr="000E44E5">
        <w:rPr>
          <w:rFonts w:cs="Arial"/>
          <w:spacing w:val="-2"/>
          <w:sz w:val="22"/>
          <w:szCs w:val="22"/>
        </w:rPr>
        <w:t xml:space="preserve"> </w:t>
      </w:r>
      <w:r w:rsidRPr="000E44E5">
        <w:rPr>
          <w:rFonts w:cs="Arial"/>
          <w:spacing w:val="-1"/>
          <w:sz w:val="22"/>
          <w:szCs w:val="22"/>
        </w:rPr>
        <w:t>pathway,</w:t>
      </w:r>
      <w:r w:rsidRPr="000E44E5">
        <w:rPr>
          <w:rFonts w:cs="Arial"/>
          <w:sz w:val="22"/>
          <w:szCs w:val="22"/>
        </w:rPr>
        <w:t xml:space="preserve"> </w:t>
      </w:r>
      <w:r w:rsidRPr="000E44E5">
        <w:rPr>
          <w:rFonts w:cs="Arial"/>
          <w:spacing w:val="-1"/>
          <w:sz w:val="22"/>
          <w:szCs w:val="22"/>
        </w:rPr>
        <w:t>provide</w:t>
      </w:r>
      <w:r w:rsidRPr="000E44E5">
        <w:rPr>
          <w:rFonts w:cs="Arial"/>
          <w:sz w:val="22"/>
          <w:szCs w:val="22"/>
        </w:rPr>
        <w:t xml:space="preserve"> care</w:t>
      </w:r>
      <w:r w:rsidRPr="000E44E5">
        <w:rPr>
          <w:rFonts w:cs="Arial"/>
          <w:spacing w:val="-2"/>
          <w:sz w:val="22"/>
          <w:szCs w:val="22"/>
        </w:rPr>
        <w:t xml:space="preserve"> </w:t>
      </w:r>
      <w:r w:rsidRPr="000E44E5">
        <w:rPr>
          <w:rFonts w:cs="Arial"/>
          <w:sz w:val="22"/>
          <w:szCs w:val="22"/>
        </w:rPr>
        <w:t>and</w:t>
      </w:r>
      <w:r w:rsidRPr="000E44E5">
        <w:rPr>
          <w:rFonts w:cs="Arial"/>
          <w:spacing w:val="-2"/>
          <w:sz w:val="22"/>
          <w:szCs w:val="22"/>
        </w:rPr>
        <w:t xml:space="preserve"> </w:t>
      </w:r>
      <w:r w:rsidRPr="000E44E5">
        <w:rPr>
          <w:rFonts w:cs="Arial"/>
          <w:spacing w:val="-1"/>
          <w:sz w:val="22"/>
          <w:szCs w:val="22"/>
        </w:rPr>
        <w:t>treatment</w:t>
      </w:r>
      <w:r w:rsidRPr="000E44E5">
        <w:rPr>
          <w:rFonts w:cs="Arial"/>
          <w:spacing w:val="-2"/>
          <w:sz w:val="22"/>
          <w:szCs w:val="22"/>
        </w:rPr>
        <w:t xml:space="preserve"> </w:t>
      </w:r>
      <w:r w:rsidRPr="000E44E5">
        <w:rPr>
          <w:rFonts w:cs="Arial"/>
          <w:spacing w:val="-1"/>
          <w:sz w:val="22"/>
          <w:szCs w:val="22"/>
        </w:rPr>
        <w:t>for</w:t>
      </w:r>
      <w:r w:rsidRPr="000E44E5">
        <w:rPr>
          <w:rFonts w:cs="Arial"/>
          <w:sz w:val="22"/>
          <w:szCs w:val="22"/>
        </w:rPr>
        <w:t xml:space="preserve"> </w:t>
      </w:r>
      <w:r w:rsidRPr="000E44E5">
        <w:rPr>
          <w:rFonts w:cs="Arial"/>
          <w:spacing w:val="-1"/>
          <w:sz w:val="22"/>
          <w:szCs w:val="22"/>
        </w:rPr>
        <w:t>both</w:t>
      </w:r>
      <w:r w:rsidRPr="000E44E5">
        <w:rPr>
          <w:rFonts w:cs="Arial"/>
          <w:sz w:val="22"/>
          <w:szCs w:val="22"/>
        </w:rPr>
        <w:t xml:space="preserve"> </w:t>
      </w:r>
      <w:r w:rsidRPr="000E44E5">
        <w:rPr>
          <w:rFonts w:cs="Arial"/>
          <w:spacing w:val="-1"/>
          <w:sz w:val="22"/>
          <w:szCs w:val="22"/>
        </w:rPr>
        <w:t xml:space="preserve">physical </w:t>
      </w:r>
      <w:r w:rsidRPr="000E44E5">
        <w:rPr>
          <w:rFonts w:cs="Arial"/>
          <w:sz w:val="22"/>
          <w:szCs w:val="22"/>
        </w:rPr>
        <w:t>and</w:t>
      </w:r>
      <w:r w:rsidRPr="000E44E5">
        <w:rPr>
          <w:rFonts w:cs="Arial"/>
          <w:spacing w:val="-2"/>
          <w:sz w:val="22"/>
          <w:szCs w:val="22"/>
        </w:rPr>
        <w:t xml:space="preserve"> </w:t>
      </w:r>
      <w:r w:rsidRPr="000E44E5">
        <w:rPr>
          <w:rFonts w:cs="Arial"/>
          <w:sz w:val="22"/>
          <w:szCs w:val="22"/>
        </w:rPr>
        <w:t>mental</w:t>
      </w:r>
      <w:r w:rsidRPr="000E44E5">
        <w:rPr>
          <w:rFonts w:cs="Arial"/>
          <w:spacing w:val="-3"/>
          <w:sz w:val="22"/>
          <w:szCs w:val="22"/>
        </w:rPr>
        <w:t xml:space="preserve"> </w:t>
      </w:r>
      <w:r w:rsidRPr="000E44E5">
        <w:rPr>
          <w:rFonts w:cs="Arial"/>
          <w:spacing w:val="-1"/>
          <w:sz w:val="22"/>
          <w:szCs w:val="22"/>
        </w:rPr>
        <w:t>health</w:t>
      </w:r>
      <w:r w:rsidRPr="000E44E5">
        <w:rPr>
          <w:rFonts w:cs="Arial"/>
          <w:sz w:val="22"/>
          <w:szCs w:val="22"/>
        </w:rPr>
        <w:t xml:space="preserve"> </w:t>
      </w:r>
      <w:r w:rsidRPr="000E44E5">
        <w:rPr>
          <w:rFonts w:cs="Arial"/>
          <w:spacing w:val="-1"/>
          <w:sz w:val="22"/>
          <w:szCs w:val="22"/>
        </w:rPr>
        <w:t>care,</w:t>
      </w:r>
      <w:r w:rsidRPr="000E44E5">
        <w:rPr>
          <w:rFonts w:cs="Arial"/>
          <w:sz w:val="22"/>
          <w:szCs w:val="22"/>
        </w:rPr>
        <w:t xml:space="preserve"> </w:t>
      </w:r>
      <w:r w:rsidRPr="000E44E5">
        <w:rPr>
          <w:rFonts w:cs="Arial"/>
          <w:spacing w:val="-1"/>
          <w:sz w:val="22"/>
          <w:szCs w:val="22"/>
        </w:rPr>
        <w:t>support</w:t>
      </w:r>
      <w:r w:rsidRPr="000E44E5">
        <w:rPr>
          <w:rFonts w:cs="Arial"/>
          <w:sz w:val="22"/>
          <w:szCs w:val="22"/>
        </w:rPr>
        <w:t xml:space="preserve"> </w:t>
      </w:r>
      <w:r w:rsidRPr="000E44E5">
        <w:rPr>
          <w:rFonts w:cs="Arial"/>
          <w:spacing w:val="-1"/>
          <w:sz w:val="22"/>
          <w:szCs w:val="22"/>
        </w:rPr>
        <w:t>those</w:t>
      </w:r>
      <w:r w:rsidRPr="000E44E5">
        <w:rPr>
          <w:rFonts w:cs="Arial"/>
          <w:spacing w:val="-2"/>
          <w:sz w:val="22"/>
          <w:szCs w:val="22"/>
        </w:rPr>
        <w:t xml:space="preserve"> </w:t>
      </w:r>
      <w:r w:rsidRPr="000E44E5">
        <w:rPr>
          <w:rFonts w:cs="Arial"/>
          <w:spacing w:val="-1"/>
          <w:sz w:val="22"/>
          <w:szCs w:val="22"/>
        </w:rPr>
        <w:t>with</w:t>
      </w:r>
      <w:r w:rsidRPr="000E44E5">
        <w:rPr>
          <w:rFonts w:cs="Arial"/>
          <w:sz w:val="22"/>
          <w:szCs w:val="22"/>
        </w:rPr>
        <w:t xml:space="preserve"> a</w:t>
      </w:r>
      <w:r w:rsidRPr="000E44E5">
        <w:rPr>
          <w:rFonts w:cs="Arial"/>
          <w:spacing w:val="1"/>
          <w:sz w:val="22"/>
          <w:szCs w:val="22"/>
        </w:rPr>
        <w:t xml:space="preserve"> </w:t>
      </w:r>
      <w:r w:rsidRPr="000E44E5">
        <w:rPr>
          <w:rFonts w:cs="Arial"/>
          <w:sz w:val="22"/>
          <w:szCs w:val="22"/>
        </w:rPr>
        <w:t>learning</w:t>
      </w:r>
      <w:r w:rsidRPr="000E44E5">
        <w:rPr>
          <w:rFonts w:cs="Arial"/>
          <w:spacing w:val="-1"/>
          <w:sz w:val="22"/>
          <w:szCs w:val="22"/>
        </w:rPr>
        <w:t xml:space="preserve"> disability</w:t>
      </w:r>
      <w:r w:rsidRPr="000E44E5">
        <w:rPr>
          <w:rFonts w:cs="Arial"/>
          <w:spacing w:val="-3"/>
          <w:sz w:val="22"/>
          <w:szCs w:val="22"/>
        </w:rPr>
        <w:t xml:space="preserve"> </w:t>
      </w:r>
      <w:r w:rsidRPr="000E44E5">
        <w:rPr>
          <w:rFonts w:cs="Arial"/>
          <w:sz w:val="22"/>
          <w:szCs w:val="22"/>
        </w:rPr>
        <w:t xml:space="preserve">to receive care </w:t>
      </w:r>
      <w:r w:rsidRPr="000E44E5">
        <w:rPr>
          <w:rFonts w:cs="Arial"/>
          <w:spacing w:val="-1"/>
          <w:sz w:val="22"/>
          <w:szCs w:val="22"/>
        </w:rPr>
        <w:t>and treatment</w:t>
      </w:r>
      <w:r w:rsidRPr="000E44E5">
        <w:rPr>
          <w:rFonts w:cs="Arial"/>
          <w:sz w:val="22"/>
          <w:szCs w:val="22"/>
        </w:rPr>
        <w:t xml:space="preserve"> in</w:t>
      </w:r>
      <w:r w:rsidRPr="000E44E5">
        <w:rPr>
          <w:rFonts w:cs="Arial"/>
          <w:spacing w:val="-2"/>
          <w:sz w:val="22"/>
          <w:szCs w:val="22"/>
        </w:rPr>
        <w:t xml:space="preserve"> </w:t>
      </w:r>
      <w:r w:rsidRPr="000E44E5">
        <w:rPr>
          <w:rFonts w:cs="Arial"/>
          <w:spacing w:val="-1"/>
          <w:sz w:val="22"/>
          <w:szCs w:val="22"/>
        </w:rPr>
        <w:t>mainstream</w:t>
      </w:r>
      <w:r w:rsidRPr="000E44E5">
        <w:rPr>
          <w:rFonts w:cs="Arial"/>
          <w:spacing w:val="1"/>
          <w:sz w:val="22"/>
          <w:szCs w:val="22"/>
        </w:rPr>
        <w:t xml:space="preserve"> </w:t>
      </w:r>
      <w:r w:rsidRPr="000E44E5">
        <w:rPr>
          <w:rFonts w:cs="Arial"/>
          <w:spacing w:val="-1"/>
          <w:sz w:val="22"/>
          <w:szCs w:val="22"/>
        </w:rPr>
        <w:t>pathways,</w:t>
      </w:r>
      <w:r w:rsidRPr="000E44E5">
        <w:rPr>
          <w:rFonts w:cs="Arial"/>
          <w:sz w:val="22"/>
          <w:szCs w:val="22"/>
        </w:rPr>
        <w:t xml:space="preserve"> </w:t>
      </w:r>
      <w:r w:rsidRPr="000E44E5">
        <w:rPr>
          <w:rFonts w:cs="Arial"/>
          <w:spacing w:val="-1"/>
          <w:sz w:val="22"/>
          <w:szCs w:val="22"/>
        </w:rPr>
        <w:t>provide</w:t>
      </w:r>
      <w:r w:rsidRPr="000E44E5">
        <w:rPr>
          <w:rFonts w:cs="Arial"/>
          <w:spacing w:val="1"/>
          <w:sz w:val="22"/>
          <w:szCs w:val="22"/>
        </w:rPr>
        <w:t xml:space="preserve"> </w:t>
      </w:r>
      <w:r w:rsidRPr="000E44E5">
        <w:rPr>
          <w:rFonts w:cs="Arial"/>
          <w:sz w:val="22"/>
          <w:szCs w:val="22"/>
        </w:rPr>
        <w:t xml:space="preserve">care in </w:t>
      </w:r>
      <w:r w:rsidRPr="000E44E5">
        <w:rPr>
          <w:rFonts w:cs="Arial"/>
          <w:spacing w:val="-1"/>
          <w:sz w:val="22"/>
          <w:szCs w:val="22"/>
        </w:rPr>
        <w:t>different</w:t>
      </w:r>
      <w:r w:rsidRPr="000E44E5">
        <w:rPr>
          <w:rFonts w:cs="Arial"/>
          <w:sz w:val="22"/>
          <w:szCs w:val="22"/>
        </w:rPr>
        <w:t xml:space="preserve"> </w:t>
      </w:r>
      <w:r w:rsidRPr="000E44E5">
        <w:rPr>
          <w:rFonts w:cs="Arial"/>
          <w:spacing w:val="-1"/>
          <w:sz w:val="22"/>
          <w:szCs w:val="22"/>
        </w:rPr>
        <w:t>locations</w:t>
      </w:r>
      <w:r w:rsidRPr="000E44E5">
        <w:rPr>
          <w:rFonts w:cs="Arial"/>
          <w:sz w:val="22"/>
          <w:szCs w:val="22"/>
        </w:rPr>
        <w:t xml:space="preserve"> and</w:t>
      </w:r>
      <w:r w:rsidRPr="000E44E5">
        <w:rPr>
          <w:rFonts w:cs="Arial"/>
          <w:spacing w:val="-2"/>
          <w:sz w:val="22"/>
          <w:szCs w:val="22"/>
        </w:rPr>
        <w:t xml:space="preserve"> </w:t>
      </w:r>
      <w:r w:rsidRPr="000E44E5">
        <w:rPr>
          <w:rFonts w:cs="Arial"/>
          <w:sz w:val="22"/>
          <w:szCs w:val="22"/>
        </w:rPr>
        <w:t>use</w:t>
      </w:r>
      <w:r w:rsidRPr="000E44E5">
        <w:rPr>
          <w:rFonts w:cs="Arial"/>
          <w:spacing w:val="-2"/>
          <w:sz w:val="22"/>
          <w:szCs w:val="22"/>
        </w:rPr>
        <w:t xml:space="preserve"> </w:t>
      </w:r>
      <w:r w:rsidRPr="000E44E5">
        <w:rPr>
          <w:rFonts w:cs="Arial"/>
          <w:sz w:val="22"/>
          <w:szCs w:val="22"/>
        </w:rPr>
        <w:t xml:space="preserve">new </w:t>
      </w:r>
      <w:r w:rsidRPr="000E44E5">
        <w:rPr>
          <w:rFonts w:cs="Arial"/>
          <w:spacing w:val="-1"/>
          <w:sz w:val="22"/>
          <w:szCs w:val="22"/>
        </w:rPr>
        <w:t>technological</w:t>
      </w:r>
      <w:r w:rsidRPr="000E44E5">
        <w:rPr>
          <w:rFonts w:cs="Arial"/>
          <w:sz w:val="22"/>
          <w:szCs w:val="22"/>
        </w:rPr>
        <w:t xml:space="preserve"> </w:t>
      </w:r>
      <w:r w:rsidRPr="000E44E5">
        <w:rPr>
          <w:rFonts w:cs="Arial"/>
          <w:spacing w:val="-1"/>
          <w:sz w:val="22"/>
          <w:szCs w:val="22"/>
        </w:rPr>
        <w:t>developments.</w:t>
      </w:r>
    </w:p>
    <w:p w14:paraId="7B39E0BD" w14:textId="77777777" w:rsidR="0058584F" w:rsidRPr="000E44E5" w:rsidRDefault="0058584F" w:rsidP="0058584F">
      <w:pPr>
        <w:jc w:val="both"/>
        <w:rPr>
          <w:rFonts w:ascii="Arial" w:eastAsia="Arial" w:hAnsi="Arial" w:cs="Arial"/>
        </w:rPr>
      </w:pPr>
    </w:p>
    <w:p w14:paraId="766FA9B8" w14:textId="77777777" w:rsidR="0058584F" w:rsidRPr="000E44E5" w:rsidRDefault="0058584F" w:rsidP="0058584F">
      <w:pPr>
        <w:pStyle w:val="BodyText"/>
        <w:ind w:left="118" w:right="218" w:firstLine="0"/>
        <w:jc w:val="both"/>
        <w:rPr>
          <w:rFonts w:cs="Arial"/>
          <w:sz w:val="22"/>
          <w:szCs w:val="22"/>
        </w:rPr>
      </w:pPr>
      <w:r w:rsidRPr="000E44E5">
        <w:rPr>
          <w:rFonts w:cs="Arial"/>
          <w:spacing w:val="-1"/>
          <w:sz w:val="22"/>
          <w:szCs w:val="22"/>
        </w:rPr>
        <w:t>The</w:t>
      </w:r>
      <w:r w:rsidRPr="000E44E5">
        <w:rPr>
          <w:rFonts w:cs="Arial"/>
          <w:spacing w:val="-2"/>
          <w:sz w:val="22"/>
          <w:szCs w:val="22"/>
        </w:rPr>
        <w:t xml:space="preserve"> </w:t>
      </w:r>
      <w:r w:rsidRPr="000E44E5">
        <w:rPr>
          <w:rFonts w:cs="Arial"/>
          <w:sz w:val="22"/>
          <w:szCs w:val="22"/>
        </w:rPr>
        <w:t xml:space="preserve">future </w:t>
      </w:r>
      <w:r w:rsidRPr="000E44E5">
        <w:rPr>
          <w:rFonts w:cs="Arial"/>
          <w:spacing w:val="-1"/>
          <w:sz w:val="22"/>
          <w:szCs w:val="22"/>
        </w:rPr>
        <w:t>workforce</w:t>
      </w:r>
      <w:r w:rsidRPr="000E44E5">
        <w:rPr>
          <w:rFonts w:cs="Arial"/>
          <w:sz w:val="22"/>
          <w:szCs w:val="22"/>
        </w:rPr>
        <w:t xml:space="preserve"> </w:t>
      </w:r>
      <w:r w:rsidRPr="000E44E5">
        <w:rPr>
          <w:rFonts w:cs="Arial"/>
          <w:spacing w:val="-1"/>
          <w:sz w:val="22"/>
          <w:szCs w:val="22"/>
        </w:rPr>
        <w:t>will</w:t>
      </w:r>
      <w:r w:rsidRPr="000E44E5">
        <w:rPr>
          <w:rFonts w:cs="Arial"/>
          <w:sz w:val="22"/>
          <w:szCs w:val="22"/>
        </w:rPr>
        <w:t xml:space="preserve"> </w:t>
      </w:r>
      <w:r w:rsidRPr="000E44E5">
        <w:rPr>
          <w:rFonts w:cs="Arial"/>
          <w:spacing w:val="-1"/>
          <w:sz w:val="22"/>
          <w:szCs w:val="22"/>
        </w:rPr>
        <w:t>provide</w:t>
      </w:r>
      <w:r w:rsidRPr="000E44E5">
        <w:rPr>
          <w:rFonts w:cs="Arial"/>
          <w:spacing w:val="1"/>
          <w:sz w:val="22"/>
          <w:szCs w:val="22"/>
        </w:rPr>
        <w:t xml:space="preserve"> </w:t>
      </w:r>
      <w:r w:rsidRPr="000E44E5">
        <w:rPr>
          <w:rFonts w:cs="Arial"/>
          <w:sz w:val="22"/>
          <w:szCs w:val="22"/>
        </w:rPr>
        <w:t xml:space="preserve">informal </w:t>
      </w:r>
      <w:r w:rsidRPr="000E44E5">
        <w:rPr>
          <w:rFonts w:cs="Arial"/>
          <w:spacing w:val="-1"/>
          <w:sz w:val="22"/>
          <w:szCs w:val="22"/>
        </w:rPr>
        <w:t>support</w:t>
      </w:r>
      <w:r w:rsidRPr="000E44E5">
        <w:rPr>
          <w:rFonts w:cs="Arial"/>
          <w:sz w:val="22"/>
          <w:szCs w:val="22"/>
        </w:rPr>
        <w:t xml:space="preserve"> to</w:t>
      </w:r>
      <w:r w:rsidRPr="000E44E5">
        <w:rPr>
          <w:rFonts w:cs="Arial"/>
          <w:spacing w:val="-1"/>
          <w:sz w:val="22"/>
          <w:szCs w:val="22"/>
        </w:rPr>
        <w:t xml:space="preserve"> help</w:t>
      </w:r>
      <w:r w:rsidRPr="000E44E5">
        <w:rPr>
          <w:rFonts w:cs="Arial"/>
          <w:sz w:val="22"/>
          <w:szCs w:val="22"/>
        </w:rPr>
        <w:t xml:space="preserve"> </w:t>
      </w:r>
      <w:r w:rsidRPr="000E44E5">
        <w:rPr>
          <w:rFonts w:cs="Arial"/>
          <w:spacing w:val="-1"/>
          <w:sz w:val="22"/>
          <w:szCs w:val="22"/>
        </w:rPr>
        <w:t>people</w:t>
      </w:r>
      <w:r w:rsidRPr="000E44E5">
        <w:rPr>
          <w:rFonts w:cs="Arial"/>
          <w:sz w:val="22"/>
          <w:szCs w:val="22"/>
        </w:rPr>
        <w:t xml:space="preserve"> </w:t>
      </w:r>
      <w:r w:rsidRPr="000E44E5">
        <w:rPr>
          <w:rFonts w:cs="Arial"/>
          <w:spacing w:val="-1"/>
          <w:sz w:val="22"/>
          <w:szCs w:val="22"/>
        </w:rPr>
        <w:t>prevent</w:t>
      </w:r>
      <w:r w:rsidRPr="000E44E5">
        <w:rPr>
          <w:rFonts w:cs="Arial"/>
          <w:sz w:val="22"/>
          <w:szCs w:val="22"/>
        </w:rPr>
        <w:t xml:space="preserve"> </w:t>
      </w:r>
      <w:r w:rsidRPr="000E44E5">
        <w:rPr>
          <w:rFonts w:cs="Arial"/>
          <w:spacing w:val="-1"/>
          <w:sz w:val="22"/>
          <w:szCs w:val="22"/>
        </w:rPr>
        <w:t>ill</w:t>
      </w:r>
      <w:r w:rsidRPr="000E44E5">
        <w:rPr>
          <w:rFonts w:cs="Arial"/>
          <w:sz w:val="22"/>
          <w:szCs w:val="22"/>
        </w:rPr>
        <w:t xml:space="preserve"> health</w:t>
      </w:r>
      <w:r w:rsidRPr="000E44E5">
        <w:rPr>
          <w:rFonts w:cs="Arial"/>
          <w:spacing w:val="49"/>
          <w:sz w:val="22"/>
          <w:szCs w:val="22"/>
        </w:rPr>
        <w:t xml:space="preserve"> </w:t>
      </w:r>
      <w:r w:rsidRPr="000E44E5">
        <w:rPr>
          <w:rFonts w:cs="Arial"/>
          <w:sz w:val="22"/>
          <w:szCs w:val="22"/>
        </w:rPr>
        <w:t>and</w:t>
      </w:r>
      <w:r w:rsidRPr="000E44E5">
        <w:rPr>
          <w:rFonts w:cs="Arial"/>
          <w:spacing w:val="-2"/>
          <w:sz w:val="22"/>
          <w:szCs w:val="22"/>
        </w:rPr>
        <w:t xml:space="preserve"> </w:t>
      </w:r>
      <w:r w:rsidRPr="000E44E5">
        <w:rPr>
          <w:rFonts w:cs="Arial"/>
          <w:spacing w:val="-1"/>
          <w:sz w:val="22"/>
          <w:szCs w:val="22"/>
        </w:rPr>
        <w:t>manage</w:t>
      </w:r>
      <w:r w:rsidRPr="000E44E5">
        <w:rPr>
          <w:rFonts w:cs="Arial"/>
          <w:sz w:val="22"/>
          <w:szCs w:val="22"/>
        </w:rPr>
        <w:t xml:space="preserve"> </w:t>
      </w:r>
      <w:r w:rsidRPr="000E44E5">
        <w:rPr>
          <w:rFonts w:cs="Arial"/>
          <w:spacing w:val="-1"/>
          <w:sz w:val="22"/>
          <w:szCs w:val="22"/>
        </w:rPr>
        <w:t>their</w:t>
      </w:r>
      <w:r w:rsidRPr="000E44E5">
        <w:rPr>
          <w:rFonts w:cs="Arial"/>
          <w:spacing w:val="-2"/>
          <w:sz w:val="22"/>
          <w:szCs w:val="22"/>
        </w:rPr>
        <w:t xml:space="preserve"> </w:t>
      </w:r>
      <w:r w:rsidRPr="000E44E5">
        <w:rPr>
          <w:rFonts w:cs="Arial"/>
          <w:spacing w:val="-1"/>
          <w:sz w:val="22"/>
          <w:szCs w:val="22"/>
        </w:rPr>
        <w:t>own</w:t>
      </w:r>
      <w:r w:rsidRPr="000E44E5">
        <w:rPr>
          <w:rFonts w:cs="Arial"/>
          <w:spacing w:val="-2"/>
          <w:sz w:val="22"/>
          <w:szCs w:val="22"/>
        </w:rPr>
        <w:t xml:space="preserve"> </w:t>
      </w:r>
      <w:r w:rsidRPr="000E44E5">
        <w:rPr>
          <w:rFonts w:cs="Arial"/>
          <w:sz w:val="22"/>
          <w:szCs w:val="22"/>
        </w:rPr>
        <w:t xml:space="preserve">care </w:t>
      </w:r>
      <w:r w:rsidRPr="000E44E5">
        <w:rPr>
          <w:rFonts w:cs="Arial"/>
          <w:spacing w:val="-1"/>
          <w:sz w:val="22"/>
          <w:szCs w:val="22"/>
        </w:rPr>
        <w:t>when</w:t>
      </w:r>
      <w:r w:rsidRPr="000E44E5">
        <w:rPr>
          <w:rFonts w:cs="Arial"/>
          <w:sz w:val="22"/>
          <w:szCs w:val="22"/>
        </w:rPr>
        <w:t xml:space="preserve"> </w:t>
      </w:r>
      <w:r w:rsidRPr="000E44E5">
        <w:rPr>
          <w:rFonts w:cs="Arial"/>
          <w:spacing w:val="-1"/>
          <w:sz w:val="22"/>
          <w:szCs w:val="22"/>
        </w:rPr>
        <w:t>appropriate.</w:t>
      </w:r>
      <w:r w:rsidRPr="000E44E5">
        <w:rPr>
          <w:rFonts w:cs="Arial"/>
          <w:spacing w:val="-2"/>
          <w:sz w:val="22"/>
          <w:szCs w:val="22"/>
        </w:rPr>
        <w:t xml:space="preserve"> </w:t>
      </w:r>
      <w:r w:rsidRPr="000E44E5">
        <w:rPr>
          <w:rFonts w:cs="Arial"/>
          <w:spacing w:val="1"/>
          <w:sz w:val="22"/>
          <w:szCs w:val="22"/>
        </w:rPr>
        <w:t>They</w:t>
      </w:r>
      <w:r w:rsidRPr="000E44E5">
        <w:rPr>
          <w:rFonts w:cs="Arial"/>
          <w:spacing w:val="-3"/>
          <w:sz w:val="22"/>
          <w:szCs w:val="22"/>
        </w:rPr>
        <w:t xml:space="preserve"> </w:t>
      </w:r>
      <w:r w:rsidRPr="000E44E5">
        <w:rPr>
          <w:rFonts w:cs="Arial"/>
          <w:spacing w:val="-1"/>
          <w:sz w:val="22"/>
          <w:szCs w:val="22"/>
        </w:rPr>
        <w:t>will have</w:t>
      </w:r>
      <w:r w:rsidRPr="000E44E5">
        <w:rPr>
          <w:rFonts w:cs="Arial"/>
          <w:sz w:val="22"/>
          <w:szCs w:val="22"/>
        </w:rPr>
        <w:t xml:space="preserve"> the </w:t>
      </w:r>
      <w:r w:rsidRPr="000E44E5">
        <w:rPr>
          <w:rFonts w:cs="Arial"/>
          <w:spacing w:val="-1"/>
          <w:sz w:val="22"/>
          <w:szCs w:val="22"/>
        </w:rPr>
        <w:t>skills,</w:t>
      </w:r>
      <w:r w:rsidRPr="000E44E5">
        <w:rPr>
          <w:rFonts w:cs="Arial"/>
          <w:sz w:val="22"/>
          <w:szCs w:val="22"/>
        </w:rPr>
        <w:t xml:space="preserve"> </w:t>
      </w:r>
      <w:r w:rsidRPr="000E44E5">
        <w:rPr>
          <w:rFonts w:cs="Arial"/>
          <w:spacing w:val="-1"/>
          <w:sz w:val="22"/>
          <w:szCs w:val="22"/>
        </w:rPr>
        <w:t>values</w:t>
      </w:r>
      <w:r w:rsidRPr="000E44E5">
        <w:rPr>
          <w:rFonts w:cs="Arial"/>
          <w:sz w:val="22"/>
          <w:szCs w:val="22"/>
        </w:rPr>
        <w:t xml:space="preserve"> </w:t>
      </w:r>
      <w:r w:rsidRPr="000E44E5">
        <w:rPr>
          <w:rFonts w:cs="Arial"/>
          <w:spacing w:val="-1"/>
          <w:sz w:val="22"/>
          <w:szCs w:val="22"/>
        </w:rPr>
        <w:t>and</w:t>
      </w:r>
      <w:r w:rsidRPr="000E44E5">
        <w:rPr>
          <w:rFonts w:cs="Arial"/>
          <w:spacing w:val="67"/>
          <w:sz w:val="22"/>
          <w:szCs w:val="22"/>
        </w:rPr>
        <w:t xml:space="preserve"> </w:t>
      </w:r>
      <w:r w:rsidRPr="000E44E5">
        <w:rPr>
          <w:rFonts w:cs="Arial"/>
          <w:spacing w:val="-1"/>
          <w:sz w:val="22"/>
          <w:szCs w:val="22"/>
        </w:rPr>
        <w:t>behaviours</w:t>
      </w:r>
      <w:r w:rsidRPr="000E44E5">
        <w:rPr>
          <w:rFonts w:cs="Arial"/>
          <w:sz w:val="22"/>
          <w:szCs w:val="22"/>
        </w:rPr>
        <w:t xml:space="preserve"> </w:t>
      </w:r>
      <w:r w:rsidRPr="000E44E5">
        <w:rPr>
          <w:rFonts w:cs="Arial"/>
          <w:spacing w:val="-1"/>
          <w:sz w:val="22"/>
          <w:szCs w:val="22"/>
        </w:rPr>
        <w:t>required</w:t>
      </w:r>
      <w:r w:rsidRPr="000E44E5">
        <w:rPr>
          <w:rFonts w:cs="Arial"/>
          <w:sz w:val="22"/>
          <w:szCs w:val="22"/>
        </w:rPr>
        <w:t xml:space="preserve"> to</w:t>
      </w:r>
      <w:r w:rsidRPr="000E44E5">
        <w:rPr>
          <w:rFonts w:cs="Arial"/>
          <w:spacing w:val="1"/>
          <w:sz w:val="22"/>
          <w:szCs w:val="22"/>
        </w:rPr>
        <w:t xml:space="preserve"> </w:t>
      </w:r>
      <w:r w:rsidRPr="000E44E5">
        <w:rPr>
          <w:rFonts w:cs="Arial"/>
          <w:spacing w:val="-1"/>
          <w:sz w:val="22"/>
          <w:szCs w:val="22"/>
        </w:rPr>
        <w:t>work</w:t>
      </w:r>
      <w:r w:rsidRPr="000E44E5">
        <w:rPr>
          <w:rFonts w:cs="Arial"/>
          <w:spacing w:val="1"/>
          <w:sz w:val="22"/>
          <w:szCs w:val="22"/>
        </w:rPr>
        <w:t xml:space="preserve"> </w:t>
      </w:r>
      <w:r w:rsidRPr="000E44E5">
        <w:rPr>
          <w:rFonts w:cs="Arial"/>
          <w:spacing w:val="-1"/>
          <w:sz w:val="22"/>
          <w:szCs w:val="22"/>
        </w:rPr>
        <w:t>with</w:t>
      </w:r>
      <w:r w:rsidRPr="000E44E5">
        <w:rPr>
          <w:rFonts w:cs="Arial"/>
          <w:sz w:val="22"/>
          <w:szCs w:val="22"/>
        </w:rPr>
        <w:t xml:space="preserve"> </w:t>
      </w:r>
      <w:r w:rsidRPr="000E44E5">
        <w:rPr>
          <w:rFonts w:cs="Arial"/>
          <w:spacing w:val="-1"/>
          <w:sz w:val="22"/>
          <w:szCs w:val="22"/>
        </w:rPr>
        <w:t>service</w:t>
      </w:r>
      <w:r w:rsidRPr="000E44E5">
        <w:rPr>
          <w:rFonts w:cs="Arial"/>
          <w:sz w:val="22"/>
          <w:szCs w:val="22"/>
        </w:rPr>
        <w:t xml:space="preserve"> users, their</w:t>
      </w:r>
      <w:r w:rsidRPr="000E44E5">
        <w:rPr>
          <w:rFonts w:cs="Arial"/>
          <w:spacing w:val="-4"/>
          <w:sz w:val="22"/>
          <w:szCs w:val="22"/>
        </w:rPr>
        <w:t xml:space="preserve"> </w:t>
      </w:r>
      <w:r w:rsidRPr="000E44E5">
        <w:rPr>
          <w:rFonts w:cs="Arial"/>
          <w:sz w:val="22"/>
          <w:szCs w:val="22"/>
        </w:rPr>
        <w:t>family</w:t>
      </w:r>
      <w:r w:rsidRPr="000E44E5">
        <w:rPr>
          <w:rFonts w:cs="Arial"/>
          <w:spacing w:val="-3"/>
          <w:sz w:val="22"/>
          <w:szCs w:val="22"/>
        </w:rPr>
        <w:t xml:space="preserve"> </w:t>
      </w:r>
      <w:r w:rsidRPr="000E44E5">
        <w:rPr>
          <w:rFonts w:cs="Arial"/>
          <w:sz w:val="22"/>
          <w:szCs w:val="22"/>
        </w:rPr>
        <w:t>and</w:t>
      </w:r>
      <w:r w:rsidRPr="000E44E5">
        <w:rPr>
          <w:rFonts w:cs="Arial"/>
          <w:spacing w:val="-2"/>
          <w:sz w:val="22"/>
          <w:szCs w:val="22"/>
        </w:rPr>
        <w:t xml:space="preserve"> </w:t>
      </w:r>
      <w:r w:rsidRPr="000E44E5">
        <w:rPr>
          <w:rFonts w:cs="Arial"/>
          <w:spacing w:val="-1"/>
          <w:sz w:val="22"/>
          <w:szCs w:val="22"/>
        </w:rPr>
        <w:t>other</w:t>
      </w:r>
      <w:r w:rsidRPr="000E44E5">
        <w:rPr>
          <w:rFonts w:cs="Arial"/>
          <w:sz w:val="22"/>
          <w:szCs w:val="22"/>
        </w:rPr>
        <w:t xml:space="preserve"> </w:t>
      </w:r>
      <w:r w:rsidRPr="000E44E5">
        <w:rPr>
          <w:rFonts w:cs="Arial"/>
          <w:spacing w:val="-1"/>
          <w:sz w:val="22"/>
          <w:szCs w:val="22"/>
        </w:rPr>
        <w:t>agencies</w:t>
      </w:r>
      <w:r w:rsidRPr="000E44E5">
        <w:rPr>
          <w:rFonts w:cs="Arial"/>
          <w:sz w:val="22"/>
          <w:szCs w:val="22"/>
        </w:rPr>
        <w:t xml:space="preserve"> in </w:t>
      </w:r>
      <w:r w:rsidRPr="000E44E5">
        <w:rPr>
          <w:rFonts w:cs="Arial"/>
          <w:spacing w:val="-1"/>
          <w:sz w:val="22"/>
          <w:szCs w:val="22"/>
        </w:rPr>
        <w:t>the</w:t>
      </w:r>
      <w:r w:rsidRPr="000E44E5">
        <w:rPr>
          <w:rFonts w:cs="Arial"/>
          <w:spacing w:val="67"/>
          <w:sz w:val="22"/>
          <w:szCs w:val="22"/>
        </w:rPr>
        <w:t xml:space="preserve"> </w:t>
      </w:r>
      <w:r w:rsidRPr="000E44E5">
        <w:rPr>
          <w:rFonts w:cs="Arial"/>
          <w:spacing w:val="-1"/>
          <w:sz w:val="22"/>
          <w:szCs w:val="22"/>
        </w:rPr>
        <w:t>spirit</w:t>
      </w:r>
      <w:r w:rsidRPr="000E44E5">
        <w:rPr>
          <w:rFonts w:cs="Arial"/>
          <w:sz w:val="22"/>
          <w:szCs w:val="22"/>
        </w:rPr>
        <w:t xml:space="preserve"> </w:t>
      </w:r>
      <w:r w:rsidRPr="000E44E5">
        <w:rPr>
          <w:rFonts w:cs="Arial"/>
          <w:spacing w:val="-1"/>
          <w:sz w:val="22"/>
          <w:szCs w:val="22"/>
        </w:rPr>
        <w:t>of</w:t>
      </w:r>
      <w:r w:rsidRPr="000E44E5">
        <w:rPr>
          <w:rFonts w:cs="Arial"/>
          <w:spacing w:val="2"/>
          <w:sz w:val="22"/>
          <w:szCs w:val="22"/>
        </w:rPr>
        <w:t xml:space="preserve"> </w:t>
      </w:r>
      <w:r w:rsidRPr="000E44E5">
        <w:rPr>
          <w:rFonts w:cs="Arial"/>
          <w:spacing w:val="-1"/>
          <w:sz w:val="22"/>
          <w:szCs w:val="22"/>
        </w:rPr>
        <w:t>co-operation.</w:t>
      </w:r>
      <w:r w:rsidRPr="000E44E5">
        <w:rPr>
          <w:rFonts w:cs="Arial"/>
          <w:sz w:val="22"/>
          <w:szCs w:val="22"/>
        </w:rPr>
        <w:t xml:space="preserve"> They</w:t>
      </w:r>
      <w:r w:rsidRPr="000E44E5">
        <w:rPr>
          <w:rFonts w:cs="Arial"/>
          <w:spacing w:val="-3"/>
          <w:sz w:val="22"/>
          <w:szCs w:val="22"/>
        </w:rPr>
        <w:t xml:space="preserve"> </w:t>
      </w:r>
      <w:r w:rsidRPr="000E44E5">
        <w:rPr>
          <w:rFonts w:cs="Arial"/>
          <w:spacing w:val="-1"/>
          <w:sz w:val="22"/>
          <w:szCs w:val="22"/>
        </w:rPr>
        <w:t xml:space="preserve">will </w:t>
      </w:r>
      <w:r w:rsidRPr="000E44E5">
        <w:rPr>
          <w:rFonts w:cs="Arial"/>
          <w:sz w:val="22"/>
          <w:szCs w:val="22"/>
        </w:rPr>
        <w:t xml:space="preserve">need </w:t>
      </w:r>
      <w:r w:rsidRPr="000E44E5">
        <w:rPr>
          <w:rFonts w:cs="Arial"/>
          <w:spacing w:val="-1"/>
          <w:sz w:val="22"/>
          <w:szCs w:val="22"/>
        </w:rPr>
        <w:t>to</w:t>
      </w:r>
      <w:r w:rsidRPr="000E44E5">
        <w:rPr>
          <w:rFonts w:cs="Arial"/>
          <w:sz w:val="22"/>
          <w:szCs w:val="22"/>
        </w:rPr>
        <w:t xml:space="preserve"> </w:t>
      </w:r>
      <w:r w:rsidRPr="000E44E5">
        <w:rPr>
          <w:rFonts w:cs="Arial"/>
          <w:spacing w:val="-1"/>
          <w:sz w:val="22"/>
          <w:szCs w:val="22"/>
        </w:rPr>
        <w:t>be</w:t>
      </w:r>
      <w:r w:rsidRPr="000E44E5">
        <w:rPr>
          <w:rFonts w:cs="Arial"/>
          <w:sz w:val="22"/>
          <w:szCs w:val="22"/>
        </w:rPr>
        <w:t xml:space="preserve"> </w:t>
      </w:r>
      <w:r w:rsidRPr="000E44E5">
        <w:rPr>
          <w:rFonts w:cs="Arial"/>
          <w:spacing w:val="-1"/>
          <w:sz w:val="22"/>
          <w:szCs w:val="22"/>
        </w:rPr>
        <w:t>adaptable,</w:t>
      </w:r>
      <w:r w:rsidRPr="000E44E5">
        <w:rPr>
          <w:rFonts w:cs="Arial"/>
          <w:sz w:val="22"/>
          <w:szCs w:val="22"/>
        </w:rPr>
        <w:t xml:space="preserve"> </w:t>
      </w:r>
      <w:r w:rsidRPr="000E44E5">
        <w:rPr>
          <w:rFonts w:cs="Arial"/>
          <w:spacing w:val="-1"/>
          <w:sz w:val="22"/>
          <w:szCs w:val="22"/>
        </w:rPr>
        <w:t>innovative</w:t>
      </w:r>
      <w:r w:rsidRPr="000E44E5">
        <w:rPr>
          <w:rFonts w:cs="Arial"/>
          <w:sz w:val="22"/>
          <w:szCs w:val="22"/>
        </w:rPr>
        <w:t xml:space="preserve"> and</w:t>
      </w:r>
      <w:r w:rsidRPr="000E44E5">
        <w:rPr>
          <w:rFonts w:cs="Arial"/>
          <w:spacing w:val="-2"/>
          <w:sz w:val="22"/>
          <w:szCs w:val="22"/>
        </w:rPr>
        <w:t xml:space="preserve"> </w:t>
      </w:r>
      <w:r w:rsidRPr="000E44E5">
        <w:rPr>
          <w:rFonts w:cs="Arial"/>
          <w:sz w:val="22"/>
          <w:szCs w:val="22"/>
        </w:rPr>
        <w:t xml:space="preserve">able </w:t>
      </w:r>
      <w:r w:rsidRPr="000E44E5">
        <w:rPr>
          <w:rFonts w:cs="Arial"/>
          <w:spacing w:val="-1"/>
          <w:sz w:val="22"/>
          <w:szCs w:val="22"/>
        </w:rPr>
        <w:t>to</w:t>
      </w:r>
      <w:r w:rsidRPr="000E44E5">
        <w:rPr>
          <w:rFonts w:cs="Arial"/>
          <w:sz w:val="22"/>
          <w:szCs w:val="22"/>
        </w:rPr>
        <w:t xml:space="preserve"> </w:t>
      </w:r>
      <w:r w:rsidRPr="000E44E5">
        <w:rPr>
          <w:rFonts w:cs="Arial"/>
          <w:spacing w:val="-1"/>
          <w:sz w:val="22"/>
          <w:szCs w:val="22"/>
        </w:rPr>
        <w:t>provide</w:t>
      </w:r>
      <w:r w:rsidRPr="000E44E5">
        <w:rPr>
          <w:rFonts w:cs="Arial"/>
          <w:spacing w:val="65"/>
          <w:sz w:val="22"/>
          <w:szCs w:val="22"/>
        </w:rPr>
        <w:t xml:space="preserve"> </w:t>
      </w:r>
      <w:r w:rsidRPr="000E44E5">
        <w:rPr>
          <w:rFonts w:cs="Arial"/>
          <w:spacing w:val="-1"/>
          <w:sz w:val="22"/>
          <w:szCs w:val="22"/>
        </w:rPr>
        <w:t>‘whole</w:t>
      </w:r>
      <w:r w:rsidRPr="000E44E5">
        <w:rPr>
          <w:rFonts w:cs="Arial"/>
          <w:sz w:val="22"/>
          <w:szCs w:val="22"/>
        </w:rPr>
        <w:t xml:space="preserve"> person’ </w:t>
      </w:r>
      <w:r w:rsidRPr="000E44E5">
        <w:rPr>
          <w:rFonts w:cs="Arial"/>
          <w:spacing w:val="-1"/>
          <w:sz w:val="22"/>
          <w:szCs w:val="22"/>
        </w:rPr>
        <w:t>care.</w:t>
      </w:r>
      <w:r w:rsidRPr="000E44E5">
        <w:rPr>
          <w:rFonts w:cs="Arial"/>
          <w:spacing w:val="-2"/>
          <w:sz w:val="22"/>
          <w:szCs w:val="22"/>
        </w:rPr>
        <w:t xml:space="preserve"> </w:t>
      </w:r>
      <w:r w:rsidRPr="000E44E5">
        <w:rPr>
          <w:rFonts w:cs="Arial"/>
          <w:sz w:val="22"/>
          <w:szCs w:val="22"/>
        </w:rPr>
        <w:t>To do</w:t>
      </w:r>
      <w:r w:rsidRPr="000E44E5">
        <w:rPr>
          <w:rFonts w:cs="Arial"/>
          <w:spacing w:val="-2"/>
          <w:sz w:val="22"/>
          <w:szCs w:val="22"/>
        </w:rPr>
        <w:t xml:space="preserve"> </w:t>
      </w:r>
      <w:r w:rsidRPr="000E44E5">
        <w:rPr>
          <w:rFonts w:cs="Arial"/>
          <w:sz w:val="22"/>
          <w:szCs w:val="22"/>
        </w:rPr>
        <w:t xml:space="preserve">this </w:t>
      </w:r>
      <w:r w:rsidRPr="000E44E5">
        <w:rPr>
          <w:rFonts w:cs="Arial"/>
          <w:spacing w:val="-2"/>
          <w:sz w:val="22"/>
          <w:szCs w:val="22"/>
        </w:rPr>
        <w:t>we</w:t>
      </w:r>
      <w:r w:rsidRPr="000E44E5">
        <w:rPr>
          <w:rFonts w:cs="Arial"/>
          <w:sz w:val="22"/>
          <w:szCs w:val="22"/>
        </w:rPr>
        <w:t xml:space="preserve"> </w:t>
      </w:r>
      <w:r w:rsidRPr="000E44E5">
        <w:rPr>
          <w:rFonts w:cs="Arial"/>
          <w:spacing w:val="-1"/>
          <w:sz w:val="22"/>
          <w:szCs w:val="22"/>
        </w:rPr>
        <w:t>need</w:t>
      </w:r>
      <w:r w:rsidRPr="000E44E5">
        <w:rPr>
          <w:rFonts w:cs="Arial"/>
          <w:sz w:val="22"/>
          <w:szCs w:val="22"/>
        </w:rPr>
        <w:t xml:space="preserve"> </w:t>
      </w:r>
      <w:r w:rsidRPr="000E44E5">
        <w:rPr>
          <w:rFonts w:cs="Arial"/>
          <w:spacing w:val="-1"/>
          <w:sz w:val="22"/>
          <w:szCs w:val="22"/>
        </w:rPr>
        <w:t>to</w:t>
      </w:r>
      <w:r w:rsidRPr="000E44E5">
        <w:rPr>
          <w:rFonts w:cs="Arial"/>
          <w:sz w:val="22"/>
          <w:szCs w:val="22"/>
        </w:rPr>
        <w:t xml:space="preserve"> continue </w:t>
      </w:r>
      <w:r w:rsidRPr="000E44E5">
        <w:rPr>
          <w:rFonts w:cs="Arial"/>
          <w:spacing w:val="-1"/>
          <w:sz w:val="22"/>
          <w:szCs w:val="22"/>
        </w:rPr>
        <w:t>to</w:t>
      </w:r>
      <w:r w:rsidRPr="000E44E5">
        <w:rPr>
          <w:rFonts w:cs="Arial"/>
          <w:sz w:val="22"/>
          <w:szCs w:val="22"/>
        </w:rPr>
        <w:t xml:space="preserve"> </w:t>
      </w:r>
      <w:r w:rsidRPr="000E44E5">
        <w:rPr>
          <w:rFonts w:cs="Arial"/>
          <w:spacing w:val="-1"/>
          <w:sz w:val="22"/>
          <w:szCs w:val="22"/>
        </w:rPr>
        <w:t>stretch/push</w:t>
      </w:r>
      <w:r w:rsidRPr="000E44E5">
        <w:rPr>
          <w:rFonts w:cs="Arial"/>
          <w:spacing w:val="-2"/>
          <w:sz w:val="22"/>
          <w:szCs w:val="22"/>
        </w:rPr>
        <w:t xml:space="preserve"> </w:t>
      </w:r>
      <w:r w:rsidRPr="000E44E5">
        <w:rPr>
          <w:rFonts w:cs="Arial"/>
          <w:spacing w:val="-1"/>
          <w:sz w:val="22"/>
          <w:szCs w:val="22"/>
        </w:rPr>
        <w:t>traditional</w:t>
      </w:r>
      <w:r w:rsidRPr="000E44E5">
        <w:rPr>
          <w:rFonts w:cs="Arial"/>
          <w:spacing w:val="59"/>
          <w:sz w:val="22"/>
          <w:szCs w:val="22"/>
        </w:rPr>
        <w:t xml:space="preserve"> </w:t>
      </w:r>
      <w:r w:rsidRPr="000E44E5">
        <w:rPr>
          <w:rFonts w:cs="Arial"/>
          <w:spacing w:val="-1"/>
          <w:sz w:val="22"/>
          <w:szCs w:val="22"/>
        </w:rPr>
        <w:t>professional</w:t>
      </w:r>
      <w:r w:rsidRPr="000E44E5">
        <w:rPr>
          <w:rFonts w:cs="Arial"/>
          <w:sz w:val="22"/>
          <w:szCs w:val="22"/>
        </w:rPr>
        <w:t xml:space="preserve"> </w:t>
      </w:r>
      <w:r w:rsidRPr="000E44E5">
        <w:rPr>
          <w:rFonts w:cs="Arial"/>
          <w:spacing w:val="-1"/>
          <w:sz w:val="22"/>
          <w:szCs w:val="22"/>
        </w:rPr>
        <w:t>roles/boundaries</w:t>
      </w:r>
      <w:r w:rsidRPr="000E44E5">
        <w:rPr>
          <w:rFonts w:cs="Arial"/>
          <w:spacing w:val="-2"/>
          <w:sz w:val="22"/>
          <w:szCs w:val="22"/>
        </w:rPr>
        <w:t xml:space="preserve"> </w:t>
      </w:r>
      <w:r w:rsidRPr="000E44E5">
        <w:rPr>
          <w:rFonts w:cs="Arial"/>
          <w:sz w:val="22"/>
          <w:szCs w:val="22"/>
        </w:rPr>
        <w:t>and</w:t>
      </w:r>
      <w:r w:rsidRPr="000E44E5">
        <w:rPr>
          <w:rFonts w:cs="Arial"/>
          <w:spacing w:val="-2"/>
          <w:sz w:val="22"/>
          <w:szCs w:val="22"/>
        </w:rPr>
        <w:t xml:space="preserve"> </w:t>
      </w:r>
      <w:r w:rsidRPr="000E44E5">
        <w:rPr>
          <w:rFonts w:cs="Arial"/>
          <w:sz w:val="22"/>
          <w:szCs w:val="22"/>
        </w:rPr>
        <w:t>be</w:t>
      </w:r>
      <w:r w:rsidRPr="000E44E5">
        <w:rPr>
          <w:rFonts w:cs="Arial"/>
          <w:spacing w:val="-2"/>
          <w:sz w:val="22"/>
          <w:szCs w:val="22"/>
        </w:rPr>
        <w:t xml:space="preserve"> </w:t>
      </w:r>
      <w:r w:rsidRPr="000E44E5">
        <w:rPr>
          <w:rFonts w:cs="Arial"/>
          <w:spacing w:val="-1"/>
          <w:sz w:val="22"/>
          <w:szCs w:val="22"/>
        </w:rPr>
        <w:t>courageous</w:t>
      </w:r>
      <w:r w:rsidRPr="000E44E5">
        <w:rPr>
          <w:rFonts w:cs="Arial"/>
          <w:sz w:val="22"/>
          <w:szCs w:val="22"/>
        </w:rPr>
        <w:t xml:space="preserve"> </w:t>
      </w:r>
      <w:r w:rsidRPr="000E44E5">
        <w:rPr>
          <w:rFonts w:cs="Arial"/>
          <w:spacing w:val="-2"/>
          <w:sz w:val="22"/>
          <w:szCs w:val="22"/>
        </w:rPr>
        <w:t>in</w:t>
      </w:r>
      <w:r w:rsidRPr="000E44E5">
        <w:rPr>
          <w:rFonts w:cs="Arial"/>
          <w:sz w:val="22"/>
          <w:szCs w:val="22"/>
        </w:rPr>
        <w:t xml:space="preserve"> shifting</w:t>
      </w:r>
      <w:r w:rsidRPr="000E44E5">
        <w:rPr>
          <w:rFonts w:cs="Arial"/>
          <w:spacing w:val="-4"/>
          <w:sz w:val="22"/>
          <w:szCs w:val="22"/>
        </w:rPr>
        <w:t xml:space="preserve"> </w:t>
      </w:r>
      <w:r w:rsidRPr="000E44E5">
        <w:rPr>
          <w:rFonts w:cs="Arial"/>
          <w:spacing w:val="-1"/>
          <w:sz w:val="22"/>
          <w:szCs w:val="22"/>
        </w:rPr>
        <w:t>funding</w:t>
      </w:r>
      <w:r w:rsidRPr="000E44E5">
        <w:rPr>
          <w:rFonts w:cs="Arial"/>
          <w:spacing w:val="-2"/>
          <w:sz w:val="22"/>
          <w:szCs w:val="22"/>
        </w:rPr>
        <w:t xml:space="preserve"> </w:t>
      </w:r>
      <w:r w:rsidRPr="000E44E5">
        <w:rPr>
          <w:rFonts w:cs="Arial"/>
          <w:spacing w:val="-1"/>
          <w:sz w:val="22"/>
          <w:szCs w:val="22"/>
        </w:rPr>
        <w:t>from one</w:t>
      </w:r>
      <w:r w:rsidRPr="000E44E5">
        <w:rPr>
          <w:rFonts w:cs="Arial"/>
          <w:spacing w:val="69"/>
          <w:sz w:val="22"/>
          <w:szCs w:val="22"/>
        </w:rPr>
        <w:t xml:space="preserve"> </w:t>
      </w:r>
      <w:r w:rsidRPr="000E44E5">
        <w:rPr>
          <w:rFonts w:cs="Arial"/>
          <w:spacing w:val="-1"/>
          <w:sz w:val="22"/>
          <w:szCs w:val="22"/>
        </w:rPr>
        <w:t>professional</w:t>
      </w:r>
      <w:r w:rsidRPr="000E44E5">
        <w:rPr>
          <w:rFonts w:cs="Arial"/>
          <w:sz w:val="22"/>
          <w:szCs w:val="22"/>
        </w:rPr>
        <w:t xml:space="preserve"> </w:t>
      </w:r>
      <w:r w:rsidRPr="000E44E5">
        <w:rPr>
          <w:rFonts w:cs="Arial"/>
          <w:spacing w:val="-1"/>
          <w:sz w:val="22"/>
          <w:szCs w:val="22"/>
        </w:rPr>
        <w:t>group</w:t>
      </w:r>
      <w:r w:rsidRPr="000E44E5">
        <w:rPr>
          <w:rFonts w:cs="Arial"/>
          <w:spacing w:val="-2"/>
          <w:sz w:val="22"/>
          <w:szCs w:val="22"/>
        </w:rPr>
        <w:t xml:space="preserve"> </w:t>
      </w:r>
      <w:r w:rsidRPr="000E44E5">
        <w:rPr>
          <w:rFonts w:cs="Arial"/>
          <w:sz w:val="22"/>
          <w:szCs w:val="22"/>
        </w:rPr>
        <w:t>to</w:t>
      </w:r>
      <w:r w:rsidRPr="000E44E5">
        <w:rPr>
          <w:rFonts w:cs="Arial"/>
          <w:spacing w:val="-1"/>
          <w:sz w:val="22"/>
          <w:szCs w:val="22"/>
        </w:rPr>
        <w:t xml:space="preserve"> another.</w:t>
      </w:r>
    </w:p>
    <w:p w14:paraId="34CEE9D0" w14:textId="77777777" w:rsidR="0058584F" w:rsidRPr="000E44E5" w:rsidRDefault="0058584F" w:rsidP="0058584F">
      <w:pPr>
        <w:rPr>
          <w:rFonts w:ascii="Arial" w:eastAsia="Arial" w:hAnsi="Arial" w:cs="Arial"/>
        </w:rPr>
      </w:pPr>
    </w:p>
    <w:p w14:paraId="00EC8EAF" w14:textId="77777777" w:rsidR="0058584F" w:rsidRPr="000E44E5" w:rsidRDefault="0058584F" w:rsidP="0058584F">
      <w:pPr>
        <w:pStyle w:val="BodyText"/>
        <w:ind w:left="118" w:right="137" w:firstLine="0"/>
        <w:jc w:val="both"/>
        <w:rPr>
          <w:rFonts w:cs="Arial"/>
          <w:sz w:val="22"/>
          <w:szCs w:val="22"/>
        </w:rPr>
      </w:pPr>
      <w:r w:rsidRPr="000E44E5">
        <w:rPr>
          <w:rFonts w:cs="Arial"/>
          <w:sz w:val="22"/>
          <w:szCs w:val="22"/>
        </w:rPr>
        <w:t xml:space="preserve">Our </w:t>
      </w:r>
      <w:r w:rsidRPr="000E44E5">
        <w:rPr>
          <w:rFonts w:cs="Arial"/>
          <w:spacing w:val="-1"/>
          <w:sz w:val="22"/>
          <w:szCs w:val="22"/>
        </w:rPr>
        <w:t>workforce</w:t>
      </w:r>
      <w:r w:rsidRPr="000E44E5">
        <w:rPr>
          <w:rFonts w:cs="Arial"/>
          <w:spacing w:val="-2"/>
          <w:sz w:val="22"/>
          <w:szCs w:val="22"/>
        </w:rPr>
        <w:t xml:space="preserve"> </w:t>
      </w:r>
      <w:r w:rsidRPr="000E44E5">
        <w:rPr>
          <w:rFonts w:cs="Arial"/>
          <w:spacing w:val="-1"/>
          <w:sz w:val="22"/>
          <w:szCs w:val="22"/>
        </w:rPr>
        <w:t>needs</w:t>
      </w:r>
      <w:r w:rsidRPr="000E44E5">
        <w:rPr>
          <w:rFonts w:cs="Arial"/>
          <w:sz w:val="22"/>
          <w:szCs w:val="22"/>
        </w:rPr>
        <w:t xml:space="preserve"> </w:t>
      </w:r>
      <w:r w:rsidRPr="000E44E5">
        <w:rPr>
          <w:rFonts w:cs="Arial"/>
          <w:spacing w:val="-1"/>
          <w:sz w:val="22"/>
          <w:szCs w:val="22"/>
        </w:rPr>
        <w:t>to</w:t>
      </w:r>
      <w:r w:rsidRPr="000E44E5">
        <w:rPr>
          <w:rFonts w:cs="Arial"/>
          <w:sz w:val="22"/>
          <w:szCs w:val="22"/>
        </w:rPr>
        <w:t xml:space="preserve"> be</w:t>
      </w:r>
      <w:r w:rsidRPr="000E44E5">
        <w:rPr>
          <w:rFonts w:cs="Arial"/>
          <w:spacing w:val="-2"/>
          <w:sz w:val="22"/>
          <w:szCs w:val="22"/>
        </w:rPr>
        <w:t xml:space="preserve"> </w:t>
      </w:r>
      <w:r w:rsidRPr="000E44E5">
        <w:rPr>
          <w:rFonts w:cs="Arial"/>
          <w:sz w:val="22"/>
          <w:szCs w:val="22"/>
        </w:rPr>
        <w:t>ready</w:t>
      </w:r>
      <w:r w:rsidRPr="000E44E5">
        <w:rPr>
          <w:rFonts w:cs="Arial"/>
          <w:spacing w:val="-3"/>
          <w:sz w:val="22"/>
          <w:szCs w:val="22"/>
        </w:rPr>
        <w:t xml:space="preserve"> </w:t>
      </w:r>
      <w:r w:rsidRPr="000E44E5">
        <w:rPr>
          <w:rFonts w:cs="Arial"/>
          <w:sz w:val="22"/>
          <w:szCs w:val="22"/>
        </w:rPr>
        <w:t xml:space="preserve">to </w:t>
      </w:r>
      <w:r w:rsidRPr="000E44E5">
        <w:rPr>
          <w:rFonts w:cs="Arial"/>
          <w:spacing w:val="-1"/>
          <w:sz w:val="22"/>
          <w:szCs w:val="22"/>
        </w:rPr>
        <w:t>respond</w:t>
      </w:r>
      <w:r w:rsidRPr="000E44E5">
        <w:rPr>
          <w:rFonts w:cs="Arial"/>
          <w:spacing w:val="-2"/>
          <w:sz w:val="22"/>
          <w:szCs w:val="22"/>
        </w:rPr>
        <w:t xml:space="preserve"> </w:t>
      </w:r>
      <w:r w:rsidRPr="000E44E5">
        <w:rPr>
          <w:rFonts w:cs="Arial"/>
          <w:sz w:val="22"/>
          <w:szCs w:val="22"/>
        </w:rPr>
        <w:t>to</w:t>
      </w:r>
      <w:r w:rsidRPr="000E44E5">
        <w:rPr>
          <w:rFonts w:cs="Arial"/>
          <w:spacing w:val="-1"/>
          <w:sz w:val="22"/>
          <w:szCs w:val="22"/>
        </w:rPr>
        <w:t xml:space="preserve"> further</w:t>
      </w:r>
      <w:r w:rsidRPr="000E44E5">
        <w:rPr>
          <w:rFonts w:cs="Arial"/>
          <w:sz w:val="22"/>
          <w:szCs w:val="22"/>
        </w:rPr>
        <w:t xml:space="preserve"> </w:t>
      </w:r>
      <w:r w:rsidRPr="000E44E5">
        <w:rPr>
          <w:rFonts w:cs="Arial"/>
          <w:spacing w:val="-1"/>
          <w:sz w:val="22"/>
          <w:szCs w:val="22"/>
        </w:rPr>
        <w:t>advancements</w:t>
      </w:r>
      <w:r w:rsidRPr="000E44E5">
        <w:rPr>
          <w:rFonts w:cs="Arial"/>
          <w:sz w:val="22"/>
          <w:szCs w:val="22"/>
        </w:rPr>
        <w:t xml:space="preserve"> in </w:t>
      </w:r>
      <w:r w:rsidRPr="000E44E5">
        <w:rPr>
          <w:rFonts w:cs="Arial"/>
          <w:spacing w:val="-1"/>
          <w:sz w:val="22"/>
          <w:szCs w:val="22"/>
        </w:rPr>
        <w:t>health</w:t>
      </w:r>
      <w:r w:rsidRPr="000E44E5">
        <w:rPr>
          <w:rFonts w:cs="Arial"/>
          <w:spacing w:val="-2"/>
          <w:sz w:val="22"/>
          <w:szCs w:val="22"/>
        </w:rPr>
        <w:t xml:space="preserve"> </w:t>
      </w:r>
      <w:r w:rsidRPr="000E44E5">
        <w:rPr>
          <w:rFonts w:cs="Arial"/>
          <w:spacing w:val="-1"/>
          <w:sz w:val="22"/>
          <w:szCs w:val="22"/>
        </w:rPr>
        <w:t>and</w:t>
      </w:r>
      <w:r w:rsidRPr="000E44E5">
        <w:rPr>
          <w:rFonts w:cs="Arial"/>
          <w:spacing w:val="61"/>
          <w:sz w:val="22"/>
          <w:szCs w:val="22"/>
        </w:rPr>
        <w:t xml:space="preserve"> </w:t>
      </w:r>
      <w:r w:rsidRPr="000E44E5">
        <w:rPr>
          <w:rFonts w:cs="Arial"/>
          <w:sz w:val="22"/>
          <w:szCs w:val="22"/>
        </w:rPr>
        <w:t xml:space="preserve">social care </w:t>
      </w:r>
      <w:r w:rsidRPr="000E44E5">
        <w:rPr>
          <w:rFonts w:cs="Arial"/>
          <w:spacing w:val="-1"/>
          <w:sz w:val="22"/>
          <w:szCs w:val="22"/>
        </w:rPr>
        <w:t>science</w:t>
      </w:r>
      <w:r w:rsidRPr="000E44E5">
        <w:rPr>
          <w:rFonts w:cs="Arial"/>
          <w:spacing w:val="-2"/>
          <w:sz w:val="22"/>
          <w:szCs w:val="22"/>
        </w:rPr>
        <w:t xml:space="preserve"> </w:t>
      </w:r>
      <w:r w:rsidRPr="000E44E5">
        <w:rPr>
          <w:rFonts w:cs="Arial"/>
          <w:spacing w:val="-1"/>
          <w:sz w:val="22"/>
          <w:szCs w:val="22"/>
        </w:rPr>
        <w:t>and</w:t>
      </w:r>
      <w:r w:rsidRPr="000E44E5">
        <w:rPr>
          <w:rFonts w:cs="Arial"/>
          <w:sz w:val="22"/>
          <w:szCs w:val="22"/>
        </w:rPr>
        <w:t xml:space="preserve"> </w:t>
      </w:r>
      <w:r w:rsidRPr="000E44E5">
        <w:rPr>
          <w:rFonts w:cs="Arial"/>
          <w:spacing w:val="-1"/>
          <w:sz w:val="22"/>
          <w:szCs w:val="22"/>
        </w:rPr>
        <w:t>technology.</w:t>
      </w:r>
      <w:r w:rsidRPr="000E44E5">
        <w:rPr>
          <w:rFonts w:cs="Arial"/>
          <w:sz w:val="22"/>
          <w:szCs w:val="22"/>
        </w:rPr>
        <w:t xml:space="preserve"> The</w:t>
      </w:r>
      <w:r w:rsidRPr="000E44E5">
        <w:rPr>
          <w:rFonts w:cs="Arial"/>
          <w:spacing w:val="-4"/>
          <w:sz w:val="22"/>
          <w:szCs w:val="22"/>
        </w:rPr>
        <w:t xml:space="preserve"> </w:t>
      </w:r>
      <w:r w:rsidRPr="000E44E5">
        <w:rPr>
          <w:rFonts w:cs="Arial"/>
          <w:sz w:val="22"/>
          <w:szCs w:val="22"/>
        </w:rPr>
        <w:t xml:space="preserve">future </w:t>
      </w:r>
      <w:r w:rsidRPr="000E44E5">
        <w:rPr>
          <w:rFonts w:cs="Arial"/>
          <w:spacing w:val="-1"/>
          <w:sz w:val="22"/>
          <w:szCs w:val="22"/>
        </w:rPr>
        <w:t>workforce</w:t>
      </w:r>
      <w:r w:rsidRPr="000E44E5">
        <w:rPr>
          <w:rFonts w:cs="Arial"/>
          <w:sz w:val="22"/>
          <w:szCs w:val="22"/>
        </w:rPr>
        <w:t xml:space="preserve"> </w:t>
      </w:r>
      <w:r w:rsidRPr="000E44E5">
        <w:rPr>
          <w:rFonts w:cs="Arial"/>
          <w:spacing w:val="-1"/>
          <w:sz w:val="22"/>
          <w:szCs w:val="22"/>
        </w:rPr>
        <w:t>supply</w:t>
      </w:r>
      <w:r w:rsidRPr="000E44E5">
        <w:rPr>
          <w:rFonts w:cs="Arial"/>
          <w:spacing w:val="-3"/>
          <w:sz w:val="22"/>
          <w:szCs w:val="22"/>
        </w:rPr>
        <w:t xml:space="preserve"> </w:t>
      </w:r>
      <w:r w:rsidRPr="000E44E5">
        <w:rPr>
          <w:rFonts w:cs="Arial"/>
          <w:spacing w:val="-1"/>
          <w:sz w:val="22"/>
          <w:szCs w:val="22"/>
        </w:rPr>
        <w:lastRenderedPageBreak/>
        <w:t>will</w:t>
      </w:r>
      <w:r w:rsidRPr="000E44E5">
        <w:rPr>
          <w:rFonts w:cs="Arial"/>
          <w:sz w:val="22"/>
          <w:szCs w:val="22"/>
        </w:rPr>
        <w:t xml:space="preserve"> be a </w:t>
      </w:r>
      <w:r w:rsidRPr="000E44E5">
        <w:rPr>
          <w:rFonts w:cs="Arial"/>
          <w:spacing w:val="-1"/>
          <w:sz w:val="22"/>
          <w:szCs w:val="22"/>
        </w:rPr>
        <w:t>challenge</w:t>
      </w:r>
      <w:r w:rsidRPr="000E44E5">
        <w:rPr>
          <w:rFonts w:cs="Arial"/>
          <w:sz w:val="22"/>
          <w:szCs w:val="22"/>
        </w:rPr>
        <w:t xml:space="preserve"> </w:t>
      </w:r>
      <w:r w:rsidRPr="000E44E5">
        <w:rPr>
          <w:rFonts w:cs="Arial"/>
          <w:spacing w:val="-1"/>
          <w:sz w:val="22"/>
          <w:szCs w:val="22"/>
        </w:rPr>
        <w:t>and</w:t>
      </w:r>
      <w:r w:rsidRPr="000E44E5">
        <w:rPr>
          <w:rFonts w:cs="Arial"/>
          <w:spacing w:val="-2"/>
          <w:sz w:val="22"/>
          <w:szCs w:val="22"/>
        </w:rPr>
        <w:t xml:space="preserve"> </w:t>
      </w:r>
      <w:r w:rsidRPr="000E44E5">
        <w:rPr>
          <w:rFonts w:cs="Arial"/>
          <w:spacing w:val="-1"/>
          <w:sz w:val="22"/>
          <w:szCs w:val="22"/>
        </w:rPr>
        <w:t>hence</w:t>
      </w:r>
      <w:r w:rsidRPr="000E44E5">
        <w:rPr>
          <w:rFonts w:cs="Arial"/>
          <w:sz w:val="22"/>
          <w:szCs w:val="22"/>
        </w:rPr>
        <w:t xml:space="preserve"> </w:t>
      </w:r>
      <w:r w:rsidRPr="000E44E5">
        <w:rPr>
          <w:rFonts w:cs="Arial"/>
          <w:spacing w:val="-1"/>
          <w:sz w:val="22"/>
          <w:szCs w:val="22"/>
        </w:rPr>
        <w:t>the</w:t>
      </w:r>
      <w:r w:rsidRPr="000E44E5">
        <w:rPr>
          <w:rFonts w:cs="Arial"/>
          <w:sz w:val="22"/>
          <w:szCs w:val="22"/>
        </w:rPr>
        <w:t xml:space="preserve"> </w:t>
      </w:r>
      <w:r w:rsidRPr="000E44E5">
        <w:rPr>
          <w:rFonts w:cs="Arial"/>
          <w:spacing w:val="-1"/>
          <w:sz w:val="22"/>
          <w:szCs w:val="22"/>
        </w:rPr>
        <w:t>development</w:t>
      </w:r>
      <w:r w:rsidRPr="000E44E5">
        <w:rPr>
          <w:rFonts w:cs="Arial"/>
          <w:spacing w:val="-2"/>
          <w:sz w:val="22"/>
          <w:szCs w:val="22"/>
        </w:rPr>
        <w:t xml:space="preserve"> </w:t>
      </w:r>
      <w:r w:rsidRPr="000E44E5">
        <w:rPr>
          <w:rFonts w:cs="Arial"/>
          <w:spacing w:val="-1"/>
          <w:sz w:val="22"/>
          <w:szCs w:val="22"/>
        </w:rPr>
        <w:t>of</w:t>
      </w:r>
      <w:r w:rsidRPr="000E44E5">
        <w:rPr>
          <w:rFonts w:cs="Arial"/>
          <w:sz w:val="22"/>
          <w:szCs w:val="22"/>
        </w:rPr>
        <w:t xml:space="preserve"> </w:t>
      </w:r>
      <w:r w:rsidRPr="000E44E5">
        <w:rPr>
          <w:rFonts w:cs="Arial"/>
          <w:spacing w:val="1"/>
          <w:sz w:val="22"/>
          <w:szCs w:val="22"/>
        </w:rPr>
        <w:t>new</w:t>
      </w:r>
      <w:r w:rsidRPr="000E44E5">
        <w:rPr>
          <w:rFonts w:cs="Arial"/>
          <w:spacing w:val="-1"/>
          <w:sz w:val="22"/>
          <w:szCs w:val="22"/>
        </w:rPr>
        <w:t xml:space="preserve"> ways</w:t>
      </w:r>
      <w:r w:rsidRPr="000E44E5">
        <w:rPr>
          <w:rFonts w:cs="Arial"/>
          <w:sz w:val="22"/>
          <w:szCs w:val="22"/>
        </w:rPr>
        <w:t xml:space="preserve"> of</w:t>
      </w:r>
      <w:r w:rsidRPr="000E44E5">
        <w:rPr>
          <w:rFonts w:cs="Arial"/>
          <w:spacing w:val="2"/>
          <w:sz w:val="22"/>
          <w:szCs w:val="22"/>
        </w:rPr>
        <w:t xml:space="preserve"> </w:t>
      </w:r>
      <w:r w:rsidRPr="000E44E5">
        <w:rPr>
          <w:rFonts w:cs="Arial"/>
          <w:spacing w:val="-1"/>
          <w:sz w:val="22"/>
          <w:szCs w:val="22"/>
        </w:rPr>
        <w:t>working</w:t>
      </w:r>
      <w:r w:rsidRPr="000E44E5">
        <w:rPr>
          <w:rFonts w:cs="Arial"/>
          <w:spacing w:val="-2"/>
          <w:sz w:val="22"/>
          <w:szCs w:val="22"/>
        </w:rPr>
        <w:t xml:space="preserve"> </w:t>
      </w:r>
      <w:r w:rsidRPr="000E44E5">
        <w:rPr>
          <w:rFonts w:cs="Arial"/>
          <w:sz w:val="22"/>
          <w:szCs w:val="22"/>
        </w:rPr>
        <w:t>and</w:t>
      </w:r>
      <w:r w:rsidRPr="000E44E5">
        <w:rPr>
          <w:rFonts w:cs="Arial"/>
          <w:spacing w:val="-2"/>
          <w:sz w:val="22"/>
          <w:szCs w:val="22"/>
        </w:rPr>
        <w:t xml:space="preserve"> </w:t>
      </w:r>
      <w:r w:rsidRPr="000E44E5">
        <w:rPr>
          <w:rFonts w:cs="Arial"/>
          <w:spacing w:val="-1"/>
          <w:sz w:val="22"/>
          <w:szCs w:val="22"/>
        </w:rPr>
        <w:t>innovative</w:t>
      </w:r>
      <w:r w:rsidRPr="000E44E5">
        <w:rPr>
          <w:rFonts w:cs="Arial"/>
          <w:sz w:val="22"/>
          <w:szCs w:val="22"/>
        </w:rPr>
        <w:t xml:space="preserve"> roles </w:t>
      </w:r>
      <w:r w:rsidRPr="000E44E5">
        <w:rPr>
          <w:rFonts w:cs="Arial"/>
          <w:spacing w:val="-1"/>
          <w:sz w:val="22"/>
          <w:szCs w:val="22"/>
        </w:rPr>
        <w:t xml:space="preserve">will </w:t>
      </w:r>
      <w:r w:rsidRPr="000E44E5">
        <w:rPr>
          <w:rFonts w:cs="Arial"/>
          <w:sz w:val="22"/>
          <w:szCs w:val="22"/>
        </w:rPr>
        <w:t>be key</w:t>
      </w:r>
      <w:r w:rsidRPr="000E44E5">
        <w:rPr>
          <w:rFonts w:cs="Arial"/>
          <w:spacing w:val="-3"/>
          <w:sz w:val="22"/>
          <w:szCs w:val="22"/>
        </w:rPr>
        <w:t xml:space="preserve"> </w:t>
      </w:r>
      <w:r w:rsidRPr="000E44E5">
        <w:rPr>
          <w:rFonts w:cs="Arial"/>
          <w:sz w:val="22"/>
          <w:szCs w:val="22"/>
        </w:rPr>
        <w:t>to a</w:t>
      </w:r>
      <w:r w:rsidRPr="000E44E5">
        <w:rPr>
          <w:rFonts w:cs="Arial"/>
          <w:spacing w:val="-1"/>
          <w:sz w:val="22"/>
          <w:szCs w:val="22"/>
        </w:rPr>
        <w:t xml:space="preserve"> number</w:t>
      </w:r>
      <w:r w:rsidRPr="000E44E5">
        <w:rPr>
          <w:rFonts w:cs="Arial"/>
          <w:sz w:val="22"/>
          <w:szCs w:val="22"/>
        </w:rPr>
        <w:t xml:space="preserve"> </w:t>
      </w:r>
      <w:r w:rsidRPr="000E44E5">
        <w:rPr>
          <w:rFonts w:cs="Arial"/>
          <w:spacing w:val="-1"/>
          <w:sz w:val="22"/>
          <w:szCs w:val="22"/>
        </w:rPr>
        <w:t>of</w:t>
      </w:r>
      <w:r w:rsidRPr="000E44E5">
        <w:rPr>
          <w:rFonts w:cs="Arial"/>
          <w:spacing w:val="2"/>
          <w:sz w:val="22"/>
          <w:szCs w:val="22"/>
        </w:rPr>
        <w:t xml:space="preserve"> </w:t>
      </w:r>
      <w:r w:rsidRPr="000E44E5">
        <w:rPr>
          <w:rFonts w:cs="Arial"/>
          <w:spacing w:val="-1"/>
          <w:sz w:val="22"/>
          <w:szCs w:val="22"/>
        </w:rPr>
        <w:t>our</w:t>
      </w:r>
      <w:r w:rsidRPr="000E44E5">
        <w:rPr>
          <w:rFonts w:cs="Arial"/>
          <w:sz w:val="22"/>
          <w:szCs w:val="22"/>
        </w:rPr>
        <w:t xml:space="preserve"> </w:t>
      </w:r>
      <w:r w:rsidRPr="000E44E5">
        <w:rPr>
          <w:rFonts w:cs="Arial"/>
          <w:spacing w:val="-1"/>
          <w:sz w:val="22"/>
          <w:szCs w:val="22"/>
        </w:rPr>
        <w:t>professional</w:t>
      </w:r>
      <w:r w:rsidRPr="000E44E5">
        <w:rPr>
          <w:rFonts w:cs="Arial"/>
          <w:sz w:val="22"/>
          <w:szCs w:val="22"/>
        </w:rPr>
        <w:t xml:space="preserve"> </w:t>
      </w:r>
      <w:r w:rsidRPr="000E44E5">
        <w:rPr>
          <w:rFonts w:cs="Arial"/>
          <w:spacing w:val="-1"/>
          <w:sz w:val="22"/>
          <w:szCs w:val="22"/>
        </w:rPr>
        <w:t>groups.</w:t>
      </w:r>
      <w:r w:rsidRPr="000E44E5">
        <w:rPr>
          <w:rFonts w:cs="Arial"/>
          <w:color w:val="FF0000"/>
          <w:spacing w:val="-1"/>
          <w:sz w:val="22"/>
          <w:szCs w:val="22"/>
        </w:rPr>
        <w:t xml:space="preserve"> </w:t>
      </w:r>
      <w:r w:rsidRPr="000E44E5">
        <w:rPr>
          <w:rFonts w:cs="Arial"/>
          <w:spacing w:val="-1"/>
          <w:sz w:val="22"/>
          <w:szCs w:val="22"/>
        </w:rPr>
        <w:t xml:space="preserve">We will continue to strengthen our commitment to create local employment opportunities for local people including those who face obstacles in entering or returning to the world of work.  We will create innovative pathways to support individuals into professional careers.  </w:t>
      </w:r>
      <w:r w:rsidRPr="000E44E5">
        <w:rPr>
          <w:rFonts w:cs="Arial"/>
          <w:sz w:val="22"/>
          <w:szCs w:val="22"/>
        </w:rPr>
        <w:t>In</w:t>
      </w:r>
      <w:r w:rsidRPr="000E44E5">
        <w:rPr>
          <w:rFonts w:cs="Arial"/>
          <w:spacing w:val="1"/>
          <w:sz w:val="22"/>
          <w:szCs w:val="22"/>
        </w:rPr>
        <w:t xml:space="preserve"> </w:t>
      </w:r>
      <w:r w:rsidRPr="000E44E5">
        <w:rPr>
          <w:rFonts w:cs="Arial"/>
          <w:spacing w:val="-1"/>
          <w:sz w:val="22"/>
          <w:szCs w:val="22"/>
        </w:rPr>
        <w:t>the</w:t>
      </w:r>
      <w:r w:rsidRPr="000E44E5">
        <w:rPr>
          <w:rFonts w:cs="Arial"/>
          <w:spacing w:val="-2"/>
          <w:sz w:val="22"/>
          <w:szCs w:val="22"/>
        </w:rPr>
        <w:t xml:space="preserve"> </w:t>
      </w:r>
      <w:r w:rsidRPr="000E44E5">
        <w:rPr>
          <w:rFonts w:cs="Arial"/>
          <w:sz w:val="22"/>
          <w:szCs w:val="22"/>
        </w:rPr>
        <w:t>months</w:t>
      </w:r>
      <w:r w:rsidRPr="000E44E5">
        <w:rPr>
          <w:rFonts w:cs="Arial"/>
          <w:spacing w:val="-3"/>
          <w:sz w:val="22"/>
          <w:szCs w:val="22"/>
        </w:rPr>
        <w:t xml:space="preserve"> </w:t>
      </w:r>
      <w:r w:rsidRPr="000E44E5">
        <w:rPr>
          <w:rFonts w:cs="Arial"/>
          <w:spacing w:val="-1"/>
          <w:sz w:val="22"/>
          <w:szCs w:val="22"/>
        </w:rPr>
        <w:t>and</w:t>
      </w:r>
      <w:r w:rsidRPr="000E44E5">
        <w:rPr>
          <w:rFonts w:cs="Arial"/>
          <w:sz w:val="22"/>
          <w:szCs w:val="22"/>
        </w:rPr>
        <w:t xml:space="preserve"> </w:t>
      </w:r>
      <w:r w:rsidRPr="000E44E5">
        <w:rPr>
          <w:rFonts w:cs="Arial"/>
          <w:spacing w:val="-1"/>
          <w:sz w:val="22"/>
          <w:szCs w:val="22"/>
        </w:rPr>
        <w:t>years</w:t>
      </w:r>
      <w:r w:rsidRPr="000E44E5">
        <w:rPr>
          <w:rFonts w:cs="Arial"/>
          <w:sz w:val="22"/>
          <w:szCs w:val="22"/>
        </w:rPr>
        <w:t xml:space="preserve"> </w:t>
      </w:r>
      <w:r w:rsidRPr="000E44E5">
        <w:rPr>
          <w:rFonts w:cs="Arial"/>
          <w:spacing w:val="-1"/>
          <w:sz w:val="22"/>
          <w:szCs w:val="22"/>
        </w:rPr>
        <w:t>ahead</w:t>
      </w:r>
      <w:r w:rsidRPr="000E44E5">
        <w:rPr>
          <w:rFonts w:cs="Arial"/>
          <w:spacing w:val="-2"/>
          <w:sz w:val="22"/>
          <w:szCs w:val="22"/>
        </w:rPr>
        <w:t xml:space="preserve"> we </w:t>
      </w:r>
      <w:r w:rsidRPr="000E44E5">
        <w:rPr>
          <w:rFonts w:cs="Arial"/>
          <w:spacing w:val="-1"/>
          <w:sz w:val="22"/>
          <w:szCs w:val="22"/>
        </w:rPr>
        <w:t>will need</w:t>
      </w:r>
      <w:r w:rsidRPr="000E44E5">
        <w:rPr>
          <w:rFonts w:cs="Arial"/>
          <w:sz w:val="22"/>
          <w:szCs w:val="22"/>
        </w:rPr>
        <w:t xml:space="preserve"> to</w:t>
      </w:r>
      <w:r w:rsidRPr="000E44E5">
        <w:rPr>
          <w:rFonts w:cs="Arial"/>
          <w:spacing w:val="-2"/>
          <w:sz w:val="22"/>
          <w:szCs w:val="22"/>
        </w:rPr>
        <w:t xml:space="preserve"> </w:t>
      </w:r>
      <w:r w:rsidRPr="000E44E5">
        <w:rPr>
          <w:rFonts w:cs="Arial"/>
          <w:spacing w:val="-1"/>
          <w:sz w:val="22"/>
          <w:szCs w:val="22"/>
        </w:rPr>
        <w:t>contend</w:t>
      </w:r>
      <w:r w:rsidRPr="000E44E5">
        <w:rPr>
          <w:rFonts w:cs="Arial"/>
          <w:sz w:val="22"/>
          <w:szCs w:val="22"/>
        </w:rPr>
        <w:t xml:space="preserve"> </w:t>
      </w:r>
      <w:r w:rsidRPr="000E44E5">
        <w:rPr>
          <w:rFonts w:cs="Arial"/>
          <w:spacing w:val="-1"/>
          <w:sz w:val="22"/>
          <w:szCs w:val="22"/>
        </w:rPr>
        <w:t>with</w:t>
      </w:r>
      <w:r w:rsidRPr="000E44E5">
        <w:rPr>
          <w:rFonts w:cs="Arial"/>
          <w:spacing w:val="2"/>
          <w:sz w:val="22"/>
          <w:szCs w:val="22"/>
        </w:rPr>
        <w:t xml:space="preserve"> </w:t>
      </w:r>
      <w:r w:rsidRPr="000E44E5">
        <w:rPr>
          <w:rFonts w:cs="Arial"/>
          <w:spacing w:val="-1"/>
          <w:sz w:val="22"/>
          <w:szCs w:val="22"/>
        </w:rPr>
        <w:t>and</w:t>
      </w:r>
      <w:r w:rsidRPr="000E44E5">
        <w:rPr>
          <w:rFonts w:cs="Arial"/>
          <w:sz w:val="22"/>
          <w:szCs w:val="22"/>
        </w:rPr>
        <w:t xml:space="preserve"> </w:t>
      </w:r>
      <w:r w:rsidRPr="000E44E5">
        <w:rPr>
          <w:rFonts w:cs="Arial"/>
          <w:spacing w:val="-1"/>
          <w:sz w:val="22"/>
          <w:szCs w:val="22"/>
        </w:rPr>
        <w:t>plan</w:t>
      </w:r>
      <w:r w:rsidRPr="000E44E5">
        <w:rPr>
          <w:rFonts w:cs="Arial"/>
          <w:spacing w:val="-2"/>
          <w:sz w:val="22"/>
          <w:szCs w:val="22"/>
        </w:rPr>
        <w:t xml:space="preserve"> </w:t>
      </w:r>
      <w:r w:rsidRPr="000E44E5">
        <w:rPr>
          <w:rFonts w:cs="Arial"/>
          <w:sz w:val="22"/>
          <w:szCs w:val="22"/>
        </w:rPr>
        <w:t>for:</w:t>
      </w:r>
    </w:p>
    <w:p w14:paraId="0E2A72F2" w14:textId="77777777" w:rsidR="0058584F" w:rsidRPr="000E44E5" w:rsidRDefault="0058584F" w:rsidP="0058584F">
      <w:pPr>
        <w:spacing w:line="274" w:lineRule="exact"/>
        <w:jc w:val="both"/>
        <w:rPr>
          <w:rFonts w:ascii="Arial" w:hAnsi="Arial" w:cs="Arial"/>
        </w:rPr>
      </w:pPr>
      <w:r w:rsidRPr="000E44E5">
        <w:rPr>
          <w:rFonts w:ascii="Arial" w:hAnsi="Arial" w:cs="Arial"/>
        </w:rPr>
        <w:t xml:space="preserve"> </w:t>
      </w:r>
    </w:p>
    <w:p w14:paraId="0D885734" w14:textId="77777777" w:rsidR="0058584F" w:rsidRPr="000E44E5" w:rsidRDefault="0058584F" w:rsidP="0058584F">
      <w:pPr>
        <w:spacing w:line="274" w:lineRule="exact"/>
        <w:jc w:val="both"/>
        <w:rPr>
          <w:rFonts w:ascii="Arial" w:hAnsi="Arial" w:cs="Arial"/>
          <w:color w:val="000000" w:themeColor="text1"/>
        </w:rPr>
      </w:pPr>
      <w:r w:rsidRPr="000E44E5">
        <w:rPr>
          <w:rFonts w:ascii="Arial" w:hAnsi="Arial" w:cs="Arial"/>
          <w:color w:val="000000" w:themeColor="text1"/>
          <w:spacing w:val="-1"/>
        </w:rPr>
        <w:t>The</w:t>
      </w:r>
      <w:r w:rsidRPr="000E44E5">
        <w:rPr>
          <w:rFonts w:ascii="Arial" w:hAnsi="Arial" w:cs="Arial"/>
          <w:color w:val="000000" w:themeColor="text1"/>
          <w:spacing w:val="1"/>
        </w:rPr>
        <w:t xml:space="preserve"> </w:t>
      </w:r>
      <w:r w:rsidRPr="000E44E5">
        <w:rPr>
          <w:rFonts w:ascii="Arial" w:hAnsi="Arial" w:cs="Arial"/>
          <w:color w:val="000000" w:themeColor="text1"/>
          <w:spacing w:val="-1"/>
        </w:rPr>
        <w:t>development of</w:t>
      </w:r>
      <w:r w:rsidRPr="000E44E5">
        <w:rPr>
          <w:rFonts w:ascii="Arial" w:hAnsi="Arial" w:cs="Arial"/>
          <w:color w:val="000000" w:themeColor="text1"/>
        </w:rPr>
        <w:t xml:space="preserve"> </w:t>
      </w:r>
      <w:r w:rsidRPr="000E44E5">
        <w:rPr>
          <w:rFonts w:ascii="Arial" w:hAnsi="Arial" w:cs="Arial"/>
          <w:color w:val="000000" w:themeColor="text1"/>
          <w:spacing w:val="-1"/>
        </w:rPr>
        <w:t xml:space="preserve">changing </w:t>
      </w:r>
      <w:r w:rsidRPr="000E44E5">
        <w:rPr>
          <w:rFonts w:ascii="Arial" w:hAnsi="Arial" w:cs="Arial"/>
          <w:color w:val="000000" w:themeColor="text1"/>
        </w:rPr>
        <w:t>models</w:t>
      </w:r>
      <w:r w:rsidRPr="000E44E5">
        <w:rPr>
          <w:rFonts w:ascii="Arial" w:hAnsi="Arial" w:cs="Arial"/>
          <w:color w:val="000000" w:themeColor="text1"/>
          <w:spacing w:val="-3"/>
        </w:rPr>
        <w:t xml:space="preserve"> </w:t>
      </w:r>
      <w:r w:rsidRPr="000E44E5">
        <w:rPr>
          <w:rFonts w:ascii="Arial" w:hAnsi="Arial" w:cs="Arial"/>
          <w:color w:val="000000" w:themeColor="text1"/>
          <w:spacing w:val="-1"/>
        </w:rPr>
        <w:t>of</w:t>
      </w:r>
      <w:r w:rsidRPr="000E44E5">
        <w:rPr>
          <w:rFonts w:ascii="Arial" w:hAnsi="Arial" w:cs="Arial"/>
          <w:color w:val="000000" w:themeColor="text1"/>
          <w:spacing w:val="2"/>
        </w:rPr>
        <w:t xml:space="preserve"> </w:t>
      </w:r>
      <w:r w:rsidRPr="000E44E5">
        <w:rPr>
          <w:rFonts w:ascii="Arial" w:hAnsi="Arial" w:cs="Arial"/>
          <w:color w:val="000000" w:themeColor="text1"/>
        </w:rPr>
        <w:t>care</w:t>
      </w:r>
      <w:r w:rsidRPr="000E44E5">
        <w:rPr>
          <w:rFonts w:ascii="Arial" w:hAnsi="Arial" w:cs="Arial"/>
          <w:color w:val="000000" w:themeColor="text1"/>
          <w:spacing w:val="-3"/>
        </w:rPr>
        <w:t xml:space="preserve"> </w:t>
      </w:r>
      <w:r w:rsidRPr="000E44E5">
        <w:rPr>
          <w:rFonts w:ascii="Arial" w:hAnsi="Arial" w:cs="Arial"/>
          <w:color w:val="000000" w:themeColor="text1"/>
          <w:spacing w:val="-1"/>
        </w:rPr>
        <w:t>and</w:t>
      </w:r>
      <w:r w:rsidRPr="000E44E5">
        <w:rPr>
          <w:rFonts w:ascii="Arial" w:hAnsi="Arial" w:cs="Arial"/>
          <w:color w:val="000000" w:themeColor="text1"/>
        </w:rPr>
        <w:t xml:space="preserve"> </w:t>
      </w:r>
      <w:r w:rsidRPr="000E44E5">
        <w:rPr>
          <w:rFonts w:ascii="Arial" w:hAnsi="Arial" w:cs="Arial"/>
          <w:color w:val="000000" w:themeColor="text1"/>
          <w:spacing w:val="-1"/>
        </w:rPr>
        <w:t>the</w:t>
      </w:r>
      <w:r w:rsidRPr="000E44E5">
        <w:rPr>
          <w:rFonts w:ascii="Arial" w:hAnsi="Arial" w:cs="Arial"/>
          <w:color w:val="000000" w:themeColor="text1"/>
        </w:rPr>
        <w:t xml:space="preserve"> </w:t>
      </w:r>
      <w:r w:rsidRPr="000E44E5">
        <w:rPr>
          <w:rFonts w:ascii="Arial" w:hAnsi="Arial" w:cs="Arial"/>
          <w:color w:val="000000" w:themeColor="text1"/>
          <w:spacing w:val="-1"/>
        </w:rPr>
        <w:t>impact</w:t>
      </w:r>
      <w:r w:rsidRPr="000E44E5">
        <w:rPr>
          <w:rFonts w:ascii="Arial" w:hAnsi="Arial" w:cs="Arial"/>
          <w:color w:val="000000" w:themeColor="text1"/>
          <w:spacing w:val="43"/>
        </w:rPr>
        <w:t xml:space="preserve"> </w:t>
      </w:r>
      <w:r w:rsidRPr="000E44E5">
        <w:rPr>
          <w:rFonts w:ascii="Arial" w:hAnsi="Arial" w:cs="Arial"/>
          <w:color w:val="000000" w:themeColor="text1"/>
        </w:rPr>
        <w:t>these</w:t>
      </w:r>
      <w:r w:rsidRPr="000E44E5">
        <w:rPr>
          <w:rFonts w:ascii="Arial" w:hAnsi="Arial" w:cs="Arial"/>
          <w:color w:val="000000" w:themeColor="text1"/>
          <w:spacing w:val="-2"/>
        </w:rPr>
        <w:t xml:space="preserve"> </w:t>
      </w:r>
      <w:r w:rsidRPr="000E44E5">
        <w:rPr>
          <w:rFonts w:ascii="Arial" w:hAnsi="Arial" w:cs="Arial"/>
          <w:color w:val="000000" w:themeColor="text1"/>
          <w:spacing w:val="-1"/>
        </w:rPr>
        <w:t>will</w:t>
      </w:r>
      <w:r w:rsidRPr="000E44E5">
        <w:rPr>
          <w:rFonts w:ascii="Arial" w:hAnsi="Arial" w:cs="Arial"/>
          <w:color w:val="000000" w:themeColor="text1"/>
        </w:rPr>
        <w:t xml:space="preserve"> </w:t>
      </w:r>
      <w:r w:rsidRPr="000E44E5">
        <w:rPr>
          <w:rFonts w:ascii="Arial" w:hAnsi="Arial" w:cs="Arial"/>
          <w:color w:val="000000" w:themeColor="text1"/>
          <w:spacing w:val="-1"/>
        </w:rPr>
        <w:t>have</w:t>
      </w:r>
      <w:r w:rsidRPr="000E44E5">
        <w:rPr>
          <w:rFonts w:ascii="Arial" w:hAnsi="Arial" w:cs="Arial"/>
          <w:color w:val="000000" w:themeColor="text1"/>
        </w:rPr>
        <w:t xml:space="preserve"> upon </w:t>
      </w:r>
      <w:r w:rsidRPr="000E44E5">
        <w:rPr>
          <w:rFonts w:ascii="Arial" w:hAnsi="Arial" w:cs="Arial"/>
          <w:color w:val="000000" w:themeColor="text1"/>
          <w:spacing w:val="-1"/>
        </w:rPr>
        <w:t>service</w:t>
      </w:r>
      <w:r w:rsidRPr="000E44E5">
        <w:rPr>
          <w:rFonts w:ascii="Arial" w:hAnsi="Arial" w:cs="Arial"/>
          <w:color w:val="000000" w:themeColor="text1"/>
        </w:rPr>
        <w:t xml:space="preserve"> </w:t>
      </w:r>
      <w:r w:rsidRPr="000E44E5">
        <w:rPr>
          <w:rFonts w:ascii="Arial" w:hAnsi="Arial" w:cs="Arial"/>
          <w:color w:val="000000" w:themeColor="text1"/>
          <w:spacing w:val="-1"/>
        </w:rPr>
        <w:t>delivery;</w:t>
      </w:r>
    </w:p>
    <w:p w14:paraId="42862817" w14:textId="77777777" w:rsidR="0058584F" w:rsidRPr="000E44E5" w:rsidRDefault="0058584F" w:rsidP="0058584F">
      <w:pPr>
        <w:pStyle w:val="BodyText"/>
        <w:numPr>
          <w:ilvl w:val="0"/>
          <w:numId w:val="11"/>
        </w:numPr>
        <w:tabs>
          <w:tab w:val="left" w:pos="839"/>
        </w:tabs>
        <w:spacing w:before="1"/>
        <w:ind w:right="873"/>
        <w:jc w:val="both"/>
        <w:rPr>
          <w:rFonts w:cs="Arial"/>
          <w:color w:val="000000" w:themeColor="text1"/>
          <w:sz w:val="22"/>
          <w:szCs w:val="22"/>
        </w:rPr>
      </w:pPr>
      <w:r w:rsidRPr="000E44E5">
        <w:rPr>
          <w:rFonts w:cs="Arial"/>
          <w:color w:val="000000" w:themeColor="text1"/>
          <w:spacing w:val="-1"/>
          <w:sz w:val="22"/>
          <w:szCs w:val="22"/>
        </w:rPr>
        <w:t>Transformation</w:t>
      </w:r>
      <w:r w:rsidRPr="000E44E5">
        <w:rPr>
          <w:rFonts w:cs="Arial"/>
          <w:color w:val="000000" w:themeColor="text1"/>
          <w:spacing w:val="-2"/>
          <w:sz w:val="22"/>
          <w:szCs w:val="22"/>
        </w:rPr>
        <w:t xml:space="preserve"> </w:t>
      </w:r>
      <w:r w:rsidRPr="000E44E5">
        <w:rPr>
          <w:rFonts w:cs="Arial"/>
          <w:color w:val="000000" w:themeColor="text1"/>
          <w:spacing w:val="-1"/>
          <w:sz w:val="22"/>
          <w:szCs w:val="22"/>
        </w:rPr>
        <w:t>both</w:t>
      </w:r>
      <w:r w:rsidRPr="000E44E5">
        <w:rPr>
          <w:rFonts w:cs="Arial"/>
          <w:color w:val="000000" w:themeColor="text1"/>
          <w:spacing w:val="1"/>
          <w:sz w:val="22"/>
          <w:szCs w:val="22"/>
        </w:rPr>
        <w:t xml:space="preserve"> </w:t>
      </w:r>
      <w:r w:rsidRPr="000E44E5">
        <w:rPr>
          <w:rFonts w:cs="Arial"/>
          <w:color w:val="000000" w:themeColor="text1"/>
          <w:spacing w:val="-1"/>
          <w:sz w:val="22"/>
          <w:szCs w:val="22"/>
        </w:rPr>
        <w:t>regionally</w:t>
      </w:r>
      <w:r w:rsidRPr="000E44E5">
        <w:rPr>
          <w:rFonts w:cs="Arial"/>
          <w:color w:val="000000" w:themeColor="text1"/>
          <w:spacing w:val="-3"/>
          <w:sz w:val="22"/>
          <w:szCs w:val="22"/>
        </w:rPr>
        <w:t xml:space="preserve"> </w:t>
      </w:r>
      <w:r w:rsidRPr="000E44E5">
        <w:rPr>
          <w:rFonts w:cs="Arial"/>
          <w:color w:val="000000" w:themeColor="text1"/>
          <w:sz w:val="22"/>
          <w:szCs w:val="22"/>
        </w:rPr>
        <w:t xml:space="preserve">and </w:t>
      </w:r>
      <w:r w:rsidRPr="000E44E5">
        <w:rPr>
          <w:rFonts w:cs="Arial"/>
          <w:color w:val="000000" w:themeColor="text1"/>
          <w:spacing w:val="-1"/>
          <w:sz w:val="22"/>
          <w:szCs w:val="22"/>
        </w:rPr>
        <w:t>nationally;</w:t>
      </w:r>
    </w:p>
    <w:p w14:paraId="2FBCD369" w14:textId="77777777" w:rsidR="0058584F" w:rsidRPr="000E44E5" w:rsidRDefault="0058584F" w:rsidP="0058584F">
      <w:pPr>
        <w:pStyle w:val="BodyText"/>
        <w:numPr>
          <w:ilvl w:val="0"/>
          <w:numId w:val="11"/>
        </w:numPr>
        <w:tabs>
          <w:tab w:val="left" w:pos="839"/>
        </w:tabs>
        <w:jc w:val="both"/>
        <w:rPr>
          <w:rFonts w:cs="Arial"/>
          <w:color w:val="000000" w:themeColor="text1"/>
          <w:sz w:val="22"/>
          <w:szCs w:val="22"/>
        </w:rPr>
      </w:pPr>
      <w:r w:rsidRPr="000E44E5">
        <w:rPr>
          <w:rFonts w:cs="Arial"/>
          <w:color w:val="000000" w:themeColor="text1"/>
          <w:sz w:val="22"/>
          <w:szCs w:val="22"/>
        </w:rPr>
        <w:t>Increasing</w:t>
      </w:r>
      <w:r w:rsidRPr="000E44E5">
        <w:rPr>
          <w:rFonts w:cs="Arial"/>
          <w:color w:val="000000" w:themeColor="text1"/>
          <w:spacing w:val="-1"/>
          <w:sz w:val="22"/>
          <w:szCs w:val="22"/>
        </w:rPr>
        <w:t xml:space="preserve"> mental</w:t>
      </w:r>
      <w:r w:rsidRPr="000E44E5">
        <w:rPr>
          <w:rFonts w:cs="Arial"/>
          <w:color w:val="000000" w:themeColor="text1"/>
          <w:sz w:val="22"/>
          <w:szCs w:val="22"/>
        </w:rPr>
        <w:t xml:space="preserve"> </w:t>
      </w:r>
      <w:r w:rsidRPr="000E44E5">
        <w:rPr>
          <w:rFonts w:cs="Arial"/>
          <w:color w:val="000000" w:themeColor="text1"/>
          <w:spacing w:val="-1"/>
          <w:sz w:val="22"/>
          <w:szCs w:val="22"/>
        </w:rPr>
        <w:t>health</w:t>
      </w:r>
      <w:r w:rsidRPr="000E44E5">
        <w:rPr>
          <w:rFonts w:cs="Arial"/>
          <w:color w:val="000000" w:themeColor="text1"/>
          <w:spacing w:val="1"/>
          <w:sz w:val="22"/>
          <w:szCs w:val="22"/>
        </w:rPr>
        <w:t xml:space="preserve"> </w:t>
      </w:r>
      <w:r w:rsidRPr="000E44E5">
        <w:rPr>
          <w:rFonts w:cs="Arial"/>
          <w:color w:val="000000" w:themeColor="text1"/>
          <w:spacing w:val="-1"/>
          <w:sz w:val="22"/>
          <w:szCs w:val="22"/>
        </w:rPr>
        <w:t>prevalence;</w:t>
      </w:r>
    </w:p>
    <w:p w14:paraId="7A07253A" w14:textId="77777777" w:rsidR="0058584F" w:rsidRPr="000E44E5" w:rsidRDefault="0058584F" w:rsidP="0058584F">
      <w:pPr>
        <w:pStyle w:val="BodyText"/>
        <w:numPr>
          <w:ilvl w:val="0"/>
          <w:numId w:val="11"/>
        </w:numPr>
        <w:tabs>
          <w:tab w:val="left" w:pos="839"/>
        </w:tabs>
        <w:jc w:val="both"/>
        <w:rPr>
          <w:rFonts w:cs="Arial"/>
          <w:color w:val="000000" w:themeColor="text1"/>
          <w:sz w:val="22"/>
          <w:szCs w:val="22"/>
        </w:rPr>
      </w:pPr>
      <w:r w:rsidRPr="000E44E5">
        <w:rPr>
          <w:rFonts w:cs="Arial"/>
          <w:color w:val="000000" w:themeColor="text1"/>
          <w:sz w:val="22"/>
          <w:szCs w:val="22"/>
        </w:rPr>
        <w:t>A shift</w:t>
      </w:r>
      <w:r w:rsidRPr="000E44E5">
        <w:rPr>
          <w:rFonts w:cs="Arial"/>
          <w:color w:val="000000" w:themeColor="text1"/>
          <w:spacing w:val="-2"/>
          <w:sz w:val="22"/>
          <w:szCs w:val="22"/>
        </w:rPr>
        <w:t xml:space="preserve"> in </w:t>
      </w:r>
      <w:r w:rsidRPr="000E44E5">
        <w:rPr>
          <w:rFonts w:cs="Arial"/>
          <w:color w:val="000000" w:themeColor="text1"/>
          <w:spacing w:val="-1"/>
          <w:sz w:val="22"/>
          <w:szCs w:val="22"/>
        </w:rPr>
        <w:t>emphasis</w:t>
      </w:r>
      <w:r w:rsidRPr="000E44E5">
        <w:rPr>
          <w:rFonts w:cs="Arial"/>
          <w:color w:val="000000" w:themeColor="text1"/>
          <w:sz w:val="22"/>
          <w:szCs w:val="22"/>
        </w:rPr>
        <w:t xml:space="preserve"> </w:t>
      </w:r>
      <w:r w:rsidRPr="000E44E5">
        <w:rPr>
          <w:rFonts w:cs="Arial"/>
          <w:color w:val="000000" w:themeColor="text1"/>
          <w:spacing w:val="-1"/>
          <w:sz w:val="22"/>
          <w:szCs w:val="22"/>
        </w:rPr>
        <w:t>towards</w:t>
      </w:r>
      <w:r w:rsidRPr="000E44E5">
        <w:rPr>
          <w:rFonts w:cs="Arial"/>
          <w:color w:val="000000" w:themeColor="text1"/>
          <w:sz w:val="22"/>
          <w:szCs w:val="22"/>
        </w:rPr>
        <w:t xml:space="preserve"> </w:t>
      </w:r>
      <w:r w:rsidRPr="000E44E5">
        <w:rPr>
          <w:rFonts w:cs="Arial"/>
          <w:color w:val="000000" w:themeColor="text1"/>
          <w:spacing w:val="-1"/>
          <w:sz w:val="22"/>
          <w:szCs w:val="22"/>
        </w:rPr>
        <w:t>delivery</w:t>
      </w:r>
      <w:r w:rsidRPr="000E44E5">
        <w:rPr>
          <w:rFonts w:cs="Arial"/>
          <w:color w:val="000000" w:themeColor="text1"/>
          <w:spacing w:val="2"/>
          <w:sz w:val="22"/>
          <w:szCs w:val="22"/>
        </w:rPr>
        <w:t xml:space="preserve"> </w:t>
      </w:r>
      <w:r w:rsidRPr="000E44E5">
        <w:rPr>
          <w:rFonts w:cs="Arial"/>
          <w:color w:val="000000" w:themeColor="text1"/>
          <w:sz w:val="22"/>
          <w:szCs w:val="22"/>
        </w:rPr>
        <w:t>of</w:t>
      </w:r>
      <w:r w:rsidRPr="000E44E5">
        <w:rPr>
          <w:rFonts w:cs="Arial"/>
          <w:color w:val="000000" w:themeColor="text1"/>
          <w:spacing w:val="2"/>
          <w:sz w:val="22"/>
          <w:szCs w:val="22"/>
        </w:rPr>
        <w:t xml:space="preserve"> </w:t>
      </w:r>
      <w:r w:rsidRPr="000E44E5">
        <w:rPr>
          <w:rFonts w:cs="Arial"/>
          <w:color w:val="000000" w:themeColor="text1"/>
          <w:spacing w:val="-1"/>
          <w:sz w:val="22"/>
          <w:szCs w:val="22"/>
        </w:rPr>
        <w:t>care</w:t>
      </w:r>
      <w:r w:rsidRPr="000E44E5">
        <w:rPr>
          <w:rFonts w:cs="Arial"/>
          <w:color w:val="000000" w:themeColor="text1"/>
          <w:sz w:val="22"/>
          <w:szCs w:val="22"/>
        </w:rPr>
        <w:t xml:space="preserve"> closer to home i.e. in </w:t>
      </w:r>
      <w:r w:rsidRPr="000E44E5">
        <w:rPr>
          <w:rFonts w:cs="Arial"/>
          <w:color w:val="000000" w:themeColor="text1"/>
          <w:spacing w:val="-1"/>
          <w:sz w:val="22"/>
          <w:szCs w:val="22"/>
        </w:rPr>
        <w:t>the</w:t>
      </w:r>
      <w:r w:rsidRPr="000E44E5">
        <w:rPr>
          <w:rFonts w:cs="Arial"/>
          <w:color w:val="000000" w:themeColor="text1"/>
          <w:sz w:val="22"/>
          <w:szCs w:val="22"/>
        </w:rPr>
        <w:t xml:space="preserve"> </w:t>
      </w:r>
      <w:r w:rsidRPr="000E44E5">
        <w:rPr>
          <w:rFonts w:cs="Arial"/>
          <w:color w:val="000000" w:themeColor="text1"/>
          <w:spacing w:val="-1"/>
          <w:sz w:val="22"/>
          <w:szCs w:val="22"/>
        </w:rPr>
        <w:t>community;</w:t>
      </w:r>
    </w:p>
    <w:p w14:paraId="7F2C2A36" w14:textId="77777777" w:rsidR="0058584F" w:rsidRPr="000E44E5" w:rsidRDefault="0058584F" w:rsidP="0058584F">
      <w:pPr>
        <w:pStyle w:val="BodyText"/>
        <w:numPr>
          <w:ilvl w:val="0"/>
          <w:numId w:val="11"/>
        </w:numPr>
        <w:tabs>
          <w:tab w:val="left" w:pos="839"/>
        </w:tabs>
        <w:jc w:val="both"/>
        <w:rPr>
          <w:rFonts w:cs="Arial"/>
          <w:sz w:val="22"/>
          <w:szCs w:val="22"/>
        </w:rPr>
      </w:pPr>
      <w:r w:rsidRPr="000E44E5">
        <w:rPr>
          <w:rFonts w:cs="Arial"/>
          <w:sz w:val="22"/>
          <w:szCs w:val="22"/>
        </w:rPr>
        <w:t xml:space="preserve">A lack </w:t>
      </w:r>
      <w:r w:rsidRPr="000E44E5">
        <w:rPr>
          <w:rFonts w:cs="Arial"/>
          <w:spacing w:val="-1"/>
          <w:sz w:val="22"/>
          <w:szCs w:val="22"/>
        </w:rPr>
        <w:t>of</w:t>
      </w:r>
      <w:r w:rsidRPr="000E44E5">
        <w:rPr>
          <w:rFonts w:cs="Arial"/>
          <w:sz w:val="22"/>
          <w:szCs w:val="22"/>
        </w:rPr>
        <w:t xml:space="preserve"> </w:t>
      </w:r>
      <w:r w:rsidRPr="000E44E5">
        <w:rPr>
          <w:rFonts w:cs="Arial"/>
          <w:spacing w:val="-1"/>
          <w:sz w:val="22"/>
          <w:szCs w:val="22"/>
        </w:rPr>
        <w:t>supply</w:t>
      </w:r>
      <w:r w:rsidRPr="000E44E5">
        <w:rPr>
          <w:rFonts w:cs="Arial"/>
          <w:spacing w:val="-3"/>
          <w:sz w:val="22"/>
          <w:szCs w:val="22"/>
        </w:rPr>
        <w:t xml:space="preserve"> </w:t>
      </w:r>
      <w:r w:rsidRPr="000E44E5">
        <w:rPr>
          <w:rFonts w:cs="Arial"/>
          <w:sz w:val="22"/>
          <w:szCs w:val="22"/>
        </w:rPr>
        <w:t xml:space="preserve">and </w:t>
      </w:r>
      <w:r w:rsidRPr="000E44E5">
        <w:rPr>
          <w:rFonts w:cs="Arial"/>
          <w:spacing w:val="-1"/>
          <w:sz w:val="22"/>
          <w:szCs w:val="22"/>
        </w:rPr>
        <w:t>shortages</w:t>
      </w:r>
      <w:r w:rsidRPr="000E44E5">
        <w:rPr>
          <w:rFonts w:cs="Arial"/>
          <w:sz w:val="22"/>
          <w:szCs w:val="22"/>
        </w:rPr>
        <w:t xml:space="preserve"> </w:t>
      </w:r>
      <w:r w:rsidRPr="000E44E5">
        <w:rPr>
          <w:rFonts w:cs="Arial"/>
          <w:spacing w:val="-1"/>
          <w:sz w:val="22"/>
          <w:szCs w:val="22"/>
        </w:rPr>
        <w:t>of</w:t>
      </w:r>
      <w:r w:rsidRPr="000E44E5">
        <w:rPr>
          <w:rFonts w:cs="Arial"/>
          <w:sz w:val="22"/>
          <w:szCs w:val="22"/>
        </w:rPr>
        <w:t xml:space="preserve"> </w:t>
      </w:r>
      <w:r w:rsidRPr="000E44E5">
        <w:rPr>
          <w:rFonts w:cs="Arial"/>
          <w:spacing w:val="-1"/>
          <w:sz w:val="22"/>
          <w:szCs w:val="22"/>
        </w:rPr>
        <w:t>a number of registered</w:t>
      </w:r>
      <w:r w:rsidRPr="000E44E5">
        <w:rPr>
          <w:rFonts w:cs="Arial"/>
          <w:sz w:val="22"/>
          <w:szCs w:val="22"/>
        </w:rPr>
        <w:t xml:space="preserve"> </w:t>
      </w:r>
      <w:r w:rsidRPr="000E44E5">
        <w:rPr>
          <w:rFonts w:cs="Arial"/>
          <w:spacing w:val="-1"/>
          <w:sz w:val="22"/>
          <w:szCs w:val="22"/>
        </w:rPr>
        <w:t>professionals;</w:t>
      </w:r>
    </w:p>
    <w:p w14:paraId="5C5C5B77" w14:textId="77777777" w:rsidR="0058584F" w:rsidRPr="000E44E5" w:rsidRDefault="0058584F" w:rsidP="0058584F">
      <w:pPr>
        <w:pStyle w:val="BodyText"/>
        <w:numPr>
          <w:ilvl w:val="0"/>
          <w:numId w:val="11"/>
        </w:numPr>
        <w:tabs>
          <w:tab w:val="left" w:pos="839"/>
        </w:tabs>
        <w:jc w:val="both"/>
        <w:rPr>
          <w:rFonts w:cs="Arial"/>
          <w:sz w:val="22"/>
          <w:szCs w:val="22"/>
        </w:rPr>
      </w:pPr>
      <w:r w:rsidRPr="000E44E5">
        <w:rPr>
          <w:rFonts w:cs="Arial"/>
          <w:spacing w:val="-1"/>
          <w:sz w:val="22"/>
          <w:szCs w:val="22"/>
        </w:rPr>
        <w:t>Changes</w:t>
      </w:r>
      <w:r w:rsidRPr="000E44E5">
        <w:rPr>
          <w:rFonts w:cs="Arial"/>
          <w:sz w:val="22"/>
          <w:szCs w:val="22"/>
        </w:rPr>
        <w:t xml:space="preserve"> in </w:t>
      </w:r>
      <w:r w:rsidRPr="000E44E5">
        <w:rPr>
          <w:rFonts w:cs="Arial"/>
          <w:spacing w:val="-1"/>
          <w:sz w:val="22"/>
          <w:szCs w:val="22"/>
        </w:rPr>
        <w:t>the</w:t>
      </w:r>
      <w:r w:rsidRPr="000E44E5">
        <w:rPr>
          <w:rFonts w:cs="Arial"/>
          <w:sz w:val="22"/>
          <w:szCs w:val="22"/>
        </w:rPr>
        <w:t xml:space="preserve"> </w:t>
      </w:r>
      <w:r w:rsidRPr="000E44E5">
        <w:rPr>
          <w:rFonts w:cs="Arial"/>
          <w:spacing w:val="-1"/>
          <w:sz w:val="22"/>
          <w:szCs w:val="22"/>
        </w:rPr>
        <w:t>way</w:t>
      </w:r>
      <w:r w:rsidRPr="000E44E5">
        <w:rPr>
          <w:rFonts w:cs="Arial"/>
          <w:spacing w:val="-3"/>
          <w:sz w:val="22"/>
          <w:szCs w:val="22"/>
        </w:rPr>
        <w:t xml:space="preserve"> </w:t>
      </w:r>
      <w:r w:rsidRPr="000E44E5">
        <w:rPr>
          <w:rFonts w:cs="Arial"/>
          <w:spacing w:val="-1"/>
          <w:sz w:val="22"/>
          <w:szCs w:val="22"/>
        </w:rPr>
        <w:t>health</w:t>
      </w:r>
      <w:r w:rsidRPr="000E44E5">
        <w:rPr>
          <w:rFonts w:cs="Arial"/>
          <w:sz w:val="22"/>
          <w:szCs w:val="22"/>
        </w:rPr>
        <w:t xml:space="preserve"> </w:t>
      </w:r>
      <w:r w:rsidRPr="000E44E5">
        <w:rPr>
          <w:rFonts w:cs="Arial"/>
          <w:spacing w:val="-1"/>
          <w:sz w:val="22"/>
          <w:szCs w:val="22"/>
        </w:rPr>
        <w:t>education</w:t>
      </w:r>
      <w:r w:rsidRPr="000E44E5">
        <w:rPr>
          <w:rFonts w:cs="Arial"/>
          <w:sz w:val="22"/>
          <w:szCs w:val="22"/>
        </w:rPr>
        <w:t xml:space="preserve"> is</w:t>
      </w:r>
      <w:r w:rsidRPr="000E44E5">
        <w:rPr>
          <w:rFonts w:cs="Arial"/>
          <w:spacing w:val="-2"/>
          <w:sz w:val="22"/>
          <w:szCs w:val="22"/>
        </w:rPr>
        <w:t xml:space="preserve"> </w:t>
      </w:r>
      <w:r w:rsidRPr="000E44E5">
        <w:rPr>
          <w:rFonts w:cs="Arial"/>
          <w:spacing w:val="-1"/>
          <w:sz w:val="22"/>
          <w:szCs w:val="22"/>
        </w:rPr>
        <w:t>delivered;</w:t>
      </w:r>
    </w:p>
    <w:p w14:paraId="5E2DDC30" w14:textId="77777777" w:rsidR="0058584F" w:rsidRPr="000E44E5" w:rsidRDefault="0058584F" w:rsidP="0058584F">
      <w:pPr>
        <w:pStyle w:val="BodyText"/>
        <w:numPr>
          <w:ilvl w:val="0"/>
          <w:numId w:val="11"/>
        </w:numPr>
        <w:tabs>
          <w:tab w:val="left" w:pos="839"/>
        </w:tabs>
        <w:ind w:right="499"/>
        <w:jc w:val="both"/>
        <w:rPr>
          <w:rFonts w:cs="Arial"/>
          <w:sz w:val="22"/>
          <w:szCs w:val="22"/>
        </w:rPr>
      </w:pPr>
      <w:r w:rsidRPr="000E44E5">
        <w:rPr>
          <w:rFonts w:cs="Arial"/>
          <w:spacing w:val="-1"/>
          <w:sz w:val="22"/>
          <w:szCs w:val="22"/>
        </w:rPr>
        <w:t>Changes</w:t>
      </w:r>
      <w:r w:rsidRPr="000E44E5">
        <w:rPr>
          <w:rFonts w:cs="Arial"/>
          <w:sz w:val="22"/>
          <w:szCs w:val="22"/>
        </w:rPr>
        <w:t xml:space="preserve"> to</w:t>
      </w:r>
      <w:r w:rsidRPr="000E44E5">
        <w:rPr>
          <w:rFonts w:cs="Arial"/>
          <w:spacing w:val="-2"/>
          <w:sz w:val="22"/>
          <w:szCs w:val="22"/>
        </w:rPr>
        <w:t xml:space="preserve"> </w:t>
      </w:r>
      <w:r w:rsidRPr="000E44E5">
        <w:rPr>
          <w:rFonts w:cs="Arial"/>
          <w:spacing w:val="-1"/>
          <w:sz w:val="22"/>
          <w:szCs w:val="22"/>
        </w:rPr>
        <w:t>the</w:t>
      </w:r>
      <w:r w:rsidRPr="000E44E5">
        <w:rPr>
          <w:rFonts w:cs="Arial"/>
          <w:sz w:val="22"/>
          <w:szCs w:val="22"/>
        </w:rPr>
        <w:t xml:space="preserve"> </w:t>
      </w:r>
      <w:r w:rsidRPr="000E44E5">
        <w:rPr>
          <w:rFonts w:cs="Arial"/>
          <w:spacing w:val="-1"/>
          <w:sz w:val="22"/>
          <w:szCs w:val="22"/>
        </w:rPr>
        <w:t>way</w:t>
      </w:r>
      <w:r w:rsidRPr="000E44E5">
        <w:rPr>
          <w:rFonts w:cs="Arial"/>
          <w:spacing w:val="-3"/>
          <w:sz w:val="22"/>
          <w:szCs w:val="22"/>
        </w:rPr>
        <w:t xml:space="preserve"> </w:t>
      </w:r>
      <w:r w:rsidRPr="000E44E5">
        <w:rPr>
          <w:rFonts w:cs="Arial"/>
          <w:sz w:val="22"/>
          <w:szCs w:val="22"/>
        </w:rPr>
        <w:t xml:space="preserve">in </w:t>
      </w:r>
      <w:r w:rsidRPr="000E44E5">
        <w:rPr>
          <w:rFonts w:cs="Arial"/>
          <w:spacing w:val="-1"/>
          <w:sz w:val="22"/>
          <w:szCs w:val="22"/>
        </w:rPr>
        <w:t>which</w:t>
      </w:r>
      <w:r w:rsidRPr="000E44E5">
        <w:rPr>
          <w:rFonts w:cs="Arial"/>
          <w:sz w:val="22"/>
          <w:szCs w:val="22"/>
        </w:rPr>
        <w:t xml:space="preserve"> </w:t>
      </w:r>
      <w:r w:rsidRPr="000E44E5">
        <w:rPr>
          <w:rFonts w:cs="Arial"/>
          <w:spacing w:val="-1"/>
          <w:sz w:val="22"/>
          <w:szCs w:val="22"/>
        </w:rPr>
        <w:t>services</w:t>
      </w:r>
      <w:r w:rsidRPr="000E44E5">
        <w:rPr>
          <w:rFonts w:cs="Arial"/>
          <w:sz w:val="22"/>
          <w:szCs w:val="22"/>
        </w:rPr>
        <w:t xml:space="preserve"> are </w:t>
      </w:r>
      <w:r w:rsidRPr="000E44E5">
        <w:rPr>
          <w:rFonts w:cs="Arial"/>
          <w:spacing w:val="-1"/>
          <w:sz w:val="22"/>
          <w:szCs w:val="22"/>
        </w:rPr>
        <w:t>commissioned;</w:t>
      </w:r>
    </w:p>
    <w:p w14:paraId="20651639" w14:textId="77777777" w:rsidR="0058584F" w:rsidRPr="000E44E5" w:rsidRDefault="0058584F" w:rsidP="0058584F">
      <w:pPr>
        <w:pStyle w:val="BodyText"/>
        <w:numPr>
          <w:ilvl w:val="0"/>
          <w:numId w:val="11"/>
        </w:numPr>
        <w:tabs>
          <w:tab w:val="left" w:pos="839"/>
        </w:tabs>
        <w:ind w:right="499"/>
        <w:jc w:val="both"/>
        <w:rPr>
          <w:rFonts w:cs="Arial"/>
          <w:sz w:val="22"/>
          <w:szCs w:val="22"/>
        </w:rPr>
      </w:pPr>
      <w:r w:rsidRPr="000E44E5">
        <w:rPr>
          <w:rFonts w:cs="Arial"/>
          <w:spacing w:val="-1"/>
          <w:sz w:val="22"/>
          <w:szCs w:val="22"/>
        </w:rPr>
        <w:t>The</w:t>
      </w:r>
      <w:r w:rsidRPr="000E44E5">
        <w:rPr>
          <w:rFonts w:cs="Arial"/>
          <w:sz w:val="22"/>
          <w:szCs w:val="22"/>
        </w:rPr>
        <w:t xml:space="preserve"> as </w:t>
      </w:r>
      <w:r w:rsidRPr="000E44E5">
        <w:rPr>
          <w:rFonts w:cs="Arial"/>
          <w:spacing w:val="-1"/>
          <w:sz w:val="22"/>
          <w:szCs w:val="22"/>
        </w:rPr>
        <w:t>yet</w:t>
      </w:r>
      <w:r w:rsidRPr="000E44E5">
        <w:rPr>
          <w:rFonts w:cs="Arial"/>
          <w:spacing w:val="-2"/>
          <w:sz w:val="22"/>
          <w:szCs w:val="22"/>
        </w:rPr>
        <w:t xml:space="preserve"> </w:t>
      </w:r>
      <w:r w:rsidRPr="000E44E5">
        <w:rPr>
          <w:rFonts w:cs="Arial"/>
          <w:spacing w:val="-1"/>
          <w:sz w:val="22"/>
          <w:szCs w:val="22"/>
        </w:rPr>
        <w:t>unknown</w:t>
      </w:r>
      <w:r w:rsidRPr="000E44E5">
        <w:rPr>
          <w:rFonts w:cs="Arial"/>
          <w:sz w:val="22"/>
          <w:szCs w:val="22"/>
        </w:rPr>
        <w:t xml:space="preserve"> </w:t>
      </w:r>
      <w:r w:rsidRPr="000E44E5">
        <w:rPr>
          <w:rFonts w:cs="Arial"/>
          <w:spacing w:val="-1"/>
          <w:sz w:val="22"/>
          <w:szCs w:val="22"/>
        </w:rPr>
        <w:t>implications</w:t>
      </w:r>
      <w:r w:rsidRPr="000E44E5">
        <w:rPr>
          <w:rFonts w:cs="Arial"/>
          <w:sz w:val="22"/>
          <w:szCs w:val="22"/>
        </w:rPr>
        <w:t xml:space="preserve"> </w:t>
      </w:r>
      <w:r w:rsidRPr="000E44E5">
        <w:rPr>
          <w:rFonts w:cs="Arial"/>
          <w:spacing w:val="-1"/>
          <w:sz w:val="22"/>
          <w:szCs w:val="22"/>
        </w:rPr>
        <w:t>of</w:t>
      </w:r>
      <w:r w:rsidRPr="000E44E5">
        <w:rPr>
          <w:rFonts w:cs="Arial"/>
          <w:sz w:val="22"/>
          <w:szCs w:val="22"/>
        </w:rPr>
        <w:t xml:space="preserve"> </w:t>
      </w:r>
      <w:r w:rsidRPr="000E44E5">
        <w:rPr>
          <w:rFonts w:cs="Arial"/>
          <w:spacing w:val="-1"/>
          <w:sz w:val="22"/>
          <w:szCs w:val="22"/>
        </w:rPr>
        <w:t>Brexit</w:t>
      </w:r>
      <w:r w:rsidRPr="000E44E5">
        <w:rPr>
          <w:rFonts w:cs="Arial"/>
          <w:sz w:val="22"/>
          <w:szCs w:val="22"/>
        </w:rPr>
        <w:t xml:space="preserve"> </w:t>
      </w:r>
      <w:r w:rsidRPr="000E44E5">
        <w:rPr>
          <w:rFonts w:cs="Arial"/>
          <w:spacing w:val="-1"/>
          <w:sz w:val="22"/>
          <w:szCs w:val="22"/>
        </w:rPr>
        <w:t>on</w:t>
      </w:r>
      <w:r w:rsidRPr="000E44E5">
        <w:rPr>
          <w:rFonts w:cs="Arial"/>
          <w:spacing w:val="5"/>
          <w:sz w:val="22"/>
          <w:szCs w:val="22"/>
        </w:rPr>
        <w:t xml:space="preserve"> </w:t>
      </w:r>
      <w:r w:rsidRPr="000E44E5">
        <w:rPr>
          <w:rFonts w:cs="Arial"/>
          <w:spacing w:val="-1"/>
          <w:sz w:val="22"/>
          <w:szCs w:val="22"/>
        </w:rPr>
        <w:t>the</w:t>
      </w:r>
      <w:r w:rsidRPr="000E44E5">
        <w:rPr>
          <w:rFonts w:cs="Arial"/>
          <w:sz w:val="22"/>
          <w:szCs w:val="22"/>
        </w:rPr>
        <w:t xml:space="preserve"> </w:t>
      </w:r>
      <w:r w:rsidRPr="000E44E5">
        <w:rPr>
          <w:rFonts w:cs="Arial"/>
          <w:spacing w:val="-1"/>
          <w:sz w:val="22"/>
          <w:szCs w:val="22"/>
        </w:rPr>
        <w:t>economy</w:t>
      </w:r>
      <w:r w:rsidRPr="000E44E5">
        <w:rPr>
          <w:rFonts w:cs="Arial"/>
          <w:spacing w:val="-3"/>
          <w:sz w:val="22"/>
          <w:szCs w:val="22"/>
        </w:rPr>
        <w:t xml:space="preserve"> </w:t>
      </w:r>
      <w:r w:rsidRPr="000E44E5">
        <w:rPr>
          <w:rFonts w:cs="Arial"/>
          <w:sz w:val="22"/>
          <w:szCs w:val="22"/>
        </w:rPr>
        <w:t>and</w:t>
      </w:r>
      <w:r w:rsidRPr="000E44E5">
        <w:rPr>
          <w:rFonts w:cs="Arial"/>
          <w:spacing w:val="-2"/>
          <w:sz w:val="22"/>
          <w:szCs w:val="22"/>
        </w:rPr>
        <w:t xml:space="preserve"> </w:t>
      </w:r>
      <w:r w:rsidRPr="000E44E5">
        <w:rPr>
          <w:rFonts w:cs="Arial"/>
          <w:spacing w:val="-1"/>
          <w:sz w:val="22"/>
          <w:szCs w:val="22"/>
        </w:rPr>
        <w:t>subsequent</w:t>
      </w:r>
      <w:r w:rsidRPr="000E44E5">
        <w:rPr>
          <w:rFonts w:cs="Arial"/>
          <w:spacing w:val="71"/>
          <w:sz w:val="22"/>
          <w:szCs w:val="22"/>
        </w:rPr>
        <w:t xml:space="preserve"> </w:t>
      </w:r>
      <w:r w:rsidRPr="000E44E5">
        <w:rPr>
          <w:rFonts w:cs="Arial"/>
          <w:sz w:val="22"/>
          <w:szCs w:val="22"/>
        </w:rPr>
        <w:t>impact</w:t>
      </w:r>
      <w:r w:rsidRPr="000E44E5">
        <w:rPr>
          <w:rFonts w:cs="Arial"/>
          <w:spacing w:val="-2"/>
          <w:sz w:val="22"/>
          <w:szCs w:val="22"/>
        </w:rPr>
        <w:t xml:space="preserve"> </w:t>
      </w:r>
      <w:r w:rsidRPr="000E44E5">
        <w:rPr>
          <w:rFonts w:cs="Arial"/>
          <w:sz w:val="22"/>
          <w:szCs w:val="22"/>
        </w:rPr>
        <w:t>to</w:t>
      </w:r>
      <w:r w:rsidRPr="000E44E5">
        <w:rPr>
          <w:rFonts w:cs="Arial"/>
          <w:spacing w:val="-2"/>
          <w:sz w:val="22"/>
          <w:szCs w:val="22"/>
        </w:rPr>
        <w:t xml:space="preserve"> </w:t>
      </w:r>
      <w:r w:rsidRPr="000E44E5">
        <w:rPr>
          <w:rFonts w:cs="Arial"/>
          <w:sz w:val="22"/>
          <w:szCs w:val="22"/>
        </w:rPr>
        <w:t>the</w:t>
      </w:r>
      <w:r w:rsidRPr="000E44E5">
        <w:rPr>
          <w:rFonts w:cs="Arial"/>
          <w:spacing w:val="-2"/>
          <w:sz w:val="22"/>
          <w:szCs w:val="22"/>
        </w:rPr>
        <w:t xml:space="preserve"> </w:t>
      </w:r>
      <w:r w:rsidRPr="000E44E5">
        <w:rPr>
          <w:rFonts w:cs="Arial"/>
          <w:sz w:val="22"/>
          <w:szCs w:val="22"/>
        </w:rPr>
        <w:t>NHS;</w:t>
      </w:r>
    </w:p>
    <w:p w14:paraId="61125B0D" w14:textId="77777777" w:rsidR="0058584F" w:rsidRPr="000E44E5" w:rsidRDefault="0058584F" w:rsidP="0058584F">
      <w:pPr>
        <w:pStyle w:val="BodyText"/>
        <w:numPr>
          <w:ilvl w:val="0"/>
          <w:numId w:val="11"/>
        </w:numPr>
        <w:tabs>
          <w:tab w:val="left" w:pos="839"/>
        </w:tabs>
        <w:ind w:right="924"/>
        <w:jc w:val="both"/>
        <w:rPr>
          <w:rFonts w:cs="Arial"/>
          <w:sz w:val="22"/>
          <w:szCs w:val="22"/>
        </w:rPr>
      </w:pPr>
      <w:r w:rsidRPr="000E44E5">
        <w:rPr>
          <w:rFonts w:cs="Arial"/>
          <w:spacing w:val="-1"/>
          <w:sz w:val="22"/>
          <w:szCs w:val="22"/>
        </w:rPr>
        <w:t>Increased</w:t>
      </w:r>
      <w:r w:rsidRPr="000E44E5">
        <w:rPr>
          <w:rFonts w:cs="Arial"/>
          <w:spacing w:val="-2"/>
          <w:sz w:val="22"/>
          <w:szCs w:val="22"/>
        </w:rPr>
        <w:t xml:space="preserve"> </w:t>
      </w:r>
      <w:r w:rsidRPr="000E44E5">
        <w:rPr>
          <w:rFonts w:cs="Arial"/>
          <w:sz w:val="22"/>
          <w:szCs w:val="22"/>
        </w:rPr>
        <w:t>financial</w:t>
      </w:r>
      <w:r w:rsidRPr="000E44E5">
        <w:rPr>
          <w:rFonts w:cs="Arial"/>
          <w:spacing w:val="-2"/>
          <w:sz w:val="22"/>
          <w:szCs w:val="22"/>
        </w:rPr>
        <w:t xml:space="preserve"> </w:t>
      </w:r>
      <w:r w:rsidRPr="000E44E5">
        <w:rPr>
          <w:rFonts w:cs="Arial"/>
          <w:spacing w:val="-1"/>
          <w:sz w:val="22"/>
          <w:szCs w:val="22"/>
        </w:rPr>
        <w:t>and</w:t>
      </w:r>
      <w:r w:rsidRPr="000E44E5">
        <w:rPr>
          <w:rFonts w:cs="Arial"/>
          <w:sz w:val="22"/>
          <w:szCs w:val="22"/>
        </w:rPr>
        <w:t xml:space="preserve"> </w:t>
      </w:r>
      <w:r w:rsidRPr="000E44E5">
        <w:rPr>
          <w:rFonts w:cs="Arial"/>
          <w:spacing w:val="-1"/>
          <w:sz w:val="22"/>
          <w:szCs w:val="22"/>
        </w:rPr>
        <w:t>efficiency</w:t>
      </w:r>
      <w:r w:rsidRPr="000E44E5">
        <w:rPr>
          <w:rFonts w:cs="Arial"/>
          <w:spacing w:val="-3"/>
          <w:sz w:val="22"/>
          <w:szCs w:val="22"/>
        </w:rPr>
        <w:t xml:space="preserve"> </w:t>
      </w:r>
      <w:r w:rsidRPr="000E44E5">
        <w:rPr>
          <w:rFonts w:cs="Arial"/>
          <w:spacing w:val="-1"/>
          <w:sz w:val="22"/>
          <w:szCs w:val="22"/>
        </w:rPr>
        <w:t>monitoring</w:t>
      </w:r>
      <w:r w:rsidRPr="000E44E5">
        <w:rPr>
          <w:rFonts w:cs="Arial"/>
          <w:spacing w:val="-2"/>
          <w:sz w:val="22"/>
          <w:szCs w:val="22"/>
        </w:rPr>
        <w:t xml:space="preserve"> and optimisation of value and outcomes.</w:t>
      </w:r>
    </w:p>
    <w:p w14:paraId="183BF377" w14:textId="77777777" w:rsidR="0058584F" w:rsidRPr="000E44E5" w:rsidRDefault="0058584F" w:rsidP="0058584F">
      <w:pPr>
        <w:spacing w:before="11"/>
        <w:jc w:val="both"/>
        <w:rPr>
          <w:rFonts w:ascii="Arial" w:eastAsia="Arial" w:hAnsi="Arial" w:cs="Arial"/>
        </w:rPr>
      </w:pPr>
    </w:p>
    <w:p w14:paraId="4EF7EBBB" w14:textId="77777777" w:rsidR="0058584F" w:rsidRPr="000E44E5" w:rsidRDefault="0058584F" w:rsidP="0058584F">
      <w:pPr>
        <w:pStyle w:val="Heading1"/>
        <w:keepNext w:val="0"/>
        <w:keepLines w:val="0"/>
        <w:widowControl w:val="0"/>
        <w:numPr>
          <w:ilvl w:val="0"/>
          <w:numId w:val="13"/>
        </w:numPr>
        <w:tabs>
          <w:tab w:val="left" w:pos="839"/>
        </w:tabs>
        <w:spacing w:before="36" w:after="0"/>
        <w:ind w:left="838" w:hanging="720"/>
        <w:jc w:val="left"/>
        <w:rPr>
          <w:rFonts w:ascii="Arial" w:hAnsi="Arial" w:cs="Arial"/>
          <w:bCs/>
          <w:sz w:val="22"/>
          <w:szCs w:val="22"/>
        </w:rPr>
      </w:pPr>
      <w:r w:rsidRPr="000E44E5">
        <w:rPr>
          <w:rFonts w:ascii="Arial" w:hAnsi="Arial" w:cs="Arial"/>
          <w:spacing w:val="-1"/>
          <w:sz w:val="22"/>
          <w:szCs w:val="22"/>
        </w:rPr>
        <w:t>Purpose</w:t>
      </w:r>
      <w:r w:rsidRPr="000E44E5">
        <w:rPr>
          <w:rFonts w:ascii="Arial" w:hAnsi="Arial" w:cs="Arial"/>
          <w:sz w:val="22"/>
          <w:szCs w:val="22"/>
        </w:rPr>
        <w:t xml:space="preserve"> </w:t>
      </w:r>
      <w:r w:rsidRPr="000E44E5">
        <w:rPr>
          <w:rFonts w:ascii="Arial" w:hAnsi="Arial" w:cs="Arial"/>
          <w:spacing w:val="-1"/>
          <w:sz w:val="22"/>
          <w:szCs w:val="22"/>
        </w:rPr>
        <w:t>of</w:t>
      </w:r>
      <w:r w:rsidRPr="000E44E5">
        <w:rPr>
          <w:rFonts w:ascii="Arial" w:hAnsi="Arial" w:cs="Arial"/>
          <w:spacing w:val="1"/>
          <w:sz w:val="22"/>
          <w:szCs w:val="22"/>
        </w:rPr>
        <w:t xml:space="preserve"> </w:t>
      </w:r>
      <w:r w:rsidRPr="000E44E5">
        <w:rPr>
          <w:rFonts w:ascii="Arial" w:hAnsi="Arial" w:cs="Arial"/>
          <w:spacing w:val="-1"/>
          <w:sz w:val="22"/>
          <w:szCs w:val="22"/>
        </w:rPr>
        <w:t>the</w:t>
      </w:r>
      <w:r w:rsidRPr="000E44E5">
        <w:rPr>
          <w:rFonts w:ascii="Arial" w:hAnsi="Arial" w:cs="Arial"/>
          <w:spacing w:val="-2"/>
          <w:sz w:val="22"/>
          <w:szCs w:val="22"/>
        </w:rPr>
        <w:t xml:space="preserve"> </w:t>
      </w:r>
      <w:r w:rsidRPr="000E44E5">
        <w:rPr>
          <w:rFonts w:ascii="Arial" w:hAnsi="Arial" w:cs="Arial"/>
          <w:spacing w:val="-1"/>
          <w:sz w:val="22"/>
          <w:szCs w:val="22"/>
        </w:rPr>
        <w:t xml:space="preserve">Workforce, </w:t>
      </w:r>
      <w:r w:rsidRPr="000E44E5">
        <w:rPr>
          <w:rFonts w:ascii="Arial" w:hAnsi="Arial" w:cs="Arial"/>
          <w:sz w:val="22"/>
          <w:szCs w:val="22"/>
        </w:rPr>
        <w:t>OD</w:t>
      </w:r>
      <w:r w:rsidRPr="000E44E5">
        <w:rPr>
          <w:rFonts w:ascii="Arial" w:hAnsi="Arial" w:cs="Arial"/>
          <w:spacing w:val="3"/>
          <w:sz w:val="22"/>
          <w:szCs w:val="22"/>
        </w:rPr>
        <w:t xml:space="preserve"> and Education </w:t>
      </w:r>
      <w:r w:rsidRPr="000E44E5">
        <w:rPr>
          <w:rFonts w:ascii="Arial" w:hAnsi="Arial" w:cs="Arial"/>
          <w:spacing w:val="-1"/>
          <w:sz w:val="22"/>
          <w:szCs w:val="22"/>
        </w:rPr>
        <w:t>Strategy</w:t>
      </w:r>
    </w:p>
    <w:p w14:paraId="181B3410" w14:textId="77777777" w:rsidR="0058584F" w:rsidRPr="000E44E5" w:rsidRDefault="0058584F" w:rsidP="0058584F">
      <w:pPr>
        <w:spacing w:before="2"/>
        <w:rPr>
          <w:rFonts w:ascii="Arial" w:eastAsia="Arial" w:hAnsi="Arial" w:cs="Arial"/>
          <w:b/>
          <w:bCs/>
        </w:rPr>
      </w:pPr>
    </w:p>
    <w:p w14:paraId="66A8F618" w14:textId="77777777" w:rsidR="0058584F" w:rsidRPr="000E44E5" w:rsidRDefault="0058584F" w:rsidP="0058584F">
      <w:pPr>
        <w:pStyle w:val="BodyText"/>
        <w:ind w:left="118" w:firstLine="0"/>
        <w:jc w:val="both"/>
        <w:rPr>
          <w:rFonts w:cs="Arial"/>
          <w:sz w:val="22"/>
          <w:szCs w:val="22"/>
        </w:rPr>
      </w:pPr>
      <w:r w:rsidRPr="000E44E5">
        <w:rPr>
          <w:rFonts w:cs="Arial"/>
          <w:spacing w:val="-1"/>
          <w:sz w:val="22"/>
          <w:szCs w:val="22"/>
        </w:rPr>
        <w:t>The</w:t>
      </w:r>
      <w:r w:rsidRPr="000E44E5">
        <w:rPr>
          <w:rFonts w:cs="Arial"/>
          <w:spacing w:val="1"/>
          <w:sz w:val="22"/>
          <w:szCs w:val="22"/>
        </w:rPr>
        <w:t xml:space="preserve"> </w:t>
      </w:r>
      <w:r w:rsidRPr="000E44E5">
        <w:rPr>
          <w:rFonts w:cs="Arial"/>
          <w:spacing w:val="-1"/>
          <w:sz w:val="22"/>
          <w:szCs w:val="22"/>
        </w:rPr>
        <w:t>Strategy’s</w:t>
      </w:r>
      <w:r w:rsidRPr="000E44E5">
        <w:rPr>
          <w:rFonts w:cs="Arial"/>
          <w:sz w:val="22"/>
          <w:szCs w:val="22"/>
        </w:rPr>
        <w:t xml:space="preserve"> </w:t>
      </w:r>
      <w:r w:rsidRPr="000E44E5">
        <w:rPr>
          <w:rFonts w:cs="Arial"/>
          <w:spacing w:val="-1"/>
          <w:sz w:val="22"/>
          <w:szCs w:val="22"/>
        </w:rPr>
        <w:t>purpose</w:t>
      </w:r>
      <w:r w:rsidRPr="000E44E5">
        <w:rPr>
          <w:rFonts w:cs="Arial"/>
          <w:spacing w:val="-2"/>
          <w:sz w:val="22"/>
          <w:szCs w:val="22"/>
        </w:rPr>
        <w:t xml:space="preserve"> </w:t>
      </w:r>
      <w:r w:rsidRPr="000E44E5">
        <w:rPr>
          <w:rFonts w:cs="Arial"/>
          <w:spacing w:val="-1"/>
          <w:sz w:val="22"/>
          <w:szCs w:val="22"/>
        </w:rPr>
        <w:t>can</w:t>
      </w:r>
      <w:r w:rsidRPr="000E44E5">
        <w:rPr>
          <w:rFonts w:cs="Arial"/>
          <w:sz w:val="22"/>
          <w:szCs w:val="22"/>
        </w:rPr>
        <w:t xml:space="preserve"> be</w:t>
      </w:r>
      <w:r w:rsidRPr="000E44E5">
        <w:rPr>
          <w:rFonts w:cs="Arial"/>
          <w:spacing w:val="-2"/>
          <w:sz w:val="22"/>
          <w:szCs w:val="22"/>
        </w:rPr>
        <w:t xml:space="preserve"> </w:t>
      </w:r>
      <w:r w:rsidRPr="000E44E5">
        <w:rPr>
          <w:rFonts w:cs="Arial"/>
          <w:sz w:val="22"/>
          <w:szCs w:val="22"/>
        </w:rPr>
        <w:t>distilled</w:t>
      </w:r>
      <w:r w:rsidRPr="000E44E5">
        <w:rPr>
          <w:rFonts w:cs="Arial"/>
          <w:spacing w:val="1"/>
          <w:sz w:val="22"/>
          <w:szCs w:val="22"/>
        </w:rPr>
        <w:t xml:space="preserve"> </w:t>
      </w:r>
      <w:r w:rsidRPr="000E44E5">
        <w:rPr>
          <w:rFonts w:cs="Arial"/>
          <w:spacing w:val="-1"/>
          <w:sz w:val="22"/>
          <w:szCs w:val="22"/>
        </w:rPr>
        <w:t>into</w:t>
      </w:r>
      <w:r w:rsidRPr="000E44E5">
        <w:rPr>
          <w:rFonts w:cs="Arial"/>
          <w:spacing w:val="4"/>
          <w:sz w:val="22"/>
          <w:szCs w:val="22"/>
        </w:rPr>
        <w:t xml:space="preserve"> </w:t>
      </w:r>
      <w:r w:rsidRPr="000E44E5">
        <w:rPr>
          <w:rFonts w:cs="Arial"/>
          <w:spacing w:val="-1"/>
          <w:sz w:val="22"/>
          <w:szCs w:val="22"/>
        </w:rPr>
        <w:t xml:space="preserve">the following </w:t>
      </w:r>
      <w:r w:rsidRPr="000E44E5">
        <w:rPr>
          <w:rFonts w:cs="Arial"/>
          <w:sz w:val="22"/>
          <w:szCs w:val="22"/>
        </w:rPr>
        <w:t>key</w:t>
      </w:r>
      <w:r w:rsidRPr="000E44E5">
        <w:rPr>
          <w:rFonts w:cs="Arial"/>
          <w:spacing w:val="-2"/>
          <w:sz w:val="22"/>
          <w:szCs w:val="22"/>
        </w:rPr>
        <w:t xml:space="preserve"> </w:t>
      </w:r>
      <w:r w:rsidRPr="000E44E5">
        <w:rPr>
          <w:rFonts w:cs="Arial"/>
          <w:spacing w:val="-1"/>
          <w:sz w:val="22"/>
          <w:szCs w:val="22"/>
        </w:rPr>
        <w:t>objectives:-</w:t>
      </w:r>
    </w:p>
    <w:p w14:paraId="7AF5DDF7" w14:textId="77777777" w:rsidR="0058584F" w:rsidRPr="000E44E5" w:rsidRDefault="0058584F" w:rsidP="0058584F">
      <w:pPr>
        <w:spacing w:before="1"/>
        <w:jc w:val="both"/>
        <w:rPr>
          <w:rFonts w:ascii="Arial" w:eastAsia="Arial" w:hAnsi="Arial" w:cs="Arial"/>
        </w:rPr>
      </w:pPr>
    </w:p>
    <w:p w14:paraId="45515879" w14:textId="77777777" w:rsidR="0058584F" w:rsidRPr="000E44E5" w:rsidRDefault="0058584F" w:rsidP="0058584F">
      <w:pPr>
        <w:pStyle w:val="BodyText"/>
        <w:numPr>
          <w:ilvl w:val="0"/>
          <w:numId w:val="11"/>
        </w:numPr>
        <w:tabs>
          <w:tab w:val="left" w:pos="839"/>
        </w:tabs>
        <w:ind w:right="499"/>
        <w:jc w:val="both"/>
        <w:rPr>
          <w:rFonts w:cs="Arial"/>
          <w:sz w:val="22"/>
          <w:szCs w:val="22"/>
        </w:rPr>
      </w:pPr>
      <w:r w:rsidRPr="000E44E5">
        <w:rPr>
          <w:rFonts w:cs="Arial"/>
          <w:sz w:val="22"/>
          <w:szCs w:val="22"/>
        </w:rPr>
        <w:t>To</w:t>
      </w:r>
      <w:r w:rsidRPr="000E44E5">
        <w:rPr>
          <w:rFonts w:cs="Arial"/>
          <w:spacing w:val="-1"/>
          <w:sz w:val="22"/>
          <w:szCs w:val="22"/>
        </w:rPr>
        <w:t xml:space="preserve"> support</w:t>
      </w:r>
      <w:r w:rsidRPr="000E44E5">
        <w:rPr>
          <w:rFonts w:cs="Arial"/>
          <w:sz w:val="22"/>
          <w:szCs w:val="22"/>
        </w:rPr>
        <w:t xml:space="preserve"> </w:t>
      </w:r>
      <w:r w:rsidRPr="000E44E5">
        <w:rPr>
          <w:rFonts w:cs="Arial"/>
          <w:spacing w:val="-1"/>
          <w:sz w:val="22"/>
          <w:szCs w:val="22"/>
        </w:rPr>
        <w:t>the</w:t>
      </w:r>
      <w:r w:rsidRPr="000E44E5">
        <w:rPr>
          <w:rFonts w:cs="Arial"/>
          <w:sz w:val="22"/>
          <w:szCs w:val="22"/>
        </w:rPr>
        <w:t xml:space="preserve"> </w:t>
      </w:r>
      <w:r w:rsidRPr="000E44E5">
        <w:rPr>
          <w:rFonts w:cs="Arial"/>
          <w:spacing w:val="-1"/>
          <w:sz w:val="22"/>
          <w:szCs w:val="22"/>
        </w:rPr>
        <w:t>delivery</w:t>
      </w:r>
      <w:r w:rsidRPr="000E44E5">
        <w:rPr>
          <w:rFonts w:cs="Arial"/>
          <w:sz w:val="22"/>
          <w:szCs w:val="22"/>
        </w:rPr>
        <w:t xml:space="preserve"> </w:t>
      </w:r>
      <w:r w:rsidRPr="000E44E5">
        <w:rPr>
          <w:rFonts w:cs="Arial"/>
          <w:spacing w:val="-1"/>
          <w:sz w:val="22"/>
          <w:szCs w:val="22"/>
        </w:rPr>
        <w:t>of</w:t>
      </w:r>
      <w:r w:rsidRPr="000E44E5">
        <w:rPr>
          <w:rFonts w:cs="Arial"/>
          <w:spacing w:val="2"/>
          <w:sz w:val="22"/>
          <w:szCs w:val="22"/>
        </w:rPr>
        <w:t xml:space="preserve"> </w:t>
      </w:r>
      <w:r w:rsidRPr="000E44E5">
        <w:rPr>
          <w:rFonts w:cs="Arial"/>
          <w:spacing w:val="-1"/>
          <w:sz w:val="22"/>
          <w:szCs w:val="22"/>
        </w:rPr>
        <w:t xml:space="preserve">the </w:t>
      </w:r>
      <w:r w:rsidRPr="000E44E5">
        <w:rPr>
          <w:rFonts w:cs="Arial"/>
          <w:sz w:val="22"/>
          <w:szCs w:val="22"/>
        </w:rPr>
        <w:t>Health Board’s</w:t>
      </w:r>
      <w:r w:rsidRPr="000E44E5">
        <w:rPr>
          <w:rFonts w:cs="Arial"/>
          <w:spacing w:val="-2"/>
          <w:sz w:val="22"/>
          <w:szCs w:val="22"/>
        </w:rPr>
        <w:t xml:space="preserve"> </w:t>
      </w:r>
      <w:r w:rsidRPr="000E44E5">
        <w:rPr>
          <w:rFonts w:cs="Arial"/>
          <w:spacing w:val="-1"/>
          <w:sz w:val="22"/>
          <w:szCs w:val="22"/>
        </w:rPr>
        <w:t>strategic</w:t>
      </w:r>
      <w:r w:rsidRPr="000E44E5">
        <w:rPr>
          <w:rFonts w:cs="Arial"/>
          <w:sz w:val="22"/>
          <w:szCs w:val="22"/>
        </w:rPr>
        <w:t xml:space="preserve"> </w:t>
      </w:r>
      <w:r w:rsidRPr="000E44E5">
        <w:rPr>
          <w:rFonts w:cs="Arial"/>
          <w:spacing w:val="-1"/>
          <w:sz w:val="22"/>
          <w:szCs w:val="22"/>
        </w:rPr>
        <w:t>vision,</w:t>
      </w:r>
      <w:r w:rsidRPr="000E44E5">
        <w:rPr>
          <w:rFonts w:cs="Arial"/>
          <w:sz w:val="22"/>
          <w:szCs w:val="22"/>
        </w:rPr>
        <w:t xml:space="preserve"> </w:t>
      </w:r>
      <w:r w:rsidRPr="000E44E5">
        <w:rPr>
          <w:rFonts w:cs="Arial"/>
          <w:spacing w:val="-1"/>
          <w:sz w:val="22"/>
          <w:szCs w:val="22"/>
        </w:rPr>
        <w:t>purpose</w:t>
      </w:r>
      <w:r w:rsidRPr="000E44E5">
        <w:rPr>
          <w:rFonts w:cs="Arial"/>
          <w:spacing w:val="-2"/>
          <w:sz w:val="22"/>
          <w:szCs w:val="22"/>
        </w:rPr>
        <w:t xml:space="preserve"> </w:t>
      </w:r>
      <w:r w:rsidRPr="000E44E5">
        <w:rPr>
          <w:rFonts w:cs="Arial"/>
          <w:spacing w:val="-1"/>
          <w:sz w:val="22"/>
          <w:szCs w:val="22"/>
        </w:rPr>
        <w:t>and</w:t>
      </w:r>
      <w:r w:rsidRPr="000E44E5">
        <w:rPr>
          <w:rFonts w:cs="Arial"/>
          <w:spacing w:val="3"/>
          <w:sz w:val="22"/>
          <w:szCs w:val="22"/>
        </w:rPr>
        <w:t xml:space="preserve"> </w:t>
      </w:r>
      <w:r w:rsidRPr="000E44E5">
        <w:rPr>
          <w:rFonts w:cs="Arial"/>
          <w:spacing w:val="-1"/>
          <w:sz w:val="22"/>
          <w:szCs w:val="22"/>
        </w:rPr>
        <w:t xml:space="preserve">objectives </w:t>
      </w:r>
      <w:r w:rsidRPr="000E44E5">
        <w:rPr>
          <w:rFonts w:cs="Arial"/>
          <w:sz w:val="22"/>
          <w:szCs w:val="22"/>
        </w:rPr>
        <w:t xml:space="preserve">and </w:t>
      </w:r>
      <w:r w:rsidRPr="000E44E5">
        <w:rPr>
          <w:rFonts w:cs="Arial"/>
          <w:spacing w:val="-1"/>
          <w:sz w:val="22"/>
          <w:szCs w:val="22"/>
        </w:rPr>
        <w:t>continually</w:t>
      </w:r>
      <w:r w:rsidRPr="000E44E5">
        <w:rPr>
          <w:rFonts w:cs="Arial"/>
          <w:spacing w:val="-3"/>
          <w:sz w:val="22"/>
          <w:szCs w:val="22"/>
        </w:rPr>
        <w:t xml:space="preserve"> </w:t>
      </w:r>
      <w:r w:rsidRPr="000E44E5">
        <w:rPr>
          <w:rFonts w:cs="Arial"/>
          <w:spacing w:val="-1"/>
          <w:sz w:val="22"/>
          <w:szCs w:val="22"/>
        </w:rPr>
        <w:t>improve</w:t>
      </w:r>
      <w:r w:rsidRPr="000E44E5">
        <w:rPr>
          <w:rFonts w:cs="Arial"/>
          <w:sz w:val="22"/>
          <w:szCs w:val="22"/>
        </w:rPr>
        <w:t xml:space="preserve"> </w:t>
      </w:r>
      <w:r w:rsidRPr="000E44E5">
        <w:rPr>
          <w:rFonts w:cs="Arial"/>
          <w:spacing w:val="-1"/>
          <w:sz w:val="22"/>
          <w:szCs w:val="22"/>
        </w:rPr>
        <w:t>the</w:t>
      </w:r>
      <w:r w:rsidRPr="000E44E5">
        <w:rPr>
          <w:rFonts w:cs="Arial"/>
          <w:sz w:val="22"/>
          <w:szCs w:val="22"/>
        </w:rPr>
        <w:t xml:space="preserve"> </w:t>
      </w:r>
      <w:r w:rsidRPr="000E44E5">
        <w:rPr>
          <w:rFonts w:cs="Arial"/>
          <w:spacing w:val="-1"/>
          <w:sz w:val="22"/>
          <w:szCs w:val="22"/>
        </w:rPr>
        <w:t>services</w:t>
      </w:r>
      <w:r w:rsidRPr="000E44E5">
        <w:rPr>
          <w:rFonts w:cs="Arial"/>
          <w:sz w:val="22"/>
          <w:szCs w:val="22"/>
        </w:rPr>
        <w:t xml:space="preserve"> </w:t>
      </w:r>
      <w:r w:rsidRPr="000E44E5">
        <w:rPr>
          <w:rFonts w:cs="Arial"/>
          <w:spacing w:val="-1"/>
          <w:sz w:val="22"/>
          <w:szCs w:val="22"/>
        </w:rPr>
        <w:t>delivered</w:t>
      </w:r>
      <w:r w:rsidRPr="000E44E5">
        <w:rPr>
          <w:rFonts w:cs="Arial"/>
          <w:sz w:val="22"/>
          <w:szCs w:val="22"/>
        </w:rPr>
        <w:t xml:space="preserve"> to</w:t>
      </w:r>
      <w:r w:rsidRPr="000E44E5">
        <w:rPr>
          <w:rFonts w:cs="Arial"/>
          <w:spacing w:val="-2"/>
          <w:sz w:val="22"/>
          <w:szCs w:val="22"/>
        </w:rPr>
        <w:t xml:space="preserve"> </w:t>
      </w:r>
      <w:r w:rsidRPr="000E44E5">
        <w:rPr>
          <w:rFonts w:cs="Arial"/>
          <w:sz w:val="22"/>
          <w:szCs w:val="22"/>
        </w:rPr>
        <w:t xml:space="preserve">our </w:t>
      </w:r>
      <w:r w:rsidRPr="000E44E5">
        <w:rPr>
          <w:rFonts w:cs="Arial"/>
          <w:spacing w:val="-1"/>
          <w:sz w:val="22"/>
          <w:szCs w:val="22"/>
        </w:rPr>
        <w:t>service</w:t>
      </w:r>
      <w:r w:rsidRPr="000E44E5">
        <w:rPr>
          <w:rFonts w:cs="Arial"/>
          <w:sz w:val="22"/>
          <w:szCs w:val="22"/>
        </w:rPr>
        <w:t xml:space="preserve"> users;</w:t>
      </w:r>
    </w:p>
    <w:p w14:paraId="5CBBEAA7" w14:textId="77777777" w:rsidR="0058584F" w:rsidRPr="000E44E5" w:rsidRDefault="0058584F" w:rsidP="0058584F">
      <w:pPr>
        <w:pStyle w:val="BodyText"/>
        <w:numPr>
          <w:ilvl w:val="0"/>
          <w:numId w:val="11"/>
        </w:numPr>
        <w:tabs>
          <w:tab w:val="left" w:pos="839"/>
        </w:tabs>
        <w:ind w:right="244"/>
        <w:jc w:val="both"/>
        <w:rPr>
          <w:rFonts w:cs="Arial"/>
          <w:sz w:val="22"/>
          <w:szCs w:val="22"/>
        </w:rPr>
      </w:pPr>
      <w:r w:rsidRPr="000E44E5">
        <w:rPr>
          <w:rFonts w:cs="Arial"/>
          <w:sz w:val="22"/>
          <w:szCs w:val="22"/>
        </w:rPr>
        <w:t>To</w:t>
      </w:r>
      <w:r w:rsidRPr="000E44E5">
        <w:rPr>
          <w:rFonts w:cs="Arial"/>
          <w:spacing w:val="-2"/>
          <w:sz w:val="22"/>
          <w:szCs w:val="22"/>
        </w:rPr>
        <w:t xml:space="preserve"> </w:t>
      </w:r>
      <w:r w:rsidRPr="000E44E5">
        <w:rPr>
          <w:rFonts w:cs="Arial"/>
          <w:spacing w:val="-1"/>
          <w:sz w:val="22"/>
          <w:szCs w:val="22"/>
        </w:rPr>
        <w:t>create</w:t>
      </w:r>
      <w:r w:rsidRPr="000E44E5">
        <w:rPr>
          <w:rFonts w:cs="Arial"/>
          <w:sz w:val="22"/>
          <w:szCs w:val="22"/>
        </w:rPr>
        <w:t xml:space="preserve"> a</w:t>
      </w:r>
      <w:r w:rsidRPr="000E44E5">
        <w:rPr>
          <w:rFonts w:cs="Arial"/>
          <w:spacing w:val="1"/>
          <w:sz w:val="22"/>
          <w:szCs w:val="22"/>
        </w:rPr>
        <w:t xml:space="preserve"> </w:t>
      </w:r>
      <w:r w:rsidRPr="000E44E5">
        <w:rPr>
          <w:rFonts w:cs="Arial"/>
          <w:spacing w:val="-1"/>
          <w:sz w:val="22"/>
          <w:szCs w:val="22"/>
        </w:rPr>
        <w:t>culture</w:t>
      </w:r>
      <w:r w:rsidRPr="000E44E5">
        <w:rPr>
          <w:rFonts w:cs="Arial"/>
          <w:sz w:val="22"/>
          <w:szCs w:val="22"/>
        </w:rPr>
        <w:t xml:space="preserve"> </w:t>
      </w:r>
      <w:r w:rsidRPr="000E44E5">
        <w:rPr>
          <w:rFonts w:cs="Arial"/>
          <w:spacing w:val="-1"/>
          <w:sz w:val="22"/>
          <w:szCs w:val="22"/>
        </w:rPr>
        <w:t>where</w:t>
      </w:r>
      <w:r w:rsidRPr="000E44E5">
        <w:rPr>
          <w:rFonts w:cs="Arial"/>
          <w:spacing w:val="3"/>
          <w:sz w:val="22"/>
          <w:szCs w:val="22"/>
        </w:rPr>
        <w:t xml:space="preserve"> </w:t>
      </w:r>
      <w:r w:rsidRPr="000E44E5">
        <w:rPr>
          <w:rFonts w:cs="Arial"/>
          <w:spacing w:val="-1"/>
          <w:sz w:val="22"/>
          <w:szCs w:val="22"/>
        </w:rPr>
        <w:t>everyone</w:t>
      </w:r>
      <w:r w:rsidRPr="000E44E5">
        <w:rPr>
          <w:rFonts w:cs="Arial"/>
          <w:sz w:val="22"/>
          <w:szCs w:val="22"/>
        </w:rPr>
        <w:t xml:space="preserve"> is </w:t>
      </w:r>
      <w:r w:rsidRPr="000E44E5">
        <w:rPr>
          <w:rFonts w:cs="Arial"/>
          <w:spacing w:val="-1"/>
          <w:sz w:val="22"/>
          <w:szCs w:val="22"/>
        </w:rPr>
        <w:t>united</w:t>
      </w:r>
      <w:r w:rsidRPr="000E44E5">
        <w:rPr>
          <w:rFonts w:cs="Arial"/>
          <w:spacing w:val="-2"/>
          <w:sz w:val="22"/>
          <w:szCs w:val="22"/>
        </w:rPr>
        <w:t xml:space="preserve"> </w:t>
      </w:r>
      <w:r w:rsidRPr="000E44E5">
        <w:rPr>
          <w:rFonts w:cs="Arial"/>
          <w:spacing w:val="-1"/>
          <w:sz w:val="22"/>
          <w:szCs w:val="22"/>
        </w:rPr>
        <w:t>around</w:t>
      </w:r>
      <w:r w:rsidRPr="000E44E5">
        <w:rPr>
          <w:rFonts w:cs="Arial"/>
          <w:sz w:val="22"/>
          <w:szCs w:val="22"/>
        </w:rPr>
        <w:t xml:space="preserve"> a</w:t>
      </w:r>
      <w:r w:rsidRPr="000E44E5">
        <w:rPr>
          <w:rFonts w:cs="Arial"/>
          <w:spacing w:val="1"/>
          <w:sz w:val="22"/>
          <w:szCs w:val="22"/>
        </w:rPr>
        <w:t xml:space="preserve"> </w:t>
      </w:r>
      <w:r w:rsidRPr="000E44E5">
        <w:rPr>
          <w:rFonts w:cs="Arial"/>
          <w:spacing w:val="-1"/>
          <w:sz w:val="22"/>
          <w:szCs w:val="22"/>
        </w:rPr>
        <w:t>shared</w:t>
      </w:r>
      <w:r w:rsidRPr="000E44E5">
        <w:rPr>
          <w:rFonts w:cs="Arial"/>
          <w:sz w:val="22"/>
          <w:szCs w:val="22"/>
        </w:rPr>
        <w:t xml:space="preserve"> </w:t>
      </w:r>
      <w:r w:rsidRPr="000E44E5">
        <w:rPr>
          <w:rFonts w:cs="Arial"/>
          <w:spacing w:val="-1"/>
          <w:sz w:val="22"/>
          <w:szCs w:val="22"/>
        </w:rPr>
        <w:t>vision</w:t>
      </w:r>
      <w:r w:rsidRPr="000E44E5">
        <w:rPr>
          <w:rFonts w:cs="Arial"/>
          <w:sz w:val="22"/>
          <w:szCs w:val="22"/>
        </w:rPr>
        <w:t xml:space="preserve"> and</w:t>
      </w:r>
      <w:r w:rsidRPr="000E44E5">
        <w:rPr>
          <w:rFonts w:cs="Arial"/>
          <w:spacing w:val="-2"/>
          <w:sz w:val="22"/>
          <w:szCs w:val="22"/>
        </w:rPr>
        <w:t xml:space="preserve"> </w:t>
      </w:r>
      <w:r w:rsidRPr="000E44E5">
        <w:rPr>
          <w:rFonts w:cs="Arial"/>
          <w:spacing w:val="-1"/>
          <w:sz w:val="22"/>
          <w:szCs w:val="22"/>
        </w:rPr>
        <w:t>high</w:t>
      </w:r>
      <w:r w:rsidRPr="000E44E5">
        <w:rPr>
          <w:rFonts w:cs="Arial"/>
          <w:spacing w:val="57"/>
          <w:sz w:val="22"/>
          <w:szCs w:val="22"/>
        </w:rPr>
        <w:t xml:space="preserve"> </w:t>
      </w:r>
      <w:r w:rsidRPr="000E44E5">
        <w:rPr>
          <w:rFonts w:cs="Arial"/>
          <w:spacing w:val="-1"/>
          <w:sz w:val="22"/>
          <w:szCs w:val="22"/>
        </w:rPr>
        <w:t>levels</w:t>
      </w:r>
      <w:r w:rsidRPr="000E44E5">
        <w:rPr>
          <w:rFonts w:cs="Arial"/>
          <w:sz w:val="22"/>
          <w:szCs w:val="22"/>
        </w:rPr>
        <w:t xml:space="preserve"> of</w:t>
      </w:r>
      <w:r w:rsidRPr="000E44E5">
        <w:rPr>
          <w:rFonts w:cs="Arial"/>
          <w:spacing w:val="2"/>
          <w:sz w:val="22"/>
          <w:szCs w:val="22"/>
        </w:rPr>
        <w:t xml:space="preserve"> </w:t>
      </w:r>
      <w:r w:rsidRPr="000E44E5">
        <w:rPr>
          <w:rFonts w:cs="Arial"/>
          <w:spacing w:val="-1"/>
          <w:sz w:val="22"/>
          <w:szCs w:val="22"/>
        </w:rPr>
        <w:t>staff</w:t>
      </w:r>
      <w:r w:rsidRPr="000E44E5">
        <w:rPr>
          <w:rFonts w:cs="Arial"/>
          <w:sz w:val="22"/>
          <w:szCs w:val="22"/>
        </w:rPr>
        <w:t xml:space="preserve"> </w:t>
      </w:r>
      <w:r w:rsidRPr="000E44E5">
        <w:rPr>
          <w:rFonts w:cs="Arial"/>
          <w:spacing w:val="-1"/>
          <w:sz w:val="22"/>
          <w:szCs w:val="22"/>
        </w:rPr>
        <w:t>engagement</w:t>
      </w:r>
      <w:r w:rsidRPr="000E44E5">
        <w:rPr>
          <w:rFonts w:cs="Arial"/>
          <w:sz w:val="22"/>
          <w:szCs w:val="22"/>
        </w:rPr>
        <w:t xml:space="preserve"> are</w:t>
      </w:r>
      <w:r w:rsidRPr="000E44E5">
        <w:rPr>
          <w:rFonts w:cs="Arial"/>
          <w:spacing w:val="-3"/>
          <w:sz w:val="22"/>
          <w:szCs w:val="22"/>
        </w:rPr>
        <w:t xml:space="preserve"> </w:t>
      </w:r>
      <w:r w:rsidRPr="000E44E5">
        <w:rPr>
          <w:rFonts w:cs="Arial"/>
          <w:spacing w:val="-1"/>
          <w:sz w:val="22"/>
          <w:szCs w:val="22"/>
        </w:rPr>
        <w:t>the</w:t>
      </w:r>
      <w:r w:rsidRPr="000E44E5">
        <w:rPr>
          <w:rFonts w:cs="Arial"/>
          <w:sz w:val="22"/>
          <w:szCs w:val="22"/>
        </w:rPr>
        <w:t xml:space="preserve"> </w:t>
      </w:r>
      <w:r w:rsidRPr="000E44E5">
        <w:rPr>
          <w:rFonts w:cs="Arial"/>
          <w:spacing w:val="-1"/>
          <w:sz w:val="22"/>
          <w:szCs w:val="22"/>
        </w:rPr>
        <w:t>norm;</w:t>
      </w:r>
    </w:p>
    <w:p w14:paraId="3025FA8F" w14:textId="77777777" w:rsidR="0058584F" w:rsidRPr="000E44E5" w:rsidRDefault="0058584F" w:rsidP="0058584F">
      <w:pPr>
        <w:pStyle w:val="BodyText"/>
        <w:numPr>
          <w:ilvl w:val="0"/>
          <w:numId w:val="11"/>
        </w:numPr>
        <w:tabs>
          <w:tab w:val="left" w:pos="839"/>
        </w:tabs>
        <w:jc w:val="both"/>
        <w:rPr>
          <w:rFonts w:cs="Arial"/>
          <w:sz w:val="22"/>
          <w:szCs w:val="22"/>
        </w:rPr>
      </w:pPr>
      <w:r w:rsidRPr="000E44E5">
        <w:rPr>
          <w:rFonts w:cs="Arial"/>
          <w:spacing w:val="-1"/>
          <w:sz w:val="22"/>
          <w:szCs w:val="22"/>
        </w:rPr>
        <w:t>Health Board</w:t>
      </w:r>
      <w:r w:rsidRPr="000E44E5">
        <w:rPr>
          <w:rFonts w:cs="Arial"/>
          <w:spacing w:val="1"/>
          <w:sz w:val="22"/>
          <w:szCs w:val="22"/>
        </w:rPr>
        <w:t xml:space="preserve"> </w:t>
      </w:r>
      <w:r w:rsidRPr="000E44E5">
        <w:rPr>
          <w:rFonts w:cs="Arial"/>
          <w:spacing w:val="-1"/>
          <w:sz w:val="22"/>
          <w:szCs w:val="22"/>
        </w:rPr>
        <w:t>values</w:t>
      </w:r>
      <w:r w:rsidRPr="000E44E5">
        <w:rPr>
          <w:rFonts w:cs="Arial"/>
          <w:spacing w:val="-2"/>
          <w:sz w:val="22"/>
          <w:szCs w:val="22"/>
        </w:rPr>
        <w:t xml:space="preserve"> </w:t>
      </w:r>
      <w:r w:rsidRPr="000E44E5">
        <w:rPr>
          <w:rFonts w:cs="Arial"/>
          <w:sz w:val="22"/>
          <w:szCs w:val="22"/>
        </w:rPr>
        <w:t>and</w:t>
      </w:r>
      <w:r w:rsidRPr="000E44E5">
        <w:rPr>
          <w:rFonts w:cs="Arial"/>
          <w:spacing w:val="-2"/>
          <w:sz w:val="22"/>
          <w:szCs w:val="22"/>
        </w:rPr>
        <w:t xml:space="preserve"> </w:t>
      </w:r>
      <w:r w:rsidRPr="000E44E5">
        <w:rPr>
          <w:rFonts w:cs="Arial"/>
          <w:spacing w:val="-1"/>
          <w:sz w:val="22"/>
          <w:szCs w:val="22"/>
        </w:rPr>
        <w:t>behaviours</w:t>
      </w:r>
      <w:r w:rsidRPr="000E44E5">
        <w:rPr>
          <w:rFonts w:cs="Arial"/>
          <w:sz w:val="22"/>
          <w:szCs w:val="22"/>
        </w:rPr>
        <w:t xml:space="preserve"> </w:t>
      </w:r>
      <w:r w:rsidRPr="000E44E5">
        <w:rPr>
          <w:rFonts w:cs="Arial"/>
          <w:spacing w:val="-1"/>
          <w:sz w:val="22"/>
          <w:szCs w:val="22"/>
        </w:rPr>
        <w:t>live</w:t>
      </w:r>
      <w:r w:rsidRPr="000E44E5">
        <w:rPr>
          <w:rFonts w:cs="Arial"/>
          <w:sz w:val="22"/>
          <w:szCs w:val="22"/>
        </w:rPr>
        <w:t xml:space="preserve"> in everything</w:t>
      </w:r>
      <w:r w:rsidRPr="000E44E5">
        <w:rPr>
          <w:rFonts w:cs="Arial"/>
          <w:spacing w:val="-2"/>
          <w:sz w:val="22"/>
          <w:szCs w:val="22"/>
        </w:rPr>
        <w:t xml:space="preserve"> we</w:t>
      </w:r>
      <w:r w:rsidRPr="000E44E5">
        <w:rPr>
          <w:rFonts w:cs="Arial"/>
          <w:sz w:val="22"/>
          <w:szCs w:val="22"/>
        </w:rPr>
        <w:t xml:space="preserve"> do and every change we plan;</w:t>
      </w:r>
    </w:p>
    <w:p w14:paraId="3C0A1D63" w14:textId="77777777" w:rsidR="0058584F" w:rsidRPr="000E44E5" w:rsidRDefault="0058584F" w:rsidP="0058584F">
      <w:pPr>
        <w:pStyle w:val="BodyText"/>
        <w:numPr>
          <w:ilvl w:val="0"/>
          <w:numId w:val="11"/>
        </w:numPr>
        <w:tabs>
          <w:tab w:val="left" w:pos="839"/>
        </w:tabs>
        <w:jc w:val="both"/>
        <w:rPr>
          <w:rFonts w:cs="Arial"/>
          <w:sz w:val="22"/>
          <w:szCs w:val="22"/>
        </w:rPr>
      </w:pPr>
      <w:r w:rsidRPr="000E44E5">
        <w:rPr>
          <w:rFonts w:cs="Arial"/>
          <w:sz w:val="22"/>
          <w:szCs w:val="22"/>
        </w:rPr>
        <w:t>To</w:t>
      </w:r>
      <w:r w:rsidRPr="000E44E5">
        <w:rPr>
          <w:rFonts w:cs="Arial"/>
          <w:spacing w:val="-2"/>
          <w:sz w:val="22"/>
          <w:szCs w:val="22"/>
        </w:rPr>
        <w:t xml:space="preserve"> </w:t>
      </w:r>
      <w:r w:rsidRPr="000E44E5">
        <w:rPr>
          <w:rFonts w:cs="Arial"/>
          <w:sz w:val="22"/>
          <w:szCs w:val="22"/>
        </w:rPr>
        <w:t xml:space="preserve">build </w:t>
      </w:r>
      <w:r w:rsidRPr="000E44E5">
        <w:rPr>
          <w:rFonts w:cs="Arial"/>
          <w:spacing w:val="-1"/>
          <w:sz w:val="22"/>
          <w:szCs w:val="22"/>
        </w:rPr>
        <w:t>capacity</w:t>
      </w:r>
      <w:r w:rsidRPr="000E44E5">
        <w:rPr>
          <w:rFonts w:cs="Arial"/>
          <w:spacing w:val="-3"/>
          <w:sz w:val="22"/>
          <w:szCs w:val="22"/>
        </w:rPr>
        <w:t xml:space="preserve"> </w:t>
      </w:r>
      <w:r w:rsidRPr="000E44E5">
        <w:rPr>
          <w:rFonts w:cs="Arial"/>
          <w:spacing w:val="1"/>
          <w:sz w:val="22"/>
          <w:szCs w:val="22"/>
        </w:rPr>
        <w:t>for</w:t>
      </w:r>
      <w:r w:rsidRPr="000E44E5">
        <w:rPr>
          <w:rFonts w:cs="Arial"/>
          <w:sz w:val="22"/>
          <w:szCs w:val="22"/>
        </w:rPr>
        <w:t xml:space="preserve"> </w:t>
      </w:r>
      <w:r w:rsidRPr="000E44E5">
        <w:rPr>
          <w:rFonts w:cs="Arial"/>
          <w:spacing w:val="-1"/>
          <w:sz w:val="22"/>
          <w:szCs w:val="22"/>
        </w:rPr>
        <w:t>innovation,</w:t>
      </w:r>
      <w:r w:rsidRPr="000E44E5">
        <w:rPr>
          <w:rFonts w:cs="Arial"/>
          <w:sz w:val="22"/>
          <w:szCs w:val="22"/>
        </w:rPr>
        <w:t xml:space="preserve"> </w:t>
      </w:r>
      <w:r w:rsidRPr="000E44E5">
        <w:rPr>
          <w:rFonts w:cs="Arial"/>
          <w:spacing w:val="-1"/>
          <w:sz w:val="22"/>
          <w:szCs w:val="22"/>
        </w:rPr>
        <w:t>learning</w:t>
      </w:r>
      <w:r w:rsidRPr="000E44E5">
        <w:rPr>
          <w:rFonts w:cs="Arial"/>
          <w:spacing w:val="-3"/>
          <w:sz w:val="22"/>
          <w:szCs w:val="22"/>
        </w:rPr>
        <w:t xml:space="preserve"> </w:t>
      </w:r>
      <w:r w:rsidRPr="000E44E5">
        <w:rPr>
          <w:rFonts w:cs="Arial"/>
          <w:sz w:val="22"/>
          <w:szCs w:val="22"/>
        </w:rPr>
        <w:t xml:space="preserve">and </w:t>
      </w:r>
      <w:r w:rsidRPr="000E44E5">
        <w:rPr>
          <w:rFonts w:cs="Arial"/>
          <w:spacing w:val="-1"/>
          <w:sz w:val="22"/>
          <w:szCs w:val="22"/>
        </w:rPr>
        <w:t>change;</w:t>
      </w:r>
    </w:p>
    <w:p w14:paraId="6B1625D8" w14:textId="77777777" w:rsidR="0058584F" w:rsidRPr="000E44E5" w:rsidRDefault="0058584F" w:rsidP="0058584F">
      <w:pPr>
        <w:pStyle w:val="BodyText"/>
        <w:numPr>
          <w:ilvl w:val="0"/>
          <w:numId w:val="11"/>
        </w:numPr>
        <w:tabs>
          <w:tab w:val="left" w:pos="839"/>
        </w:tabs>
        <w:ind w:right="613"/>
        <w:jc w:val="both"/>
        <w:rPr>
          <w:rFonts w:cs="Arial"/>
          <w:sz w:val="22"/>
          <w:szCs w:val="22"/>
        </w:rPr>
      </w:pPr>
      <w:r w:rsidRPr="000E44E5">
        <w:rPr>
          <w:rFonts w:cs="Arial"/>
          <w:sz w:val="22"/>
          <w:szCs w:val="22"/>
        </w:rPr>
        <w:t>To</w:t>
      </w:r>
      <w:r w:rsidRPr="000E44E5">
        <w:rPr>
          <w:rFonts w:cs="Arial"/>
          <w:spacing w:val="-2"/>
          <w:sz w:val="22"/>
          <w:szCs w:val="22"/>
        </w:rPr>
        <w:t xml:space="preserve"> </w:t>
      </w:r>
      <w:r w:rsidRPr="000E44E5">
        <w:rPr>
          <w:rFonts w:cs="Arial"/>
          <w:spacing w:val="-1"/>
          <w:sz w:val="22"/>
          <w:szCs w:val="22"/>
        </w:rPr>
        <w:t>maximise</w:t>
      </w:r>
      <w:r w:rsidRPr="000E44E5">
        <w:rPr>
          <w:rFonts w:cs="Arial"/>
          <w:sz w:val="22"/>
          <w:szCs w:val="22"/>
        </w:rPr>
        <w:t xml:space="preserve"> the </w:t>
      </w:r>
      <w:r w:rsidRPr="000E44E5">
        <w:rPr>
          <w:rFonts w:cs="Arial"/>
          <w:spacing w:val="-1"/>
          <w:sz w:val="22"/>
          <w:szCs w:val="22"/>
        </w:rPr>
        <w:t>performance</w:t>
      </w:r>
      <w:r w:rsidRPr="000E44E5">
        <w:rPr>
          <w:rFonts w:cs="Arial"/>
          <w:spacing w:val="4"/>
          <w:sz w:val="22"/>
          <w:szCs w:val="22"/>
        </w:rPr>
        <w:t xml:space="preserve"> </w:t>
      </w:r>
      <w:r w:rsidRPr="000E44E5">
        <w:rPr>
          <w:rFonts w:cs="Arial"/>
          <w:spacing w:val="-1"/>
          <w:sz w:val="22"/>
          <w:szCs w:val="22"/>
        </w:rPr>
        <w:t>and</w:t>
      </w:r>
      <w:r w:rsidRPr="000E44E5">
        <w:rPr>
          <w:rFonts w:cs="Arial"/>
          <w:sz w:val="22"/>
          <w:szCs w:val="22"/>
        </w:rPr>
        <w:t xml:space="preserve"> </w:t>
      </w:r>
      <w:r w:rsidRPr="000E44E5">
        <w:rPr>
          <w:rFonts w:cs="Arial"/>
          <w:spacing w:val="-1"/>
          <w:sz w:val="22"/>
          <w:szCs w:val="22"/>
        </w:rPr>
        <w:t>wellbeing</w:t>
      </w:r>
      <w:r w:rsidRPr="000E44E5">
        <w:rPr>
          <w:rFonts w:cs="Arial"/>
          <w:spacing w:val="1"/>
          <w:sz w:val="22"/>
          <w:szCs w:val="22"/>
        </w:rPr>
        <w:t xml:space="preserve"> </w:t>
      </w:r>
      <w:r w:rsidRPr="000E44E5">
        <w:rPr>
          <w:rFonts w:cs="Arial"/>
          <w:spacing w:val="-1"/>
          <w:sz w:val="22"/>
          <w:szCs w:val="22"/>
        </w:rPr>
        <w:t>of</w:t>
      </w:r>
      <w:r w:rsidRPr="000E44E5">
        <w:rPr>
          <w:rFonts w:cs="Arial"/>
          <w:spacing w:val="2"/>
          <w:sz w:val="22"/>
          <w:szCs w:val="22"/>
        </w:rPr>
        <w:t xml:space="preserve"> </w:t>
      </w:r>
      <w:r w:rsidRPr="000E44E5">
        <w:rPr>
          <w:rFonts w:cs="Arial"/>
          <w:spacing w:val="-1"/>
          <w:sz w:val="22"/>
          <w:szCs w:val="22"/>
        </w:rPr>
        <w:t>individuals,</w:t>
      </w:r>
      <w:r w:rsidRPr="000E44E5">
        <w:rPr>
          <w:rFonts w:cs="Arial"/>
          <w:sz w:val="22"/>
          <w:szCs w:val="22"/>
        </w:rPr>
        <w:t xml:space="preserve"> </w:t>
      </w:r>
      <w:r w:rsidRPr="000E44E5">
        <w:rPr>
          <w:rFonts w:cs="Arial"/>
          <w:spacing w:val="-1"/>
          <w:sz w:val="22"/>
          <w:szCs w:val="22"/>
        </w:rPr>
        <w:t>teams</w:t>
      </w:r>
      <w:r w:rsidRPr="000E44E5">
        <w:rPr>
          <w:rFonts w:cs="Arial"/>
          <w:sz w:val="22"/>
          <w:szCs w:val="22"/>
        </w:rPr>
        <w:t xml:space="preserve"> </w:t>
      </w:r>
      <w:r w:rsidRPr="000E44E5">
        <w:rPr>
          <w:rFonts w:cs="Arial"/>
          <w:spacing w:val="-1"/>
          <w:sz w:val="22"/>
          <w:szCs w:val="22"/>
        </w:rPr>
        <w:t>and</w:t>
      </w:r>
      <w:r w:rsidRPr="000E44E5">
        <w:rPr>
          <w:rFonts w:cs="Arial"/>
          <w:sz w:val="22"/>
          <w:szCs w:val="22"/>
        </w:rPr>
        <w:t xml:space="preserve"> </w:t>
      </w:r>
      <w:r w:rsidRPr="000E44E5">
        <w:rPr>
          <w:rFonts w:cs="Arial"/>
          <w:spacing w:val="-1"/>
          <w:sz w:val="22"/>
          <w:szCs w:val="22"/>
        </w:rPr>
        <w:t>the</w:t>
      </w:r>
      <w:r w:rsidRPr="000E44E5">
        <w:rPr>
          <w:rFonts w:cs="Arial"/>
          <w:spacing w:val="53"/>
          <w:sz w:val="22"/>
          <w:szCs w:val="22"/>
        </w:rPr>
        <w:t xml:space="preserve"> </w:t>
      </w:r>
      <w:r w:rsidRPr="000E44E5">
        <w:rPr>
          <w:rFonts w:cs="Arial"/>
          <w:spacing w:val="-1"/>
          <w:sz w:val="22"/>
          <w:szCs w:val="22"/>
        </w:rPr>
        <w:t>whole</w:t>
      </w:r>
      <w:r w:rsidRPr="000E44E5">
        <w:rPr>
          <w:rFonts w:cs="Arial"/>
          <w:sz w:val="22"/>
          <w:szCs w:val="22"/>
        </w:rPr>
        <w:t xml:space="preserve"> </w:t>
      </w:r>
      <w:r w:rsidRPr="000E44E5">
        <w:rPr>
          <w:rFonts w:cs="Arial"/>
          <w:spacing w:val="-1"/>
          <w:sz w:val="22"/>
          <w:szCs w:val="22"/>
        </w:rPr>
        <w:t>organisation,</w:t>
      </w:r>
      <w:r w:rsidRPr="000E44E5">
        <w:rPr>
          <w:rFonts w:cs="Arial"/>
          <w:sz w:val="22"/>
          <w:szCs w:val="22"/>
        </w:rPr>
        <w:t xml:space="preserve"> </w:t>
      </w:r>
      <w:r w:rsidRPr="000E44E5">
        <w:rPr>
          <w:rFonts w:cs="Arial"/>
          <w:spacing w:val="-1"/>
          <w:sz w:val="22"/>
          <w:szCs w:val="22"/>
        </w:rPr>
        <w:t xml:space="preserve">aligning </w:t>
      </w:r>
      <w:r w:rsidRPr="000E44E5">
        <w:rPr>
          <w:rFonts w:cs="Arial"/>
          <w:sz w:val="22"/>
          <w:szCs w:val="22"/>
        </w:rPr>
        <w:t>capacity</w:t>
      </w:r>
      <w:r w:rsidRPr="000E44E5">
        <w:rPr>
          <w:rFonts w:cs="Arial"/>
          <w:spacing w:val="-2"/>
          <w:sz w:val="22"/>
          <w:szCs w:val="22"/>
        </w:rPr>
        <w:t xml:space="preserve"> </w:t>
      </w:r>
      <w:r w:rsidRPr="000E44E5">
        <w:rPr>
          <w:rFonts w:cs="Arial"/>
          <w:sz w:val="22"/>
          <w:szCs w:val="22"/>
        </w:rPr>
        <w:t xml:space="preserve">and </w:t>
      </w:r>
      <w:r w:rsidRPr="000E44E5">
        <w:rPr>
          <w:rFonts w:cs="Arial"/>
          <w:spacing w:val="-1"/>
          <w:sz w:val="22"/>
          <w:szCs w:val="22"/>
        </w:rPr>
        <w:t>skills</w:t>
      </w:r>
      <w:r w:rsidRPr="000E44E5">
        <w:rPr>
          <w:rFonts w:cs="Arial"/>
          <w:sz w:val="22"/>
          <w:szCs w:val="22"/>
        </w:rPr>
        <w:t xml:space="preserve"> </w:t>
      </w:r>
      <w:r w:rsidRPr="000E44E5">
        <w:rPr>
          <w:rFonts w:cs="Arial"/>
          <w:spacing w:val="-1"/>
          <w:sz w:val="22"/>
          <w:szCs w:val="22"/>
        </w:rPr>
        <w:t>with</w:t>
      </w:r>
      <w:r w:rsidRPr="000E44E5">
        <w:rPr>
          <w:rFonts w:cs="Arial"/>
          <w:sz w:val="22"/>
          <w:szCs w:val="22"/>
        </w:rPr>
        <w:t xml:space="preserve"> future</w:t>
      </w:r>
      <w:r w:rsidRPr="000E44E5">
        <w:rPr>
          <w:rFonts w:cs="Arial"/>
          <w:spacing w:val="-2"/>
          <w:sz w:val="22"/>
          <w:szCs w:val="22"/>
        </w:rPr>
        <w:t xml:space="preserve"> </w:t>
      </w:r>
      <w:r w:rsidRPr="000E44E5">
        <w:rPr>
          <w:rFonts w:cs="Arial"/>
          <w:spacing w:val="-1"/>
          <w:sz w:val="22"/>
          <w:szCs w:val="22"/>
        </w:rPr>
        <w:t>models</w:t>
      </w:r>
      <w:r w:rsidRPr="000E44E5">
        <w:rPr>
          <w:rFonts w:cs="Arial"/>
          <w:sz w:val="22"/>
          <w:szCs w:val="22"/>
        </w:rPr>
        <w:t xml:space="preserve"> </w:t>
      </w:r>
      <w:r w:rsidRPr="000E44E5">
        <w:rPr>
          <w:rFonts w:cs="Arial"/>
          <w:spacing w:val="-1"/>
          <w:sz w:val="22"/>
          <w:szCs w:val="22"/>
        </w:rPr>
        <w:t>of</w:t>
      </w:r>
      <w:r w:rsidRPr="000E44E5">
        <w:rPr>
          <w:rFonts w:cs="Arial"/>
          <w:sz w:val="22"/>
          <w:szCs w:val="22"/>
        </w:rPr>
        <w:t xml:space="preserve"> care;</w:t>
      </w:r>
    </w:p>
    <w:p w14:paraId="4BB6C93A" w14:textId="77777777" w:rsidR="0058584F" w:rsidRPr="000E44E5" w:rsidRDefault="0058584F" w:rsidP="0058584F">
      <w:pPr>
        <w:pStyle w:val="BodyText"/>
        <w:numPr>
          <w:ilvl w:val="0"/>
          <w:numId w:val="11"/>
        </w:numPr>
        <w:tabs>
          <w:tab w:val="left" w:pos="839"/>
        </w:tabs>
        <w:spacing w:line="238" w:lineRule="auto"/>
        <w:ind w:right="156"/>
        <w:jc w:val="both"/>
        <w:rPr>
          <w:rFonts w:cs="Arial"/>
          <w:sz w:val="22"/>
          <w:szCs w:val="22"/>
        </w:rPr>
      </w:pPr>
      <w:r w:rsidRPr="000E44E5">
        <w:rPr>
          <w:rFonts w:cs="Arial"/>
          <w:sz w:val="22"/>
          <w:szCs w:val="22"/>
        </w:rPr>
        <w:t>To</w:t>
      </w:r>
      <w:r w:rsidRPr="000E44E5">
        <w:rPr>
          <w:rFonts w:cs="Arial"/>
          <w:spacing w:val="-2"/>
          <w:sz w:val="22"/>
          <w:szCs w:val="22"/>
        </w:rPr>
        <w:t xml:space="preserve"> </w:t>
      </w:r>
      <w:r w:rsidRPr="000E44E5">
        <w:rPr>
          <w:rFonts w:cs="Arial"/>
          <w:spacing w:val="-1"/>
          <w:sz w:val="22"/>
          <w:szCs w:val="22"/>
        </w:rPr>
        <w:t xml:space="preserve">develop </w:t>
      </w:r>
      <w:r w:rsidRPr="000E44E5">
        <w:rPr>
          <w:rFonts w:cs="Arial"/>
          <w:sz w:val="22"/>
          <w:szCs w:val="22"/>
        </w:rPr>
        <w:t>the</w:t>
      </w:r>
      <w:r w:rsidRPr="000E44E5">
        <w:rPr>
          <w:rFonts w:cs="Arial"/>
          <w:spacing w:val="-2"/>
          <w:sz w:val="22"/>
          <w:szCs w:val="22"/>
        </w:rPr>
        <w:t xml:space="preserve"> </w:t>
      </w:r>
      <w:r w:rsidRPr="000E44E5">
        <w:rPr>
          <w:rFonts w:cs="Arial"/>
          <w:spacing w:val="-1"/>
          <w:sz w:val="22"/>
          <w:szCs w:val="22"/>
        </w:rPr>
        <w:t>reputation</w:t>
      </w:r>
      <w:r w:rsidRPr="000E44E5">
        <w:rPr>
          <w:rFonts w:cs="Arial"/>
          <w:sz w:val="22"/>
          <w:szCs w:val="22"/>
        </w:rPr>
        <w:t xml:space="preserve"> </w:t>
      </w:r>
      <w:r w:rsidRPr="000E44E5">
        <w:rPr>
          <w:rFonts w:cs="Arial"/>
          <w:spacing w:val="-1"/>
          <w:sz w:val="22"/>
          <w:szCs w:val="22"/>
        </w:rPr>
        <w:t>of</w:t>
      </w:r>
      <w:r w:rsidRPr="000E44E5">
        <w:rPr>
          <w:rFonts w:cs="Arial"/>
          <w:sz w:val="22"/>
          <w:szCs w:val="22"/>
        </w:rPr>
        <w:t xml:space="preserve"> </w:t>
      </w:r>
      <w:r w:rsidRPr="000E44E5">
        <w:rPr>
          <w:rFonts w:cs="Arial"/>
          <w:spacing w:val="-1"/>
          <w:sz w:val="22"/>
          <w:szCs w:val="22"/>
        </w:rPr>
        <w:t>the</w:t>
      </w:r>
      <w:r w:rsidRPr="000E44E5">
        <w:rPr>
          <w:rFonts w:cs="Arial"/>
          <w:spacing w:val="2"/>
          <w:sz w:val="22"/>
          <w:szCs w:val="22"/>
        </w:rPr>
        <w:t xml:space="preserve"> </w:t>
      </w:r>
      <w:r w:rsidRPr="000E44E5">
        <w:rPr>
          <w:rFonts w:cs="Arial"/>
          <w:sz w:val="22"/>
          <w:szCs w:val="22"/>
        </w:rPr>
        <w:t>Health Board</w:t>
      </w:r>
      <w:r w:rsidRPr="000E44E5">
        <w:rPr>
          <w:rFonts w:cs="Arial"/>
          <w:spacing w:val="-2"/>
          <w:sz w:val="22"/>
          <w:szCs w:val="22"/>
        </w:rPr>
        <w:t xml:space="preserve"> </w:t>
      </w:r>
      <w:r w:rsidRPr="000E44E5">
        <w:rPr>
          <w:rFonts w:cs="Arial"/>
          <w:spacing w:val="-1"/>
          <w:sz w:val="22"/>
          <w:szCs w:val="22"/>
        </w:rPr>
        <w:t>both</w:t>
      </w:r>
      <w:r w:rsidRPr="000E44E5">
        <w:rPr>
          <w:rFonts w:cs="Arial"/>
          <w:sz w:val="22"/>
          <w:szCs w:val="22"/>
        </w:rPr>
        <w:t xml:space="preserve"> as</w:t>
      </w:r>
      <w:r w:rsidRPr="000E44E5">
        <w:rPr>
          <w:rFonts w:cs="Arial"/>
          <w:spacing w:val="-3"/>
          <w:sz w:val="22"/>
          <w:szCs w:val="22"/>
        </w:rPr>
        <w:t xml:space="preserve"> </w:t>
      </w:r>
      <w:r w:rsidRPr="000E44E5">
        <w:rPr>
          <w:rFonts w:cs="Arial"/>
          <w:sz w:val="22"/>
          <w:szCs w:val="22"/>
        </w:rPr>
        <w:t>a</w:t>
      </w:r>
      <w:r w:rsidRPr="000E44E5">
        <w:rPr>
          <w:rFonts w:cs="Arial"/>
          <w:spacing w:val="1"/>
          <w:sz w:val="22"/>
          <w:szCs w:val="22"/>
        </w:rPr>
        <w:t xml:space="preserve"> </w:t>
      </w:r>
      <w:r w:rsidRPr="000E44E5">
        <w:rPr>
          <w:rFonts w:cs="Arial"/>
          <w:spacing w:val="-1"/>
          <w:sz w:val="22"/>
          <w:szCs w:val="22"/>
        </w:rPr>
        <w:t>place</w:t>
      </w:r>
      <w:r w:rsidRPr="000E44E5">
        <w:rPr>
          <w:rFonts w:cs="Arial"/>
          <w:sz w:val="22"/>
          <w:szCs w:val="22"/>
        </w:rPr>
        <w:t xml:space="preserve"> </w:t>
      </w:r>
      <w:r w:rsidRPr="000E44E5">
        <w:rPr>
          <w:rFonts w:cs="Arial"/>
          <w:spacing w:val="-1"/>
          <w:sz w:val="22"/>
          <w:szCs w:val="22"/>
        </w:rPr>
        <w:t>where</w:t>
      </w:r>
      <w:r w:rsidRPr="000E44E5">
        <w:rPr>
          <w:rFonts w:cs="Arial"/>
          <w:sz w:val="22"/>
          <w:szCs w:val="22"/>
        </w:rPr>
        <w:t xml:space="preserve"> </w:t>
      </w:r>
      <w:r w:rsidRPr="000E44E5">
        <w:rPr>
          <w:rFonts w:cs="Arial"/>
          <w:spacing w:val="-1"/>
          <w:sz w:val="22"/>
          <w:szCs w:val="22"/>
        </w:rPr>
        <w:t>service</w:t>
      </w:r>
      <w:r w:rsidRPr="000E44E5">
        <w:rPr>
          <w:rFonts w:cs="Arial"/>
          <w:sz w:val="22"/>
          <w:szCs w:val="22"/>
        </w:rPr>
        <w:t xml:space="preserve"> users </w:t>
      </w:r>
      <w:r w:rsidRPr="000E44E5">
        <w:rPr>
          <w:rFonts w:cs="Arial"/>
          <w:spacing w:val="-1"/>
          <w:sz w:val="22"/>
          <w:szCs w:val="22"/>
        </w:rPr>
        <w:t>want</w:t>
      </w:r>
      <w:r w:rsidRPr="000E44E5">
        <w:rPr>
          <w:rFonts w:cs="Arial"/>
          <w:sz w:val="22"/>
          <w:szCs w:val="22"/>
        </w:rPr>
        <w:t xml:space="preserve"> to</w:t>
      </w:r>
      <w:r w:rsidRPr="000E44E5">
        <w:rPr>
          <w:rFonts w:cs="Arial"/>
          <w:spacing w:val="1"/>
          <w:sz w:val="22"/>
          <w:szCs w:val="22"/>
        </w:rPr>
        <w:t xml:space="preserve"> </w:t>
      </w:r>
      <w:r w:rsidRPr="000E44E5">
        <w:rPr>
          <w:rFonts w:cs="Arial"/>
          <w:spacing w:val="-1"/>
          <w:sz w:val="22"/>
          <w:szCs w:val="22"/>
        </w:rPr>
        <w:t>receive</w:t>
      </w:r>
      <w:r w:rsidRPr="000E44E5">
        <w:rPr>
          <w:rFonts w:cs="Arial"/>
          <w:sz w:val="22"/>
          <w:szCs w:val="22"/>
        </w:rPr>
        <w:t xml:space="preserve"> </w:t>
      </w:r>
      <w:r w:rsidRPr="000E44E5">
        <w:rPr>
          <w:rFonts w:cs="Arial"/>
          <w:spacing w:val="-1"/>
          <w:sz w:val="22"/>
          <w:szCs w:val="22"/>
        </w:rPr>
        <w:t>healthcare</w:t>
      </w:r>
      <w:r w:rsidRPr="000E44E5">
        <w:rPr>
          <w:rFonts w:cs="Arial"/>
          <w:sz w:val="22"/>
          <w:szCs w:val="22"/>
        </w:rPr>
        <w:t xml:space="preserve"> </w:t>
      </w:r>
      <w:r w:rsidRPr="000E44E5">
        <w:rPr>
          <w:rFonts w:cs="Arial"/>
          <w:spacing w:val="-1"/>
          <w:sz w:val="22"/>
          <w:szCs w:val="22"/>
        </w:rPr>
        <w:t>and</w:t>
      </w:r>
      <w:r w:rsidRPr="000E44E5">
        <w:rPr>
          <w:rFonts w:cs="Arial"/>
          <w:sz w:val="22"/>
          <w:szCs w:val="22"/>
        </w:rPr>
        <w:t xml:space="preserve"> </w:t>
      </w:r>
      <w:r w:rsidRPr="000E44E5">
        <w:rPr>
          <w:rFonts w:cs="Arial"/>
          <w:spacing w:val="-1"/>
          <w:sz w:val="22"/>
          <w:szCs w:val="22"/>
        </w:rPr>
        <w:t>where</w:t>
      </w:r>
      <w:r w:rsidRPr="000E44E5">
        <w:rPr>
          <w:rFonts w:cs="Arial"/>
          <w:sz w:val="22"/>
          <w:szCs w:val="22"/>
        </w:rPr>
        <w:t xml:space="preserve"> </w:t>
      </w:r>
      <w:r w:rsidRPr="000E44E5">
        <w:rPr>
          <w:rFonts w:cs="Arial"/>
          <w:spacing w:val="-1"/>
          <w:sz w:val="22"/>
          <w:szCs w:val="22"/>
        </w:rPr>
        <w:t>people</w:t>
      </w:r>
      <w:r w:rsidRPr="000E44E5">
        <w:rPr>
          <w:rFonts w:cs="Arial"/>
          <w:spacing w:val="-2"/>
          <w:sz w:val="22"/>
          <w:szCs w:val="22"/>
        </w:rPr>
        <w:t xml:space="preserve"> </w:t>
      </w:r>
      <w:r w:rsidRPr="000E44E5">
        <w:rPr>
          <w:rFonts w:cs="Arial"/>
          <w:spacing w:val="-1"/>
          <w:sz w:val="22"/>
          <w:szCs w:val="22"/>
        </w:rPr>
        <w:t>want</w:t>
      </w:r>
      <w:r w:rsidRPr="000E44E5">
        <w:rPr>
          <w:rFonts w:cs="Arial"/>
          <w:sz w:val="22"/>
          <w:szCs w:val="22"/>
        </w:rPr>
        <w:t xml:space="preserve"> to</w:t>
      </w:r>
      <w:r w:rsidRPr="000E44E5">
        <w:rPr>
          <w:rFonts w:cs="Arial"/>
          <w:spacing w:val="1"/>
          <w:sz w:val="22"/>
          <w:szCs w:val="22"/>
        </w:rPr>
        <w:t xml:space="preserve"> </w:t>
      </w:r>
      <w:r w:rsidRPr="000E44E5">
        <w:rPr>
          <w:rFonts w:cs="Arial"/>
          <w:sz w:val="22"/>
          <w:szCs w:val="22"/>
        </w:rPr>
        <w:t>come</w:t>
      </w:r>
      <w:r w:rsidRPr="000E44E5">
        <w:rPr>
          <w:rFonts w:cs="Arial"/>
          <w:spacing w:val="-2"/>
          <w:sz w:val="22"/>
          <w:szCs w:val="22"/>
        </w:rPr>
        <w:t xml:space="preserve"> </w:t>
      </w:r>
      <w:r w:rsidRPr="000E44E5">
        <w:rPr>
          <w:rFonts w:cs="Arial"/>
          <w:spacing w:val="-1"/>
          <w:sz w:val="22"/>
          <w:szCs w:val="22"/>
        </w:rPr>
        <w:t>and</w:t>
      </w:r>
      <w:r w:rsidRPr="000E44E5">
        <w:rPr>
          <w:rFonts w:cs="Arial"/>
          <w:sz w:val="22"/>
          <w:szCs w:val="22"/>
        </w:rPr>
        <w:t xml:space="preserve"> </w:t>
      </w:r>
      <w:r w:rsidRPr="000E44E5">
        <w:rPr>
          <w:rFonts w:cs="Arial"/>
          <w:spacing w:val="-1"/>
          <w:sz w:val="22"/>
          <w:szCs w:val="22"/>
        </w:rPr>
        <w:t>work,</w:t>
      </w:r>
      <w:r w:rsidRPr="000E44E5">
        <w:rPr>
          <w:rFonts w:cs="Arial"/>
          <w:sz w:val="22"/>
          <w:szCs w:val="22"/>
        </w:rPr>
        <w:t xml:space="preserve"> to</w:t>
      </w:r>
      <w:r w:rsidRPr="000E44E5">
        <w:rPr>
          <w:rFonts w:cs="Arial"/>
          <w:spacing w:val="-1"/>
          <w:sz w:val="22"/>
          <w:szCs w:val="22"/>
        </w:rPr>
        <w:t xml:space="preserve"> </w:t>
      </w:r>
      <w:r w:rsidRPr="000E44E5">
        <w:rPr>
          <w:rFonts w:cs="Arial"/>
          <w:sz w:val="22"/>
          <w:szCs w:val="22"/>
        </w:rPr>
        <w:t>be</w:t>
      </w:r>
      <w:r w:rsidRPr="000E44E5">
        <w:rPr>
          <w:rFonts w:cs="Arial"/>
          <w:spacing w:val="-2"/>
          <w:sz w:val="22"/>
          <w:szCs w:val="22"/>
        </w:rPr>
        <w:t xml:space="preserve"> </w:t>
      </w:r>
      <w:r w:rsidRPr="000E44E5">
        <w:rPr>
          <w:rFonts w:cs="Arial"/>
          <w:sz w:val="22"/>
          <w:szCs w:val="22"/>
        </w:rPr>
        <w:t>an</w:t>
      </w:r>
      <w:r w:rsidRPr="000E44E5">
        <w:rPr>
          <w:rFonts w:cs="Arial"/>
          <w:spacing w:val="45"/>
          <w:sz w:val="22"/>
          <w:szCs w:val="22"/>
        </w:rPr>
        <w:t xml:space="preserve"> </w:t>
      </w:r>
      <w:r w:rsidRPr="000E44E5">
        <w:rPr>
          <w:rFonts w:cs="Arial"/>
          <w:spacing w:val="-1"/>
          <w:sz w:val="22"/>
          <w:szCs w:val="22"/>
        </w:rPr>
        <w:t>employer</w:t>
      </w:r>
      <w:r w:rsidRPr="000E44E5">
        <w:rPr>
          <w:rFonts w:cs="Arial"/>
          <w:sz w:val="22"/>
          <w:szCs w:val="22"/>
        </w:rPr>
        <w:t xml:space="preserve"> of</w:t>
      </w:r>
      <w:r w:rsidRPr="000E44E5">
        <w:rPr>
          <w:rFonts w:cs="Arial"/>
          <w:spacing w:val="2"/>
          <w:sz w:val="22"/>
          <w:szCs w:val="22"/>
        </w:rPr>
        <w:t xml:space="preserve"> </w:t>
      </w:r>
      <w:r w:rsidRPr="000E44E5">
        <w:rPr>
          <w:rFonts w:cs="Arial"/>
          <w:spacing w:val="-1"/>
          <w:sz w:val="22"/>
          <w:szCs w:val="22"/>
        </w:rPr>
        <w:t>choice;</w:t>
      </w:r>
    </w:p>
    <w:p w14:paraId="3E52965B" w14:textId="77777777" w:rsidR="0058584F" w:rsidRPr="000E44E5" w:rsidRDefault="0058584F" w:rsidP="0058584F">
      <w:pPr>
        <w:pStyle w:val="BodyText"/>
        <w:numPr>
          <w:ilvl w:val="0"/>
          <w:numId w:val="11"/>
        </w:numPr>
        <w:tabs>
          <w:tab w:val="left" w:pos="839"/>
        </w:tabs>
        <w:ind w:right="1312"/>
        <w:jc w:val="both"/>
        <w:rPr>
          <w:rFonts w:cs="Arial"/>
          <w:sz w:val="22"/>
          <w:szCs w:val="22"/>
        </w:rPr>
      </w:pPr>
      <w:r w:rsidRPr="000E44E5">
        <w:rPr>
          <w:rFonts w:cs="Arial"/>
          <w:spacing w:val="-1"/>
          <w:sz w:val="22"/>
          <w:szCs w:val="22"/>
        </w:rPr>
        <w:t>The</w:t>
      </w:r>
      <w:r w:rsidRPr="000E44E5">
        <w:rPr>
          <w:rFonts w:cs="Arial"/>
          <w:sz w:val="22"/>
          <w:szCs w:val="22"/>
        </w:rPr>
        <w:t xml:space="preserve"> </w:t>
      </w:r>
      <w:r w:rsidRPr="000E44E5">
        <w:rPr>
          <w:rFonts w:cs="Arial"/>
          <w:spacing w:val="-1"/>
          <w:sz w:val="22"/>
          <w:szCs w:val="22"/>
        </w:rPr>
        <w:t>plan</w:t>
      </w:r>
      <w:r w:rsidRPr="000E44E5">
        <w:rPr>
          <w:rFonts w:cs="Arial"/>
          <w:sz w:val="22"/>
          <w:szCs w:val="22"/>
        </w:rPr>
        <w:t xml:space="preserve"> </w:t>
      </w:r>
      <w:r w:rsidRPr="000E44E5">
        <w:rPr>
          <w:rFonts w:cs="Arial"/>
          <w:spacing w:val="-1"/>
          <w:sz w:val="22"/>
          <w:szCs w:val="22"/>
        </w:rPr>
        <w:t>applies</w:t>
      </w:r>
      <w:r w:rsidRPr="000E44E5">
        <w:rPr>
          <w:rFonts w:cs="Arial"/>
          <w:spacing w:val="-2"/>
          <w:sz w:val="22"/>
          <w:szCs w:val="22"/>
        </w:rPr>
        <w:t xml:space="preserve"> </w:t>
      </w:r>
      <w:r w:rsidRPr="000E44E5">
        <w:rPr>
          <w:rFonts w:cs="Arial"/>
          <w:sz w:val="22"/>
          <w:szCs w:val="22"/>
        </w:rPr>
        <w:t>to</w:t>
      </w:r>
      <w:r w:rsidRPr="000E44E5">
        <w:rPr>
          <w:rFonts w:cs="Arial"/>
          <w:spacing w:val="-1"/>
          <w:sz w:val="22"/>
          <w:szCs w:val="22"/>
        </w:rPr>
        <w:t xml:space="preserve"> </w:t>
      </w:r>
      <w:r w:rsidRPr="000E44E5">
        <w:rPr>
          <w:rFonts w:cs="Arial"/>
          <w:sz w:val="22"/>
          <w:szCs w:val="22"/>
        </w:rPr>
        <w:t>all</w:t>
      </w:r>
      <w:r w:rsidRPr="000E44E5">
        <w:rPr>
          <w:rFonts w:cs="Arial"/>
          <w:spacing w:val="-1"/>
          <w:sz w:val="22"/>
          <w:szCs w:val="22"/>
        </w:rPr>
        <w:t xml:space="preserve"> </w:t>
      </w:r>
      <w:r w:rsidRPr="000E44E5">
        <w:rPr>
          <w:rFonts w:cs="Arial"/>
          <w:sz w:val="22"/>
          <w:szCs w:val="22"/>
        </w:rPr>
        <w:t xml:space="preserve">Health Board </w:t>
      </w:r>
      <w:r w:rsidRPr="000E44E5">
        <w:rPr>
          <w:rFonts w:cs="Arial"/>
          <w:spacing w:val="-1"/>
          <w:sz w:val="22"/>
          <w:szCs w:val="22"/>
        </w:rPr>
        <w:t>staff</w:t>
      </w:r>
      <w:r w:rsidRPr="000E44E5">
        <w:rPr>
          <w:rFonts w:cs="Arial"/>
          <w:sz w:val="22"/>
          <w:szCs w:val="22"/>
        </w:rPr>
        <w:t xml:space="preserve"> </w:t>
      </w:r>
      <w:r w:rsidRPr="000E44E5">
        <w:rPr>
          <w:rFonts w:cs="Arial"/>
          <w:spacing w:val="-1"/>
          <w:sz w:val="22"/>
          <w:szCs w:val="22"/>
        </w:rPr>
        <w:t>and</w:t>
      </w:r>
      <w:r w:rsidRPr="000E44E5">
        <w:rPr>
          <w:rFonts w:cs="Arial"/>
          <w:sz w:val="22"/>
          <w:szCs w:val="22"/>
        </w:rPr>
        <w:t xml:space="preserve"> </w:t>
      </w:r>
      <w:r w:rsidRPr="000E44E5">
        <w:rPr>
          <w:rFonts w:cs="Arial"/>
          <w:spacing w:val="-1"/>
          <w:sz w:val="22"/>
          <w:szCs w:val="22"/>
        </w:rPr>
        <w:t>provides</w:t>
      </w:r>
      <w:r w:rsidRPr="000E44E5">
        <w:rPr>
          <w:rFonts w:cs="Arial"/>
          <w:sz w:val="22"/>
          <w:szCs w:val="22"/>
        </w:rPr>
        <w:t xml:space="preserve"> a</w:t>
      </w:r>
      <w:r w:rsidRPr="000E44E5">
        <w:rPr>
          <w:rFonts w:cs="Arial"/>
          <w:spacing w:val="1"/>
          <w:sz w:val="22"/>
          <w:szCs w:val="22"/>
        </w:rPr>
        <w:t xml:space="preserve"> </w:t>
      </w:r>
      <w:r w:rsidRPr="000E44E5">
        <w:rPr>
          <w:rFonts w:cs="Arial"/>
          <w:sz w:val="22"/>
          <w:szCs w:val="22"/>
        </w:rPr>
        <w:t>clear</w:t>
      </w:r>
      <w:r w:rsidRPr="000E44E5">
        <w:rPr>
          <w:rFonts w:cs="Arial"/>
          <w:spacing w:val="-3"/>
          <w:sz w:val="22"/>
          <w:szCs w:val="22"/>
        </w:rPr>
        <w:t xml:space="preserve"> f</w:t>
      </w:r>
      <w:r w:rsidRPr="000E44E5">
        <w:rPr>
          <w:rFonts w:cs="Arial"/>
          <w:spacing w:val="-1"/>
          <w:sz w:val="22"/>
          <w:szCs w:val="22"/>
        </w:rPr>
        <w:t>ramework</w:t>
      </w:r>
      <w:r w:rsidRPr="000E44E5">
        <w:rPr>
          <w:rFonts w:cs="Arial"/>
          <w:sz w:val="22"/>
          <w:szCs w:val="22"/>
        </w:rPr>
        <w:t xml:space="preserve"> of</w:t>
      </w:r>
      <w:r w:rsidRPr="000E44E5">
        <w:rPr>
          <w:rFonts w:cs="Arial"/>
          <w:spacing w:val="49"/>
          <w:sz w:val="22"/>
          <w:szCs w:val="22"/>
        </w:rPr>
        <w:t xml:space="preserve"> </w:t>
      </w:r>
      <w:r w:rsidRPr="000E44E5">
        <w:rPr>
          <w:rFonts w:cs="Arial"/>
          <w:spacing w:val="-1"/>
          <w:sz w:val="22"/>
          <w:szCs w:val="22"/>
        </w:rPr>
        <w:t>aspirations</w:t>
      </w:r>
      <w:r w:rsidRPr="000E44E5">
        <w:rPr>
          <w:rFonts w:cs="Arial"/>
          <w:spacing w:val="-5"/>
          <w:sz w:val="22"/>
          <w:szCs w:val="22"/>
        </w:rPr>
        <w:t xml:space="preserve"> </w:t>
      </w:r>
      <w:r w:rsidRPr="000E44E5">
        <w:rPr>
          <w:rFonts w:cs="Arial"/>
          <w:sz w:val="22"/>
          <w:szCs w:val="22"/>
        </w:rPr>
        <w:t xml:space="preserve">for </w:t>
      </w:r>
      <w:r w:rsidRPr="000E44E5">
        <w:rPr>
          <w:rFonts w:cs="Arial"/>
          <w:spacing w:val="-1"/>
          <w:sz w:val="22"/>
          <w:szCs w:val="22"/>
        </w:rPr>
        <w:t>the</w:t>
      </w:r>
      <w:r w:rsidRPr="000E44E5">
        <w:rPr>
          <w:rFonts w:cs="Arial"/>
          <w:spacing w:val="-2"/>
          <w:sz w:val="22"/>
          <w:szCs w:val="22"/>
        </w:rPr>
        <w:t xml:space="preserve"> </w:t>
      </w:r>
      <w:r w:rsidRPr="000E44E5">
        <w:rPr>
          <w:rFonts w:cs="Arial"/>
          <w:spacing w:val="-1"/>
          <w:sz w:val="22"/>
          <w:szCs w:val="22"/>
        </w:rPr>
        <w:t>Health Board’s</w:t>
      </w:r>
      <w:r w:rsidRPr="000E44E5">
        <w:rPr>
          <w:rFonts w:cs="Arial"/>
          <w:sz w:val="22"/>
          <w:szCs w:val="22"/>
        </w:rPr>
        <w:t xml:space="preserve"> </w:t>
      </w:r>
      <w:r w:rsidRPr="000E44E5">
        <w:rPr>
          <w:rFonts w:cs="Arial"/>
          <w:spacing w:val="-1"/>
          <w:sz w:val="22"/>
          <w:szCs w:val="22"/>
        </w:rPr>
        <w:t>workforce;</w:t>
      </w:r>
    </w:p>
    <w:p w14:paraId="015EE433" w14:textId="77777777" w:rsidR="0058584F" w:rsidRPr="000E44E5" w:rsidRDefault="0058584F" w:rsidP="0058584F">
      <w:pPr>
        <w:pStyle w:val="BodyText"/>
        <w:numPr>
          <w:ilvl w:val="0"/>
          <w:numId w:val="12"/>
        </w:numPr>
        <w:tabs>
          <w:tab w:val="left" w:pos="839"/>
        </w:tabs>
        <w:ind w:right="1312"/>
        <w:jc w:val="both"/>
        <w:rPr>
          <w:rFonts w:cs="Arial"/>
          <w:sz w:val="22"/>
          <w:szCs w:val="22"/>
        </w:rPr>
      </w:pPr>
      <w:r w:rsidRPr="000E44E5">
        <w:rPr>
          <w:rFonts w:cs="Arial"/>
          <w:sz w:val="22"/>
          <w:szCs w:val="22"/>
        </w:rPr>
        <w:t>The three year plan developed to deliver this Strategy will be reviewed, refreshed and rolled forward each year as part of the IMTP process.</w:t>
      </w:r>
    </w:p>
    <w:p w14:paraId="3065226A" w14:textId="77777777" w:rsidR="0058584F" w:rsidRPr="000E44E5" w:rsidRDefault="0058584F" w:rsidP="0058584F">
      <w:pPr>
        <w:pStyle w:val="BodyText"/>
        <w:tabs>
          <w:tab w:val="left" w:pos="839"/>
        </w:tabs>
        <w:ind w:left="478" w:right="1312" w:firstLine="0"/>
        <w:rPr>
          <w:rFonts w:cs="Arial"/>
          <w:sz w:val="22"/>
          <w:szCs w:val="22"/>
        </w:rPr>
      </w:pPr>
    </w:p>
    <w:p w14:paraId="32E60497" w14:textId="77777777" w:rsidR="0058584F" w:rsidRPr="000E44E5" w:rsidRDefault="0058584F" w:rsidP="0058584F">
      <w:pPr>
        <w:pStyle w:val="BodyText"/>
        <w:tabs>
          <w:tab w:val="left" w:pos="839"/>
        </w:tabs>
        <w:ind w:right="1312"/>
        <w:rPr>
          <w:rFonts w:cs="Arial"/>
          <w:sz w:val="22"/>
          <w:szCs w:val="22"/>
        </w:rPr>
      </w:pPr>
    </w:p>
    <w:p w14:paraId="3D4AF028" w14:textId="77777777" w:rsidR="0058584F" w:rsidRPr="000E44E5" w:rsidRDefault="0058584F" w:rsidP="0058584F">
      <w:pPr>
        <w:pStyle w:val="BodyText"/>
        <w:numPr>
          <w:ilvl w:val="0"/>
          <w:numId w:val="13"/>
        </w:numPr>
        <w:tabs>
          <w:tab w:val="left" w:pos="839"/>
        </w:tabs>
        <w:ind w:left="478" w:right="1312"/>
        <w:jc w:val="left"/>
        <w:rPr>
          <w:rFonts w:cs="Arial"/>
          <w:b/>
          <w:sz w:val="22"/>
          <w:szCs w:val="22"/>
        </w:rPr>
      </w:pPr>
      <w:r w:rsidRPr="000E44E5">
        <w:rPr>
          <w:rFonts w:cs="Arial"/>
          <w:b/>
          <w:sz w:val="22"/>
          <w:szCs w:val="22"/>
        </w:rPr>
        <w:t>Changing our Culture</w:t>
      </w:r>
    </w:p>
    <w:p w14:paraId="7EEC01CF" w14:textId="77777777" w:rsidR="0058584F" w:rsidRPr="000E44E5" w:rsidRDefault="0058584F" w:rsidP="0058584F">
      <w:pPr>
        <w:pStyle w:val="BodyText"/>
        <w:tabs>
          <w:tab w:val="left" w:pos="839"/>
        </w:tabs>
        <w:ind w:right="1312"/>
        <w:rPr>
          <w:rFonts w:cs="Arial"/>
          <w:sz w:val="22"/>
          <w:szCs w:val="22"/>
        </w:rPr>
      </w:pPr>
    </w:p>
    <w:p w14:paraId="3F0E7176" w14:textId="77777777" w:rsidR="0058584F" w:rsidRPr="000E44E5" w:rsidRDefault="0058584F" w:rsidP="0058584F">
      <w:pPr>
        <w:jc w:val="both"/>
        <w:rPr>
          <w:rFonts w:ascii="Arial" w:hAnsi="Arial" w:cs="Arial"/>
          <w:color w:val="000000" w:themeColor="text1"/>
        </w:rPr>
      </w:pPr>
      <w:r w:rsidRPr="000E44E5">
        <w:rPr>
          <w:rFonts w:ascii="Arial" w:hAnsi="Arial" w:cs="Arial"/>
          <w:color w:val="000000" w:themeColor="text1"/>
        </w:rPr>
        <w:t>The Kings Fund emphasises from their research findings that a key foundation for cultural change is having clear vision, values and behaviours. In 2015/16, a large inclusive engagement exercise was undertaken with our staff across the Health Board and our Values Framework was designed. This framework sets out clearly the 3 organisation values which frame the intention and provides the design principles for all that we do:</w:t>
      </w:r>
    </w:p>
    <w:p w14:paraId="2823A119" w14:textId="77777777" w:rsidR="0058584F" w:rsidRPr="000E44E5" w:rsidRDefault="0058584F" w:rsidP="0058584F">
      <w:pPr>
        <w:pStyle w:val="ListParagraph"/>
        <w:numPr>
          <w:ilvl w:val="0"/>
          <w:numId w:val="4"/>
        </w:numPr>
        <w:jc w:val="both"/>
        <w:rPr>
          <w:rFonts w:ascii="Arial" w:hAnsi="Arial" w:cs="Arial"/>
          <w:b/>
          <w:color w:val="000000" w:themeColor="text1"/>
        </w:rPr>
      </w:pPr>
      <w:r w:rsidRPr="000E44E5">
        <w:rPr>
          <w:rFonts w:ascii="Arial" w:hAnsi="Arial" w:cs="Arial"/>
          <w:b/>
          <w:color w:val="000000" w:themeColor="text1"/>
        </w:rPr>
        <w:t>Putting people at the heart of everything we do ;</w:t>
      </w:r>
    </w:p>
    <w:p w14:paraId="79E7FEC4" w14:textId="77777777" w:rsidR="0058584F" w:rsidRPr="000E44E5" w:rsidRDefault="0058584F" w:rsidP="0058584F">
      <w:pPr>
        <w:pStyle w:val="ListParagraph"/>
        <w:numPr>
          <w:ilvl w:val="0"/>
          <w:numId w:val="4"/>
        </w:numPr>
        <w:jc w:val="both"/>
        <w:rPr>
          <w:rFonts w:ascii="Arial" w:hAnsi="Arial" w:cs="Arial"/>
          <w:b/>
          <w:color w:val="000000" w:themeColor="text1"/>
        </w:rPr>
      </w:pPr>
      <w:r w:rsidRPr="000E44E5">
        <w:rPr>
          <w:rFonts w:ascii="Arial" w:hAnsi="Arial" w:cs="Arial"/>
          <w:b/>
          <w:color w:val="000000" w:themeColor="text1"/>
        </w:rPr>
        <w:t>Working together to be the best we can be;</w:t>
      </w:r>
    </w:p>
    <w:p w14:paraId="5425985E" w14:textId="77777777" w:rsidR="0058584F" w:rsidRPr="000E44E5" w:rsidRDefault="0058584F" w:rsidP="0058584F">
      <w:pPr>
        <w:pStyle w:val="ListParagraph"/>
        <w:numPr>
          <w:ilvl w:val="0"/>
          <w:numId w:val="4"/>
        </w:numPr>
        <w:jc w:val="both"/>
        <w:rPr>
          <w:rFonts w:ascii="Arial" w:hAnsi="Arial" w:cs="Arial"/>
          <w:b/>
          <w:color w:val="000000" w:themeColor="text1"/>
        </w:rPr>
      </w:pPr>
      <w:r w:rsidRPr="000E44E5">
        <w:rPr>
          <w:rFonts w:ascii="Arial" w:hAnsi="Arial" w:cs="Arial"/>
          <w:b/>
          <w:color w:val="000000" w:themeColor="text1"/>
        </w:rPr>
        <w:t>Striving to deliver and develop excellent service.</w:t>
      </w:r>
    </w:p>
    <w:p w14:paraId="41532F08" w14:textId="77777777" w:rsidR="0058584F" w:rsidRPr="000E44E5" w:rsidRDefault="0058584F" w:rsidP="0058584F">
      <w:pPr>
        <w:jc w:val="both"/>
        <w:rPr>
          <w:rFonts w:ascii="Arial" w:hAnsi="Arial" w:cs="Arial"/>
          <w:color w:val="000000" w:themeColor="text1"/>
        </w:rPr>
      </w:pPr>
      <w:r w:rsidRPr="000E44E5">
        <w:rPr>
          <w:rFonts w:ascii="Arial" w:hAnsi="Arial" w:cs="Arial"/>
          <w:color w:val="000000" w:themeColor="text1"/>
        </w:rPr>
        <w:t>The framework also sets out our core personal values and behaviours which underpin all that we do and the way that we work together and relate to each other.</w:t>
      </w:r>
    </w:p>
    <w:p w14:paraId="2F401A6D" w14:textId="77777777" w:rsidR="0058584F" w:rsidRPr="000E44E5" w:rsidRDefault="0058584F" w:rsidP="0058584F">
      <w:pPr>
        <w:jc w:val="both"/>
        <w:rPr>
          <w:rFonts w:ascii="Arial" w:hAnsi="Arial" w:cs="Arial"/>
        </w:rPr>
      </w:pPr>
      <w:r w:rsidRPr="000E44E5">
        <w:rPr>
          <w:rFonts w:ascii="Arial" w:hAnsi="Arial" w:cs="Arial"/>
          <w:color w:val="000000" w:themeColor="text1"/>
        </w:rPr>
        <w:t>In November 2018, the Board approved the Health Boards Clinical Services Strategy “A Healthier Mid &amp; West Wales” outlining our vision to achieve population health over the next 20 years;</w:t>
      </w:r>
    </w:p>
    <w:p w14:paraId="49429D3E" w14:textId="77777777" w:rsidR="0058584F" w:rsidRPr="000E44E5" w:rsidRDefault="006B4E80" w:rsidP="0058584F">
      <w:pPr>
        <w:jc w:val="both"/>
        <w:rPr>
          <w:rFonts w:ascii="Arial" w:hAnsi="Arial" w:cs="Arial"/>
          <w:color w:val="000000" w:themeColor="text1"/>
        </w:rPr>
      </w:pPr>
      <w:hyperlink r:id="rId82" w:history="1">
        <w:r w:rsidR="0058584F" w:rsidRPr="000E44E5">
          <w:rPr>
            <w:rStyle w:val="Hyperlink"/>
            <w:rFonts w:ascii="Arial" w:hAnsi="Arial" w:cs="Arial"/>
          </w:rPr>
          <w:t>http://www.wales.nhs.uk/sitesplus/862/page/98252</w:t>
        </w:r>
      </w:hyperlink>
    </w:p>
    <w:p w14:paraId="1B971E9B" w14:textId="77777777" w:rsidR="0058584F" w:rsidRPr="000E44E5" w:rsidRDefault="0058584F" w:rsidP="0058584F">
      <w:pPr>
        <w:jc w:val="both"/>
        <w:rPr>
          <w:rFonts w:ascii="Arial" w:hAnsi="Arial" w:cs="Arial"/>
          <w:color w:val="000000" w:themeColor="text1"/>
        </w:rPr>
      </w:pPr>
      <w:r w:rsidRPr="000E44E5">
        <w:rPr>
          <w:rFonts w:ascii="Arial" w:hAnsi="Arial" w:cs="Arial"/>
          <w:color w:val="000000" w:themeColor="text1"/>
        </w:rPr>
        <w:t>and so, our vital foundation stones to achieve cultural change are now in place.</w:t>
      </w:r>
    </w:p>
    <w:p w14:paraId="0F7DD3F0" w14:textId="77777777" w:rsidR="0058584F" w:rsidRPr="000E44E5" w:rsidRDefault="0058584F" w:rsidP="0058584F">
      <w:pPr>
        <w:jc w:val="both"/>
        <w:rPr>
          <w:rFonts w:ascii="Arial" w:hAnsi="Arial" w:cs="Arial"/>
          <w:color w:val="000000" w:themeColor="text1"/>
        </w:rPr>
      </w:pPr>
      <w:r w:rsidRPr="000E44E5">
        <w:rPr>
          <w:rFonts w:ascii="Arial" w:hAnsi="Arial" w:cs="Arial"/>
          <w:color w:val="000000" w:themeColor="text1"/>
        </w:rPr>
        <w:t>However, cultural change ‘doesn’t just happen’. It especially ‘doesn’t just happen’ when the operational pressures and demands on services are so great, when services are fragile, and when workforce challenges are present. Therefore cultural change, particularly in the Health Board at this time will require specific organisation development expertise to support the change programme and a distributed, collective and compassionate leadership body capable of making that change come to life in all of our sites and services.</w:t>
      </w:r>
    </w:p>
    <w:p w14:paraId="6938576E" w14:textId="77777777" w:rsidR="0058584F" w:rsidRPr="000E44E5" w:rsidRDefault="0058584F" w:rsidP="0058584F">
      <w:pPr>
        <w:jc w:val="both"/>
        <w:rPr>
          <w:rFonts w:ascii="Arial" w:hAnsi="Arial" w:cs="Arial"/>
          <w:color w:val="000000" w:themeColor="text1"/>
        </w:rPr>
      </w:pPr>
      <w:r w:rsidRPr="000E44E5">
        <w:rPr>
          <w:rFonts w:ascii="Arial" w:hAnsi="Arial" w:cs="Arial"/>
          <w:color w:val="000000" w:themeColor="text1"/>
        </w:rPr>
        <w:t>The challenges faced by all organisations in delivering change can be categorised into two distinct areas (Edgar Schein 1965):</w:t>
      </w:r>
    </w:p>
    <w:p w14:paraId="317F0E79" w14:textId="77777777" w:rsidR="0058584F" w:rsidRPr="000E44E5" w:rsidRDefault="0058584F" w:rsidP="0058584F">
      <w:pPr>
        <w:pStyle w:val="ListParagraph"/>
        <w:numPr>
          <w:ilvl w:val="0"/>
          <w:numId w:val="22"/>
        </w:numPr>
        <w:jc w:val="both"/>
        <w:rPr>
          <w:rFonts w:ascii="Arial" w:hAnsi="Arial" w:cs="Arial"/>
          <w:color w:val="000000" w:themeColor="text1"/>
        </w:rPr>
      </w:pPr>
      <w:r w:rsidRPr="000E44E5">
        <w:rPr>
          <w:rFonts w:ascii="Arial" w:hAnsi="Arial" w:cs="Arial"/>
          <w:color w:val="000000" w:themeColor="text1"/>
        </w:rPr>
        <w:t>Continuous adaptation to a rapidly changing external environment;</w:t>
      </w:r>
    </w:p>
    <w:p w14:paraId="725B06EE" w14:textId="77777777" w:rsidR="0058584F" w:rsidRPr="000E44E5" w:rsidRDefault="0058584F" w:rsidP="0058584F">
      <w:pPr>
        <w:pStyle w:val="ListParagraph"/>
        <w:numPr>
          <w:ilvl w:val="0"/>
          <w:numId w:val="22"/>
        </w:numPr>
        <w:jc w:val="both"/>
        <w:rPr>
          <w:rFonts w:ascii="Arial" w:hAnsi="Arial" w:cs="Arial"/>
          <w:color w:val="000000" w:themeColor="text1"/>
        </w:rPr>
      </w:pPr>
      <w:r w:rsidRPr="000E44E5">
        <w:rPr>
          <w:rFonts w:ascii="Arial" w:hAnsi="Arial" w:cs="Arial"/>
          <w:color w:val="000000" w:themeColor="text1"/>
        </w:rPr>
        <w:t>Corresponding internal integration that will support the success of the external adaptation.</w:t>
      </w:r>
    </w:p>
    <w:p w14:paraId="2925C389" w14:textId="77777777" w:rsidR="0058584F" w:rsidRPr="000E44E5" w:rsidRDefault="0058584F" w:rsidP="0058584F">
      <w:pPr>
        <w:jc w:val="both"/>
        <w:rPr>
          <w:rFonts w:ascii="Arial" w:hAnsi="Arial" w:cs="Arial"/>
          <w:color w:val="000000" w:themeColor="text1"/>
        </w:rPr>
      </w:pPr>
      <w:r w:rsidRPr="000E44E5">
        <w:rPr>
          <w:rFonts w:ascii="Arial" w:hAnsi="Arial" w:cs="Arial"/>
          <w:color w:val="000000" w:themeColor="text1"/>
        </w:rPr>
        <w:t>This ability to cope with the change was named the “adaptive coping cycle” by Schein and helps us to understand the dynamic between organisational strategy and organisational development.</w:t>
      </w:r>
    </w:p>
    <w:p w14:paraId="28CB27FA" w14:textId="77777777" w:rsidR="0058584F" w:rsidRPr="000E44E5" w:rsidRDefault="0058584F" w:rsidP="0058584F">
      <w:pPr>
        <w:jc w:val="both"/>
        <w:rPr>
          <w:rFonts w:ascii="Arial" w:hAnsi="Arial" w:cs="Arial"/>
          <w:color w:val="000000" w:themeColor="text1"/>
        </w:rPr>
      </w:pPr>
      <w:r w:rsidRPr="000E44E5">
        <w:rPr>
          <w:rFonts w:ascii="Arial" w:hAnsi="Arial" w:cs="Arial"/>
          <w:color w:val="000000" w:themeColor="text1"/>
        </w:rPr>
        <w:t xml:space="preserve">Organisational development (OD) is there to help the organisation to prepare itself internally to deliver the challenging external ambitions. OD practice is there to improve the way that individuals, teams and the organisation as a whole work together. This can sometimes be in a reactive way to help the </w:t>
      </w:r>
      <w:r w:rsidRPr="000E44E5">
        <w:rPr>
          <w:rFonts w:ascii="Arial" w:hAnsi="Arial" w:cs="Arial"/>
          <w:color w:val="000000" w:themeColor="text1"/>
        </w:rPr>
        <w:lastRenderedPageBreak/>
        <w:t>‘adaptive coping cycle’ work itself through. However, OD practice is also about a proactive capacity and capability building approach, enabling individuals, teams, organisations and systems to learn and adapt to make changes, innovations and improvements sustainable for the long term.</w:t>
      </w:r>
    </w:p>
    <w:p w14:paraId="14C9670F" w14:textId="77777777" w:rsidR="0058584F" w:rsidRPr="000E44E5" w:rsidRDefault="0058584F" w:rsidP="0058584F">
      <w:pPr>
        <w:jc w:val="both"/>
        <w:rPr>
          <w:rFonts w:ascii="Arial" w:hAnsi="Arial" w:cs="Arial"/>
          <w:color w:val="000000" w:themeColor="text1"/>
        </w:rPr>
      </w:pPr>
      <w:r w:rsidRPr="000E44E5">
        <w:rPr>
          <w:rFonts w:ascii="Arial" w:hAnsi="Arial" w:cs="Arial"/>
          <w:color w:val="000000" w:themeColor="text1"/>
        </w:rPr>
        <w:t>The ability to practice OD is a way of doing things that must become part of how individuals and teams ‘do things around here’ across the Health Board geographical area with its partners, public and patients. Workforce and OD is everyone’s responsibility if we are to achieve our vision and it is to be sustained. Our leadership body as a collective, has a critical role to ensure that our 3 corporate values and OD design principles inform everything we do to work together for the greater good of the system as a whole to achieve our vision for population health.</w:t>
      </w:r>
    </w:p>
    <w:p w14:paraId="0D8357A2" w14:textId="77777777" w:rsidR="0058584F" w:rsidRPr="000E44E5" w:rsidRDefault="0058584F" w:rsidP="0058584F">
      <w:pPr>
        <w:jc w:val="both"/>
        <w:rPr>
          <w:rFonts w:ascii="Arial" w:hAnsi="Arial" w:cs="Arial"/>
          <w:color w:val="000000" w:themeColor="text1"/>
        </w:rPr>
      </w:pPr>
      <w:r w:rsidRPr="000E44E5">
        <w:rPr>
          <w:rFonts w:ascii="Arial" w:hAnsi="Arial" w:cs="Arial"/>
          <w:color w:val="000000" w:themeColor="text1"/>
        </w:rPr>
        <w:t xml:space="preserve">Delivering our Health Board cultural change programme over the next 10 years will require focus, concerted effort, resources, reflection on outcomes and practice, and learning on an ongoing basis, from the Board and at all levels of the organisation. </w:t>
      </w:r>
    </w:p>
    <w:p w14:paraId="02C5A9A3" w14:textId="77777777" w:rsidR="0058584F" w:rsidRDefault="0058584F" w:rsidP="0058584F">
      <w:pPr>
        <w:rPr>
          <w:rFonts w:ascii="Arial" w:hAnsi="Arial" w:cs="Arial"/>
          <w:color w:val="00B050"/>
        </w:rPr>
      </w:pPr>
      <w:r>
        <w:rPr>
          <w:rFonts w:ascii="Arial" w:hAnsi="Arial" w:cs="Arial"/>
          <w:color w:val="00B050"/>
        </w:rPr>
        <w:br w:type="page"/>
      </w:r>
    </w:p>
    <w:p w14:paraId="74098623" w14:textId="77777777" w:rsidR="0058584F" w:rsidRPr="000E44E5" w:rsidRDefault="0058584F" w:rsidP="0058584F">
      <w:pPr>
        <w:jc w:val="both"/>
        <w:rPr>
          <w:rFonts w:ascii="Arial" w:hAnsi="Arial" w:cs="Arial"/>
          <w:color w:val="00B050"/>
        </w:rPr>
      </w:pPr>
    </w:p>
    <w:p w14:paraId="2C6BE833" w14:textId="77777777" w:rsidR="0058584F" w:rsidRPr="000E44E5" w:rsidRDefault="0058584F" w:rsidP="0058584F">
      <w:pPr>
        <w:pStyle w:val="Heading1"/>
        <w:spacing w:before="37"/>
        <w:ind w:left="720"/>
        <w:rPr>
          <w:rFonts w:ascii="Arial" w:hAnsi="Arial" w:cs="Arial"/>
          <w:spacing w:val="-1"/>
          <w:sz w:val="22"/>
          <w:szCs w:val="22"/>
        </w:rPr>
      </w:pPr>
      <w:r w:rsidRPr="000E44E5">
        <w:rPr>
          <w:rFonts w:ascii="Arial" w:hAnsi="Arial" w:cs="Arial"/>
          <w:spacing w:val="-2"/>
          <w:sz w:val="22"/>
          <w:szCs w:val="22"/>
        </w:rPr>
        <w:t>The</w:t>
      </w:r>
      <w:r w:rsidRPr="000E44E5">
        <w:rPr>
          <w:rFonts w:ascii="Arial" w:hAnsi="Arial" w:cs="Arial"/>
          <w:spacing w:val="1"/>
          <w:sz w:val="22"/>
          <w:szCs w:val="22"/>
        </w:rPr>
        <w:t xml:space="preserve"> </w:t>
      </w:r>
      <w:r w:rsidRPr="000E44E5">
        <w:rPr>
          <w:rFonts w:ascii="Arial" w:hAnsi="Arial" w:cs="Arial"/>
          <w:sz w:val="22"/>
          <w:szCs w:val="22"/>
        </w:rPr>
        <w:t>Workforce, OD</w:t>
      </w:r>
      <w:r w:rsidRPr="000E44E5">
        <w:rPr>
          <w:rFonts w:ascii="Arial" w:hAnsi="Arial" w:cs="Arial"/>
          <w:spacing w:val="1"/>
          <w:sz w:val="22"/>
          <w:szCs w:val="22"/>
        </w:rPr>
        <w:t xml:space="preserve"> and Education </w:t>
      </w:r>
      <w:r w:rsidRPr="000E44E5">
        <w:rPr>
          <w:rFonts w:ascii="Arial" w:hAnsi="Arial" w:cs="Arial"/>
          <w:spacing w:val="-1"/>
          <w:sz w:val="22"/>
          <w:szCs w:val="22"/>
        </w:rPr>
        <w:t>Strategy 2020 – 2030</w:t>
      </w:r>
    </w:p>
    <w:p w14:paraId="42B7C445" w14:textId="77777777" w:rsidR="0058584F" w:rsidRPr="000E44E5" w:rsidRDefault="0058584F" w:rsidP="0058584F">
      <w:pPr>
        <w:pStyle w:val="Heading1"/>
        <w:spacing w:before="37"/>
        <w:ind w:left="1118"/>
        <w:rPr>
          <w:rFonts w:ascii="Arial" w:hAnsi="Arial" w:cs="Arial"/>
          <w:spacing w:val="-1"/>
          <w:sz w:val="22"/>
          <w:szCs w:val="22"/>
        </w:rPr>
      </w:pPr>
    </w:p>
    <w:p w14:paraId="1EF15972" w14:textId="77777777" w:rsidR="0058584F" w:rsidRPr="000E44E5" w:rsidRDefault="0058584F" w:rsidP="0058584F">
      <w:pPr>
        <w:pStyle w:val="Heading1"/>
        <w:spacing w:before="37"/>
        <w:ind w:left="1118"/>
        <w:rPr>
          <w:rFonts w:ascii="Arial" w:hAnsi="Arial" w:cs="Arial"/>
          <w:b/>
          <w:bCs/>
          <w:sz w:val="22"/>
          <w:szCs w:val="22"/>
        </w:rPr>
      </w:pPr>
    </w:p>
    <w:p w14:paraId="2C011DBE" w14:textId="77777777" w:rsidR="0058584F" w:rsidRPr="000E44E5" w:rsidRDefault="0058584F" w:rsidP="0058584F">
      <w:pPr>
        <w:rPr>
          <w:rFonts w:ascii="Arial" w:eastAsia="Arial" w:hAnsi="Arial" w:cs="Arial"/>
          <w:b/>
          <w:bCs/>
        </w:rPr>
      </w:pPr>
      <w:r w:rsidRPr="000E44E5">
        <w:rPr>
          <w:rFonts w:ascii="Arial" w:hAnsi="Arial" w:cs="Arial"/>
          <w:b/>
          <w:noProof/>
          <w:color w:val="00B050"/>
          <w:lang w:eastAsia="en-GB"/>
        </w:rPr>
        <mc:AlternateContent>
          <mc:Choice Requires="wps">
            <w:drawing>
              <wp:anchor distT="0" distB="0" distL="114300" distR="114300" simplePos="0" relativeHeight="251688960" behindDoc="0" locked="0" layoutInCell="1" allowOverlap="1" wp14:anchorId="4868A25E" wp14:editId="7129B9F3">
                <wp:simplePos x="0" y="0"/>
                <wp:positionH relativeFrom="margin">
                  <wp:posOffset>3438525</wp:posOffset>
                </wp:positionH>
                <wp:positionV relativeFrom="paragraph">
                  <wp:posOffset>202565</wp:posOffset>
                </wp:positionV>
                <wp:extent cx="1813560" cy="1226820"/>
                <wp:effectExtent l="0" t="0" r="15240" b="11430"/>
                <wp:wrapNone/>
                <wp:docPr id="12" name="Oval 12"/>
                <wp:cNvGraphicFramePr/>
                <a:graphic xmlns:a="http://schemas.openxmlformats.org/drawingml/2006/main">
                  <a:graphicData uri="http://schemas.microsoft.com/office/word/2010/wordprocessingShape">
                    <wps:wsp>
                      <wps:cNvSpPr/>
                      <wps:spPr>
                        <a:xfrm>
                          <a:off x="0" y="0"/>
                          <a:ext cx="1813560" cy="1226820"/>
                        </a:xfrm>
                        <a:prstGeom prst="ellipse">
                          <a:avLst/>
                        </a:prstGeom>
                        <a:solidFill>
                          <a:srgbClr val="5B9BD5"/>
                        </a:solidFill>
                        <a:ln w="12700" cap="flat" cmpd="sng" algn="ctr">
                          <a:solidFill>
                            <a:srgbClr val="5B9BD5">
                              <a:shade val="50000"/>
                            </a:srgbClr>
                          </a:solidFill>
                          <a:prstDash val="solid"/>
                          <a:miter lim="800000"/>
                        </a:ln>
                        <a:effectLst/>
                      </wps:spPr>
                      <wps:txbx>
                        <w:txbxContent>
                          <w:p w14:paraId="27CA3059" w14:textId="77777777" w:rsidR="006B4E80" w:rsidRDefault="006B4E80" w:rsidP="0058584F">
                            <w:pPr>
                              <w:jc w:val="center"/>
                            </w:pPr>
                            <w:r>
                              <w:t xml:space="preserve">(2) Recruiting and Retaining Great People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868A25E" id="Oval 12" o:spid="_x0000_s1128" style="position:absolute;margin-left:270.75pt;margin-top:15.95pt;width:142.8pt;height:96.6pt;z-index:2516889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" fillcolor="#5b9bd5" strokecolor="#41719c" strokeweight="1pt">
                <v:stroke joinstyle="miter"/>
                <v:textbox>
                  <w:txbxContent>
                    <w:p w14:paraId="27CA3059" w14:textId="77777777" w:rsidR="006B4E80" w:rsidRDefault="006B4E80" w:rsidP="0058584F">
                      <w:pPr>
                        <w:jc w:val="center"/>
                      </w:pPr>
                      <w:r>
                        <w:t xml:space="preserve">(2) Recruiting and Retaining Great People </w:t>
                      </w:r>
                    </w:p>
                  </w:txbxContent>
                </v:textbox>
                <w10:wrap anchorx="margin"/>
              </v:oval>
            </w:pict>
          </mc:Fallback>
        </mc:AlternateContent>
      </w:r>
    </w:p>
    <w:p w14:paraId="41DEC5C2" w14:textId="77777777" w:rsidR="0058584F" w:rsidRPr="000E44E5" w:rsidRDefault="0058584F" w:rsidP="0058584F">
      <w:pPr>
        <w:spacing w:before="7"/>
        <w:rPr>
          <w:rFonts w:ascii="Arial" w:eastAsia="Arial" w:hAnsi="Arial" w:cs="Arial"/>
          <w:b/>
          <w:bCs/>
        </w:rPr>
      </w:pPr>
      <w:r w:rsidRPr="000E44E5">
        <w:rPr>
          <w:rFonts w:ascii="Arial" w:hAnsi="Arial" w:cs="Arial"/>
          <w:b/>
          <w:noProof/>
          <w:color w:val="00B050"/>
          <w:lang w:eastAsia="en-GB"/>
        </w:rPr>
        <mc:AlternateContent>
          <mc:Choice Requires="wps">
            <w:drawing>
              <wp:anchor distT="0" distB="0" distL="114300" distR="114300" simplePos="0" relativeHeight="251687936" behindDoc="0" locked="0" layoutInCell="1" allowOverlap="1" wp14:anchorId="68CF9C41" wp14:editId="7FAA68EA">
                <wp:simplePos x="0" y="0"/>
                <wp:positionH relativeFrom="margin">
                  <wp:posOffset>584200</wp:posOffset>
                </wp:positionH>
                <wp:positionV relativeFrom="paragraph">
                  <wp:posOffset>87630</wp:posOffset>
                </wp:positionV>
                <wp:extent cx="1813560" cy="1226820"/>
                <wp:effectExtent l="0" t="0" r="15240" b="11430"/>
                <wp:wrapNone/>
                <wp:docPr id="16" name="Oval 16"/>
                <wp:cNvGraphicFramePr/>
                <a:graphic xmlns:a="http://schemas.openxmlformats.org/drawingml/2006/main">
                  <a:graphicData uri="http://schemas.microsoft.com/office/word/2010/wordprocessingShape">
                    <wps:wsp>
                      <wps:cNvSpPr/>
                      <wps:spPr>
                        <a:xfrm>
                          <a:off x="0" y="0"/>
                          <a:ext cx="1813560" cy="1226820"/>
                        </a:xfrm>
                        <a:prstGeom prst="ellipse">
                          <a:avLst/>
                        </a:prstGeom>
                        <a:solidFill>
                          <a:srgbClr val="5B9BD5"/>
                        </a:solidFill>
                        <a:ln w="12700" cap="flat" cmpd="sng" algn="ctr">
                          <a:solidFill>
                            <a:srgbClr val="5B9BD5">
                              <a:shade val="50000"/>
                            </a:srgbClr>
                          </a:solidFill>
                          <a:prstDash val="solid"/>
                          <a:miter lim="800000"/>
                        </a:ln>
                        <a:effectLst/>
                      </wps:spPr>
                      <wps:txbx>
                        <w:txbxContent>
                          <w:p w14:paraId="12AD7BC2" w14:textId="77777777" w:rsidR="006B4E80" w:rsidRDefault="006B4E80" w:rsidP="0058584F">
                            <w:pPr>
                              <w:jc w:val="center"/>
                            </w:pPr>
                            <w:r>
                              <w:t>(1) Delivering Collective and Compassionate Leadership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8CF9C41" id="Oval 16" o:spid="_x0000_s1129" style="position:absolute;margin-left:46pt;margin-top:6.9pt;width:142.8pt;height:96.6pt;z-index:2516879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" fillcolor="#5b9bd5" strokecolor="#41719c" strokeweight="1pt">
                <v:stroke joinstyle="miter"/>
                <v:textbox>
                  <w:txbxContent>
                    <w:p w14:paraId="12AD7BC2" w14:textId="77777777" w:rsidR="006B4E80" w:rsidRDefault="006B4E80" w:rsidP="0058584F">
                      <w:pPr>
                        <w:jc w:val="center"/>
                      </w:pPr>
                      <w:r>
                        <w:t>(1) Delivering Collective and Compassionate Leadership</w:t>
                      </w:r>
                    </w:p>
                  </w:txbxContent>
                </v:textbox>
                <w10:wrap anchorx="margin"/>
              </v:oval>
            </w:pict>
          </mc:Fallback>
        </mc:AlternateContent>
      </w:r>
    </w:p>
    <w:p w14:paraId="1A55851C" w14:textId="77777777" w:rsidR="0058584F" w:rsidRPr="000E44E5" w:rsidRDefault="0058584F" w:rsidP="0058584F">
      <w:pPr>
        <w:spacing w:line="200" w:lineRule="atLeast"/>
        <w:ind w:left="105"/>
        <w:rPr>
          <w:rFonts w:ascii="Arial" w:eastAsia="Arial" w:hAnsi="Arial" w:cs="Arial"/>
        </w:rPr>
      </w:pPr>
      <w:r w:rsidRPr="000E44E5">
        <w:rPr>
          <w:rFonts w:ascii="Arial" w:hAnsi="Arial" w:cs="Arial"/>
          <w:b/>
          <w:noProof/>
          <w:color w:val="00B050"/>
          <w:lang w:eastAsia="en-GB"/>
        </w:rPr>
        <mc:AlternateContent>
          <mc:Choice Requires="wps">
            <w:drawing>
              <wp:anchor distT="0" distB="0" distL="114300" distR="114300" simplePos="0" relativeHeight="251689984" behindDoc="0" locked="0" layoutInCell="1" allowOverlap="1" wp14:anchorId="4787CA26" wp14:editId="3F62F86F">
                <wp:simplePos x="0" y="0"/>
                <wp:positionH relativeFrom="margin">
                  <wp:posOffset>6280150</wp:posOffset>
                </wp:positionH>
                <wp:positionV relativeFrom="paragraph">
                  <wp:posOffset>635</wp:posOffset>
                </wp:positionV>
                <wp:extent cx="1813560" cy="1226820"/>
                <wp:effectExtent l="0" t="0" r="15240" b="11430"/>
                <wp:wrapNone/>
                <wp:docPr id="151" name="Oval 151"/>
                <wp:cNvGraphicFramePr/>
                <a:graphic xmlns:a="http://schemas.openxmlformats.org/drawingml/2006/main">
                  <a:graphicData uri="http://schemas.microsoft.com/office/word/2010/wordprocessingShape">
                    <wps:wsp>
                      <wps:cNvSpPr/>
                      <wps:spPr>
                        <a:xfrm>
                          <a:off x="0" y="0"/>
                          <a:ext cx="1813560" cy="1226820"/>
                        </a:xfrm>
                        <a:prstGeom prst="ellipse">
                          <a:avLst/>
                        </a:prstGeom>
                        <a:solidFill>
                          <a:srgbClr val="5B9BD5"/>
                        </a:solidFill>
                        <a:ln w="12700" cap="flat" cmpd="sng" algn="ctr">
                          <a:solidFill>
                            <a:srgbClr val="5B9BD5">
                              <a:shade val="50000"/>
                            </a:srgbClr>
                          </a:solidFill>
                          <a:prstDash val="solid"/>
                          <a:miter lim="800000"/>
                        </a:ln>
                        <a:effectLst/>
                      </wps:spPr>
                      <wps:txbx>
                        <w:txbxContent>
                          <w:p w14:paraId="24718883" w14:textId="77777777" w:rsidR="006B4E80" w:rsidRDefault="006B4E80" w:rsidP="0058584F">
                            <w:pPr>
                              <w:jc w:val="center"/>
                            </w:pPr>
                            <w:r>
                              <w:t>(3) Engaging our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787CA26" id="Oval 151" o:spid="_x0000_s1130" style="position:absolute;left:0;text-align:left;margin-left:494.5pt;margin-top:.05pt;width:142.8pt;height:96.6pt;z-index:2516899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" fillcolor="#5b9bd5" strokecolor="#41719c" strokeweight="1pt">
                <v:stroke joinstyle="miter"/>
                <v:textbox>
                  <w:txbxContent>
                    <w:p w14:paraId="24718883" w14:textId="77777777" w:rsidR="006B4E80" w:rsidRDefault="006B4E80" w:rsidP="0058584F">
                      <w:pPr>
                        <w:jc w:val="center"/>
                      </w:pPr>
                      <w:r>
                        <w:t>(3) Engaging our Staff</w:t>
                      </w:r>
                    </w:p>
                  </w:txbxContent>
                </v:textbox>
                <w10:wrap anchorx="margin"/>
              </v:oval>
            </w:pict>
          </mc:Fallback>
        </mc:AlternateContent>
      </w:r>
    </w:p>
    <w:p w14:paraId="5DE050A5" w14:textId="77777777" w:rsidR="0058584F" w:rsidRPr="000E44E5" w:rsidRDefault="0058584F" w:rsidP="0058584F">
      <w:pPr>
        <w:spacing w:before="11"/>
        <w:rPr>
          <w:rFonts w:ascii="Arial" w:eastAsia="Arial" w:hAnsi="Arial" w:cs="Arial"/>
          <w:b/>
          <w:bCs/>
        </w:rPr>
      </w:pPr>
    </w:p>
    <w:p w14:paraId="0182C31B" w14:textId="77777777" w:rsidR="0058584F" w:rsidRPr="000E44E5" w:rsidRDefault="0058584F" w:rsidP="0058584F">
      <w:pPr>
        <w:spacing w:line="200" w:lineRule="atLeast"/>
        <w:ind w:left="724"/>
        <w:rPr>
          <w:rFonts w:ascii="Arial" w:eastAsia="Arial" w:hAnsi="Arial" w:cs="Arial"/>
        </w:rPr>
      </w:pPr>
    </w:p>
    <w:p w14:paraId="10838B46" w14:textId="77777777" w:rsidR="0058584F" w:rsidRPr="000E44E5" w:rsidRDefault="0058584F" w:rsidP="0058584F">
      <w:pPr>
        <w:rPr>
          <w:rFonts w:ascii="Arial" w:eastAsia="Arial" w:hAnsi="Arial" w:cs="Arial"/>
          <w:b/>
          <w:bCs/>
        </w:rPr>
      </w:pPr>
    </w:p>
    <w:p w14:paraId="2182B335" w14:textId="77777777" w:rsidR="0058584F" w:rsidRPr="000E44E5" w:rsidRDefault="0058584F" w:rsidP="0058584F">
      <w:pPr>
        <w:rPr>
          <w:rFonts w:ascii="Arial" w:eastAsia="Arial" w:hAnsi="Arial" w:cs="Arial"/>
          <w:b/>
          <w:bCs/>
        </w:rPr>
      </w:pPr>
      <w:r w:rsidRPr="000E44E5">
        <w:rPr>
          <w:rFonts w:ascii="Arial" w:hAnsi="Arial" w:cs="Arial"/>
          <w:b/>
          <w:noProof/>
          <w:color w:val="00B050"/>
          <w:lang w:eastAsia="en-GB"/>
        </w:rPr>
        <mc:AlternateContent>
          <mc:Choice Requires="wps">
            <w:drawing>
              <wp:anchor distT="0" distB="0" distL="114300" distR="114300" simplePos="0" relativeHeight="251692032" behindDoc="0" locked="0" layoutInCell="1" allowOverlap="1" wp14:anchorId="52E191FD" wp14:editId="32AA84AE">
                <wp:simplePos x="0" y="0"/>
                <wp:positionH relativeFrom="margin">
                  <wp:posOffset>3359150</wp:posOffset>
                </wp:positionH>
                <wp:positionV relativeFrom="paragraph">
                  <wp:posOffset>266065</wp:posOffset>
                </wp:positionV>
                <wp:extent cx="2164080" cy="1508760"/>
                <wp:effectExtent l="0" t="0" r="26670" b="15240"/>
                <wp:wrapNone/>
                <wp:docPr id="153" name="Oval 153"/>
                <wp:cNvGraphicFramePr/>
                <a:graphic xmlns:a="http://schemas.openxmlformats.org/drawingml/2006/main">
                  <a:graphicData uri="http://schemas.microsoft.com/office/word/2010/wordprocessingShape">
                    <wps:wsp>
                      <wps:cNvSpPr/>
                      <wps:spPr>
                        <a:xfrm>
                          <a:off x="0" y="0"/>
                          <a:ext cx="2164080" cy="150876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28EC48F" w14:textId="77777777" w:rsidR="006B4E80" w:rsidRPr="00EC2B9D" w:rsidRDefault="006B4E80" w:rsidP="0058584F">
                            <w:pPr>
                              <w:jc w:val="center"/>
                              <w:rPr>
                                <w:color w:val="FFFFFF" w:themeColor="background1"/>
                                <w:sz w:val="44"/>
                                <w:szCs w:val="44"/>
                              </w:rPr>
                            </w:pPr>
                            <w:r w:rsidRPr="00EC2B9D">
                              <w:rPr>
                                <w:color w:val="FFFFFF" w:themeColor="background1"/>
                                <w:sz w:val="44"/>
                                <w:szCs w:val="44"/>
                              </w:rPr>
                              <w:t>Employer of Choice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E191FD" id="Oval 153" o:spid="_x0000_s1131" style="position:absolute;margin-left:264.5pt;margin-top:20.95pt;width:170.4pt;height:118.8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" fillcolor="#4472c4 [3204]" strokecolor="#1f3763 [1604]" strokeweight="1pt">
                <v:stroke joinstyle="miter"/>
                <v:textbox>
                  <w:txbxContent>
                    <w:p w14:paraId="328EC48F" w14:textId="77777777" w:rsidR="006B4E80" w:rsidRPr="00EC2B9D" w:rsidRDefault="006B4E80" w:rsidP="0058584F">
                      <w:pPr>
                        <w:jc w:val="center"/>
                        <w:rPr>
                          <w:color w:val="FFFFFF" w:themeColor="background1"/>
                          <w:sz w:val="44"/>
                          <w:szCs w:val="44"/>
                        </w:rPr>
                      </w:pPr>
                      <w:r w:rsidRPr="00EC2B9D">
                        <w:rPr>
                          <w:color w:val="FFFFFF" w:themeColor="background1"/>
                          <w:sz w:val="44"/>
                          <w:szCs w:val="44"/>
                        </w:rPr>
                        <w:t>Employer of Choice</w:t>
                      </w:r>
                    </w:p>
                  </w:txbxContent>
                </v:textbox>
                <w10:wrap anchorx="margin"/>
              </v:oval>
            </w:pict>
          </mc:Fallback>
        </mc:AlternateContent>
      </w:r>
    </w:p>
    <w:p w14:paraId="2E21AEC4" w14:textId="77777777" w:rsidR="0058584F" w:rsidRPr="000E44E5" w:rsidRDefault="0058584F" w:rsidP="0058584F">
      <w:pPr>
        <w:rPr>
          <w:rFonts w:ascii="Arial" w:eastAsia="Arial" w:hAnsi="Arial" w:cs="Arial"/>
          <w:b/>
          <w:bCs/>
        </w:rPr>
      </w:pPr>
      <w:r w:rsidRPr="000E44E5">
        <w:rPr>
          <w:rFonts w:ascii="Arial" w:hAnsi="Arial" w:cs="Arial"/>
          <w:b/>
          <w:noProof/>
          <w:color w:val="00B050"/>
          <w:lang w:eastAsia="en-GB"/>
        </w:rPr>
        <mc:AlternateContent>
          <mc:Choice Requires="wps">
            <w:drawing>
              <wp:anchor distT="0" distB="0" distL="114300" distR="114300" simplePos="0" relativeHeight="251691008" behindDoc="0" locked="0" layoutInCell="1" allowOverlap="1" wp14:anchorId="52B0E505" wp14:editId="674EDA8A">
                <wp:simplePos x="0" y="0"/>
                <wp:positionH relativeFrom="margin">
                  <wp:posOffset>502920</wp:posOffset>
                </wp:positionH>
                <wp:positionV relativeFrom="paragraph">
                  <wp:posOffset>106680</wp:posOffset>
                </wp:positionV>
                <wp:extent cx="1813560" cy="1226820"/>
                <wp:effectExtent l="0" t="0" r="15240" b="11430"/>
                <wp:wrapNone/>
                <wp:docPr id="152" name="Oval 152"/>
                <wp:cNvGraphicFramePr/>
                <a:graphic xmlns:a="http://schemas.openxmlformats.org/drawingml/2006/main">
                  <a:graphicData uri="http://schemas.microsoft.com/office/word/2010/wordprocessingShape">
                    <wps:wsp>
                      <wps:cNvSpPr/>
                      <wps:spPr>
                        <a:xfrm>
                          <a:off x="0" y="0"/>
                          <a:ext cx="1813560" cy="1226820"/>
                        </a:xfrm>
                        <a:prstGeom prst="ellipse">
                          <a:avLst/>
                        </a:prstGeom>
                        <a:solidFill>
                          <a:srgbClr val="5B9BD5"/>
                        </a:solidFill>
                        <a:ln w="12700" cap="flat" cmpd="sng" algn="ctr">
                          <a:solidFill>
                            <a:srgbClr val="5B9BD5">
                              <a:shade val="50000"/>
                            </a:srgbClr>
                          </a:solidFill>
                          <a:prstDash val="solid"/>
                          <a:miter lim="800000"/>
                        </a:ln>
                        <a:effectLst/>
                      </wps:spPr>
                      <wps:txbx>
                        <w:txbxContent>
                          <w:p w14:paraId="2A1779EB" w14:textId="77777777" w:rsidR="006B4E80" w:rsidRDefault="006B4E80" w:rsidP="0058584F">
                            <w:pPr>
                              <w:jc w:val="center"/>
                            </w:pPr>
                            <w:r>
                              <w:t>(8) Efficiency &amp; Productivity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52B0E505" id="Oval 152" o:spid="_x0000_s1132" style="position:absolute;margin-left:39.6pt;margin-top:8.4pt;width:142.8pt;height:96.6pt;z-index:2516910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" fillcolor="#5b9bd5" strokecolor="#41719c" strokeweight="1pt">
                <v:stroke joinstyle="miter"/>
                <v:textbox>
                  <w:txbxContent>
                    <w:p w14:paraId="2A1779EB" w14:textId="77777777" w:rsidR="006B4E80" w:rsidRDefault="006B4E80" w:rsidP="0058584F">
                      <w:pPr>
                        <w:jc w:val="center"/>
                      </w:pPr>
                      <w:r>
                        <w:t>(8) Efficiency &amp; Productivity</w:t>
                      </w:r>
                    </w:p>
                  </w:txbxContent>
                </v:textbox>
                <w10:wrap anchorx="margin"/>
              </v:oval>
            </w:pict>
          </mc:Fallback>
        </mc:AlternateContent>
      </w:r>
    </w:p>
    <w:p w14:paraId="5D3A615E" w14:textId="77777777" w:rsidR="0058584F" w:rsidRPr="000E44E5" w:rsidRDefault="0058584F" w:rsidP="0058584F">
      <w:pPr>
        <w:rPr>
          <w:rFonts w:ascii="Arial" w:eastAsia="Arial" w:hAnsi="Arial" w:cs="Arial"/>
          <w:b/>
          <w:bCs/>
        </w:rPr>
      </w:pPr>
      <w:r w:rsidRPr="000E44E5">
        <w:rPr>
          <w:rFonts w:ascii="Arial" w:hAnsi="Arial" w:cs="Arial"/>
          <w:b/>
          <w:noProof/>
          <w:color w:val="00B050"/>
          <w:lang w:eastAsia="en-GB"/>
        </w:rPr>
        <mc:AlternateContent>
          <mc:Choice Requires="wps">
            <w:drawing>
              <wp:anchor distT="0" distB="0" distL="114300" distR="114300" simplePos="0" relativeHeight="251693056" behindDoc="0" locked="0" layoutInCell="1" allowOverlap="1" wp14:anchorId="5722C549" wp14:editId="6BF76399">
                <wp:simplePos x="0" y="0"/>
                <wp:positionH relativeFrom="margin">
                  <wp:posOffset>6666230</wp:posOffset>
                </wp:positionH>
                <wp:positionV relativeFrom="paragraph">
                  <wp:posOffset>6350</wp:posOffset>
                </wp:positionV>
                <wp:extent cx="1813560" cy="1219200"/>
                <wp:effectExtent l="0" t="0" r="15240" b="19050"/>
                <wp:wrapNone/>
                <wp:docPr id="23" name="Oval 23"/>
                <wp:cNvGraphicFramePr/>
                <a:graphic xmlns:a="http://schemas.openxmlformats.org/drawingml/2006/main">
                  <a:graphicData uri="http://schemas.microsoft.com/office/word/2010/wordprocessingShape">
                    <wps:wsp>
                      <wps:cNvSpPr/>
                      <wps:spPr>
                        <a:xfrm>
                          <a:off x="0" y="0"/>
                          <a:ext cx="1813560" cy="1219200"/>
                        </a:xfrm>
                        <a:prstGeom prst="ellipse">
                          <a:avLst/>
                        </a:prstGeom>
                        <a:solidFill>
                          <a:srgbClr val="5B9BD5"/>
                        </a:solidFill>
                        <a:ln w="12700" cap="flat" cmpd="sng" algn="ctr">
                          <a:solidFill>
                            <a:srgbClr val="5B9BD5">
                              <a:shade val="50000"/>
                            </a:srgbClr>
                          </a:solidFill>
                          <a:prstDash val="solid"/>
                          <a:miter lim="800000"/>
                        </a:ln>
                        <a:effectLst/>
                      </wps:spPr>
                      <wps:txbx>
                        <w:txbxContent>
                          <w:p w14:paraId="61ACE949" w14:textId="77777777" w:rsidR="006B4E80" w:rsidRPr="00C006BE" w:rsidRDefault="006B4E80" w:rsidP="0058584F">
                            <w:pPr>
                              <w:jc w:val="center"/>
                              <w:rPr>
                                <w:color w:val="000000" w:themeColor="text1"/>
                              </w:rPr>
                            </w:pPr>
                            <w:r>
                              <w:rPr>
                                <w:color w:val="000000" w:themeColor="text1"/>
                              </w:rPr>
                              <w:t xml:space="preserve">(4) </w:t>
                            </w:r>
                            <w:r w:rsidRPr="00C006BE">
                              <w:rPr>
                                <w:color w:val="000000" w:themeColor="text1"/>
                              </w:rPr>
                              <w:t xml:space="preserve">Delivering a </w:t>
                            </w:r>
                            <w:r>
                              <w:rPr>
                                <w:color w:val="000000" w:themeColor="text1"/>
                              </w:rPr>
                              <w:t>W</w:t>
                            </w:r>
                            <w:r w:rsidRPr="00C006BE">
                              <w:rPr>
                                <w:color w:val="000000" w:themeColor="text1"/>
                              </w:rPr>
                              <w:t xml:space="preserve">orkforce </w:t>
                            </w:r>
                            <w:r>
                              <w:rPr>
                                <w:color w:val="000000" w:themeColor="text1"/>
                              </w:rPr>
                              <w:t>F</w:t>
                            </w:r>
                            <w:r w:rsidRPr="00C006BE">
                              <w:rPr>
                                <w:color w:val="000000" w:themeColor="text1"/>
                              </w:rPr>
                              <w:t xml:space="preserve">it </w:t>
                            </w:r>
                            <w:r>
                              <w:rPr>
                                <w:color w:val="000000" w:themeColor="text1"/>
                              </w:rPr>
                              <w:t>For our Fu</w:t>
                            </w:r>
                            <w:r w:rsidRPr="00C006BE">
                              <w:rPr>
                                <w:color w:val="000000" w:themeColor="text1"/>
                              </w:rPr>
                              <w:t>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22C549" id="Oval 23" o:spid="_x0000_s1133" style="position:absolute;margin-left:524.9pt;margin-top:.5pt;width:142.8pt;height:96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" fillcolor="#5b9bd5" strokecolor="#41719c" strokeweight="1pt">
                <v:stroke joinstyle="miter"/>
                <v:textbox>
                  <w:txbxContent>
                    <w:p w14:paraId="61ACE949" w14:textId="77777777" w:rsidR="006B4E80" w:rsidRPr="00C006BE" w:rsidRDefault="006B4E80" w:rsidP="0058584F">
                      <w:pPr>
                        <w:jc w:val="center"/>
                        <w:rPr>
                          <w:color w:val="000000" w:themeColor="text1"/>
                        </w:rPr>
                      </w:pPr>
                      <w:r>
                        <w:rPr>
                          <w:color w:val="000000" w:themeColor="text1"/>
                        </w:rPr>
                        <w:t xml:space="preserve">(4) </w:t>
                      </w:r>
                      <w:r w:rsidRPr="00C006BE">
                        <w:rPr>
                          <w:color w:val="000000" w:themeColor="text1"/>
                        </w:rPr>
                        <w:t xml:space="preserve">Delivering a </w:t>
                      </w:r>
                      <w:r>
                        <w:rPr>
                          <w:color w:val="000000" w:themeColor="text1"/>
                        </w:rPr>
                        <w:t>W</w:t>
                      </w:r>
                      <w:r w:rsidRPr="00C006BE">
                        <w:rPr>
                          <w:color w:val="000000" w:themeColor="text1"/>
                        </w:rPr>
                        <w:t xml:space="preserve">orkforce </w:t>
                      </w:r>
                      <w:r>
                        <w:rPr>
                          <w:color w:val="000000" w:themeColor="text1"/>
                        </w:rPr>
                        <w:t>F</w:t>
                      </w:r>
                      <w:r w:rsidRPr="00C006BE">
                        <w:rPr>
                          <w:color w:val="000000" w:themeColor="text1"/>
                        </w:rPr>
                        <w:t xml:space="preserve">it </w:t>
                      </w:r>
                      <w:r>
                        <w:rPr>
                          <w:color w:val="000000" w:themeColor="text1"/>
                        </w:rPr>
                        <w:t>For our Fu</w:t>
                      </w:r>
                      <w:r w:rsidRPr="00C006BE">
                        <w:rPr>
                          <w:color w:val="000000" w:themeColor="text1"/>
                        </w:rPr>
                        <w:t>ture</w:t>
                      </w:r>
                    </w:p>
                  </w:txbxContent>
                </v:textbox>
                <w10:wrap anchorx="margin"/>
              </v:oval>
            </w:pict>
          </mc:Fallback>
        </mc:AlternateContent>
      </w:r>
    </w:p>
    <w:p w14:paraId="23B63246" w14:textId="77777777" w:rsidR="0058584F" w:rsidRPr="000E44E5" w:rsidRDefault="0058584F" w:rsidP="0058584F">
      <w:pPr>
        <w:rPr>
          <w:rFonts w:ascii="Arial" w:eastAsia="Arial" w:hAnsi="Arial" w:cs="Arial"/>
          <w:b/>
          <w:bCs/>
        </w:rPr>
      </w:pPr>
    </w:p>
    <w:p w14:paraId="1FB35E6E" w14:textId="77777777" w:rsidR="0058584F" w:rsidRPr="000E44E5" w:rsidRDefault="0058584F" w:rsidP="0058584F">
      <w:pPr>
        <w:rPr>
          <w:rFonts w:ascii="Arial" w:eastAsia="Arial" w:hAnsi="Arial" w:cs="Arial"/>
          <w:b/>
          <w:bCs/>
        </w:rPr>
      </w:pPr>
    </w:p>
    <w:p w14:paraId="3F3A61E0" w14:textId="77777777" w:rsidR="0058584F" w:rsidRPr="000E44E5" w:rsidRDefault="0058584F" w:rsidP="0058584F">
      <w:pPr>
        <w:rPr>
          <w:rFonts w:ascii="Arial" w:eastAsia="Arial" w:hAnsi="Arial" w:cs="Arial"/>
          <w:b/>
          <w:bCs/>
        </w:rPr>
      </w:pPr>
    </w:p>
    <w:p w14:paraId="3DC9A5E4" w14:textId="77777777" w:rsidR="0058584F" w:rsidRPr="000E44E5" w:rsidRDefault="0058584F" w:rsidP="0058584F">
      <w:pPr>
        <w:rPr>
          <w:rFonts w:ascii="Arial" w:eastAsia="Arial" w:hAnsi="Arial" w:cs="Arial"/>
          <w:b/>
          <w:bCs/>
        </w:rPr>
      </w:pPr>
    </w:p>
    <w:p w14:paraId="7BEDFBA8" w14:textId="77777777" w:rsidR="0058584F" w:rsidRPr="000E44E5" w:rsidRDefault="0058584F" w:rsidP="0058584F">
      <w:pPr>
        <w:rPr>
          <w:rFonts w:ascii="Arial" w:eastAsia="Arial" w:hAnsi="Arial" w:cs="Arial"/>
          <w:b/>
          <w:bCs/>
        </w:rPr>
      </w:pPr>
      <w:r w:rsidRPr="000E44E5">
        <w:rPr>
          <w:rFonts w:ascii="Arial" w:hAnsi="Arial" w:cs="Arial"/>
          <w:b/>
          <w:noProof/>
          <w:color w:val="00B050"/>
          <w:lang w:eastAsia="en-GB"/>
        </w:rPr>
        <mc:AlternateContent>
          <mc:Choice Requires="wps">
            <w:drawing>
              <wp:anchor distT="0" distB="0" distL="114300" distR="114300" simplePos="0" relativeHeight="251695104" behindDoc="0" locked="0" layoutInCell="1" allowOverlap="1" wp14:anchorId="0CB4DBDF" wp14:editId="1163B416">
                <wp:simplePos x="0" y="0"/>
                <wp:positionH relativeFrom="margin">
                  <wp:posOffset>5857875</wp:posOffset>
                </wp:positionH>
                <wp:positionV relativeFrom="paragraph">
                  <wp:posOffset>260350</wp:posOffset>
                </wp:positionV>
                <wp:extent cx="1813560" cy="1226820"/>
                <wp:effectExtent l="0" t="0" r="15240" b="11430"/>
                <wp:wrapNone/>
                <wp:docPr id="30" name="Oval 30"/>
                <wp:cNvGraphicFramePr/>
                <a:graphic xmlns:a="http://schemas.openxmlformats.org/drawingml/2006/main">
                  <a:graphicData uri="http://schemas.microsoft.com/office/word/2010/wordprocessingShape">
                    <wps:wsp>
                      <wps:cNvSpPr/>
                      <wps:spPr>
                        <a:xfrm>
                          <a:off x="0" y="0"/>
                          <a:ext cx="1813560" cy="1226820"/>
                        </a:xfrm>
                        <a:prstGeom prst="ellipse">
                          <a:avLst/>
                        </a:prstGeom>
                        <a:solidFill>
                          <a:srgbClr val="5B9BD5"/>
                        </a:solidFill>
                        <a:ln w="12700" cap="flat" cmpd="sng" algn="ctr">
                          <a:solidFill>
                            <a:srgbClr val="5B9BD5">
                              <a:shade val="50000"/>
                            </a:srgbClr>
                          </a:solidFill>
                          <a:prstDash val="solid"/>
                          <a:miter lim="800000"/>
                        </a:ln>
                        <a:effectLst/>
                      </wps:spPr>
                      <wps:txbx>
                        <w:txbxContent>
                          <w:p w14:paraId="417E8936" w14:textId="77777777" w:rsidR="006B4E80" w:rsidRDefault="006B4E80" w:rsidP="0058584F">
                            <w:pPr>
                              <w:jc w:val="center"/>
                            </w:pPr>
                            <w:r>
                              <w:t>(5) Enabling our people to release their potential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CB4DBDF" id="Oval 30" o:spid="_x0000_s1134" style="position:absolute;margin-left:461.25pt;margin-top:20.5pt;width:142.8pt;height:96.6pt;z-index:2516951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" fillcolor="#5b9bd5" strokecolor="#41719c" strokeweight="1pt">
                <v:stroke joinstyle="miter"/>
                <v:textbox>
                  <w:txbxContent>
                    <w:p w14:paraId="417E8936" w14:textId="77777777" w:rsidR="006B4E80" w:rsidRDefault="006B4E80" w:rsidP="0058584F">
                      <w:pPr>
                        <w:jc w:val="center"/>
                      </w:pPr>
                      <w:r>
                        <w:t>(5) Enabling our people to release their potential</w:t>
                      </w:r>
                    </w:p>
                  </w:txbxContent>
                </v:textbox>
                <w10:wrap anchorx="margin"/>
              </v:oval>
            </w:pict>
          </mc:Fallback>
        </mc:AlternateContent>
      </w:r>
      <w:r w:rsidRPr="000E44E5">
        <w:rPr>
          <w:rFonts w:ascii="Arial" w:hAnsi="Arial" w:cs="Arial"/>
          <w:b/>
          <w:noProof/>
          <w:color w:val="00B050"/>
          <w:lang w:eastAsia="en-GB"/>
        </w:rPr>
        <mc:AlternateContent>
          <mc:Choice Requires="wps">
            <w:drawing>
              <wp:anchor distT="0" distB="0" distL="114300" distR="114300" simplePos="0" relativeHeight="251698176" behindDoc="0" locked="0" layoutInCell="1" allowOverlap="1" wp14:anchorId="39005AB4" wp14:editId="5DA47365">
                <wp:simplePos x="0" y="0"/>
                <wp:positionH relativeFrom="margin">
                  <wp:posOffset>669925</wp:posOffset>
                </wp:positionH>
                <wp:positionV relativeFrom="paragraph">
                  <wp:posOffset>158115</wp:posOffset>
                </wp:positionV>
                <wp:extent cx="1813560" cy="1226820"/>
                <wp:effectExtent l="0" t="0" r="15240" b="11430"/>
                <wp:wrapNone/>
                <wp:docPr id="29" name="Oval 29"/>
                <wp:cNvGraphicFramePr/>
                <a:graphic xmlns:a="http://schemas.openxmlformats.org/drawingml/2006/main">
                  <a:graphicData uri="http://schemas.microsoft.com/office/word/2010/wordprocessingShape">
                    <wps:wsp>
                      <wps:cNvSpPr/>
                      <wps:spPr>
                        <a:xfrm>
                          <a:off x="0" y="0"/>
                          <a:ext cx="1813560" cy="1226820"/>
                        </a:xfrm>
                        <a:prstGeom prst="ellipse">
                          <a:avLst/>
                        </a:prstGeom>
                        <a:solidFill>
                          <a:srgbClr val="5B9BD5"/>
                        </a:solidFill>
                        <a:ln w="12700" cap="flat" cmpd="sng" algn="ctr">
                          <a:solidFill>
                            <a:srgbClr val="5B9BD5">
                              <a:shade val="50000"/>
                            </a:srgbClr>
                          </a:solidFill>
                          <a:prstDash val="solid"/>
                          <a:miter lim="800000"/>
                        </a:ln>
                        <a:effectLst/>
                      </wps:spPr>
                      <wps:txbx>
                        <w:txbxContent>
                          <w:p w14:paraId="2E62A17A" w14:textId="77777777" w:rsidR="006B4E80" w:rsidRDefault="006B4E80" w:rsidP="0058584F">
                            <w:pPr>
                              <w:jc w:val="center"/>
                            </w:pPr>
                            <w:r>
                              <w:t>(7) Delivering Innovation, System Learning and Change-Agility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9005AB4" id="Oval 29" o:spid="_x0000_s1135" style="position:absolute;margin-left:52.75pt;margin-top:12.45pt;width:142.8pt;height:96.6pt;z-index:2516981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" fillcolor="#5b9bd5" strokecolor="#41719c" strokeweight="1pt">
                <v:stroke joinstyle="miter"/>
                <v:textbox>
                  <w:txbxContent>
                    <w:p w14:paraId="2E62A17A" w14:textId="77777777" w:rsidR="006B4E80" w:rsidRDefault="006B4E80" w:rsidP="0058584F">
                      <w:pPr>
                        <w:jc w:val="center"/>
                      </w:pPr>
                      <w:r>
                        <w:t>(7) Delivering Innovation, System Learning and Change-Agility</w:t>
                      </w:r>
                    </w:p>
                  </w:txbxContent>
                </v:textbox>
                <w10:wrap anchorx="margin"/>
              </v:oval>
            </w:pict>
          </mc:Fallback>
        </mc:AlternateContent>
      </w:r>
    </w:p>
    <w:p w14:paraId="73DC6872" w14:textId="77777777" w:rsidR="0058584F" w:rsidRPr="000E44E5" w:rsidRDefault="0058584F" w:rsidP="0058584F">
      <w:pPr>
        <w:rPr>
          <w:rFonts w:ascii="Arial" w:eastAsia="Arial" w:hAnsi="Arial" w:cs="Arial"/>
          <w:b/>
          <w:bCs/>
        </w:rPr>
      </w:pPr>
      <w:r w:rsidRPr="000E44E5">
        <w:rPr>
          <w:rFonts w:ascii="Arial" w:hAnsi="Arial" w:cs="Arial"/>
          <w:b/>
          <w:noProof/>
          <w:color w:val="00B050"/>
          <w:lang w:eastAsia="en-GB"/>
        </w:rPr>
        <mc:AlternateContent>
          <mc:Choice Requires="wps">
            <w:drawing>
              <wp:anchor distT="0" distB="0" distL="114300" distR="114300" simplePos="0" relativeHeight="251694080" behindDoc="0" locked="0" layoutInCell="1" allowOverlap="1" wp14:anchorId="08EBD8E4" wp14:editId="5AEC4538">
                <wp:simplePos x="0" y="0"/>
                <wp:positionH relativeFrom="margin">
                  <wp:posOffset>3281680</wp:posOffset>
                </wp:positionH>
                <wp:positionV relativeFrom="paragraph">
                  <wp:posOffset>144145</wp:posOffset>
                </wp:positionV>
                <wp:extent cx="1813560" cy="1226820"/>
                <wp:effectExtent l="0" t="0" r="15240" b="11430"/>
                <wp:wrapNone/>
                <wp:docPr id="154" name="Oval 154"/>
                <wp:cNvGraphicFramePr/>
                <a:graphic xmlns:a="http://schemas.openxmlformats.org/drawingml/2006/main">
                  <a:graphicData uri="http://schemas.microsoft.com/office/word/2010/wordprocessingShape">
                    <wps:wsp>
                      <wps:cNvSpPr/>
                      <wps:spPr>
                        <a:xfrm>
                          <a:off x="0" y="0"/>
                          <a:ext cx="1813560" cy="1226820"/>
                        </a:xfrm>
                        <a:prstGeom prst="ellipse">
                          <a:avLst/>
                        </a:prstGeom>
                        <a:solidFill>
                          <a:srgbClr val="5B9BD5"/>
                        </a:solidFill>
                        <a:ln w="12700" cap="flat" cmpd="sng" algn="ctr">
                          <a:solidFill>
                            <a:srgbClr val="5B9BD5">
                              <a:shade val="50000"/>
                            </a:srgbClr>
                          </a:solidFill>
                          <a:prstDash val="solid"/>
                          <a:miter lim="800000"/>
                        </a:ln>
                        <a:effectLst/>
                      </wps:spPr>
                      <wps:txbx>
                        <w:txbxContent>
                          <w:p w14:paraId="18D99C64" w14:textId="77777777" w:rsidR="006B4E80" w:rsidRDefault="006B4E80" w:rsidP="0058584F">
                            <w:pPr>
                              <w:jc w:val="center"/>
                            </w:pPr>
                            <w:r>
                              <w:t>(6) Delivering high performing teams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8EBD8E4" id="Oval 154" o:spid="_x0000_s1136" style="position:absolute;margin-left:258.4pt;margin-top:11.35pt;width:142.8pt;height:96.6pt;z-index:2516940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" fillcolor="#5b9bd5" strokecolor="#41719c" strokeweight="1pt">
                <v:stroke joinstyle="miter"/>
                <v:textbox>
                  <w:txbxContent>
                    <w:p w14:paraId="18D99C64" w14:textId="77777777" w:rsidR="006B4E80" w:rsidRDefault="006B4E80" w:rsidP="0058584F">
                      <w:pPr>
                        <w:jc w:val="center"/>
                      </w:pPr>
                      <w:r>
                        <w:t>(6) Delivering high performing teams</w:t>
                      </w:r>
                    </w:p>
                  </w:txbxContent>
                </v:textbox>
                <w10:wrap anchorx="margin"/>
              </v:oval>
            </w:pict>
          </mc:Fallback>
        </mc:AlternateContent>
      </w:r>
      <w:r w:rsidRPr="000E44E5">
        <w:rPr>
          <w:rFonts w:ascii="Arial" w:eastAsia="Arial" w:hAnsi="Arial" w:cs="Arial"/>
          <w:b/>
          <w:bCs/>
          <w:noProof/>
          <w:lang w:eastAsia="en-GB"/>
        </w:rPr>
        <mc:AlternateContent>
          <mc:Choice Requires="wps">
            <w:drawing>
              <wp:anchor distT="0" distB="0" distL="114300" distR="114300" simplePos="0" relativeHeight="251696128" behindDoc="0" locked="0" layoutInCell="1" allowOverlap="1" wp14:anchorId="35285D7F" wp14:editId="6897970B">
                <wp:simplePos x="0" y="0"/>
                <wp:positionH relativeFrom="column">
                  <wp:posOffset>1567180</wp:posOffset>
                </wp:positionH>
                <wp:positionV relativeFrom="paragraph">
                  <wp:posOffset>49530</wp:posOffset>
                </wp:positionV>
                <wp:extent cx="289560" cy="0"/>
                <wp:effectExtent l="0" t="76200" r="15240" b="95250"/>
                <wp:wrapNone/>
                <wp:docPr id="25" name="Straight Arrow Connector 25"/>
                <wp:cNvGraphicFramePr/>
                <a:graphic xmlns:a="http://schemas.openxmlformats.org/drawingml/2006/main">
                  <a:graphicData uri="http://schemas.microsoft.com/office/word/2010/wordprocessingShape">
                    <wps:wsp>
                      <wps:cNvCnPr/>
                      <wps:spPr>
                        <a:xfrm>
                          <a:off x="0" y="0"/>
                          <a:ext cx="28956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10A1247" id="_x0000_t32" coordsize="21600,21600" o:spt="32" o:oned="t" path="m,l21600,21600e" filled="f">
                <v:path arrowok="t" fillok="f" o:connecttype="none"/>
                <o:lock v:ext="edit" shapetype="t"/>
              </v:shapetype>
              <v:shape id="Straight Arrow Connector 25" o:spid="_x0000_s1026" type="#_x0000_t32" style="position:absolute;margin-left:123.4pt;margin-top:3.9pt;width:22.8pt;height:0;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" strokecolor="#4472c4 [3204]" strokeweight=".5pt">
                <v:stroke endarrow="block" joinstyle="miter"/>
              </v:shape>
            </w:pict>
          </mc:Fallback>
        </mc:AlternateContent>
      </w:r>
    </w:p>
    <w:p w14:paraId="699FC689" w14:textId="77777777" w:rsidR="0058584F" w:rsidRPr="000E44E5" w:rsidRDefault="0058584F" w:rsidP="0058584F">
      <w:pPr>
        <w:rPr>
          <w:rFonts w:ascii="Arial" w:eastAsia="Arial" w:hAnsi="Arial" w:cs="Arial"/>
          <w:b/>
          <w:bCs/>
        </w:rPr>
      </w:pPr>
    </w:p>
    <w:p w14:paraId="31906FFB" w14:textId="77777777" w:rsidR="0058584F" w:rsidRPr="000E44E5" w:rsidRDefault="0058584F" w:rsidP="0058584F">
      <w:pPr>
        <w:rPr>
          <w:rFonts w:ascii="Arial" w:eastAsia="Arial" w:hAnsi="Arial" w:cs="Arial"/>
          <w:b/>
          <w:bCs/>
        </w:rPr>
      </w:pPr>
      <w:r w:rsidRPr="000E44E5">
        <w:rPr>
          <w:rFonts w:ascii="Arial" w:eastAsia="Arial" w:hAnsi="Arial" w:cs="Arial"/>
          <w:b/>
          <w:bCs/>
          <w:noProof/>
          <w:lang w:eastAsia="en-GB"/>
        </w:rPr>
        <mc:AlternateContent>
          <mc:Choice Requires="wps">
            <w:drawing>
              <wp:anchor distT="0" distB="0" distL="114300" distR="114300" simplePos="0" relativeHeight="251697152" behindDoc="0" locked="0" layoutInCell="1" allowOverlap="1" wp14:anchorId="1A8A6CE5" wp14:editId="4B80563F">
                <wp:simplePos x="0" y="0"/>
                <wp:positionH relativeFrom="column">
                  <wp:posOffset>1508125</wp:posOffset>
                </wp:positionH>
                <wp:positionV relativeFrom="paragraph">
                  <wp:posOffset>113664</wp:posOffset>
                </wp:positionV>
                <wp:extent cx="800100" cy="485775"/>
                <wp:effectExtent l="0" t="38100" r="57150" b="28575"/>
                <wp:wrapNone/>
                <wp:docPr id="26" name="Straight Arrow Connector 26"/>
                <wp:cNvGraphicFramePr/>
                <a:graphic xmlns:a="http://schemas.openxmlformats.org/drawingml/2006/main">
                  <a:graphicData uri="http://schemas.microsoft.com/office/word/2010/wordprocessingShape">
                    <wps:wsp>
                      <wps:cNvCnPr/>
                      <wps:spPr>
                        <a:xfrm flipV="1">
                          <a:off x="0" y="0"/>
                          <a:ext cx="800100" cy="485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198B93" id="Straight Arrow Connector 26" o:spid="_x0000_s1026" type="#_x0000_t32" style="position:absolute;margin-left:118.75pt;margin-top:8.95pt;width:63pt;height:38.2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" strokecolor="#4472c4 [3204]" strokeweight=".5pt">
                <v:stroke endarrow="block" joinstyle="miter"/>
              </v:shape>
            </w:pict>
          </mc:Fallback>
        </mc:AlternateContent>
      </w:r>
    </w:p>
    <w:p w14:paraId="0D24AD7A" w14:textId="77777777" w:rsidR="0058584F" w:rsidRPr="000E44E5" w:rsidRDefault="0058584F" w:rsidP="0058584F">
      <w:pPr>
        <w:rPr>
          <w:rFonts w:ascii="Arial" w:eastAsia="Arial" w:hAnsi="Arial" w:cs="Arial"/>
          <w:b/>
          <w:bCs/>
        </w:rPr>
      </w:pPr>
    </w:p>
    <w:p w14:paraId="531FEB20" w14:textId="77777777" w:rsidR="0058584F" w:rsidRPr="000E44E5" w:rsidRDefault="0058584F" w:rsidP="0058584F">
      <w:pPr>
        <w:rPr>
          <w:rFonts w:ascii="Arial" w:eastAsia="Arial" w:hAnsi="Arial" w:cs="Arial"/>
          <w:b/>
          <w:bCs/>
        </w:rPr>
      </w:pPr>
    </w:p>
    <w:p w14:paraId="752A8DFC" w14:textId="1E1FC67B" w:rsidR="00484515" w:rsidRPr="002954BF" w:rsidRDefault="00484515" w:rsidP="00484515">
      <w:pPr>
        <w:spacing w:after="0"/>
        <w:ind w:left="-5" w:right="31"/>
        <w:rPr>
          <w:rFonts w:ascii="Arial" w:eastAsia="Trebuchet MS" w:hAnsi="Arial" w:cs="Arial"/>
          <w:b/>
          <w:color w:val="222222"/>
          <w:sz w:val="24"/>
          <w:szCs w:val="24"/>
        </w:rPr>
      </w:pPr>
      <w:r w:rsidRPr="002954BF">
        <w:rPr>
          <w:rFonts w:ascii="Arial" w:eastAsia="Trebuchet MS" w:hAnsi="Arial" w:cs="Arial"/>
          <w:b/>
          <w:color w:val="222222"/>
          <w:sz w:val="24"/>
          <w:szCs w:val="24"/>
          <w:highlight w:val="yellow"/>
        </w:rPr>
        <w:lastRenderedPageBreak/>
        <w:t>EV</w:t>
      </w:r>
      <w:r w:rsidR="00042556">
        <w:rPr>
          <w:rFonts w:ascii="Arial" w:eastAsia="Trebuchet MS" w:hAnsi="Arial" w:cs="Arial"/>
          <w:b/>
          <w:color w:val="222222"/>
          <w:sz w:val="2"/>
          <w:szCs w:val="2"/>
          <w:highlight w:val="yellow"/>
        </w:rPr>
        <w:t>21</w:t>
      </w:r>
      <w:r w:rsidR="00042556">
        <w:rPr>
          <w:rFonts w:ascii="Arial" w:eastAsia="Trebuchet MS" w:hAnsi="Arial" w:cs="Arial"/>
          <w:b/>
          <w:color w:val="222222"/>
          <w:sz w:val="24"/>
          <w:szCs w:val="24"/>
          <w:highlight w:val="yellow"/>
        </w:rPr>
        <w:t>20</w:t>
      </w:r>
      <w:r w:rsidRPr="002954BF">
        <w:rPr>
          <w:rFonts w:ascii="Arial" w:eastAsia="Trebuchet MS" w:hAnsi="Arial" w:cs="Arial"/>
          <w:b/>
          <w:color w:val="222222"/>
          <w:sz w:val="24"/>
          <w:szCs w:val="24"/>
          <w:highlight w:val="yellow"/>
        </w:rPr>
        <w:t xml:space="preserve"> Letter from Welsh Government regarding </w:t>
      </w:r>
      <w:r w:rsidRPr="002954BF">
        <w:rPr>
          <w:rFonts w:ascii="Arial" w:hAnsi="Arial" w:cs="Arial"/>
          <w:b/>
          <w:sz w:val="24"/>
          <w:szCs w:val="24"/>
          <w:highlight w:val="yellow"/>
        </w:rPr>
        <w:t>pay and annual leave arrangements for employees covered by the Agenda for Change, Medical and Dental and Executive and Senior Pay terms and conditions</w:t>
      </w:r>
    </w:p>
    <w:p w14:paraId="7C95E0A6" w14:textId="440E0ED0" w:rsidR="00484515" w:rsidRPr="00453819" w:rsidRDefault="00D74470" w:rsidP="00484515">
      <w:pPr>
        <w:spacing w:after="0"/>
        <w:ind w:left="-5" w:right="31"/>
        <w:rPr>
          <w:rFonts w:ascii="Trebuchet MS" w:eastAsia="Trebuchet MS" w:hAnsi="Trebuchet MS" w:cs="Trebuchet MS"/>
          <w:b/>
          <w:color w:val="222222"/>
          <w:sz w:val="18"/>
          <w:szCs w:val="18"/>
        </w:rPr>
      </w:pPr>
      <w:r>
        <w:rPr>
          <w:noProof/>
          <w:lang w:eastAsia="en-GB"/>
        </w:rPr>
        <w:drawing>
          <wp:anchor distT="0" distB="0" distL="114300" distR="114300" simplePos="0" relativeHeight="251700224" behindDoc="0" locked="0" layoutInCell="1" allowOverlap="0" wp14:anchorId="3502E46B" wp14:editId="449528FF">
            <wp:simplePos x="0" y="0"/>
            <wp:positionH relativeFrom="column">
              <wp:posOffset>5449604</wp:posOffset>
            </wp:positionH>
            <wp:positionV relativeFrom="paragraph">
              <wp:posOffset>103438</wp:posOffset>
            </wp:positionV>
            <wp:extent cx="1476375" cy="1400175"/>
            <wp:effectExtent l="0" t="0" r="0" b="0"/>
            <wp:wrapSquare wrapText="bothSides"/>
            <wp:docPr id="20" name="Picture 20"/>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3"/>
                    <a:stretch>
                      <a:fillRect/>
                    </a:stretch>
                  </pic:blipFill>
                  <pic:spPr>
                    <a:xfrm>
                      <a:off x="0" y="0"/>
                      <a:ext cx="1476375" cy="1400175"/>
                    </a:xfrm>
                    <a:prstGeom prst="rect">
                      <a:avLst/>
                    </a:prstGeom>
                  </pic:spPr>
                </pic:pic>
              </a:graphicData>
            </a:graphic>
          </wp:anchor>
        </w:drawing>
      </w:r>
    </w:p>
    <w:p w14:paraId="1CD83F76" w14:textId="07A2B931" w:rsidR="00484515" w:rsidRPr="00453819" w:rsidRDefault="00484515" w:rsidP="00484515">
      <w:pPr>
        <w:spacing w:after="0"/>
        <w:ind w:left="-5" w:right="31"/>
        <w:rPr>
          <w:sz w:val="18"/>
          <w:szCs w:val="18"/>
        </w:rPr>
      </w:pPr>
      <w:r w:rsidRPr="00453819">
        <w:rPr>
          <w:rFonts w:ascii="Trebuchet MS" w:eastAsia="Trebuchet MS" w:hAnsi="Trebuchet MS" w:cs="Trebuchet MS"/>
          <w:b/>
          <w:color w:val="222222"/>
          <w:sz w:val="18"/>
          <w:szCs w:val="18"/>
        </w:rPr>
        <w:t>Grŵp</w:t>
      </w:r>
      <w:r w:rsidRPr="00453819">
        <w:rPr>
          <w:rFonts w:ascii="Trebuchet MS" w:eastAsia="Trebuchet MS" w:hAnsi="Trebuchet MS" w:cs="Trebuchet MS"/>
          <w:b/>
          <w:sz w:val="18"/>
          <w:szCs w:val="18"/>
        </w:rPr>
        <w:t xml:space="preserve"> Iechyd a Gwasanaethau Cymdeithasol </w:t>
      </w:r>
    </w:p>
    <w:p w14:paraId="2F074EC9" w14:textId="77777777" w:rsidR="00484515" w:rsidRPr="00453819" w:rsidRDefault="00484515" w:rsidP="00484515">
      <w:pPr>
        <w:spacing w:after="0"/>
        <w:ind w:right="31"/>
        <w:rPr>
          <w:sz w:val="18"/>
          <w:szCs w:val="18"/>
        </w:rPr>
      </w:pPr>
      <w:r w:rsidRPr="00453819">
        <w:rPr>
          <w:rFonts w:ascii="Trebuchet MS" w:eastAsia="Trebuchet MS" w:hAnsi="Trebuchet MS" w:cs="Trebuchet MS"/>
          <w:b/>
          <w:sz w:val="18"/>
          <w:szCs w:val="18"/>
        </w:rPr>
        <w:t xml:space="preserve"> </w:t>
      </w:r>
    </w:p>
    <w:p w14:paraId="46664258" w14:textId="329CFE89" w:rsidR="00484515" w:rsidRPr="00453819" w:rsidRDefault="00484515" w:rsidP="00484515">
      <w:pPr>
        <w:spacing w:after="0"/>
        <w:ind w:right="31"/>
        <w:rPr>
          <w:sz w:val="18"/>
          <w:szCs w:val="18"/>
        </w:rPr>
      </w:pPr>
      <w:r w:rsidRPr="00453819">
        <w:rPr>
          <w:rFonts w:ascii="Trebuchet MS" w:eastAsia="Trebuchet MS" w:hAnsi="Trebuchet MS" w:cs="Trebuchet MS"/>
          <w:b/>
          <w:sz w:val="18"/>
          <w:szCs w:val="18"/>
        </w:rPr>
        <w:t xml:space="preserve"> </w:t>
      </w:r>
    </w:p>
    <w:p w14:paraId="5C0C1531" w14:textId="77777777" w:rsidR="00484515" w:rsidRPr="00453819" w:rsidRDefault="00484515" w:rsidP="00484515">
      <w:pPr>
        <w:spacing w:after="0"/>
        <w:ind w:left="-5" w:right="31"/>
        <w:rPr>
          <w:sz w:val="18"/>
          <w:szCs w:val="18"/>
        </w:rPr>
      </w:pPr>
      <w:r w:rsidRPr="00453819">
        <w:rPr>
          <w:rFonts w:ascii="Trebuchet MS" w:eastAsia="Trebuchet MS" w:hAnsi="Trebuchet MS" w:cs="Trebuchet MS"/>
          <w:b/>
          <w:sz w:val="18"/>
          <w:szCs w:val="18"/>
        </w:rPr>
        <w:t>Health and Social Services Group</w:t>
      </w:r>
      <w:r w:rsidRPr="00453819">
        <w:rPr>
          <w:rFonts w:ascii="Courier New" w:eastAsia="Courier New" w:hAnsi="Courier New" w:cs="Courier New"/>
          <w:sz w:val="18"/>
          <w:szCs w:val="18"/>
        </w:rPr>
        <w:t xml:space="preserve"> </w:t>
      </w:r>
    </w:p>
    <w:p w14:paraId="5695CFDE" w14:textId="77777777" w:rsidR="00484515" w:rsidRPr="00453819" w:rsidRDefault="00484515" w:rsidP="00484515">
      <w:pPr>
        <w:spacing w:after="0"/>
        <w:ind w:right="31"/>
        <w:rPr>
          <w:sz w:val="18"/>
          <w:szCs w:val="18"/>
        </w:rPr>
      </w:pPr>
      <w:r w:rsidRPr="00453819">
        <w:rPr>
          <w:rFonts w:ascii="Arial" w:eastAsia="Arial" w:hAnsi="Arial" w:cs="Arial"/>
          <w:b/>
          <w:sz w:val="18"/>
          <w:szCs w:val="18"/>
        </w:rPr>
        <w:t xml:space="preserve"> </w:t>
      </w:r>
    </w:p>
    <w:p w14:paraId="4C545409" w14:textId="77777777" w:rsidR="00484515" w:rsidRPr="00453819" w:rsidRDefault="00484515" w:rsidP="00484515">
      <w:pPr>
        <w:spacing w:after="0"/>
        <w:ind w:left="720" w:right="31"/>
        <w:rPr>
          <w:sz w:val="18"/>
          <w:szCs w:val="18"/>
        </w:rPr>
      </w:pPr>
      <w:r w:rsidRPr="00453819">
        <w:rPr>
          <w:sz w:val="18"/>
          <w:szCs w:val="18"/>
        </w:rPr>
        <w:t xml:space="preserve"> </w:t>
      </w:r>
    </w:p>
    <w:p w14:paraId="5A28B5AF" w14:textId="77777777" w:rsidR="00484515" w:rsidRPr="00453819" w:rsidRDefault="00484515" w:rsidP="00484515">
      <w:pPr>
        <w:spacing w:after="0"/>
        <w:ind w:right="31"/>
        <w:rPr>
          <w:sz w:val="18"/>
          <w:szCs w:val="18"/>
        </w:rPr>
      </w:pPr>
      <w:r w:rsidRPr="00453819">
        <w:rPr>
          <w:sz w:val="18"/>
          <w:szCs w:val="18"/>
        </w:rPr>
        <w:t xml:space="preserve"> </w:t>
      </w:r>
    </w:p>
    <w:p w14:paraId="66CEE14D" w14:textId="77777777" w:rsidR="00484515" w:rsidRPr="00453819" w:rsidRDefault="00484515" w:rsidP="00484515">
      <w:pPr>
        <w:spacing w:after="0"/>
        <w:ind w:right="31"/>
        <w:rPr>
          <w:sz w:val="18"/>
          <w:szCs w:val="18"/>
        </w:rPr>
      </w:pPr>
      <w:r w:rsidRPr="00453819">
        <w:rPr>
          <w:sz w:val="18"/>
          <w:szCs w:val="18"/>
        </w:rPr>
        <w:t xml:space="preserve"> </w:t>
      </w:r>
    </w:p>
    <w:p w14:paraId="29A621F0" w14:textId="77777777" w:rsidR="00484515" w:rsidRPr="00453819" w:rsidRDefault="00484515" w:rsidP="00484515">
      <w:pPr>
        <w:ind w:left="-5" w:right="28"/>
        <w:rPr>
          <w:sz w:val="18"/>
          <w:szCs w:val="18"/>
        </w:rPr>
      </w:pPr>
      <w:r w:rsidRPr="00453819">
        <w:rPr>
          <w:sz w:val="18"/>
          <w:szCs w:val="18"/>
        </w:rPr>
        <w:t xml:space="preserve">Chief Executives – NHS Health Boards/Trusts/Special Health Authorities   </w:t>
      </w:r>
    </w:p>
    <w:p w14:paraId="6570BB4B" w14:textId="77777777" w:rsidR="00484515" w:rsidRPr="00453819" w:rsidRDefault="00484515" w:rsidP="00484515">
      <w:pPr>
        <w:ind w:left="-5" w:right="28"/>
        <w:rPr>
          <w:sz w:val="18"/>
          <w:szCs w:val="18"/>
        </w:rPr>
      </w:pPr>
      <w:r w:rsidRPr="00453819">
        <w:rPr>
          <w:sz w:val="18"/>
          <w:szCs w:val="18"/>
        </w:rPr>
        <w:t xml:space="preserve">Directors, Workforce &amp; Organisational Development – NHS Health Boards/Trusts  Directors of Finance – NHS Health Boards/Trusts </w:t>
      </w:r>
    </w:p>
    <w:p w14:paraId="30CE148C" w14:textId="77777777" w:rsidR="00484515" w:rsidRPr="00453819" w:rsidRDefault="00484515" w:rsidP="00484515">
      <w:pPr>
        <w:spacing w:after="0"/>
        <w:ind w:left="720"/>
        <w:rPr>
          <w:sz w:val="18"/>
          <w:szCs w:val="18"/>
        </w:rPr>
      </w:pPr>
      <w:r w:rsidRPr="00453819">
        <w:rPr>
          <w:sz w:val="18"/>
          <w:szCs w:val="18"/>
        </w:rPr>
        <w:t xml:space="preserve"> </w:t>
      </w:r>
    </w:p>
    <w:p w14:paraId="6CF712B4" w14:textId="77777777" w:rsidR="00484515" w:rsidRPr="00453819" w:rsidRDefault="00484515" w:rsidP="00484515">
      <w:pPr>
        <w:spacing w:after="0"/>
        <w:ind w:left="720"/>
        <w:rPr>
          <w:sz w:val="18"/>
          <w:szCs w:val="18"/>
        </w:rPr>
      </w:pPr>
      <w:r w:rsidRPr="00453819">
        <w:rPr>
          <w:sz w:val="18"/>
          <w:szCs w:val="18"/>
        </w:rPr>
        <w:t xml:space="preserve"> </w:t>
      </w:r>
    </w:p>
    <w:p w14:paraId="5D95670B" w14:textId="77777777" w:rsidR="00484515" w:rsidRPr="00453819" w:rsidRDefault="00484515" w:rsidP="00484515">
      <w:pPr>
        <w:spacing w:after="0"/>
        <w:ind w:right="51"/>
        <w:jc w:val="right"/>
        <w:rPr>
          <w:sz w:val="18"/>
          <w:szCs w:val="18"/>
        </w:rPr>
      </w:pPr>
      <w:r w:rsidRPr="00453819">
        <w:rPr>
          <w:sz w:val="18"/>
          <w:szCs w:val="18"/>
        </w:rPr>
        <w:t xml:space="preserve">Our Ref: Pay Letter AFC, M&amp;D &amp; ESP (W) 01/2021 </w:t>
      </w:r>
    </w:p>
    <w:p w14:paraId="479F0150" w14:textId="09F314AB" w:rsidR="00484515" w:rsidRPr="00453819" w:rsidRDefault="00484515" w:rsidP="00484515">
      <w:pPr>
        <w:spacing w:after="0"/>
        <w:jc w:val="right"/>
        <w:rPr>
          <w:sz w:val="18"/>
          <w:szCs w:val="18"/>
        </w:rPr>
      </w:pPr>
    </w:p>
    <w:p w14:paraId="3A023E9E" w14:textId="77777777" w:rsidR="00484515" w:rsidRPr="00453819" w:rsidRDefault="00484515" w:rsidP="00484515">
      <w:pPr>
        <w:spacing w:after="0"/>
        <w:ind w:right="51"/>
        <w:jc w:val="right"/>
        <w:rPr>
          <w:sz w:val="18"/>
          <w:szCs w:val="18"/>
        </w:rPr>
      </w:pPr>
      <w:r w:rsidRPr="00453819">
        <w:rPr>
          <w:sz w:val="18"/>
          <w:szCs w:val="18"/>
        </w:rPr>
        <w:t xml:space="preserve">December 2021 </w:t>
      </w:r>
    </w:p>
    <w:p w14:paraId="0329041A" w14:textId="77777777" w:rsidR="00484515" w:rsidRPr="00453819" w:rsidRDefault="00484515" w:rsidP="00484515">
      <w:pPr>
        <w:spacing w:after="0"/>
        <w:rPr>
          <w:sz w:val="18"/>
          <w:szCs w:val="18"/>
        </w:rPr>
      </w:pPr>
      <w:r w:rsidRPr="00453819">
        <w:rPr>
          <w:sz w:val="18"/>
          <w:szCs w:val="18"/>
        </w:rPr>
        <w:t xml:space="preserve"> </w:t>
      </w:r>
    </w:p>
    <w:p w14:paraId="23CA841D" w14:textId="2B2EBC03" w:rsidR="00484515" w:rsidRPr="00453819" w:rsidRDefault="00484515" w:rsidP="00484515">
      <w:pPr>
        <w:spacing w:after="0"/>
        <w:rPr>
          <w:sz w:val="18"/>
          <w:szCs w:val="18"/>
        </w:rPr>
      </w:pPr>
      <w:r w:rsidRPr="00453819">
        <w:rPr>
          <w:sz w:val="18"/>
          <w:szCs w:val="18"/>
        </w:rPr>
        <w:t xml:space="preserve"> Dear Colleague </w:t>
      </w:r>
    </w:p>
    <w:p w14:paraId="2B3B040F" w14:textId="77777777" w:rsidR="00484515" w:rsidRPr="00453819" w:rsidRDefault="00484515" w:rsidP="00484515">
      <w:pPr>
        <w:spacing w:after="0"/>
        <w:rPr>
          <w:sz w:val="18"/>
          <w:szCs w:val="18"/>
        </w:rPr>
      </w:pPr>
      <w:r w:rsidRPr="00453819">
        <w:rPr>
          <w:sz w:val="18"/>
          <w:szCs w:val="18"/>
        </w:rPr>
        <w:t xml:space="preserve"> </w:t>
      </w:r>
    </w:p>
    <w:p w14:paraId="2A411C54" w14:textId="05ED83DE" w:rsidR="00484515" w:rsidRPr="00453819" w:rsidRDefault="00484515" w:rsidP="00484515">
      <w:pPr>
        <w:spacing w:after="0"/>
        <w:rPr>
          <w:sz w:val="18"/>
          <w:szCs w:val="18"/>
        </w:rPr>
      </w:pPr>
      <w:r w:rsidRPr="00453819">
        <w:rPr>
          <w:sz w:val="18"/>
          <w:szCs w:val="18"/>
        </w:rPr>
        <w:t xml:space="preserve"> Summary </w:t>
      </w:r>
    </w:p>
    <w:p w14:paraId="1EE87E9C" w14:textId="77777777" w:rsidR="00484515" w:rsidRPr="00453819" w:rsidRDefault="00484515" w:rsidP="00484515">
      <w:pPr>
        <w:ind w:left="-5" w:right="28"/>
        <w:rPr>
          <w:sz w:val="18"/>
          <w:szCs w:val="18"/>
        </w:rPr>
      </w:pPr>
      <w:r w:rsidRPr="00453819">
        <w:rPr>
          <w:sz w:val="18"/>
          <w:szCs w:val="18"/>
        </w:rPr>
        <w:t xml:space="preserve">This pay circular informs employers of the pay and annual leave arrangements for employees covered by the Agenda for Change, Medical and Dental and Executive and Senior Pay terms and conditions. </w:t>
      </w:r>
    </w:p>
    <w:p w14:paraId="419948BB" w14:textId="17FC062C" w:rsidR="00484515" w:rsidRPr="00453819" w:rsidRDefault="00484515" w:rsidP="00484515">
      <w:pPr>
        <w:spacing w:after="0"/>
        <w:rPr>
          <w:sz w:val="18"/>
          <w:szCs w:val="18"/>
        </w:rPr>
      </w:pPr>
      <w:r w:rsidRPr="00453819">
        <w:rPr>
          <w:sz w:val="18"/>
          <w:szCs w:val="18"/>
        </w:rPr>
        <w:t xml:space="preserve"> Action </w:t>
      </w:r>
    </w:p>
    <w:p w14:paraId="308800E1" w14:textId="77777777" w:rsidR="00484515" w:rsidRPr="00453819" w:rsidRDefault="00484515" w:rsidP="00484515">
      <w:pPr>
        <w:spacing w:after="0"/>
        <w:rPr>
          <w:sz w:val="18"/>
          <w:szCs w:val="18"/>
        </w:rPr>
      </w:pPr>
      <w:r w:rsidRPr="00453819">
        <w:rPr>
          <w:sz w:val="18"/>
          <w:szCs w:val="18"/>
        </w:rPr>
        <w:t xml:space="preserve"> </w:t>
      </w:r>
    </w:p>
    <w:p w14:paraId="6C96947F" w14:textId="77777777" w:rsidR="00484515" w:rsidRPr="00453819" w:rsidRDefault="00484515" w:rsidP="00484515">
      <w:pPr>
        <w:numPr>
          <w:ilvl w:val="0"/>
          <w:numId w:val="33"/>
        </w:numPr>
        <w:spacing w:after="4" w:line="248" w:lineRule="auto"/>
        <w:ind w:right="28" w:hanging="360"/>
        <w:rPr>
          <w:sz w:val="18"/>
          <w:szCs w:val="18"/>
        </w:rPr>
      </w:pPr>
      <w:r w:rsidRPr="00453819">
        <w:rPr>
          <w:sz w:val="18"/>
          <w:szCs w:val="18"/>
        </w:rPr>
        <w:t xml:space="preserve">To pay a one off non-consolidated additional payment of 1% for those on Agenda for Change bands 1-5, and the F1 doctors who fall into this pay bands. This payment would not be pro rata and other criteria is set out in Annex A </w:t>
      </w:r>
    </w:p>
    <w:p w14:paraId="67CBC764" w14:textId="77777777" w:rsidR="00484515" w:rsidRPr="00453819" w:rsidRDefault="00484515" w:rsidP="00484515">
      <w:pPr>
        <w:spacing w:after="0"/>
        <w:ind w:left="720"/>
        <w:rPr>
          <w:sz w:val="18"/>
          <w:szCs w:val="18"/>
        </w:rPr>
      </w:pPr>
      <w:r w:rsidRPr="00453819">
        <w:rPr>
          <w:sz w:val="18"/>
          <w:szCs w:val="18"/>
        </w:rPr>
        <w:t xml:space="preserve"> </w:t>
      </w:r>
    </w:p>
    <w:p w14:paraId="0FAD3FE4" w14:textId="77777777" w:rsidR="00484515" w:rsidRPr="00453819" w:rsidRDefault="00484515" w:rsidP="00484515">
      <w:pPr>
        <w:numPr>
          <w:ilvl w:val="0"/>
          <w:numId w:val="33"/>
        </w:numPr>
        <w:spacing w:after="4" w:line="248" w:lineRule="auto"/>
        <w:ind w:right="28" w:hanging="360"/>
        <w:rPr>
          <w:sz w:val="18"/>
          <w:szCs w:val="18"/>
        </w:rPr>
      </w:pPr>
      <w:r w:rsidRPr="00453819">
        <w:rPr>
          <w:sz w:val="18"/>
          <w:szCs w:val="18"/>
        </w:rPr>
        <w:t>To amend the bottom spine point for those on Agenda for Change (AfC) band 2 and the pay point for band 1 from April 2021 to £18,731 from the 1</w:t>
      </w:r>
      <w:r w:rsidRPr="00453819">
        <w:rPr>
          <w:sz w:val="18"/>
          <w:szCs w:val="18"/>
          <w:vertAlign w:val="superscript"/>
        </w:rPr>
        <w:t>st</w:t>
      </w:r>
      <w:r w:rsidRPr="00453819">
        <w:rPr>
          <w:sz w:val="18"/>
          <w:szCs w:val="18"/>
        </w:rPr>
        <w:t xml:space="preserve"> April 2021 </w:t>
      </w:r>
    </w:p>
    <w:p w14:paraId="0478CB46" w14:textId="77777777" w:rsidR="00484515" w:rsidRPr="00453819" w:rsidRDefault="00484515" w:rsidP="00484515">
      <w:pPr>
        <w:spacing w:after="1"/>
        <w:ind w:left="720"/>
        <w:rPr>
          <w:sz w:val="18"/>
          <w:szCs w:val="18"/>
        </w:rPr>
      </w:pPr>
      <w:r w:rsidRPr="00453819">
        <w:rPr>
          <w:sz w:val="18"/>
          <w:szCs w:val="18"/>
        </w:rPr>
        <w:t xml:space="preserve"> </w:t>
      </w:r>
    </w:p>
    <w:p w14:paraId="291AEDCF" w14:textId="77777777" w:rsidR="00484515" w:rsidRPr="00453819" w:rsidRDefault="00484515" w:rsidP="00484515">
      <w:pPr>
        <w:numPr>
          <w:ilvl w:val="0"/>
          <w:numId w:val="33"/>
        </w:numPr>
        <w:spacing w:after="4" w:line="248" w:lineRule="auto"/>
        <w:ind w:right="28" w:hanging="360"/>
        <w:rPr>
          <w:sz w:val="18"/>
          <w:szCs w:val="18"/>
        </w:rPr>
      </w:pPr>
      <w:r w:rsidRPr="00453819">
        <w:rPr>
          <w:sz w:val="18"/>
          <w:szCs w:val="18"/>
        </w:rPr>
        <w:t xml:space="preserve">An additional day’s annual leave will be added to the current contractual entitlements for all staff. This additional day will be pro rata and will be recurrent in future years.  </w:t>
      </w:r>
    </w:p>
    <w:p w14:paraId="0921EC94" w14:textId="77777777" w:rsidR="00484515" w:rsidRPr="00453819" w:rsidRDefault="00484515" w:rsidP="00484515">
      <w:pPr>
        <w:spacing w:after="0"/>
        <w:ind w:left="720"/>
        <w:rPr>
          <w:sz w:val="18"/>
          <w:szCs w:val="18"/>
        </w:rPr>
      </w:pPr>
      <w:r w:rsidRPr="00453819">
        <w:rPr>
          <w:sz w:val="18"/>
          <w:szCs w:val="18"/>
        </w:rPr>
        <w:t xml:space="preserve"> </w:t>
      </w:r>
    </w:p>
    <w:p w14:paraId="757D9D17" w14:textId="77777777" w:rsidR="00484515" w:rsidRPr="00453819" w:rsidRDefault="00484515" w:rsidP="00484515">
      <w:pPr>
        <w:ind w:left="730" w:right="28"/>
        <w:rPr>
          <w:sz w:val="18"/>
          <w:szCs w:val="18"/>
        </w:rPr>
      </w:pPr>
      <w:r w:rsidRPr="00453819">
        <w:rPr>
          <w:sz w:val="18"/>
          <w:szCs w:val="18"/>
        </w:rPr>
        <w:t xml:space="preserve">If staff are unable to take their additional entitlement in the current leave year 2021/22 then it should either be carried forward over and above any organisational limits into the 2022/23 leave year or sold back if preferred by the staff. </w:t>
      </w:r>
    </w:p>
    <w:p w14:paraId="6F006574" w14:textId="77777777" w:rsidR="00484515" w:rsidRPr="00453819" w:rsidRDefault="00484515" w:rsidP="00484515">
      <w:pPr>
        <w:spacing w:after="0"/>
        <w:ind w:left="720"/>
        <w:rPr>
          <w:sz w:val="18"/>
          <w:szCs w:val="18"/>
        </w:rPr>
      </w:pPr>
      <w:r w:rsidRPr="00453819">
        <w:rPr>
          <w:sz w:val="18"/>
          <w:szCs w:val="18"/>
        </w:rPr>
        <w:t xml:space="preserve"> </w:t>
      </w:r>
    </w:p>
    <w:p w14:paraId="7D40F4C5" w14:textId="77777777" w:rsidR="00484515" w:rsidRPr="00453819" w:rsidRDefault="00484515" w:rsidP="00484515">
      <w:pPr>
        <w:numPr>
          <w:ilvl w:val="0"/>
          <w:numId w:val="33"/>
        </w:numPr>
        <w:spacing w:after="4" w:line="248" w:lineRule="auto"/>
        <w:ind w:right="28" w:hanging="360"/>
        <w:rPr>
          <w:sz w:val="18"/>
          <w:szCs w:val="18"/>
        </w:rPr>
      </w:pPr>
      <w:r w:rsidRPr="00453819">
        <w:rPr>
          <w:sz w:val="18"/>
          <w:szCs w:val="18"/>
        </w:rPr>
        <w:lastRenderedPageBreak/>
        <w:t xml:space="preserve">Employers will put a scheme in place for staff to sell back a proportion of unused annual leave which will be in place before the end of the 2021/22 leave year.  Details of arrangements are outlined in </w:t>
      </w:r>
      <w:r w:rsidRPr="00453819">
        <w:rPr>
          <w:rFonts w:ascii="Arial" w:eastAsia="Arial" w:hAnsi="Arial" w:cs="Arial"/>
          <w:b/>
          <w:sz w:val="18"/>
          <w:szCs w:val="18"/>
        </w:rPr>
        <w:t>Annex B.</w:t>
      </w:r>
      <w:r w:rsidRPr="00453819">
        <w:rPr>
          <w:sz w:val="18"/>
          <w:szCs w:val="18"/>
        </w:rPr>
        <w:t xml:space="preserve"> </w:t>
      </w:r>
    </w:p>
    <w:p w14:paraId="3FFB1D7B" w14:textId="77777777" w:rsidR="00484515" w:rsidRPr="00453819" w:rsidRDefault="00484515" w:rsidP="00484515">
      <w:pPr>
        <w:spacing w:after="0"/>
        <w:rPr>
          <w:sz w:val="18"/>
          <w:szCs w:val="18"/>
        </w:rPr>
      </w:pPr>
      <w:r w:rsidRPr="00453819">
        <w:rPr>
          <w:sz w:val="18"/>
          <w:szCs w:val="18"/>
        </w:rPr>
        <w:t xml:space="preserve"> </w:t>
      </w:r>
    </w:p>
    <w:p w14:paraId="5DC0D35A" w14:textId="1AE5B483" w:rsidR="00484515" w:rsidRPr="00453819" w:rsidRDefault="00484515" w:rsidP="00484515">
      <w:pPr>
        <w:spacing w:after="0"/>
        <w:rPr>
          <w:sz w:val="18"/>
          <w:szCs w:val="18"/>
        </w:rPr>
      </w:pPr>
      <w:r w:rsidRPr="00453819">
        <w:rPr>
          <w:sz w:val="18"/>
          <w:szCs w:val="18"/>
        </w:rPr>
        <w:t xml:space="preserve"> Enquiries </w:t>
      </w:r>
    </w:p>
    <w:p w14:paraId="4978FD16" w14:textId="77777777" w:rsidR="00484515" w:rsidRPr="00453819" w:rsidRDefault="00484515" w:rsidP="00484515">
      <w:pPr>
        <w:spacing w:after="0"/>
        <w:rPr>
          <w:sz w:val="18"/>
          <w:szCs w:val="18"/>
        </w:rPr>
      </w:pPr>
      <w:r w:rsidRPr="00453819">
        <w:rPr>
          <w:rFonts w:ascii="Arial" w:eastAsia="Arial" w:hAnsi="Arial" w:cs="Arial"/>
          <w:b/>
          <w:sz w:val="18"/>
          <w:szCs w:val="18"/>
        </w:rPr>
        <w:t xml:space="preserve"> </w:t>
      </w:r>
    </w:p>
    <w:p w14:paraId="41920338" w14:textId="77777777" w:rsidR="00484515" w:rsidRPr="00453819" w:rsidRDefault="00484515" w:rsidP="00484515">
      <w:pPr>
        <w:ind w:left="368" w:right="1743"/>
        <w:rPr>
          <w:sz w:val="18"/>
          <w:szCs w:val="18"/>
        </w:rPr>
      </w:pPr>
      <w:r w:rsidRPr="00453819">
        <w:rPr>
          <w:sz w:val="18"/>
          <w:szCs w:val="18"/>
        </w:rPr>
        <w:t xml:space="preserve">1. Employers should direct enquiries to: </w:t>
      </w:r>
      <w:r w:rsidRPr="00453819">
        <w:rPr>
          <w:color w:val="0000FF"/>
          <w:sz w:val="18"/>
          <w:szCs w:val="18"/>
          <w:u w:val="single" w:color="0000FF"/>
        </w:rPr>
        <w:t>HSSWorkforceOD@gov.wales</w:t>
      </w:r>
      <w:r w:rsidRPr="00453819">
        <w:rPr>
          <w:sz w:val="18"/>
          <w:szCs w:val="18"/>
        </w:rPr>
        <w:t xml:space="preserve"> 2. Copies of this circular can be downloaded from the </w:t>
      </w:r>
      <w:hyperlink r:id="rId84">
        <w:r w:rsidRPr="00453819">
          <w:rPr>
            <w:color w:val="0000FF"/>
            <w:sz w:val="18"/>
            <w:szCs w:val="18"/>
            <w:u w:val="single" w:color="0000FF"/>
          </w:rPr>
          <w:t>HOWIS</w:t>
        </w:r>
      </w:hyperlink>
      <w:hyperlink r:id="rId85">
        <w:r w:rsidRPr="00453819">
          <w:rPr>
            <w:sz w:val="18"/>
            <w:szCs w:val="18"/>
          </w:rPr>
          <w:t xml:space="preserve"> </w:t>
        </w:r>
      </w:hyperlink>
      <w:r w:rsidRPr="00453819">
        <w:rPr>
          <w:sz w:val="18"/>
          <w:szCs w:val="18"/>
        </w:rPr>
        <w:t>website.</w:t>
      </w:r>
      <w:r w:rsidRPr="00453819">
        <w:rPr>
          <w:rFonts w:ascii="Arial" w:eastAsia="Arial" w:hAnsi="Arial" w:cs="Arial"/>
          <w:b/>
          <w:sz w:val="18"/>
          <w:szCs w:val="18"/>
        </w:rPr>
        <w:t xml:space="preserve"> </w:t>
      </w:r>
    </w:p>
    <w:p w14:paraId="2647B766" w14:textId="4A56A87A" w:rsidR="00484515" w:rsidRPr="00453819" w:rsidRDefault="00484515" w:rsidP="00484515">
      <w:pPr>
        <w:spacing w:after="0"/>
        <w:ind w:left="713"/>
        <w:rPr>
          <w:sz w:val="18"/>
          <w:szCs w:val="18"/>
        </w:rPr>
      </w:pPr>
      <w:r w:rsidRPr="00453819">
        <w:rPr>
          <w:sz w:val="18"/>
          <w:szCs w:val="18"/>
        </w:rPr>
        <w:t xml:space="preserve"> Yours sincerely, </w:t>
      </w:r>
    </w:p>
    <w:p w14:paraId="285399B3" w14:textId="77777777" w:rsidR="00484515" w:rsidRPr="00453819" w:rsidRDefault="00484515" w:rsidP="00484515">
      <w:pPr>
        <w:spacing w:after="0"/>
        <w:rPr>
          <w:sz w:val="18"/>
          <w:szCs w:val="18"/>
        </w:rPr>
      </w:pPr>
      <w:r w:rsidRPr="00453819">
        <w:rPr>
          <w:sz w:val="18"/>
          <w:szCs w:val="18"/>
        </w:rPr>
        <w:t xml:space="preserve"> </w:t>
      </w:r>
    </w:p>
    <w:p w14:paraId="2A3C331B" w14:textId="77777777" w:rsidR="00484515" w:rsidRPr="00453819" w:rsidRDefault="00484515" w:rsidP="00484515">
      <w:pPr>
        <w:spacing w:after="0"/>
        <w:ind w:right="5960"/>
        <w:jc w:val="center"/>
        <w:rPr>
          <w:sz w:val="18"/>
          <w:szCs w:val="18"/>
        </w:rPr>
      </w:pPr>
      <w:r w:rsidRPr="00453819">
        <w:rPr>
          <w:noProof/>
          <w:sz w:val="18"/>
          <w:szCs w:val="18"/>
          <w:lang w:eastAsia="en-GB"/>
        </w:rPr>
        <w:drawing>
          <wp:inline distT="0" distB="0" distL="0" distR="0" wp14:anchorId="1A58667A" wp14:editId="4C6003E0">
            <wp:extent cx="2346960" cy="560705"/>
            <wp:effectExtent l="0" t="0" r="0" b="0"/>
            <wp:docPr id="182" name="Picture 182"/>
            <wp:cNvGraphicFramePr/>
            <a:graphic xmlns:a="http://schemas.openxmlformats.org/drawingml/2006/main">
              <a:graphicData uri="http://schemas.openxmlformats.org/drawingml/2006/picture">
                <pic:pic xmlns:pic="http://schemas.openxmlformats.org/drawingml/2006/picture">
                  <pic:nvPicPr>
                    <pic:cNvPr id="182" name="Picture 182"/>
                    <pic:cNvPicPr/>
                  </pic:nvPicPr>
                  <pic:blipFill>
                    <a:blip r:embed="rId86"/>
                    <a:stretch>
                      <a:fillRect/>
                    </a:stretch>
                  </pic:blipFill>
                  <pic:spPr>
                    <a:xfrm>
                      <a:off x="0" y="0"/>
                      <a:ext cx="2346960" cy="560705"/>
                    </a:xfrm>
                    <a:prstGeom prst="rect">
                      <a:avLst/>
                    </a:prstGeom>
                  </pic:spPr>
                </pic:pic>
              </a:graphicData>
            </a:graphic>
          </wp:inline>
        </w:drawing>
      </w:r>
      <w:r w:rsidRPr="00453819">
        <w:rPr>
          <w:rFonts w:ascii="Calibri" w:eastAsia="Calibri" w:hAnsi="Calibri" w:cs="Calibri"/>
          <w:sz w:val="18"/>
          <w:szCs w:val="18"/>
        </w:rPr>
        <w:t xml:space="preserve"> </w:t>
      </w:r>
    </w:p>
    <w:p w14:paraId="62816CCC" w14:textId="77777777" w:rsidR="00484515" w:rsidRPr="00453819" w:rsidRDefault="00484515" w:rsidP="00484515">
      <w:pPr>
        <w:pStyle w:val="Heading1"/>
        <w:ind w:left="-5"/>
        <w:rPr>
          <w:sz w:val="18"/>
          <w:szCs w:val="18"/>
        </w:rPr>
      </w:pPr>
      <w:r w:rsidRPr="00453819">
        <w:rPr>
          <w:sz w:val="18"/>
          <w:szCs w:val="18"/>
        </w:rPr>
        <w:t xml:space="preserve">Helen Arthur </w:t>
      </w:r>
    </w:p>
    <w:p w14:paraId="1A37ADB8" w14:textId="77777777" w:rsidR="00484515" w:rsidRPr="00453819" w:rsidRDefault="00484515" w:rsidP="00484515">
      <w:pPr>
        <w:ind w:left="-5" w:right="28"/>
        <w:rPr>
          <w:sz w:val="18"/>
          <w:szCs w:val="18"/>
        </w:rPr>
      </w:pPr>
      <w:r w:rsidRPr="00453819">
        <w:rPr>
          <w:sz w:val="18"/>
          <w:szCs w:val="18"/>
        </w:rPr>
        <w:t xml:space="preserve">Director of Workforce and Corporate Business  </w:t>
      </w:r>
    </w:p>
    <w:p w14:paraId="65103CFD" w14:textId="77777777" w:rsidR="00484515" w:rsidRPr="00453819" w:rsidRDefault="00484515" w:rsidP="00484515">
      <w:pPr>
        <w:ind w:left="-5" w:right="28"/>
        <w:rPr>
          <w:sz w:val="18"/>
          <w:szCs w:val="18"/>
        </w:rPr>
      </w:pPr>
      <w:r w:rsidRPr="00453819">
        <w:rPr>
          <w:sz w:val="18"/>
          <w:szCs w:val="18"/>
        </w:rPr>
        <w:t xml:space="preserve">Cyfarwyddwr y Gweithlu a Busnes Corfforaethol </w:t>
      </w:r>
      <w:r w:rsidRPr="00453819">
        <w:rPr>
          <w:rFonts w:ascii="Arial" w:eastAsia="Arial" w:hAnsi="Arial" w:cs="Arial"/>
          <w:b/>
          <w:sz w:val="18"/>
          <w:szCs w:val="18"/>
        </w:rPr>
        <w:t xml:space="preserve">Annex A </w:t>
      </w:r>
    </w:p>
    <w:p w14:paraId="23B67AF6" w14:textId="09742F60" w:rsidR="00484515" w:rsidRPr="00453819" w:rsidRDefault="00484515" w:rsidP="00484515">
      <w:pPr>
        <w:spacing w:after="0"/>
        <w:rPr>
          <w:sz w:val="18"/>
          <w:szCs w:val="18"/>
        </w:rPr>
      </w:pPr>
      <w:r w:rsidRPr="00453819">
        <w:rPr>
          <w:sz w:val="18"/>
          <w:szCs w:val="18"/>
        </w:rPr>
        <w:t xml:space="preserve"> 1% Non-consolidated Payment to Agenda for Change Bands 1 to 5 and F1’s</w:t>
      </w:r>
      <w:r w:rsidRPr="00453819">
        <w:rPr>
          <w:sz w:val="18"/>
          <w:szCs w:val="18"/>
          <w:u w:color="000000"/>
        </w:rPr>
        <w:t xml:space="preserve"> </w:t>
      </w:r>
    </w:p>
    <w:p w14:paraId="2A97F880" w14:textId="77777777" w:rsidR="00484515" w:rsidRPr="00453819" w:rsidRDefault="00484515" w:rsidP="00484515">
      <w:pPr>
        <w:spacing w:after="0"/>
        <w:rPr>
          <w:sz w:val="18"/>
          <w:szCs w:val="18"/>
        </w:rPr>
      </w:pPr>
      <w:r w:rsidRPr="00453819">
        <w:rPr>
          <w:sz w:val="18"/>
          <w:szCs w:val="18"/>
        </w:rPr>
        <w:t xml:space="preserve"> </w:t>
      </w:r>
    </w:p>
    <w:p w14:paraId="232504C4" w14:textId="77777777" w:rsidR="00484515" w:rsidRPr="00453819" w:rsidRDefault="00484515" w:rsidP="00484515">
      <w:pPr>
        <w:ind w:left="-5" w:right="28"/>
        <w:rPr>
          <w:sz w:val="18"/>
          <w:szCs w:val="18"/>
        </w:rPr>
      </w:pPr>
      <w:r w:rsidRPr="00453819">
        <w:rPr>
          <w:sz w:val="18"/>
          <w:szCs w:val="18"/>
        </w:rPr>
        <w:t xml:space="preserve">Eligibility criteria </w:t>
      </w:r>
    </w:p>
    <w:p w14:paraId="5E34AADE" w14:textId="77777777" w:rsidR="00484515" w:rsidRPr="00453819" w:rsidRDefault="00484515" w:rsidP="00484515">
      <w:pPr>
        <w:spacing w:after="0"/>
        <w:rPr>
          <w:sz w:val="18"/>
          <w:szCs w:val="18"/>
        </w:rPr>
      </w:pPr>
      <w:r w:rsidRPr="00453819">
        <w:rPr>
          <w:sz w:val="18"/>
          <w:szCs w:val="18"/>
        </w:rPr>
        <w:t xml:space="preserve"> </w:t>
      </w:r>
    </w:p>
    <w:p w14:paraId="258BF46C" w14:textId="77777777" w:rsidR="00484515" w:rsidRPr="00453819" w:rsidRDefault="00484515" w:rsidP="00484515">
      <w:pPr>
        <w:ind w:left="-5" w:right="28"/>
        <w:rPr>
          <w:sz w:val="18"/>
          <w:szCs w:val="18"/>
        </w:rPr>
      </w:pPr>
      <w:r w:rsidRPr="00453819">
        <w:rPr>
          <w:sz w:val="18"/>
          <w:szCs w:val="18"/>
        </w:rPr>
        <w:t xml:space="preserve">This is a non-consolidated and non-pensionable payment and does not uprate any hourly rates. </w:t>
      </w:r>
    </w:p>
    <w:p w14:paraId="052C8AAF" w14:textId="77777777" w:rsidR="00484515" w:rsidRPr="00453819" w:rsidRDefault="00484515" w:rsidP="00484515">
      <w:pPr>
        <w:numPr>
          <w:ilvl w:val="0"/>
          <w:numId w:val="34"/>
        </w:numPr>
        <w:spacing w:after="56" w:line="248" w:lineRule="auto"/>
        <w:ind w:right="28" w:hanging="360"/>
        <w:rPr>
          <w:sz w:val="18"/>
          <w:szCs w:val="18"/>
        </w:rPr>
      </w:pPr>
      <w:r w:rsidRPr="00453819">
        <w:rPr>
          <w:sz w:val="18"/>
          <w:szCs w:val="18"/>
        </w:rPr>
        <w:t>1% of eligible pay points as at 1</w:t>
      </w:r>
      <w:r w:rsidRPr="00453819">
        <w:rPr>
          <w:sz w:val="18"/>
          <w:szCs w:val="18"/>
          <w:vertAlign w:val="superscript"/>
        </w:rPr>
        <w:t>st</w:t>
      </w:r>
      <w:r w:rsidRPr="00453819">
        <w:rPr>
          <w:sz w:val="18"/>
          <w:szCs w:val="18"/>
        </w:rPr>
        <w:t xml:space="preserve"> April 2021, i.e Band 3 step £20,330 is £203 or Band 5 step £27,780 is £277 </w:t>
      </w:r>
    </w:p>
    <w:p w14:paraId="18D11EF0" w14:textId="77777777" w:rsidR="00484515" w:rsidRPr="00453819" w:rsidRDefault="00484515" w:rsidP="00484515">
      <w:pPr>
        <w:numPr>
          <w:ilvl w:val="0"/>
          <w:numId w:val="34"/>
        </w:numPr>
        <w:spacing w:after="43" w:line="248" w:lineRule="auto"/>
        <w:ind w:right="28" w:hanging="360"/>
        <w:rPr>
          <w:sz w:val="18"/>
          <w:szCs w:val="18"/>
        </w:rPr>
      </w:pPr>
      <w:r w:rsidRPr="00453819">
        <w:rPr>
          <w:sz w:val="18"/>
          <w:szCs w:val="18"/>
        </w:rPr>
        <w:t>Payments will be based on an individual’s full time salary as at 1</w:t>
      </w:r>
      <w:r w:rsidRPr="00453819">
        <w:rPr>
          <w:sz w:val="18"/>
          <w:szCs w:val="18"/>
          <w:vertAlign w:val="superscript"/>
        </w:rPr>
        <w:t>st</w:t>
      </w:r>
      <w:r w:rsidRPr="00453819">
        <w:rPr>
          <w:sz w:val="18"/>
          <w:szCs w:val="18"/>
        </w:rPr>
        <w:t xml:space="preserve"> December 2021 </w:t>
      </w:r>
      <w:r w:rsidRPr="00453819">
        <w:rPr>
          <w:rFonts w:ascii="Segoe UI Symbol" w:eastAsia="Segoe UI Symbol" w:hAnsi="Segoe UI Symbol" w:cs="Segoe UI Symbol"/>
          <w:sz w:val="18"/>
          <w:szCs w:val="18"/>
        </w:rPr>
        <w:t></w:t>
      </w:r>
      <w:r w:rsidRPr="00453819">
        <w:rPr>
          <w:sz w:val="18"/>
          <w:szCs w:val="18"/>
        </w:rPr>
        <w:t xml:space="preserve"> To be paid to all eligible staff on payroll as at the 1</w:t>
      </w:r>
      <w:r w:rsidRPr="00453819">
        <w:rPr>
          <w:sz w:val="18"/>
          <w:szCs w:val="18"/>
          <w:vertAlign w:val="superscript"/>
        </w:rPr>
        <w:t>st</w:t>
      </w:r>
      <w:r w:rsidRPr="00453819">
        <w:rPr>
          <w:sz w:val="18"/>
          <w:szCs w:val="18"/>
        </w:rPr>
        <w:t xml:space="preserve"> December 2021 </w:t>
      </w:r>
    </w:p>
    <w:p w14:paraId="299C9BFB" w14:textId="77777777" w:rsidR="00484515" w:rsidRPr="00453819" w:rsidRDefault="00484515" w:rsidP="00484515">
      <w:pPr>
        <w:numPr>
          <w:ilvl w:val="0"/>
          <w:numId w:val="34"/>
        </w:numPr>
        <w:spacing w:after="30" w:line="248" w:lineRule="auto"/>
        <w:ind w:right="28" w:hanging="360"/>
        <w:rPr>
          <w:sz w:val="18"/>
          <w:szCs w:val="18"/>
        </w:rPr>
      </w:pPr>
      <w:r w:rsidRPr="00453819">
        <w:rPr>
          <w:sz w:val="18"/>
          <w:szCs w:val="18"/>
        </w:rPr>
        <w:t>Payments to also be made to those who moved from Band 5’s and F1’s between the 1</w:t>
      </w:r>
      <w:r w:rsidRPr="00453819">
        <w:rPr>
          <w:sz w:val="18"/>
          <w:szCs w:val="18"/>
          <w:vertAlign w:val="superscript"/>
        </w:rPr>
        <w:t>st</w:t>
      </w:r>
      <w:r w:rsidRPr="00453819">
        <w:rPr>
          <w:sz w:val="18"/>
          <w:szCs w:val="18"/>
        </w:rPr>
        <w:t xml:space="preserve"> April and 30</w:t>
      </w:r>
      <w:r w:rsidRPr="00453819">
        <w:rPr>
          <w:sz w:val="18"/>
          <w:szCs w:val="18"/>
          <w:vertAlign w:val="superscript"/>
        </w:rPr>
        <w:t>th</w:t>
      </w:r>
      <w:r w:rsidRPr="00453819">
        <w:rPr>
          <w:sz w:val="18"/>
          <w:szCs w:val="18"/>
        </w:rPr>
        <w:t xml:space="preserve"> November 2021 who are still on payroll as at 1</w:t>
      </w:r>
      <w:r w:rsidRPr="00453819">
        <w:rPr>
          <w:sz w:val="18"/>
          <w:szCs w:val="18"/>
          <w:vertAlign w:val="superscript"/>
        </w:rPr>
        <w:t>st</w:t>
      </w:r>
      <w:r w:rsidRPr="00453819">
        <w:rPr>
          <w:sz w:val="18"/>
          <w:szCs w:val="18"/>
        </w:rPr>
        <w:t xml:space="preserve"> December 2021. </w:t>
      </w:r>
    </w:p>
    <w:p w14:paraId="7818A7E6" w14:textId="77777777" w:rsidR="00484515" w:rsidRPr="00453819" w:rsidRDefault="00484515" w:rsidP="00484515">
      <w:pPr>
        <w:numPr>
          <w:ilvl w:val="0"/>
          <w:numId w:val="34"/>
        </w:numPr>
        <w:spacing w:after="4" w:line="248" w:lineRule="auto"/>
        <w:ind w:right="28" w:hanging="360"/>
        <w:rPr>
          <w:sz w:val="18"/>
          <w:szCs w:val="18"/>
        </w:rPr>
      </w:pPr>
      <w:r w:rsidRPr="00453819">
        <w:rPr>
          <w:sz w:val="18"/>
          <w:szCs w:val="18"/>
        </w:rPr>
        <w:t xml:space="preserve">To be paid to all substantive staff only, not including bank, locum, ad hoc </w:t>
      </w:r>
    </w:p>
    <w:p w14:paraId="64EE19D7" w14:textId="77777777" w:rsidR="00484515" w:rsidRPr="00453819" w:rsidRDefault="00484515" w:rsidP="00484515">
      <w:pPr>
        <w:numPr>
          <w:ilvl w:val="0"/>
          <w:numId w:val="34"/>
        </w:numPr>
        <w:spacing w:after="4" w:line="248" w:lineRule="auto"/>
        <w:ind w:right="28" w:hanging="360"/>
        <w:rPr>
          <w:sz w:val="18"/>
          <w:szCs w:val="18"/>
        </w:rPr>
      </w:pPr>
      <w:r w:rsidRPr="00453819">
        <w:rPr>
          <w:sz w:val="18"/>
          <w:szCs w:val="18"/>
        </w:rPr>
        <w:t xml:space="preserve">To include those on a Fix Term Contract regardless of length of contract </w:t>
      </w:r>
    </w:p>
    <w:p w14:paraId="1D622D8A" w14:textId="77777777" w:rsidR="00484515" w:rsidRPr="00453819" w:rsidRDefault="00484515" w:rsidP="00484515">
      <w:pPr>
        <w:numPr>
          <w:ilvl w:val="0"/>
          <w:numId w:val="34"/>
        </w:numPr>
        <w:spacing w:after="4" w:line="248" w:lineRule="auto"/>
        <w:ind w:right="28" w:hanging="360"/>
        <w:rPr>
          <w:sz w:val="18"/>
          <w:szCs w:val="18"/>
        </w:rPr>
      </w:pPr>
      <w:r w:rsidRPr="00453819">
        <w:rPr>
          <w:sz w:val="18"/>
          <w:szCs w:val="18"/>
        </w:rPr>
        <w:t xml:space="preserve">Not to pro rata the payment </w:t>
      </w:r>
    </w:p>
    <w:p w14:paraId="5A79D834" w14:textId="77777777" w:rsidR="00484515" w:rsidRPr="00453819" w:rsidRDefault="00484515" w:rsidP="00484515">
      <w:pPr>
        <w:numPr>
          <w:ilvl w:val="0"/>
          <w:numId w:val="34"/>
        </w:numPr>
        <w:spacing w:after="4" w:line="248" w:lineRule="auto"/>
        <w:ind w:right="28" w:hanging="360"/>
        <w:rPr>
          <w:sz w:val="18"/>
          <w:szCs w:val="18"/>
        </w:rPr>
      </w:pPr>
      <w:r w:rsidRPr="00453819">
        <w:rPr>
          <w:sz w:val="18"/>
          <w:szCs w:val="18"/>
        </w:rPr>
        <w:t>New starters after the 1</w:t>
      </w:r>
      <w:r w:rsidRPr="00453819">
        <w:rPr>
          <w:sz w:val="18"/>
          <w:szCs w:val="18"/>
          <w:vertAlign w:val="superscript"/>
        </w:rPr>
        <w:t>st</w:t>
      </w:r>
      <w:r w:rsidRPr="00453819">
        <w:rPr>
          <w:sz w:val="18"/>
          <w:szCs w:val="18"/>
        </w:rPr>
        <w:t xml:space="preserve"> December will not receive the payment </w:t>
      </w:r>
    </w:p>
    <w:p w14:paraId="0F683143" w14:textId="77777777" w:rsidR="00484515" w:rsidRPr="00453819" w:rsidRDefault="00484515" w:rsidP="00484515">
      <w:pPr>
        <w:numPr>
          <w:ilvl w:val="0"/>
          <w:numId w:val="34"/>
        </w:numPr>
        <w:spacing w:after="4" w:line="248" w:lineRule="auto"/>
        <w:ind w:right="28" w:hanging="360"/>
        <w:rPr>
          <w:sz w:val="18"/>
          <w:szCs w:val="18"/>
        </w:rPr>
      </w:pPr>
      <w:r w:rsidRPr="00453819">
        <w:rPr>
          <w:sz w:val="18"/>
          <w:szCs w:val="18"/>
        </w:rPr>
        <w:t xml:space="preserve">Staff on sick, maternity, parental leave included </w:t>
      </w:r>
    </w:p>
    <w:p w14:paraId="2B36A02C" w14:textId="77777777" w:rsidR="00484515" w:rsidRPr="00453819" w:rsidRDefault="00484515" w:rsidP="00484515">
      <w:pPr>
        <w:numPr>
          <w:ilvl w:val="0"/>
          <w:numId w:val="34"/>
        </w:numPr>
        <w:spacing w:after="127" w:line="248" w:lineRule="auto"/>
        <w:ind w:right="28" w:hanging="360"/>
        <w:rPr>
          <w:sz w:val="18"/>
          <w:szCs w:val="18"/>
        </w:rPr>
      </w:pPr>
      <w:r w:rsidRPr="00453819">
        <w:rPr>
          <w:sz w:val="18"/>
          <w:szCs w:val="18"/>
        </w:rPr>
        <w:t xml:space="preserve">Staff on career breaks not to be included </w:t>
      </w:r>
    </w:p>
    <w:p w14:paraId="7376BACF" w14:textId="280E3BAE" w:rsidR="00484515" w:rsidRPr="00453819" w:rsidRDefault="00484515" w:rsidP="00484515">
      <w:pPr>
        <w:spacing w:after="0"/>
        <w:rPr>
          <w:sz w:val="18"/>
          <w:szCs w:val="18"/>
        </w:rPr>
      </w:pPr>
      <w:r w:rsidRPr="00453819">
        <w:rPr>
          <w:sz w:val="18"/>
          <w:szCs w:val="18"/>
        </w:rPr>
        <w:t xml:space="preserve"> Annex B </w:t>
      </w:r>
    </w:p>
    <w:p w14:paraId="2CE98379" w14:textId="77777777" w:rsidR="00484515" w:rsidRPr="00453819" w:rsidRDefault="00484515" w:rsidP="00484515">
      <w:pPr>
        <w:spacing w:after="0"/>
        <w:rPr>
          <w:sz w:val="18"/>
          <w:szCs w:val="18"/>
        </w:rPr>
      </w:pPr>
      <w:r w:rsidRPr="00453819">
        <w:rPr>
          <w:rFonts w:ascii="Arial" w:eastAsia="Arial" w:hAnsi="Arial" w:cs="Arial"/>
          <w:b/>
          <w:sz w:val="18"/>
          <w:szCs w:val="18"/>
        </w:rPr>
        <w:t xml:space="preserve"> </w:t>
      </w:r>
    </w:p>
    <w:p w14:paraId="15657E91" w14:textId="77777777" w:rsidR="00484515" w:rsidRPr="00453819" w:rsidRDefault="00484515" w:rsidP="00484515">
      <w:pPr>
        <w:pStyle w:val="Heading2"/>
        <w:ind w:left="-5"/>
        <w:rPr>
          <w:sz w:val="18"/>
          <w:szCs w:val="18"/>
        </w:rPr>
      </w:pPr>
      <w:r w:rsidRPr="00453819">
        <w:rPr>
          <w:sz w:val="18"/>
          <w:szCs w:val="18"/>
        </w:rPr>
        <w:lastRenderedPageBreak/>
        <w:t>Selling back of Annual leave</w:t>
      </w:r>
      <w:r w:rsidRPr="00453819">
        <w:rPr>
          <w:sz w:val="18"/>
          <w:szCs w:val="18"/>
          <w:u w:color="000000"/>
        </w:rPr>
        <w:t xml:space="preserve">  </w:t>
      </w:r>
    </w:p>
    <w:p w14:paraId="71B550B2" w14:textId="77777777" w:rsidR="00484515" w:rsidRPr="00453819" w:rsidRDefault="00484515" w:rsidP="00484515">
      <w:pPr>
        <w:spacing w:after="0"/>
        <w:rPr>
          <w:sz w:val="18"/>
          <w:szCs w:val="18"/>
        </w:rPr>
      </w:pPr>
      <w:r w:rsidRPr="00453819">
        <w:rPr>
          <w:sz w:val="18"/>
          <w:szCs w:val="18"/>
        </w:rPr>
        <w:t xml:space="preserve"> </w:t>
      </w:r>
    </w:p>
    <w:p w14:paraId="53E5BC91" w14:textId="77777777" w:rsidR="00484515" w:rsidRPr="00453819" w:rsidRDefault="00484515" w:rsidP="00484515">
      <w:pPr>
        <w:ind w:left="-5" w:right="28"/>
        <w:rPr>
          <w:sz w:val="18"/>
          <w:szCs w:val="18"/>
        </w:rPr>
      </w:pPr>
      <w:r w:rsidRPr="00453819">
        <w:rPr>
          <w:sz w:val="18"/>
          <w:szCs w:val="18"/>
        </w:rPr>
        <w:t xml:space="preserve">Employers will put a scheme in place for staff to sell back a proportion of unused annual leave which will be in place before the end of the 2021/22 leave year.   </w:t>
      </w:r>
    </w:p>
    <w:p w14:paraId="5830F57C" w14:textId="6BAB3E5C" w:rsidR="00484515" w:rsidRPr="00453819" w:rsidRDefault="00484515" w:rsidP="00484515">
      <w:pPr>
        <w:spacing w:after="0"/>
        <w:rPr>
          <w:sz w:val="18"/>
          <w:szCs w:val="18"/>
        </w:rPr>
      </w:pPr>
      <w:r w:rsidRPr="00453819">
        <w:rPr>
          <w:sz w:val="18"/>
          <w:szCs w:val="18"/>
        </w:rPr>
        <w:t xml:space="preserve"> This will include arrangements to sell back all of their unused annual leave which was carried over from 2020/21 leave year. </w:t>
      </w:r>
    </w:p>
    <w:p w14:paraId="0DA62FCD" w14:textId="77777777" w:rsidR="00484515" w:rsidRPr="00453819" w:rsidRDefault="00484515" w:rsidP="00484515">
      <w:pPr>
        <w:spacing w:after="0"/>
        <w:rPr>
          <w:sz w:val="18"/>
          <w:szCs w:val="18"/>
        </w:rPr>
      </w:pPr>
      <w:r w:rsidRPr="00453819">
        <w:rPr>
          <w:sz w:val="18"/>
          <w:szCs w:val="18"/>
        </w:rPr>
        <w:t xml:space="preserve"> </w:t>
      </w:r>
    </w:p>
    <w:p w14:paraId="5169C4AB" w14:textId="24C0A5D2" w:rsidR="00484515" w:rsidRPr="00453819" w:rsidRDefault="00484515" w:rsidP="00484515">
      <w:pPr>
        <w:spacing w:after="0"/>
        <w:rPr>
          <w:sz w:val="18"/>
          <w:szCs w:val="18"/>
        </w:rPr>
      </w:pPr>
      <w:r w:rsidRPr="00453819">
        <w:rPr>
          <w:sz w:val="18"/>
          <w:szCs w:val="18"/>
        </w:rPr>
        <w:t xml:space="preserve">For the leave year 2021/22, it is recognised that staff need to ensure they rest and recuperate as their wellbeing is paramount. However it is also reconisged that given the ongoing challenges it may not be possible to take the full leave entitlement during 2021/22. Therefore employers shall put in place arrangements for staff to sell back any remaining entitlement above statutory entitlement, so after 20 days. This will be pro rata for those working part time, and this will be inclusive of the additional day’s leave provided in this leave year. </w:t>
      </w:r>
    </w:p>
    <w:p w14:paraId="61AAA245" w14:textId="77777777" w:rsidR="00484515" w:rsidRPr="00453819" w:rsidRDefault="00484515" w:rsidP="00484515">
      <w:pPr>
        <w:spacing w:after="0"/>
        <w:rPr>
          <w:sz w:val="18"/>
          <w:szCs w:val="18"/>
        </w:rPr>
      </w:pPr>
      <w:r w:rsidRPr="00453819">
        <w:rPr>
          <w:sz w:val="18"/>
          <w:szCs w:val="18"/>
        </w:rPr>
        <w:t xml:space="preserve"> </w:t>
      </w:r>
    </w:p>
    <w:p w14:paraId="6A201C36" w14:textId="77777777" w:rsidR="00484515" w:rsidRPr="00453819" w:rsidRDefault="00484515" w:rsidP="00484515">
      <w:pPr>
        <w:ind w:left="-5" w:right="28"/>
        <w:rPr>
          <w:sz w:val="18"/>
          <w:szCs w:val="18"/>
        </w:rPr>
      </w:pPr>
      <w:r w:rsidRPr="00453819">
        <w:rPr>
          <w:sz w:val="18"/>
          <w:szCs w:val="18"/>
        </w:rPr>
        <w:t xml:space="preserve">Given the opportunity to sell back annual leave above statutory entitlement annual leave carryover from 2021/22 into 2022/23 will be capped at 5 days, pro rata for part time staff. If the additional annual leave day is carried over this will be in addition to the allowed 5 days. </w:t>
      </w:r>
    </w:p>
    <w:p w14:paraId="0891A420" w14:textId="046BD159" w:rsidR="00484515" w:rsidRPr="00453819" w:rsidRDefault="00484515" w:rsidP="00453819">
      <w:pPr>
        <w:spacing w:after="0"/>
        <w:rPr>
          <w:sz w:val="18"/>
          <w:szCs w:val="18"/>
        </w:rPr>
      </w:pPr>
      <w:r w:rsidRPr="00453819">
        <w:rPr>
          <w:sz w:val="18"/>
          <w:szCs w:val="18"/>
        </w:rPr>
        <w:t xml:space="preserve"> The payment for annual leave sold back will be at calculated using an individual’s basic pay rate.  </w:t>
      </w:r>
    </w:p>
    <w:p w14:paraId="6C5B9C5F" w14:textId="77777777" w:rsidR="00453819" w:rsidRDefault="00453819">
      <w:pPr>
        <w:rPr>
          <w:rFonts w:ascii="Arial" w:hAnsi="Arial" w:cs="Arial"/>
          <w:b/>
          <w:sz w:val="24"/>
          <w:szCs w:val="24"/>
          <w:highlight w:val="yellow"/>
        </w:rPr>
      </w:pPr>
    </w:p>
    <w:p w14:paraId="225E6342" w14:textId="313228FF" w:rsidR="006E1EF1" w:rsidRDefault="00B42820">
      <w:pPr>
        <w:rPr>
          <w:rFonts w:ascii="Arial" w:hAnsi="Arial" w:cs="Arial"/>
          <w:b/>
          <w:sz w:val="24"/>
          <w:szCs w:val="24"/>
          <w:highlight w:val="yellow"/>
        </w:rPr>
      </w:pPr>
      <w:r>
        <w:rPr>
          <w:rFonts w:ascii="Arial" w:hAnsi="Arial" w:cs="Arial"/>
          <w:b/>
          <w:sz w:val="24"/>
          <w:szCs w:val="24"/>
          <w:highlight w:val="yellow"/>
        </w:rPr>
        <w:t>EV20a AfC payscales showing increments for each banding from band 1 to band 12</w:t>
      </w:r>
    </w:p>
    <w:tbl>
      <w:tblPr>
        <w:tblW w:w="24310" w:type="dxa"/>
        <w:tblLook w:val="04A0" w:firstRow="1" w:lastRow="0" w:firstColumn="1" w:lastColumn="0" w:noHBand="0" w:noVBand="1"/>
      </w:tblPr>
      <w:tblGrid>
        <w:gridCol w:w="8132"/>
        <w:gridCol w:w="1284"/>
        <w:gridCol w:w="796"/>
        <w:gridCol w:w="1120"/>
        <w:gridCol w:w="1298"/>
        <w:gridCol w:w="1120"/>
        <w:gridCol w:w="960"/>
        <w:gridCol w:w="960"/>
        <w:gridCol w:w="960"/>
        <w:gridCol w:w="960"/>
        <w:gridCol w:w="960"/>
        <w:gridCol w:w="960"/>
        <w:gridCol w:w="960"/>
        <w:gridCol w:w="960"/>
        <w:gridCol w:w="960"/>
        <w:gridCol w:w="960"/>
        <w:gridCol w:w="960"/>
      </w:tblGrid>
      <w:tr w:rsidR="002D60A9" w:rsidRPr="006E1EF1" w14:paraId="02DD5554" w14:textId="77777777" w:rsidTr="002D60A9">
        <w:trPr>
          <w:trHeight w:val="300"/>
        </w:trPr>
        <w:tc>
          <w:tcPr>
            <w:tcW w:w="8132" w:type="dxa"/>
            <w:tcBorders>
              <w:top w:val="single" w:sz="8" w:space="0" w:color="auto"/>
              <w:left w:val="single" w:sz="8" w:space="0" w:color="auto"/>
              <w:bottom w:val="single" w:sz="8" w:space="0" w:color="auto"/>
              <w:right w:val="nil"/>
            </w:tcBorders>
            <w:shd w:val="clear" w:color="auto" w:fill="auto"/>
            <w:noWrap/>
            <w:vAlign w:val="bottom"/>
            <w:hideMark/>
          </w:tcPr>
          <w:p w14:paraId="073A441A"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hAnsi="Arial" w:cs="Arial"/>
                <w:b/>
                <w:sz w:val="20"/>
                <w:szCs w:val="20"/>
                <w:highlight w:val="yellow"/>
              </w:rPr>
              <w:br w:type="page"/>
            </w:r>
            <w:r w:rsidRPr="00453819">
              <w:rPr>
                <w:rFonts w:ascii="Arial" w:eastAsia="Times New Roman" w:hAnsi="Arial" w:cs="Arial"/>
                <w:b/>
                <w:bCs/>
                <w:sz w:val="20"/>
                <w:szCs w:val="20"/>
                <w:lang w:eastAsia="en-GB"/>
              </w:rPr>
              <w:t>AfC - Non Review Body Pay Grades with effect from</w:t>
            </w:r>
          </w:p>
        </w:tc>
        <w:tc>
          <w:tcPr>
            <w:tcW w:w="960" w:type="dxa"/>
            <w:tcBorders>
              <w:top w:val="nil"/>
              <w:left w:val="nil"/>
              <w:bottom w:val="nil"/>
              <w:right w:val="nil"/>
            </w:tcBorders>
            <w:shd w:val="clear" w:color="auto" w:fill="auto"/>
            <w:noWrap/>
            <w:vAlign w:val="bottom"/>
            <w:hideMark/>
          </w:tcPr>
          <w:p w14:paraId="61534C65" w14:textId="77777777" w:rsidR="002D60A9" w:rsidRPr="00453819" w:rsidRDefault="002D60A9" w:rsidP="00DC119C">
            <w:pPr>
              <w:spacing w:after="0" w:line="240" w:lineRule="auto"/>
              <w:rPr>
                <w:rFonts w:ascii="Arial" w:eastAsia="Times New Roman" w:hAnsi="Arial" w:cs="Arial"/>
                <w:b/>
                <w:bCs/>
                <w:sz w:val="20"/>
                <w:szCs w:val="20"/>
                <w:lang w:eastAsia="en-GB"/>
              </w:rPr>
            </w:pPr>
          </w:p>
        </w:tc>
        <w:tc>
          <w:tcPr>
            <w:tcW w:w="1120" w:type="dxa"/>
            <w:tcBorders>
              <w:top w:val="nil"/>
              <w:left w:val="nil"/>
              <w:bottom w:val="nil"/>
              <w:right w:val="nil"/>
            </w:tcBorders>
          </w:tcPr>
          <w:p w14:paraId="4A9CDB4B"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53A6AC50" w14:textId="4283854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298" w:type="dxa"/>
            <w:tcBorders>
              <w:top w:val="nil"/>
              <w:left w:val="nil"/>
              <w:bottom w:val="nil"/>
              <w:right w:val="nil"/>
            </w:tcBorders>
            <w:shd w:val="clear" w:color="auto" w:fill="auto"/>
            <w:noWrap/>
            <w:vAlign w:val="bottom"/>
            <w:hideMark/>
          </w:tcPr>
          <w:p w14:paraId="3C2D48F0" w14:textId="77777777" w:rsidR="002D60A9" w:rsidRPr="00453819" w:rsidRDefault="002D60A9" w:rsidP="00DC119C">
            <w:pPr>
              <w:spacing w:after="0" w:line="240" w:lineRule="auto"/>
              <w:jc w:val="right"/>
              <w:rPr>
                <w:rFonts w:ascii="Calibri" w:eastAsia="Times New Roman" w:hAnsi="Calibri" w:cs="Calibri"/>
                <w:b/>
                <w:bCs/>
                <w:color w:val="000000"/>
                <w:sz w:val="20"/>
                <w:szCs w:val="20"/>
                <w:lang w:eastAsia="en-GB"/>
              </w:rPr>
            </w:pPr>
            <w:r w:rsidRPr="00453819">
              <w:rPr>
                <w:rFonts w:ascii="Calibri" w:eastAsia="Times New Roman" w:hAnsi="Calibri" w:cs="Calibri"/>
                <w:b/>
                <w:bCs/>
                <w:color w:val="000000"/>
                <w:sz w:val="20"/>
                <w:szCs w:val="20"/>
                <w:lang w:eastAsia="en-GB"/>
              </w:rPr>
              <w:t>01/04/2021</w:t>
            </w:r>
          </w:p>
        </w:tc>
        <w:tc>
          <w:tcPr>
            <w:tcW w:w="1120" w:type="dxa"/>
            <w:tcBorders>
              <w:top w:val="nil"/>
              <w:left w:val="nil"/>
              <w:bottom w:val="nil"/>
              <w:right w:val="nil"/>
            </w:tcBorders>
            <w:shd w:val="clear" w:color="auto" w:fill="auto"/>
            <w:noWrap/>
            <w:vAlign w:val="bottom"/>
            <w:hideMark/>
          </w:tcPr>
          <w:p w14:paraId="3053EACB" w14:textId="77777777" w:rsidR="002D60A9" w:rsidRPr="00453819" w:rsidRDefault="002D60A9" w:rsidP="00DC119C">
            <w:pPr>
              <w:spacing w:after="0" w:line="240" w:lineRule="auto"/>
              <w:jc w:val="right"/>
              <w:rPr>
                <w:rFonts w:ascii="Calibri" w:eastAsia="Times New Roman" w:hAnsi="Calibri" w:cs="Calibri"/>
                <w:b/>
                <w:bCs/>
                <w:color w:val="000000"/>
                <w:sz w:val="20"/>
                <w:szCs w:val="20"/>
                <w:lang w:eastAsia="en-GB"/>
              </w:rPr>
            </w:pPr>
          </w:p>
        </w:tc>
        <w:tc>
          <w:tcPr>
            <w:tcW w:w="960" w:type="dxa"/>
            <w:tcBorders>
              <w:top w:val="nil"/>
              <w:left w:val="nil"/>
              <w:bottom w:val="nil"/>
              <w:right w:val="nil"/>
            </w:tcBorders>
            <w:shd w:val="clear" w:color="auto" w:fill="auto"/>
            <w:noWrap/>
            <w:vAlign w:val="bottom"/>
            <w:hideMark/>
          </w:tcPr>
          <w:p w14:paraId="1E632BCA"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D93A724"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4800A3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F14964E"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3D6FC4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9986C9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78A6C98"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474BC3E"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D6652C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982048B"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BF50C1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1F583DB9" w14:textId="77777777" w:rsidTr="002D60A9">
        <w:trPr>
          <w:trHeight w:val="300"/>
        </w:trPr>
        <w:tc>
          <w:tcPr>
            <w:tcW w:w="8132" w:type="dxa"/>
            <w:tcBorders>
              <w:top w:val="nil"/>
              <w:left w:val="single" w:sz="8" w:space="0" w:color="auto"/>
              <w:bottom w:val="single" w:sz="8" w:space="0" w:color="auto"/>
              <w:right w:val="single" w:sz="8" w:space="0" w:color="auto"/>
            </w:tcBorders>
            <w:shd w:val="clear" w:color="auto" w:fill="auto"/>
            <w:noWrap/>
            <w:vAlign w:val="bottom"/>
            <w:hideMark/>
          </w:tcPr>
          <w:p w14:paraId="001F26F3"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Payscale Name</w:t>
            </w:r>
          </w:p>
        </w:tc>
        <w:tc>
          <w:tcPr>
            <w:tcW w:w="960" w:type="dxa"/>
            <w:tcBorders>
              <w:top w:val="nil"/>
              <w:left w:val="nil"/>
              <w:bottom w:val="nil"/>
              <w:right w:val="nil"/>
            </w:tcBorders>
            <w:shd w:val="clear" w:color="auto" w:fill="auto"/>
            <w:noWrap/>
            <w:vAlign w:val="bottom"/>
            <w:hideMark/>
          </w:tcPr>
          <w:p w14:paraId="4625EAEE" w14:textId="77777777" w:rsidR="002D60A9" w:rsidRPr="00453819" w:rsidRDefault="002D60A9" w:rsidP="00DC119C">
            <w:pPr>
              <w:spacing w:after="0" w:line="240" w:lineRule="auto"/>
              <w:rPr>
                <w:rFonts w:ascii="Arial" w:eastAsia="Times New Roman" w:hAnsi="Arial" w:cs="Arial"/>
                <w:b/>
                <w:bCs/>
                <w:sz w:val="20"/>
                <w:szCs w:val="20"/>
                <w:lang w:eastAsia="en-GB"/>
              </w:rPr>
            </w:pPr>
          </w:p>
        </w:tc>
        <w:tc>
          <w:tcPr>
            <w:tcW w:w="1120" w:type="dxa"/>
            <w:tcBorders>
              <w:top w:val="nil"/>
              <w:left w:val="nil"/>
              <w:bottom w:val="nil"/>
              <w:right w:val="nil"/>
            </w:tcBorders>
          </w:tcPr>
          <w:p w14:paraId="50DA4B97"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37B29535" w14:textId="7E95B8AA"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298" w:type="dxa"/>
            <w:tcBorders>
              <w:top w:val="nil"/>
              <w:left w:val="nil"/>
              <w:bottom w:val="nil"/>
              <w:right w:val="nil"/>
            </w:tcBorders>
            <w:shd w:val="clear" w:color="auto" w:fill="auto"/>
            <w:noWrap/>
            <w:vAlign w:val="bottom"/>
            <w:hideMark/>
          </w:tcPr>
          <w:p w14:paraId="5912D949"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4326A6DA" w14:textId="77777777" w:rsidR="002D60A9" w:rsidRPr="00453819" w:rsidRDefault="002D60A9" w:rsidP="00DC119C">
            <w:pPr>
              <w:spacing w:after="0" w:line="24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CDBD129" w14:textId="77777777" w:rsidR="002D60A9" w:rsidRPr="00453819" w:rsidRDefault="002D60A9" w:rsidP="00DC119C">
            <w:pPr>
              <w:spacing w:after="0" w:line="24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7F3F52C" w14:textId="77777777" w:rsidR="002D60A9" w:rsidRPr="00453819" w:rsidRDefault="002D60A9" w:rsidP="00DC119C">
            <w:pPr>
              <w:spacing w:after="0" w:line="24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5118CAC" w14:textId="77777777" w:rsidR="002D60A9" w:rsidRPr="006E1EF1" w:rsidRDefault="002D60A9" w:rsidP="00DC119C">
            <w:pPr>
              <w:spacing w:after="0" w:line="24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D4E8DB5" w14:textId="77777777" w:rsidR="002D60A9" w:rsidRPr="006E1EF1" w:rsidRDefault="002D60A9" w:rsidP="00DC119C">
            <w:pPr>
              <w:spacing w:after="0" w:line="24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99F2FD2" w14:textId="77777777" w:rsidR="002D60A9" w:rsidRPr="006E1EF1" w:rsidRDefault="002D60A9" w:rsidP="00DC119C">
            <w:pPr>
              <w:spacing w:after="0" w:line="24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AFA67AD" w14:textId="77777777" w:rsidR="002D60A9" w:rsidRPr="006E1EF1" w:rsidRDefault="002D60A9" w:rsidP="00DC119C">
            <w:pPr>
              <w:spacing w:after="0" w:line="24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3683044" w14:textId="77777777" w:rsidR="002D60A9" w:rsidRPr="006E1EF1" w:rsidRDefault="002D60A9" w:rsidP="00DC119C">
            <w:pPr>
              <w:spacing w:after="0" w:line="24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F106111"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268A42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36DC02F"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472B35F"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6272D02D" w14:textId="77777777" w:rsidTr="002D60A9">
        <w:trPr>
          <w:trHeight w:val="330"/>
        </w:trPr>
        <w:tc>
          <w:tcPr>
            <w:tcW w:w="8132" w:type="dxa"/>
            <w:tcBorders>
              <w:top w:val="nil"/>
              <w:left w:val="nil"/>
              <w:bottom w:val="nil"/>
              <w:right w:val="nil"/>
            </w:tcBorders>
            <w:shd w:val="clear" w:color="auto" w:fill="auto"/>
            <w:noWrap/>
            <w:vAlign w:val="center"/>
            <w:hideMark/>
          </w:tcPr>
          <w:p w14:paraId="17449F80"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EA7BB4E" w14:textId="77777777" w:rsidR="002D60A9" w:rsidRPr="00453819" w:rsidRDefault="002D60A9" w:rsidP="00DC119C">
            <w:pPr>
              <w:spacing w:after="0" w:line="240" w:lineRule="auto"/>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Years of Experience</w:t>
            </w:r>
          </w:p>
        </w:tc>
        <w:tc>
          <w:tcPr>
            <w:tcW w:w="1120" w:type="dxa"/>
            <w:tcBorders>
              <w:top w:val="single" w:sz="8" w:space="0" w:color="auto"/>
              <w:left w:val="nil"/>
              <w:bottom w:val="single" w:sz="8" w:space="0" w:color="auto"/>
              <w:right w:val="nil"/>
            </w:tcBorders>
          </w:tcPr>
          <w:p w14:paraId="56F01C0E"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43C975F4" w14:textId="6192C72E"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&lt; 1 Year</w:t>
            </w:r>
          </w:p>
        </w:tc>
        <w:tc>
          <w:tcPr>
            <w:tcW w:w="1298" w:type="dxa"/>
            <w:tcBorders>
              <w:top w:val="single" w:sz="8" w:space="0" w:color="auto"/>
              <w:left w:val="nil"/>
              <w:bottom w:val="single" w:sz="8" w:space="0" w:color="auto"/>
              <w:right w:val="single" w:sz="8" w:space="0" w:color="auto"/>
            </w:tcBorders>
            <w:shd w:val="clear" w:color="auto" w:fill="auto"/>
            <w:vAlign w:val="center"/>
            <w:hideMark/>
          </w:tcPr>
          <w:p w14:paraId="22BEEA95"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1+ Years</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113A20E9"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1 - 2 Years</w:t>
            </w:r>
          </w:p>
        </w:tc>
        <w:tc>
          <w:tcPr>
            <w:tcW w:w="960" w:type="dxa"/>
            <w:tcBorders>
              <w:top w:val="nil"/>
              <w:left w:val="nil"/>
              <w:bottom w:val="nil"/>
              <w:right w:val="nil"/>
            </w:tcBorders>
            <w:shd w:val="clear" w:color="auto" w:fill="auto"/>
            <w:noWrap/>
            <w:vAlign w:val="bottom"/>
            <w:hideMark/>
          </w:tcPr>
          <w:p w14:paraId="7E0D48C2"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p>
        </w:tc>
        <w:tc>
          <w:tcPr>
            <w:tcW w:w="960" w:type="dxa"/>
            <w:tcBorders>
              <w:top w:val="nil"/>
              <w:left w:val="nil"/>
              <w:bottom w:val="nil"/>
              <w:right w:val="nil"/>
            </w:tcBorders>
            <w:shd w:val="clear" w:color="auto" w:fill="auto"/>
            <w:noWrap/>
            <w:vAlign w:val="bottom"/>
            <w:hideMark/>
          </w:tcPr>
          <w:p w14:paraId="5EAD2A91" w14:textId="77777777" w:rsidR="002D60A9" w:rsidRPr="00453819" w:rsidRDefault="002D60A9" w:rsidP="00DC119C">
            <w:pPr>
              <w:spacing w:after="0" w:line="24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446F2B0" w14:textId="77777777" w:rsidR="002D60A9" w:rsidRPr="006E1EF1" w:rsidRDefault="002D60A9" w:rsidP="00DC119C">
            <w:pPr>
              <w:spacing w:after="0" w:line="24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0D92700" w14:textId="77777777" w:rsidR="002D60A9" w:rsidRPr="006E1EF1" w:rsidRDefault="002D60A9" w:rsidP="00DC119C">
            <w:pPr>
              <w:spacing w:after="0" w:line="24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5B9F567" w14:textId="77777777" w:rsidR="002D60A9" w:rsidRPr="006E1EF1" w:rsidRDefault="002D60A9" w:rsidP="00DC119C">
            <w:pPr>
              <w:spacing w:after="0" w:line="24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A08586C" w14:textId="77777777" w:rsidR="002D60A9" w:rsidRPr="006E1EF1" w:rsidRDefault="002D60A9" w:rsidP="00DC119C">
            <w:pPr>
              <w:spacing w:after="0" w:line="24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D34DF34" w14:textId="77777777" w:rsidR="002D60A9" w:rsidRPr="006E1EF1" w:rsidRDefault="002D60A9" w:rsidP="00DC119C">
            <w:pPr>
              <w:spacing w:after="0" w:line="24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063C20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E17755D"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4FE3D2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87C4513"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0790F531" w14:textId="77777777" w:rsidTr="002D60A9">
        <w:trPr>
          <w:trHeight w:val="300"/>
        </w:trPr>
        <w:tc>
          <w:tcPr>
            <w:tcW w:w="8132" w:type="dxa"/>
            <w:tcBorders>
              <w:top w:val="nil"/>
              <w:left w:val="nil"/>
              <w:bottom w:val="nil"/>
              <w:right w:val="nil"/>
            </w:tcBorders>
            <w:shd w:val="clear" w:color="auto" w:fill="auto"/>
            <w:noWrap/>
            <w:vAlign w:val="bottom"/>
            <w:hideMark/>
          </w:tcPr>
          <w:p w14:paraId="69A94C3A"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1EDE2CE8"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Grade Step</w:t>
            </w:r>
          </w:p>
        </w:tc>
        <w:tc>
          <w:tcPr>
            <w:tcW w:w="1120" w:type="dxa"/>
            <w:tcBorders>
              <w:top w:val="nil"/>
              <w:left w:val="nil"/>
              <w:bottom w:val="single" w:sz="8" w:space="0" w:color="auto"/>
              <w:right w:val="nil"/>
            </w:tcBorders>
          </w:tcPr>
          <w:p w14:paraId="167C5094"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4C6D7FF8" w14:textId="547137F3"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1</w:t>
            </w:r>
          </w:p>
        </w:tc>
        <w:tc>
          <w:tcPr>
            <w:tcW w:w="1298" w:type="dxa"/>
            <w:tcBorders>
              <w:top w:val="nil"/>
              <w:left w:val="nil"/>
              <w:bottom w:val="single" w:sz="8" w:space="0" w:color="auto"/>
              <w:right w:val="single" w:sz="8" w:space="0" w:color="auto"/>
            </w:tcBorders>
            <w:shd w:val="clear" w:color="auto" w:fill="auto"/>
            <w:noWrap/>
            <w:vAlign w:val="bottom"/>
            <w:hideMark/>
          </w:tcPr>
          <w:p w14:paraId="1FD33612"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2</w:t>
            </w:r>
          </w:p>
        </w:tc>
        <w:tc>
          <w:tcPr>
            <w:tcW w:w="1120" w:type="dxa"/>
            <w:tcBorders>
              <w:top w:val="nil"/>
              <w:left w:val="nil"/>
              <w:bottom w:val="single" w:sz="8" w:space="0" w:color="auto"/>
              <w:right w:val="single" w:sz="8" w:space="0" w:color="auto"/>
            </w:tcBorders>
            <w:shd w:val="clear" w:color="auto" w:fill="auto"/>
            <w:noWrap/>
            <w:vAlign w:val="bottom"/>
            <w:hideMark/>
          </w:tcPr>
          <w:p w14:paraId="04CE1660"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3</w:t>
            </w:r>
          </w:p>
        </w:tc>
        <w:tc>
          <w:tcPr>
            <w:tcW w:w="960" w:type="dxa"/>
            <w:tcBorders>
              <w:top w:val="nil"/>
              <w:left w:val="nil"/>
              <w:bottom w:val="nil"/>
              <w:right w:val="nil"/>
            </w:tcBorders>
            <w:shd w:val="clear" w:color="auto" w:fill="auto"/>
            <w:noWrap/>
            <w:vAlign w:val="bottom"/>
            <w:hideMark/>
          </w:tcPr>
          <w:p w14:paraId="713D1F70"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p>
        </w:tc>
        <w:tc>
          <w:tcPr>
            <w:tcW w:w="960" w:type="dxa"/>
            <w:tcBorders>
              <w:top w:val="nil"/>
              <w:left w:val="nil"/>
              <w:bottom w:val="nil"/>
              <w:right w:val="nil"/>
            </w:tcBorders>
            <w:shd w:val="clear" w:color="auto" w:fill="auto"/>
            <w:noWrap/>
            <w:vAlign w:val="bottom"/>
            <w:hideMark/>
          </w:tcPr>
          <w:p w14:paraId="50EBFF3A"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8AB3182"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A970F1C"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02B7892"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EBD32E3"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B55EAA2"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A172B9C"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5F0C29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065AFD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8177931"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0593CF38" w14:textId="77777777" w:rsidTr="002D60A9">
        <w:trPr>
          <w:trHeight w:val="300"/>
        </w:trPr>
        <w:tc>
          <w:tcPr>
            <w:tcW w:w="8132" w:type="dxa"/>
            <w:tcBorders>
              <w:top w:val="single" w:sz="8" w:space="0" w:color="auto"/>
              <w:left w:val="single" w:sz="8" w:space="0" w:color="auto"/>
              <w:bottom w:val="nil"/>
              <w:right w:val="single" w:sz="8" w:space="0" w:color="auto"/>
            </w:tcBorders>
            <w:shd w:val="clear" w:color="auto" w:fill="auto"/>
            <w:noWrap/>
            <w:vAlign w:val="bottom"/>
            <w:hideMark/>
          </w:tcPr>
          <w:p w14:paraId="5F1B089A"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CYM(XR01) Review Body Band 1</w:t>
            </w:r>
          </w:p>
        </w:tc>
        <w:tc>
          <w:tcPr>
            <w:tcW w:w="960" w:type="dxa"/>
            <w:tcBorders>
              <w:top w:val="nil"/>
              <w:left w:val="nil"/>
              <w:bottom w:val="single" w:sz="8" w:space="0" w:color="auto"/>
              <w:right w:val="single" w:sz="8" w:space="0" w:color="auto"/>
            </w:tcBorders>
            <w:shd w:val="clear" w:color="auto" w:fill="auto"/>
            <w:noWrap/>
            <w:vAlign w:val="bottom"/>
            <w:hideMark/>
          </w:tcPr>
          <w:p w14:paraId="2B25F7CE" w14:textId="77777777" w:rsidR="002D60A9" w:rsidRPr="00453819" w:rsidRDefault="002D60A9" w:rsidP="00DC119C">
            <w:pPr>
              <w:spacing w:after="0" w:line="240" w:lineRule="auto"/>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Step Point</w:t>
            </w:r>
          </w:p>
        </w:tc>
        <w:tc>
          <w:tcPr>
            <w:tcW w:w="1120" w:type="dxa"/>
            <w:tcBorders>
              <w:top w:val="nil"/>
              <w:left w:val="nil"/>
              <w:bottom w:val="single" w:sz="8" w:space="0" w:color="auto"/>
              <w:right w:val="nil"/>
            </w:tcBorders>
          </w:tcPr>
          <w:p w14:paraId="4373A1F4"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6AA056FA" w14:textId="3A2BF570"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50</w:t>
            </w:r>
          </w:p>
        </w:tc>
        <w:tc>
          <w:tcPr>
            <w:tcW w:w="1298" w:type="dxa"/>
            <w:tcBorders>
              <w:top w:val="nil"/>
              <w:left w:val="nil"/>
              <w:bottom w:val="single" w:sz="8" w:space="0" w:color="auto"/>
              <w:right w:val="single" w:sz="8" w:space="0" w:color="auto"/>
            </w:tcBorders>
            <w:shd w:val="clear" w:color="auto" w:fill="auto"/>
            <w:noWrap/>
            <w:vAlign w:val="bottom"/>
            <w:hideMark/>
          </w:tcPr>
          <w:p w14:paraId="2435970E"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60</w:t>
            </w:r>
          </w:p>
        </w:tc>
        <w:tc>
          <w:tcPr>
            <w:tcW w:w="1120" w:type="dxa"/>
            <w:tcBorders>
              <w:top w:val="nil"/>
              <w:left w:val="nil"/>
              <w:bottom w:val="single" w:sz="8" w:space="0" w:color="auto"/>
              <w:right w:val="single" w:sz="8" w:space="0" w:color="auto"/>
            </w:tcBorders>
            <w:shd w:val="clear" w:color="auto" w:fill="auto"/>
            <w:noWrap/>
            <w:vAlign w:val="bottom"/>
            <w:hideMark/>
          </w:tcPr>
          <w:p w14:paraId="36F0AC95"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70</w:t>
            </w:r>
          </w:p>
        </w:tc>
        <w:tc>
          <w:tcPr>
            <w:tcW w:w="960" w:type="dxa"/>
            <w:tcBorders>
              <w:top w:val="nil"/>
              <w:left w:val="nil"/>
              <w:bottom w:val="nil"/>
              <w:right w:val="nil"/>
            </w:tcBorders>
            <w:shd w:val="clear" w:color="auto" w:fill="auto"/>
            <w:noWrap/>
            <w:vAlign w:val="bottom"/>
            <w:hideMark/>
          </w:tcPr>
          <w:p w14:paraId="4A19A852"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p>
        </w:tc>
        <w:tc>
          <w:tcPr>
            <w:tcW w:w="960" w:type="dxa"/>
            <w:tcBorders>
              <w:top w:val="nil"/>
              <w:left w:val="nil"/>
              <w:bottom w:val="nil"/>
              <w:right w:val="nil"/>
            </w:tcBorders>
            <w:shd w:val="clear" w:color="auto" w:fill="auto"/>
            <w:noWrap/>
            <w:vAlign w:val="bottom"/>
            <w:hideMark/>
          </w:tcPr>
          <w:p w14:paraId="555B239C"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471FF00"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45068FC"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BD8580C"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5B6AFA9"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C7D9E12"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A25CA72"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6D429D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4560051"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256C36B"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1C6EA789" w14:textId="77777777" w:rsidTr="002D60A9">
        <w:trPr>
          <w:trHeight w:val="300"/>
        </w:trPr>
        <w:tc>
          <w:tcPr>
            <w:tcW w:w="8132" w:type="dxa"/>
            <w:tcBorders>
              <w:top w:val="nil"/>
              <w:left w:val="single" w:sz="8" w:space="0" w:color="auto"/>
              <w:bottom w:val="single" w:sz="8" w:space="0" w:color="auto"/>
              <w:right w:val="single" w:sz="8" w:space="0" w:color="auto"/>
            </w:tcBorders>
            <w:shd w:val="clear" w:color="auto" w:fill="auto"/>
            <w:noWrap/>
            <w:vAlign w:val="bottom"/>
            <w:hideMark/>
          </w:tcPr>
          <w:p w14:paraId="128147D3"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CYM(XN01)Non Review Body Band 1</w:t>
            </w:r>
          </w:p>
        </w:tc>
        <w:tc>
          <w:tcPr>
            <w:tcW w:w="960" w:type="dxa"/>
            <w:tcBorders>
              <w:top w:val="nil"/>
              <w:left w:val="nil"/>
              <w:bottom w:val="single" w:sz="8" w:space="0" w:color="auto"/>
              <w:right w:val="single" w:sz="8" w:space="0" w:color="auto"/>
            </w:tcBorders>
            <w:shd w:val="clear" w:color="auto" w:fill="auto"/>
            <w:noWrap/>
            <w:vAlign w:val="bottom"/>
            <w:hideMark/>
          </w:tcPr>
          <w:p w14:paraId="04AD3123" w14:textId="77777777" w:rsidR="002D60A9" w:rsidRPr="00453819" w:rsidRDefault="002D60A9" w:rsidP="00DC119C">
            <w:pPr>
              <w:spacing w:after="0" w:line="240" w:lineRule="auto"/>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Salary</w:t>
            </w:r>
          </w:p>
        </w:tc>
        <w:tc>
          <w:tcPr>
            <w:tcW w:w="1120" w:type="dxa"/>
            <w:tcBorders>
              <w:top w:val="nil"/>
              <w:left w:val="nil"/>
              <w:bottom w:val="single" w:sz="8" w:space="0" w:color="auto"/>
              <w:right w:val="nil"/>
            </w:tcBorders>
          </w:tcPr>
          <w:p w14:paraId="444CED2B"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0342CA22" w14:textId="4618E66E"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18,576</w:t>
            </w:r>
          </w:p>
        </w:tc>
        <w:tc>
          <w:tcPr>
            <w:tcW w:w="1298" w:type="dxa"/>
            <w:tcBorders>
              <w:top w:val="nil"/>
              <w:left w:val="nil"/>
              <w:bottom w:val="single" w:sz="8" w:space="0" w:color="auto"/>
              <w:right w:val="single" w:sz="8" w:space="0" w:color="auto"/>
            </w:tcBorders>
            <w:shd w:val="clear" w:color="auto" w:fill="auto"/>
            <w:noWrap/>
            <w:vAlign w:val="bottom"/>
            <w:hideMark/>
          </w:tcPr>
          <w:p w14:paraId="34513998"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18,576</w:t>
            </w:r>
          </w:p>
        </w:tc>
        <w:tc>
          <w:tcPr>
            <w:tcW w:w="1120" w:type="dxa"/>
            <w:tcBorders>
              <w:top w:val="nil"/>
              <w:left w:val="nil"/>
              <w:bottom w:val="single" w:sz="8" w:space="0" w:color="auto"/>
              <w:right w:val="single" w:sz="8" w:space="0" w:color="auto"/>
            </w:tcBorders>
            <w:shd w:val="clear" w:color="auto" w:fill="auto"/>
            <w:noWrap/>
            <w:vAlign w:val="bottom"/>
            <w:hideMark/>
          </w:tcPr>
          <w:p w14:paraId="2B1B3B63"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18,576</w:t>
            </w:r>
          </w:p>
        </w:tc>
        <w:tc>
          <w:tcPr>
            <w:tcW w:w="960" w:type="dxa"/>
            <w:tcBorders>
              <w:top w:val="nil"/>
              <w:left w:val="nil"/>
              <w:bottom w:val="nil"/>
              <w:right w:val="nil"/>
            </w:tcBorders>
            <w:shd w:val="clear" w:color="auto" w:fill="auto"/>
            <w:noWrap/>
            <w:vAlign w:val="bottom"/>
            <w:hideMark/>
          </w:tcPr>
          <w:p w14:paraId="4EC2142A"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p>
        </w:tc>
        <w:tc>
          <w:tcPr>
            <w:tcW w:w="960" w:type="dxa"/>
            <w:tcBorders>
              <w:top w:val="nil"/>
              <w:left w:val="nil"/>
              <w:bottom w:val="nil"/>
              <w:right w:val="nil"/>
            </w:tcBorders>
            <w:shd w:val="clear" w:color="auto" w:fill="auto"/>
            <w:noWrap/>
            <w:vAlign w:val="bottom"/>
            <w:hideMark/>
          </w:tcPr>
          <w:p w14:paraId="068C68E0"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3A0162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F7E48D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ABCE07A"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AFCA500"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952D46D"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9AC5B4C"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4375CA2"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AE98D9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CE9B26C"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1BE5C236" w14:textId="77777777" w:rsidTr="002D60A9">
        <w:trPr>
          <w:trHeight w:val="300"/>
        </w:trPr>
        <w:tc>
          <w:tcPr>
            <w:tcW w:w="8132" w:type="dxa"/>
            <w:tcBorders>
              <w:top w:val="nil"/>
              <w:left w:val="nil"/>
              <w:bottom w:val="nil"/>
              <w:right w:val="nil"/>
            </w:tcBorders>
            <w:shd w:val="clear" w:color="auto" w:fill="auto"/>
            <w:noWrap/>
            <w:vAlign w:val="bottom"/>
            <w:hideMark/>
          </w:tcPr>
          <w:p w14:paraId="5C1E057D"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6C57AA2"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tcPr>
          <w:p w14:paraId="09B6762B"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60FE53BE" w14:textId="563350FA"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298" w:type="dxa"/>
            <w:tcBorders>
              <w:top w:val="nil"/>
              <w:left w:val="nil"/>
              <w:bottom w:val="nil"/>
              <w:right w:val="nil"/>
            </w:tcBorders>
            <w:shd w:val="clear" w:color="auto" w:fill="auto"/>
            <w:noWrap/>
            <w:vAlign w:val="bottom"/>
            <w:hideMark/>
          </w:tcPr>
          <w:p w14:paraId="17DF9763"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77BF7200"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6855D52"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559B4E2"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D7D0E62"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19D75A1"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0B68BE2"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6215A9C"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89DCFBC"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93760ED"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C8E20B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389E44B"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C080CF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40BCF466" w14:textId="77777777" w:rsidTr="002D60A9">
        <w:trPr>
          <w:trHeight w:val="330"/>
        </w:trPr>
        <w:tc>
          <w:tcPr>
            <w:tcW w:w="8132" w:type="dxa"/>
            <w:tcBorders>
              <w:top w:val="nil"/>
              <w:left w:val="nil"/>
              <w:bottom w:val="nil"/>
              <w:right w:val="nil"/>
            </w:tcBorders>
            <w:shd w:val="clear" w:color="auto" w:fill="auto"/>
            <w:noWrap/>
            <w:vAlign w:val="bottom"/>
            <w:hideMark/>
          </w:tcPr>
          <w:p w14:paraId="585855BA"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FDD9EAE" w14:textId="77777777" w:rsidR="002D60A9" w:rsidRPr="00453819" w:rsidRDefault="002D60A9" w:rsidP="00DC119C">
            <w:pPr>
              <w:spacing w:after="0" w:line="240" w:lineRule="auto"/>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Years of Experience</w:t>
            </w:r>
          </w:p>
        </w:tc>
        <w:tc>
          <w:tcPr>
            <w:tcW w:w="1120" w:type="dxa"/>
            <w:tcBorders>
              <w:top w:val="single" w:sz="8" w:space="0" w:color="auto"/>
              <w:left w:val="nil"/>
              <w:bottom w:val="single" w:sz="8" w:space="0" w:color="auto"/>
              <w:right w:val="nil"/>
            </w:tcBorders>
          </w:tcPr>
          <w:p w14:paraId="276AED30"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041D5873" w14:textId="37DFFFF3"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&lt; 1 Year</w:t>
            </w:r>
          </w:p>
        </w:tc>
        <w:tc>
          <w:tcPr>
            <w:tcW w:w="1298" w:type="dxa"/>
            <w:tcBorders>
              <w:top w:val="single" w:sz="8" w:space="0" w:color="auto"/>
              <w:left w:val="nil"/>
              <w:bottom w:val="single" w:sz="8" w:space="0" w:color="auto"/>
              <w:right w:val="single" w:sz="8" w:space="0" w:color="auto"/>
            </w:tcBorders>
            <w:shd w:val="clear" w:color="auto" w:fill="auto"/>
            <w:vAlign w:val="center"/>
            <w:hideMark/>
          </w:tcPr>
          <w:p w14:paraId="74D6E215"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1 - 2 Years</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72AC2335"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2 - 3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50CF9187"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3 - 4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460EC9D3"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3 - 4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40617F11"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r w:rsidRPr="006E1EF1">
              <w:rPr>
                <w:rFonts w:ascii="Arial" w:eastAsia="Times New Roman" w:hAnsi="Arial" w:cs="Arial"/>
                <w:b/>
                <w:bCs/>
                <w:color w:val="1F497D"/>
                <w:sz w:val="12"/>
                <w:szCs w:val="12"/>
                <w:lang w:eastAsia="en-GB"/>
              </w:rPr>
              <w:t>4 - 5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775479BA"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r w:rsidRPr="006E1EF1">
              <w:rPr>
                <w:rFonts w:ascii="Arial" w:eastAsia="Times New Roman" w:hAnsi="Arial" w:cs="Arial"/>
                <w:b/>
                <w:bCs/>
                <w:color w:val="1F497D"/>
                <w:sz w:val="12"/>
                <w:szCs w:val="12"/>
                <w:lang w:eastAsia="en-GB"/>
              </w:rPr>
              <w:t>5 - 6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7ECECA81"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r w:rsidRPr="006E1EF1">
              <w:rPr>
                <w:rFonts w:ascii="Arial" w:eastAsia="Times New Roman" w:hAnsi="Arial" w:cs="Arial"/>
                <w:b/>
                <w:bCs/>
                <w:color w:val="1F497D"/>
                <w:sz w:val="12"/>
                <w:szCs w:val="12"/>
                <w:lang w:eastAsia="en-GB"/>
              </w:rPr>
              <w:t>6+ Years</w:t>
            </w:r>
          </w:p>
        </w:tc>
        <w:tc>
          <w:tcPr>
            <w:tcW w:w="960" w:type="dxa"/>
            <w:tcBorders>
              <w:top w:val="nil"/>
              <w:left w:val="nil"/>
              <w:bottom w:val="nil"/>
              <w:right w:val="nil"/>
            </w:tcBorders>
            <w:shd w:val="clear" w:color="auto" w:fill="auto"/>
            <w:noWrap/>
            <w:vAlign w:val="bottom"/>
            <w:hideMark/>
          </w:tcPr>
          <w:p w14:paraId="5E3BB378"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p>
        </w:tc>
        <w:tc>
          <w:tcPr>
            <w:tcW w:w="960" w:type="dxa"/>
            <w:tcBorders>
              <w:top w:val="nil"/>
              <w:left w:val="nil"/>
              <w:bottom w:val="nil"/>
              <w:right w:val="nil"/>
            </w:tcBorders>
            <w:shd w:val="clear" w:color="auto" w:fill="auto"/>
            <w:noWrap/>
            <w:vAlign w:val="bottom"/>
            <w:hideMark/>
          </w:tcPr>
          <w:p w14:paraId="3360DF22"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65CDB58"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357771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D808911"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717379B"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4A3756EC" w14:textId="77777777" w:rsidTr="002D60A9">
        <w:trPr>
          <w:trHeight w:val="300"/>
        </w:trPr>
        <w:tc>
          <w:tcPr>
            <w:tcW w:w="8132" w:type="dxa"/>
            <w:tcBorders>
              <w:top w:val="nil"/>
              <w:left w:val="nil"/>
              <w:bottom w:val="nil"/>
              <w:right w:val="nil"/>
            </w:tcBorders>
            <w:shd w:val="clear" w:color="auto" w:fill="auto"/>
            <w:noWrap/>
            <w:vAlign w:val="bottom"/>
            <w:hideMark/>
          </w:tcPr>
          <w:p w14:paraId="2BF8C4A6"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019CD4BF"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Grade Step</w:t>
            </w:r>
          </w:p>
        </w:tc>
        <w:tc>
          <w:tcPr>
            <w:tcW w:w="1120" w:type="dxa"/>
            <w:tcBorders>
              <w:top w:val="nil"/>
              <w:left w:val="nil"/>
              <w:bottom w:val="single" w:sz="8" w:space="0" w:color="auto"/>
              <w:right w:val="nil"/>
            </w:tcBorders>
          </w:tcPr>
          <w:p w14:paraId="1F0EAA93"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789A5EF4" w14:textId="4C1A1118"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1</w:t>
            </w:r>
          </w:p>
        </w:tc>
        <w:tc>
          <w:tcPr>
            <w:tcW w:w="1298" w:type="dxa"/>
            <w:tcBorders>
              <w:top w:val="nil"/>
              <w:left w:val="nil"/>
              <w:bottom w:val="single" w:sz="8" w:space="0" w:color="auto"/>
              <w:right w:val="single" w:sz="8" w:space="0" w:color="auto"/>
            </w:tcBorders>
            <w:shd w:val="clear" w:color="auto" w:fill="auto"/>
            <w:noWrap/>
            <w:vAlign w:val="bottom"/>
            <w:hideMark/>
          </w:tcPr>
          <w:p w14:paraId="55399FFD"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2</w:t>
            </w:r>
          </w:p>
        </w:tc>
        <w:tc>
          <w:tcPr>
            <w:tcW w:w="1120" w:type="dxa"/>
            <w:tcBorders>
              <w:top w:val="nil"/>
              <w:left w:val="nil"/>
              <w:bottom w:val="single" w:sz="8" w:space="0" w:color="auto"/>
              <w:right w:val="single" w:sz="8" w:space="0" w:color="auto"/>
            </w:tcBorders>
            <w:shd w:val="clear" w:color="auto" w:fill="auto"/>
            <w:noWrap/>
            <w:vAlign w:val="bottom"/>
            <w:hideMark/>
          </w:tcPr>
          <w:p w14:paraId="1EBBA120"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3</w:t>
            </w:r>
          </w:p>
        </w:tc>
        <w:tc>
          <w:tcPr>
            <w:tcW w:w="960" w:type="dxa"/>
            <w:tcBorders>
              <w:top w:val="nil"/>
              <w:left w:val="nil"/>
              <w:bottom w:val="single" w:sz="8" w:space="0" w:color="auto"/>
              <w:right w:val="single" w:sz="8" w:space="0" w:color="auto"/>
            </w:tcBorders>
            <w:shd w:val="clear" w:color="auto" w:fill="auto"/>
            <w:noWrap/>
            <w:vAlign w:val="bottom"/>
            <w:hideMark/>
          </w:tcPr>
          <w:p w14:paraId="1F2117E7"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4</w:t>
            </w:r>
          </w:p>
        </w:tc>
        <w:tc>
          <w:tcPr>
            <w:tcW w:w="960" w:type="dxa"/>
            <w:tcBorders>
              <w:top w:val="nil"/>
              <w:left w:val="nil"/>
              <w:bottom w:val="single" w:sz="8" w:space="0" w:color="auto"/>
              <w:right w:val="single" w:sz="8" w:space="0" w:color="auto"/>
            </w:tcBorders>
            <w:shd w:val="clear" w:color="auto" w:fill="auto"/>
            <w:noWrap/>
            <w:vAlign w:val="bottom"/>
            <w:hideMark/>
          </w:tcPr>
          <w:p w14:paraId="539EB323"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5</w:t>
            </w:r>
          </w:p>
        </w:tc>
        <w:tc>
          <w:tcPr>
            <w:tcW w:w="960" w:type="dxa"/>
            <w:tcBorders>
              <w:top w:val="nil"/>
              <w:left w:val="nil"/>
              <w:bottom w:val="single" w:sz="8" w:space="0" w:color="auto"/>
              <w:right w:val="single" w:sz="8" w:space="0" w:color="auto"/>
            </w:tcBorders>
            <w:shd w:val="clear" w:color="auto" w:fill="auto"/>
            <w:noWrap/>
            <w:vAlign w:val="bottom"/>
            <w:hideMark/>
          </w:tcPr>
          <w:p w14:paraId="0A4B24BA"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r w:rsidRPr="006E1EF1">
              <w:rPr>
                <w:rFonts w:ascii="Arial" w:eastAsia="Times New Roman" w:hAnsi="Arial" w:cs="Arial"/>
                <w:b/>
                <w:bCs/>
                <w:sz w:val="12"/>
                <w:szCs w:val="12"/>
                <w:lang w:eastAsia="en-GB"/>
              </w:rPr>
              <w:t>6</w:t>
            </w:r>
          </w:p>
        </w:tc>
        <w:tc>
          <w:tcPr>
            <w:tcW w:w="960" w:type="dxa"/>
            <w:tcBorders>
              <w:top w:val="nil"/>
              <w:left w:val="nil"/>
              <w:bottom w:val="single" w:sz="8" w:space="0" w:color="auto"/>
              <w:right w:val="single" w:sz="8" w:space="0" w:color="auto"/>
            </w:tcBorders>
            <w:shd w:val="clear" w:color="auto" w:fill="auto"/>
            <w:noWrap/>
            <w:vAlign w:val="bottom"/>
            <w:hideMark/>
          </w:tcPr>
          <w:p w14:paraId="7FCCB355"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r w:rsidRPr="006E1EF1">
              <w:rPr>
                <w:rFonts w:ascii="Arial" w:eastAsia="Times New Roman" w:hAnsi="Arial" w:cs="Arial"/>
                <w:b/>
                <w:bCs/>
                <w:sz w:val="12"/>
                <w:szCs w:val="12"/>
                <w:lang w:eastAsia="en-GB"/>
              </w:rPr>
              <w:t>7</w:t>
            </w:r>
          </w:p>
        </w:tc>
        <w:tc>
          <w:tcPr>
            <w:tcW w:w="960" w:type="dxa"/>
            <w:tcBorders>
              <w:top w:val="nil"/>
              <w:left w:val="nil"/>
              <w:bottom w:val="single" w:sz="8" w:space="0" w:color="auto"/>
              <w:right w:val="single" w:sz="8" w:space="0" w:color="auto"/>
            </w:tcBorders>
            <w:shd w:val="clear" w:color="auto" w:fill="auto"/>
            <w:noWrap/>
            <w:vAlign w:val="bottom"/>
            <w:hideMark/>
          </w:tcPr>
          <w:p w14:paraId="6B08B3D2"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r w:rsidRPr="006E1EF1">
              <w:rPr>
                <w:rFonts w:ascii="Arial" w:eastAsia="Times New Roman" w:hAnsi="Arial" w:cs="Arial"/>
                <w:b/>
                <w:bCs/>
                <w:sz w:val="12"/>
                <w:szCs w:val="12"/>
                <w:lang w:eastAsia="en-GB"/>
              </w:rPr>
              <w:t>8</w:t>
            </w:r>
          </w:p>
        </w:tc>
        <w:tc>
          <w:tcPr>
            <w:tcW w:w="960" w:type="dxa"/>
            <w:tcBorders>
              <w:top w:val="nil"/>
              <w:left w:val="nil"/>
              <w:bottom w:val="nil"/>
              <w:right w:val="nil"/>
            </w:tcBorders>
            <w:shd w:val="clear" w:color="auto" w:fill="auto"/>
            <w:noWrap/>
            <w:vAlign w:val="bottom"/>
            <w:hideMark/>
          </w:tcPr>
          <w:p w14:paraId="47E76784"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p>
        </w:tc>
        <w:tc>
          <w:tcPr>
            <w:tcW w:w="960" w:type="dxa"/>
            <w:tcBorders>
              <w:top w:val="nil"/>
              <w:left w:val="nil"/>
              <w:bottom w:val="nil"/>
              <w:right w:val="nil"/>
            </w:tcBorders>
            <w:shd w:val="clear" w:color="auto" w:fill="auto"/>
            <w:noWrap/>
            <w:vAlign w:val="bottom"/>
            <w:hideMark/>
          </w:tcPr>
          <w:p w14:paraId="137AFFE8"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0B82FA9"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5095211"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19E30C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CC199D6"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5FA5AB5F" w14:textId="77777777" w:rsidTr="002D60A9">
        <w:trPr>
          <w:trHeight w:val="300"/>
        </w:trPr>
        <w:tc>
          <w:tcPr>
            <w:tcW w:w="8132" w:type="dxa"/>
            <w:tcBorders>
              <w:top w:val="single" w:sz="8" w:space="0" w:color="auto"/>
              <w:left w:val="single" w:sz="8" w:space="0" w:color="auto"/>
              <w:bottom w:val="nil"/>
              <w:right w:val="single" w:sz="8" w:space="0" w:color="auto"/>
            </w:tcBorders>
            <w:shd w:val="clear" w:color="auto" w:fill="auto"/>
            <w:noWrap/>
            <w:vAlign w:val="bottom"/>
            <w:hideMark/>
          </w:tcPr>
          <w:p w14:paraId="480E6DB5"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CYM(XR02) Review Body Band 2</w:t>
            </w:r>
          </w:p>
        </w:tc>
        <w:tc>
          <w:tcPr>
            <w:tcW w:w="960" w:type="dxa"/>
            <w:tcBorders>
              <w:top w:val="nil"/>
              <w:left w:val="nil"/>
              <w:bottom w:val="single" w:sz="8" w:space="0" w:color="auto"/>
              <w:right w:val="single" w:sz="8" w:space="0" w:color="auto"/>
            </w:tcBorders>
            <w:shd w:val="clear" w:color="auto" w:fill="auto"/>
            <w:noWrap/>
            <w:vAlign w:val="bottom"/>
            <w:hideMark/>
          </w:tcPr>
          <w:p w14:paraId="6C9387A7" w14:textId="77777777" w:rsidR="002D60A9" w:rsidRPr="00453819" w:rsidRDefault="002D60A9" w:rsidP="00DC119C">
            <w:pPr>
              <w:spacing w:after="0" w:line="240" w:lineRule="auto"/>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Step Point</w:t>
            </w:r>
          </w:p>
        </w:tc>
        <w:tc>
          <w:tcPr>
            <w:tcW w:w="1120" w:type="dxa"/>
            <w:tcBorders>
              <w:top w:val="nil"/>
              <w:left w:val="nil"/>
              <w:bottom w:val="single" w:sz="8" w:space="0" w:color="auto"/>
              <w:right w:val="nil"/>
            </w:tcBorders>
          </w:tcPr>
          <w:p w14:paraId="2D3C3515"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72C7F5C5" w14:textId="10B28F9D"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50</w:t>
            </w:r>
          </w:p>
        </w:tc>
        <w:tc>
          <w:tcPr>
            <w:tcW w:w="1298" w:type="dxa"/>
            <w:tcBorders>
              <w:top w:val="nil"/>
              <w:left w:val="nil"/>
              <w:bottom w:val="single" w:sz="8" w:space="0" w:color="auto"/>
              <w:right w:val="single" w:sz="8" w:space="0" w:color="auto"/>
            </w:tcBorders>
            <w:shd w:val="clear" w:color="auto" w:fill="auto"/>
            <w:noWrap/>
            <w:vAlign w:val="bottom"/>
            <w:hideMark/>
          </w:tcPr>
          <w:p w14:paraId="7C2C7A2D"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60</w:t>
            </w:r>
          </w:p>
        </w:tc>
        <w:tc>
          <w:tcPr>
            <w:tcW w:w="1120" w:type="dxa"/>
            <w:tcBorders>
              <w:top w:val="nil"/>
              <w:left w:val="nil"/>
              <w:bottom w:val="single" w:sz="8" w:space="0" w:color="auto"/>
              <w:right w:val="single" w:sz="8" w:space="0" w:color="auto"/>
            </w:tcBorders>
            <w:shd w:val="clear" w:color="auto" w:fill="auto"/>
            <w:noWrap/>
            <w:vAlign w:val="bottom"/>
            <w:hideMark/>
          </w:tcPr>
          <w:p w14:paraId="51581B0A"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72</w:t>
            </w:r>
          </w:p>
        </w:tc>
        <w:tc>
          <w:tcPr>
            <w:tcW w:w="960" w:type="dxa"/>
            <w:tcBorders>
              <w:top w:val="nil"/>
              <w:left w:val="nil"/>
              <w:bottom w:val="single" w:sz="8" w:space="0" w:color="auto"/>
              <w:right w:val="single" w:sz="8" w:space="0" w:color="auto"/>
            </w:tcBorders>
            <w:shd w:val="clear" w:color="auto" w:fill="auto"/>
            <w:noWrap/>
            <w:vAlign w:val="bottom"/>
            <w:hideMark/>
          </w:tcPr>
          <w:p w14:paraId="3C1230DD"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80</w:t>
            </w:r>
          </w:p>
        </w:tc>
        <w:tc>
          <w:tcPr>
            <w:tcW w:w="960" w:type="dxa"/>
            <w:tcBorders>
              <w:top w:val="nil"/>
              <w:left w:val="nil"/>
              <w:bottom w:val="single" w:sz="8" w:space="0" w:color="auto"/>
              <w:right w:val="single" w:sz="8" w:space="0" w:color="auto"/>
            </w:tcBorders>
            <w:shd w:val="clear" w:color="auto" w:fill="auto"/>
            <w:noWrap/>
            <w:vAlign w:val="bottom"/>
            <w:hideMark/>
          </w:tcPr>
          <w:p w14:paraId="20E96D26"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100</w:t>
            </w:r>
          </w:p>
        </w:tc>
        <w:tc>
          <w:tcPr>
            <w:tcW w:w="960" w:type="dxa"/>
            <w:tcBorders>
              <w:top w:val="nil"/>
              <w:left w:val="nil"/>
              <w:bottom w:val="single" w:sz="8" w:space="0" w:color="auto"/>
              <w:right w:val="single" w:sz="8" w:space="0" w:color="auto"/>
            </w:tcBorders>
            <w:shd w:val="clear" w:color="auto" w:fill="auto"/>
            <w:noWrap/>
            <w:vAlign w:val="bottom"/>
            <w:hideMark/>
          </w:tcPr>
          <w:p w14:paraId="360CFCA2"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r w:rsidRPr="006E1EF1">
              <w:rPr>
                <w:rFonts w:ascii="Calibri" w:eastAsia="Times New Roman" w:hAnsi="Calibri" w:cs="Calibri"/>
                <w:color w:val="1F497D"/>
                <w:sz w:val="20"/>
                <w:szCs w:val="20"/>
                <w:lang w:eastAsia="en-GB"/>
              </w:rPr>
              <w:t>110</w:t>
            </w:r>
          </w:p>
        </w:tc>
        <w:tc>
          <w:tcPr>
            <w:tcW w:w="960" w:type="dxa"/>
            <w:tcBorders>
              <w:top w:val="nil"/>
              <w:left w:val="nil"/>
              <w:bottom w:val="single" w:sz="8" w:space="0" w:color="auto"/>
              <w:right w:val="single" w:sz="8" w:space="0" w:color="auto"/>
            </w:tcBorders>
            <w:shd w:val="clear" w:color="auto" w:fill="auto"/>
            <w:noWrap/>
            <w:vAlign w:val="bottom"/>
            <w:hideMark/>
          </w:tcPr>
          <w:p w14:paraId="2B44A4AD"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r w:rsidRPr="006E1EF1">
              <w:rPr>
                <w:rFonts w:ascii="Calibri" w:eastAsia="Times New Roman" w:hAnsi="Calibri" w:cs="Calibri"/>
                <w:color w:val="1F497D"/>
                <w:sz w:val="20"/>
                <w:szCs w:val="20"/>
                <w:lang w:eastAsia="en-GB"/>
              </w:rPr>
              <w:t>130</w:t>
            </w:r>
          </w:p>
        </w:tc>
        <w:tc>
          <w:tcPr>
            <w:tcW w:w="960" w:type="dxa"/>
            <w:tcBorders>
              <w:top w:val="nil"/>
              <w:left w:val="nil"/>
              <w:bottom w:val="single" w:sz="8" w:space="0" w:color="auto"/>
              <w:right w:val="single" w:sz="8" w:space="0" w:color="auto"/>
            </w:tcBorders>
            <w:shd w:val="clear" w:color="auto" w:fill="auto"/>
            <w:noWrap/>
            <w:vAlign w:val="bottom"/>
            <w:hideMark/>
          </w:tcPr>
          <w:p w14:paraId="036E41D1"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r w:rsidRPr="006E1EF1">
              <w:rPr>
                <w:rFonts w:ascii="Calibri" w:eastAsia="Times New Roman" w:hAnsi="Calibri" w:cs="Calibri"/>
                <w:color w:val="1F497D"/>
                <w:sz w:val="20"/>
                <w:szCs w:val="20"/>
                <w:lang w:eastAsia="en-GB"/>
              </w:rPr>
              <w:t>140</w:t>
            </w:r>
          </w:p>
        </w:tc>
        <w:tc>
          <w:tcPr>
            <w:tcW w:w="960" w:type="dxa"/>
            <w:tcBorders>
              <w:top w:val="nil"/>
              <w:left w:val="nil"/>
              <w:bottom w:val="nil"/>
              <w:right w:val="nil"/>
            </w:tcBorders>
            <w:shd w:val="clear" w:color="auto" w:fill="auto"/>
            <w:noWrap/>
            <w:vAlign w:val="bottom"/>
            <w:hideMark/>
          </w:tcPr>
          <w:p w14:paraId="37DF8E8C"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p>
        </w:tc>
        <w:tc>
          <w:tcPr>
            <w:tcW w:w="960" w:type="dxa"/>
            <w:tcBorders>
              <w:top w:val="nil"/>
              <w:left w:val="nil"/>
              <w:bottom w:val="nil"/>
              <w:right w:val="nil"/>
            </w:tcBorders>
            <w:shd w:val="clear" w:color="auto" w:fill="auto"/>
            <w:noWrap/>
            <w:vAlign w:val="bottom"/>
            <w:hideMark/>
          </w:tcPr>
          <w:p w14:paraId="166C5D5D"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6467DB8"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951D9E0"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4206502"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9CFB02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72398D99" w14:textId="77777777" w:rsidTr="002D60A9">
        <w:trPr>
          <w:trHeight w:val="300"/>
        </w:trPr>
        <w:tc>
          <w:tcPr>
            <w:tcW w:w="8132" w:type="dxa"/>
            <w:tcBorders>
              <w:top w:val="nil"/>
              <w:left w:val="single" w:sz="8" w:space="0" w:color="auto"/>
              <w:bottom w:val="single" w:sz="8" w:space="0" w:color="auto"/>
              <w:right w:val="single" w:sz="8" w:space="0" w:color="auto"/>
            </w:tcBorders>
            <w:shd w:val="clear" w:color="auto" w:fill="auto"/>
            <w:noWrap/>
            <w:vAlign w:val="bottom"/>
            <w:hideMark/>
          </w:tcPr>
          <w:p w14:paraId="71AC483B"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CYM(XN02) Non Review Body Band 2</w:t>
            </w:r>
          </w:p>
        </w:tc>
        <w:tc>
          <w:tcPr>
            <w:tcW w:w="960" w:type="dxa"/>
            <w:tcBorders>
              <w:top w:val="nil"/>
              <w:left w:val="nil"/>
              <w:bottom w:val="single" w:sz="8" w:space="0" w:color="auto"/>
              <w:right w:val="single" w:sz="8" w:space="0" w:color="auto"/>
            </w:tcBorders>
            <w:shd w:val="clear" w:color="auto" w:fill="auto"/>
            <w:noWrap/>
            <w:vAlign w:val="bottom"/>
            <w:hideMark/>
          </w:tcPr>
          <w:p w14:paraId="795BEEC6" w14:textId="77777777" w:rsidR="002D60A9" w:rsidRPr="00453819" w:rsidRDefault="002D60A9" w:rsidP="00DC119C">
            <w:pPr>
              <w:spacing w:after="0" w:line="240" w:lineRule="auto"/>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Salary</w:t>
            </w:r>
          </w:p>
        </w:tc>
        <w:tc>
          <w:tcPr>
            <w:tcW w:w="1120" w:type="dxa"/>
            <w:tcBorders>
              <w:top w:val="nil"/>
              <w:left w:val="nil"/>
              <w:bottom w:val="single" w:sz="8" w:space="0" w:color="auto"/>
              <w:right w:val="nil"/>
            </w:tcBorders>
          </w:tcPr>
          <w:p w14:paraId="4D32C6B0"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56E41F22" w14:textId="79CD1F32"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18,576</w:t>
            </w:r>
          </w:p>
        </w:tc>
        <w:tc>
          <w:tcPr>
            <w:tcW w:w="1298" w:type="dxa"/>
            <w:tcBorders>
              <w:top w:val="nil"/>
              <w:left w:val="nil"/>
              <w:bottom w:val="single" w:sz="8" w:space="0" w:color="auto"/>
              <w:right w:val="single" w:sz="8" w:space="0" w:color="auto"/>
            </w:tcBorders>
            <w:shd w:val="clear" w:color="auto" w:fill="auto"/>
            <w:noWrap/>
            <w:vAlign w:val="bottom"/>
            <w:hideMark/>
          </w:tcPr>
          <w:p w14:paraId="088B4946"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18,576</w:t>
            </w:r>
          </w:p>
        </w:tc>
        <w:tc>
          <w:tcPr>
            <w:tcW w:w="1120" w:type="dxa"/>
            <w:tcBorders>
              <w:top w:val="nil"/>
              <w:left w:val="nil"/>
              <w:bottom w:val="single" w:sz="8" w:space="0" w:color="auto"/>
              <w:right w:val="single" w:sz="8" w:space="0" w:color="auto"/>
            </w:tcBorders>
            <w:shd w:val="clear" w:color="auto" w:fill="auto"/>
            <w:noWrap/>
            <w:vAlign w:val="bottom"/>
            <w:hideMark/>
          </w:tcPr>
          <w:p w14:paraId="6286C7D0"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19,918</w:t>
            </w:r>
          </w:p>
        </w:tc>
        <w:tc>
          <w:tcPr>
            <w:tcW w:w="960" w:type="dxa"/>
            <w:tcBorders>
              <w:top w:val="nil"/>
              <w:left w:val="nil"/>
              <w:bottom w:val="single" w:sz="8" w:space="0" w:color="auto"/>
              <w:right w:val="single" w:sz="8" w:space="0" w:color="auto"/>
            </w:tcBorders>
            <w:shd w:val="clear" w:color="auto" w:fill="auto"/>
            <w:noWrap/>
            <w:vAlign w:val="bottom"/>
            <w:hideMark/>
          </w:tcPr>
          <w:p w14:paraId="67AC580B"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19,918</w:t>
            </w:r>
          </w:p>
        </w:tc>
        <w:tc>
          <w:tcPr>
            <w:tcW w:w="960" w:type="dxa"/>
            <w:tcBorders>
              <w:top w:val="nil"/>
              <w:left w:val="nil"/>
              <w:bottom w:val="single" w:sz="8" w:space="0" w:color="auto"/>
              <w:right w:val="single" w:sz="8" w:space="0" w:color="auto"/>
            </w:tcBorders>
            <w:shd w:val="clear" w:color="auto" w:fill="auto"/>
            <w:noWrap/>
            <w:vAlign w:val="bottom"/>
            <w:hideMark/>
          </w:tcPr>
          <w:p w14:paraId="59BA83E6"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19,918</w:t>
            </w:r>
          </w:p>
        </w:tc>
        <w:tc>
          <w:tcPr>
            <w:tcW w:w="960" w:type="dxa"/>
            <w:tcBorders>
              <w:top w:val="nil"/>
              <w:left w:val="nil"/>
              <w:bottom w:val="single" w:sz="8" w:space="0" w:color="auto"/>
              <w:right w:val="single" w:sz="8" w:space="0" w:color="auto"/>
            </w:tcBorders>
            <w:shd w:val="clear" w:color="auto" w:fill="auto"/>
            <w:noWrap/>
            <w:vAlign w:val="bottom"/>
            <w:hideMark/>
          </w:tcPr>
          <w:p w14:paraId="6362E997" w14:textId="77777777" w:rsidR="002D60A9" w:rsidRPr="006E1EF1" w:rsidRDefault="002D60A9" w:rsidP="00DC119C">
            <w:pPr>
              <w:spacing w:after="0" w:line="240" w:lineRule="auto"/>
              <w:jc w:val="right"/>
              <w:rPr>
                <w:rFonts w:ascii="Calibri" w:eastAsia="Times New Roman" w:hAnsi="Calibri" w:cs="Calibri"/>
                <w:color w:val="000000"/>
                <w:lang w:eastAsia="en-GB"/>
              </w:rPr>
            </w:pPr>
            <w:r w:rsidRPr="006E1EF1">
              <w:rPr>
                <w:rFonts w:ascii="Calibri" w:eastAsia="Times New Roman" w:hAnsi="Calibri" w:cs="Calibri"/>
                <w:color w:val="000000"/>
                <w:lang w:eastAsia="en-GB"/>
              </w:rPr>
              <w:t>19,918</w:t>
            </w:r>
          </w:p>
        </w:tc>
        <w:tc>
          <w:tcPr>
            <w:tcW w:w="960" w:type="dxa"/>
            <w:tcBorders>
              <w:top w:val="nil"/>
              <w:left w:val="nil"/>
              <w:bottom w:val="single" w:sz="8" w:space="0" w:color="auto"/>
              <w:right w:val="single" w:sz="8" w:space="0" w:color="auto"/>
            </w:tcBorders>
            <w:shd w:val="clear" w:color="auto" w:fill="auto"/>
            <w:noWrap/>
            <w:vAlign w:val="bottom"/>
            <w:hideMark/>
          </w:tcPr>
          <w:p w14:paraId="64A83A4B" w14:textId="77777777" w:rsidR="002D60A9" w:rsidRPr="006E1EF1" w:rsidRDefault="002D60A9" w:rsidP="00DC119C">
            <w:pPr>
              <w:spacing w:after="0" w:line="240" w:lineRule="auto"/>
              <w:jc w:val="right"/>
              <w:rPr>
                <w:rFonts w:ascii="Calibri" w:eastAsia="Times New Roman" w:hAnsi="Calibri" w:cs="Calibri"/>
                <w:color w:val="000000"/>
                <w:lang w:eastAsia="en-GB"/>
              </w:rPr>
            </w:pPr>
            <w:r w:rsidRPr="006E1EF1">
              <w:rPr>
                <w:rFonts w:ascii="Calibri" w:eastAsia="Times New Roman" w:hAnsi="Calibri" w:cs="Calibri"/>
                <w:color w:val="000000"/>
                <w:lang w:eastAsia="en-GB"/>
              </w:rPr>
              <w:t>19,918</w:t>
            </w:r>
          </w:p>
        </w:tc>
        <w:tc>
          <w:tcPr>
            <w:tcW w:w="960" w:type="dxa"/>
            <w:tcBorders>
              <w:top w:val="nil"/>
              <w:left w:val="nil"/>
              <w:bottom w:val="single" w:sz="8" w:space="0" w:color="auto"/>
              <w:right w:val="single" w:sz="8" w:space="0" w:color="auto"/>
            </w:tcBorders>
            <w:shd w:val="clear" w:color="auto" w:fill="auto"/>
            <w:noWrap/>
            <w:vAlign w:val="bottom"/>
            <w:hideMark/>
          </w:tcPr>
          <w:p w14:paraId="24D1336D" w14:textId="77777777" w:rsidR="002D60A9" w:rsidRPr="006E1EF1" w:rsidRDefault="002D60A9" w:rsidP="00DC119C">
            <w:pPr>
              <w:spacing w:after="0" w:line="240" w:lineRule="auto"/>
              <w:jc w:val="right"/>
              <w:rPr>
                <w:rFonts w:ascii="Calibri" w:eastAsia="Times New Roman" w:hAnsi="Calibri" w:cs="Calibri"/>
                <w:color w:val="000000"/>
                <w:lang w:eastAsia="en-GB"/>
              </w:rPr>
            </w:pPr>
            <w:r w:rsidRPr="006E1EF1">
              <w:rPr>
                <w:rFonts w:ascii="Calibri" w:eastAsia="Times New Roman" w:hAnsi="Calibri" w:cs="Calibri"/>
                <w:color w:val="000000"/>
                <w:lang w:eastAsia="en-GB"/>
              </w:rPr>
              <w:t>19,918</w:t>
            </w:r>
          </w:p>
        </w:tc>
        <w:tc>
          <w:tcPr>
            <w:tcW w:w="960" w:type="dxa"/>
            <w:tcBorders>
              <w:top w:val="nil"/>
              <w:left w:val="nil"/>
              <w:bottom w:val="nil"/>
              <w:right w:val="nil"/>
            </w:tcBorders>
            <w:shd w:val="clear" w:color="auto" w:fill="auto"/>
            <w:noWrap/>
            <w:vAlign w:val="bottom"/>
            <w:hideMark/>
          </w:tcPr>
          <w:p w14:paraId="08AEB0D2" w14:textId="77777777" w:rsidR="002D60A9" w:rsidRPr="006E1EF1" w:rsidRDefault="002D60A9" w:rsidP="00DC119C">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30C2220F"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2A1750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712CC9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73F377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F3F80B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06EF618F" w14:textId="77777777" w:rsidTr="002D60A9">
        <w:trPr>
          <w:trHeight w:val="300"/>
        </w:trPr>
        <w:tc>
          <w:tcPr>
            <w:tcW w:w="8132" w:type="dxa"/>
            <w:tcBorders>
              <w:top w:val="nil"/>
              <w:left w:val="nil"/>
              <w:bottom w:val="nil"/>
              <w:right w:val="nil"/>
            </w:tcBorders>
            <w:shd w:val="clear" w:color="auto" w:fill="auto"/>
            <w:noWrap/>
            <w:vAlign w:val="bottom"/>
            <w:hideMark/>
          </w:tcPr>
          <w:p w14:paraId="24FA0B83"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7986DD8"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tcPr>
          <w:p w14:paraId="1C1FE3A9"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1DBAB55D" w14:textId="2FFD1BCA"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298" w:type="dxa"/>
            <w:tcBorders>
              <w:top w:val="nil"/>
              <w:left w:val="nil"/>
              <w:bottom w:val="nil"/>
              <w:right w:val="nil"/>
            </w:tcBorders>
            <w:shd w:val="clear" w:color="auto" w:fill="auto"/>
            <w:noWrap/>
            <w:vAlign w:val="bottom"/>
            <w:hideMark/>
          </w:tcPr>
          <w:p w14:paraId="1ECC659D"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2262EDB0"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8452E83"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1162C90"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AB84309"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9F0AF59"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183C591"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73F3C8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00182EB"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50871F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008456E"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85C51BF"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8B8DC7D"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1CBEC931" w14:textId="77777777" w:rsidTr="002D60A9">
        <w:trPr>
          <w:trHeight w:val="330"/>
        </w:trPr>
        <w:tc>
          <w:tcPr>
            <w:tcW w:w="8132" w:type="dxa"/>
            <w:tcBorders>
              <w:top w:val="nil"/>
              <w:left w:val="nil"/>
              <w:bottom w:val="nil"/>
              <w:right w:val="nil"/>
            </w:tcBorders>
            <w:shd w:val="clear" w:color="auto" w:fill="auto"/>
            <w:noWrap/>
            <w:vAlign w:val="bottom"/>
            <w:hideMark/>
          </w:tcPr>
          <w:p w14:paraId="287E5CA1"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2B45060" w14:textId="77777777" w:rsidR="002D60A9" w:rsidRPr="00453819" w:rsidRDefault="002D60A9" w:rsidP="00DC119C">
            <w:pPr>
              <w:spacing w:after="0" w:line="240" w:lineRule="auto"/>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Years of Experience</w:t>
            </w:r>
          </w:p>
        </w:tc>
        <w:tc>
          <w:tcPr>
            <w:tcW w:w="1120" w:type="dxa"/>
            <w:tcBorders>
              <w:top w:val="single" w:sz="8" w:space="0" w:color="auto"/>
              <w:left w:val="nil"/>
              <w:bottom w:val="single" w:sz="8" w:space="0" w:color="auto"/>
              <w:right w:val="nil"/>
            </w:tcBorders>
          </w:tcPr>
          <w:p w14:paraId="1A855A0C"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2A7C3C15" w14:textId="0E6D849E"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&lt; 1 Year</w:t>
            </w:r>
          </w:p>
        </w:tc>
        <w:tc>
          <w:tcPr>
            <w:tcW w:w="1298" w:type="dxa"/>
            <w:tcBorders>
              <w:top w:val="single" w:sz="8" w:space="0" w:color="auto"/>
              <w:left w:val="nil"/>
              <w:bottom w:val="single" w:sz="8" w:space="0" w:color="auto"/>
              <w:right w:val="single" w:sz="8" w:space="0" w:color="auto"/>
            </w:tcBorders>
            <w:shd w:val="clear" w:color="auto" w:fill="auto"/>
            <w:vAlign w:val="center"/>
            <w:hideMark/>
          </w:tcPr>
          <w:p w14:paraId="7B19B6DC"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1 - 2 Years</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24890FD5"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2 - 3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3931263C"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3 - 4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2D94AD0E"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4 - 5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3BBFC316"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r w:rsidRPr="006E1EF1">
              <w:rPr>
                <w:rFonts w:ascii="Arial" w:eastAsia="Times New Roman" w:hAnsi="Arial" w:cs="Arial"/>
                <w:b/>
                <w:bCs/>
                <w:color w:val="1F497D"/>
                <w:sz w:val="12"/>
                <w:szCs w:val="12"/>
                <w:lang w:eastAsia="en-GB"/>
              </w:rPr>
              <w:t>5 - 6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46ABE408"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r w:rsidRPr="006E1EF1">
              <w:rPr>
                <w:rFonts w:ascii="Arial" w:eastAsia="Times New Roman" w:hAnsi="Arial" w:cs="Arial"/>
                <w:b/>
                <w:bCs/>
                <w:color w:val="1F497D"/>
                <w:sz w:val="12"/>
                <w:szCs w:val="12"/>
                <w:lang w:eastAsia="en-GB"/>
              </w:rPr>
              <w:t>6+ Years</w:t>
            </w:r>
          </w:p>
        </w:tc>
        <w:tc>
          <w:tcPr>
            <w:tcW w:w="960" w:type="dxa"/>
            <w:tcBorders>
              <w:top w:val="nil"/>
              <w:left w:val="nil"/>
              <w:bottom w:val="nil"/>
              <w:right w:val="nil"/>
            </w:tcBorders>
            <w:shd w:val="clear" w:color="auto" w:fill="auto"/>
            <w:noWrap/>
            <w:vAlign w:val="bottom"/>
            <w:hideMark/>
          </w:tcPr>
          <w:p w14:paraId="4B57D3DB"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p>
        </w:tc>
        <w:tc>
          <w:tcPr>
            <w:tcW w:w="960" w:type="dxa"/>
            <w:tcBorders>
              <w:top w:val="nil"/>
              <w:left w:val="nil"/>
              <w:bottom w:val="nil"/>
              <w:right w:val="nil"/>
            </w:tcBorders>
            <w:shd w:val="clear" w:color="auto" w:fill="auto"/>
            <w:noWrap/>
            <w:vAlign w:val="bottom"/>
            <w:hideMark/>
          </w:tcPr>
          <w:p w14:paraId="0367674E"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0F2E0A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0A0F47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9CEF029"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2E055FF"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34FF03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745551B2" w14:textId="77777777" w:rsidTr="002D60A9">
        <w:trPr>
          <w:trHeight w:val="300"/>
        </w:trPr>
        <w:tc>
          <w:tcPr>
            <w:tcW w:w="8132" w:type="dxa"/>
            <w:tcBorders>
              <w:top w:val="nil"/>
              <w:left w:val="nil"/>
              <w:bottom w:val="nil"/>
              <w:right w:val="nil"/>
            </w:tcBorders>
            <w:shd w:val="clear" w:color="auto" w:fill="auto"/>
            <w:noWrap/>
            <w:vAlign w:val="bottom"/>
            <w:hideMark/>
          </w:tcPr>
          <w:p w14:paraId="5E392F85"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52E0EF89"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Grade Step</w:t>
            </w:r>
          </w:p>
        </w:tc>
        <w:tc>
          <w:tcPr>
            <w:tcW w:w="1120" w:type="dxa"/>
            <w:tcBorders>
              <w:top w:val="nil"/>
              <w:left w:val="nil"/>
              <w:bottom w:val="single" w:sz="8" w:space="0" w:color="auto"/>
              <w:right w:val="nil"/>
            </w:tcBorders>
          </w:tcPr>
          <w:p w14:paraId="04481B35"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1A523C07" w14:textId="08DC3E21"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1</w:t>
            </w:r>
          </w:p>
        </w:tc>
        <w:tc>
          <w:tcPr>
            <w:tcW w:w="1298" w:type="dxa"/>
            <w:tcBorders>
              <w:top w:val="nil"/>
              <w:left w:val="nil"/>
              <w:bottom w:val="single" w:sz="8" w:space="0" w:color="auto"/>
              <w:right w:val="single" w:sz="8" w:space="0" w:color="auto"/>
            </w:tcBorders>
            <w:shd w:val="clear" w:color="auto" w:fill="auto"/>
            <w:noWrap/>
            <w:vAlign w:val="bottom"/>
            <w:hideMark/>
          </w:tcPr>
          <w:p w14:paraId="5FD5A98A"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2</w:t>
            </w:r>
          </w:p>
        </w:tc>
        <w:tc>
          <w:tcPr>
            <w:tcW w:w="1120" w:type="dxa"/>
            <w:tcBorders>
              <w:top w:val="nil"/>
              <w:left w:val="nil"/>
              <w:bottom w:val="single" w:sz="8" w:space="0" w:color="auto"/>
              <w:right w:val="single" w:sz="8" w:space="0" w:color="auto"/>
            </w:tcBorders>
            <w:shd w:val="clear" w:color="auto" w:fill="auto"/>
            <w:noWrap/>
            <w:vAlign w:val="bottom"/>
            <w:hideMark/>
          </w:tcPr>
          <w:p w14:paraId="22D5FA89"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3</w:t>
            </w:r>
          </w:p>
        </w:tc>
        <w:tc>
          <w:tcPr>
            <w:tcW w:w="960" w:type="dxa"/>
            <w:tcBorders>
              <w:top w:val="nil"/>
              <w:left w:val="nil"/>
              <w:bottom w:val="single" w:sz="8" w:space="0" w:color="auto"/>
              <w:right w:val="single" w:sz="8" w:space="0" w:color="auto"/>
            </w:tcBorders>
            <w:shd w:val="clear" w:color="auto" w:fill="auto"/>
            <w:noWrap/>
            <w:vAlign w:val="bottom"/>
            <w:hideMark/>
          </w:tcPr>
          <w:p w14:paraId="05F926BA"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4</w:t>
            </w:r>
          </w:p>
        </w:tc>
        <w:tc>
          <w:tcPr>
            <w:tcW w:w="960" w:type="dxa"/>
            <w:tcBorders>
              <w:top w:val="nil"/>
              <w:left w:val="nil"/>
              <w:bottom w:val="single" w:sz="8" w:space="0" w:color="auto"/>
              <w:right w:val="single" w:sz="8" w:space="0" w:color="auto"/>
            </w:tcBorders>
            <w:shd w:val="clear" w:color="auto" w:fill="auto"/>
            <w:noWrap/>
            <w:vAlign w:val="bottom"/>
            <w:hideMark/>
          </w:tcPr>
          <w:p w14:paraId="424F4F97"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5</w:t>
            </w:r>
          </w:p>
        </w:tc>
        <w:tc>
          <w:tcPr>
            <w:tcW w:w="960" w:type="dxa"/>
            <w:tcBorders>
              <w:top w:val="nil"/>
              <w:left w:val="nil"/>
              <w:bottom w:val="single" w:sz="8" w:space="0" w:color="auto"/>
              <w:right w:val="single" w:sz="8" w:space="0" w:color="auto"/>
            </w:tcBorders>
            <w:shd w:val="clear" w:color="auto" w:fill="auto"/>
            <w:noWrap/>
            <w:vAlign w:val="bottom"/>
            <w:hideMark/>
          </w:tcPr>
          <w:p w14:paraId="77AD1929"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r w:rsidRPr="006E1EF1">
              <w:rPr>
                <w:rFonts w:ascii="Arial" w:eastAsia="Times New Roman" w:hAnsi="Arial" w:cs="Arial"/>
                <w:b/>
                <w:bCs/>
                <w:sz w:val="12"/>
                <w:szCs w:val="12"/>
                <w:lang w:eastAsia="en-GB"/>
              </w:rPr>
              <w:t>6</w:t>
            </w:r>
          </w:p>
        </w:tc>
        <w:tc>
          <w:tcPr>
            <w:tcW w:w="960" w:type="dxa"/>
            <w:tcBorders>
              <w:top w:val="nil"/>
              <w:left w:val="nil"/>
              <w:bottom w:val="single" w:sz="8" w:space="0" w:color="auto"/>
              <w:right w:val="single" w:sz="8" w:space="0" w:color="auto"/>
            </w:tcBorders>
            <w:shd w:val="clear" w:color="auto" w:fill="auto"/>
            <w:noWrap/>
            <w:vAlign w:val="bottom"/>
            <w:hideMark/>
          </w:tcPr>
          <w:p w14:paraId="46AB3AC5"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r w:rsidRPr="006E1EF1">
              <w:rPr>
                <w:rFonts w:ascii="Arial" w:eastAsia="Times New Roman" w:hAnsi="Arial" w:cs="Arial"/>
                <w:b/>
                <w:bCs/>
                <w:sz w:val="12"/>
                <w:szCs w:val="12"/>
                <w:lang w:eastAsia="en-GB"/>
              </w:rPr>
              <w:t>7</w:t>
            </w:r>
          </w:p>
        </w:tc>
        <w:tc>
          <w:tcPr>
            <w:tcW w:w="960" w:type="dxa"/>
            <w:tcBorders>
              <w:top w:val="nil"/>
              <w:left w:val="nil"/>
              <w:bottom w:val="nil"/>
              <w:right w:val="nil"/>
            </w:tcBorders>
            <w:shd w:val="clear" w:color="auto" w:fill="auto"/>
            <w:noWrap/>
            <w:vAlign w:val="bottom"/>
            <w:hideMark/>
          </w:tcPr>
          <w:p w14:paraId="31FA8197"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p>
        </w:tc>
        <w:tc>
          <w:tcPr>
            <w:tcW w:w="960" w:type="dxa"/>
            <w:tcBorders>
              <w:top w:val="nil"/>
              <w:left w:val="nil"/>
              <w:bottom w:val="nil"/>
              <w:right w:val="nil"/>
            </w:tcBorders>
            <w:shd w:val="clear" w:color="auto" w:fill="auto"/>
            <w:noWrap/>
            <w:vAlign w:val="bottom"/>
            <w:hideMark/>
          </w:tcPr>
          <w:p w14:paraId="724A588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932B7EA"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9C65E82"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A24542D"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EBE2FF9"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1430CF8"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7A1760DD" w14:textId="77777777" w:rsidTr="002D60A9">
        <w:trPr>
          <w:trHeight w:val="300"/>
        </w:trPr>
        <w:tc>
          <w:tcPr>
            <w:tcW w:w="8132" w:type="dxa"/>
            <w:tcBorders>
              <w:top w:val="single" w:sz="8" w:space="0" w:color="auto"/>
              <w:left w:val="single" w:sz="8" w:space="0" w:color="auto"/>
              <w:bottom w:val="nil"/>
              <w:right w:val="single" w:sz="8" w:space="0" w:color="auto"/>
            </w:tcBorders>
            <w:shd w:val="clear" w:color="auto" w:fill="auto"/>
            <w:noWrap/>
            <w:vAlign w:val="bottom"/>
            <w:hideMark/>
          </w:tcPr>
          <w:p w14:paraId="082BFE12"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CYM(XR03) Review Body Band 3</w:t>
            </w:r>
          </w:p>
        </w:tc>
        <w:tc>
          <w:tcPr>
            <w:tcW w:w="960" w:type="dxa"/>
            <w:tcBorders>
              <w:top w:val="nil"/>
              <w:left w:val="nil"/>
              <w:bottom w:val="single" w:sz="8" w:space="0" w:color="auto"/>
              <w:right w:val="single" w:sz="8" w:space="0" w:color="auto"/>
            </w:tcBorders>
            <w:shd w:val="clear" w:color="auto" w:fill="auto"/>
            <w:noWrap/>
            <w:vAlign w:val="bottom"/>
            <w:hideMark/>
          </w:tcPr>
          <w:p w14:paraId="1ABEBB4E" w14:textId="77777777" w:rsidR="002D60A9" w:rsidRPr="00453819" w:rsidRDefault="002D60A9" w:rsidP="00DC119C">
            <w:pPr>
              <w:spacing w:after="0" w:line="240" w:lineRule="auto"/>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Step Point</w:t>
            </w:r>
          </w:p>
        </w:tc>
        <w:tc>
          <w:tcPr>
            <w:tcW w:w="1120" w:type="dxa"/>
            <w:tcBorders>
              <w:top w:val="nil"/>
              <w:left w:val="nil"/>
              <w:bottom w:val="single" w:sz="8" w:space="0" w:color="auto"/>
              <w:right w:val="nil"/>
            </w:tcBorders>
          </w:tcPr>
          <w:p w14:paraId="41AEC609" w14:textId="77777777" w:rsidR="002D60A9" w:rsidRPr="00453819" w:rsidRDefault="002D60A9" w:rsidP="00DC119C">
            <w:pPr>
              <w:spacing w:after="0" w:line="240" w:lineRule="auto"/>
              <w:jc w:val="right"/>
              <w:rPr>
                <w:rFonts w:ascii="Calibri" w:eastAsia="Times New Roman" w:hAnsi="Calibri" w:cs="Calibri"/>
                <w:color w:val="4F81BD"/>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22244CBF" w14:textId="5D4881F7" w:rsidR="002D60A9" w:rsidRPr="00453819" w:rsidRDefault="002D60A9" w:rsidP="00DC119C">
            <w:pPr>
              <w:spacing w:after="0" w:line="240" w:lineRule="auto"/>
              <w:jc w:val="right"/>
              <w:rPr>
                <w:rFonts w:ascii="Calibri" w:eastAsia="Times New Roman" w:hAnsi="Calibri" w:cs="Calibri"/>
                <w:color w:val="4F81BD"/>
                <w:sz w:val="20"/>
                <w:szCs w:val="20"/>
                <w:lang w:eastAsia="en-GB"/>
              </w:rPr>
            </w:pPr>
            <w:r w:rsidRPr="00453819">
              <w:rPr>
                <w:rFonts w:ascii="Calibri" w:eastAsia="Times New Roman" w:hAnsi="Calibri" w:cs="Calibri"/>
                <w:color w:val="4F81BD"/>
                <w:sz w:val="20"/>
                <w:szCs w:val="20"/>
                <w:lang w:eastAsia="en-GB"/>
              </w:rPr>
              <w:t>112</w:t>
            </w:r>
          </w:p>
        </w:tc>
        <w:tc>
          <w:tcPr>
            <w:tcW w:w="1298" w:type="dxa"/>
            <w:tcBorders>
              <w:top w:val="nil"/>
              <w:left w:val="nil"/>
              <w:bottom w:val="single" w:sz="8" w:space="0" w:color="auto"/>
              <w:right w:val="single" w:sz="8" w:space="0" w:color="auto"/>
            </w:tcBorders>
            <w:shd w:val="clear" w:color="auto" w:fill="auto"/>
            <w:noWrap/>
            <w:vAlign w:val="bottom"/>
            <w:hideMark/>
          </w:tcPr>
          <w:p w14:paraId="65A0F1B5"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132</w:t>
            </w:r>
          </w:p>
        </w:tc>
        <w:tc>
          <w:tcPr>
            <w:tcW w:w="1120" w:type="dxa"/>
            <w:tcBorders>
              <w:top w:val="nil"/>
              <w:left w:val="nil"/>
              <w:bottom w:val="single" w:sz="8" w:space="0" w:color="auto"/>
              <w:right w:val="single" w:sz="8" w:space="0" w:color="auto"/>
            </w:tcBorders>
            <w:shd w:val="clear" w:color="auto" w:fill="auto"/>
            <w:noWrap/>
            <w:vAlign w:val="bottom"/>
            <w:hideMark/>
          </w:tcPr>
          <w:p w14:paraId="6A65A10A"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142</w:t>
            </w:r>
          </w:p>
        </w:tc>
        <w:tc>
          <w:tcPr>
            <w:tcW w:w="960" w:type="dxa"/>
            <w:tcBorders>
              <w:top w:val="nil"/>
              <w:left w:val="nil"/>
              <w:bottom w:val="single" w:sz="8" w:space="0" w:color="auto"/>
              <w:right w:val="single" w:sz="8" w:space="0" w:color="auto"/>
            </w:tcBorders>
            <w:shd w:val="clear" w:color="auto" w:fill="auto"/>
            <w:noWrap/>
            <w:vAlign w:val="bottom"/>
            <w:hideMark/>
          </w:tcPr>
          <w:p w14:paraId="57DFF93D"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150</w:t>
            </w:r>
          </w:p>
        </w:tc>
        <w:tc>
          <w:tcPr>
            <w:tcW w:w="960" w:type="dxa"/>
            <w:tcBorders>
              <w:top w:val="nil"/>
              <w:left w:val="nil"/>
              <w:bottom w:val="single" w:sz="8" w:space="0" w:color="auto"/>
              <w:right w:val="single" w:sz="8" w:space="0" w:color="auto"/>
            </w:tcBorders>
            <w:shd w:val="clear" w:color="auto" w:fill="auto"/>
            <w:noWrap/>
            <w:vAlign w:val="bottom"/>
            <w:hideMark/>
          </w:tcPr>
          <w:p w14:paraId="4669759F"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170</w:t>
            </w:r>
          </w:p>
        </w:tc>
        <w:tc>
          <w:tcPr>
            <w:tcW w:w="960" w:type="dxa"/>
            <w:tcBorders>
              <w:top w:val="nil"/>
              <w:left w:val="nil"/>
              <w:bottom w:val="single" w:sz="8" w:space="0" w:color="auto"/>
              <w:right w:val="single" w:sz="8" w:space="0" w:color="auto"/>
            </w:tcBorders>
            <w:shd w:val="clear" w:color="auto" w:fill="auto"/>
            <w:noWrap/>
            <w:vAlign w:val="bottom"/>
            <w:hideMark/>
          </w:tcPr>
          <w:p w14:paraId="56D23425"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r w:rsidRPr="006E1EF1">
              <w:rPr>
                <w:rFonts w:ascii="Calibri" w:eastAsia="Times New Roman" w:hAnsi="Calibri" w:cs="Calibri"/>
                <w:color w:val="1F497D"/>
                <w:sz w:val="20"/>
                <w:szCs w:val="20"/>
                <w:lang w:eastAsia="en-GB"/>
              </w:rPr>
              <w:t>180</w:t>
            </w:r>
          </w:p>
        </w:tc>
        <w:tc>
          <w:tcPr>
            <w:tcW w:w="960" w:type="dxa"/>
            <w:tcBorders>
              <w:top w:val="nil"/>
              <w:left w:val="nil"/>
              <w:bottom w:val="single" w:sz="8" w:space="0" w:color="auto"/>
              <w:right w:val="single" w:sz="8" w:space="0" w:color="auto"/>
            </w:tcBorders>
            <w:shd w:val="clear" w:color="auto" w:fill="auto"/>
            <w:noWrap/>
            <w:vAlign w:val="bottom"/>
            <w:hideMark/>
          </w:tcPr>
          <w:p w14:paraId="5927520C"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r w:rsidRPr="006E1EF1">
              <w:rPr>
                <w:rFonts w:ascii="Calibri" w:eastAsia="Times New Roman" w:hAnsi="Calibri" w:cs="Calibri"/>
                <w:color w:val="1F497D"/>
                <w:sz w:val="20"/>
                <w:szCs w:val="20"/>
                <w:lang w:eastAsia="en-GB"/>
              </w:rPr>
              <w:t>190</w:t>
            </w:r>
          </w:p>
        </w:tc>
        <w:tc>
          <w:tcPr>
            <w:tcW w:w="960" w:type="dxa"/>
            <w:tcBorders>
              <w:top w:val="nil"/>
              <w:left w:val="nil"/>
              <w:bottom w:val="nil"/>
              <w:right w:val="nil"/>
            </w:tcBorders>
            <w:shd w:val="clear" w:color="auto" w:fill="auto"/>
            <w:noWrap/>
            <w:vAlign w:val="bottom"/>
            <w:hideMark/>
          </w:tcPr>
          <w:p w14:paraId="548371B2"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p>
        </w:tc>
        <w:tc>
          <w:tcPr>
            <w:tcW w:w="960" w:type="dxa"/>
            <w:tcBorders>
              <w:top w:val="nil"/>
              <w:left w:val="nil"/>
              <w:bottom w:val="nil"/>
              <w:right w:val="nil"/>
            </w:tcBorders>
            <w:shd w:val="clear" w:color="auto" w:fill="auto"/>
            <w:noWrap/>
            <w:vAlign w:val="bottom"/>
            <w:hideMark/>
          </w:tcPr>
          <w:p w14:paraId="51ADA39D"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D6A91BC"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6588A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E3840B6"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F178258"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3F0707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11ACF639" w14:textId="77777777" w:rsidTr="002D60A9">
        <w:trPr>
          <w:trHeight w:val="300"/>
        </w:trPr>
        <w:tc>
          <w:tcPr>
            <w:tcW w:w="8132" w:type="dxa"/>
            <w:tcBorders>
              <w:top w:val="nil"/>
              <w:left w:val="single" w:sz="8" w:space="0" w:color="auto"/>
              <w:bottom w:val="single" w:sz="8" w:space="0" w:color="auto"/>
              <w:right w:val="single" w:sz="8" w:space="0" w:color="auto"/>
            </w:tcBorders>
            <w:shd w:val="clear" w:color="auto" w:fill="auto"/>
            <w:noWrap/>
            <w:vAlign w:val="bottom"/>
            <w:hideMark/>
          </w:tcPr>
          <w:p w14:paraId="6DEC041B"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lastRenderedPageBreak/>
              <w:t>CYM(XN03) Non Review Body Band 3</w:t>
            </w:r>
          </w:p>
        </w:tc>
        <w:tc>
          <w:tcPr>
            <w:tcW w:w="960" w:type="dxa"/>
            <w:tcBorders>
              <w:top w:val="nil"/>
              <w:left w:val="nil"/>
              <w:bottom w:val="single" w:sz="8" w:space="0" w:color="auto"/>
              <w:right w:val="single" w:sz="8" w:space="0" w:color="auto"/>
            </w:tcBorders>
            <w:shd w:val="clear" w:color="auto" w:fill="auto"/>
            <w:noWrap/>
            <w:vAlign w:val="bottom"/>
            <w:hideMark/>
          </w:tcPr>
          <w:p w14:paraId="12666989" w14:textId="77777777" w:rsidR="002D60A9" w:rsidRPr="00453819" w:rsidRDefault="002D60A9" w:rsidP="00DC119C">
            <w:pPr>
              <w:spacing w:after="0" w:line="240" w:lineRule="auto"/>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Salary</w:t>
            </w:r>
          </w:p>
        </w:tc>
        <w:tc>
          <w:tcPr>
            <w:tcW w:w="1120" w:type="dxa"/>
            <w:tcBorders>
              <w:top w:val="nil"/>
              <w:left w:val="nil"/>
              <w:bottom w:val="single" w:sz="8" w:space="0" w:color="auto"/>
              <w:right w:val="nil"/>
            </w:tcBorders>
          </w:tcPr>
          <w:p w14:paraId="5CC61CC7" w14:textId="77777777" w:rsidR="002D60A9" w:rsidRPr="00453819" w:rsidRDefault="002D60A9" w:rsidP="00DC119C">
            <w:pPr>
              <w:spacing w:after="0" w:line="240" w:lineRule="auto"/>
              <w:jc w:val="right"/>
              <w:rPr>
                <w:rFonts w:ascii="Calibri" w:eastAsia="Times New Roman" w:hAnsi="Calibri" w:cs="Calibri"/>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7DEB6BA2" w14:textId="68F010EC" w:rsidR="002D60A9" w:rsidRPr="00453819" w:rsidRDefault="002D60A9" w:rsidP="00DC119C">
            <w:pPr>
              <w:spacing w:after="0" w:line="240" w:lineRule="auto"/>
              <w:jc w:val="right"/>
              <w:rPr>
                <w:rFonts w:ascii="Calibri" w:eastAsia="Times New Roman" w:hAnsi="Calibri" w:cs="Calibri"/>
                <w:sz w:val="20"/>
                <w:szCs w:val="20"/>
                <w:lang w:eastAsia="en-GB"/>
              </w:rPr>
            </w:pPr>
            <w:r w:rsidRPr="00453819">
              <w:rPr>
                <w:rFonts w:ascii="Calibri" w:eastAsia="Times New Roman" w:hAnsi="Calibri" w:cs="Calibri"/>
                <w:sz w:val="20"/>
                <w:szCs w:val="20"/>
                <w:lang w:eastAsia="en-GB"/>
              </w:rPr>
              <w:t>20,330</w:t>
            </w:r>
          </w:p>
        </w:tc>
        <w:tc>
          <w:tcPr>
            <w:tcW w:w="1298" w:type="dxa"/>
            <w:tcBorders>
              <w:top w:val="nil"/>
              <w:left w:val="nil"/>
              <w:bottom w:val="single" w:sz="8" w:space="0" w:color="auto"/>
              <w:right w:val="single" w:sz="8" w:space="0" w:color="auto"/>
            </w:tcBorders>
            <w:shd w:val="clear" w:color="auto" w:fill="auto"/>
            <w:noWrap/>
            <w:vAlign w:val="bottom"/>
            <w:hideMark/>
          </w:tcPr>
          <w:p w14:paraId="4B8D0EE7"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20,330</w:t>
            </w:r>
          </w:p>
        </w:tc>
        <w:tc>
          <w:tcPr>
            <w:tcW w:w="1120" w:type="dxa"/>
            <w:tcBorders>
              <w:top w:val="nil"/>
              <w:left w:val="nil"/>
              <w:bottom w:val="single" w:sz="8" w:space="0" w:color="auto"/>
              <w:right w:val="single" w:sz="8" w:space="0" w:color="auto"/>
            </w:tcBorders>
            <w:shd w:val="clear" w:color="auto" w:fill="auto"/>
            <w:noWrap/>
            <w:vAlign w:val="bottom"/>
            <w:hideMark/>
          </w:tcPr>
          <w:p w14:paraId="7D8180DE"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21,777</w:t>
            </w:r>
          </w:p>
        </w:tc>
        <w:tc>
          <w:tcPr>
            <w:tcW w:w="960" w:type="dxa"/>
            <w:tcBorders>
              <w:top w:val="nil"/>
              <w:left w:val="nil"/>
              <w:bottom w:val="single" w:sz="8" w:space="0" w:color="auto"/>
              <w:right w:val="single" w:sz="8" w:space="0" w:color="auto"/>
            </w:tcBorders>
            <w:shd w:val="clear" w:color="auto" w:fill="auto"/>
            <w:noWrap/>
            <w:vAlign w:val="bottom"/>
            <w:hideMark/>
          </w:tcPr>
          <w:p w14:paraId="6C39B364"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21,777</w:t>
            </w:r>
          </w:p>
        </w:tc>
        <w:tc>
          <w:tcPr>
            <w:tcW w:w="960" w:type="dxa"/>
            <w:tcBorders>
              <w:top w:val="nil"/>
              <w:left w:val="nil"/>
              <w:bottom w:val="single" w:sz="8" w:space="0" w:color="auto"/>
              <w:right w:val="single" w:sz="8" w:space="0" w:color="auto"/>
            </w:tcBorders>
            <w:shd w:val="clear" w:color="auto" w:fill="auto"/>
            <w:noWrap/>
            <w:vAlign w:val="bottom"/>
            <w:hideMark/>
          </w:tcPr>
          <w:p w14:paraId="7CA3EF26"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21,777</w:t>
            </w:r>
          </w:p>
        </w:tc>
        <w:tc>
          <w:tcPr>
            <w:tcW w:w="960" w:type="dxa"/>
            <w:tcBorders>
              <w:top w:val="nil"/>
              <w:left w:val="nil"/>
              <w:bottom w:val="single" w:sz="8" w:space="0" w:color="auto"/>
              <w:right w:val="single" w:sz="8" w:space="0" w:color="auto"/>
            </w:tcBorders>
            <w:shd w:val="clear" w:color="auto" w:fill="auto"/>
            <w:noWrap/>
            <w:vAlign w:val="bottom"/>
            <w:hideMark/>
          </w:tcPr>
          <w:p w14:paraId="381A6D55" w14:textId="77777777" w:rsidR="002D60A9" w:rsidRPr="006E1EF1" w:rsidRDefault="002D60A9" w:rsidP="00DC119C">
            <w:pPr>
              <w:spacing w:after="0" w:line="240" w:lineRule="auto"/>
              <w:jc w:val="right"/>
              <w:rPr>
                <w:rFonts w:ascii="Calibri" w:eastAsia="Times New Roman" w:hAnsi="Calibri" w:cs="Calibri"/>
                <w:color w:val="000000"/>
                <w:lang w:eastAsia="en-GB"/>
              </w:rPr>
            </w:pPr>
            <w:r w:rsidRPr="006E1EF1">
              <w:rPr>
                <w:rFonts w:ascii="Calibri" w:eastAsia="Times New Roman" w:hAnsi="Calibri" w:cs="Calibri"/>
                <w:color w:val="000000"/>
                <w:lang w:eastAsia="en-GB"/>
              </w:rPr>
              <w:t>21,777</w:t>
            </w:r>
          </w:p>
        </w:tc>
        <w:tc>
          <w:tcPr>
            <w:tcW w:w="960" w:type="dxa"/>
            <w:tcBorders>
              <w:top w:val="nil"/>
              <w:left w:val="nil"/>
              <w:bottom w:val="single" w:sz="8" w:space="0" w:color="auto"/>
              <w:right w:val="single" w:sz="8" w:space="0" w:color="auto"/>
            </w:tcBorders>
            <w:shd w:val="clear" w:color="auto" w:fill="auto"/>
            <w:noWrap/>
            <w:vAlign w:val="bottom"/>
            <w:hideMark/>
          </w:tcPr>
          <w:p w14:paraId="68E11857" w14:textId="77777777" w:rsidR="002D60A9" w:rsidRPr="006E1EF1" w:rsidRDefault="002D60A9" w:rsidP="00DC119C">
            <w:pPr>
              <w:spacing w:after="0" w:line="240" w:lineRule="auto"/>
              <w:jc w:val="right"/>
              <w:rPr>
                <w:rFonts w:ascii="Calibri" w:eastAsia="Times New Roman" w:hAnsi="Calibri" w:cs="Calibri"/>
                <w:color w:val="000000"/>
                <w:lang w:eastAsia="en-GB"/>
              </w:rPr>
            </w:pPr>
            <w:r w:rsidRPr="006E1EF1">
              <w:rPr>
                <w:rFonts w:ascii="Calibri" w:eastAsia="Times New Roman" w:hAnsi="Calibri" w:cs="Calibri"/>
                <w:color w:val="000000"/>
                <w:lang w:eastAsia="en-GB"/>
              </w:rPr>
              <w:t>21,777</w:t>
            </w:r>
          </w:p>
        </w:tc>
        <w:tc>
          <w:tcPr>
            <w:tcW w:w="960" w:type="dxa"/>
            <w:tcBorders>
              <w:top w:val="nil"/>
              <w:left w:val="nil"/>
              <w:bottom w:val="nil"/>
              <w:right w:val="nil"/>
            </w:tcBorders>
            <w:shd w:val="clear" w:color="auto" w:fill="auto"/>
            <w:noWrap/>
            <w:vAlign w:val="bottom"/>
            <w:hideMark/>
          </w:tcPr>
          <w:p w14:paraId="1E6F9FDE" w14:textId="77777777" w:rsidR="002D60A9" w:rsidRPr="006E1EF1" w:rsidRDefault="002D60A9" w:rsidP="00DC119C">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3B54CE7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F812AEE"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958D0CA"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F4EB78A"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9E40106"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B081F7E"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494FAE1F" w14:textId="77777777" w:rsidTr="002D60A9">
        <w:trPr>
          <w:trHeight w:val="300"/>
        </w:trPr>
        <w:tc>
          <w:tcPr>
            <w:tcW w:w="8132" w:type="dxa"/>
            <w:tcBorders>
              <w:top w:val="nil"/>
              <w:left w:val="nil"/>
              <w:bottom w:val="nil"/>
              <w:right w:val="nil"/>
            </w:tcBorders>
            <w:shd w:val="clear" w:color="auto" w:fill="auto"/>
            <w:noWrap/>
            <w:vAlign w:val="bottom"/>
            <w:hideMark/>
          </w:tcPr>
          <w:p w14:paraId="336EAD31"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single" w:sz="4" w:space="0" w:color="auto"/>
              <w:right w:val="nil"/>
            </w:tcBorders>
            <w:shd w:val="clear" w:color="auto" w:fill="auto"/>
            <w:noWrap/>
            <w:vAlign w:val="bottom"/>
            <w:hideMark/>
          </w:tcPr>
          <w:p w14:paraId="37F70B64" w14:textId="77777777" w:rsidR="002D60A9" w:rsidRPr="00453819" w:rsidRDefault="002D60A9" w:rsidP="00DC119C">
            <w:pPr>
              <w:spacing w:after="0" w:line="240" w:lineRule="auto"/>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 xml:space="preserve"> </w:t>
            </w:r>
          </w:p>
        </w:tc>
        <w:tc>
          <w:tcPr>
            <w:tcW w:w="1120" w:type="dxa"/>
            <w:tcBorders>
              <w:top w:val="nil"/>
              <w:left w:val="nil"/>
              <w:bottom w:val="single" w:sz="4" w:space="0" w:color="auto"/>
              <w:right w:val="nil"/>
            </w:tcBorders>
          </w:tcPr>
          <w:p w14:paraId="4E6C1559" w14:textId="77777777" w:rsidR="002D60A9" w:rsidRPr="00453819" w:rsidRDefault="002D60A9" w:rsidP="00DC119C">
            <w:pPr>
              <w:spacing w:after="0" w:line="240" w:lineRule="auto"/>
              <w:rPr>
                <w:rFonts w:ascii="Calibri" w:eastAsia="Times New Roman" w:hAnsi="Calibri" w:cs="Calibri"/>
                <w:color w:val="000000"/>
                <w:sz w:val="20"/>
                <w:szCs w:val="20"/>
                <w:lang w:eastAsia="en-GB"/>
              </w:rPr>
            </w:pPr>
          </w:p>
        </w:tc>
        <w:tc>
          <w:tcPr>
            <w:tcW w:w="1120" w:type="dxa"/>
            <w:tcBorders>
              <w:top w:val="nil"/>
              <w:left w:val="nil"/>
              <w:bottom w:val="single" w:sz="4" w:space="0" w:color="auto"/>
              <w:right w:val="nil"/>
            </w:tcBorders>
            <w:shd w:val="clear" w:color="auto" w:fill="auto"/>
            <w:noWrap/>
            <w:vAlign w:val="bottom"/>
            <w:hideMark/>
          </w:tcPr>
          <w:p w14:paraId="1B7CC5F6" w14:textId="374ADF7A" w:rsidR="002D60A9" w:rsidRPr="00453819" w:rsidRDefault="002D60A9" w:rsidP="00DC119C">
            <w:pPr>
              <w:spacing w:after="0" w:line="240" w:lineRule="auto"/>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 xml:space="preserve"> </w:t>
            </w:r>
          </w:p>
        </w:tc>
        <w:tc>
          <w:tcPr>
            <w:tcW w:w="1298" w:type="dxa"/>
            <w:tcBorders>
              <w:top w:val="nil"/>
              <w:left w:val="nil"/>
              <w:bottom w:val="single" w:sz="4" w:space="0" w:color="auto"/>
              <w:right w:val="nil"/>
            </w:tcBorders>
            <w:shd w:val="clear" w:color="auto" w:fill="auto"/>
            <w:noWrap/>
            <w:vAlign w:val="bottom"/>
            <w:hideMark/>
          </w:tcPr>
          <w:p w14:paraId="1CC31E8C" w14:textId="77777777" w:rsidR="002D60A9" w:rsidRPr="00453819" w:rsidRDefault="002D60A9" w:rsidP="00DC119C">
            <w:pPr>
              <w:spacing w:after="0" w:line="240" w:lineRule="auto"/>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 xml:space="preserve"> </w:t>
            </w:r>
          </w:p>
        </w:tc>
        <w:tc>
          <w:tcPr>
            <w:tcW w:w="1120" w:type="dxa"/>
            <w:tcBorders>
              <w:top w:val="nil"/>
              <w:left w:val="nil"/>
              <w:bottom w:val="single" w:sz="4" w:space="0" w:color="auto"/>
              <w:right w:val="nil"/>
            </w:tcBorders>
            <w:shd w:val="clear" w:color="auto" w:fill="auto"/>
            <w:noWrap/>
            <w:vAlign w:val="bottom"/>
            <w:hideMark/>
          </w:tcPr>
          <w:p w14:paraId="0477B2D6" w14:textId="77777777" w:rsidR="002D60A9" w:rsidRPr="00453819" w:rsidRDefault="002D60A9" w:rsidP="00DC119C">
            <w:pPr>
              <w:spacing w:after="0" w:line="240" w:lineRule="auto"/>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 xml:space="preserve"> </w:t>
            </w:r>
          </w:p>
        </w:tc>
        <w:tc>
          <w:tcPr>
            <w:tcW w:w="960" w:type="dxa"/>
            <w:tcBorders>
              <w:top w:val="nil"/>
              <w:left w:val="nil"/>
              <w:bottom w:val="single" w:sz="4" w:space="0" w:color="auto"/>
              <w:right w:val="nil"/>
            </w:tcBorders>
            <w:shd w:val="clear" w:color="auto" w:fill="auto"/>
            <w:noWrap/>
            <w:vAlign w:val="bottom"/>
            <w:hideMark/>
          </w:tcPr>
          <w:p w14:paraId="7F146446" w14:textId="77777777" w:rsidR="002D60A9" w:rsidRPr="00453819" w:rsidRDefault="002D60A9" w:rsidP="00DC119C">
            <w:pPr>
              <w:spacing w:after="0" w:line="240" w:lineRule="auto"/>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 </w:t>
            </w:r>
          </w:p>
        </w:tc>
        <w:tc>
          <w:tcPr>
            <w:tcW w:w="960" w:type="dxa"/>
            <w:tcBorders>
              <w:top w:val="nil"/>
              <w:left w:val="nil"/>
              <w:bottom w:val="single" w:sz="4" w:space="0" w:color="auto"/>
              <w:right w:val="nil"/>
            </w:tcBorders>
            <w:shd w:val="clear" w:color="auto" w:fill="auto"/>
            <w:noWrap/>
            <w:vAlign w:val="bottom"/>
            <w:hideMark/>
          </w:tcPr>
          <w:p w14:paraId="4C57DBE6" w14:textId="77777777" w:rsidR="002D60A9" w:rsidRPr="00453819" w:rsidRDefault="002D60A9" w:rsidP="00DC119C">
            <w:pPr>
              <w:spacing w:after="0" w:line="240" w:lineRule="auto"/>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 </w:t>
            </w:r>
          </w:p>
        </w:tc>
        <w:tc>
          <w:tcPr>
            <w:tcW w:w="960" w:type="dxa"/>
            <w:tcBorders>
              <w:top w:val="nil"/>
              <w:left w:val="nil"/>
              <w:bottom w:val="single" w:sz="4" w:space="0" w:color="auto"/>
              <w:right w:val="nil"/>
            </w:tcBorders>
            <w:shd w:val="clear" w:color="auto" w:fill="auto"/>
            <w:noWrap/>
            <w:vAlign w:val="bottom"/>
            <w:hideMark/>
          </w:tcPr>
          <w:p w14:paraId="619BD3CE" w14:textId="77777777" w:rsidR="002D60A9" w:rsidRPr="006E1EF1" w:rsidRDefault="002D60A9" w:rsidP="00DC119C">
            <w:pPr>
              <w:spacing w:after="0" w:line="240" w:lineRule="auto"/>
              <w:rPr>
                <w:rFonts w:ascii="Calibri" w:eastAsia="Times New Roman" w:hAnsi="Calibri" w:cs="Calibri"/>
                <w:color w:val="000000"/>
                <w:lang w:eastAsia="en-GB"/>
              </w:rPr>
            </w:pPr>
            <w:r w:rsidRPr="006E1EF1">
              <w:rPr>
                <w:rFonts w:ascii="Calibri" w:eastAsia="Times New Roman" w:hAnsi="Calibri" w:cs="Calibri"/>
                <w:color w:val="000000"/>
                <w:lang w:eastAsia="en-GB"/>
              </w:rPr>
              <w:t> </w:t>
            </w:r>
          </w:p>
        </w:tc>
        <w:tc>
          <w:tcPr>
            <w:tcW w:w="960" w:type="dxa"/>
            <w:tcBorders>
              <w:top w:val="nil"/>
              <w:left w:val="nil"/>
              <w:bottom w:val="single" w:sz="4" w:space="0" w:color="auto"/>
              <w:right w:val="nil"/>
            </w:tcBorders>
            <w:shd w:val="clear" w:color="auto" w:fill="auto"/>
            <w:noWrap/>
            <w:vAlign w:val="bottom"/>
            <w:hideMark/>
          </w:tcPr>
          <w:p w14:paraId="32196A17" w14:textId="77777777" w:rsidR="002D60A9" w:rsidRPr="006E1EF1" w:rsidRDefault="002D60A9" w:rsidP="00DC119C">
            <w:pPr>
              <w:spacing w:after="0" w:line="240" w:lineRule="auto"/>
              <w:rPr>
                <w:rFonts w:ascii="Calibri" w:eastAsia="Times New Roman" w:hAnsi="Calibri" w:cs="Calibri"/>
                <w:color w:val="000000"/>
                <w:lang w:eastAsia="en-GB"/>
              </w:rPr>
            </w:pPr>
            <w:r w:rsidRPr="006E1EF1">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14:paraId="1407CF8C" w14:textId="77777777" w:rsidR="002D60A9" w:rsidRPr="006E1EF1" w:rsidRDefault="002D60A9" w:rsidP="00DC119C">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AB1E383"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571CE29"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9FEF63A"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538E829"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32F459D"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78E4DE9"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6984065B" w14:textId="77777777" w:rsidTr="002D60A9">
        <w:trPr>
          <w:trHeight w:val="330"/>
        </w:trPr>
        <w:tc>
          <w:tcPr>
            <w:tcW w:w="8132" w:type="dxa"/>
            <w:tcBorders>
              <w:top w:val="nil"/>
              <w:left w:val="nil"/>
              <w:bottom w:val="nil"/>
              <w:right w:val="nil"/>
            </w:tcBorders>
            <w:shd w:val="clear" w:color="auto" w:fill="auto"/>
            <w:noWrap/>
            <w:vAlign w:val="bottom"/>
            <w:hideMark/>
          </w:tcPr>
          <w:p w14:paraId="10D7CA3C"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17613A6" w14:textId="77777777" w:rsidR="002D60A9" w:rsidRPr="00453819" w:rsidRDefault="002D60A9" w:rsidP="00DC119C">
            <w:pPr>
              <w:spacing w:after="0" w:line="240" w:lineRule="auto"/>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Years of Experience</w:t>
            </w:r>
          </w:p>
        </w:tc>
        <w:tc>
          <w:tcPr>
            <w:tcW w:w="1120" w:type="dxa"/>
            <w:tcBorders>
              <w:top w:val="single" w:sz="8" w:space="0" w:color="auto"/>
              <w:left w:val="nil"/>
              <w:bottom w:val="single" w:sz="8" w:space="0" w:color="auto"/>
              <w:right w:val="nil"/>
            </w:tcBorders>
          </w:tcPr>
          <w:p w14:paraId="62BAB822"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69DC9574" w14:textId="237BE2DB"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&lt; 1 Year</w:t>
            </w:r>
          </w:p>
        </w:tc>
        <w:tc>
          <w:tcPr>
            <w:tcW w:w="1298" w:type="dxa"/>
            <w:tcBorders>
              <w:top w:val="single" w:sz="8" w:space="0" w:color="auto"/>
              <w:left w:val="nil"/>
              <w:bottom w:val="single" w:sz="8" w:space="0" w:color="auto"/>
              <w:right w:val="single" w:sz="8" w:space="0" w:color="auto"/>
            </w:tcBorders>
            <w:shd w:val="clear" w:color="auto" w:fill="auto"/>
            <w:vAlign w:val="center"/>
            <w:hideMark/>
          </w:tcPr>
          <w:p w14:paraId="4E5E6E4A"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1 - 2 Years</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17B9DCFC"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2 - 3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505F69B1"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3 - 4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77668357"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4 - 5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32C98ADB"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r w:rsidRPr="006E1EF1">
              <w:rPr>
                <w:rFonts w:ascii="Arial" w:eastAsia="Times New Roman" w:hAnsi="Arial" w:cs="Arial"/>
                <w:b/>
                <w:bCs/>
                <w:color w:val="1F497D"/>
                <w:sz w:val="12"/>
                <w:szCs w:val="12"/>
                <w:lang w:eastAsia="en-GB"/>
              </w:rPr>
              <w:t>5 - 6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78E0BCE9"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r w:rsidRPr="006E1EF1">
              <w:rPr>
                <w:rFonts w:ascii="Arial" w:eastAsia="Times New Roman" w:hAnsi="Arial" w:cs="Arial"/>
                <w:b/>
                <w:bCs/>
                <w:color w:val="1F497D"/>
                <w:sz w:val="12"/>
                <w:szCs w:val="12"/>
                <w:lang w:eastAsia="en-GB"/>
              </w:rPr>
              <w:t>6+ Years</w:t>
            </w:r>
          </w:p>
        </w:tc>
        <w:tc>
          <w:tcPr>
            <w:tcW w:w="960" w:type="dxa"/>
            <w:tcBorders>
              <w:top w:val="nil"/>
              <w:left w:val="nil"/>
              <w:bottom w:val="nil"/>
              <w:right w:val="nil"/>
            </w:tcBorders>
            <w:shd w:val="clear" w:color="auto" w:fill="auto"/>
            <w:noWrap/>
            <w:vAlign w:val="bottom"/>
            <w:hideMark/>
          </w:tcPr>
          <w:p w14:paraId="60BC302D"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p>
        </w:tc>
        <w:tc>
          <w:tcPr>
            <w:tcW w:w="960" w:type="dxa"/>
            <w:tcBorders>
              <w:top w:val="nil"/>
              <w:left w:val="nil"/>
              <w:bottom w:val="nil"/>
              <w:right w:val="nil"/>
            </w:tcBorders>
            <w:shd w:val="clear" w:color="auto" w:fill="auto"/>
            <w:noWrap/>
            <w:vAlign w:val="bottom"/>
            <w:hideMark/>
          </w:tcPr>
          <w:p w14:paraId="2E91202A"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08BC1BA"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C93C792"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C5C256D"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61483F6"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C176B81"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580BBB54" w14:textId="77777777" w:rsidTr="002D60A9">
        <w:trPr>
          <w:trHeight w:val="300"/>
        </w:trPr>
        <w:tc>
          <w:tcPr>
            <w:tcW w:w="8132" w:type="dxa"/>
            <w:tcBorders>
              <w:top w:val="nil"/>
              <w:left w:val="nil"/>
              <w:bottom w:val="nil"/>
              <w:right w:val="nil"/>
            </w:tcBorders>
            <w:shd w:val="clear" w:color="auto" w:fill="auto"/>
            <w:noWrap/>
            <w:vAlign w:val="bottom"/>
            <w:hideMark/>
          </w:tcPr>
          <w:p w14:paraId="08F4D0BD"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32F8A9EB"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Grade Step</w:t>
            </w:r>
          </w:p>
        </w:tc>
        <w:tc>
          <w:tcPr>
            <w:tcW w:w="1120" w:type="dxa"/>
            <w:tcBorders>
              <w:top w:val="nil"/>
              <w:left w:val="nil"/>
              <w:bottom w:val="single" w:sz="8" w:space="0" w:color="auto"/>
              <w:right w:val="nil"/>
            </w:tcBorders>
          </w:tcPr>
          <w:p w14:paraId="44A0A150"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089B6C40" w14:textId="3036E29E"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1</w:t>
            </w:r>
          </w:p>
        </w:tc>
        <w:tc>
          <w:tcPr>
            <w:tcW w:w="1298" w:type="dxa"/>
            <w:tcBorders>
              <w:top w:val="nil"/>
              <w:left w:val="nil"/>
              <w:bottom w:val="single" w:sz="8" w:space="0" w:color="auto"/>
              <w:right w:val="single" w:sz="8" w:space="0" w:color="auto"/>
            </w:tcBorders>
            <w:shd w:val="clear" w:color="auto" w:fill="auto"/>
            <w:noWrap/>
            <w:vAlign w:val="bottom"/>
            <w:hideMark/>
          </w:tcPr>
          <w:p w14:paraId="4D94787D"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2</w:t>
            </w:r>
          </w:p>
        </w:tc>
        <w:tc>
          <w:tcPr>
            <w:tcW w:w="1120" w:type="dxa"/>
            <w:tcBorders>
              <w:top w:val="nil"/>
              <w:left w:val="nil"/>
              <w:bottom w:val="single" w:sz="8" w:space="0" w:color="auto"/>
              <w:right w:val="single" w:sz="8" w:space="0" w:color="auto"/>
            </w:tcBorders>
            <w:shd w:val="clear" w:color="auto" w:fill="auto"/>
            <w:noWrap/>
            <w:vAlign w:val="bottom"/>
            <w:hideMark/>
          </w:tcPr>
          <w:p w14:paraId="53DF37D0"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3</w:t>
            </w:r>
          </w:p>
        </w:tc>
        <w:tc>
          <w:tcPr>
            <w:tcW w:w="960" w:type="dxa"/>
            <w:tcBorders>
              <w:top w:val="nil"/>
              <w:left w:val="nil"/>
              <w:bottom w:val="single" w:sz="8" w:space="0" w:color="auto"/>
              <w:right w:val="single" w:sz="8" w:space="0" w:color="auto"/>
            </w:tcBorders>
            <w:shd w:val="clear" w:color="auto" w:fill="auto"/>
            <w:noWrap/>
            <w:vAlign w:val="bottom"/>
            <w:hideMark/>
          </w:tcPr>
          <w:p w14:paraId="356D0FB0"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4</w:t>
            </w:r>
          </w:p>
        </w:tc>
        <w:tc>
          <w:tcPr>
            <w:tcW w:w="960" w:type="dxa"/>
            <w:tcBorders>
              <w:top w:val="nil"/>
              <w:left w:val="nil"/>
              <w:bottom w:val="single" w:sz="8" w:space="0" w:color="auto"/>
              <w:right w:val="single" w:sz="8" w:space="0" w:color="auto"/>
            </w:tcBorders>
            <w:shd w:val="clear" w:color="auto" w:fill="auto"/>
            <w:noWrap/>
            <w:vAlign w:val="bottom"/>
            <w:hideMark/>
          </w:tcPr>
          <w:p w14:paraId="33FFA6B5"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5</w:t>
            </w:r>
          </w:p>
        </w:tc>
        <w:tc>
          <w:tcPr>
            <w:tcW w:w="960" w:type="dxa"/>
            <w:tcBorders>
              <w:top w:val="nil"/>
              <w:left w:val="nil"/>
              <w:bottom w:val="single" w:sz="8" w:space="0" w:color="auto"/>
              <w:right w:val="single" w:sz="8" w:space="0" w:color="auto"/>
            </w:tcBorders>
            <w:shd w:val="clear" w:color="auto" w:fill="auto"/>
            <w:noWrap/>
            <w:vAlign w:val="bottom"/>
            <w:hideMark/>
          </w:tcPr>
          <w:p w14:paraId="71AB4A70"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r w:rsidRPr="006E1EF1">
              <w:rPr>
                <w:rFonts w:ascii="Arial" w:eastAsia="Times New Roman" w:hAnsi="Arial" w:cs="Arial"/>
                <w:b/>
                <w:bCs/>
                <w:sz w:val="12"/>
                <w:szCs w:val="12"/>
                <w:lang w:eastAsia="en-GB"/>
              </w:rPr>
              <w:t>6</w:t>
            </w:r>
          </w:p>
        </w:tc>
        <w:tc>
          <w:tcPr>
            <w:tcW w:w="960" w:type="dxa"/>
            <w:tcBorders>
              <w:top w:val="nil"/>
              <w:left w:val="nil"/>
              <w:bottom w:val="single" w:sz="8" w:space="0" w:color="auto"/>
              <w:right w:val="single" w:sz="8" w:space="0" w:color="auto"/>
            </w:tcBorders>
            <w:shd w:val="clear" w:color="auto" w:fill="auto"/>
            <w:noWrap/>
            <w:vAlign w:val="bottom"/>
            <w:hideMark/>
          </w:tcPr>
          <w:p w14:paraId="53539EFA"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r w:rsidRPr="006E1EF1">
              <w:rPr>
                <w:rFonts w:ascii="Arial" w:eastAsia="Times New Roman" w:hAnsi="Arial" w:cs="Arial"/>
                <w:b/>
                <w:bCs/>
                <w:sz w:val="12"/>
                <w:szCs w:val="12"/>
                <w:lang w:eastAsia="en-GB"/>
              </w:rPr>
              <w:t>7</w:t>
            </w:r>
          </w:p>
        </w:tc>
        <w:tc>
          <w:tcPr>
            <w:tcW w:w="960" w:type="dxa"/>
            <w:tcBorders>
              <w:top w:val="nil"/>
              <w:left w:val="nil"/>
              <w:bottom w:val="nil"/>
              <w:right w:val="nil"/>
            </w:tcBorders>
            <w:shd w:val="clear" w:color="auto" w:fill="auto"/>
            <w:noWrap/>
            <w:vAlign w:val="bottom"/>
            <w:hideMark/>
          </w:tcPr>
          <w:p w14:paraId="4A06B310"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p>
        </w:tc>
        <w:tc>
          <w:tcPr>
            <w:tcW w:w="960" w:type="dxa"/>
            <w:tcBorders>
              <w:top w:val="nil"/>
              <w:left w:val="nil"/>
              <w:bottom w:val="nil"/>
              <w:right w:val="nil"/>
            </w:tcBorders>
            <w:shd w:val="clear" w:color="auto" w:fill="auto"/>
            <w:noWrap/>
            <w:vAlign w:val="bottom"/>
            <w:hideMark/>
          </w:tcPr>
          <w:p w14:paraId="7E10494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1D7E1D0"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1FECB3E"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6C7EBD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EAF09D8"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C197789"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6F0D4A3E" w14:textId="77777777" w:rsidTr="002D60A9">
        <w:trPr>
          <w:trHeight w:val="300"/>
        </w:trPr>
        <w:tc>
          <w:tcPr>
            <w:tcW w:w="8132" w:type="dxa"/>
            <w:tcBorders>
              <w:top w:val="single" w:sz="8" w:space="0" w:color="auto"/>
              <w:left w:val="single" w:sz="8" w:space="0" w:color="auto"/>
              <w:bottom w:val="nil"/>
              <w:right w:val="single" w:sz="8" w:space="0" w:color="auto"/>
            </w:tcBorders>
            <w:shd w:val="clear" w:color="auto" w:fill="auto"/>
            <w:noWrap/>
            <w:vAlign w:val="bottom"/>
            <w:hideMark/>
          </w:tcPr>
          <w:p w14:paraId="551E6952"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CYM(XR04) Review Body Band 4</w:t>
            </w:r>
          </w:p>
        </w:tc>
        <w:tc>
          <w:tcPr>
            <w:tcW w:w="960" w:type="dxa"/>
            <w:tcBorders>
              <w:top w:val="nil"/>
              <w:left w:val="nil"/>
              <w:bottom w:val="single" w:sz="8" w:space="0" w:color="auto"/>
              <w:right w:val="single" w:sz="8" w:space="0" w:color="auto"/>
            </w:tcBorders>
            <w:shd w:val="clear" w:color="auto" w:fill="auto"/>
            <w:noWrap/>
            <w:vAlign w:val="bottom"/>
            <w:hideMark/>
          </w:tcPr>
          <w:p w14:paraId="0ABB4689" w14:textId="77777777" w:rsidR="002D60A9" w:rsidRPr="00453819" w:rsidRDefault="002D60A9" w:rsidP="00DC119C">
            <w:pPr>
              <w:spacing w:after="0" w:line="240" w:lineRule="auto"/>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Step Point</w:t>
            </w:r>
          </w:p>
        </w:tc>
        <w:tc>
          <w:tcPr>
            <w:tcW w:w="1120" w:type="dxa"/>
            <w:tcBorders>
              <w:top w:val="nil"/>
              <w:left w:val="nil"/>
              <w:bottom w:val="single" w:sz="8" w:space="0" w:color="auto"/>
              <w:right w:val="nil"/>
            </w:tcBorders>
          </w:tcPr>
          <w:p w14:paraId="3AC698A9"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4D8D9DC8" w14:textId="615952B3"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182</w:t>
            </w:r>
          </w:p>
        </w:tc>
        <w:tc>
          <w:tcPr>
            <w:tcW w:w="1298" w:type="dxa"/>
            <w:tcBorders>
              <w:top w:val="nil"/>
              <w:left w:val="nil"/>
              <w:bottom w:val="single" w:sz="8" w:space="0" w:color="auto"/>
              <w:right w:val="single" w:sz="8" w:space="0" w:color="auto"/>
            </w:tcBorders>
            <w:shd w:val="clear" w:color="auto" w:fill="auto"/>
            <w:noWrap/>
            <w:vAlign w:val="bottom"/>
            <w:hideMark/>
          </w:tcPr>
          <w:p w14:paraId="4CEADB58"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192</w:t>
            </w:r>
          </w:p>
        </w:tc>
        <w:tc>
          <w:tcPr>
            <w:tcW w:w="1120" w:type="dxa"/>
            <w:tcBorders>
              <w:top w:val="nil"/>
              <w:left w:val="nil"/>
              <w:bottom w:val="single" w:sz="8" w:space="0" w:color="auto"/>
              <w:right w:val="single" w:sz="8" w:space="0" w:color="auto"/>
            </w:tcBorders>
            <w:shd w:val="clear" w:color="auto" w:fill="auto"/>
            <w:noWrap/>
            <w:vAlign w:val="bottom"/>
            <w:hideMark/>
          </w:tcPr>
          <w:p w14:paraId="68EDA911"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200</w:t>
            </w:r>
          </w:p>
        </w:tc>
        <w:tc>
          <w:tcPr>
            <w:tcW w:w="960" w:type="dxa"/>
            <w:tcBorders>
              <w:top w:val="nil"/>
              <w:left w:val="nil"/>
              <w:bottom w:val="single" w:sz="8" w:space="0" w:color="auto"/>
              <w:right w:val="single" w:sz="8" w:space="0" w:color="auto"/>
            </w:tcBorders>
            <w:shd w:val="clear" w:color="auto" w:fill="auto"/>
            <w:noWrap/>
            <w:vAlign w:val="bottom"/>
            <w:hideMark/>
          </w:tcPr>
          <w:p w14:paraId="007BD2D0"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220</w:t>
            </w:r>
          </w:p>
        </w:tc>
        <w:tc>
          <w:tcPr>
            <w:tcW w:w="960" w:type="dxa"/>
            <w:tcBorders>
              <w:top w:val="nil"/>
              <w:left w:val="nil"/>
              <w:bottom w:val="single" w:sz="8" w:space="0" w:color="auto"/>
              <w:right w:val="single" w:sz="8" w:space="0" w:color="auto"/>
            </w:tcBorders>
            <w:shd w:val="clear" w:color="auto" w:fill="auto"/>
            <w:noWrap/>
            <w:vAlign w:val="bottom"/>
            <w:hideMark/>
          </w:tcPr>
          <w:p w14:paraId="29531CAD"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230</w:t>
            </w:r>
          </w:p>
        </w:tc>
        <w:tc>
          <w:tcPr>
            <w:tcW w:w="960" w:type="dxa"/>
            <w:tcBorders>
              <w:top w:val="nil"/>
              <w:left w:val="nil"/>
              <w:bottom w:val="single" w:sz="8" w:space="0" w:color="auto"/>
              <w:right w:val="single" w:sz="8" w:space="0" w:color="auto"/>
            </w:tcBorders>
            <w:shd w:val="clear" w:color="auto" w:fill="auto"/>
            <w:noWrap/>
            <w:vAlign w:val="bottom"/>
            <w:hideMark/>
          </w:tcPr>
          <w:p w14:paraId="747FEBA4"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r w:rsidRPr="006E1EF1">
              <w:rPr>
                <w:rFonts w:ascii="Calibri" w:eastAsia="Times New Roman" w:hAnsi="Calibri" w:cs="Calibri"/>
                <w:color w:val="1F497D"/>
                <w:sz w:val="20"/>
                <w:szCs w:val="20"/>
                <w:lang w:eastAsia="en-GB"/>
              </w:rPr>
              <w:t>240</w:t>
            </w:r>
          </w:p>
        </w:tc>
        <w:tc>
          <w:tcPr>
            <w:tcW w:w="960" w:type="dxa"/>
            <w:tcBorders>
              <w:top w:val="nil"/>
              <w:left w:val="nil"/>
              <w:bottom w:val="single" w:sz="8" w:space="0" w:color="auto"/>
              <w:right w:val="single" w:sz="8" w:space="0" w:color="auto"/>
            </w:tcBorders>
            <w:shd w:val="clear" w:color="auto" w:fill="auto"/>
            <w:noWrap/>
            <w:vAlign w:val="bottom"/>
            <w:hideMark/>
          </w:tcPr>
          <w:p w14:paraId="6A7FF344"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r w:rsidRPr="006E1EF1">
              <w:rPr>
                <w:rFonts w:ascii="Calibri" w:eastAsia="Times New Roman" w:hAnsi="Calibri" w:cs="Calibri"/>
                <w:color w:val="1F497D"/>
                <w:sz w:val="20"/>
                <w:szCs w:val="20"/>
                <w:lang w:eastAsia="en-GB"/>
              </w:rPr>
              <w:t>250</w:t>
            </w:r>
          </w:p>
        </w:tc>
        <w:tc>
          <w:tcPr>
            <w:tcW w:w="960" w:type="dxa"/>
            <w:tcBorders>
              <w:top w:val="nil"/>
              <w:left w:val="nil"/>
              <w:bottom w:val="nil"/>
              <w:right w:val="nil"/>
            </w:tcBorders>
            <w:shd w:val="clear" w:color="auto" w:fill="auto"/>
            <w:noWrap/>
            <w:vAlign w:val="bottom"/>
            <w:hideMark/>
          </w:tcPr>
          <w:p w14:paraId="49A46386"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p>
        </w:tc>
        <w:tc>
          <w:tcPr>
            <w:tcW w:w="960" w:type="dxa"/>
            <w:tcBorders>
              <w:top w:val="nil"/>
              <w:left w:val="nil"/>
              <w:bottom w:val="nil"/>
              <w:right w:val="nil"/>
            </w:tcBorders>
            <w:shd w:val="clear" w:color="auto" w:fill="auto"/>
            <w:noWrap/>
            <w:vAlign w:val="bottom"/>
            <w:hideMark/>
          </w:tcPr>
          <w:p w14:paraId="428AF421"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7C477C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7339BFA"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1F3B6BE"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DB6404F"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3CDF3C2"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350ECC41" w14:textId="77777777" w:rsidTr="002D60A9">
        <w:trPr>
          <w:trHeight w:val="300"/>
        </w:trPr>
        <w:tc>
          <w:tcPr>
            <w:tcW w:w="8132" w:type="dxa"/>
            <w:tcBorders>
              <w:top w:val="nil"/>
              <w:left w:val="single" w:sz="8" w:space="0" w:color="auto"/>
              <w:bottom w:val="single" w:sz="8" w:space="0" w:color="auto"/>
              <w:right w:val="single" w:sz="8" w:space="0" w:color="auto"/>
            </w:tcBorders>
            <w:shd w:val="clear" w:color="auto" w:fill="auto"/>
            <w:noWrap/>
            <w:vAlign w:val="bottom"/>
            <w:hideMark/>
          </w:tcPr>
          <w:p w14:paraId="6BE61486"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CYM(XN04)Non Review Body Band 4</w:t>
            </w:r>
          </w:p>
        </w:tc>
        <w:tc>
          <w:tcPr>
            <w:tcW w:w="960" w:type="dxa"/>
            <w:tcBorders>
              <w:top w:val="nil"/>
              <w:left w:val="nil"/>
              <w:bottom w:val="single" w:sz="8" w:space="0" w:color="auto"/>
              <w:right w:val="single" w:sz="8" w:space="0" w:color="auto"/>
            </w:tcBorders>
            <w:shd w:val="clear" w:color="auto" w:fill="auto"/>
            <w:noWrap/>
            <w:vAlign w:val="bottom"/>
            <w:hideMark/>
          </w:tcPr>
          <w:p w14:paraId="74AE3703" w14:textId="77777777" w:rsidR="002D60A9" w:rsidRPr="00453819" w:rsidRDefault="002D60A9" w:rsidP="00DC119C">
            <w:pPr>
              <w:spacing w:after="0" w:line="240" w:lineRule="auto"/>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Salary</w:t>
            </w:r>
          </w:p>
        </w:tc>
        <w:tc>
          <w:tcPr>
            <w:tcW w:w="1120" w:type="dxa"/>
            <w:tcBorders>
              <w:top w:val="nil"/>
              <w:left w:val="nil"/>
              <w:bottom w:val="single" w:sz="8" w:space="0" w:color="auto"/>
              <w:right w:val="nil"/>
            </w:tcBorders>
          </w:tcPr>
          <w:p w14:paraId="4D1853DE"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5A81624D" w14:textId="6FDB59FE"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22,549</w:t>
            </w:r>
          </w:p>
        </w:tc>
        <w:tc>
          <w:tcPr>
            <w:tcW w:w="1298" w:type="dxa"/>
            <w:tcBorders>
              <w:top w:val="nil"/>
              <w:left w:val="nil"/>
              <w:bottom w:val="single" w:sz="8" w:space="0" w:color="auto"/>
              <w:right w:val="single" w:sz="8" w:space="0" w:color="auto"/>
            </w:tcBorders>
            <w:shd w:val="clear" w:color="auto" w:fill="auto"/>
            <w:noWrap/>
            <w:vAlign w:val="bottom"/>
            <w:hideMark/>
          </w:tcPr>
          <w:p w14:paraId="30A519B0"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22,549</w:t>
            </w:r>
          </w:p>
        </w:tc>
        <w:tc>
          <w:tcPr>
            <w:tcW w:w="1120" w:type="dxa"/>
            <w:tcBorders>
              <w:top w:val="nil"/>
              <w:left w:val="nil"/>
              <w:bottom w:val="single" w:sz="8" w:space="0" w:color="auto"/>
              <w:right w:val="single" w:sz="8" w:space="0" w:color="auto"/>
            </w:tcBorders>
            <w:shd w:val="clear" w:color="auto" w:fill="auto"/>
            <w:noWrap/>
            <w:vAlign w:val="bottom"/>
            <w:hideMark/>
          </w:tcPr>
          <w:p w14:paraId="48D73620"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22,549</w:t>
            </w:r>
          </w:p>
        </w:tc>
        <w:tc>
          <w:tcPr>
            <w:tcW w:w="960" w:type="dxa"/>
            <w:tcBorders>
              <w:top w:val="nil"/>
              <w:left w:val="nil"/>
              <w:bottom w:val="single" w:sz="8" w:space="0" w:color="auto"/>
              <w:right w:val="single" w:sz="8" w:space="0" w:color="auto"/>
            </w:tcBorders>
            <w:shd w:val="clear" w:color="auto" w:fill="auto"/>
            <w:noWrap/>
            <w:vAlign w:val="bottom"/>
            <w:hideMark/>
          </w:tcPr>
          <w:p w14:paraId="03444484"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24,882</w:t>
            </w:r>
          </w:p>
        </w:tc>
        <w:tc>
          <w:tcPr>
            <w:tcW w:w="960" w:type="dxa"/>
            <w:tcBorders>
              <w:top w:val="nil"/>
              <w:left w:val="nil"/>
              <w:bottom w:val="single" w:sz="8" w:space="0" w:color="auto"/>
              <w:right w:val="single" w:sz="8" w:space="0" w:color="auto"/>
            </w:tcBorders>
            <w:shd w:val="clear" w:color="auto" w:fill="auto"/>
            <w:noWrap/>
            <w:vAlign w:val="bottom"/>
            <w:hideMark/>
          </w:tcPr>
          <w:p w14:paraId="6D053C17"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24,882</w:t>
            </w:r>
          </w:p>
        </w:tc>
        <w:tc>
          <w:tcPr>
            <w:tcW w:w="960" w:type="dxa"/>
            <w:tcBorders>
              <w:top w:val="nil"/>
              <w:left w:val="nil"/>
              <w:bottom w:val="single" w:sz="8" w:space="0" w:color="auto"/>
              <w:right w:val="single" w:sz="8" w:space="0" w:color="auto"/>
            </w:tcBorders>
            <w:shd w:val="clear" w:color="auto" w:fill="auto"/>
            <w:noWrap/>
            <w:vAlign w:val="bottom"/>
            <w:hideMark/>
          </w:tcPr>
          <w:p w14:paraId="7CDF2AC7" w14:textId="77777777" w:rsidR="002D60A9" w:rsidRPr="006E1EF1" w:rsidRDefault="002D60A9" w:rsidP="00DC119C">
            <w:pPr>
              <w:spacing w:after="0" w:line="240" w:lineRule="auto"/>
              <w:jc w:val="right"/>
              <w:rPr>
                <w:rFonts w:ascii="Calibri" w:eastAsia="Times New Roman" w:hAnsi="Calibri" w:cs="Calibri"/>
                <w:color w:val="000000"/>
                <w:lang w:eastAsia="en-GB"/>
              </w:rPr>
            </w:pPr>
            <w:r w:rsidRPr="006E1EF1">
              <w:rPr>
                <w:rFonts w:ascii="Calibri" w:eastAsia="Times New Roman" w:hAnsi="Calibri" w:cs="Calibri"/>
                <w:color w:val="000000"/>
                <w:lang w:eastAsia="en-GB"/>
              </w:rPr>
              <w:t>24,882</w:t>
            </w:r>
          </w:p>
        </w:tc>
        <w:tc>
          <w:tcPr>
            <w:tcW w:w="960" w:type="dxa"/>
            <w:tcBorders>
              <w:top w:val="nil"/>
              <w:left w:val="nil"/>
              <w:bottom w:val="single" w:sz="8" w:space="0" w:color="auto"/>
              <w:right w:val="single" w:sz="8" w:space="0" w:color="auto"/>
            </w:tcBorders>
            <w:shd w:val="clear" w:color="auto" w:fill="auto"/>
            <w:noWrap/>
            <w:vAlign w:val="bottom"/>
            <w:hideMark/>
          </w:tcPr>
          <w:p w14:paraId="1878FEC5" w14:textId="77777777" w:rsidR="002D60A9" w:rsidRPr="006E1EF1" w:rsidRDefault="002D60A9" w:rsidP="00DC119C">
            <w:pPr>
              <w:spacing w:after="0" w:line="240" w:lineRule="auto"/>
              <w:jc w:val="right"/>
              <w:rPr>
                <w:rFonts w:ascii="Calibri" w:eastAsia="Times New Roman" w:hAnsi="Calibri" w:cs="Calibri"/>
                <w:color w:val="000000"/>
                <w:lang w:eastAsia="en-GB"/>
              </w:rPr>
            </w:pPr>
            <w:r w:rsidRPr="006E1EF1">
              <w:rPr>
                <w:rFonts w:ascii="Calibri" w:eastAsia="Times New Roman" w:hAnsi="Calibri" w:cs="Calibri"/>
                <w:color w:val="000000"/>
                <w:lang w:eastAsia="en-GB"/>
              </w:rPr>
              <w:t>24,882</w:t>
            </w:r>
          </w:p>
        </w:tc>
        <w:tc>
          <w:tcPr>
            <w:tcW w:w="960" w:type="dxa"/>
            <w:tcBorders>
              <w:top w:val="nil"/>
              <w:left w:val="nil"/>
              <w:bottom w:val="nil"/>
              <w:right w:val="nil"/>
            </w:tcBorders>
            <w:shd w:val="clear" w:color="auto" w:fill="auto"/>
            <w:noWrap/>
            <w:vAlign w:val="bottom"/>
            <w:hideMark/>
          </w:tcPr>
          <w:p w14:paraId="74D28363" w14:textId="77777777" w:rsidR="002D60A9" w:rsidRPr="006E1EF1" w:rsidRDefault="002D60A9" w:rsidP="00DC119C">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4B07532B"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30E692B"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AE57A9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09C3F3B"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5328E81"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F91BD10"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4A73F539" w14:textId="77777777" w:rsidTr="002D60A9">
        <w:trPr>
          <w:trHeight w:val="300"/>
        </w:trPr>
        <w:tc>
          <w:tcPr>
            <w:tcW w:w="8132" w:type="dxa"/>
            <w:tcBorders>
              <w:top w:val="nil"/>
              <w:left w:val="nil"/>
              <w:bottom w:val="nil"/>
              <w:right w:val="nil"/>
            </w:tcBorders>
            <w:shd w:val="clear" w:color="auto" w:fill="auto"/>
            <w:noWrap/>
            <w:vAlign w:val="bottom"/>
            <w:hideMark/>
          </w:tcPr>
          <w:p w14:paraId="13BEB15B"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5A6BE70"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tcPr>
          <w:p w14:paraId="3E4A175C"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38E48204" w14:textId="39564962"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298" w:type="dxa"/>
            <w:tcBorders>
              <w:top w:val="nil"/>
              <w:left w:val="nil"/>
              <w:bottom w:val="nil"/>
              <w:right w:val="nil"/>
            </w:tcBorders>
            <w:shd w:val="clear" w:color="auto" w:fill="auto"/>
            <w:noWrap/>
            <w:vAlign w:val="bottom"/>
            <w:hideMark/>
          </w:tcPr>
          <w:p w14:paraId="315C9731"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4820EE12"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259F604"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03FCA40"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A3EC813"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58E5E0B"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1BA7701"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974453F"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C913A3B"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A73DA0E"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980FEDC"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4BE2B78"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E96637F"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1C39256A" w14:textId="77777777" w:rsidTr="002D60A9">
        <w:trPr>
          <w:trHeight w:val="330"/>
        </w:trPr>
        <w:tc>
          <w:tcPr>
            <w:tcW w:w="8132" w:type="dxa"/>
            <w:tcBorders>
              <w:top w:val="nil"/>
              <w:left w:val="nil"/>
              <w:bottom w:val="nil"/>
              <w:right w:val="nil"/>
            </w:tcBorders>
            <w:shd w:val="clear" w:color="auto" w:fill="auto"/>
            <w:noWrap/>
            <w:vAlign w:val="bottom"/>
            <w:hideMark/>
          </w:tcPr>
          <w:p w14:paraId="5D936FBC"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C326BF1" w14:textId="77777777" w:rsidR="002D60A9" w:rsidRPr="00453819" w:rsidRDefault="002D60A9" w:rsidP="00DC119C">
            <w:pPr>
              <w:spacing w:after="0" w:line="240" w:lineRule="auto"/>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Years of Experience</w:t>
            </w:r>
          </w:p>
        </w:tc>
        <w:tc>
          <w:tcPr>
            <w:tcW w:w="1120" w:type="dxa"/>
            <w:tcBorders>
              <w:top w:val="single" w:sz="8" w:space="0" w:color="auto"/>
              <w:left w:val="nil"/>
              <w:bottom w:val="single" w:sz="8" w:space="0" w:color="auto"/>
              <w:right w:val="nil"/>
            </w:tcBorders>
          </w:tcPr>
          <w:p w14:paraId="28AD8996"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3563E4ED" w14:textId="3B6EE755"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&lt; 1 Year</w:t>
            </w:r>
          </w:p>
        </w:tc>
        <w:tc>
          <w:tcPr>
            <w:tcW w:w="1298" w:type="dxa"/>
            <w:tcBorders>
              <w:top w:val="single" w:sz="8" w:space="0" w:color="auto"/>
              <w:left w:val="nil"/>
              <w:bottom w:val="single" w:sz="8" w:space="0" w:color="auto"/>
              <w:right w:val="single" w:sz="8" w:space="0" w:color="auto"/>
            </w:tcBorders>
            <w:shd w:val="clear" w:color="auto" w:fill="auto"/>
            <w:vAlign w:val="center"/>
            <w:hideMark/>
          </w:tcPr>
          <w:p w14:paraId="545232FC"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1 - 2 Years</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707AD40C"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2 - 3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3325BCC8"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3 - 4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49C81833"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4 - 5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1C554AAD"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r w:rsidRPr="006E1EF1">
              <w:rPr>
                <w:rFonts w:ascii="Arial" w:eastAsia="Times New Roman" w:hAnsi="Arial" w:cs="Arial"/>
                <w:b/>
                <w:bCs/>
                <w:color w:val="1F497D"/>
                <w:sz w:val="12"/>
                <w:szCs w:val="12"/>
                <w:lang w:eastAsia="en-GB"/>
              </w:rPr>
              <w:t>5 - 6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0F1E82C7"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r w:rsidRPr="006E1EF1">
              <w:rPr>
                <w:rFonts w:ascii="Arial" w:eastAsia="Times New Roman" w:hAnsi="Arial" w:cs="Arial"/>
                <w:b/>
                <w:bCs/>
                <w:color w:val="1F497D"/>
                <w:sz w:val="12"/>
                <w:szCs w:val="12"/>
                <w:lang w:eastAsia="en-GB"/>
              </w:rPr>
              <w:t>6 - 7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208BBB0D"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r w:rsidRPr="006E1EF1">
              <w:rPr>
                <w:rFonts w:ascii="Arial" w:eastAsia="Times New Roman" w:hAnsi="Arial" w:cs="Arial"/>
                <w:b/>
                <w:bCs/>
                <w:color w:val="1F497D"/>
                <w:sz w:val="12"/>
                <w:szCs w:val="12"/>
                <w:lang w:eastAsia="en-GB"/>
              </w:rPr>
              <w:t>7+ Years</w:t>
            </w:r>
          </w:p>
        </w:tc>
        <w:tc>
          <w:tcPr>
            <w:tcW w:w="960" w:type="dxa"/>
            <w:tcBorders>
              <w:top w:val="nil"/>
              <w:left w:val="nil"/>
              <w:bottom w:val="nil"/>
              <w:right w:val="nil"/>
            </w:tcBorders>
            <w:shd w:val="clear" w:color="auto" w:fill="auto"/>
            <w:noWrap/>
            <w:vAlign w:val="bottom"/>
            <w:hideMark/>
          </w:tcPr>
          <w:p w14:paraId="2B93A263"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p>
        </w:tc>
        <w:tc>
          <w:tcPr>
            <w:tcW w:w="960" w:type="dxa"/>
            <w:tcBorders>
              <w:top w:val="nil"/>
              <w:left w:val="nil"/>
              <w:bottom w:val="nil"/>
              <w:right w:val="nil"/>
            </w:tcBorders>
            <w:shd w:val="clear" w:color="auto" w:fill="auto"/>
            <w:noWrap/>
            <w:vAlign w:val="bottom"/>
            <w:hideMark/>
          </w:tcPr>
          <w:p w14:paraId="59C98070"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25125AD"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E1F2149"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B4CB348"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88688C1"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3EB2D4D5" w14:textId="77777777" w:rsidTr="002D60A9">
        <w:trPr>
          <w:trHeight w:val="300"/>
        </w:trPr>
        <w:tc>
          <w:tcPr>
            <w:tcW w:w="8132" w:type="dxa"/>
            <w:tcBorders>
              <w:top w:val="nil"/>
              <w:left w:val="nil"/>
              <w:bottom w:val="nil"/>
              <w:right w:val="nil"/>
            </w:tcBorders>
            <w:shd w:val="clear" w:color="auto" w:fill="auto"/>
            <w:noWrap/>
            <w:vAlign w:val="bottom"/>
            <w:hideMark/>
          </w:tcPr>
          <w:p w14:paraId="575D0A0E"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27579DEB"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Grade Step</w:t>
            </w:r>
          </w:p>
        </w:tc>
        <w:tc>
          <w:tcPr>
            <w:tcW w:w="1120" w:type="dxa"/>
            <w:tcBorders>
              <w:top w:val="nil"/>
              <w:left w:val="nil"/>
              <w:bottom w:val="single" w:sz="8" w:space="0" w:color="auto"/>
              <w:right w:val="nil"/>
            </w:tcBorders>
          </w:tcPr>
          <w:p w14:paraId="79FDACDC"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67520A40" w14:textId="248413F0"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1</w:t>
            </w:r>
          </w:p>
        </w:tc>
        <w:tc>
          <w:tcPr>
            <w:tcW w:w="1298" w:type="dxa"/>
            <w:tcBorders>
              <w:top w:val="nil"/>
              <w:left w:val="nil"/>
              <w:bottom w:val="single" w:sz="8" w:space="0" w:color="auto"/>
              <w:right w:val="single" w:sz="8" w:space="0" w:color="auto"/>
            </w:tcBorders>
            <w:shd w:val="clear" w:color="auto" w:fill="auto"/>
            <w:noWrap/>
            <w:vAlign w:val="bottom"/>
            <w:hideMark/>
          </w:tcPr>
          <w:p w14:paraId="516016D6"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2</w:t>
            </w:r>
          </w:p>
        </w:tc>
        <w:tc>
          <w:tcPr>
            <w:tcW w:w="1120" w:type="dxa"/>
            <w:tcBorders>
              <w:top w:val="nil"/>
              <w:left w:val="nil"/>
              <w:bottom w:val="single" w:sz="8" w:space="0" w:color="auto"/>
              <w:right w:val="single" w:sz="8" w:space="0" w:color="auto"/>
            </w:tcBorders>
            <w:shd w:val="clear" w:color="auto" w:fill="auto"/>
            <w:noWrap/>
            <w:vAlign w:val="bottom"/>
            <w:hideMark/>
          </w:tcPr>
          <w:p w14:paraId="6E58E48F"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3</w:t>
            </w:r>
          </w:p>
        </w:tc>
        <w:tc>
          <w:tcPr>
            <w:tcW w:w="960" w:type="dxa"/>
            <w:tcBorders>
              <w:top w:val="nil"/>
              <w:left w:val="nil"/>
              <w:bottom w:val="single" w:sz="8" w:space="0" w:color="auto"/>
              <w:right w:val="single" w:sz="8" w:space="0" w:color="auto"/>
            </w:tcBorders>
            <w:shd w:val="clear" w:color="auto" w:fill="auto"/>
            <w:noWrap/>
            <w:vAlign w:val="bottom"/>
            <w:hideMark/>
          </w:tcPr>
          <w:p w14:paraId="63453377"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4</w:t>
            </w:r>
          </w:p>
        </w:tc>
        <w:tc>
          <w:tcPr>
            <w:tcW w:w="960" w:type="dxa"/>
            <w:tcBorders>
              <w:top w:val="nil"/>
              <w:left w:val="nil"/>
              <w:bottom w:val="single" w:sz="8" w:space="0" w:color="auto"/>
              <w:right w:val="single" w:sz="8" w:space="0" w:color="auto"/>
            </w:tcBorders>
            <w:shd w:val="clear" w:color="auto" w:fill="auto"/>
            <w:noWrap/>
            <w:vAlign w:val="bottom"/>
            <w:hideMark/>
          </w:tcPr>
          <w:p w14:paraId="70D43D43"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5</w:t>
            </w:r>
          </w:p>
        </w:tc>
        <w:tc>
          <w:tcPr>
            <w:tcW w:w="960" w:type="dxa"/>
            <w:tcBorders>
              <w:top w:val="nil"/>
              <w:left w:val="nil"/>
              <w:bottom w:val="single" w:sz="8" w:space="0" w:color="auto"/>
              <w:right w:val="single" w:sz="8" w:space="0" w:color="auto"/>
            </w:tcBorders>
            <w:shd w:val="clear" w:color="auto" w:fill="auto"/>
            <w:noWrap/>
            <w:vAlign w:val="bottom"/>
            <w:hideMark/>
          </w:tcPr>
          <w:p w14:paraId="193F15CC"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r w:rsidRPr="006E1EF1">
              <w:rPr>
                <w:rFonts w:ascii="Arial" w:eastAsia="Times New Roman" w:hAnsi="Arial" w:cs="Arial"/>
                <w:b/>
                <w:bCs/>
                <w:sz w:val="12"/>
                <w:szCs w:val="12"/>
                <w:lang w:eastAsia="en-GB"/>
              </w:rPr>
              <w:t>6</w:t>
            </w:r>
          </w:p>
        </w:tc>
        <w:tc>
          <w:tcPr>
            <w:tcW w:w="960" w:type="dxa"/>
            <w:tcBorders>
              <w:top w:val="nil"/>
              <w:left w:val="nil"/>
              <w:bottom w:val="single" w:sz="8" w:space="0" w:color="auto"/>
              <w:right w:val="single" w:sz="8" w:space="0" w:color="auto"/>
            </w:tcBorders>
            <w:shd w:val="clear" w:color="auto" w:fill="auto"/>
            <w:noWrap/>
            <w:vAlign w:val="bottom"/>
            <w:hideMark/>
          </w:tcPr>
          <w:p w14:paraId="243400AA"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r w:rsidRPr="006E1EF1">
              <w:rPr>
                <w:rFonts w:ascii="Arial" w:eastAsia="Times New Roman" w:hAnsi="Arial" w:cs="Arial"/>
                <w:b/>
                <w:bCs/>
                <w:sz w:val="12"/>
                <w:szCs w:val="12"/>
                <w:lang w:eastAsia="en-GB"/>
              </w:rPr>
              <w:t>7</w:t>
            </w:r>
          </w:p>
        </w:tc>
        <w:tc>
          <w:tcPr>
            <w:tcW w:w="960" w:type="dxa"/>
            <w:tcBorders>
              <w:top w:val="nil"/>
              <w:left w:val="nil"/>
              <w:bottom w:val="single" w:sz="8" w:space="0" w:color="auto"/>
              <w:right w:val="single" w:sz="8" w:space="0" w:color="auto"/>
            </w:tcBorders>
            <w:shd w:val="clear" w:color="auto" w:fill="auto"/>
            <w:noWrap/>
            <w:vAlign w:val="bottom"/>
            <w:hideMark/>
          </w:tcPr>
          <w:p w14:paraId="7A0A2D28"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r w:rsidRPr="006E1EF1">
              <w:rPr>
                <w:rFonts w:ascii="Arial" w:eastAsia="Times New Roman" w:hAnsi="Arial" w:cs="Arial"/>
                <w:b/>
                <w:bCs/>
                <w:sz w:val="12"/>
                <w:szCs w:val="12"/>
                <w:lang w:eastAsia="en-GB"/>
              </w:rPr>
              <w:t>8</w:t>
            </w:r>
          </w:p>
        </w:tc>
        <w:tc>
          <w:tcPr>
            <w:tcW w:w="960" w:type="dxa"/>
            <w:tcBorders>
              <w:top w:val="nil"/>
              <w:left w:val="nil"/>
              <w:bottom w:val="nil"/>
              <w:right w:val="nil"/>
            </w:tcBorders>
            <w:shd w:val="clear" w:color="auto" w:fill="auto"/>
            <w:noWrap/>
            <w:vAlign w:val="bottom"/>
            <w:hideMark/>
          </w:tcPr>
          <w:p w14:paraId="73734898"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p>
        </w:tc>
        <w:tc>
          <w:tcPr>
            <w:tcW w:w="960" w:type="dxa"/>
            <w:tcBorders>
              <w:top w:val="nil"/>
              <w:left w:val="nil"/>
              <w:bottom w:val="nil"/>
              <w:right w:val="nil"/>
            </w:tcBorders>
            <w:shd w:val="clear" w:color="auto" w:fill="auto"/>
            <w:noWrap/>
            <w:vAlign w:val="bottom"/>
            <w:hideMark/>
          </w:tcPr>
          <w:p w14:paraId="28B4F32B"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0E18D8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7FED31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5F45CBC"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A969A86"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574C5CC6" w14:textId="77777777" w:rsidTr="002D60A9">
        <w:trPr>
          <w:trHeight w:val="300"/>
        </w:trPr>
        <w:tc>
          <w:tcPr>
            <w:tcW w:w="8132" w:type="dxa"/>
            <w:tcBorders>
              <w:top w:val="single" w:sz="8" w:space="0" w:color="auto"/>
              <w:left w:val="single" w:sz="8" w:space="0" w:color="auto"/>
              <w:bottom w:val="nil"/>
              <w:right w:val="single" w:sz="8" w:space="0" w:color="auto"/>
            </w:tcBorders>
            <w:shd w:val="clear" w:color="auto" w:fill="auto"/>
            <w:noWrap/>
            <w:vAlign w:val="bottom"/>
            <w:hideMark/>
          </w:tcPr>
          <w:p w14:paraId="6D9BB429"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CYM(XR05) Review Body Band 5</w:t>
            </w:r>
          </w:p>
        </w:tc>
        <w:tc>
          <w:tcPr>
            <w:tcW w:w="960" w:type="dxa"/>
            <w:tcBorders>
              <w:top w:val="nil"/>
              <w:left w:val="nil"/>
              <w:bottom w:val="single" w:sz="8" w:space="0" w:color="auto"/>
              <w:right w:val="single" w:sz="8" w:space="0" w:color="auto"/>
            </w:tcBorders>
            <w:shd w:val="clear" w:color="auto" w:fill="auto"/>
            <w:noWrap/>
            <w:vAlign w:val="bottom"/>
            <w:hideMark/>
          </w:tcPr>
          <w:p w14:paraId="095B7F5C" w14:textId="77777777" w:rsidR="002D60A9" w:rsidRPr="00453819" w:rsidRDefault="002D60A9" w:rsidP="00DC119C">
            <w:pPr>
              <w:spacing w:after="0" w:line="240" w:lineRule="auto"/>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Step Point</w:t>
            </w:r>
          </w:p>
        </w:tc>
        <w:tc>
          <w:tcPr>
            <w:tcW w:w="1120" w:type="dxa"/>
            <w:tcBorders>
              <w:top w:val="nil"/>
              <w:left w:val="nil"/>
              <w:bottom w:val="single" w:sz="8" w:space="0" w:color="auto"/>
              <w:right w:val="nil"/>
            </w:tcBorders>
          </w:tcPr>
          <w:p w14:paraId="302493BD"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1631A6A5" w14:textId="13DD697D"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242</w:t>
            </w:r>
          </w:p>
        </w:tc>
        <w:tc>
          <w:tcPr>
            <w:tcW w:w="1298" w:type="dxa"/>
            <w:tcBorders>
              <w:top w:val="nil"/>
              <w:left w:val="nil"/>
              <w:bottom w:val="single" w:sz="8" w:space="0" w:color="auto"/>
              <w:right w:val="single" w:sz="8" w:space="0" w:color="auto"/>
            </w:tcBorders>
            <w:shd w:val="clear" w:color="auto" w:fill="auto"/>
            <w:noWrap/>
            <w:vAlign w:val="bottom"/>
            <w:hideMark/>
          </w:tcPr>
          <w:p w14:paraId="09D2C097"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252</w:t>
            </w:r>
          </w:p>
        </w:tc>
        <w:tc>
          <w:tcPr>
            <w:tcW w:w="1120" w:type="dxa"/>
            <w:tcBorders>
              <w:top w:val="nil"/>
              <w:left w:val="nil"/>
              <w:bottom w:val="single" w:sz="8" w:space="0" w:color="auto"/>
              <w:right w:val="single" w:sz="8" w:space="0" w:color="auto"/>
            </w:tcBorders>
            <w:shd w:val="clear" w:color="auto" w:fill="auto"/>
            <w:noWrap/>
            <w:vAlign w:val="bottom"/>
            <w:hideMark/>
          </w:tcPr>
          <w:p w14:paraId="7533209E"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270</w:t>
            </w:r>
          </w:p>
        </w:tc>
        <w:tc>
          <w:tcPr>
            <w:tcW w:w="960" w:type="dxa"/>
            <w:tcBorders>
              <w:top w:val="nil"/>
              <w:left w:val="nil"/>
              <w:bottom w:val="single" w:sz="8" w:space="0" w:color="auto"/>
              <w:right w:val="single" w:sz="8" w:space="0" w:color="auto"/>
            </w:tcBorders>
            <w:shd w:val="clear" w:color="auto" w:fill="auto"/>
            <w:noWrap/>
            <w:vAlign w:val="bottom"/>
            <w:hideMark/>
          </w:tcPr>
          <w:p w14:paraId="45773D57"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280</w:t>
            </w:r>
          </w:p>
        </w:tc>
        <w:tc>
          <w:tcPr>
            <w:tcW w:w="960" w:type="dxa"/>
            <w:tcBorders>
              <w:top w:val="nil"/>
              <w:left w:val="nil"/>
              <w:bottom w:val="single" w:sz="8" w:space="0" w:color="auto"/>
              <w:right w:val="single" w:sz="8" w:space="0" w:color="auto"/>
            </w:tcBorders>
            <w:shd w:val="clear" w:color="auto" w:fill="auto"/>
            <w:noWrap/>
            <w:vAlign w:val="bottom"/>
            <w:hideMark/>
          </w:tcPr>
          <w:p w14:paraId="0A791AD6"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310</w:t>
            </w:r>
          </w:p>
        </w:tc>
        <w:tc>
          <w:tcPr>
            <w:tcW w:w="960" w:type="dxa"/>
            <w:tcBorders>
              <w:top w:val="nil"/>
              <w:left w:val="nil"/>
              <w:bottom w:val="single" w:sz="8" w:space="0" w:color="auto"/>
              <w:right w:val="single" w:sz="8" w:space="0" w:color="auto"/>
            </w:tcBorders>
            <w:shd w:val="clear" w:color="auto" w:fill="auto"/>
            <w:noWrap/>
            <w:vAlign w:val="bottom"/>
            <w:hideMark/>
          </w:tcPr>
          <w:p w14:paraId="63072A41"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r w:rsidRPr="006E1EF1">
              <w:rPr>
                <w:rFonts w:ascii="Calibri" w:eastAsia="Times New Roman" w:hAnsi="Calibri" w:cs="Calibri"/>
                <w:color w:val="1F497D"/>
                <w:sz w:val="20"/>
                <w:szCs w:val="20"/>
                <w:lang w:eastAsia="en-GB"/>
              </w:rPr>
              <w:t>320</w:t>
            </w:r>
          </w:p>
        </w:tc>
        <w:tc>
          <w:tcPr>
            <w:tcW w:w="960" w:type="dxa"/>
            <w:tcBorders>
              <w:top w:val="nil"/>
              <w:left w:val="nil"/>
              <w:bottom w:val="single" w:sz="8" w:space="0" w:color="auto"/>
              <w:right w:val="single" w:sz="8" w:space="0" w:color="auto"/>
            </w:tcBorders>
            <w:shd w:val="clear" w:color="auto" w:fill="auto"/>
            <w:noWrap/>
            <w:vAlign w:val="bottom"/>
            <w:hideMark/>
          </w:tcPr>
          <w:p w14:paraId="24ECE764"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r w:rsidRPr="006E1EF1">
              <w:rPr>
                <w:rFonts w:ascii="Calibri" w:eastAsia="Times New Roman" w:hAnsi="Calibri" w:cs="Calibri"/>
                <w:color w:val="1F497D"/>
                <w:sz w:val="20"/>
                <w:szCs w:val="20"/>
                <w:lang w:eastAsia="en-GB"/>
              </w:rPr>
              <w:t>340</w:t>
            </w:r>
          </w:p>
        </w:tc>
        <w:tc>
          <w:tcPr>
            <w:tcW w:w="960" w:type="dxa"/>
            <w:tcBorders>
              <w:top w:val="nil"/>
              <w:left w:val="nil"/>
              <w:bottom w:val="single" w:sz="8" w:space="0" w:color="auto"/>
              <w:right w:val="single" w:sz="8" w:space="0" w:color="auto"/>
            </w:tcBorders>
            <w:shd w:val="clear" w:color="auto" w:fill="auto"/>
            <w:noWrap/>
            <w:vAlign w:val="bottom"/>
            <w:hideMark/>
          </w:tcPr>
          <w:p w14:paraId="2F75B0C2"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r w:rsidRPr="006E1EF1">
              <w:rPr>
                <w:rFonts w:ascii="Calibri" w:eastAsia="Times New Roman" w:hAnsi="Calibri" w:cs="Calibri"/>
                <w:color w:val="1F497D"/>
                <w:sz w:val="20"/>
                <w:szCs w:val="20"/>
                <w:lang w:eastAsia="en-GB"/>
              </w:rPr>
              <w:t>350</w:t>
            </w:r>
          </w:p>
        </w:tc>
        <w:tc>
          <w:tcPr>
            <w:tcW w:w="960" w:type="dxa"/>
            <w:tcBorders>
              <w:top w:val="nil"/>
              <w:left w:val="nil"/>
              <w:bottom w:val="nil"/>
              <w:right w:val="nil"/>
            </w:tcBorders>
            <w:shd w:val="clear" w:color="auto" w:fill="auto"/>
            <w:noWrap/>
            <w:vAlign w:val="bottom"/>
            <w:hideMark/>
          </w:tcPr>
          <w:p w14:paraId="510ADC9D"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p>
        </w:tc>
        <w:tc>
          <w:tcPr>
            <w:tcW w:w="960" w:type="dxa"/>
            <w:tcBorders>
              <w:top w:val="nil"/>
              <w:left w:val="nil"/>
              <w:bottom w:val="nil"/>
              <w:right w:val="nil"/>
            </w:tcBorders>
            <w:shd w:val="clear" w:color="auto" w:fill="auto"/>
            <w:noWrap/>
            <w:vAlign w:val="bottom"/>
            <w:hideMark/>
          </w:tcPr>
          <w:p w14:paraId="28BE609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A8BFD09"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77711FE"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DFA214E"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FDC739E"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2295ABE2" w14:textId="77777777" w:rsidTr="002D60A9">
        <w:trPr>
          <w:trHeight w:val="300"/>
        </w:trPr>
        <w:tc>
          <w:tcPr>
            <w:tcW w:w="8132" w:type="dxa"/>
            <w:tcBorders>
              <w:top w:val="nil"/>
              <w:left w:val="single" w:sz="8" w:space="0" w:color="auto"/>
              <w:bottom w:val="single" w:sz="8" w:space="0" w:color="auto"/>
              <w:right w:val="single" w:sz="8" w:space="0" w:color="auto"/>
            </w:tcBorders>
            <w:shd w:val="clear" w:color="auto" w:fill="auto"/>
            <w:noWrap/>
            <w:vAlign w:val="bottom"/>
            <w:hideMark/>
          </w:tcPr>
          <w:p w14:paraId="278FF2BF"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CYM(XN05) Non Review Body Band 5</w:t>
            </w:r>
          </w:p>
        </w:tc>
        <w:tc>
          <w:tcPr>
            <w:tcW w:w="960" w:type="dxa"/>
            <w:tcBorders>
              <w:top w:val="nil"/>
              <w:left w:val="nil"/>
              <w:bottom w:val="single" w:sz="8" w:space="0" w:color="auto"/>
              <w:right w:val="single" w:sz="8" w:space="0" w:color="auto"/>
            </w:tcBorders>
            <w:shd w:val="clear" w:color="auto" w:fill="auto"/>
            <w:noWrap/>
            <w:vAlign w:val="bottom"/>
            <w:hideMark/>
          </w:tcPr>
          <w:p w14:paraId="5860428E" w14:textId="77777777" w:rsidR="002D60A9" w:rsidRPr="00453819" w:rsidRDefault="002D60A9" w:rsidP="00DC119C">
            <w:pPr>
              <w:spacing w:after="0" w:line="240" w:lineRule="auto"/>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Salary</w:t>
            </w:r>
          </w:p>
        </w:tc>
        <w:tc>
          <w:tcPr>
            <w:tcW w:w="1120" w:type="dxa"/>
            <w:tcBorders>
              <w:top w:val="nil"/>
              <w:left w:val="nil"/>
              <w:bottom w:val="single" w:sz="8" w:space="0" w:color="auto"/>
              <w:right w:val="nil"/>
            </w:tcBorders>
          </w:tcPr>
          <w:p w14:paraId="0C8B6D54"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7FE63220" w14:textId="06447D66"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25,655</w:t>
            </w:r>
          </w:p>
        </w:tc>
        <w:tc>
          <w:tcPr>
            <w:tcW w:w="1298" w:type="dxa"/>
            <w:tcBorders>
              <w:top w:val="nil"/>
              <w:left w:val="nil"/>
              <w:bottom w:val="single" w:sz="8" w:space="0" w:color="auto"/>
              <w:right w:val="single" w:sz="8" w:space="0" w:color="auto"/>
            </w:tcBorders>
            <w:shd w:val="clear" w:color="auto" w:fill="auto"/>
            <w:noWrap/>
            <w:vAlign w:val="bottom"/>
            <w:hideMark/>
          </w:tcPr>
          <w:p w14:paraId="3D1DEF16"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25,655</w:t>
            </w:r>
          </w:p>
        </w:tc>
        <w:tc>
          <w:tcPr>
            <w:tcW w:w="1120" w:type="dxa"/>
            <w:tcBorders>
              <w:top w:val="nil"/>
              <w:left w:val="nil"/>
              <w:bottom w:val="single" w:sz="8" w:space="0" w:color="auto"/>
              <w:right w:val="single" w:sz="8" w:space="0" w:color="auto"/>
            </w:tcBorders>
            <w:shd w:val="clear" w:color="auto" w:fill="auto"/>
            <w:noWrap/>
            <w:vAlign w:val="bottom"/>
            <w:hideMark/>
          </w:tcPr>
          <w:p w14:paraId="4069E367"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27,780</w:t>
            </w:r>
          </w:p>
        </w:tc>
        <w:tc>
          <w:tcPr>
            <w:tcW w:w="960" w:type="dxa"/>
            <w:tcBorders>
              <w:top w:val="nil"/>
              <w:left w:val="nil"/>
              <w:bottom w:val="single" w:sz="8" w:space="0" w:color="auto"/>
              <w:right w:val="single" w:sz="8" w:space="0" w:color="auto"/>
            </w:tcBorders>
            <w:shd w:val="clear" w:color="auto" w:fill="auto"/>
            <w:noWrap/>
            <w:vAlign w:val="bottom"/>
            <w:hideMark/>
          </w:tcPr>
          <w:p w14:paraId="3945BA0A"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27,780</w:t>
            </w:r>
          </w:p>
        </w:tc>
        <w:tc>
          <w:tcPr>
            <w:tcW w:w="960" w:type="dxa"/>
            <w:tcBorders>
              <w:top w:val="nil"/>
              <w:left w:val="nil"/>
              <w:bottom w:val="single" w:sz="8" w:space="0" w:color="auto"/>
              <w:right w:val="single" w:sz="8" w:space="0" w:color="auto"/>
            </w:tcBorders>
            <w:shd w:val="clear" w:color="auto" w:fill="auto"/>
            <w:noWrap/>
            <w:vAlign w:val="bottom"/>
            <w:hideMark/>
          </w:tcPr>
          <w:p w14:paraId="42FEE062"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31,534</w:t>
            </w:r>
          </w:p>
        </w:tc>
        <w:tc>
          <w:tcPr>
            <w:tcW w:w="960" w:type="dxa"/>
            <w:tcBorders>
              <w:top w:val="nil"/>
              <w:left w:val="nil"/>
              <w:bottom w:val="single" w:sz="8" w:space="0" w:color="auto"/>
              <w:right w:val="single" w:sz="8" w:space="0" w:color="auto"/>
            </w:tcBorders>
            <w:shd w:val="clear" w:color="auto" w:fill="auto"/>
            <w:noWrap/>
            <w:vAlign w:val="bottom"/>
            <w:hideMark/>
          </w:tcPr>
          <w:p w14:paraId="46F2E5C5" w14:textId="77777777" w:rsidR="002D60A9" w:rsidRPr="006E1EF1" w:rsidRDefault="002D60A9" w:rsidP="00DC119C">
            <w:pPr>
              <w:spacing w:after="0" w:line="240" w:lineRule="auto"/>
              <w:jc w:val="right"/>
              <w:rPr>
                <w:rFonts w:ascii="Calibri" w:eastAsia="Times New Roman" w:hAnsi="Calibri" w:cs="Calibri"/>
                <w:color w:val="000000"/>
                <w:lang w:eastAsia="en-GB"/>
              </w:rPr>
            </w:pPr>
            <w:r w:rsidRPr="006E1EF1">
              <w:rPr>
                <w:rFonts w:ascii="Calibri" w:eastAsia="Times New Roman" w:hAnsi="Calibri" w:cs="Calibri"/>
                <w:color w:val="000000"/>
                <w:lang w:eastAsia="en-GB"/>
              </w:rPr>
              <w:t>31,534</w:t>
            </w:r>
          </w:p>
        </w:tc>
        <w:tc>
          <w:tcPr>
            <w:tcW w:w="960" w:type="dxa"/>
            <w:tcBorders>
              <w:top w:val="nil"/>
              <w:left w:val="nil"/>
              <w:bottom w:val="single" w:sz="8" w:space="0" w:color="auto"/>
              <w:right w:val="single" w:sz="8" w:space="0" w:color="auto"/>
            </w:tcBorders>
            <w:shd w:val="clear" w:color="auto" w:fill="auto"/>
            <w:noWrap/>
            <w:vAlign w:val="bottom"/>
            <w:hideMark/>
          </w:tcPr>
          <w:p w14:paraId="6F658C0F" w14:textId="77777777" w:rsidR="002D60A9" w:rsidRPr="006E1EF1" w:rsidRDefault="002D60A9" w:rsidP="00DC119C">
            <w:pPr>
              <w:spacing w:after="0" w:line="240" w:lineRule="auto"/>
              <w:jc w:val="right"/>
              <w:rPr>
                <w:rFonts w:ascii="Calibri" w:eastAsia="Times New Roman" w:hAnsi="Calibri" w:cs="Calibri"/>
                <w:color w:val="000000"/>
                <w:lang w:eastAsia="en-GB"/>
              </w:rPr>
            </w:pPr>
            <w:r w:rsidRPr="006E1EF1">
              <w:rPr>
                <w:rFonts w:ascii="Calibri" w:eastAsia="Times New Roman" w:hAnsi="Calibri" w:cs="Calibri"/>
                <w:color w:val="000000"/>
                <w:lang w:eastAsia="en-GB"/>
              </w:rPr>
              <w:t>31,534</w:t>
            </w:r>
          </w:p>
        </w:tc>
        <w:tc>
          <w:tcPr>
            <w:tcW w:w="960" w:type="dxa"/>
            <w:tcBorders>
              <w:top w:val="nil"/>
              <w:left w:val="nil"/>
              <w:bottom w:val="single" w:sz="8" w:space="0" w:color="auto"/>
              <w:right w:val="single" w:sz="8" w:space="0" w:color="auto"/>
            </w:tcBorders>
            <w:shd w:val="clear" w:color="auto" w:fill="auto"/>
            <w:noWrap/>
            <w:vAlign w:val="bottom"/>
            <w:hideMark/>
          </w:tcPr>
          <w:p w14:paraId="25BAFEF5" w14:textId="77777777" w:rsidR="002D60A9" w:rsidRPr="006E1EF1" w:rsidRDefault="002D60A9" w:rsidP="00DC119C">
            <w:pPr>
              <w:spacing w:after="0" w:line="240" w:lineRule="auto"/>
              <w:jc w:val="right"/>
              <w:rPr>
                <w:rFonts w:ascii="Calibri" w:eastAsia="Times New Roman" w:hAnsi="Calibri" w:cs="Calibri"/>
                <w:color w:val="000000"/>
                <w:lang w:eastAsia="en-GB"/>
              </w:rPr>
            </w:pPr>
            <w:r w:rsidRPr="006E1EF1">
              <w:rPr>
                <w:rFonts w:ascii="Calibri" w:eastAsia="Times New Roman" w:hAnsi="Calibri" w:cs="Calibri"/>
                <w:color w:val="000000"/>
                <w:lang w:eastAsia="en-GB"/>
              </w:rPr>
              <w:t>31,534</w:t>
            </w:r>
          </w:p>
        </w:tc>
        <w:tc>
          <w:tcPr>
            <w:tcW w:w="960" w:type="dxa"/>
            <w:tcBorders>
              <w:top w:val="nil"/>
              <w:left w:val="nil"/>
              <w:bottom w:val="nil"/>
              <w:right w:val="nil"/>
            </w:tcBorders>
            <w:shd w:val="clear" w:color="auto" w:fill="auto"/>
            <w:noWrap/>
            <w:vAlign w:val="bottom"/>
            <w:hideMark/>
          </w:tcPr>
          <w:p w14:paraId="11D3B8E0" w14:textId="77777777" w:rsidR="002D60A9" w:rsidRPr="006E1EF1" w:rsidRDefault="002D60A9" w:rsidP="00DC119C">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26821E0"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FE84033"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BF3DCB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5673086"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2BD4891"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4881796E" w14:textId="77777777" w:rsidTr="002D60A9">
        <w:trPr>
          <w:trHeight w:val="300"/>
        </w:trPr>
        <w:tc>
          <w:tcPr>
            <w:tcW w:w="8132" w:type="dxa"/>
            <w:tcBorders>
              <w:top w:val="nil"/>
              <w:left w:val="nil"/>
              <w:bottom w:val="nil"/>
              <w:right w:val="nil"/>
            </w:tcBorders>
            <w:shd w:val="clear" w:color="auto" w:fill="auto"/>
            <w:noWrap/>
            <w:vAlign w:val="bottom"/>
            <w:hideMark/>
          </w:tcPr>
          <w:p w14:paraId="62EFC255"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2FF30CA"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tcPr>
          <w:p w14:paraId="4E4FB149"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32FF7D2A" w14:textId="5BEDD6A0"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298" w:type="dxa"/>
            <w:tcBorders>
              <w:top w:val="nil"/>
              <w:left w:val="nil"/>
              <w:bottom w:val="nil"/>
              <w:right w:val="nil"/>
            </w:tcBorders>
            <w:shd w:val="clear" w:color="auto" w:fill="auto"/>
            <w:noWrap/>
            <w:vAlign w:val="bottom"/>
            <w:hideMark/>
          </w:tcPr>
          <w:p w14:paraId="0E718E8D"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357665FB"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A330ED9"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3CD6B4E"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A9A6C52"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13A6F9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9D7B99C"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3F899FE"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3389D1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DEF197A"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8B137E9"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1BAB04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20943F9"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0A3583BD" w14:textId="77777777" w:rsidTr="002D60A9">
        <w:trPr>
          <w:trHeight w:val="330"/>
        </w:trPr>
        <w:tc>
          <w:tcPr>
            <w:tcW w:w="8132" w:type="dxa"/>
            <w:tcBorders>
              <w:top w:val="nil"/>
              <w:left w:val="nil"/>
              <w:bottom w:val="nil"/>
              <w:right w:val="nil"/>
            </w:tcBorders>
            <w:shd w:val="clear" w:color="auto" w:fill="auto"/>
            <w:noWrap/>
            <w:vAlign w:val="bottom"/>
            <w:hideMark/>
          </w:tcPr>
          <w:p w14:paraId="2A1C3FDD"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8CABF07" w14:textId="77777777" w:rsidR="002D60A9" w:rsidRPr="00453819" w:rsidRDefault="002D60A9" w:rsidP="00DC119C">
            <w:pPr>
              <w:spacing w:after="0" w:line="240" w:lineRule="auto"/>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Years of Experience</w:t>
            </w:r>
          </w:p>
        </w:tc>
        <w:tc>
          <w:tcPr>
            <w:tcW w:w="1120" w:type="dxa"/>
            <w:tcBorders>
              <w:top w:val="single" w:sz="8" w:space="0" w:color="auto"/>
              <w:left w:val="nil"/>
              <w:bottom w:val="single" w:sz="8" w:space="0" w:color="auto"/>
              <w:right w:val="nil"/>
            </w:tcBorders>
          </w:tcPr>
          <w:p w14:paraId="5A53691A"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350F3CCC" w14:textId="62510C58"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&lt; 1 Year</w:t>
            </w:r>
          </w:p>
        </w:tc>
        <w:tc>
          <w:tcPr>
            <w:tcW w:w="1298" w:type="dxa"/>
            <w:tcBorders>
              <w:top w:val="single" w:sz="8" w:space="0" w:color="auto"/>
              <w:left w:val="nil"/>
              <w:bottom w:val="single" w:sz="8" w:space="0" w:color="auto"/>
              <w:right w:val="single" w:sz="8" w:space="0" w:color="auto"/>
            </w:tcBorders>
            <w:shd w:val="clear" w:color="auto" w:fill="auto"/>
            <w:vAlign w:val="center"/>
            <w:hideMark/>
          </w:tcPr>
          <w:p w14:paraId="249C1C01"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1 - 2 Years</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13EB0731"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2 - 3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3A7F9873"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3 - 4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4C084FB7"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4 - 5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75E6F472"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r w:rsidRPr="006E1EF1">
              <w:rPr>
                <w:rFonts w:ascii="Arial" w:eastAsia="Times New Roman" w:hAnsi="Arial" w:cs="Arial"/>
                <w:b/>
                <w:bCs/>
                <w:color w:val="1F497D"/>
                <w:sz w:val="12"/>
                <w:szCs w:val="12"/>
                <w:lang w:eastAsia="en-GB"/>
              </w:rPr>
              <w:t>5 - 6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383CB8DE"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r w:rsidRPr="006E1EF1">
              <w:rPr>
                <w:rFonts w:ascii="Arial" w:eastAsia="Times New Roman" w:hAnsi="Arial" w:cs="Arial"/>
                <w:b/>
                <w:bCs/>
                <w:color w:val="1F497D"/>
                <w:sz w:val="12"/>
                <w:szCs w:val="12"/>
                <w:lang w:eastAsia="en-GB"/>
              </w:rPr>
              <w:t>6 - 7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0C8CF571"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r w:rsidRPr="006E1EF1">
              <w:rPr>
                <w:rFonts w:ascii="Arial" w:eastAsia="Times New Roman" w:hAnsi="Arial" w:cs="Arial"/>
                <w:b/>
                <w:bCs/>
                <w:color w:val="1F497D"/>
                <w:sz w:val="12"/>
                <w:szCs w:val="12"/>
                <w:lang w:eastAsia="en-GB"/>
              </w:rPr>
              <w:t>7 - 8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16B0ACE5"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r w:rsidRPr="006E1EF1">
              <w:rPr>
                <w:rFonts w:ascii="Arial" w:eastAsia="Times New Roman" w:hAnsi="Arial" w:cs="Arial"/>
                <w:b/>
                <w:bCs/>
                <w:color w:val="1F497D"/>
                <w:sz w:val="12"/>
                <w:szCs w:val="12"/>
                <w:lang w:eastAsia="en-GB"/>
              </w:rPr>
              <w:t>8+ Years</w:t>
            </w:r>
          </w:p>
        </w:tc>
        <w:tc>
          <w:tcPr>
            <w:tcW w:w="960" w:type="dxa"/>
            <w:tcBorders>
              <w:top w:val="nil"/>
              <w:left w:val="nil"/>
              <w:bottom w:val="nil"/>
              <w:right w:val="nil"/>
            </w:tcBorders>
            <w:shd w:val="clear" w:color="auto" w:fill="auto"/>
            <w:noWrap/>
            <w:vAlign w:val="bottom"/>
            <w:hideMark/>
          </w:tcPr>
          <w:p w14:paraId="12E5938D"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p>
        </w:tc>
        <w:tc>
          <w:tcPr>
            <w:tcW w:w="960" w:type="dxa"/>
            <w:tcBorders>
              <w:top w:val="nil"/>
              <w:left w:val="nil"/>
              <w:bottom w:val="nil"/>
              <w:right w:val="nil"/>
            </w:tcBorders>
            <w:shd w:val="clear" w:color="auto" w:fill="auto"/>
            <w:noWrap/>
            <w:vAlign w:val="bottom"/>
            <w:hideMark/>
          </w:tcPr>
          <w:p w14:paraId="0C5A513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FEA0E9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13E4A09"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DAB284A"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14975876" w14:textId="77777777" w:rsidTr="002D60A9">
        <w:trPr>
          <w:trHeight w:val="300"/>
        </w:trPr>
        <w:tc>
          <w:tcPr>
            <w:tcW w:w="8132" w:type="dxa"/>
            <w:tcBorders>
              <w:top w:val="nil"/>
              <w:left w:val="nil"/>
              <w:bottom w:val="nil"/>
              <w:right w:val="nil"/>
            </w:tcBorders>
            <w:shd w:val="clear" w:color="auto" w:fill="auto"/>
            <w:noWrap/>
            <w:vAlign w:val="bottom"/>
            <w:hideMark/>
          </w:tcPr>
          <w:p w14:paraId="420BAFDE"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5566B90E"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Grade Step</w:t>
            </w:r>
          </w:p>
        </w:tc>
        <w:tc>
          <w:tcPr>
            <w:tcW w:w="1120" w:type="dxa"/>
            <w:tcBorders>
              <w:top w:val="nil"/>
              <w:left w:val="nil"/>
              <w:bottom w:val="single" w:sz="8" w:space="0" w:color="auto"/>
              <w:right w:val="nil"/>
            </w:tcBorders>
          </w:tcPr>
          <w:p w14:paraId="48048297"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60D62D05" w14:textId="4CF4022E"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1</w:t>
            </w:r>
          </w:p>
        </w:tc>
        <w:tc>
          <w:tcPr>
            <w:tcW w:w="1298" w:type="dxa"/>
            <w:tcBorders>
              <w:top w:val="nil"/>
              <w:left w:val="nil"/>
              <w:bottom w:val="single" w:sz="8" w:space="0" w:color="auto"/>
              <w:right w:val="single" w:sz="8" w:space="0" w:color="auto"/>
            </w:tcBorders>
            <w:shd w:val="clear" w:color="auto" w:fill="auto"/>
            <w:noWrap/>
            <w:vAlign w:val="bottom"/>
            <w:hideMark/>
          </w:tcPr>
          <w:p w14:paraId="1389F7FA"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2</w:t>
            </w:r>
          </w:p>
        </w:tc>
        <w:tc>
          <w:tcPr>
            <w:tcW w:w="1120" w:type="dxa"/>
            <w:tcBorders>
              <w:top w:val="nil"/>
              <w:left w:val="nil"/>
              <w:bottom w:val="single" w:sz="8" w:space="0" w:color="auto"/>
              <w:right w:val="single" w:sz="8" w:space="0" w:color="auto"/>
            </w:tcBorders>
            <w:shd w:val="clear" w:color="auto" w:fill="auto"/>
            <w:noWrap/>
            <w:vAlign w:val="bottom"/>
            <w:hideMark/>
          </w:tcPr>
          <w:p w14:paraId="2EFAFF86"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3</w:t>
            </w:r>
          </w:p>
        </w:tc>
        <w:tc>
          <w:tcPr>
            <w:tcW w:w="960" w:type="dxa"/>
            <w:tcBorders>
              <w:top w:val="nil"/>
              <w:left w:val="nil"/>
              <w:bottom w:val="single" w:sz="8" w:space="0" w:color="auto"/>
              <w:right w:val="single" w:sz="8" w:space="0" w:color="auto"/>
            </w:tcBorders>
            <w:shd w:val="clear" w:color="auto" w:fill="auto"/>
            <w:noWrap/>
            <w:vAlign w:val="bottom"/>
            <w:hideMark/>
          </w:tcPr>
          <w:p w14:paraId="6E297904"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4</w:t>
            </w:r>
          </w:p>
        </w:tc>
        <w:tc>
          <w:tcPr>
            <w:tcW w:w="960" w:type="dxa"/>
            <w:tcBorders>
              <w:top w:val="nil"/>
              <w:left w:val="nil"/>
              <w:bottom w:val="single" w:sz="8" w:space="0" w:color="auto"/>
              <w:right w:val="single" w:sz="8" w:space="0" w:color="auto"/>
            </w:tcBorders>
            <w:shd w:val="clear" w:color="auto" w:fill="auto"/>
            <w:noWrap/>
            <w:vAlign w:val="bottom"/>
            <w:hideMark/>
          </w:tcPr>
          <w:p w14:paraId="48147747"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5</w:t>
            </w:r>
          </w:p>
        </w:tc>
        <w:tc>
          <w:tcPr>
            <w:tcW w:w="960" w:type="dxa"/>
            <w:tcBorders>
              <w:top w:val="nil"/>
              <w:left w:val="nil"/>
              <w:bottom w:val="single" w:sz="8" w:space="0" w:color="auto"/>
              <w:right w:val="single" w:sz="8" w:space="0" w:color="auto"/>
            </w:tcBorders>
            <w:shd w:val="clear" w:color="auto" w:fill="auto"/>
            <w:noWrap/>
            <w:vAlign w:val="bottom"/>
            <w:hideMark/>
          </w:tcPr>
          <w:p w14:paraId="5430BD20"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r w:rsidRPr="006E1EF1">
              <w:rPr>
                <w:rFonts w:ascii="Arial" w:eastAsia="Times New Roman" w:hAnsi="Arial" w:cs="Arial"/>
                <w:b/>
                <w:bCs/>
                <w:sz w:val="12"/>
                <w:szCs w:val="12"/>
                <w:lang w:eastAsia="en-GB"/>
              </w:rPr>
              <w:t>6</w:t>
            </w:r>
          </w:p>
        </w:tc>
        <w:tc>
          <w:tcPr>
            <w:tcW w:w="960" w:type="dxa"/>
            <w:tcBorders>
              <w:top w:val="nil"/>
              <w:left w:val="nil"/>
              <w:bottom w:val="single" w:sz="8" w:space="0" w:color="auto"/>
              <w:right w:val="single" w:sz="8" w:space="0" w:color="auto"/>
            </w:tcBorders>
            <w:shd w:val="clear" w:color="auto" w:fill="auto"/>
            <w:noWrap/>
            <w:vAlign w:val="bottom"/>
            <w:hideMark/>
          </w:tcPr>
          <w:p w14:paraId="6CD468C3"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r w:rsidRPr="006E1EF1">
              <w:rPr>
                <w:rFonts w:ascii="Arial" w:eastAsia="Times New Roman" w:hAnsi="Arial" w:cs="Arial"/>
                <w:b/>
                <w:bCs/>
                <w:sz w:val="12"/>
                <w:szCs w:val="12"/>
                <w:lang w:eastAsia="en-GB"/>
              </w:rPr>
              <w:t>7</w:t>
            </w:r>
          </w:p>
        </w:tc>
        <w:tc>
          <w:tcPr>
            <w:tcW w:w="960" w:type="dxa"/>
            <w:tcBorders>
              <w:top w:val="nil"/>
              <w:left w:val="nil"/>
              <w:bottom w:val="single" w:sz="8" w:space="0" w:color="auto"/>
              <w:right w:val="single" w:sz="8" w:space="0" w:color="auto"/>
            </w:tcBorders>
            <w:shd w:val="clear" w:color="auto" w:fill="auto"/>
            <w:noWrap/>
            <w:vAlign w:val="bottom"/>
            <w:hideMark/>
          </w:tcPr>
          <w:p w14:paraId="2BC3EF83"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r w:rsidRPr="006E1EF1">
              <w:rPr>
                <w:rFonts w:ascii="Arial" w:eastAsia="Times New Roman" w:hAnsi="Arial" w:cs="Arial"/>
                <w:b/>
                <w:bCs/>
                <w:sz w:val="12"/>
                <w:szCs w:val="12"/>
                <w:lang w:eastAsia="en-GB"/>
              </w:rPr>
              <w:t>8</w:t>
            </w:r>
          </w:p>
        </w:tc>
        <w:tc>
          <w:tcPr>
            <w:tcW w:w="960" w:type="dxa"/>
            <w:tcBorders>
              <w:top w:val="nil"/>
              <w:left w:val="nil"/>
              <w:bottom w:val="single" w:sz="8" w:space="0" w:color="auto"/>
              <w:right w:val="single" w:sz="8" w:space="0" w:color="auto"/>
            </w:tcBorders>
            <w:shd w:val="clear" w:color="auto" w:fill="auto"/>
            <w:noWrap/>
            <w:vAlign w:val="bottom"/>
            <w:hideMark/>
          </w:tcPr>
          <w:p w14:paraId="16C83302"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r w:rsidRPr="006E1EF1">
              <w:rPr>
                <w:rFonts w:ascii="Arial" w:eastAsia="Times New Roman" w:hAnsi="Arial" w:cs="Arial"/>
                <w:b/>
                <w:bCs/>
                <w:sz w:val="12"/>
                <w:szCs w:val="12"/>
                <w:lang w:eastAsia="en-GB"/>
              </w:rPr>
              <w:t>9</w:t>
            </w:r>
          </w:p>
        </w:tc>
        <w:tc>
          <w:tcPr>
            <w:tcW w:w="960" w:type="dxa"/>
            <w:tcBorders>
              <w:top w:val="nil"/>
              <w:left w:val="nil"/>
              <w:bottom w:val="nil"/>
              <w:right w:val="nil"/>
            </w:tcBorders>
            <w:shd w:val="clear" w:color="auto" w:fill="auto"/>
            <w:noWrap/>
            <w:vAlign w:val="bottom"/>
            <w:hideMark/>
          </w:tcPr>
          <w:p w14:paraId="195992F8"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p>
        </w:tc>
        <w:tc>
          <w:tcPr>
            <w:tcW w:w="960" w:type="dxa"/>
            <w:tcBorders>
              <w:top w:val="nil"/>
              <w:left w:val="nil"/>
              <w:bottom w:val="nil"/>
              <w:right w:val="nil"/>
            </w:tcBorders>
            <w:shd w:val="clear" w:color="auto" w:fill="auto"/>
            <w:noWrap/>
            <w:vAlign w:val="bottom"/>
            <w:hideMark/>
          </w:tcPr>
          <w:p w14:paraId="1C67F343"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AEC0989"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C36AF7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8F5B11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51C7E5FE" w14:textId="77777777" w:rsidTr="002D60A9">
        <w:trPr>
          <w:trHeight w:val="300"/>
        </w:trPr>
        <w:tc>
          <w:tcPr>
            <w:tcW w:w="8132" w:type="dxa"/>
            <w:tcBorders>
              <w:top w:val="single" w:sz="8" w:space="0" w:color="auto"/>
              <w:left w:val="single" w:sz="8" w:space="0" w:color="auto"/>
              <w:bottom w:val="nil"/>
              <w:right w:val="single" w:sz="8" w:space="0" w:color="auto"/>
            </w:tcBorders>
            <w:shd w:val="clear" w:color="auto" w:fill="auto"/>
            <w:noWrap/>
            <w:vAlign w:val="bottom"/>
            <w:hideMark/>
          </w:tcPr>
          <w:p w14:paraId="0D295494"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CYM(XR06) Review Body Band 6</w:t>
            </w:r>
          </w:p>
        </w:tc>
        <w:tc>
          <w:tcPr>
            <w:tcW w:w="960" w:type="dxa"/>
            <w:tcBorders>
              <w:top w:val="nil"/>
              <w:left w:val="nil"/>
              <w:bottom w:val="single" w:sz="8" w:space="0" w:color="auto"/>
              <w:right w:val="single" w:sz="8" w:space="0" w:color="auto"/>
            </w:tcBorders>
            <w:shd w:val="clear" w:color="auto" w:fill="auto"/>
            <w:noWrap/>
            <w:vAlign w:val="bottom"/>
            <w:hideMark/>
          </w:tcPr>
          <w:p w14:paraId="059E5D9A" w14:textId="77777777" w:rsidR="002D60A9" w:rsidRPr="00453819" w:rsidRDefault="002D60A9" w:rsidP="00DC119C">
            <w:pPr>
              <w:spacing w:after="0" w:line="240" w:lineRule="auto"/>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Step Point</w:t>
            </w:r>
          </w:p>
        </w:tc>
        <w:tc>
          <w:tcPr>
            <w:tcW w:w="1120" w:type="dxa"/>
            <w:tcBorders>
              <w:top w:val="nil"/>
              <w:left w:val="nil"/>
              <w:bottom w:val="single" w:sz="8" w:space="0" w:color="auto"/>
              <w:right w:val="nil"/>
            </w:tcBorders>
          </w:tcPr>
          <w:p w14:paraId="1965B9EF"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27799A63" w14:textId="7012B990"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322</w:t>
            </w:r>
          </w:p>
        </w:tc>
        <w:tc>
          <w:tcPr>
            <w:tcW w:w="1298" w:type="dxa"/>
            <w:tcBorders>
              <w:top w:val="nil"/>
              <w:left w:val="nil"/>
              <w:bottom w:val="single" w:sz="8" w:space="0" w:color="auto"/>
              <w:right w:val="single" w:sz="8" w:space="0" w:color="auto"/>
            </w:tcBorders>
            <w:shd w:val="clear" w:color="auto" w:fill="auto"/>
            <w:noWrap/>
            <w:vAlign w:val="bottom"/>
            <w:hideMark/>
          </w:tcPr>
          <w:p w14:paraId="7F249FB4"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342</w:t>
            </w:r>
          </w:p>
        </w:tc>
        <w:tc>
          <w:tcPr>
            <w:tcW w:w="1120" w:type="dxa"/>
            <w:tcBorders>
              <w:top w:val="nil"/>
              <w:left w:val="nil"/>
              <w:bottom w:val="single" w:sz="8" w:space="0" w:color="auto"/>
              <w:right w:val="single" w:sz="8" w:space="0" w:color="auto"/>
            </w:tcBorders>
            <w:shd w:val="clear" w:color="auto" w:fill="auto"/>
            <w:noWrap/>
            <w:vAlign w:val="bottom"/>
            <w:hideMark/>
          </w:tcPr>
          <w:p w14:paraId="3B0FB121"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352</w:t>
            </w:r>
          </w:p>
        </w:tc>
        <w:tc>
          <w:tcPr>
            <w:tcW w:w="960" w:type="dxa"/>
            <w:tcBorders>
              <w:top w:val="nil"/>
              <w:left w:val="nil"/>
              <w:bottom w:val="single" w:sz="8" w:space="0" w:color="auto"/>
              <w:right w:val="single" w:sz="8" w:space="0" w:color="auto"/>
            </w:tcBorders>
            <w:shd w:val="clear" w:color="auto" w:fill="auto"/>
            <w:noWrap/>
            <w:vAlign w:val="bottom"/>
            <w:hideMark/>
          </w:tcPr>
          <w:p w14:paraId="640B18D3"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360</w:t>
            </w:r>
          </w:p>
        </w:tc>
        <w:tc>
          <w:tcPr>
            <w:tcW w:w="960" w:type="dxa"/>
            <w:tcBorders>
              <w:top w:val="nil"/>
              <w:left w:val="nil"/>
              <w:bottom w:val="single" w:sz="8" w:space="0" w:color="auto"/>
              <w:right w:val="single" w:sz="8" w:space="0" w:color="auto"/>
            </w:tcBorders>
            <w:shd w:val="clear" w:color="auto" w:fill="auto"/>
            <w:noWrap/>
            <w:vAlign w:val="bottom"/>
            <w:hideMark/>
          </w:tcPr>
          <w:p w14:paraId="18C44EB1"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380</w:t>
            </w:r>
          </w:p>
        </w:tc>
        <w:tc>
          <w:tcPr>
            <w:tcW w:w="960" w:type="dxa"/>
            <w:tcBorders>
              <w:top w:val="nil"/>
              <w:left w:val="nil"/>
              <w:bottom w:val="single" w:sz="8" w:space="0" w:color="auto"/>
              <w:right w:val="single" w:sz="8" w:space="0" w:color="auto"/>
            </w:tcBorders>
            <w:shd w:val="clear" w:color="auto" w:fill="auto"/>
            <w:noWrap/>
            <w:vAlign w:val="bottom"/>
            <w:hideMark/>
          </w:tcPr>
          <w:p w14:paraId="3E0B8F54"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r w:rsidRPr="006E1EF1">
              <w:rPr>
                <w:rFonts w:ascii="Calibri" w:eastAsia="Times New Roman" w:hAnsi="Calibri" w:cs="Calibri"/>
                <w:color w:val="1F497D"/>
                <w:sz w:val="20"/>
                <w:szCs w:val="20"/>
                <w:lang w:eastAsia="en-GB"/>
              </w:rPr>
              <w:t>390</w:t>
            </w:r>
          </w:p>
        </w:tc>
        <w:tc>
          <w:tcPr>
            <w:tcW w:w="960" w:type="dxa"/>
            <w:tcBorders>
              <w:top w:val="nil"/>
              <w:left w:val="nil"/>
              <w:bottom w:val="single" w:sz="8" w:space="0" w:color="auto"/>
              <w:right w:val="single" w:sz="8" w:space="0" w:color="auto"/>
            </w:tcBorders>
            <w:shd w:val="clear" w:color="auto" w:fill="auto"/>
            <w:noWrap/>
            <w:vAlign w:val="bottom"/>
            <w:hideMark/>
          </w:tcPr>
          <w:p w14:paraId="5C8657BD"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r w:rsidRPr="006E1EF1">
              <w:rPr>
                <w:rFonts w:ascii="Calibri" w:eastAsia="Times New Roman" w:hAnsi="Calibri" w:cs="Calibri"/>
                <w:color w:val="1F497D"/>
                <w:sz w:val="20"/>
                <w:szCs w:val="20"/>
                <w:lang w:eastAsia="en-GB"/>
              </w:rPr>
              <w:t>400</w:t>
            </w:r>
          </w:p>
        </w:tc>
        <w:tc>
          <w:tcPr>
            <w:tcW w:w="960" w:type="dxa"/>
            <w:tcBorders>
              <w:top w:val="nil"/>
              <w:left w:val="nil"/>
              <w:bottom w:val="single" w:sz="8" w:space="0" w:color="auto"/>
              <w:right w:val="single" w:sz="8" w:space="0" w:color="auto"/>
            </w:tcBorders>
            <w:shd w:val="clear" w:color="auto" w:fill="auto"/>
            <w:noWrap/>
            <w:vAlign w:val="bottom"/>
            <w:hideMark/>
          </w:tcPr>
          <w:p w14:paraId="28E0DFC7"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r w:rsidRPr="006E1EF1">
              <w:rPr>
                <w:rFonts w:ascii="Calibri" w:eastAsia="Times New Roman" w:hAnsi="Calibri" w:cs="Calibri"/>
                <w:color w:val="1F497D"/>
                <w:sz w:val="20"/>
                <w:szCs w:val="20"/>
                <w:lang w:eastAsia="en-GB"/>
              </w:rPr>
              <w:t>410</w:t>
            </w:r>
          </w:p>
        </w:tc>
        <w:tc>
          <w:tcPr>
            <w:tcW w:w="960" w:type="dxa"/>
            <w:tcBorders>
              <w:top w:val="nil"/>
              <w:left w:val="nil"/>
              <w:bottom w:val="single" w:sz="8" w:space="0" w:color="auto"/>
              <w:right w:val="single" w:sz="8" w:space="0" w:color="auto"/>
            </w:tcBorders>
            <w:shd w:val="clear" w:color="auto" w:fill="auto"/>
            <w:noWrap/>
            <w:vAlign w:val="bottom"/>
            <w:hideMark/>
          </w:tcPr>
          <w:p w14:paraId="55F5A145"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r w:rsidRPr="006E1EF1">
              <w:rPr>
                <w:rFonts w:ascii="Calibri" w:eastAsia="Times New Roman" w:hAnsi="Calibri" w:cs="Calibri"/>
                <w:color w:val="1F497D"/>
                <w:sz w:val="20"/>
                <w:szCs w:val="20"/>
                <w:lang w:eastAsia="en-GB"/>
              </w:rPr>
              <w:t>420</w:t>
            </w:r>
          </w:p>
        </w:tc>
        <w:tc>
          <w:tcPr>
            <w:tcW w:w="960" w:type="dxa"/>
            <w:tcBorders>
              <w:top w:val="nil"/>
              <w:left w:val="nil"/>
              <w:bottom w:val="nil"/>
              <w:right w:val="nil"/>
            </w:tcBorders>
            <w:shd w:val="clear" w:color="auto" w:fill="auto"/>
            <w:noWrap/>
            <w:vAlign w:val="bottom"/>
            <w:hideMark/>
          </w:tcPr>
          <w:p w14:paraId="4B38B4F3"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p>
        </w:tc>
        <w:tc>
          <w:tcPr>
            <w:tcW w:w="960" w:type="dxa"/>
            <w:tcBorders>
              <w:top w:val="nil"/>
              <w:left w:val="nil"/>
              <w:bottom w:val="nil"/>
              <w:right w:val="nil"/>
            </w:tcBorders>
            <w:shd w:val="clear" w:color="auto" w:fill="auto"/>
            <w:noWrap/>
            <w:vAlign w:val="bottom"/>
            <w:hideMark/>
          </w:tcPr>
          <w:p w14:paraId="5982A2CC"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3AC41C2"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2635432"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7A1B5CA"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60450F0D" w14:textId="77777777" w:rsidTr="002D60A9">
        <w:trPr>
          <w:trHeight w:val="300"/>
        </w:trPr>
        <w:tc>
          <w:tcPr>
            <w:tcW w:w="8132" w:type="dxa"/>
            <w:tcBorders>
              <w:top w:val="nil"/>
              <w:left w:val="single" w:sz="8" w:space="0" w:color="auto"/>
              <w:bottom w:val="single" w:sz="8" w:space="0" w:color="auto"/>
              <w:right w:val="single" w:sz="8" w:space="0" w:color="auto"/>
            </w:tcBorders>
            <w:shd w:val="clear" w:color="auto" w:fill="auto"/>
            <w:noWrap/>
            <w:vAlign w:val="bottom"/>
            <w:hideMark/>
          </w:tcPr>
          <w:p w14:paraId="7CCF296C"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CYM(XN06)Non Review Body Band 6</w:t>
            </w:r>
          </w:p>
        </w:tc>
        <w:tc>
          <w:tcPr>
            <w:tcW w:w="960" w:type="dxa"/>
            <w:tcBorders>
              <w:top w:val="nil"/>
              <w:left w:val="nil"/>
              <w:bottom w:val="single" w:sz="8" w:space="0" w:color="auto"/>
              <w:right w:val="single" w:sz="8" w:space="0" w:color="auto"/>
            </w:tcBorders>
            <w:shd w:val="clear" w:color="auto" w:fill="auto"/>
            <w:noWrap/>
            <w:vAlign w:val="bottom"/>
            <w:hideMark/>
          </w:tcPr>
          <w:p w14:paraId="32750082" w14:textId="77777777" w:rsidR="002D60A9" w:rsidRPr="00453819" w:rsidRDefault="002D60A9" w:rsidP="00DC119C">
            <w:pPr>
              <w:spacing w:after="0" w:line="240" w:lineRule="auto"/>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Salary</w:t>
            </w:r>
          </w:p>
        </w:tc>
        <w:tc>
          <w:tcPr>
            <w:tcW w:w="1120" w:type="dxa"/>
            <w:tcBorders>
              <w:top w:val="nil"/>
              <w:left w:val="nil"/>
              <w:bottom w:val="single" w:sz="8" w:space="0" w:color="auto"/>
              <w:right w:val="nil"/>
            </w:tcBorders>
          </w:tcPr>
          <w:p w14:paraId="40CF1021"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4DA140D6" w14:textId="6E9AB999"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32,306</w:t>
            </w:r>
          </w:p>
        </w:tc>
        <w:tc>
          <w:tcPr>
            <w:tcW w:w="1298" w:type="dxa"/>
            <w:tcBorders>
              <w:top w:val="nil"/>
              <w:left w:val="nil"/>
              <w:bottom w:val="single" w:sz="8" w:space="0" w:color="auto"/>
              <w:right w:val="single" w:sz="8" w:space="0" w:color="auto"/>
            </w:tcBorders>
            <w:shd w:val="clear" w:color="auto" w:fill="auto"/>
            <w:noWrap/>
            <w:vAlign w:val="bottom"/>
            <w:hideMark/>
          </w:tcPr>
          <w:p w14:paraId="3E4121C4"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32,306</w:t>
            </w:r>
          </w:p>
        </w:tc>
        <w:tc>
          <w:tcPr>
            <w:tcW w:w="1120" w:type="dxa"/>
            <w:tcBorders>
              <w:top w:val="nil"/>
              <w:left w:val="nil"/>
              <w:bottom w:val="single" w:sz="8" w:space="0" w:color="auto"/>
              <w:right w:val="single" w:sz="8" w:space="0" w:color="auto"/>
            </w:tcBorders>
            <w:shd w:val="clear" w:color="auto" w:fill="auto"/>
            <w:noWrap/>
            <w:vAlign w:val="bottom"/>
            <w:hideMark/>
          </w:tcPr>
          <w:p w14:paraId="63B935BE"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34,172</w:t>
            </w:r>
          </w:p>
        </w:tc>
        <w:tc>
          <w:tcPr>
            <w:tcW w:w="960" w:type="dxa"/>
            <w:tcBorders>
              <w:top w:val="nil"/>
              <w:left w:val="nil"/>
              <w:bottom w:val="single" w:sz="8" w:space="0" w:color="auto"/>
              <w:right w:val="single" w:sz="8" w:space="0" w:color="auto"/>
            </w:tcBorders>
            <w:shd w:val="clear" w:color="auto" w:fill="auto"/>
            <w:noWrap/>
            <w:vAlign w:val="bottom"/>
            <w:hideMark/>
          </w:tcPr>
          <w:p w14:paraId="534F962F"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34,172</w:t>
            </w:r>
          </w:p>
        </w:tc>
        <w:tc>
          <w:tcPr>
            <w:tcW w:w="960" w:type="dxa"/>
            <w:tcBorders>
              <w:top w:val="nil"/>
              <w:left w:val="nil"/>
              <w:bottom w:val="single" w:sz="8" w:space="0" w:color="auto"/>
              <w:right w:val="single" w:sz="8" w:space="0" w:color="auto"/>
            </w:tcBorders>
            <w:shd w:val="clear" w:color="auto" w:fill="auto"/>
            <w:noWrap/>
            <w:vAlign w:val="bottom"/>
            <w:hideMark/>
          </w:tcPr>
          <w:p w14:paraId="2F4172F3"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34,172</w:t>
            </w:r>
          </w:p>
        </w:tc>
        <w:tc>
          <w:tcPr>
            <w:tcW w:w="960" w:type="dxa"/>
            <w:tcBorders>
              <w:top w:val="nil"/>
              <w:left w:val="nil"/>
              <w:bottom w:val="single" w:sz="8" w:space="0" w:color="auto"/>
              <w:right w:val="single" w:sz="8" w:space="0" w:color="auto"/>
            </w:tcBorders>
            <w:shd w:val="clear" w:color="auto" w:fill="auto"/>
            <w:noWrap/>
            <w:vAlign w:val="bottom"/>
            <w:hideMark/>
          </w:tcPr>
          <w:p w14:paraId="7CE3A100" w14:textId="77777777" w:rsidR="002D60A9" w:rsidRPr="006E1EF1" w:rsidRDefault="002D60A9" w:rsidP="00DC119C">
            <w:pPr>
              <w:spacing w:after="0" w:line="240" w:lineRule="auto"/>
              <w:jc w:val="right"/>
              <w:rPr>
                <w:rFonts w:ascii="Calibri" w:eastAsia="Times New Roman" w:hAnsi="Calibri" w:cs="Calibri"/>
                <w:color w:val="000000"/>
                <w:lang w:eastAsia="en-GB"/>
              </w:rPr>
            </w:pPr>
            <w:r w:rsidRPr="006E1EF1">
              <w:rPr>
                <w:rFonts w:ascii="Calibri" w:eastAsia="Times New Roman" w:hAnsi="Calibri" w:cs="Calibri"/>
                <w:color w:val="000000"/>
                <w:lang w:eastAsia="en-GB"/>
              </w:rPr>
              <w:t>39,027</w:t>
            </w:r>
          </w:p>
        </w:tc>
        <w:tc>
          <w:tcPr>
            <w:tcW w:w="960" w:type="dxa"/>
            <w:tcBorders>
              <w:top w:val="nil"/>
              <w:left w:val="nil"/>
              <w:bottom w:val="single" w:sz="8" w:space="0" w:color="auto"/>
              <w:right w:val="single" w:sz="8" w:space="0" w:color="auto"/>
            </w:tcBorders>
            <w:shd w:val="clear" w:color="auto" w:fill="auto"/>
            <w:noWrap/>
            <w:vAlign w:val="bottom"/>
            <w:hideMark/>
          </w:tcPr>
          <w:p w14:paraId="43A47D34" w14:textId="77777777" w:rsidR="002D60A9" w:rsidRPr="006E1EF1" w:rsidRDefault="002D60A9" w:rsidP="00DC119C">
            <w:pPr>
              <w:spacing w:after="0" w:line="240" w:lineRule="auto"/>
              <w:jc w:val="right"/>
              <w:rPr>
                <w:rFonts w:ascii="Calibri" w:eastAsia="Times New Roman" w:hAnsi="Calibri" w:cs="Calibri"/>
                <w:color w:val="000000"/>
                <w:lang w:eastAsia="en-GB"/>
              </w:rPr>
            </w:pPr>
            <w:r w:rsidRPr="006E1EF1">
              <w:rPr>
                <w:rFonts w:ascii="Calibri" w:eastAsia="Times New Roman" w:hAnsi="Calibri" w:cs="Calibri"/>
                <w:color w:val="000000"/>
                <w:lang w:eastAsia="en-GB"/>
              </w:rPr>
              <w:t>39,027</w:t>
            </w:r>
          </w:p>
        </w:tc>
        <w:tc>
          <w:tcPr>
            <w:tcW w:w="960" w:type="dxa"/>
            <w:tcBorders>
              <w:top w:val="nil"/>
              <w:left w:val="nil"/>
              <w:bottom w:val="single" w:sz="8" w:space="0" w:color="auto"/>
              <w:right w:val="single" w:sz="8" w:space="0" w:color="auto"/>
            </w:tcBorders>
            <w:shd w:val="clear" w:color="auto" w:fill="auto"/>
            <w:noWrap/>
            <w:vAlign w:val="bottom"/>
            <w:hideMark/>
          </w:tcPr>
          <w:p w14:paraId="186405A4" w14:textId="77777777" w:rsidR="002D60A9" w:rsidRPr="006E1EF1" w:rsidRDefault="002D60A9" w:rsidP="00DC119C">
            <w:pPr>
              <w:spacing w:after="0" w:line="240" w:lineRule="auto"/>
              <w:jc w:val="right"/>
              <w:rPr>
                <w:rFonts w:ascii="Calibri" w:eastAsia="Times New Roman" w:hAnsi="Calibri" w:cs="Calibri"/>
                <w:color w:val="000000"/>
                <w:lang w:eastAsia="en-GB"/>
              </w:rPr>
            </w:pPr>
            <w:r w:rsidRPr="006E1EF1">
              <w:rPr>
                <w:rFonts w:ascii="Calibri" w:eastAsia="Times New Roman" w:hAnsi="Calibri" w:cs="Calibri"/>
                <w:color w:val="000000"/>
                <w:lang w:eastAsia="en-GB"/>
              </w:rPr>
              <w:t>39,027</w:t>
            </w:r>
          </w:p>
        </w:tc>
        <w:tc>
          <w:tcPr>
            <w:tcW w:w="960" w:type="dxa"/>
            <w:tcBorders>
              <w:top w:val="nil"/>
              <w:left w:val="nil"/>
              <w:bottom w:val="single" w:sz="8" w:space="0" w:color="auto"/>
              <w:right w:val="single" w:sz="8" w:space="0" w:color="auto"/>
            </w:tcBorders>
            <w:shd w:val="clear" w:color="auto" w:fill="auto"/>
            <w:noWrap/>
            <w:vAlign w:val="bottom"/>
            <w:hideMark/>
          </w:tcPr>
          <w:p w14:paraId="50391E92" w14:textId="77777777" w:rsidR="002D60A9" w:rsidRPr="006E1EF1" w:rsidRDefault="002D60A9" w:rsidP="00DC119C">
            <w:pPr>
              <w:spacing w:after="0" w:line="240" w:lineRule="auto"/>
              <w:jc w:val="right"/>
              <w:rPr>
                <w:rFonts w:ascii="Calibri" w:eastAsia="Times New Roman" w:hAnsi="Calibri" w:cs="Calibri"/>
                <w:color w:val="000000"/>
                <w:lang w:eastAsia="en-GB"/>
              </w:rPr>
            </w:pPr>
            <w:r w:rsidRPr="006E1EF1">
              <w:rPr>
                <w:rFonts w:ascii="Calibri" w:eastAsia="Times New Roman" w:hAnsi="Calibri" w:cs="Calibri"/>
                <w:color w:val="000000"/>
                <w:lang w:eastAsia="en-GB"/>
              </w:rPr>
              <w:t>39,027</w:t>
            </w:r>
          </w:p>
        </w:tc>
        <w:tc>
          <w:tcPr>
            <w:tcW w:w="960" w:type="dxa"/>
            <w:tcBorders>
              <w:top w:val="nil"/>
              <w:left w:val="nil"/>
              <w:bottom w:val="nil"/>
              <w:right w:val="nil"/>
            </w:tcBorders>
            <w:shd w:val="clear" w:color="auto" w:fill="auto"/>
            <w:noWrap/>
            <w:vAlign w:val="bottom"/>
            <w:hideMark/>
          </w:tcPr>
          <w:p w14:paraId="3A56B782" w14:textId="77777777" w:rsidR="002D60A9" w:rsidRPr="006E1EF1" w:rsidRDefault="002D60A9" w:rsidP="00DC119C">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2BCAC25B"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C8EE58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107C53B"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2263ED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781C8C95" w14:textId="77777777" w:rsidTr="002D60A9">
        <w:trPr>
          <w:trHeight w:val="300"/>
        </w:trPr>
        <w:tc>
          <w:tcPr>
            <w:tcW w:w="8132" w:type="dxa"/>
            <w:tcBorders>
              <w:top w:val="nil"/>
              <w:left w:val="nil"/>
              <w:bottom w:val="nil"/>
              <w:right w:val="nil"/>
            </w:tcBorders>
            <w:shd w:val="clear" w:color="auto" w:fill="auto"/>
            <w:noWrap/>
            <w:vAlign w:val="bottom"/>
            <w:hideMark/>
          </w:tcPr>
          <w:p w14:paraId="545F3CDD"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4AECDA3"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tcPr>
          <w:p w14:paraId="43A502A8"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2113E0E0" w14:textId="62AA8B0B"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298" w:type="dxa"/>
            <w:tcBorders>
              <w:top w:val="nil"/>
              <w:left w:val="nil"/>
              <w:bottom w:val="nil"/>
              <w:right w:val="nil"/>
            </w:tcBorders>
            <w:shd w:val="clear" w:color="auto" w:fill="auto"/>
            <w:noWrap/>
            <w:vAlign w:val="bottom"/>
            <w:hideMark/>
          </w:tcPr>
          <w:p w14:paraId="12A6B21E"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200BD9FB"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1B624B0"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3AA37BF"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42982FC"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793044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E179552"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9C844ED"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30925A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0F5F3D9"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6989B8E"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7947A9E"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630C5AE"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7B78FD83" w14:textId="77777777" w:rsidTr="002D60A9">
        <w:trPr>
          <w:trHeight w:val="330"/>
        </w:trPr>
        <w:tc>
          <w:tcPr>
            <w:tcW w:w="8132" w:type="dxa"/>
            <w:tcBorders>
              <w:top w:val="nil"/>
              <w:left w:val="nil"/>
              <w:bottom w:val="nil"/>
              <w:right w:val="nil"/>
            </w:tcBorders>
            <w:shd w:val="clear" w:color="auto" w:fill="auto"/>
            <w:noWrap/>
            <w:vAlign w:val="bottom"/>
            <w:hideMark/>
          </w:tcPr>
          <w:p w14:paraId="7A4A314D"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B525CE0" w14:textId="77777777" w:rsidR="002D60A9" w:rsidRPr="00453819" w:rsidRDefault="002D60A9" w:rsidP="00DC119C">
            <w:pPr>
              <w:spacing w:after="0" w:line="240" w:lineRule="auto"/>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Years of Experience</w:t>
            </w:r>
          </w:p>
        </w:tc>
        <w:tc>
          <w:tcPr>
            <w:tcW w:w="1120" w:type="dxa"/>
            <w:tcBorders>
              <w:top w:val="single" w:sz="8" w:space="0" w:color="auto"/>
              <w:left w:val="nil"/>
              <w:bottom w:val="single" w:sz="8" w:space="0" w:color="auto"/>
              <w:right w:val="nil"/>
            </w:tcBorders>
          </w:tcPr>
          <w:p w14:paraId="0A35B953"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71C1A143" w14:textId="2C63C2D2"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&lt; 1 Year</w:t>
            </w:r>
          </w:p>
        </w:tc>
        <w:tc>
          <w:tcPr>
            <w:tcW w:w="1298" w:type="dxa"/>
            <w:tcBorders>
              <w:top w:val="single" w:sz="8" w:space="0" w:color="auto"/>
              <w:left w:val="nil"/>
              <w:bottom w:val="single" w:sz="8" w:space="0" w:color="auto"/>
              <w:right w:val="single" w:sz="8" w:space="0" w:color="auto"/>
            </w:tcBorders>
            <w:shd w:val="clear" w:color="auto" w:fill="auto"/>
            <w:vAlign w:val="center"/>
            <w:hideMark/>
          </w:tcPr>
          <w:p w14:paraId="2C5487C5"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1 - 2 Years</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41E950EE"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2 - 3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2ED2956D"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3 - 4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5FBB3DB4"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4 - 5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2D3B0AB1"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r w:rsidRPr="006E1EF1">
              <w:rPr>
                <w:rFonts w:ascii="Arial" w:eastAsia="Times New Roman" w:hAnsi="Arial" w:cs="Arial"/>
                <w:b/>
                <w:bCs/>
                <w:color w:val="1F497D"/>
                <w:sz w:val="12"/>
                <w:szCs w:val="12"/>
                <w:lang w:eastAsia="en-GB"/>
              </w:rPr>
              <w:t>5 - 6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4D15FC25"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r w:rsidRPr="006E1EF1">
              <w:rPr>
                <w:rFonts w:ascii="Arial" w:eastAsia="Times New Roman" w:hAnsi="Arial" w:cs="Arial"/>
                <w:b/>
                <w:bCs/>
                <w:color w:val="1F497D"/>
                <w:sz w:val="12"/>
                <w:szCs w:val="12"/>
                <w:lang w:eastAsia="en-GB"/>
              </w:rPr>
              <w:t>6 - 7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5F76FB18"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r w:rsidRPr="006E1EF1">
              <w:rPr>
                <w:rFonts w:ascii="Arial" w:eastAsia="Times New Roman" w:hAnsi="Arial" w:cs="Arial"/>
                <w:b/>
                <w:bCs/>
                <w:color w:val="1F497D"/>
                <w:sz w:val="12"/>
                <w:szCs w:val="12"/>
                <w:lang w:eastAsia="en-GB"/>
              </w:rPr>
              <w:t>7 - 8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728BB7E2"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r w:rsidRPr="006E1EF1">
              <w:rPr>
                <w:rFonts w:ascii="Arial" w:eastAsia="Times New Roman" w:hAnsi="Arial" w:cs="Arial"/>
                <w:b/>
                <w:bCs/>
                <w:color w:val="1F497D"/>
                <w:sz w:val="12"/>
                <w:szCs w:val="12"/>
                <w:lang w:eastAsia="en-GB"/>
              </w:rPr>
              <w:t>8+ Years</w:t>
            </w:r>
          </w:p>
        </w:tc>
        <w:tc>
          <w:tcPr>
            <w:tcW w:w="960" w:type="dxa"/>
            <w:tcBorders>
              <w:top w:val="nil"/>
              <w:left w:val="nil"/>
              <w:bottom w:val="nil"/>
              <w:right w:val="nil"/>
            </w:tcBorders>
            <w:shd w:val="clear" w:color="auto" w:fill="auto"/>
            <w:noWrap/>
            <w:vAlign w:val="bottom"/>
            <w:hideMark/>
          </w:tcPr>
          <w:p w14:paraId="751A5614"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p>
        </w:tc>
        <w:tc>
          <w:tcPr>
            <w:tcW w:w="960" w:type="dxa"/>
            <w:tcBorders>
              <w:top w:val="nil"/>
              <w:left w:val="nil"/>
              <w:bottom w:val="nil"/>
              <w:right w:val="nil"/>
            </w:tcBorders>
            <w:shd w:val="clear" w:color="auto" w:fill="auto"/>
            <w:noWrap/>
            <w:vAlign w:val="bottom"/>
            <w:hideMark/>
          </w:tcPr>
          <w:p w14:paraId="0E653C92"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CD177E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AF15146"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6C7D66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50443C93" w14:textId="77777777" w:rsidTr="002D60A9">
        <w:trPr>
          <w:trHeight w:val="300"/>
        </w:trPr>
        <w:tc>
          <w:tcPr>
            <w:tcW w:w="8132" w:type="dxa"/>
            <w:tcBorders>
              <w:top w:val="nil"/>
              <w:left w:val="nil"/>
              <w:bottom w:val="nil"/>
              <w:right w:val="nil"/>
            </w:tcBorders>
            <w:shd w:val="clear" w:color="auto" w:fill="auto"/>
            <w:noWrap/>
            <w:vAlign w:val="bottom"/>
            <w:hideMark/>
          </w:tcPr>
          <w:p w14:paraId="6BA29175"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56B333E8"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Grade Step</w:t>
            </w:r>
          </w:p>
        </w:tc>
        <w:tc>
          <w:tcPr>
            <w:tcW w:w="1120" w:type="dxa"/>
            <w:tcBorders>
              <w:top w:val="nil"/>
              <w:left w:val="nil"/>
              <w:bottom w:val="single" w:sz="8" w:space="0" w:color="auto"/>
              <w:right w:val="nil"/>
            </w:tcBorders>
          </w:tcPr>
          <w:p w14:paraId="645B5D3A"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33DB359B" w14:textId="4A13601F"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1</w:t>
            </w:r>
          </w:p>
        </w:tc>
        <w:tc>
          <w:tcPr>
            <w:tcW w:w="1298" w:type="dxa"/>
            <w:tcBorders>
              <w:top w:val="nil"/>
              <w:left w:val="nil"/>
              <w:bottom w:val="single" w:sz="8" w:space="0" w:color="auto"/>
              <w:right w:val="single" w:sz="8" w:space="0" w:color="auto"/>
            </w:tcBorders>
            <w:shd w:val="clear" w:color="auto" w:fill="auto"/>
            <w:noWrap/>
            <w:vAlign w:val="bottom"/>
            <w:hideMark/>
          </w:tcPr>
          <w:p w14:paraId="7BA44B7B"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2</w:t>
            </w:r>
          </w:p>
        </w:tc>
        <w:tc>
          <w:tcPr>
            <w:tcW w:w="1120" w:type="dxa"/>
            <w:tcBorders>
              <w:top w:val="nil"/>
              <w:left w:val="nil"/>
              <w:bottom w:val="single" w:sz="8" w:space="0" w:color="auto"/>
              <w:right w:val="single" w:sz="8" w:space="0" w:color="auto"/>
            </w:tcBorders>
            <w:shd w:val="clear" w:color="auto" w:fill="auto"/>
            <w:noWrap/>
            <w:vAlign w:val="bottom"/>
            <w:hideMark/>
          </w:tcPr>
          <w:p w14:paraId="68F09528"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3</w:t>
            </w:r>
          </w:p>
        </w:tc>
        <w:tc>
          <w:tcPr>
            <w:tcW w:w="960" w:type="dxa"/>
            <w:tcBorders>
              <w:top w:val="nil"/>
              <w:left w:val="nil"/>
              <w:bottom w:val="single" w:sz="8" w:space="0" w:color="auto"/>
              <w:right w:val="single" w:sz="8" w:space="0" w:color="auto"/>
            </w:tcBorders>
            <w:shd w:val="clear" w:color="auto" w:fill="auto"/>
            <w:noWrap/>
            <w:vAlign w:val="bottom"/>
            <w:hideMark/>
          </w:tcPr>
          <w:p w14:paraId="709719E3"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4</w:t>
            </w:r>
          </w:p>
        </w:tc>
        <w:tc>
          <w:tcPr>
            <w:tcW w:w="960" w:type="dxa"/>
            <w:tcBorders>
              <w:top w:val="nil"/>
              <w:left w:val="nil"/>
              <w:bottom w:val="single" w:sz="8" w:space="0" w:color="auto"/>
              <w:right w:val="single" w:sz="8" w:space="0" w:color="auto"/>
            </w:tcBorders>
            <w:shd w:val="clear" w:color="auto" w:fill="auto"/>
            <w:noWrap/>
            <w:vAlign w:val="bottom"/>
            <w:hideMark/>
          </w:tcPr>
          <w:p w14:paraId="6FC90B0E"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5</w:t>
            </w:r>
          </w:p>
        </w:tc>
        <w:tc>
          <w:tcPr>
            <w:tcW w:w="960" w:type="dxa"/>
            <w:tcBorders>
              <w:top w:val="nil"/>
              <w:left w:val="nil"/>
              <w:bottom w:val="single" w:sz="8" w:space="0" w:color="auto"/>
              <w:right w:val="single" w:sz="8" w:space="0" w:color="auto"/>
            </w:tcBorders>
            <w:shd w:val="clear" w:color="auto" w:fill="auto"/>
            <w:noWrap/>
            <w:vAlign w:val="bottom"/>
            <w:hideMark/>
          </w:tcPr>
          <w:p w14:paraId="0EBA0004"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r w:rsidRPr="006E1EF1">
              <w:rPr>
                <w:rFonts w:ascii="Arial" w:eastAsia="Times New Roman" w:hAnsi="Arial" w:cs="Arial"/>
                <w:b/>
                <w:bCs/>
                <w:sz w:val="12"/>
                <w:szCs w:val="12"/>
                <w:lang w:eastAsia="en-GB"/>
              </w:rPr>
              <w:t>6</w:t>
            </w:r>
          </w:p>
        </w:tc>
        <w:tc>
          <w:tcPr>
            <w:tcW w:w="960" w:type="dxa"/>
            <w:tcBorders>
              <w:top w:val="nil"/>
              <w:left w:val="nil"/>
              <w:bottom w:val="single" w:sz="8" w:space="0" w:color="auto"/>
              <w:right w:val="single" w:sz="8" w:space="0" w:color="auto"/>
            </w:tcBorders>
            <w:shd w:val="clear" w:color="auto" w:fill="auto"/>
            <w:noWrap/>
            <w:vAlign w:val="bottom"/>
            <w:hideMark/>
          </w:tcPr>
          <w:p w14:paraId="109F4A89"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r w:rsidRPr="006E1EF1">
              <w:rPr>
                <w:rFonts w:ascii="Arial" w:eastAsia="Times New Roman" w:hAnsi="Arial" w:cs="Arial"/>
                <w:b/>
                <w:bCs/>
                <w:sz w:val="12"/>
                <w:szCs w:val="12"/>
                <w:lang w:eastAsia="en-GB"/>
              </w:rPr>
              <w:t>7</w:t>
            </w:r>
          </w:p>
        </w:tc>
        <w:tc>
          <w:tcPr>
            <w:tcW w:w="960" w:type="dxa"/>
            <w:tcBorders>
              <w:top w:val="nil"/>
              <w:left w:val="nil"/>
              <w:bottom w:val="single" w:sz="8" w:space="0" w:color="auto"/>
              <w:right w:val="single" w:sz="8" w:space="0" w:color="auto"/>
            </w:tcBorders>
            <w:shd w:val="clear" w:color="auto" w:fill="auto"/>
            <w:noWrap/>
            <w:vAlign w:val="bottom"/>
            <w:hideMark/>
          </w:tcPr>
          <w:p w14:paraId="49FB1C45"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r w:rsidRPr="006E1EF1">
              <w:rPr>
                <w:rFonts w:ascii="Arial" w:eastAsia="Times New Roman" w:hAnsi="Arial" w:cs="Arial"/>
                <w:b/>
                <w:bCs/>
                <w:sz w:val="12"/>
                <w:szCs w:val="12"/>
                <w:lang w:eastAsia="en-GB"/>
              </w:rPr>
              <w:t>8</w:t>
            </w:r>
          </w:p>
        </w:tc>
        <w:tc>
          <w:tcPr>
            <w:tcW w:w="960" w:type="dxa"/>
            <w:tcBorders>
              <w:top w:val="nil"/>
              <w:left w:val="nil"/>
              <w:bottom w:val="single" w:sz="8" w:space="0" w:color="auto"/>
              <w:right w:val="single" w:sz="8" w:space="0" w:color="auto"/>
            </w:tcBorders>
            <w:shd w:val="clear" w:color="auto" w:fill="auto"/>
            <w:noWrap/>
            <w:vAlign w:val="bottom"/>
            <w:hideMark/>
          </w:tcPr>
          <w:p w14:paraId="41786D3D"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r w:rsidRPr="006E1EF1">
              <w:rPr>
                <w:rFonts w:ascii="Arial" w:eastAsia="Times New Roman" w:hAnsi="Arial" w:cs="Arial"/>
                <w:b/>
                <w:bCs/>
                <w:sz w:val="12"/>
                <w:szCs w:val="12"/>
                <w:lang w:eastAsia="en-GB"/>
              </w:rPr>
              <w:t>9</w:t>
            </w:r>
          </w:p>
        </w:tc>
        <w:tc>
          <w:tcPr>
            <w:tcW w:w="960" w:type="dxa"/>
            <w:tcBorders>
              <w:top w:val="nil"/>
              <w:left w:val="nil"/>
              <w:bottom w:val="nil"/>
              <w:right w:val="nil"/>
            </w:tcBorders>
            <w:shd w:val="clear" w:color="auto" w:fill="auto"/>
            <w:noWrap/>
            <w:vAlign w:val="bottom"/>
            <w:hideMark/>
          </w:tcPr>
          <w:p w14:paraId="4403A5C3"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p>
        </w:tc>
        <w:tc>
          <w:tcPr>
            <w:tcW w:w="960" w:type="dxa"/>
            <w:tcBorders>
              <w:top w:val="nil"/>
              <w:left w:val="nil"/>
              <w:bottom w:val="nil"/>
              <w:right w:val="nil"/>
            </w:tcBorders>
            <w:shd w:val="clear" w:color="auto" w:fill="auto"/>
            <w:noWrap/>
            <w:vAlign w:val="bottom"/>
            <w:hideMark/>
          </w:tcPr>
          <w:p w14:paraId="5AFAF331"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850985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6F0E68B"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2C9516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404D0252" w14:textId="77777777" w:rsidTr="002D60A9">
        <w:trPr>
          <w:trHeight w:val="300"/>
        </w:trPr>
        <w:tc>
          <w:tcPr>
            <w:tcW w:w="8132" w:type="dxa"/>
            <w:tcBorders>
              <w:top w:val="single" w:sz="8" w:space="0" w:color="auto"/>
              <w:left w:val="single" w:sz="8" w:space="0" w:color="auto"/>
              <w:bottom w:val="nil"/>
              <w:right w:val="single" w:sz="8" w:space="0" w:color="auto"/>
            </w:tcBorders>
            <w:shd w:val="clear" w:color="auto" w:fill="auto"/>
            <w:noWrap/>
            <w:vAlign w:val="bottom"/>
            <w:hideMark/>
          </w:tcPr>
          <w:p w14:paraId="64D4A5AC"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CYM(XR07) Review Body Band 7</w:t>
            </w:r>
          </w:p>
        </w:tc>
        <w:tc>
          <w:tcPr>
            <w:tcW w:w="960" w:type="dxa"/>
            <w:tcBorders>
              <w:top w:val="nil"/>
              <w:left w:val="nil"/>
              <w:bottom w:val="single" w:sz="8" w:space="0" w:color="auto"/>
              <w:right w:val="single" w:sz="8" w:space="0" w:color="auto"/>
            </w:tcBorders>
            <w:shd w:val="clear" w:color="auto" w:fill="auto"/>
            <w:noWrap/>
            <w:vAlign w:val="bottom"/>
            <w:hideMark/>
          </w:tcPr>
          <w:p w14:paraId="4CE4A242" w14:textId="77777777" w:rsidR="002D60A9" w:rsidRPr="00453819" w:rsidRDefault="002D60A9" w:rsidP="00DC119C">
            <w:pPr>
              <w:spacing w:after="0" w:line="240" w:lineRule="auto"/>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Step Point</w:t>
            </w:r>
          </w:p>
        </w:tc>
        <w:tc>
          <w:tcPr>
            <w:tcW w:w="1120" w:type="dxa"/>
            <w:tcBorders>
              <w:top w:val="nil"/>
              <w:left w:val="nil"/>
              <w:bottom w:val="single" w:sz="8" w:space="0" w:color="auto"/>
              <w:right w:val="nil"/>
            </w:tcBorders>
          </w:tcPr>
          <w:p w14:paraId="484E1305"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7A319198" w14:textId="20145D5A"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392</w:t>
            </w:r>
          </w:p>
        </w:tc>
        <w:tc>
          <w:tcPr>
            <w:tcW w:w="1298" w:type="dxa"/>
            <w:tcBorders>
              <w:top w:val="nil"/>
              <w:left w:val="nil"/>
              <w:bottom w:val="single" w:sz="8" w:space="0" w:color="auto"/>
              <w:right w:val="single" w:sz="8" w:space="0" w:color="auto"/>
            </w:tcBorders>
            <w:shd w:val="clear" w:color="auto" w:fill="auto"/>
            <w:noWrap/>
            <w:vAlign w:val="bottom"/>
            <w:hideMark/>
          </w:tcPr>
          <w:p w14:paraId="5AAB6955"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402</w:t>
            </w:r>
          </w:p>
        </w:tc>
        <w:tc>
          <w:tcPr>
            <w:tcW w:w="1120" w:type="dxa"/>
            <w:tcBorders>
              <w:top w:val="nil"/>
              <w:left w:val="nil"/>
              <w:bottom w:val="single" w:sz="8" w:space="0" w:color="auto"/>
              <w:right w:val="single" w:sz="8" w:space="0" w:color="auto"/>
            </w:tcBorders>
            <w:shd w:val="clear" w:color="auto" w:fill="auto"/>
            <w:noWrap/>
            <w:vAlign w:val="bottom"/>
            <w:hideMark/>
          </w:tcPr>
          <w:p w14:paraId="7CF4B81E"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412</w:t>
            </w:r>
          </w:p>
        </w:tc>
        <w:tc>
          <w:tcPr>
            <w:tcW w:w="960" w:type="dxa"/>
            <w:tcBorders>
              <w:top w:val="nil"/>
              <w:left w:val="nil"/>
              <w:bottom w:val="single" w:sz="8" w:space="0" w:color="auto"/>
              <w:right w:val="single" w:sz="8" w:space="0" w:color="auto"/>
            </w:tcBorders>
            <w:shd w:val="clear" w:color="auto" w:fill="auto"/>
            <w:noWrap/>
            <w:vAlign w:val="bottom"/>
            <w:hideMark/>
          </w:tcPr>
          <w:p w14:paraId="534859B9"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422</w:t>
            </w:r>
          </w:p>
        </w:tc>
        <w:tc>
          <w:tcPr>
            <w:tcW w:w="960" w:type="dxa"/>
            <w:tcBorders>
              <w:top w:val="nil"/>
              <w:left w:val="nil"/>
              <w:bottom w:val="single" w:sz="8" w:space="0" w:color="auto"/>
              <w:right w:val="single" w:sz="8" w:space="0" w:color="auto"/>
            </w:tcBorders>
            <w:shd w:val="clear" w:color="auto" w:fill="auto"/>
            <w:noWrap/>
            <w:vAlign w:val="bottom"/>
            <w:hideMark/>
          </w:tcPr>
          <w:p w14:paraId="19A6EDBE"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430</w:t>
            </w:r>
          </w:p>
        </w:tc>
        <w:tc>
          <w:tcPr>
            <w:tcW w:w="960" w:type="dxa"/>
            <w:tcBorders>
              <w:top w:val="nil"/>
              <w:left w:val="nil"/>
              <w:bottom w:val="single" w:sz="8" w:space="0" w:color="auto"/>
              <w:right w:val="single" w:sz="8" w:space="0" w:color="auto"/>
            </w:tcBorders>
            <w:shd w:val="clear" w:color="auto" w:fill="auto"/>
            <w:noWrap/>
            <w:vAlign w:val="bottom"/>
            <w:hideMark/>
          </w:tcPr>
          <w:p w14:paraId="33FB5C34"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r w:rsidRPr="006E1EF1">
              <w:rPr>
                <w:rFonts w:ascii="Calibri" w:eastAsia="Times New Roman" w:hAnsi="Calibri" w:cs="Calibri"/>
                <w:color w:val="1F497D"/>
                <w:sz w:val="20"/>
                <w:szCs w:val="20"/>
                <w:lang w:eastAsia="en-GB"/>
              </w:rPr>
              <w:t>440</w:t>
            </w:r>
          </w:p>
        </w:tc>
        <w:tc>
          <w:tcPr>
            <w:tcW w:w="960" w:type="dxa"/>
            <w:tcBorders>
              <w:top w:val="nil"/>
              <w:left w:val="nil"/>
              <w:bottom w:val="single" w:sz="8" w:space="0" w:color="auto"/>
              <w:right w:val="single" w:sz="8" w:space="0" w:color="auto"/>
            </w:tcBorders>
            <w:shd w:val="clear" w:color="auto" w:fill="auto"/>
            <w:noWrap/>
            <w:vAlign w:val="bottom"/>
            <w:hideMark/>
          </w:tcPr>
          <w:p w14:paraId="4D0D09FC"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r w:rsidRPr="006E1EF1">
              <w:rPr>
                <w:rFonts w:ascii="Calibri" w:eastAsia="Times New Roman" w:hAnsi="Calibri" w:cs="Calibri"/>
                <w:color w:val="1F497D"/>
                <w:sz w:val="20"/>
                <w:szCs w:val="20"/>
                <w:lang w:eastAsia="en-GB"/>
              </w:rPr>
              <w:t>450</w:t>
            </w:r>
          </w:p>
        </w:tc>
        <w:tc>
          <w:tcPr>
            <w:tcW w:w="960" w:type="dxa"/>
            <w:tcBorders>
              <w:top w:val="nil"/>
              <w:left w:val="nil"/>
              <w:bottom w:val="single" w:sz="8" w:space="0" w:color="auto"/>
              <w:right w:val="single" w:sz="8" w:space="0" w:color="auto"/>
            </w:tcBorders>
            <w:shd w:val="clear" w:color="auto" w:fill="auto"/>
            <w:noWrap/>
            <w:vAlign w:val="bottom"/>
            <w:hideMark/>
          </w:tcPr>
          <w:p w14:paraId="0844F340"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r w:rsidRPr="006E1EF1">
              <w:rPr>
                <w:rFonts w:ascii="Calibri" w:eastAsia="Times New Roman" w:hAnsi="Calibri" w:cs="Calibri"/>
                <w:color w:val="1F497D"/>
                <w:sz w:val="20"/>
                <w:szCs w:val="20"/>
                <w:lang w:eastAsia="en-GB"/>
              </w:rPr>
              <w:t>460</w:t>
            </w:r>
          </w:p>
        </w:tc>
        <w:tc>
          <w:tcPr>
            <w:tcW w:w="960" w:type="dxa"/>
            <w:tcBorders>
              <w:top w:val="nil"/>
              <w:left w:val="nil"/>
              <w:bottom w:val="single" w:sz="8" w:space="0" w:color="auto"/>
              <w:right w:val="single" w:sz="8" w:space="0" w:color="auto"/>
            </w:tcBorders>
            <w:shd w:val="clear" w:color="auto" w:fill="auto"/>
            <w:noWrap/>
            <w:vAlign w:val="bottom"/>
            <w:hideMark/>
          </w:tcPr>
          <w:p w14:paraId="5834848A"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r w:rsidRPr="006E1EF1">
              <w:rPr>
                <w:rFonts w:ascii="Calibri" w:eastAsia="Times New Roman" w:hAnsi="Calibri" w:cs="Calibri"/>
                <w:color w:val="1F497D"/>
                <w:sz w:val="20"/>
                <w:szCs w:val="20"/>
                <w:lang w:eastAsia="en-GB"/>
              </w:rPr>
              <w:t>470</w:t>
            </w:r>
          </w:p>
        </w:tc>
        <w:tc>
          <w:tcPr>
            <w:tcW w:w="960" w:type="dxa"/>
            <w:tcBorders>
              <w:top w:val="nil"/>
              <w:left w:val="nil"/>
              <w:bottom w:val="nil"/>
              <w:right w:val="nil"/>
            </w:tcBorders>
            <w:shd w:val="clear" w:color="auto" w:fill="auto"/>
            <w:noWrap/>
            <w:vAlign w:val="bottom"/>
            <w:hideMark/>
          </w:tcPr>
          <w:p w14:paraId="71CD7500"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p>
        </w:tc>
        <w:tc>
          <w:tcPr>
            <w:tcW w:w="960" w:type="dxa"/>
            <w:tcBorders>
              <w:top w:val="nil"/>
              <w:left w:val="nil"/>
              <w:bottom w:val="nil"/>
              <w:right w:val="nil"/>
            </w:tcBorders>
            <w:shd w:val="clear" w:color="auto" w:fill="auto"/>
            <w:noWrap/>
            <w:vAlign w:val="bottom"/>
            <w:hideMark/>
          </w:tcPr>
          <w:p w14:paraId="720E7D2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0E4409F"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F8FEC8D"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F72C06E"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0D1C91B6" w14:textId="77777777" w:rsidTr="002D60A9">
        <w:trPr>
          <w:trHeight w:val="300"/>
        </w:trPr>
        <w:tc>
          <w:tcPr>
            <w:tcW w:w="8132" w:type="dxa"/>
            <w:tcBorders>
              <w:top w:val="nil"/>
              <w:left w:val="single" w:sz="8" w:space="0" w:color="auto"/>
              <w:bottom w:val="single" w:sz="8" w:space="0" w:color="auto"/>
              <w:right w:val="single" w:sz="8" w:space="0" w:color="auto"/>
            </w:tcBorders>
            <w:shd w:val="clear" w:color="auto" w:fill="auto"/>
            <w:noWrap/>
            <w:vAlign w:val="bottom"/>
            <w:hideMark/>
          </w:tcPr>
          <w:p w14:paraId="655ECCC4"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CYM(XN07) Non Review Body Band 7</w:t>
            </w:r>
          </w:p>
        </w:tc>
        <w:tc>
          <w:tcPr>
            <w:tcW w:w="960" w:type="dxa"/>
            <w:tcBorders>
              <w:top w:val="nil"/>
              <w:left w:val="nil"/>
              <w:bottom w:val="single" w:sz="8" w:space="0" w:color="auto"/>
              <w:right w:val="single" w:sz="8" w:space="0" w:color="auto"/>
            </w:tcBorders>
            <w:shd w:val="clear" w:color="auto" w:fill="auto"/>
            <w:noWrap/>
            <w:vAlign w:val="bottom"/>
            <w:hideMark/>
          </w:tcPr>
          <w:p w14:paraId="00E27843" w14:textId="77777777" w:rsidR="002D60A9" w:rsidRPr="00453819" w:rsidRDefault="002D60A9" w:rsidP="00DC119C">
            <w:pPr>
              <w:spacing w:after="0" w:line="240" w:lineRule="auto"/>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Salary</w:t>
            </w:r>
          </w:p>
        </w:tc>
        <w:tc>
          <w:tcPr>
            <w:tcW w:w="1120" w:type="dxa"/>
            <w:tcBorders>
              <w:top w:val="nil"/>
              <w:left w:val="nil"/>
              <w:bottom w:val="single" w:sz="8" w:space="0" w:color="auto"/>
              <w:right w:val="nil"/>
            </w:tcBorders>
          </w:tcPr>
          <w:p w14:paraId="0CBB60B4"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0B2C5BE3" w14:textId="763C9209"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40,057</w:t>
            </w:r>
          </w:p>
        </w:tc>
        <w:tc>
          <w:tcPr>
            <w:tcW w:w="1298" w:type="dxa"/>
            <w:tcBorders>
              <w:top w:val="nil"/>
              <w:left w:val="nil"/>
              <w:bottom w:val="single" w:sz="8" w:space="0" w:color="auto"/>
              <w:right w:val="single" w:sz="8" w:space="0" w:color="auto"/>
            </w:tcBorders>
            <w:shd w:val="clear" w:color="auto" w:fill="auto"/>
            <w:noWrap/>
            <w:vAlign w:val="bottom"/>
            <w:hideMark/>
          </w:tcPr>
          <w:p w14:paraId="3FCDDA20"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40,057</w:t>
            </w:r>
          </w:p>
        </w:tc>
        <w:tc>
          <w:tcPr>
            <w:tcW w:w="1120" w:type="dxa"/>
            <w:tcBorders>
              <w:top w:val="nil"/>
              <w:left w:val="nil"/>
              <w:bottom w:val="single" w:sz="8" w:space="0" w:color="auto"/>
              <w:right w:val="single" w:sz="8" w:space="0" w:color="auto"/>
            </w:tcBorders>
            <w:shd w:val="clear" w:color="auto" w:fill="auto"/>
            <w:noWrap/>
            <w:vAlign w:val="bottom"/>
            <w:hideMark/>
          </w:tcPr>
          <w:p w14:paraId="5735C79E"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42,121</w:t>
            </w:r>
          </w:p>
        </w:tc>
        <w:tc>
          <w:tcPr>
            <w:tcW w:w="960" w:type="dxa"/>
            <w:tcBorders>
              <w:top w:val="nil"/>
              <w:left w:val="nil"/>
              <w:bottom w:val="single" w:sz="8" w:space="0" w:color="auto"/>
              <w:right w:val="single" w:sz="8" w:space="0" w:color="auto"/>
            </w:tcBorders>
            <w:shd w:val="clear" w:color="auto" w:fill="auto"/>
            <w:noWrap/>
            <w:vAlign w:val="bottom"/>
            <w:hideMark/>
          </w:tcPr>
          <w:p w14:paraId="4537CD38"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42,121</w:t>
            </w:r>
          </w:p>
        </w:tc>
        <w:tc>
          <w:tcPr>
            <w:tcW w:w="960" w:type="dxa"/>
            <w:tcBorders>
              <w:top w:val="nil"/>
              <w:left w:val="nil"/>
              <w:bottom w:val="single" w:sz="8" w:space="0" w:color="auto"/>
              <w:right w:val="single" w:sz="8" w:space="0" w:color="auto"/>
            </w:tcBorders>
            <w:shd w:val="clear" w:color="auto" w:fill="auto"/>
            <w:noWrap/>
            <w:vAlign w:val="bottom"/>
            <w:hideMark/>
          </w:tcPr>
          <w:p w14:paraId="08C8A880"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42,121</w:t>
            </w:r>
          </w:p>
        </w:tc>
        <w:tc>
          <w:tcPr>
            <w:tcW w:w="960" w:type="dxa"/>
            <w:tcBorders>
              <w:top w:val="nil"/>
              <w:left w:val="nil"/>
              <w:bottom w:val="single" w:sz="8" w:space="0" w:color="auto"/>
              <w:right w:val="single" w:sz="8" w:space="0" w:color="auto"/>
            </w:tcBorders>
            <w:shd w:val="clear" w:color="auto" w:fill="auto"/>
            <w:noWrap/>
            <w:vAlign w:val="bottom"/>
            <w:hideMark/>
          </w:tcPr>
          <w:p w14:paraId="14F4F119" w14:textId="77777777" w:rsidR="002D60A9" w:rsidRPr="006E1EF1" w:rsidRDefault="002D60A9" w:rsidP="00DC119C">
            <w:pPr>
              <w:spacing w:after="0" w:line="240" w:lineRule="auto"/>
              <w:jc w:val="right"/>
              <w:rPr>
                <w:rFonts w:ascii="Calibri" w:eastAsia="Times New Roman" w:hAnsi="Calibri" w:cs="Calibri"/>
                <w:color w:val="000000"/>
                <w:lang w:eastAsia="en-GB"/>
              </w:rPr>
            </w:pPr>
            <w:r w:rsidRPr="006E1EF1">
              <w:rPr>
                <w:rFonts w:ascii="Calibri" w:eastAsia="Times New Roman" w:hAnsi="Calibri" w:cs="Calibri"/>
                <w:color w:val="000000"/>
                <w:lang w:eastAsia="en-GB"/>
              </w:rPr>
              <w:t>45,839</w:t>
            </w:r>
          </w:p>
        </w:tc>
        <w:tc>
          <w:tcPr>
            <w:tcW w:w="960" w:type="dxa"/>
            <w:tcBorders>
              <w:top w:val="nil"/>
              <w:left w:val="nil"/>
              <w:bottom w:val="single" w:sz="8" w:space="0" w:color="auto"/>
              <w:right w:val="single" w:sz="8" w:space="0" w:color="auto"/>
            </w:tcBorders>
            <w:shd w:val="clear" w:color="auto" w:fill="auto"/>
            <w:noWrap/>
            <w:vAlign w:val="bottom"/>
            <w:hideMark/>
          </w:tcPr>
          <w:p w14:paraId="13D20136" w14:textId="77777777" w:rsidR="002D60A9" w:rsidRPr="006E1EF1" w:rsidRDefault="002D60A9" w:rsidP="00DC119C">
            <w:pPr>
              <w:spacing w:after="0" w:line="240" w:lineRule="auto"/>
              <w:jc w:val="right"/>
              <w:rPr>
                <w:rFonts w:ascii="Calibri" w:eastAsia="Times New Roman" w:hAnsi="Calibri" w:cs="Calibri"/>
                <w:color w:val="000000"/>
                <w:lang w:eastAsia="en-GB"/>
              </w:rPr>
            </w:pPr>
            <w:r w:rsidRPr="006E1EF1">
              <w:rPr>
                <w:rFonts w:ascii="Calibri" w:eastAsia="Times New Roman" w:hAnsi="Calibri" w:cs="Calibri"/>
                <w:color w:val="000000"/>
                <w:lang w:eastAsia="en-GB"/>
              </w:rPr>
              <w:t>45,839</w:t>
            </w:r>
          </w:p>
        </w:tc>
        <w:tc>
          <w:tcPr>
            <w:tcW w:w="960" w:type="dxa"/>
            <w:tcBorders>
              <w:top w:val="nil"/>
              <w:left w:val="nil"/>
              <w:bottom w:val="single" w:sz="8" w:space="0" w:color="auto"/>
              <w:right w:val="single" w:sz="8" w:space="0" w:color="auto"/>
            </w:tcBorders>
            <w:shd w:val="clear" w:color="auto" w:fill="auto"/>
            <w:noWrap/>
            <w:vAlign w:val="bottom"/>
            <w:hideMark/>
          </w:tcPr>
          <w:p w14:paraId="7A851FC6" w14:textId="77777777" w:rsidR="002D60A9" w:rsidRPr="006E1EF1" w:rsidRDefault="002D60A9" w:rsidP="00DC119C">
            <w:pPr>
              <w:spacing w:after="0" w:line="240" w:lineRule="auto"/>
              <w:jc w:val="right"/>
              <w:rPr>
                <w:rFonts w:ascii="Calibri" w:eastAsia="Times New Roman" w:hAnsi="Calibri" w:cs="Calibri"/>
                <w:color w:val="000000"/>
                <w:lang w:eastAsia="en-GB"/>
              </w:rPr>
            </w:pPr>
            <w:r w:rsidRPr="006E1EF1">
              <w:rPr>
                <w:rFonts w:ascii="Calibri" w:eastAsia="Times New Roman" w:hAnsi="Calibri" w:cs="Calibri"/>
                <w:color w:val="000000"/>
                <w:lang w:eastAsia="en-GB"/>
              </w:rPr>
              <w:t>45,839</w:t>
            </w:r>
          </w:p>
        </w:tc>
        <w:tc>
          <w:tcPr>
            <w:tcW w:w="960" w:type="dxa"/>
            <w:tcBorders>
              <w:top w:val="nil"/>
              <w:left w:val="nil"/>
              <w:bottom w:val="single" w:sz="8" w:space="0" w:color="auto"/>
              <w:right w:val="single" w:sz="8" w:space="0" w:color="auto"/>
            </w:tcBorders>
            <w:shd w:val="clear" w:color="auto" w:fill="auto"/>
            <w:noWrap/>
            <w:vAlign w:val="bottom"/>
            <w:hideMark/>
          </w:tcPr>
          <w:p w14:paraId="6020E0BE" w14:textId="77777777" w:rsidR="002D60A9" w:rsidRPr="006E1EF1" w:rsidRDefault="002D60A9" w:rsidP="00DC119C">
            <w:pPr>
              <w:spacing w:after="0" w:line="240" w:lineRule="auto"/>
              <w:jc w:val="right"/>
              <w:rPr>
                <w:rFonts w:ascii="Calibri" w:eastAsia="Times New Roman" w:hAnsi="Calibri" w:cs="Calibri"/>
                <w:color w:val="000000"/>
                <w:lang w:eastAsia="en-GB"/>
              </w:rPr>
            </w:pPr>
            <w:r w:rsidRPr="006E1EF1">
              <w:rPr>
                <w:rFonts w:ascii="Calibri" w:eastAsia="Times New Roman" w:hAnsi="Calibri" w:cs="Calibri"/>
                <w:color w:val="000000"/>
                <w:lang w:eastAsia="en-GB"/>
              </w:rPr>
              <w:t>45,839</w:t>
            </w:r>
          </w:p>
        </w:tc>
        <w:tc>
          <w:tcPr>
            <w:tcW w:w="960" w:type="dxa"/>
            <w:tcBorders>
              <w:top w:val="nil"/>
              <w:left w:val="nil"/>
              <w:bottom w:val="nil"/>
              <w:right w:val="nil"/>
            </w:tcBorders>
            <w:shd w:val="clear" w:color="auto" w:fill="auto"/>
            <w:noWrap/>
            <w:vAlign w:val="bottom"/>
            <w:hideMark/>
          </w:tcPr>
          <w:p w14:paraId="685AD5ED" w14:textId="77777777" w:rsidR="002D60A9" w:rsidRPr="006E1EF1" w:rsidRDefault="002D60A9" w:rsidP="00DC119C">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FCDDD6E"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7B4BA3A"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B5900E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083D8AE"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1329AFD7" w14:textId="77777777" w:rsidTr="002D60A9">
        <w:trPr>
          <w:trHeight w:val="300"/>
        </w:trPr>
        <w:tc>
          <w:tcPr>
            <w:tcW w:w="8132" w:type="dxa"/>
            <w:tcBorders>
              <w:top w:val="nil"/>
              <w:left w:val="nil"/>
              <w:bottom w:val="nil"/>
              <w:right w:val="nil"/>
            </w:tcBorders>
            <w:shd w:val="clear" w:color="auto" w:fill="auto"/>
            <w:noWrap/>
            <w:vAlign w:val="bottom"/>
            <w:hideMark/>
          </w:tcPr>
          <w:p w14:paraId="1C0EA865"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95EE3C9"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tcPr>
          <w:p w14:paraId="51856DAA"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48557F98" w14:textId="0B798F91"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298" w:type="dxa"/>
            <w:tcBorders>
              <w:top w:val="nil"/>
              <w:left w:val="nil"/>
              <w:bottom w:val="nil"/>
              <w:right w:val="nil"/>
            </w:tcBorders>
            <w:shd w:val="clear" w:color="auto" w:fill="auto"/>
            <w:noWrap/>
            <w:vAlign w:val="bottom"/>
            <w:hideMark/>
          </w:tcPr>
          <w:p w14:paraId="130CC183"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6B688984"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4707F5F"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AD32114"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0A8AD4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20C01F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1B428A9"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788C39E"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4C577A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68B8FFE"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31FCCB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5FCEF8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37DFB98"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62DC20BC" w14:textId="77777777" w:rsidTr="002D60A9">
        <w:trPr>
          <w:trHeight w:val="330"/>
        </w:trPr>
        <w:tc>
          <w:tcPr>
            <w:tcW w:w="8132" w:type="dxa"/>
            <w:tcBorders>
              <w:top w:val="nil"/>
              <w:left w:val="nil"/>
              <w:bottom w:val="nil"/>
              <w:right w:val="nil"/>
            </w:tcBorders>
            <w:shd w:val="clear" w:color="auto" w:fill="auto"/>
            <w:noWrap/>
            <w:vAlign w:val="bottom"/>
            <w:hideMark/>
          </w:tcPr>
          <w:p w14:paraId="414B98BB"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C2F1EAB" w14:textId="77777777" w:rsidR="002D60A9" w:rsidRPr="00453819" w:rsidRDefault="002D60A9" w:rsidP="00DC119C">
            <w:pPr>
              <w:spacing w:after="0" w:line="240" w:lineRule="auto"/>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Years of Experience</w:t>
            </w:r>
          </w:p>
        </w:tc>
        <w:tc>
          <w:tcPr>
            <w:tcW w:w="1120" w:type="dxa"/>
            <w:tcBorders>
              <w:top w:val="single" w:sz="8" w:space="0" w:color="auto"/>
              <w:left w:val="nil"/>
              <w:bottom w:val="single" w:sz="8" w:space="0" w:color="auto"/>
              <w:right w:val="nil"/>
            </w:tcBorders>
          </w:tcPr>
          <w:p w14:paraId="7F4FB33B"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06B84CB5" w14:textId="06CCF13F"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&lt; 1 Year</w:t>
            </w:r>
          </w:p>
        </w:tc>
        <w:tc>
          <w:tcPr>
            <w:tcW w:w="1298" w:type="dxa"/>
            <w:tcBorders>
              <w:top w:val="single" w:sz="8" w:space="0" w:color="auto"/>
              <w:left w:val="nil"/>
              <w:bottom w:val="single" w:sz="8" w:space="0" w:color="auto"/>
              <w:right w:val="single" w:sz="8" w:space="0" w:color="auto"/>
            </w:tcBorders>
            <w:shd w:val="clear" w:color="auto" w:fill="auto"/>
            <w:vAlign w:val="center"/>
            <w:hideMark/>
          </w:tcPr>
          <w:p w14:paraId="67637346"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1 - 2 Years</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6D4A351F"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2 - 3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52E4C74B"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3 - 4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2DBE6AC7"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4 - 5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7D1328A9"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r w:rsidRPr="006E1EF1">
              <w:rPr>
                <w:rFonts w:ascii="Arial" w:eastAsia="Times New Roman" w:hAnsi="Arial" w:cs="Arial"/>
                <w:b/>
                <w:bCs/>
                <w:color w:val="1F497D"/>
                <w:sz w:val="12"/>
                <w:szCs w:val="12"/>
                <w:lang w:eastAsia="en-GB"/>
              </w:rPr>
              <w:t>5+ Years</w:t>
            </w:r>
          </w:p>
        </w:tc>
        <w:tc>
          <w:tcPr>
            <w:tcW w:w="960" w:type="dxa"/>
            <w:tcBorders>
              <w:top w:val="nil"/>
              <w:left w:val="nil"/>
              <w:bottom w:val="nil"/>
              <w:right w:val="nil"/>
            </w:tcBorders>
            <w:shd w:val="clear" w:color="auto" w:fill="auto"/>
            <w:vAlign w:val="center"/>
            <w:hideMark/>
          </w:tcPr>
          <w:p w14:paraId="630BC976"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r w:rsidRPr="006E1EF1">
              <w:rPr>
                <w:rFonts w:ascii="Arial" w:eastAsia="Times New Roman" w:hAnsi="Arial" w:cs="Arial"/>
                <w:b/>
                <w:bCs/>
                <w:color w:val="1F497D"/>
                <w:sz w:val="12"/>
                <w:szCs w:val="12"/>
                <w:lang w:eastAsia="en-GB"/>
              </w:rPr>
              <w:t> </w:t>
            </w:r>
          </w:p>
        </w:tc>
        <w:tc>
          <w:tcPr>
            <w:tcW w:w="960" w:type="dxa"/>
            <w:tcBorders>
              <w:top w:val="nil"/>
              <w:left w:val="nil"/>
              <w:bottom w:val="nil"/>
              <w:right w:val="nil"/>
            </w:tcBorders>
            <w:shd w:val="clear" w:color="auto" w:fill="auto"/>
            <w:noWrap/>
            <w:vAlign w:val="bottom"/>
            <w:hideMark/>
          </w:tcPr>
          <w:p w14:paraId="563CADA0"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p>
        </w:tc>
        <w:tc>
          <w:tcPr>
            <w:tcW w:w="960" w:type="dxa"/>
            <w:tcBorders>
              <w:top w:val="nil"/>
              <w:left w:val="nil"/>
              <w:bottom w:val="nil"/>
              <w:right w:val="nil"/>
            </w:tcBorders>
            <w:shd w:val="clear" w:color="auto" w:fill="auto"/>
            <w:noWrap/>
            <w:vAlign w:val="bottom"/>
            <w:hideMark/>
          </w:tcPr>
          <w:p w14:paraId="70DDB35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435A66A"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93DDE9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591158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9F3D19B"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9BD00FF"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59BD5FA9" w14:textId="77777777" w:rsidTr="002D60A9">
        <w:trPr>
          <w:trHeight w:val="300"/>
        </w:trPr>
        <w:tc>
          <w:tcPr>
            <w:tcW w:w="8132" w:type="dxa"/>
            <w:tcBorders>
              <w:top w:val="nil"/>
              <w:left w:val="nil"/>
              <w:bottom w:val="nil"/>
              <w:right w:val="nil"/>
            </w:tcBorders>
            <w:shd w:val="clear" w:color="auto" w:fill="auto"/>
            <w:noWrap/>
            <w:vAlign w:val="bottom"/>
            <w:hideMark/>
          </w:tcPr>
          <w:p w14:paraId="31E0ADEE"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137D50F1"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Grade Step</w:t>
            </w:r>
          </w:p>
        </w:tc>
        <w:tc>
          <w:tcPr>
            <w:tcW w:w="1120" w:type="dxa"/>
            <w:tcBorders>
              <w:top w:val="nil"/>
              <w:left w:val="nil"/>
              <w:bottom w:val="single" w:sz="8" w:space="0" w:color="auto"/>
              <w:right w:val="nil"/>
            </w:tcBorders>
          </w:tcPr>
          <w:p w14:paraId="0B9BCF3D"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4996D9FC" w14:textId="2F9BEB3A"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1</w:t>
            </w:r>
          </w:p>
        </w:tc>
        <w:tc>
          <w:tcPr>
            <w:tcW w:w="1298" w:type="dxa"/>
            <w:tcBorders>
              <w:top w:val="nil"/>
              <w:left w:val="nil"/>
              <w:bottom w:val="single" w:sz="8" w:space="0" w:color="auto"/>
              <w:right w:val="single" w:sz="8" w:space="0" w:color="auto"/>
            </w:tcBorders>
            <w:shd w:val="clear" w:color="auto" w:fill="auto"/>
            <w:noWrap/>
            <w:vAlign w:val="bottom"/>
            <w:hideMark/>
          </w:tcPr>
          <w:p w14:paraId="3B35675F"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2</w:t>
            </w:r>
          </w:p>
        </w:tc>
        <w:tc>
          <w:tcPr>
            <w:tcW w:w="1120" w:type="dxa"/>
            <w:tcBorders>
              <w:top w:val="nil"/>
              <w:left w:val="nil"/>
              <w:bottom w:val="single" w:sz="8" w:space="0" w:color="auto"/>
              <w:right w:val="single" w:sz="8" w:space="0" w:color="auto"/>
            </w:tcBorders>
            <w:shd w:val="clear" w:color="auto" w:fill="auto"/>
            <w:noWrap/>
            <w:vAlign w:val="bottom"/>
            <w:hideMark/>
          </w:tcPr>
          <w:p w14:paraId="0ACB84A7"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3</w:t>
            </w:r>
          </w:p>
        </w:tc>
        <w:tc>
          <w:tcPr>
            <w:tcW w:w="960" w:type="dxa"/>
            <w:tcBorders>
              <w:top w:val="nil"/>
              <w:left w:val="nil"/>
              <w:bottom w:val="single" w:sz="8" w:space="0" w:color="auto"/>
              <w:right w:val="single" w:sz="8" w:space="0" w:color="auto"/>
            </w:tcBorders>
            <w:shd w:val="clear" w:color="auto" w:fill="auto"/>
            <w:noWrap/>
            <w:vAlign w:val="bottom"/>
            <w:hideMark/>
          </w:tcPr>
          <w:p w14:paraId="3CACA5AD"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4</w:t>
            </w:r>
          </w:p>
        </w:tc>
        <w:tc>
          <w:tcPr>
            <w:tcW w:w="960" w:type="dxa"/>
            <w:tcBorders>
              <w:top w:val="nil"/>
              <w:left w:val="nil"/>
              <w:bottom w:val="single" w:sz="8" w:space="0" w:color="auto"/>
              <w:right w:val="single" w:sz="8" w:space="0" w:color="auto"/>
            </w:tcBorders>
            <w:shd w:val="clear" w:color="auto" w:fill="auto"/>
            <w:noWrap/>
            <w:vAlign w:val="bottom"/>
            <w:hideMark/>
          </w:tcPr>
          <w:p w14:paraId="465CC1BA"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5</w:t>
            </w:r>
          </w:p>
        </w:tc>
        <w:tc>
          <w:tcPr>
            <w:tcW w:w="960" w:type="dxa"/>
            <w:tcBorders>
              <w:top w:val="nil"/>
              <w:left w:val="nil"/>
              <w:bottom w:val="single" w:sz="8" w:space="0" w:color="auto"/>
              <w:right w:val="single" w:sz="8" w:space="0" w:color="auto"/>
            </w:tcBorders>
            <w:shd w:val="clear" w:color="auto" w:fill="auto"/>
            <w:noWrap/>
            <w:vAlign w:val="bottom"/>
            <w:hideMark/>
          </w:tcPr>
          <w:p w14:paraId="6F80DB47"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r w:rsidRPr="006E1EF1">
              <w:rPr>
                <w:rFonts w:ascii="Arial" w:eastAsia="Times New Roman" w:hAnsi="Arial" w:cs="Arial"/>
                <w:b/>
                <w:bCs/>
                <w:sz w:val="12"/>
                <w:szCs w:val="12"/>
                <w:lang w:eastAsia="en-GB"/>
              </w:rPr>
              <w:t>6</w:t>
            </w:r>
          </w:p>
        </w:tc>
        <w:tc>
          <w:tcPr>
            <w:tcW w:w="960" w:type="dxa"/>
            <w:tcBorders>
              <w:top w:val="nil"/>
              <w:left w:val="nil"/>
              <w:bottom w:val="nil"/>
              <w:right w:val="nil"/>
            </w:tcBorders>
            <w:shd w:val="clear" w:color="auto" w:fill="auto"/>
            <w:noWrap/>
            <w:vAlign w:val="bottom"/>
            <w:hideMark/>
          </w:tcPr>
          <w:p w14:paraId="3D692369"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p>
        </w:tc>
        <w:tc>
          <w:tcPr>
            <w:tcW w:w="960" w:type="dxa"/>
            <w:tcBorders>
              <w:top w:val="nil"/>
              <w:left w:val="nil"/>
              <w:bottom w:val="nil"/>
              <w:right w:val="nil"/>
            </w:tcBorders>
            <w:shd w:val="clear" w:color="auto" w:fill="auto"/>
            <w:noWrap/>
            <w:vAlign w:val="bottom"/>
            <w:hideMark/>
          </w:tcPr>
          <w:p w14:paraId="05804D4A"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621B0B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584B24B"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EB8DD5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50FE9E9"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E8D5601"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F292D58"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106E28A0" w14:textId="77777777" w:rsidTr="002D60A9">
        <w:trPr>
          <w:trHeight w:val="300"/>
        </w:trPr>
        <w:tc>
          <w:tcPr>
            <w:tcW w:w="8132" w:type="dxa"/>
            <w:tcBorders>
              <w:top w:val="single" w:sz="8" w:space="0" w:color="auto"/>
              <w:left w:val="single" w:sz="8" w:space="0" w:color="auto"/>
              <w:bottom w:val="nil"/>
              <w:right w:val="single" w:sz="8" w:space="0" w:color="auto"/>
            </w:tcBorders>
            <w:shd w:val="clear" w:color="auto" w:fill="auto"/>
            <w:noWrap/>
            <w:vAlign w:val="bottom"/>
            <w:hideMark/>
          </w:tcPr>
          <w:p w14:paraId="510BB64D"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CYM(XR08) Review Body Band 8  Range A</w:t>
            </w:r>
          </w:p>
        </w:tc>
        <w:tc>
          <w:tcPr>
            <w:tcW w:w="960" w:type="dxa"/>
            <w:tcBorders>
              <w:top w:val="nil"/>
              <w:left w:val="nil"/>
              <w:bottom w:val="single" w:sz="8" w:space="0" w:color="auto"/>
              <w:right w:val="single" w:sz="8" w:space="0" w:color="auto"/>
            </w:tcBorders>
            <w:shd w:val="clear" w:color="auto" w:fill="auto"/>
            <w:noWrap/>
            <w:vAlign w:val="bottom"/>
            <w:hideMark/>
          </w:tcPr>
          <w:p w14:paraId="495D94FE" w14:textId="77777777" w:rsidR="002D60A9" w:rsidRPr="00453819" w:rsidRDefault="002D60A9" w:rsidP="00DC119C">
            <w:pPr>
              <w:spacing w:after="0" w:line="240" w:lineRule="auto"/>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Step Point</w:t>
            </w:r>
          </w:p>
        </w:tc>
        <w:tc>
          <w:tcPr>
            <w:tcW w:w="1120" w:type="dxa"/>
            <w:tcBorders>
              <w:top w:val="nil"/>
              <w:left w:val="nil"/>
              <w:bottom w:val="single" w:sz="8" w:space="0" w:color="auto"/>
              <w:right w:val="nil"/>
            </w:tcBorders>
          </w:tcPr>
          <w:p w14:paraId="46DBF8BD"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2629B921" w14:textId="736A0F5B"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462</w:t>
            </w:r>
          </w:p>
        </w:tc>
        <w:tc>
          <w:tcPr>
            <w:tcW w:w="1298" w:type="dxa"/>
            <w:tcBorders>
              <w:top w:val="nil"/>
              <w:left w:val="nil"/>
              <w:bottom w:val="single" w:sz="8" w:space="0" w:color="auto"/>
              <w:right w:val="single" w:sz="8" w:space="0" w:color="auto"/>
            </w:tcBorders>
            <w:shd w:val="clear" w:color="auto" w:fill="auto"/>
            <w:noWrap/>
            <w:vAlign w:val="bottom"/>
            <w:hideMark/>
          </w:tcPr>
          <w:p w14:paraId="29AFED33"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472</w:t>
            </w:r>
          </w:p>
        </w:tc>
        <w:tc>
          <w:tcPr>
            <w:tcW w:w="1120" w:type="dxa"/>
            <w:tcBorders>
              <w:top w:val="nil"/>
              <w:left w:val="nil"/>
              <w:bottom w:val="single" w:sz="8" w:space="0" w:color="auto"/>
              <w:right w:val="single" w:sz="8" w:space="0" w:color="auto"/>
            </w:tcBorders>
            <w:shd w:val="clear" w:color="auto" w:fill="auto"/>
            <w:noWrap/>
            <w:vAlign w:val="bottom"/>
            <w:hideMark/>
          </w:tcPr>
          <w:p w14:paraId="5D2B7892"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480</w:t>
            </w:r>
          </w:p>
        </w:tc>
        <w:tc>
          <w:tcPr>
            <w:tcW w:w="960" w:type="dxa"/>
            <w:tcBorders>
              <w:top w:val="nil"/>
              <w:left w:val="nil"/>
              <w:bottom w:val="single" w:sz="8" w:space="0" w:color="auto"/>
              <w:right w:val="single" w:sz="8" w:space="0" w:color="auto"/>
            </w:tcBorders>
            <w:shd w:val="clear" w:color="auto" w:fill="auto"/>
            <w:noWrap/>
            <w:vAlign w:val="bottom"/>
            <w:hideMark/>
          </w:tcPr>
          <w:p w14:paraId="67BD57F9"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490</w:t>
            </w:r>
          </w:p>
        </w:tc>
        <w:tc>
          <w:tcPr>
            <w:tcW w:w="960" w:type="dxa"/>
            <w:tcBorders>
              <w:top w:val="nil"/>
              <w:left w:val="nil"/>
              <w:bottom w:val="single" w:sz="8" w:space="0" w:color="auto"/>
              <w:right w:val="single" w:sz="8" w:space="0" w:color="auto"/>
            </w:tcBorders>
            <w:shd w:val="clear" w:color="auto" w:fill="auto"/>
            <w:noWrap/>
            <w:vAlign w:val="bottom"/>
            <w:hideMark/>
          </w:tcPr>
          <w:p w14:paraId="65E4CA9D"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500</w:t>
            </w:r>
          </w:p>
        </w:tc>
        <w:tc>
          <w:tcPr>
            <w:tcW w:w="960" w:type="dxa"/>
            <w:tcBorders>
              <w:top w:val="nil"/>
              <w:left w:val="nil"/>
              <w:bottom w:val="single" w:sz="8" w:space="0" w:color="auto"/>
              <w:right w:val="single" w:sz="8" w:space="0" w:color="auto"/>
            </w:tcBorders>
            <w:shd w:val="clear" w:color="auto" w:fill="auto"/>
            <w:noWrap/>
            <w:vAlign w:val="bottom"/>
            <w:hideMark/>
          </w:tcPr>
          <w:p w14:paraId="153DDD1A"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r w:rsidRPr="006E1EF1">
              <w:rPr>
                <w:rFonts w:ascii="Calibri" w:eastAsia="Times New Roman" w:hAnsi="Calibri" w:cs="Calibri"/>
                <w:color w:val="1F497D"/>
                <w:sz w:val="20"/>
                <w:szCs w:val="20"/>
                <w:lang w:eastAsia="en-GB"/>
              </w:rPr>
              <w:t>510</w:t>
            </w:r>
          </w:p>
        </w:tc>
        <w:tc>
          <w:tcPr>
            <w:tcW w:w="960" w:type="dxa"/>
            <w:tcBorders>
              <w:top w:val="nil"/>
              <w:left w:val="nil"/>
              <w:bottom w:val="nil"/>
              <w:right w:val="nil"/>
            </w:tcBorders>
            <w:shd w:val="clear" w:color="auto" w:fill="auto"/>
            <w:noWrap/>
            <w:vAlign w:val="bottom"/>
            <w:hideMark/>
          </w:tcPr>
          <w:p w14:paraId="0157EFC9"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p>
        </w:tc>
        <w:tc>
          <w:tcPr>
            <w:tcW w:w="960" w:type="dxa"/>
            <w:tcBorders>
              <w:top w:val="nil"/>
              <w:left w:val="nil"/>
              <w:bottom w:val="nil"/>
              <w:right w:val="nil"/>
            </w:tcBorders>
            <w:shd w:val="clear" w:color="auto" w:fill="auto"/>
            <w:noWrap/>
            <w:vAlign w:val="bottom"/>
            <w:hideMark/>
          </w:tcPr>
          <w:p w14:paraId="2596B47C"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196B0F2"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D0F0639"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46E93C9"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128446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0D4CBFE"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EA2A3AF"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6D5202CA" w14:textId="77777777" w:rsidTr="002D60A9">
        <w:trPr>
          <w:trHeight w:val="300"/>
        </w:trPr>
        <w:tc>
          <w:tcPr>
            <w:tcW w:w="8132" w:type="dxa"/>
            <w:tcBorders>
              <w:top w:val="nil"/>
              <w:left w:val="single" w:sz="8" w:space="0" w:color="auto"/>
              <w:bottom w:val="single" w:sz="8" w:space="0" w:color="auto"/>
              <w:right w:val="single" w:sz="8" w:space="0" w:color="auto"/>
            </w:tcBorders>
            <w:shd w:val="clear" w:color="auto" w:fill="auto"/>
            <w:noWrap/>
            <w:vAlign w:val="bottom"/>
            <w:hideMark/>
          </w:tcPr>
          <w:p w14:paraId="6D193081"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CYM(XN08) Non Review Body Band 8  Range A</w:t>
            </w:r>
          </w:p>
        </w:tc>
        <w:tc>
          <w:tcPr>
            <w:tcW w:w="960" w:type="dxa"/>
            <w:tcBorders>
              <w:top w:val="nil"/>
              <w:left w:val="nil"/>
              <w:bottom w:val="single" w:sz="8" w:space="0" w:color="auto"/>
              <w:right w:val="single" w:sz="8" w:space="0" w:color="auto"/>
            </w:tcBorders>
            <w:shd w:val="clear" w:color="auto" w:fill="auto"/>
            <w:noWrap/>
            <w:vAlign w:val="bottom"/>
            <w:hideMark/>
          </w:tcPr>
          <w:p w14:paraId="7A66AF68" w14:textId="77777777" w:rsidR="002D60A9" w:rsidRPr="00453819" w:rsidRDefault="002D60A9" w:rsidP="00DC119C">
            <w:pPr>
              <w:spacing w:after="0" w:line="240" w:lineRule="auto"/>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Salary</w:t>
            </w:r>
          </w:p>
        </w:tc>
        <w:tc>
          <w:tcPr>
            <w:tcW w:w="1120" w:type="dxa"/>
            <w:tcBorders>
              <w:top w:val="nil"/>
              <w:left w:val="nil"/>
              <w:bottom w:val="single" w:sz="8" w:space="0" w:color="auto"/>
              <w:right w:val="nil"/>
            </w:tcBorders>
          </w:tcPr>
          <w:p w14:paraId="27B2656E"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5064345F" w14:textId="7FE24D0A"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47,126</w:t>
            </w:r>
          </w:p>
        </w:tc>
        <w:tc>
          <w:tcPr>
            <w:tcW w:w="1298" w:type="dxa"/>
            <w:tcBorders>
              <w:top w:val="nil"/>
              <w:left w:val="nil"/>
              <w:bottom w:val="single" w:sz="8" w:space="0" w:color="auto"/>
              <w:right w:val="single" w:sz="8" w:space="0" w:color="auto"/>
            </w:tcBorders>
            <w:shd w:val="clear" w:color="auto" w:fill="auto"/>
            <w:noWrap/>
            <w:vAlign w:val="bottom"/>
            <w:hideMark/>
          </w:tcPr>
          <w:p w14:paraId="2F3A09A3"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47,126</w:t>
            </w:r>
          </w:p>
        </w:tc>
        <w:tc>
          <w:tcPr>
            <w:tcW w:w="1120" w:type="dxa"/>
            <w:tcBorders>
              <w:top w:val="nil"/>
              <w:left w:val="nil"/>
              <w:bottom w:val="single" w:sz="8" w:space="0" w:color="auto"/>
              <w:right w:val="single" w:sz="8" w:space="0" w:color="auto"/>
            </w:tcBorders>
            <w:shd w:val="clear" w:color="auto" w:fill="auto"/>
            <w:noWrap/>
            <w:vAlign w:val="bottom"/>
            <w:hideMark/>
          </w:tcPr>
          <w:p w14:paraId="609085FC"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47,126</w:t>
            </w:r>
          </w:p>
        </w:tc>
        <w:tc>
          <w:tcPr>
            <w:tcW w:w="960" w:type="dxa"/>
            <w:tcBorders>
              <w:top w:val="nil"/>
              <w:left w:val="nil"/>
              <w:bottom w:val="single" w:sz="8" w:space="0" w:color="auto"/>
              <w:right w:val="single" w:sz="8" w:space="0" w:color="auto"/>
            </w:tcBorders>
            <w:shd w:val="clear" w:color="auto" w:fill="auto"/>
            <w:noWrap/>
            <w:vAlign w:val="bottom"/>
            <w:hideMark/>
          </w:tcPr>
          <w:p w14:paraId="2370F13C"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47,126</w:t>
            </w:r>
          </w:p>
        </w:tc>
        <w:tc>
          <w:tcPr>
            <w:tcW w:w="960" w:type="dxa"/>
            <w:tcBorders>
              <w:top w:val="nil"/>
              <w:left w:val="nil"/>
              <w:bottom w:val="single" w:sz="8" w:space="0" w:color="auto"/>
              <w:right w:val="single" w:sz="8" w:space="0" w:color="auto"/>
            </w:tcBorders>
            <w:shd w:val="clear" w:color="auto" w:fill="auto"/>
            <w:noWrap/>
            <w:vAlign w:val="bottom"/>
            <w:hideMark/>
          </w:tcPr>
          <w:p w14:paraId="3EE358B9"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47,126</w:t>
            </w:r>
          </w:p>
        </w:tc>
        <w:tc>
          <w:tcPr>
            <w:tcW w:w="960" w:type="dxa"/>
            <w:tcBorders>
              <w:top w:val="nil"/>
              <w:left w:val="nil"/>
              <w:bottom w:val="single" w:sz="8" w:space="0" w:color="auto"/>
              <w:right w:val="single" w:sz="8" w:space="0" w:color="auto"/>
            </w:tcBorders>
            <w:shd w:val="clear" w:color="auto" w:fill="auto"/>
            <w:noWrap/>
            <w:vAlign w:val="bottom"/>
            <w:hideMark/>
          </w:tcPr>
          <w:p w14:paraId="32CF8773" w14:textId="77777777" w:rsidR="002D60A9" w:rsidRPr="006E1EF1" w:rsidRDefault="002D60A9" w:rsidP="00DC119C">
            <w:pPr>
              <w:spacing w:after="0" w:line="240" w:lineRule="auto"/>
              <w:jc w:val="right"/>
              <w:rPr>
                <w:rFonts w:ascii="Calibri" w:eastAsia="Times New Roman" w:hAnsi="Calibri" w:cs="Calibri"/>
                <w:color w:val="000000"/>
                <w:lang w:eastAsia="en-GB"/>
              </w:rPr>
            </w:pPr>
            <w:r w:rsidRPr="006E1EF1">
              <w:rPr>
                <w:rFonts w:ascii="Calibri" w:eastAsia="Times New Roman" w:hAnsi="Calibri" w:cs="Calibri"/>
                <w:color w:val="000000"/>
                <w:lang w:eastAsia="en-GB"/>
              </w:rPr>
              <w:t>53,219</w:t>
            </w:r>
          </w:p>
        </w:tc>
        <w:tc>
          <w:tcPr>
            <w:tcW w:w="960" w:type="dxa"/>
            <w:tcBorders>
              <w:top w:val="nil"/>
              <w:left w:val="nil"/>
              <w:bottom w:val="nil"/>
              <w:right w:val="nil"/>
            </w:tcBorders>
            <w:shd w:val="clear" w:color="auto" w:fill="auto"/>
            <w:noWrap/>
            <w:vAlign w:val="bottom"/>
            <w:hideMark/>
          </w:tcPr>
          <w:p w14:paraId="5E8C233D" w14:textId="77777777" w:rsidR="002D60A9" w:rsidRPr="006E1EF1" w:rsidRDefault="002D60A9" w:rsidP="00DC119C">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4130BA8B"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571491B"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60E45C8"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97F39B"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C695500"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FEEDD1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9A440AD"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2D0849C2" w14:textId="77777777" w:rsidTr="002D60A9">
        <w:trPr>
          <w:trHeight w:val="300"/>
        </w:trPr>
        <w:tc>
          <w:tcPr>
            <w:tcW w:w="8132" w:type="dxa"/>
            <w:tcBorders>
              <w:top w:val="nil"/>
              <w:left w:val="nil"/>
              <w:bottom w:val="nil"/>
              <w:right w:val="nil"/>
            </w:tcBorders>
            <w:shd w:val="clear" w:color="auto" w:fill="auto"/>
            <w:noWrap/>
            <w:vAlign w:val="bottom"/>
            <w:hideMark/>
          </w:tcPr>
          <w:p w14:paraId="7E41E655"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12E3AE6"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tcPr>
          <w:p w14:paraId="08984938"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25965250" w14:textId="01E9FCEA"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298" w:type="dxa"/>
            <w:tcBorders>
              <w:top w:val="nil"/>
              <w:left w:val="nil"/>
              <w:bottom w:val="nil"/>
              <w:right w:val="nil"/>
            </w:tcBorders>
            <w:shd w:val="clear" w:color="auto" w:fill="auto"/>
            <w:noWrap/>
            <w:vAlign w:val="bottom"/>
            <w:hideMark/>
          </w:tcPr>
          <w:p w14:paraId="12E088DA"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4AEED91A"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80BA658"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1F94707"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3268ED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942A9E6"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D7C943A"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F4F4D5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056B508"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96BD71C"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92839E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741CF2C"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2B5A1AE"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77584918" w14:textId="77777777" w:rsidTr="002D60A9">
        <w:trPr>
          <w:trHeight w:val="330"/>
        </w:trPr>
        <w:tc>
          <w:tcPr>
            <w:tcW w:w="8132" w:type="dxa"/>
            <w:tcBorders>
              <w:top w:val="nil"/>
              <w:left w:val="nil"/>
              <w:bottom w:val="nil"/>
              <w:right w:val="nil"/>
            </w:tcBorders>
            <w:shd w:val="clear" w:color="auto" w:fill="auto"/>
            <w:noWrap/>
            <w:vAlign w:val="bottom"/>
            <w:hideMark/>
          </w:tcPr>
          <w:p w14:paraId="32025E23"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FE22335" w14:textId="77777777" w:rsidR="002D60A9" w:rsidRPr="00453819" w:rsidRDefault="002D60A9" w:rsidP="00DC119C">
            <w:pPr>
              <w:spacing w:after="0" w:line="240" w:lineRule="auto"/>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Years of Experience</w:t>
            </w:r>
          </w:p>
        </w:tc>
        <w:tc>
          <w:tcPr>
            <w:tcW w:w="1120" w:type="dxa"/>
            <w:tcBorders>
              <w:top w:val="single" w:sz="8" w:space="0" w:color="auto"/>
              <w:left w:val="nil"/>
              <w:bottom w:val="single" w:sz="8" w:space="0" w:color="auto"/>
              <w:right w:val="nil"/>
            </w:tcBorders>
          </w:tcPr>
          <w:p w14:paraId="38AD41D5"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416D6E76" w14:textId="553DA344"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&lt; 1 Year</w:t>
            </w:r>
          </w:p>
        </w:tc>
        <w:tc>
          <w:tcPr>
            <w:tcW w:w="1298" w:type="dxa"/>
            <w:tcBorders>
              <w:top w:val="single" w:sz="8" w:space="0" w:color="auto"/>
              <w:left w:val="nil"/>
              <w:bottom w:val="single" w:sz="8" w:space="0" w:color="auto"/>
              <w:right w:val="single" w:sz="8" w:space="0" w:color="auto"/>
            </w:tcBorders>
            <w:shd w:val="clear" w:color="auto" w:fill="auto"/>
            <w:vAlign w:val="center"/>
            <w:hideMark/>
          </w:tcPr>
          <w:p w14:paraId="1E338647"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1 - 2 Years</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39B30A5D"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2 - 3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24A170F2"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3 - 4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6076C19D"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4 - 5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46EE8BBC"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r w:rsidRPr="006E1EF1">
              <w:rPr>
                <w:rFonts w:ascii="Arial" w:eastAsia="Times New Roman" w:hAnsi="Arial" w:cs="Arial"/>
                <w:b/>
                <w:bCs/>
                <w:color w:val="1F497D"/>
                <w:sz w:val="12"/>
                <w:szCs w:val="12"/>
                <w:lang w:eastAsia="en-GB"/>
              </w:rPr>
              <w:t>5+ Years</w:t>
            </w:r>
          </w:p>
        </w:tc>
        <w:tc>
          <w:tcPr>
            <w:tcW w:w="960" w:type="dxa"/>
            <w:tcBorders>
              <w:top w:val="nil"/>
              <w:left w:val="nil"/>
              <w:bottom w:val="nil"/>
              <w:right w:val="nil"/>
            </w:tcBorders>
            <w:shd w:val="clear" w:color="auto" w:fill="auto"/>
            <w:noWrap/>
            <w:vAlign w:val="bottom"/>
            <w:hideMark/>
          </w:tcPr>
          <w:p w14:paraId="4873941F"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p>
        </w:tc>
        <w:tc>
          <w:tcPr>
            <w:tcW w:w="960" w:type="dxa"/>
            <w:tcBorders>
              <w:top w:val="nil"/>
              <w:left w:val="nil"/>
              <w:bottom w:val="nil"/>
              <w:right w:val="nil"/>
            </w:tcBorders>
            <w:shd w:val="clear" w:color="auto" w:fill="auto"/>
            <w:noWrap/>
            <w:vAlign w:val="bottom"/>
            <w:hideMark/>
          </w:tcPr>
          <w:p w14:paraId="15064786"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CF2A67D"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3E9D5D6"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CBD5712"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6C22FC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2AF7780"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08848A9"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78445CBC" w14:textId="77777777" w:rsidTr="002D60A9">
        <w:trPr>
          <w:trHeight w:val="300"/>
        </w:trPr>
        <w:tc>
          <w:tcPr>
            <w:tcW w:w="8132" w:type="dxa"/>
            <w:tcBorders>
              <w:top w:val="nil"/>
              <w:left w:val="nil"/>
              <w:bottom w:val="nil"/>
              <w:right w:val="nil"/>
            </w:tcBorders>
            <w:shd w:val="clear" w:color="auto" w:fill="auto"/>
            <w:noWrap/>
            <w:vAlign w:val="bottom"/>
            <w:hideMark/>
          </w:tcPr>
          <w:p w14:paraId="10F9056C"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3C51C2B2"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Grade Step</w:t>
            </w:r>
          </w:p>
        </w:tc>
        <w:tc>
          <w:tcPr>
            <w:tcW w:w="1120" w:type="dxa"/>
            <w:tcBorders>
              <w:top w:val="nil"/>
              <w:left w:val="nil"/>
              <w:bottom w:val="single" w:sz="8" w:space="0" w:color="auto"/>
              <w:right w:val="nil"/>
            </w:tcBorders>
          </w:tcPr>
          <w:p w14:paraId="08456864"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27A704ED" w14:textId="69C366A3"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1</w:t>
            </w:r>
          </w:p>
        </w:tc>
        <w:tc>
          <w:tcPr>
            <w:tcW w:w="1298" w:type="dxa"/>
            <w:tcBorders>
              <w:top w:val="nil"/>
              <w:left w:val="nil"/>
              <w:bottom w:val="single" w:sz="8" w:space="0" w:color="auto"/>
              <w:right w:val="single" w:sz="8" w:space="0" w:color="auto"/>
            </w:tcBorders>
            <w:shd w:val="clear" w:color="auto" w:fill="auto"/>
            <w:noWrap/>
            <w:vAlign w:val="bottom"/>
            <w:hideMark/>
          </w:tcPr>
          <w:p w14:paraId="4D74BEE8"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2</w:t>
            </w:r>
          </w:p>
        </w:tc>
        <w:tc>
          <w:tcPr>
            <w:tcW w:w="1120" w:type="dxa"/>
            <w:tcBorders>
              <w:top w:val="nil"/>
              <w:left w:val="nil"/>
              <w:bottom w:val="single" w:sz="8" w:space="0" w:color="auto"/>
              <w:right w:val="single" w:sz="8" w:space="0" w:color="auto"/>
            </w:tcBorders>
            <w:shd w:val="clear" w:color="auto" w:fill="auto"/>
            <w:noWrap/>
            <w:vAlign w:val="bottom"/>
            <w:hideMark/>
          </w:tcPr>
          <w:p w14:paraId="12CC96B6"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3</w:t>
            </w:r>
          </w:p>
        </w:tc>
        <w:tc>
          <w:tcPr>
            <w:tcW w:w="960" w:type="dxa"/>
            <w:tcBorders>
              <w:top w:val="nil"/>
              <w:left w:val="nil"/>
              <w:bottom w:val="single" w:sz="8" w:space="0" w:color="auto"/>
              <w:right w:val="single" w:sz="8" w:space="0" w:color="auto"/>
            </w:tcBorders>
            <w:shd w:val="clear" w:color="auto" w:fill="auto"/>
            <w:noWrap/>
            <w:vAlign w:val="bottom"/>
            <w:hideMark/>
          </w:tcPr>
          <w:p w14:paraId="4DBE8215"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4</w:t>
            </w:r>
          </w:p>
        </w:tc>
        <w:tc>
          <w:tcPr>
            <w:tcW w:w="960" w:type="dxa"/>
            <w:tcBorders>
              <w:top w:val="nil"/>
              <w:left w:val="nil"/>
              <w:bottom w:val="single" w:sz="8" w:space="0" w:color="auto"/>
              <w:right w:val="single" w:sz="8" w:space="0" w:color="auto"/>
            </w:tcBorders>
            <w:shd w:val="clear" w:color="auto" w:fill="auto"/>
            <w:noWrap/>
            <w:vAlign w:val="bottom"/>
            <w:hideMark/>
          </w:tcPr>
          <w:p w14:paraId="209141CA"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5</w:t>
            </w:r>
          </w:p>
        </w:tc>
        <w:tc>
          <w:tcPr>
            <w:tcW w:w="960" w:type="dxa"/>
            <w:tcBorders>
              <w:top w:val="nil"/>
              <w:left w:val="nil"/>
              <w:bottom w:val="single" w:sz="8" w:space="0" w:color="auto"/>
              <w:right w:val="single" w:sz="8" w:space="0" w:color="auto"/>
            </w:tcBorders>
            <w:shd w:val="clear" w:color="auto" w:fill="auto"/>
            <w:noWrap/>
            <w:vAlign w:val="bottom"/>
            <w:hideMark/>
          </w:tcPr>
          <w:p w14:paraId="7F9593E8"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r w:rsidRPr="006E1EF1">
              <w:rPr>
                <w:rFonts w:ascii="Arial" w:eastAsia="Times New Roman" w:hAnsi="Arial" w:cs="Arial"/>
                <w:b/>
                <w:bCs/>
                <w:sz w:val="12"/>
                <w:szCs w:val="12"/>
                <w:lang w:eastAsia="en-GB"/>
              </w:rPr>
              <w:t>6</w:t>
            </w:r>
          </w:p>
        </w:tc>
        <w:tc>
          <w:tcPr>
            <w:tcW w:w="960" w:type="dxa"/>
            <w:tcBorders>
              <w:top w:val="nil"/>
              <w:left w:val="nil"/>
              <w:bottom w:val="nil"/>
              <w:right w:val="nil"/>
            </w:tcBorders>
            <w:shd w:val="clear" w:color="auto" w:fill="auto"/>
            <w:noWrap/>
            <w:vAlign w:val="bottom"/>
            <w:hideMark/>
          </w:tcPr>
          <w:p w14:paraId="28582DF5"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p>
        </w:tc>
        <w:tc>
          <w:tcPr>
            <w:tcW w:w="960" w:type="dxa"/>
            <w:tcBorders>
              <w:top w:val="nil"/>
              <w:left w:val="nil"/>
              <w:bottom w:val="nil"/>
              <w:right w:val="nil"/>
            </w:tcBorders>
            <w:shd w:val="clear" w:color="auto" w:fill="auto"/>
            <w:noWrap/>
            <w:vAlign w:val="bottom"/>
            <w:hideMark/>
          </w:tcPr>
          <w:p w14:paraId="59E7E173"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FC0E3A0"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5E94BB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20A761C"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661E6B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4DCCC7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59C4D0B"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6012EB28" w14:textId="77777777" w:rsidTr="002D60A9">
        <w:trPr>
          <w:trHeight w:val="300"/>
        </w:trPr>
        <w:tc>
          <w:tcPr>
            <w:tcW w:w="8132" w:type="dxa"/>
            <w:tcBorders>
              <w:top w:val="single" w:sz="8" w:space="0" w:color="auto"/>
              <w:left w:val="single" w:sz="8" w:space="0" w:color="auto"/>
              <w:bottom w:val="nil"/>
              <w:right w:val="single" w:sz="8" w:space="0" w:color="auto"/>
            </w:tcBorders>
            <w:shd w:val="clear" w:color="auto" w:fill="auto"/>
            <w:noWrap/>
            <w:vAlign w:val="bottom"/>
            <w:hideMark/>
          </w:tcPr>
          <w:p w14:paraId="71A68BE9"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CYM(XR09) Review Body Band 8 Range B</w:t>
            </w:r>
          </w:p>
        </w:tc>
        <w:tc>
          <w:tcPr>
            <w:tcW w:w="960" w:type="dxa"/>
            <w:tcBorders>
              <w:top w:val="nil"/>
              <w:left w:val="nil"/>
              <w:bottom w:val="single" w:sz="8" w:space="0" w:color="auto"/>
              <w:right w:val="single" w:sz="8" w:space="0" w:color="auto"/>
            </w:tcBorders>
            <w:shd w:val="clear" w:color="auto" w:fill="auto"/>
            <w:noWrap/>
            <w:vAlign w:val="bottom"/>
            <w:hideMark/>
          </w:tcPr>
          <w:p w14:paraId="1D524DFA" w14:textId="77777777" w:rsidR="002D60A9" w:rsidRPr="00453819" w:rsidRDefault="002D60A9" w:rsidP="00DC119C">
            <w:pPr>
              <w:spacing w:after="0" w:line="240" w:lineRule="auto"/>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Step Point</w:t>
            </w:r>
          </w:p>
        </w:tc>
        <w:tc>
          <w:tcPr>
            <w:tcW w:w="1120" w:type="dxa"/>
            <w:tcBorders>
              <w:top w:val="nil"/>
              <w:left w:val="nil"/>
              <w:bottom w:val="single" w:sz="8" w:space="0" w:color="auto"/>
              <w:right w:val="nil"/>
            </w:tcBorders>
          </w:tcPr>
          <w:p w14:paraId="627862A8"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79862BAF" w14:textId="69C26A64"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502</w:t>
            </w:r>
          </w:p>
        </w:tc>
        <w:tc>
          <w:tcPr>
            <w:tcW w:w="1298" w:type="dxa"/>
            <w:tcBorders>
              <w:top w:val="nil"/>
              <w:left w:val="nil"/>
              <w:bottom w:val="single" w:sz="8" w:space="0" w:color="auto"/>
              <w:right w:val="single" w:sz="8" w:space="0" w:color="auto"/>
            </w:tcBorders>
            <w:shd w:val="clear" w:color="auto" w:fill="auto"/>
            <w:noWrap/>
            <w:vAlign w:val="bottom"/>
            <w:hideMark/>
          </w:tcPr>
          <w:p w14:paraId="2B46DDCC"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512</w:t>
            </w:r>
          </w:p>
        </w:tc>
        <w:tc>
          <w:tcPr>
            <w:tcW w:w="1120" w:type="dxa"/>
            <w:tcBorders>
              <w:top w:val="nil"/>
              <w:left w:val="nil"/>
              <w:bottom w:val="single" w:sz="8" w:space="0" w:color="auto"/>
              <w:right w:val="single" w:sz="8" w:space="0" w:color="auto"/>
            </w:tcBorders>
            <w:shd w:val="clear" w:color="auto" w:fill="auto"/>
            <w:noWrap/>
            <w:vAlign w:val="bottom"/>
            <w:hideMark/>
          </w:tcPr>
          <w:p w14:paraId="58B7B373"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520</w:t>
            </w:r>
          </w:p>
        </w:tc>
        <w:tc>
          <w:tcPr>
            <w:tcW w:w="960" w:type="dxa"/>
            <w:tcBorders>
              <w:top w:val="nil"/>
              <w:left w:val="nil"/>
              <w:bottom w:val="single" w:sz="8" w:space="0" w:color="auto"/>
              <w:right w:val="single" w:sz="8" w:space="0" w:color="auto"/>
            </w:tcBorders>
            <w:shd w:val="clear" w:color="auto" w:fill="auto"/>
            <w:noWrap/>
            <w:vAlign w:val="bottom"/>
            <w:hideMark/>
          </w:tcPr>
          <w:p w14:paraId="1A6C228A"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530</w:t>
            </w:r>
          </w:p>
        </w:tc>
        <w:tc>
          <w:tcPr>
            <w:tcW w:w="960" w:type="dxa"/>
            <w:tcBorders>
              <w:top w:val="nil"/>
              <w:left w:val="nil"/>
              <w:bottom w:val="single" w:sz="8" w:space="0" w:color="auto"/>
              <w:right w:val="single" w:sz="8" w:space="0" w:color="auto"/>
            </w:tcBorders>
            <w:shd w:val="clear" w:color="auto" w:fill="auto"/>
            <w:noWrap/>
            <w:vAlign w:val="bottom"/>
            <w:hideMark/>
          </w:tcPr>
          <w:p w14:paraId="4175C0DB"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540</w:t>
            </w:r>
          </w:p>
        </w:tc>
        <w:tc>
          <w:tcPr>
            <w:tcW w:w="960" w:type="dxa"/>
            <w:tcBorders>
              <w:top w:val="nil"/>
              <w:left w:val="nil"/>
              <w:bottom w:val="single" w:sz="8" w:space="0" w:color="auto"/>
              <w:right w:val="single" w:sz="8" w:space="0" w:color="auto"/>
            </w:tcBorders>
            <w:shd w:val="clear" w:color="auto" w:fill="auto"/>
            <w:noWrap/>
            <w:vAlign w:val="bottom"/>
            <w:hideMark/>
          </w:tcPr>
          <w:p w14:paraId="5D74584A"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r w:rsidRPr="006E1EF1">
              <w:rPr>
                <w:rFonts w:ascii="Calibri" w:eastAsia="Times New Roman" w:hAnsi="Calibri" w:cs="Calibri"/>
                <w:color w:val="1F497D"/>
                <w:sz w:val="20"/>
                <w:szCs w:val="20"/>
                <w:lang w:eastAsia="en-GB"/>
              </w:rPr>
              <w:t>550</w:t>
            </w:r>
          </w:p>
        </w:tc>
        <w:tc>
          <w:tcPr>
            <w:tcW w:w="960" w:type="dxa"/>
            <w:tcBorders>
              <w:top w:val="nil"/>
              <w:left w:val="nil"/>
              <w:bottom w:val="nil"/>
              <w:right w:val="nil"/>
            </w:tcBorders>
            <w:shd w:val="clear" w:color="auto" w:fill="auto"/>
            <w:noWrap/>
            <w:vAlign w:val="bottom"/>
            <w:hideMark/>
          </w:tcPr>
          <w:p w14:paraId="536BFAB4"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p>
        </w:tc>
        <w:tc>
          <w:tcPr>
            <w:tcW w:w="960" w:type="dxa"/>
            <w:tcBorders>
              <w:top w:val="nil"/>
              <w:left w:val="nil"/>
              <w:bottom w:val="nil"/>
              <w:right w:val="nil"/>
            </w:tcBorders>
            <w:shd w:val="clear" w:color="auto" w:fill="auto"/>
            <w:noWrap/>
            <w:vAlign w:val="bottom"/>
            <w:hideMark/>
          </w:tcPr>
          <w:p w14:paraId="707DB3D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16920E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91F7FF3"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87C852A"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0D67B6"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9508796"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16E507E"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75969A81" w14:textId="77777777" w:rsidTr="002D60A9">
        <w:trPr>
          <w:trHeight w:val="300"/>
        </w:trPr>
        <w:tc>
          <w:tcPr>
            <w:tcW w:w="8132" w:type="dxa"/>
            <w:tcBorders>
              <w:top w:val="nil"/>
              <w:left w:val="single" w:sz="8" w:space="0" w:color="auto"/>
              <w:bottom w:val="single" w:sz="8" w:space="0" w:color="auto"/>
              <w:right w:val="single" w:sz="8" w:space="0" w:color="auto"/>
            </w:tcBorders>
            <w:shd w:val="clear" w:color="auto" w:fill="auto"/>
            <w:noWrap/>
            <w:vAlign w:val="bottom"/>
            <w:hideMark/>
          </w:tcPr>
          <w:p w14:paraId="50D44143"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CYM(XN09) Non Review Body Band 8 Range B</w:t>
            </w:r>
          </w:p>
        </w:tc>
        <w:tc>
          <w:tcPr>
            <w:tcW w:w="960" w:type="dxa"/>
            <w:tcBorders>
              <w:top w:val="nil"/>
              <w:left w:val="nil"/>
              <w:bottom w:val="single" w:sz="8" w:space="0" w:color="auto"/>
              <w:right w:val="single" w:sz="8" w:space="0" w:color="auto"/>
            </w:tcBorders>
            <w:shd w:val="clear" w:color="auto" w:fill="auto"/>
            <w:noWrap/>
            <w:vAlign w:val="bottom"/>
            <w:hideMark/>
          </w:tcPr>
          <w:p w14:paraId="79D8781C" w14:textId="77777777" w:rsidR="002D60A9" w:rsidRPr="00453819" w:rsidRDefault="002D60A9" w:rsidP="00DC119C">
            <w:pPr>
              <w:spacing w:after="0" w:line="240" w:lineRule="auto"/>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 xml:space="preserve">Salary </w:t>
            </w:r>
          </w:p>
        </w:tc>
        <w:tc>
          <w:tcPr>
            <w:tcW w:w="1120" w:type="dxa"/>
            <w:tcBorders>
              <w:top w:val="nil"/>
              <w:left w:val="nil"/>
              <w:bottom w:val="single" w:sz="8" w:space="0" w:color="auto"/>
              <w:right w:val="nil"/>
            </w:tcBorders>
          </w:tcPr>
          <w:p w14:paraId="6D006E53"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0084C309" w14:textId="3F6DA930"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54,764</w:t>
            </w:r>
          </w:p>
        </w:tc>
        <w:tc>
          <w:tcPr>
            <w:tcW w:w="1298" w:type="dxa"/>
            <w:tcBorders>
              <w:top w:val="nil"/>
              <w:left w:val="nil"/>
              <w:bottom w:val="single" w:sz="8" w:space="0" w:color="auto"/>
              <w:right w:val="single" w:sz="8" w:space="0" w:color="auto"/>
            </w:tcBorders>
            <w:shd w:val="clear" w:color="auto" w:fill="auto"/>
            <w:noWrap/>
            <w:vAlign w:val="bottom"/>
            <w:hideMark/>
          </w:tcPr>
          <w:p w14:paraId="003AE34D"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54,764</w:t>
            </w:r>
          </w:p>
        </w:tc>
        <w:tc>
          <w:tcPr>
            <w:tcW w:w="1120" w:type="dxa"/>
            <w:tcBorders>
              <w:top w:val="nil"/>
              <w:left w:val="nil"/>
              <w:bottom w:val="single" w:sz="8" w:space="0" w:color="auto"/>
              <w:right w:val="single" w:sz="8" w:space="0" w:color="auto"/>
            </w:tcBorders>
            <w:shd w:val="clear" w:color="auto" w:fill="auto"/>
            <w:noWrap/>
            <w:vAlign w:val="bottom"/>
            <w:hideMark/>
          </w:tcPr>
          <w:p w14:paraId="6E2EA8D5"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54,764</w:t>
            </w:r>
          </w:p>
        </w:tc>
        <w:tc>
          <w:tcPr>
            <w:tcW w:w="960" w:type="dxa"/>
            <w:tcBorders>
              <w:top w:val="nil"/>
              <w:left w:val="nil"/>
              <w:bottom w:val="single" w:sz="8" w:space="0" w:color="auto"/>
              <w:right w:val="single" w:sz="8" w:space="0" w:color="auto"/>
            </w:tcBorders>
            <w:shd w:val="clear" w:color="auto" w:fill="auto"/>
            <w:noWrap/>
            <w:vAlign w:val="bottom"/>
            <w:hideMark/>
          </w:tcPr>
          <w:p w14:paraId="0F0FF0FF"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54,764</w:t>
            </w:r>
          </w:p>
        </w:tc>
        <w:tc>
          <w:tcPr>
            <w:tcW w:w="960" w:type="dxa"/>
            <w:tcBorders>
              <w:top w:val="nil"/>
              <w:left w:val="nil"/>
              <w:bottom w:val="single" w:sz="8" w:space="0" w:color="auto"/>
              <w:right w:val="single" w:sz="8" w:space="0" w:color="auto"/>
            </w:tcBorders>
            <w:shd w:val="clear" w:color="auto" w:fill="auto"/>
            <w:noWrap/>
            <w:vAlign w:val="bottom"/>
            <w:hideMark/>
          </w:tcPr>
          <w:p w14:paraId="719D2D24"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54,764</w:t>
            </w:r>
          </w:p>
        </w:tc>
        <w:tc>
          <w:tcPr>
            <w:tcW w:w="960" w:type="dxa"/>
            <w:tcBorders>
              <w:top w:val="nil"/>
              <w:left w:val="nil"/>
              <w:bottom w:val="single" w:sz="8" w:space="0" w:color="auto"/>
              <w:right w:val="single" w:sz="8" w:space="0" w:color="auto"/>
            </w:tcBorders>
            <w:shd w:val="clear" w:color="auto" w:fill="auto"/>
            <w:noWrap/>
            <w:vAlign w:val="bottom"/>
            <w:hideMark/>
          </w:tcPr>
          <w:p w14:paraId="35D9BB5C" w14:textId="77777777" w:rsidR="002D60A9" w:rsidRPr="006E1EF1" w:rsidRDefault="002D60A9" w:rsidP="00DC119C">
            <w:pPr>
              <w:spacing w:after="0" w:line="240" w:lineRule="auto"/>
              <w:jc w:val="right"/>
              <w:rPr>
                <w:rFonts w:ascii="Calibri" w:eastAsia="Times New Roman" w:hAnsi="Calibri" w:cs="Calibri"/>
                <w:color w:val="000000"/>
                <w:lang w:eastAsia="en-GB"/>
              </w:rPr>
            </w:pPr>
            <w:r w:rsidRPr="006E1EF1">
              <w:rPr>
                <w:rFonts w:ascii="Calibri" w:eastAsia="Times New Roman" w:hAnsi="Calibri" w:cs="Calibri"/>
                <w:color w:val="000000"/>
                <w:lang w:eastAsia="en-GB"/>
              </w:rPr>
              <w:t>63,862</w:t>
            </w:r>
          </w:p>
        </w:tc>
        <w:tc>
          <w:tcPr>
            <w:tcW w:w="960" w:type="dxa"/>
            <w:tcBorders>
              <w:top w:val="nil"/>
              <w:left w:val="nil"/>
              <w:bottom w:val="nil"/>
              <w:right w:val="nil"/>
            </w:tcBorders>
            <w:shd w:val="clear" w:color="auto" w:fill="auto"/>
            <w:noWrap/>
            <w:vAlign w:val="bottom"/>
            <w:hideMark/>
          </w:tcPr>
          <w:p w14:paraId="7CF586DE" w14:textId="77777777" w:rsidR="002D60A9" w:rsidRPr="006E1EF1" w:rsidRDefault="002D60A9" w:rsidP="00DC119C">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243F9AB"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4CDFB40"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D2C8FE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1997FF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8CEE18D"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3AFA840"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4D68AC6"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4D1D71AA" w14:textId="77777777" w:rsidTr="002D60A9">
        <w:trPr>
          <w:trHeight w:val="300"/>
        </w:trPr>
        <w:tc>
          <w:tcPr>
            <w:tcW w:w="8132" w:type="dxa"/>
            <w:tcBorders>
              <w:top w:val="nil"/>
              <w:left w:val="nil"/>
              <w:bottom w:val="nil"/>
              <w:right w:val="nil"/>
            </w:tcBorders>
            <w:shd w:val="clear" w:color="auto" w:fill="auto"/>
            <w:noWrap/>
            <w:vAlign w:val="bottom"/>
            <w:hideMark/>
          </w:tcPr>
          <w:p w14:paraId="2DB23921"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94680FB"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tcPr>
          <w:p w14:paraId="32E35E77"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10CED66F" w14:textId="449568D4"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298" w:type="dxa"/>
            <w:tcBorders>
              <w:top w:val="nil"/>
              <w:left w:val="nil"/>
              <w:bottom w:val="nil"/>
              <w:right w:val="nil"/>
            </w:tcBorders>
            <w:shd w:val="clear" w:color="auto" w:fill="auto"/>
            <w:noWrap/>
            <w:vAlign w:val="bottom"/>
            <w:hideMark/>
          </w:tcPr>
          <w:p w14:paraId="6A050B1B"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5E880025"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27A7684"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F216F15"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0AF5D42"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29984A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682755A"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5DCB53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F20EFAD"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D977A83"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743FC69"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63715B2"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A48276E"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7121B494" w14:textId="77777777" w:rsidTr="002D60A9">
        <w:trPr>
          <w:trHeight w:val="330"/>
        </w:trPr>
        <w:tc>
          <w:tcPr>
            <w:tcW w:w="8132" w:type="dxa"/>
            <w:tcBorders>
              <w:top w:val="nil"/>
              <w:left w:val="nil"/>
              <w:bottom w:val="nil"/>
              <w:right w:val="nil"/>
            </w:tcBorders>
            <w:shd w:val="clear" w:color="auto" w:fill="auto"/>
            <w:noWrap/>
            <w:vAlign w:val="bottom"/>
            <w:hideMark/>
          </w:tcPr>
          <w:p w14:paraId="7D9E6444"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07978EB" w14:textId="77777777" w:rsidR="002D60A9" w:rsidRPr="00453819" w:rsidRDefault="002D60A9" w:rsidP="00DC119C">
            <w:pPr>
              <w:spacing w:after="0" w:line="240" w:lineRule="auto"/>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Years of Experience</w:t>
            </w:r>
          </w:p>
        </w:tc>
        <w:tc>
          <w:tcPr>
            <w:tcW w:w="1120" w:type="dxa"/>
            <w:tcBorders>
              <w:top w:val="single" w:sz="8" w:space="0" w:color="auto"/>
              <w:left w:val="nil"/>
              <w:bottom w:val="single" w:sz="8" w:space="0" w:color="auto"/>
              <w:right w:val="nil"/>
            </w:tcBorders>
          </w:tcPr>
          <w:p w14:paraId="72E6AA11"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0F209EB9" w14:textId="57ABBFB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&lt; 1 Year</w:t>
            </w:r>
          </w:p>
        </w:tc>
        <w:tc>
          <w:tcPr>
            <w:tcW w:w="1298" w:type="dxa"/>
            <w:tcBorders>
              <w:top w:val="single" w:sz="8" w:space="0" w:color="auto"/>
              <w:left w:val="nil"/>
              <w:bottom w:val="single" w:sz="8" w:space="0" w:color="auto"/>
              <w:right w:val="single" w:sz="8" w:space="0" w:color="auto"/>
            </w:tcBorders>
            <w:shd w:val="clear" w:color="auto" w:fill="auto"/>
            <w:vAlign w:val="center"/>
            <w:hideMark/>
          </w:tcPr>
          <w:p w14:paraId="7175E064"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1 - 2 Years</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522E5D94"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2 - 3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57C8DD57"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3 - 4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4FE045FF"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4 - 5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69EA16FC"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r w:rsidRPr="006E1EF1">
              <w:rPr>
                <w:rFonts w:ascii="Arial" w:eastAsia="Times New Roman" w:hAnsi="Arial" w:cs="Arial"/>
                <w:b/>
                <w:bCs/>
                <w:color w:val="1F497D"/>
                <w:sz w:val="12"/>
                <w:szCs w:val="12"/>
                <w:lang w:eastAsia="en-GB"/>
              </w:rPr>
              <w:t>5+ Years</w:t>
            </w:r>
          </w:p>
        </w:tc>
        <w:tc>
          <w:tcPr>
            <w:tcW w:w="960" w:type="dxa"/>
            <w:tcBorders>
              <w:top w:val="nil"/>
              <w:left w:val="nil"/>
              <w:bottom w:val="nil"/>
              <w:right w:val="nil"/>
            </w:tcBorders>
            <w:shd w:val="clear" w:color="auto" w:fill="auto"/>
            <w:noWrap/>
            <w:vAlign w:val="bottom"/>
            <w:hideMark/>
          </w:tcPr>
          <w:p w14:paraId="5480A919"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p>
        </w:tc>
        <w:tc>
          <w:tcPr>
            <w:tcW w:w="960" w:type="dxa"/>
            <w:tcBorders>
              <w:top w:val="nil"/>
              <w:left w:val="nil"/>
              <w:bottom w:val="nil"/>
              <w:right w:val="nil"/>
            </w:tcBorders>
            <w:shd w:val="clear" w:color="auto" w:fill="auto"/>
            <w:noWrap/>
            <w:vAlign w:val="bottom"/>
            <w:hideMark/>
          </w:tcPr>
          <w:p w14:paraId="66E3FEF8"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3B95698"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83BF1A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EB1F40B"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BEC578A"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4E70142"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D27F65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0129E261" w14:textId="77777777" w:rsidTr="002D60A9">
        <w:trPr>
          <w:trHeight w:val="300"/>
        </w:trPr>
        <w:tc>
          <w:tcPr>
            <w:tcW w:w="8132" w:type="dxa"/>
            <w:tcBorders>
              <w:top w:val="nil"/>
              <w:left w:val="nil"/>
              <w:bottom w:val="nil"/>
              <w:right w:val="nil"/>
            </w:tcBorders>
            <w:shd w:val="clear" w:color="auto" w:fill="auto"/>
            <w:noWrap/>
            <w:vAlign w:val="bottom"/>
            <w:hideMark/>
          </w:tcPr>
          <w:p w14:paraId="35197738"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2CFF7716"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Grade Step</w:t>
            </w:r>
          </w:p>
        </w:tc>
        <w:tc>
          <w:tcPr>
            <w:tcW w:w="1120" w:type="dxa"/>
            <w:tcBorders>
              <w:top w:val="nil"/>
              <w:left w:val="nil"/>
              <w:bottom w:val="single" w:sz="8" w:space="0" w:color="auto"/>
              <w:right w:val="nil"/>
            </w:tcBorders>
          </w:tcPr>
          <w:p w14:paraId="14DF2B2B"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5F88555E" w14:textId="16173F2C"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1</w:t>
            </w:r>
          </w:p>
        </w:tc>
        <w:tc>
          <w:tcPr>
            <w:tcW w:w="1298" w:type="dxa"/>
            <w:tcBorders>
              <w:top w:val="nil"/>
              <w:left w:val="nil"/>
              <w:bottom w:val="single" w:sz="8" w:space="0" w:color="auto"/>
              <w:right w:val="single" w:sz="8" w:space="0" w:color="auto"/>
            </w:tcBorders>
            <w:shd w:val="clear" w:color="auto" w:fill="auto"/>
            <w:noWrap/>
            <w:vAlign w:val="bottom"/>
            <w:hideMark/>
          </w:tcPr>
          <w:p w14:paraId="0C3FD0D7"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2</w:t>
            </w:r>
          </w:p>
        </w:tc>
        <w:tc>
          <w:tcPr>
            <w:tcW w:w="1120" w:type="dxa"/>
            <w:tcBorders>
              <w:top w:val="nil"/>
              <w:left w:val="nil"/>
              <w:bottom w:val="single" w:sz="8" w:space="0" w:color="auto"/>
              <w:right w:val="single" w:sz="8" w:space="0" w:color="auto"/>
            </w:tcBorders>
            <w:shd w:val="clear" w:color="auto" w:fill="auto"/>
            <w:noWrap/>
            <w:vAlign w:val="bottom"/>
            <w:hideMark/>
          </w:tcPr>
          <w:p w14:paraId="073B8BD8"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3</w:t>
            </w:r>
          </w:p>
        </w:tc>
        <w:tc>
          <w:tcPr>
            <w:tcW w:w="960" w:type="dxa"/>
            <w:tcBorders>
              <w:top w:val="nil"/>
              <w:left w:val="nil"/>
              <w:bottom w:val="single" w:sz="8" w:space="0" w:color="auto"/>
              <w:right w:val="single" w:sz="8" w:space="0" w:color="auto"/>
            </w:tcBorders>
            <w:shd w:val="clear" w:color="auto" w:fill="auto"/>
            <w:noWrap/>
            <w:vAlign w:val="bottom"/>
            <w:hideMark/>
          </w:tcPr>
          <w:p w14:paraId="127098BD"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4</w:t>
            </w:r>
          </w:p>
        </w:tc>
        <w:tc>
          <w:tcPr>
            <w:tcW w:w="960" w:type="dxa"/>
            <w:tcBorders>
              <w:top w:val="nil"/>
              <w:left w:val="nil"/>
              <w:bottom w:val="single" w:sz="8" w:space="0" w:color="auto"/>
              <w:right w:val="single" w:sz="8" w:space="0" w:color="auto"/>
            </w:tcBorders>
            <w:shd w:val="clear" w:color="auto" w:fill="auto"/>
            <w:noWrap/>
            <w:vAlign w:val="bottom"/>
            <w:hideMark/>
          </w:tcPr>
          <w:p w14:paraId="04A05824"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5</w:t>
            </w:r>
          </w:p>
        </w:tc>
        <w:tc>
          <w:tcPr>
            <w:tcW w:w="960" w:type="dxa"/>
            <w:tcBorders>
              <w:top w:val="nil"/>
              <w:left w:val="nil"/>
              <w:bottom w:val="single" w:sz="8" w:space="0" w:color="auto"/>
              <w:right w:val="single" w:sz="8" w:space="0" w:color="auto"/>
            </w:tcBorders>
            <w:shd w:val="clear" w:color="auto" w:fill="auto"/>
            <w:noWrap/>
            <w:vAlign w:val="bottom"/>
            <w:hideMark/>
          </w:tcPr>
          <w:p w14:paraId="16620983"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r w:rsidRPr="006E1EF1">
              <w:rPr>
                <w:rFonts w:ascii="Arial" w:eastAsia="Times New Roman" w:hAnsi="Arial" w:cs="Arial"/>
                <w:b/>
                <w:bCs/>
                <w:sz w:val="12"/>
                <w:szCs w:val="12"/>
                <w:lang w:eastAsia="en-GB"/>
              </w:rPr>
              <w:t>6</w:t>
            </w:r>
          </w:p>
        </w:tc>
        <w:tc>
          <w:tcPr>
            <w:tcW w:w="960" w:type="dxa"/>
            <w:tcBorders>
              <w:top w:val="nil"/>
              <w:left w:val="nil"/>
              <w:bottom w:val="nil"/>
              <w:right w:val="nil"/>
            </w:tcBorders>
            <w:shd w:val="clear" w:color="auto" w:fill="auto"/>
            <w:noWrap/>
            <w:vAlign w:val="bottom"/>
            <w:hideMark/>
          </w:tcPr>
          <w:p w14:paraId="4A13B56A"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p>
        </w:tc>
        <w:tc>
          <w:tcPr>
            <w:tcW w:w="960" w:type="dxa"/>
            <w:tcBorders>
              <w:top w:val="nil"/>
              <w:left w:val="nil"/>
              <w:bottom w:val="nil"/>
              <w:right w:val="nil"/>
            </w:tcBorders>
            <w:shd w:val="clear" w:color="auto" w:fill="auto"/>
            <w:noWrap/>
            <w:vAlign w:val="bottom"/>
            <w:hideMark/>
          </w:tcPr>
          <w:p w14:paraId="712380A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A0B0B4F"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4BDE018"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34ABF13"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5912B3E"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D34E69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17E9BBF"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64A592A7" w14:textId="77777777" w:rsidTr="002D60A9">
        <w:trPr>
          <w:trHeight w:val="300"/>
        </w:trPr>
        <w:tc>
          <w:tcPr>
            <w:tcW w:w="8132" w:type="dxa"/>
            <w:tcBorders>
              <w:top w:val="single" w:sz="8" w:space="0" w:color="auto"/>
              <w:left w:val="single" w:sz="8" w:space="0" w:color="auto"/>
              <w:bottom w:val="nil"/>
              <w:right w:val="single" w:sz="8" w:space="0" w:color="auto"/>
            </w:tcBorders>
            <w:shd w:val="clear" w:color="auto" w:fill="auto"/>
            <w:noWrap/>
            <w:vAlign w:val="bottom"/>
            <w:hideMark/>
          </w:tcPr>
          <w:p w14:paraId="3EDE5D9C"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CYM(XR10) Review Body Band 8  Range C</w:t>
            </w:r>
          </w:p>
        </w:tc>
        <w:tc>
          <w:tcPr>
            <w:tcW w:w="960" w:type="dxa"/>
            <w:tcBorders>
              <w:top w:val="nil"/>
              <w:left w:val="nil"/>
              <w:bottom w:val="single" w:sz="8" w:space="0" w:color="auto"/>
              <w:right w:val="single" w:sz="8" w:space="0" w:color="auto"/>
            </w:tcBorders>
            <w:shd w:val="clear" w:color="auto" w:fill="auto"/>
            <w:noWrap/>
            <w:vAlign w:val="bottom"/>
            <w:hideMark/>
          </w:tcPr>
          <w:p w14:paraId="73B9F041" w14:textId="77777777" w:rsidR="002D60A9" w:rsidRPr="00453819" w:rsidRDefault="002D60A9" w:rsidP="00DC119C">
            <w:pPr>
              <w:spacing w:after="0" w:line="240" w:lineRule="auto"/>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Step Point</w:t>
            </w:r>
          </w:p>
        </w:tc>
        <w:tc>
          <w:tcPr>
            <w:tcW w:w="1120" w:type="dxa"/>
            <w:tcBorders>
              <w:top w:val="nil"/>
              <w:left w:val="nil"/>
              <w:bottom w:val="single" w:sz="8" w:space="0" w:color="auto"/>
              <w:right w:val="nil"/>
            </w:tcBorders>
          </w:tcPr>
          <w:p w14:paraId="024CF256"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3F42D6F6" w14:textId="5087BC3B"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542</w:t>
            </w:r>
          </w:p>
        </w:tc>
        <w:tc>
          <w:tcPr>
            <w:tcW w:w="1298" w:type="dxa"/>
            <w:tcBorders>
              <w:top w:val="nil"/>
              <w:left w:val="nil"/>
              <w:bottom w:val="single" w:sz="8" w:space="0" w:color="auto"/>
              <w:right w:val="single" w:sz="8" w:space="0" w:color="auto"/>
            </w:tcBorders>
            <w:shd w:val="clear" w:color="auto" w:fill="auto"/>
            <w:noWrap/>
            <w:vAlign w:val="bottom"/>
            <w:hideMark/>
          </w:tcPr>
          <w:p w14:paraId="023D8432"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552</w:t>
            </w:r>
          </w:p>
        </w:tc>
        <w:tc>
          <w:tcPr>
            <w:tcW w:w="1120" w:type="dxa"/>
            <w:tcBorders>
              <w:top w:val="nil"/>
              <w:left w:val="nil"/>
              <w:bottom w:val="single" w:sz="8" w:space="0" w:color="auto"/>
              <w:right w:val="single" w:sz="8" w:space="0" w:color="auto"/>
            </w:tcBorders>
            <w:shd w:val="clear" w:color="auto" w:fill="auto"/>
            <w:noWrap/>
            <w:vAlign w:val="bottom"/>
            <w:hideMark/>
          </w:tcPr>
          <w:p w14:paraId="0D052A10"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560</w:t>
            </w:r>
          </w:p>
        </w:tc>
        <w:tc>
          <w:tcPr>
            <w:tcW w:w="960" w:type="dxa"/>
            <w:tcBorders>
              <w:top w:val="nil"/>
              <w:left w:val="nil"/>
              <w:bottom w:val="single" w:sz="8" w:space="0" w:color="auto"/>
              <w:right w:val="single" w:sz="8" w:space="0" w:color="auto"/>
            </w:tcBorders>
            <w:shd w:val="clear" w:color="auto" w:fill="auto"/>
            <w:noWrap/>
            <w:vAlign w:val="bottom"/>
            <w:hideMark/>
          </w:tcPr>
          <w:p w14:paraId="1A2B6EA0"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570</w:t>
            </w:r>
          </w:p>
        </w:tc>
        <w:tc>
          <w:tcPr>
            <w:tcW w:w="960" w:type="dxa"/>
            <w:tcBorders>
              <w:top w:val="nil"/>
              <w:left w:val="nil"/>
              <w:bottom w:val="single" w:sz="8" w:space="0" w:color="auto"/>
              <w:right w:val="single" w:sz="8" w:space="0" w:color="auto"/>
            </w:tcBorders>
            <w:shd w:val="clear" w:color="auto" w:fill="auto"/>
            <w:noWrap/>
            <w:vAlign w:val="bottom"/>
            <w:hideMark/>
          </w:tcPr>
          <w:p w14:paraId="0F3FAD2F"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580</w:t>
            </w:r>
          </w:p>
        </w:tc>
        <w:tc>
          <w:tcPr>
            <w:tcW w:w="960" w:type="dxa"/>
            <w:tcBorders>
              <w:top w:val="nil"/>
              <w:left w:val="nil"/>
              <w:bottom w:val="single" w:sz="8" w:space="0" w:color="auto"/>
              <w:right w:val="single" w:sz="8" w:space="0" w:color="auto"/>
            </w:tcBorders>
            <w:shd w:val="clear" w:color="auto" w:fill="auto"/>
            <w:noWrap/>
            <w:vAlign w:val="bottom"/>
            <w:hideMark/>
          </w:tcPr>
          <w:p w14:paraId="18E3B017"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r w:rsidRPr="006E1EF1">
              <w:rPr>
                <w:rFonts w:ascii="Calibri" w:eastAsia="Times New Roman" w:hAnsi="Calibri" w:cs="Calibri"/>
                <w:color w:val="1F497D"/>
                <w:sz w:val="20"/>
                <w:szCs w:val="20"/>
                <w:lang w:eastAsia="en-GB"/>
              </w:rPr>
              <w:t>590</w:t>
            </w:r>
          </w:p>
        </w:tc>
        <w:tc>
          <w:tcPr>
            <w:tcW w:w="960" w:type="dxa"/>
            <w:tcBorders>
              <w:top w:val="nil"/>
              <w:left w:val="nil"/>
              <w:bottom w:val="nil"/>
              <w:right w:val="nil"/>
            </w:tcBorders>
            <w:shd w:val="clear" w:color="auto" w:fill="auto"/>
            <w:noWrap/>
            <w:vAlign w:val="bottom"/>
            <w:hideMark/>
          </w:tcPr>
          <w:p w14:paraId="71E7338A"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p>
        </w:tc>
        <w:tc>
          <w:tcPr>
            <w:tcW w:w="960" w:type="dxa"/>
            <w:tcBorders>
              <w:top w:val="nil"/>
              <w:left w:val="nil"/>
              <w:bottom w:val="nil"/>
              <w:right w:val="nil"/>
            </w:tcBorders>
            <w:shd w:val="clear" w:color="auto" w:fill="auto"/>
            <w:noWrap/>
            <w:vAlign w:val="bottom"/>
            <w:hideMark/>
          </w:tcPr>
          <w:p w14:paraId="4DB11AC6"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E5CF3E0"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F0498F6"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E6D053D"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76EAFFA"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61FA36"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5C8D523"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5B61492F" w14:textId="77777777" w:rsidTr="002D60A9">
        <w:trPr>
          <w:trHeight w:val="300"/>
        </w:trPr>
        <w:tc>
          <w:tcPr>
            <w:tcW w:w="8132" w:type="dxa"/>
            <w:tcBorders>
              <w:top w:val="nil"/>
              <w:left w:val="single" w:sz="8" w:space="0" w:color="auto"/>
              <w:bottom w:val="single" w:sz="8" w:space="0" w:color="auto"/>
              <w:right w:val="single" w:sz="8" w:space="0" w:color="auto"/>
            </w:tcBorders>
            <w:shd w:val="clear" w:color="auto" w:fill="auto"/>
            <w:noWrap/>
            <w:vAlign w:val="bottom"/>
            <w:hideMark/>
          </w:tcPr>
          <w:p w14:paraId="3EF802EF"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CYM(XN10) Non Review Body Band 8  Range C</w:t>
            </w:r>
          </w:p>
        </w:tc>
        <w:tc>
          <w:tcPr>
            <w:tcW w:w="960" w:type="dxa"/>
            <w:tcBorders>
              <w:top w:val="nil"/>
              <w:left w:val="nil"/>
              <w:bottom w:val="single" w:sz="8" w:space="0" w:color="auto"/>
              <w:right w:val="single" w:sz="8" w:space="0" w:color="auto"/>
            </w:tcBorders>
            <w:shd w:val="clear" w:color="auto" w:fill="auto"/>
            <w:noWrap/>
            <w:vAlign w:val="bottom"/>
            <w:hideMark/>
          </w:tcPr>
          <w:p w14:paraId="4B9564BD" w14:textId="77777777" w:rsidR="002D60A9" w:rsidRPr="00453819" w:rsidRDefault="002D60A9" w:rsidP="00DC119C">
            <w:pPr>
              <w:spacing w:after="0" w:line="240" w:lineRule="auto"/>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Salary</w:t>
            </w:r>
          </w:p>
        </w:tc>
        <w:tc>
          <w:tcPr>
            <w:tcW w:w="1120" w:type="dxa"/>
            <w:tcBorders>
              <w:top w:val="nil"/>
              <w:left w:val="nil"/>
              <w:bottom w:val="single" w:sz="8" w:space="0" w:color="auto"/>
              <w:right w:val="nil"/>
            </w:tcBorders>
          </w:tcPr>
          <w:p w14:paraId="6C55B2CC"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3D467F4D" w14:textId="5CF98AFB"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65,664</w:t>
            </w:r>
          </w:p>
        </w:tc>
        <w:tc>
          <w:tcPr>
            <w:tcW w:w="1298" w:type="dxa"/>
            <w:tcBorders>
              <w:top w:val="nil"/>
              <w:left w:val="nil"/>
              <w:bottom w:val="single" w:sz="8" w:space="0" w:color="auto"/>
              <w:right w:val="single" w:sz="8" w:space="0" w:color="auto"/>
            </w:tcBorders>
            <w:shd w:val="clear" w:color="auto" w:fill="auto"/>
            <w:noWrap/>
            <w:vAlign w:val="bottom"/>
            <w:hideMark/>
          </w:tcPr>
          <w:p w14:paraId="548E823D"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65,664</w:t>
            </w:r>
          </w:p>
        </w:tc>
        <w:tc>
          <w:tcPr>
            <w:tcW w:w="1120" w:type="dxa"/>
            <w:tcBorders>
              <w:top w:val="nil"/>
              <w:left w:val="nil"/>
              <w:bottom w:val="single" w:sz="8" w:space="0" w:color="auto"/>
              <w:right w:val="single" w:sz="8" w:space="0" w:color="auto"/>
            </w:tcBorders>
            <w:shd w:val="clear" w:color="auto" w:fill="auto"/>
            <w:noWrap/>
            <w:vAlign w:val="bottom"/>
            <w:hideMark/>
          </w:tcPr>
          <w:p w14:paraId="7A27531F"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65,664</w:t>
            </w:r>
          </w:p>
        </w:tc>
        <w:tc>
          <w:tcPr>
            <w:tcW w:w="960" w:type="dxa"/>
            <w:tcBorders>
              <w:top w:val="nil"/>
              <w:left w:val="nil"/>
              <w:bottom w:val="single" w:sz="8" w:space="0" w:color="auto"/>
              <w:right w:val="single" w:sz="8" w:space="0" w:color="auto"/>
            </w:tcBorders>
            <w:shd w:val="clear" w:color="auto" w:fill="auto"/>
            <w:noWrap/>
            <w:vAlign w:val="bottom"/>
            <w:hideMark/>
          </w:tcPr>
          <w:p w14:paraId="51ACBADB"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65,664</w:t>
            </w:r>
          </w:p>
        </w:tc>
        <w:tc>
          <w:tcPr>
            <w:tcW w:w="960" w:type="dxa"/>
            <w:tcBorders>
              <w:top w:val="nil"/>
              <w:left w:val="nil"/>
              <w:bottom w:val="single" w:sz="8" w:space="0" w:color="auto"/>
              <w:right w:val="single" w:sz="8" w:space="0" w:color="auto"/>
            </w:tcBorders>
            <w:shd w:val="clear" w:color="auto" w:fill="auto"/>
            <w:noWrap/>
            <w:vAlign w:val="bottom"/>
            <w:hideMark/>
          </w:tcPr>
          <w:p w14:paraId="6A89414B"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65,664</w:t>
            </w:r>
          </w:p>
        </w:tc>
        <w:tc>
          <w:tcPr>
            <w:tcW w:w="960" w:type="dxa"/>
            <w:tcBorders>
              <w:top w:val="nil"/>
              <w:left w:val="nil"/>
              <w:bottom w:val="single" w:sz="8" w:space="0" w:color="auto"/>
              <w:right w:val="single" w:sz="8" w:space="0" w:color="auto"/>
            </w:tcBorders>
            <w:shd w:val="clear" w:color="auto" w:fill="auto"/>
            <w:noWrap/>
            <w:vAlign w:val="bottom"/>
            <w:hideMark/>
          </w:tcPr>
          <w:p w14:paraId="2E9ABD01" w14:textId="77777777" w:rsidR="002D60A9" w:rsidRPr="006E1EF1" w:rsidRDefault="002D60A9" w:rsidP="00DC119C">
            <w:pPr>
              <w:spacing w:after="0" w:line="240" w:lineRule="auto"/>
              <w:jc w:val="right"/>
              <w:rPr>
                <w:rFonts w:ascii="Calibri" w:eastAsia="Times New Roman" w:hAnsi="Calibri" w:cs="Calibri"/>
                <w:color w:val="000000"/>
                <w:lang w:eastAsia="en-GB"/>
              </w:rPr>
            </w:pPr>
            <w:r w:rsidRPr="006E1EF1">
              <w:rPr>
                <w:rFonts w:ascii="Calibri" w:eastAsia="Times New Roman" w:hAnsi="Calibri" w:cs="Calibri"/>
                <w:color w:val="000000"/>
                <w:lang w:eastAsia="en-GB"/>
              </w:rPr>
              <w:t>75,874</w:t>
            </w:r>
          </w:p>
        </w:tc>
        <w:tc>
          <w:tcPr>
            <w:tcW w:w="960" w:type="dxa"/>
            <w:tcBorders>
              <w:top w:val="nil"/>
              <w:left w:val="nil"/>
              <w:bottom w:val="nil"/>
              <w:right w:val="nil"/>
            </w:tcBorders>
            <w:shd w:val="clear" w:color="auto" w:fill="auto"/>
            <w:noWrap/>
            <w:vAlign w:val="bottom"/>
            <w:hideMark/>
          </w:tcPr>
          <w:p w14:paraId="01519247" w14:textId="77777777" w:rsidR="002D60A9" w:rsidRPr="006E1EF1" w:rsidRDefault="002D60A9" w:rsidP="00DC119C">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31656923"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A7F382A"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D9A5713"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50B2B63"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88C4EFD"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9BF3626"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78D1B68"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3E412DFE" w14:textId="77777777" w:rsidTr="002D60A9">
        <w:trPr>
          <w:trHeight w:val="300"/>
        </w:trPr>
        <w:tc>
          <w:tcPr>
            <w:tcW w:w="8132" w:type="dxa"/>
            <w:tcBorders>
              <w:top w:val="nil"/>
              <w:left w:val="nil"/>
              <w:bottom w:val="nil"/>
              <w:right w:val="nil"/>
            </w:tcBorders>
            <w:shd w:val="clear" w:color="auto" w:fill="auto"/>
            <w:noWrap/>
            <w:vAlign w:val="bottom"/>
            <w:hideMark/>
          </w:tcPr>
          <w:p w14:paraId="3E417933"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0D36D4B"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tcPr>
          <w:p w14:paraId="128DE359"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7A14D94B" w14:textId="2EB9375E"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298" w:type="dxa"/>
            <w:tcBorders>
              <w:top w:val="nil"/>
              <w:left w:val="nil"/>
              <w:bottom w:val="nil"/>
              <w:right w:val="nil"/>
            </w:tcBorders>
            <w:shd w:val="clear" w:color="auto" w:fill="auto"/>
            <w:noWrap/>
            <w:vAlign w:val="bottom"/>
            <w:hideMark/>
          </w:tcPr>
          <w:p w14:paraId="0CE1069D"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2FC76BF5"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0857551"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AF259B3"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E68077C"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7F409C6"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827AFCB"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58FE7CD"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CBC49E8"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E6C5073"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C573FB0"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A334311"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BA0AE0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50FC9E8F" w14:textId="77777777" w:rsidTr="002D60A9">
        <w:trPr>
          <w:trHeight w:val="330"/>
        </w:trPr>
        <w:tc>
          <w:tcPr>
            <w:tcW w:w="8132" w:type="dxa"/>
            <w:tcBorders>
              <w:top w:val="nil"/>
              <w:left w:val="nil"/>
              <w:bottom w:val="nil"/>
              <w:right w:val="nil"/>
            </w:tcBorders>
            <w:shd w:val="clear" w:color="auto" w:fill="auto"/>
            <w:noWrap/>
            <w:vAlign w:val="bottom"/>
            <w:hideMark/>
          </w:tcPr>
          <w:p w14:paraId="658E2EE1"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AA96421" w14:textId="77777777" w:rsidR="002D60A9" w:rsidRPr="00453819" w:rsidRDefault="002D60A9" w:rsidP="00DC119C">
            <w:pPr>
              <w:spacing w:after="0" w:line="240" w:lineRule="auto"/>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Years of Experience</w:t>
            </w:r>
          </w:p>
        </w:tc>
        <w:tc>
          <w:tcPr>
            <w:tcW w:w="1120" w:type="dxa"/>
            <w:tcBorders>
              <w:top w:val="single" w:sz="8" w:space="0" w:color="auto"/>
              <w:left w:val="nil"/>
              <w:bottom w:val="single" w:sz="8" w:space="0" w:color="auto"/>
              <w:right w:val="nil"/>
            </w:tcBorders>
          </w:tcPr>
          <w:p w14:paraId="0173A5AD"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6F72F929" w14:textId="68578AC5"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&lt; 1 Year</w:t>
            </w:r>
          </w:p>
        </w:tc>
        <w:tc>
          <w:tcPr>
            <w:tcW w:w="1298" w:type="dxa"/>
            <w:tcBorders>
              <w:top w:val="single" w:sz="8" w:space="0" w:color="auto"/>
              <w:left w:val="nil"/>
              <w:bottom w:val="single" w:sz="8" w:space="0" w:color="auto"/>
              <w:right w:val="single" w:sz="8" w:space="0" w:color="auto"/>
            </w:tcBorders>
            <w:shd w:val="clear" w:color="auto" w:fill="auto"/>
            <w:vAlign w:val="center"/>
            <w:hideMark/>
          </w:tcPr>
          <w:p w14:paraId="28CD9C6C"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1 - 2 Years</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72F69EE4"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2 - 3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7A3A91DA"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3 - 4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33FA504E"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4 - 5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24E7A0C5"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r w:rsidRPr="006E1EF1">
              <w:rPr>
                <w:rFonts w:ascii="Arial" w:eastAsia="Times New Roman" w:hAnsi="Arial" w:cs="Arial"/>
                <w:b/>
                <w:bCs/>
                <w:color w:val="1F497D"/>
                <w:sz w:val="12"/>
                <w:szCs w:val="12"/>
                <w:lang w:eastAsia="en-GB"/>
              </w:rPr>
              <w:t>5+ Years</w:t>
            </w:r>
          </w:p>
        </w:tc>
        <w:tc>
          <w:tcPr>
            <w:tcW w:w="960" w:type="dxa"/>
            <w:tcBorders>
              <w:top w:val="nil"/>
              <w:left w:val="nil"/>
              <w:bottom w:val="nil"/>
              <w:right w:val="nil"/>
            </w:tcBorders>
            <w:shd w:val="clear" w:color="auto" w:fill="auto"/>
            <w:noWrap/>
            <w:vAlign w:val="bottom"/>
            <w:hideMark/>
          </w:tcPr>
          <w:p w14:paraId="650F76A3"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p>
        </w:tc>
        <w:tc>
          <w:tcPr>
            <w:tcW w:w="960" w:type="dxa"/>
            <w:tcBorders>
              <w:top w:val="nil"/>
              <w:left w:val="nil"/>
              <w:bottom w:val="nil"/>
              <w:right w:val="nil"/>
            </w:tcBorders>
            <w:shd w:val="clear" w:color="auto" w:fill="auto"/>
            <w:noWrap/>
            <w:vAlign w:val="bottom"/>
            <w:hideMark/>
          </w:tcPr>
          <w:p w14:paraId="1D473996"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078F852"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BDB50E8"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7BBBC6F"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838B43C"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267275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A5CB0EE"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7013BBEB" w14:textId="77777777" w:rsidTr="002D60A9">
        <w:trPr>
          <w:trHeight w:val="300"/>
        </w:trPr>
        <w:tc>
          <w:tcPr>
            <w:tcW w:w="8132" w:type="dxa"/>
            <w:tcBorders>
              <w:top w:val="nil"/>
              <w:left w:val="nil"/>
              <w:bottom w:val="nil"/>
              <w:right w:val="nil"/>
            </w:tcBorders>
            <w:shd w:val="clear" w:color="auto" w:fill="auto"/>
            <w:noWrap/>
            <w:vAlign w:val="bottom"/>
            <w:hideMark/>
          </w:tcPr>
          <w:p w14:paraId="065BB6C9"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077FE08A"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Grade Step</w:t>
            </w:r>
          </w:p>
        </w:tc>
        <w:tc>
          <w:tcPr>
            <w:tcW w:w="1120" w:type="dxa"/>
            <w:tcBorders>
              <w:top w:val="nil"/>
              <w:left w:val="nil"/>
              <w:bottom w:val="single" w:sz="8" w:space="0" w:color="auto"/>
              <w:right w:val="nil"/>
            </w:tcBorders>
          </w:tcPr>
          <w:p w14:paraId="51C7229D"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4FD5C55B" w14:textId="4CA785DC"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1</w:t>
            </w:r>
          </w:p>
        </w:tc>
        <w:tc>
          <w:tcPr>
            <w:tcW w:w="1298" w:type="dxa"/>
            <w:tcBorders>
              <w:top w:val="nil"/>
              <w:left w:val="nil"/>
              <w:bottom w:val="single" w:sz="8" w:space="0" w:color="auto"/>
              <w:right w:val="single" w:sz="8" w:space="0" w:color="auto"/>
            </w:tcBorders>
            <w:shd w:val="clear" w:color="auto" w:fill="auto"/>
            <w:noWrap/>
            <w:vAlign w:val="bottom"/>
            <w:hideMark/>
          </w:tcPr>
          <w:p w14:paraId="570108E0"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2</w:t>
            </w:r>
          </w:p>
        </w:tc>
        <w:tc>
          <w:tcPr>
            <w:tcW w:w="1120" w:type="dxa"/>
            <w:tcBorders>
              <w:top w:val="nil"/>
              <w:left w:val="nil"/>
              <w:bottom w:val="single" w:sz="8" w:space="0" w:color="auto"/>
              <w:right w:val="single" w:sz="8" w:space="0" w:color="auto"/>
            </w:tcBorders>
            <w:shd w:val="clear" w:color="auto" w:fill="auto"/>
            <w:noWrap/>
            <w:vAlign w:val="bottom"/>
            <w:hideMark/>
          </w:tcPr>
          <w:p w14:paraId="5DBE6AE4"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3</w:t>
            </w:r>
          </w:p>
        </w:tc>
        <w:tc>
          <w:tcPr>
            <w:tcW w:w="960" w:type="dxa"/>
            <w:tcBorders>
              <w:top w:val="nil"/>
              <w:left w:val="nil"/>
              <w:bottom w:val="single" w:sz="8" w:space="0" w:color="auto"/>
              <w:right w:val="single" w:sz="8" w:space="0" w:color="auto"/>
            </w:tcBorders>
            <w:shd w:val="clear" w:color="auto" w:fill="auto"/>
            <w:noWrap/>
            <w:vAlign w:val="bottom"/>
            <w:hideMark/>
          </w:tcPr>
          <w:p w14:paraId="6D178DC8"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4</w:t>
            </w:r>
          </w:p>
        </w:tc>
        <w:tc>
          <w:tcPr>
            <w:tcW w:w="960" w:type="dxa"/>
            <w:tcBorders>
              <w:top w:val="nil"/>
              <w:left w:val="nil"/>
              <w:bottom w:val="single" w:sz="8" w:space="0" w:color="auto"/>
              <w:right w:val="single" w:sz="8" w:space="0" w:color="auto"/>
            </w:tcBorders>
            <w:shd w:val="clear" w:color="auto" w:fill="auto"/>
            <w:noWrap/>
            <w:vAlign w:val="bottom"/>
            <w:hideMark/>
          </w:tcPr>
          <w:p w14:paraId="3BA73382"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5</w:t>
            </w:r>
          </w:p>
        </w:tc>
        <w:tc>
          <w:tcPr>
            <w:tcW w:w="960" w:type="dxa"/>
            <w:tcBorders>
              <w:top w:val="nil"/>
              <w:left w:val="nil"/>
              <w:bottom w:val="single" w:sz="8" w:space="0" w:color="auto"/>
              <w:right w:val="single" w:sz="8" w:space="0" w:color="auto"/>
            </w:tcBorders>
            <w:shd w:val="clear" w:color="auto" w:fill="auto"/>
            <w:noWrap/>
            <w:vAlign w:val="bottom"/>
            <w:hideMark/>
          </w:tcPr>
          <w:p w14:paraId="186FD3D4"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r w:rsidRPr="006E1EF1">
              <w:rPr>
                <w:rFonts w:ascii="Arial" w:eastAsia="Times New Roman" w:hAnsi="Arial" w:cs="Arial"/>
                <w:b/>
                <w:bCs/>
                <w:sz w:val="12"/>
                <w:szCs w:val="12"/>
                <w:lang w:eastAsia="en-GB"/>
              </w:rPr>
              <w:t>6</w:t>
            </w:r>
          </w:p>
        </w:tc>
        <w:tc>
          <w:tcPr>
            <w:tcW w:w="960" w:type="dxa"/>
            <w:tcBorders>
              <w:top w:val="nil"/>
              <w:left w:val="nil"/>
              <w:bottom w:val="nil"/>
              <w:right w:val="nil"/>
            </w:tcBorders>
            <w:shd w:val="clear" w:color="auto" w:fill="auto"/>
            <w:noWrap/>
            <w:vAlign w:val="bottom"/>
            <w:hideMark/>
          </w:tcPr>
          <w:p w14:paraId="151E1814"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p>
        </w:tc>
        <w:tc>
          <w:tcPr>
            <w:tcW w:w="960" w:type="dxa"/>
            <w:tcBorders>
              <w:top w:val="nil"/>
              <w:left w:val="nil"/>
              <w:bottom w:val="nil"/>
              <w:right w:val="nil"/>
            </w:tcBorders>
            <w:shd w:val="clear" w:color="auto" w:fill="auto"/>
            <w:noWrap/>
            <w:vAlign w:val="bottom"/>
            <w:hideMark/>
          </w:tcPr>
          <w:p w14:paraId="3E8E6340"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78259A0"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EB544FC"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B246D1B"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F7AA4C9"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F109626"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A5D15A2"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2AFD7A17" w14:textId="77777777" w:rsidTr="002D60A9">
        <w:trPr>
          <w:trHeight w:val="300"/>
        </w:trPr>
        <w:tc>
          <w:tcPr>
            <w:tcW w:w="8132" w:type="dxa"/>
            <w:tcBorders>
              <w:top w:val="single" w:sz="8" w:space="0" w:color="auto"/>
              <w:left w:val="single" w:sz="8" w:space="0" w:color="auto"/>
              <w:bottom w:val="nil"/>
              <w:right w:val="single" w:sz="8" w:space="0" w:color="auto"/>
            </w:tcBorders>
            <w:shd w:val="clear" w:color="auto" w:fill="auto"/>
            <w:noWrap/>
            <w:vAlign w:val="bottom"/>
            <w:hideMark/>
          </w:tcPr>
          <w:p w14:paraId="401D1EEE"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CYM(XR11) Review Body Band 8 Range D</w:t>
            </w:r>
          </w:p>
        </w:tc>
        <w:tc>
          <w:tcPr>
            <w:tcW w:w="960" w:type="dxa"/>
            <w:tcBorders>
              <w:top w:val="nil"/>
              <w:left w:val="nil"/>
              <w:bottom w:val="single" w:sz="8" w:space="0" w:color="auto"/>
              <w:right w:val="single" w:sz="8" w:space="0" w:color="auto"/>
            </w:tcBorders>
            <w:shd w:val="clear" w:color="auto" w:fill="auto"/>
            <w:noWrap/>
            <w:vAlign w:val="bottom"/>
            <w:hideMark/>
          </w:tcPr>
          <w:p w14:paraId="38387457" w14:textId="77777777" w:rsidR="002D60A9" w:rsidRPr="00453819" w:rsidRDefault="002D60A9" w:rsidP="00DC119C">
            <w:pPr>
              <w:spacing w:after="0" w:line="240" w:lineRule="auto"/>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Step Point</w:t>
            </w:r>
          </w:p>
        </w:tc>
        <w:tc>
          <w:tcPr>
            <w:tcW w:w="1120" w:type="dxa"/>
            <w:tcBorders>
              <w:top w:val="nil"/>
              <w:left w:val="nil"/>
              <w:bottom w:val="single" w:sz="8" w:space="0" w:color="auto"/>
              <w:right w:val="nil"/>
            </w:tcBorders>
          </w:tcPr>
          <w:p w14:paraId="7380C769"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68D40C50" w14:textId="5F87B03C"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582</w:t>
            </w:r>
          </w:p>
        </w:tc>
        <w:tc>
          <w:tcPr>
            <w:tcW w:w="1298" w:type="dxa"/>
            <w:tcBorders>
              <w:top w:val="nil"/>
              <w:left w:val="nil"/>
              <w:bottom w:val="single" w:sz="8" w:space="0" w:color="auto"/>
              <w:right w:val="single" w:sz="8" w:space="0" w:color="auto"/>
            </w:tcBorders>
            <w:shd w:val="clear" w:color="auto" w:fill="auto"/>
            <w:noWrap/>
            <w:vAlign w:val="bottom"/>
            <w:hideMark/>
          </w:tcPr>
          <w:p w14:paraId="29E949AE"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592</w:t>
            </w:r>
          </w:p>
        </w:tc>
        <w:tc>
          <w:tcPr>
            <w:tcW w:w="1120" w:type="dxa"/>
            <w:tcBorders>
              <w:top w:val="nil"/>
              <w:left w:val="nil"/>
              <w:bottom w:val="single" w:sz="8" w:space="0" w:color="auto"/>
              <w:right w:val="single" w:sz="8" w:space="0" w:color="auto"/>
            </w:tcBorders>
            <w:shd w:val="clear" w:color="auto" w:fill="auto"/>
            <w:noWrap/>
            <w:vAlign w:val="bottom"/>
            <w:hideMark/>
          </w:tcPr>
          <w:p w14:paraId="75BC7246"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600</w:t>
            </w:r>
          </w:p>
        </w:tc>
        <w:tc>
          <w:tcPr>
            <w:tcW w:w="960" w:type="dxa"/>
            <w:tcBorders>
              <w:top w:val="nil"/>
              <w:left w:val="nil"/>
              <w:bottom w:val="single" w:sz="8" w:space="0" w:color="auto"/>
              <w:right w:val="single" w:sz="8" w:space="0" w:color="auto"/>
            </w:tcBorders>
            <w:shd w:val="clear" w:color="auto" w:fill="auto"/>
            <w:noWrap/>
            <w:vAlign w:val="bottom"/>
            <w:hideMark/>
          </w:tcPr>
          <w:p w14:paraId="5978CE01"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610</w:t>
            </w:r>
          </w:p>
        </w:tc>
        <w:tc>
          <w:tcPr>
            <w:tcW w:w="960" w:type="dxa"/>
            <w:tcBorders>
              <w:top w:val="nil"/>
              <w:left w:val="nil"/>
              <w:bottom w:val="single" w:sz="8" w:space="0" w:color="auto"/>
              <w:right w:val="single" w:sz="8" w:space="0" w:color="auto"/>
            </w:tcBorders>
            <w:shd w:val="clear" w:color="auto" w:fill="auto"/>
            <w:noWrap/>
            <w:vAlign w:val="bottom"/>
            <w:hideMark/>
          </w:tcPr>
          <w:p w14:paraId="0A83EFD5"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620</w:t>
            </w:r>
          </w:p>
        </w:tc>
        <w:tc>
          <w:tcPr>
            <w:tcW w:w="960" w:type="dxa"/>
            <w:tcBorders>
              <w:top w:val="nil"/>
              <w:left w:val="nil"/>
              <w:bottom w:val="single" w:sz="8" w:space="0" w:color="auto"/>
              <w:right w:val="single" w:sz="8" w:space="0" w:color="auto"/>
            </w:tcBorders>
            <w:shd w:val="clear" w:color="auto" w:fill="auto"/>
            <w:noWrap/>
            <w:vAlign w:val="bottom"/>
            <w:hideMark/>
          </w:tcPr>
          <w:p w14:paraId="02946E56"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r w:rsidRPr="006E1EF1">
              <w:rPr>
                <w:rFonts w:ascii="Calibri" w:eastAsia="Times New Roman" w:hAnsi="Calibri" w:cs="Calibri"/>
                <w:color w:val="1F497D"/>
                <w:sz w:val="20"/>
                <w:szCs w:val="20"/>
                <w:lang w:eastAsia="en-GB"/>
              </w:rPr>
              <w:t>630</w:t>
            </w:r>
          </w:p>
        </w:tc>
        <w:tc>
          <w:tcPr>
            <w:tcW w:w="960" w:type="dxa"/>
            <w:tcBorders>
              <w:top w:val="nil"/>
              <w:left w:val="nil"/>
              <w:bottom w:val="nil"/>
              <w:right w:val="nil"/>
            </w:tcBorders>
            <w:shd w:val="clear" w:color="auto" w:fill="auto"/>
            <w:noWrap/>
            <w:vAlign w:val="bottom"/>
            <w:hideMark/>
          </w:tcPr>
          <w:p w14:paraId="13599650"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p>
        </w:tc>
        <w:tc>
          <w:tcPr>
            <w:tcW w:w="960" w:type="dxa"/>
            <w:tcBorders>
              <w:top w:val="nil"/>
              <w:left w:val="nil"/>
              <w:bottom w:val="nil"/>
              <w:right w:val="nil"/>
            </w:tcBorders>
            <w:shd w:val="clear" w:color="auto" w:fill="auto"/>
            <w:noWrap/>
            <w:vAlign w:val="bottom"/>
            <w:hideMark/>
          </w:tcPr>
          <w:p w14:paraId="6EE82FF6"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C84EA59"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21F4D71"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5EAE49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F4FFDC6"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AC76003"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DBB06B8"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465C369C" w14:textId="77777777" w:rsidTr="002D60A9">
        <w:trPr>
          <w:trHeight w:val="300"/>
        </w:trPr>
        <w:tc>
          <w:tcPr>
            <w:tcW w:w="8132" w:type="dxa"/>
            <w:tcBorders>
              <w:top w:val="nil"/>
              <w:left w:val="single" w:sz="8" w:space="0" w:color="auto"/>
              <w:bottom w:val="single" w:sz="8" w:space="0" w:color="auto"/>
              <w:right w:val="single" w:sz="8" w:space="0" w:color="auto"/>
            </w:tcBorders>
            <w:shd w:val="clear" w:color="auto" w:fill="auto"/>
            <w:noWrap/>
            <w:vAlign w:val="bottom"/>
            <w:hideMark/>
          </w:tcPr>
          <w:p w14:paraId="59419580"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CYM(XN11) Non Review Body Band 8 Range D</w:t>
            </w:r>
          </w:p>
        </w:tc>
        <w:tc>
          <w:tcPr>
            <w:tcW w:w="960" w:type="dxa"/>
            <w:tcBorders>
              <w:top w:val="nil"/>
              <w:left w:val="nil"/>
              <w:bottom w:val="single" w:sz="8" w:space="0" w:color="auto"/>
              <w:right w:val="single" w:sz="8" w:space="0" w:color="auto"/>
            </w:tcBorders>
            <w:shd w:val="clear" w:color="auto" w:fill="auto"/>
            <w:noWrap/>
            <w:vAlign w:val="bottom"/>
            <w:hideMark/>
          </w:tcPr>
          <w:p w14:paraId="441144D6" w14:textId="77777777" w:rsidR="002D60A9" w:rsidRPr="00453819" w:rsidRDefault="002D60A9" w:rsidP="00DC119C">
            <w:pPr>
              <w:spacing w:after="0" w:line="240" w:lineRule="auto"/>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Salary</w:t>
            </w:r>
          </w:p>
        </w:tc>
        <w:tc>
          <w:tcPr>
            <w:tcW w:w="1120" w:type="dxa"/>
            <w:tcBorders>
              <w:top w:val="nil"/>
              <w:left w:val="nil"/>
              <w:bottom w:val="single" w:sz="8" w:space="0" w:color="auto"/>
              <w:right w:val="nil"/>
            </w:tcBorders>
          </w:tcPr>
          <w:p w14:paraId="701E6541"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658AB0D0" w14:textId="2E6EEA4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78,192</w:t>
            </w:r>
          </w:p>
        </w:tc>
        <w:tc>
          <w:tcPr>
            <w:tcW w:w="1298" w:type="dxa"/>
            <w:tcBorders>
              <w:top w:val="nil"/>
              <w:left w:val="nil"/>
              <w:bottom w:val="single" w:sz="8" w:space="0" w:color="auto"/>
              <w:right w:val="single" w:sz="8" w:space="0" w:color="auto"/>
            </w:tcBorders>
            <w:shd w:val="clear" w:color="auto" w:fill="auto"/>
            <w:noWrap/>
            <w:vAlign w:val="bottom"/>
            <w:hideMark/>
          </w:tcPr>
          <w:p w14:paraId="14AE0B0F"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78,192</w:t>
            </w:r>
          </w:p>
        </w:tc>
        <w:tc>
          <w:tcPr>
            <w:tcW w:w="1120" w:type="dxa"/>
            <w:tcBorders>
              <w:top w:val="nil"/>
              <w:left w:val="nil"/>
              <w:bottom w:val="single" w:sz="8" w:space="0" w:color="auto"/>
              <w:right w:val="single" w:sz="8" w:space="0" w:color="auto"/>
            </w:tcBorders>
            <w:shd w:val="clear" w:color="auto" w:fill="auto"/>
            <w:noWrap/>
            <w:vAlign w:val="bottom"/>
            <w:hideMark/>
          </w:tcPr>
          <w:p w14:paraId="73EAFCB6"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78,192</w:t>
            </w:r>
          </w:p>
        </w:tc>
        <w:tc>
          <w:tcPr>
            <w:tcW w:w="960" w:type="dxa"/>
            <w:tcBorders>
              <w:top w:val="nil"/>
              <w:left w:val="nil"/>
              <w:bottom w:val="single" w:sz="8" w:space="0" w:color="auto"/>
              <w:right w:val="single" w:sz="8" w:space="0" w:color="auto"/>
            </w:tcBorders>
            <w:shd w:val="clear" w:color="auto" w:fill="auto"/>
            <w:noWrap/>
            <w:vAlign w:val="bottom"/>
            <w:hideMark/>
          </w:tcPr>
          <w:p w14:paraId="18EDD026"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78,192</w:t>
            </w:r>
          </w:p>
        </w:tc>
        <w:tc>
          <w:tcPr>
            <w:tcW w:w="960" w:type="dxa"/>
            <w:tcBorders>
              <w:top w:val="nil"/>
              <w:left w:val="nil"/>
              <w:bottom w:val="single" w:sz="8" w:space="0" w:color="auto"/>
              <w:right w:val="single" w:sz="8" w:space="0" w:color="auto"/>
            </w:tcBorders>
            <w:shd w:val="clear" w:color="auto" w:fill="auto"/>
            <w:noWrap/>
            <w:vAlign w:val="bottom"/>
            <w:hideMark/>
          </w:tcPr>
          <w:p w14:paraId="7657095C"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78,192</w:t>
            </w:r>
          </w:p>
        </w:tc>
        <w:tc>
          <w:tcPr>
            <w:tcW w:w="960" w:type="dxa"/>
            <w:tcBorders>
              <w:top w:val="nil"/>
              <w:left w:val="nil"/>
              <w:bottom w:val="single" w:sz="8" w:space="0" w:color="auto"/>
              <w:right w:val="single" w:sz="8" w:space="0" w:color="auto"/>
            </w:tcBorders>
            <w:shd w:val="clear" w:color="auto" w:fill="auto"/>
            <w:noWrap/>
            <w:vAlign w:val="bottom"/>
            <w:hideMark/>
          </w:tcPr>
          <w:p w14:paraId="040EFA2C" w14:textId="77777777" w:rsidR="002D60A9" w:rsidRPr="006E1EF1" w:rsidRDefault="002D60A9" w:rsidP="00DC119C">
            <w:pPr>
              <w:spacing w:after="0" w:line="240" w:lineRule="auto"/>
              <w:jc w:val="right"/>
              <w:rPr>
                <w:rFonts w:ascii="Calibri" w:eastAsia="Times New Roman" w:hAnsi="Calibri" w:cs="Calibri"/>
                <w:color w:val="000000"/>
                <w:lang w:eastAsia="en-GB"/>
              </w:rPr>
            </w:pPr>
            <w:r w:rsidRPr="006E1EF1">
              <w:rPr>
                <w:rFonts w:ascii="Calibri" w:eastAsia="Times New Roman" w:hAnsi="Calibri" w:cs="Calibri"/>
                <w:color w:val="000000"/>
                <w:lang w:eastAsia="en-GB"/>
              </w:rPr>
              <w:t>90,387</w:t>
            </w:r>
          </w:p>
        </w:tc>
        <w:tc>
          <w:tcPr>
            <w:tcW w:w="960" w:type="dxa"/>
            <w:tcBorders>
              <w:top w:val="nil"/>
              <w:left w:val="nil"/>
              <w:bottom w:val="nil"/>
              <w:right w:val="nil"/>
            </w:tcBorders>
            <w:shd w:val="clear" w:color="auto" w:fill="auto"/>
            <w:noWrap/>
            <w:vAlign w:val="bottom"/>
            <w:hideMark/>
          </w:tcPr>
          <w:p w14:paraId="4DA02541" w14:textId="77777777" w:rsidR="002D60A9" w:rsidRPr="006E1EF1" w:rsidRDefault="002D60A9" w:rsidP="00DC119C">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13C1FC18"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3F0D12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89493FF"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6FE546A"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5F9118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F21D8D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088421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55F58A36" w14:textId="77777777" w:rsidTr="002D60A9">
        <w:trPr>
          <w:trHeight w:val="300"/>
        </w:trPr>
        <w:tc>
          <w:tcPr>
            <w:tcW w:w="8132" w:type="dxa"/>
            <w:tcBorders>
              <w:top w:val="nil"/>
              <w:left w:val="nil"/>
              <w:bottom w:val="nil"/>
              <w:right w:val="nil"/>
            </w:tcBorders>
            <w:shd w:val="clear" w:color="auto" w:fill="auto"/>
            <w:noWrap/>
            <w:vAlign w:val="bottom"/>
            <w:hideMark/>
          </w:tcPr>
          <w:p w14:paraId="5AA7D8BC"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4328ADF"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tcPr>
          <w:p w14:paraId="250DC3B5"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52068067" w14:textId="591F690B"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298" w:type="dxa"/>
            <w:tcBorders>
              <w:top w:val="nil"/>
              <w:left w:val="nil"/>
              <w:bottom w:val="nil"/>
              <w:right w:val="nil"/>
            </w:tcBorders>
            <w:shd w:val="clear" w:color="auto" w:fill="auto"/>
            <w:noWrap/>
            <w:vAlign w:val="bottom"/>
            <w:hideMark/>
          </w:tcPr>
          <w:p w14:paraId="5E78BEC4"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593B4CC1"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2FC6300"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76EDD81"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33463EC"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BEA2833"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1153A11"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6617CAA"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4F83B1B"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200613D"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39F2041"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AA50ED8"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93734E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6EA1F819" w14:textId="77777777" w:rsidTr="002D60A9">
        <w:trPr>
          <w:trHeight w:val="330"/>
        </w:trPr>
        <w:tc>
          <w:tcPr>
            <w:tcW w:w="8132" w:type="dxa"/>
            <w:tcBorders>
              <w:top w:val="nil"/>
              <w:left w:val="nil"/>
              <w:bottom w:val="nil"/>
              <w:right w:val="nil"/>
            </w:tcBorders>
            <w:shd w:val="clear" w:color="auto" w:fill="auto"/>
            <w:noWrap/>
            <w:vAlign w:val="bottom"/>
            <w:hideMark/>
          </w:tcPr>
          <w:p w14:paraId="47C4230B"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A812647" w14:textId="77777777" w:rsidR="002D60A9" w:rsidRPr="00453819" w:rsidRDefault="002D60A9" w:rsidP="00DC119C">
            <w:pPr>
              <w:spacing w:after="0" w:line="240" w:lineRule="auto"/>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Years of Experience</w:t>
            </w:r>
          </w:p>
        </w:tc>
        <w:tc>
          <w:tcPr>
            <w:tcW w:w="1120" w:type="dxa"/>
            <w:tcBorders>
              <w:top w:val="single" w:sz="8" w:space="0" w:color="auto"/>
              <w:left w:val="nil"/>
              <w:bottom w:val="single" w:sz="8" w:space="0" w:color="auto"/>
              <w:right w:val="nil"/>
            </w:tcBorders>
          </w:tcPr>
          <w:p w14:paraId="233961DA"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57A63DFE" w14:textId="1C19C222"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&lt; 1 Year</w:t>
            </w:r>
          </w:p>
        </w:tc>
        <w:tc>
          <w:tcPr>
            <w:tcW w:w="1298" w:type="dxa"/>
            <w:tcBorders>
              <w:top w:val="single" w:sz="8" w:space="0" w:color="auto"/>
              <w:left w:val="nil"/>
              <w:bottom w:val="single" w:sz="8" w:space="0" w:color="auto"/>
              <w:right w:val="single" w:sz="8" w:space="0" w:color="auto"/>
            </w:tcBorders>
            <w:shd w:val="clear" w:color="auto" w:fill="auto"/>
            <w:vAlign w:val="center"/>
            <w:hideMark/>
          </w:tcPr>
          <w:p w14:paraId="1FA52F10"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1 - 2 Years</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1F0B40F9"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2 - 3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0DC840DD"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3 - 4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566D1ECC" w14:textId="77777777" w:rsidR="002D60A9" w:rsidRPr="00453819" w:rsidRDefault="002D60A9" w:rsidP="00DC119C">
            <w:pPr>
              <w:spacing w:after="0" w:line="240" w:lineRule="auto"/>
              <w:jc w:val="center"/>
              <w:rPr>
                <w:rFonts w:ascii="Arial" w:eastAsia="Times New Roman" w:hAnsi="Arial" w:cs="Arial"/>
                <w:b/>
                <w:bCs/>
                <w:color w:val="1F497D"/>
                <w:sz w:val="20"/>
                <w:szCs w:val="20"/>
                <w:lang w:eastAsia="en-GB"/>
              </w:rPr>
            </w:pPr>
            <w:r w:rsidRPr="00453819">
              <w:rPr>
                <w:rFonts w:ascii="Arial" w:eastAsia="Times New Roman" w:hAnsi="Arial" w:cs="Arial"/>
                <w:b/>
                <w:bCs/>
                <w:color w:val="1F497D"/>
                <w:sz w:val="20"/>
                <w:szCs w:val="20"/>
                <w:lang w:eastAsia="en-GB"/>
              </w:rPr>
              <w:t>4 - 5 Years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33436103"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r w:rsidRPr="006E1EF1">
              <w:rPr>
                <w:rFonts w:ascii="Arial" w:eastAsia="Times New Roman" w:hAnsi="Arial" w:cs="Arial"/>
                <w:b/>
                <w:bCs/>
                <w:color w:val="1F497D"/>
                <w:sz w:val="12"/>
                <w:szCs w:val="12"/>
                <w:lang w:eastAsia="en-GB"/>
              </w:rPr>
              <w:t>5+ Years</w:t>
            </w:r>
          </w:p>
        </w:tc>
        <w:tc>
          <w:tcPr>
            <w:tcW w:w="960" w:type="dxa"/>
            <w:tcBorders>
              <w:top w:val="nil"/>
              <w:left w:val="nil"/>
              <w:bottom w:val="nil"/>
              <w:right w:val="nil"/>
            </w:tcBorders>
            <w:shd w:val="clear" w:color="auto" w:fill="auto"/>
            <w:noWrap/>
            <w:vAlign w:val="bottom"/>
            <w:hideMark/>
          </w:tcPr>
          <w:p w14:paraId="3AED6EF5" w14:textId="77777777" w:rsidR="002D60A9" w:rsidRPr="006E1EF1" w:rsidRDefault="002D60A9" w:rsidP="00DC119C">
            <w:pPr>
              <w:spacing w:after="0" w:line="240" w:lineRule="auto"/>
              <w:jc w:val="center"/>
              <w:rPr>
                <w:rFonts w:ascii="Arial" w:eastAsia="Times New Roman" w:hAnsi="Arial" w:cs="Arial"/>
                <w:b/>
                <w:bCs/>
                <w:color w:val="1F497D"/>
                <w:sz w:val="12"/>
                <w:szCs w:val="12"/>
                <w:lang w:eastAsia="en-GB"/>
              </w:rPr>
            </w:pPr>
          </w:p>
        </w:tc>
        <w:tc>
          <w:tcPr>
            <w:tcW w:w="960" w:type="dxa"/>
            <w:tcBorders>
              <w:top w:val="nil"/>
              <w:left w:val="nil"/>
              <w:bottom w:val="nil"/>
              <w:right w:val="nil"/>
            </w:tcBorders>
            <w:shd w:val="clear" w:color="auto" w:fill="auto"/>
            <w:noWrap/>
            <w:vAlign w:val="bottom"/>
            <w:hideMark/>
          </w:tcPr>
          <w:p w14:paraId="41C66FB1"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4B7A619"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46C1441"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151CF2B"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A855806"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88EA8E3"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3F1CF1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33A8725C" w14:textId="77777777" w:rsidTr="002D60A9">
        <w:trPr>
          <w:trHeight w:val="300"/>
        </w:trPr>
        <w:tc>
          <w:tcPr>
            <w:tcW w:w="8132" w:type="dxa"/>
            <w:tcBorders>
              <w:top w:val="nil"/>
              <w:left w:val="nil"/>
              <w:bottom w:val="nil"/>
              <w:right w:val="nil"/>
            </w:tcBorders>
            <w:shd w:val="clear" w:color="auto" w:fill="auto"/>
            <w:noWrap/>
            <w:vAlign w:val="bottom"/>
            <w:hideMark/>
          </w:tcPr>
          <w:p w14:paraId="56B7BC02"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61B48C57"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Grade Step</w:t>
            </w:r>
          </w:p>
        </w:tc>
        <w:tc>
          <w:tcPr>
            <w:tcW w:w="1120" w:type="dxa"/>
            <w:tcBorders>
              <w:top w:val="nil"/>
              <w:left w:val="nil"/>
              <w:bottom w:val="single" w:sz="8" w:space="0" w:color="auto"/>
              <w:right w:val="nil"/>
            </w:tcBorders>
          </w:tcPr>
          <w:p w14:paraId="1E649770"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6678C9DC" w14:textId="6B6BB751"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1</w:t>
            </w:r>
          </w:p>
        </w:tc>
        <w:tc>
          <w:tcPr>
            <w:tcW w:w="1298" w:type="dxa"/>
            <w:tcBorders>
              <w:top w:val="nil"/>
              <w:left w:val="nil"/>
              <w:bottom w:val="single" w:sz="8" w:space="0" w:color="auto"/>
              <w:right w:val="single" w:sz="8" w:space="0" w:color="auto"/>
            </w:tcBorders>
            <w:shd w:val="clear" w:color="auto" w:fill="auto"/>
            <w:noWrap/>
            <w:vAlign w:val="bottom"/>
            <w:hideMark/>
          </w:tcPr>
          <w:p w14:paraId="42E4D81C"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2</w:t>
            </w:r>
          </w:p>
        </w:tc>
        <w:tc>
          <w:tcPr>
            <w:tcW w:w="1120" w:type="dxa"/>
            <w:tcBorders>
              <w:top w:val="nil"/>
              <w:left w:val="nil"/>
              <w:bottom w:val="single" w:sz="8" w:space="0" w:color="auto"/>
              <w:right w:val="single" w:sz="8" w:space="0" w:color="auto"/>
            </w:tcBorders>
            <w:shd w:val="clear" w:color="auto" w:fill="auto"/>
            <w:noWrap/>
            <w:vAlign w:val="bottom"/>
            <w:hideMark/>
          </w:tcPr>
          <w:p w14:paraId="6043862F"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3</w:t>
            </w:r>
          </w:p>
        </w:tc>
        <w:tc>
          <w:tcPr>
            <w:tcW w:w="960" w:type="dxa"/>
            <w:tcBorders>
              <w:top w:val="nil"/>
              <w:left w:val="nil"/>
              <w:bottom w:val="single" w:sz="8" w:space="0" w:color="auto"/>
              <w:right w:val="single" w:sz="8" w:space="0" w:color="auto"/>
            </w:tcBorders>
            <w:shd w:val="clear" w:color="auto" w:fill="auto"/>
            <w:noWrap/>
            <w:vAlign w:val="bottom"/>
            <w:hideMark/>
          </w:tcPr>
          <w:p w14:paraId="197F9504"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4</w:t>
            </w:r>
          </w:p>
        </w:tc>
        <w:tc>
          <w:tcPr>
            <w:tcW w:w="960" w:type="dxa"/>
            <w:tcBorders>
              <w:top w:val="nil"/>
              <w:left w:val="nil"/>
              <w:bottom w:val="single" w:sz="8" w:space="0" w:color="auto"/>
              <w:right w:val="single" w:sz="8" w:space="0" w:color="auto"/>
            </w:tcBorders>
            <w:shd w:val="clear" w:color="auto" w:fill="auto"/>
            <w:noWrap/>
            <w:vAlign w:val="bottom"/>
            <w:hideMark/>
          </w:tcPr>
          <w:p w14:paraId="4E84690F" w14:textId="77777777" w:rsidR="002D60A9" w:rsidRPr="00453819" w:rsidRDefault="002D60A9" w:rsidP="00DC119C">
            <w:pPr>
              <w:spacing w:after="0" w:line="240" w:lineRule="auto"/>
              <w:jc w:val="center"/>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5</w:t>
            </w:r>
          </w:p>
        </w:tc>
        <w:tc>
          <w:tcPr>
            <w:tcW w:w="960" w:type="dxa"/>
            <w:tcBorders>
              <w:top w:val="nil"/>
              <w:left w:val="nil"/>
              <w:bottom w:val="single" w:sz="8" w:space="0" w:color="auto"/>
              <w:right w:val="single" w:sz="8" w:space="0" w:color="auto"/>
            </w:tcBorders>
            <w:shd w:val="clear" w:color="auto" w:fill="auto"/>
            <w:noWrap/>
            <w:vAlign w:val="bottom"/>
            <w:hideMark/>
          </w:tcPr>
          <w:p w14:paraId="48BF3D8A"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r w:rsidRPr="006E1EF1">
              <w:rPr>
                <w:rFonts w:ascii="Arial" w:eastAsia="Times New Roman" w:hAnsi="Arial" w:cs="Arial"/>
                <w:b/>
                <w:bCs/>
                <w:sz w:val="12"/>
                <w:szCs w:val="12"/>
                <w:lang w:eastAsia="en-GB"/>
              </w:rPr>
              <w:t>6</w:t>
            </w:r>
          </w:p>
        </w:tc>
        <w:tc>
          <w:tcPr>
            <w:tcW w:w="960" w:type="dxa"/>
            <w:tcBorders>
              <w:top w:val="nil"/>
              <w:left w:val="nil"/>
              <w:bottom w:val="nil"/>
              <w:right w:val="nil"/>
            </w:tcBorders>
            <w:shd w:val="clear" w:color="auto" w:fill="auto"/>
            <w:noWrap/>
            <w:vAlign w:val="bottom"/>
            <w:hideMark/>
          </w:tcPr>
          <w:p w14:paraId="6BA8AFD8" w14:textId="77777777" w:rsidR="002D60A9" w:rsidRPr="006E1EF1" w:rsidRDefault="002D60A9" w:rsidP="00DC119C">
            <w:pPr>
              <w:spacing w:after="0" w:line="240" w:lineRule="auto"/>
              <w:jc w:val="center"/>
              <w:rPr>
                <w:rFonts w:ascii="Arial" w:eastAsia="Times New Roman" w:hAnsi="Arial" w:cs="Arial"/>
                <w:b/>
                <w:bCs/>
                <w:sz w:val="12"/>
                <w:szCs w:val="12"/>
                <w:lang w:eastAsia="en-GB"/>
              </w:rPr>
            </w:pPr>
          </w:p>
        </w:tc>
        <w:tc>
          <w:tcPr>
            <w:tcW w:w="960" w:type="dxa"/>
            <w:tcBorders>
              <w:top w:val="nil"/>
              <w:left w:val="nil"/>
              <w:bottom w:val="nil"/>
              <w:right w:val="nil"/>
            </w:tcBorders>
            <w:shd w:val="clear" w:color="auto" w:fill="auto"/>
            <w:noWrap/>
            <w:vAlign w:val="bottom"/>
            <w:hideMark/>
          </w:tcPr>
          <w:p w14:paraId="416EF412"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896211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280654C"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2BAC456"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20B0C22"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CDD359D"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D5EA9E3"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1B32E1AB" w14:textId="77777777" w:rsidTr="002D60A9">
        <w:trPr>
          <w:trHeight w:val="300"/>
        </w:trPr>
        <w:tc>
          <w:tcPr>
            <w:tcW w:w="8132" w:type="dxa"/>
            <w:tcBorders>
              <w:top w:val="single" w:sz="8" w:space="0" w:color="auto"/>
              <w:left w:val="single" w:sz="8" w:space="0" w:color="auto"/>
              <w:bottom w:val="nil"/>
              <w:right w:val="single" w:sz="8" w:space="0" w:color="auto"/>
            </w:tcBorders>
            <w:shd w:val="clear" w:color="auto" w:fill="auto"/>
            <w:noWrap/>
            <w:vAlign w:val="bottom"/>
            <w:hideMark/>
          </w:tcPr>
          <w:p w14:paraId="603807DD"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CYM(XR12) Review Body Band 9</w:t>
            </w:r>
          </w:p>
        </w:tc>
        <w:tc>
          <w:tcPr>
            <w:tcW w:w="960" w:type="dxa"/>
            <w:tcBorders>
              <w:top w:val="nil"/>
              <w:left w:val="nil"/>
              <w:bottom w:val="single" w:sz="8" w:space="0" w:color="auto"/>
              <w:right w:val="single" w:sz="8" w:space="0" w:color="auto"/>
            </w:tcBorders>
            <w:shd w:val="clear" w:color="auto" w:fill="auto"/>
            <w:noWrap/>
            <w:vAlign w:val="bottom"/>
            <w:hideMark/>
          </w:tcPr>
          <w:p w14:paraId="60929E52" w14:textId="77777777" w:rsidR="002D60A9" w:rsidRPr="00453819" w:rsidRDefault="002D60A9" w:rsidP="00DC119C">
            <w:pPr>
              <w:spacing w:after="0" w:line="240" w:lineRule="auto"/>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Step Point</w:t>
            </w:r>
          </w:p>
        </w:tc>
        <w:tc>
          <w:tcPr>
            <w:tcW w:w="1120" w:type="dxa"/>
            <w:tcBorders>
              <w:top w:val="nil"/>
              <w:left w:val="nil"/>
              <w:bottom w:val="single" w:sz="8" w:space="0" w:color="auto"/>
              <w:right w:val="nil"/>
            </w:tcBorders>
          </w:tcPr>
          <w:p w14:paraId="20AC20A7"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73D0A559" w14:textId="141264A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622</w:t>
            </w:r>
          </w:p>
        </w:tc>
        <w:tc>
          <w:tcPr>
            <w:tcW w:w="1298" w:type="dxa"/>
            <w:tcBorders>
              <w:top w:val="nil"/>
              <w:left w:val="nil"/>
              <w:bottom w:val="single" w:sz="8" w:space="0" w:color="auto"/>
              <w:right w:val="single" w:sz="8" w:space="0" w:color="auto"/>
            </w:tcBorders>
            <w:shd w:val="clear" w:color="auto" w:fill="auto"/>
            <w:noWrap/>
            <w:vAlign w:val="bottom"/>
            <w:hideMark/>
          </w:tcPr>
          <w:p w14:paraId="26644750"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632</w:t>
            </w:r>
          </w:p>
        </w:tc>
        <w:tc>
          <w:tcPr>
            <w:tcW w:w="1120" w:type="dxa"/>
            <w:tcBorders>
              <w:top w:val="nil"/>
              <w:left w:val="nil"/>
              <w:bottom w:val="single" w:sz="8" w:space="0" w:color="auto"/>
              <w:right w:val="single" w:sz="8" w:space="0" w:color="auto"/>
            </w:tcBorders>
            <w:shd w:val="clear" w:color="auto" w:fill="auto"/>
            <w:noWrap/>
            <w:vAlign w:val="bottom"/>
            <w:hideMark/>
          </w:tcPr>
          <w:p w14:paraId="701084D4"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640</w:t>
            </w:r>
          </w:p>
        </w:tc>
        <w:tc>
          <w:tcPr>
            <w:tcW w:w="960" w:type="dxa"/>
            <w:tcBorders>
              <w:top w:val="nil"/>
              <w:left w:val="nil"/>
              <w:bottom w:val="single" w:sz="8" w:space="0" w:color="auto"/>
              <w:right w:val="single" w:sz="8" w:space="0" w:color="auto"/>
            </w:tcBorders>
            <w:shd w:val="clear" w:color="auto" w:fill="auto"/>
            <w:noWrap/>
            <w:vAlign w:val="bottom"/>
            <w:hideMark/>
          </w:tcPr>
          <w:p w14:paraId="44C49EC5"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650</w:t>
            </w:r>
          </w:p>
        </w:tc>
        <w:tc>
          <w:tcPr>
            <w:tcW w:w="960" w:type="dxa"/>
            <w:tcBorders>
              <w:top w:val="nil"/>
              <w:left w:val="nil"/>
              <w:bottom w:val="single" w:sz="8" w:space="0" w:color="auto"/>
              <w:right w:val="single" w:sz="8" w:space="0" w:color="auto"/>
            </w:tcBorders>
            <w:shd w:val="clear" w:color="auto" w:fill="auto"/>
            <w:noWrap/>
            <w:vAlign w:val="bottom"/>
            <w:hideMark/>
          </w:tcPr>
          <w:p w14:paraId="460BB8D1" w14:textId="77777777" w:rsidR="002D60A9" w:rsidRPr="00453819" w:rsidRDefault="002D60A9" w:rsidP="00DC119C">
            <w:pPr>
              <w:spacing w:after="0" w:line="240" w:lineRule="auto"/>
              <w:jc w:val="right"/>
              <w:rPr>
                <w:rFonts w:ascii="Calibri" w:eastAsia="Times New Roman" w:hAnsi="Calibri" w:cs="Calibri"/>
                <w:color w:val="1F497D"/>
                <w:sz w:val="20"/>
                <w:szCs w:val="20"/>
                <w:lang w:eastAsia="en-GB"/>
              </w:rPr>
            </w:pPr>
            <w:r w:rsidRPr="00453819">
              <w:rPr>
                <w:rFonts w:ascii="Calibri" w:eastAsia="Times New Roman" w:hAnsi="Calibri" w:cs="Calibri"/>
                <w:color w:val="1F497D"/>
                <w:sz w:val="20"/>
                <w:szCs w:val="20"/>
                <w:lang w:eastAsia="en-GB"/>
              </w:rPr>
              <w:t>660</w:t>
            </w:r>
          </w:p>
        </w:tc>
        <w:tc>
          <w:tcPr>
            <w:tcW w:w="960" w:type="dxa"/>
            <w:tcBorders>
              <w:top w:val="nil"/>
              <w:left w:val="nil"/>
              <w:bottom w:val="single" w:sz="8" w:space="0" w:color="auto"/>
              <w:right w:val="single" w:sz="8" w:space="0" w:color="auto"/>
            </w:tcBorders>
            <w:shd w:val="clear" w:color="auto" w:fill="auto"/>
            <w:noWrap/>
            <w:vAlign w:val="bottom"/>
            <w:hideMark/>
          </w:tcPr>
          <w:p w14:paraId="4ABE0E2E"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r w:rsidRPr="006E1EF1">
              <w:rPr>
                <w:rFonts w:ascii="Calibri" w:eastAsia="Times New Roman" w:hAnsi="Calibri" w:cs="Calibri"/>
                <w:color w:val="1F497D"/>
                <w:sz w:val="20"/>
                <w:szCs w:val="20"/>
                <w:lang w:eastAsia="en-GB"/>
              </w:rPr>
              <w:t>670</w:t>
            </w:r>
          </w:p>
        </w:tc>
        <w:tc>
          <w:tcPr>
            <w:tcW w:w="960" w:type="dxa"/>
            <w:tcBorders>
              <w:top w:val="nil"/>
              <w:left w:val="nil"/>
              <w:bottom w:val="nil"/>
              <w:right w:val="nil"/>
            </w:tcBorders>
            <w:shd w:val="clear" w:color="auto" w:fill="auto"/>
            <w:noWrap/>
            <w:vAlign w:val="bottom"/>
            <w:hideMark/>
          </w:tcPr>
          <w:p w14:paraId="7832D5E5" w14:textId="77777777" w:rsidR="002D60A9" w:rsidRPr="006E1EF1" w:rsidRDefault="002D60A9" w:rsidP="00DC119C">
            <w:pPr>
              <w:spacing w:after="0" w:line="240" w:lineRule="auto"/>
              <w:jc w:val="right"/>
              <w:rPr>
                <w:rFonts w:ascii="Calibri" w:eastAsia="Times New Roman" w:hAnsi="Calibri" w:cs="Calibri"/>
                <w:color w:val="1F497D"/>
                <w:sz w:val="20"/>
                <w:szCs w:val="20"/>
                <w:lang w:eastAsia="en-GB"/>
              </w:rPr>
            </w:pPr>
          </w:p>
        </w:tc>
        <w:tc>
          <w:tcPr>
            <w:tcW w:w="960" w:type="dxa"/>
            <w:tcBorders>
              <w:top w:val="nil"/>
              <w:left w:val="nil"/>
              <w:bottom w:val="nil"/>
              <w:right w:val="nil"/>
            </w:tcBorders>
            <w:shd w:val="clear" w:color="auto" w:fill="auto"/>
            <w:noWrap/>
            <w:vAlign w:val="bottom"/>
            <w:hideMark/>
          </w:tcPr>
          <w:p w14:paraId="5144B491"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3CFFA9D"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CCE2E00"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CC7B57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488FBEE"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635BCAB"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693B27A"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4F0598FE" w14:textId="77777777" w:rsidTr="002D60A9">
        <w:trPr>
          <w:trHeight w:val="300"/>
        </w:trPr>
        <w:tc>
          <w:tcPr>
            <w:tcW w:w="8132" w:type="dxa"/>
            <w:tcBorders>
              <w:top w:val="nil"/>
              <w:left w:val="single" w:sz="8" w:space="0" w:color="auto"/>
              <w:bottom w:val="single" w:sz="8" w:space="0" w:color="auto"/>
              <w:right w:val="single" w:sz="8" w:space="0" w:color="auto"/>
            </w:tcBorders>
            <w:shd w:val="clear" w:color="auto" w:fill="auto"/>
            <w:noWrap/>
            <w:vAlign w:val="bottom"/>
            <w:hideMark/>
          </w:tcPr>
          <w:p w14:paraId="0A080D9A" w14:textId="77777777" w:rsidR="002D60A9" w:rsidRPr="00453819" w:rsidRDefault="002D60A9" w:rsidP="00DC119C">
            <w:pPr>
              <w:spacing w:after="0" w:line="240" w:lineRule="auto"/>
              <w:rPr>
                <w:rFonts w:ascii="Arial" w:eastAsia="Times New Roman" w:hAnsi="Arial" w:cs="Arial"/>
                <w:b/>
                <w:bCs/>
                <w:sz w:val="20"/>
                <w:szCs w:val="20"/>
                <w:lang w:eastAsia="en-GB"/>
              </w:rPr>
            </w:pPr>
            <w:r w:rsidRPr="00453819">
              <w:rPr>
                <w:rFonts w:ascii="Arial" w:eastAsia="Times New Roman" w:hAnsi="Arial" w:cs="Arial"/>
                <w:b/>
                <w:bCs/>
                <w:sz w:val="20"/>
                <w:szCs w:val="20"/>
                <w:lang w:eastAsia="en-GB"/>
              </w:rPr>
              <w:t>CYM(XN12) Non Review Body Band 9</w:t>
            </w:r>
          </w:p>
        </w:tc>
        <w:tc>
          <w:tcPr>
            <w:tcW w:w="960" w:type="dxa"/>
            <w:tcBorders>
              <w:top w:val="nil"/>
              <w:left w:val="nil"/>
              <w:bottom w:val="single" w:sz="8" w:space="0" w:color="auto"/>
              <w:right w:val="single" w:sz="8" w:space="0" w:color="auto"/>
            </w:tcBorders>
            <w:shd w:val="clear" w:color="auto" w:fill="auto"/>
            <w:noWrap/>
            <w:vAlign w:val="bottom"/>
            <w:hideMark/>
          </w:tcPr>
          <w:p w14:paraId="71FE946D" w14:textId="77777777" w:rsidR="002D60A9" w:rsidRPr="00453819" w:rsidRDefault="002D60A9" w:rsidP="00DC119C">
            <w:pPr>
              <w:spacing w:after="0" w:line="240" w:lineRule="auto"/>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Salary</w:t>
            </w:r>
          </w:p>
        </w:tc>
        <w:tc>
          <w:tcPr>
            <w:tcW w:w="1120" w:type="dxa"/>
            <w:tcBorders>
              <w:top w:val="nil"/>
              <w:left w:val="nil"/>
              <w:bottom w:val="single" w:sz="8" w:space="0" w:color="auto"/>
              <w:right w:val="nil"/>
            </w:tcBorders>
          </w:tcPr>
          <w:p w14:paraId="2FE823EB"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p>
        </w:tc>
        <w:tc>
          <w:tcPr>
            <w:tcW w:w="1120" w:type="dxa"/>
            <w:tcBorders>
              <w:top w:val="nil"/>
              <w:left w:val="nil"/>
              <w:bottom w:val="single" w:sz="8" w:space="0" w:color="auto"/>
              <w:right w:val="single" w:sz="8" w:space="0" w:color="auto"/>
            </w:tcBorders>
            <w:shd w:val="clear" w:color="auto" w:fill="auto"/>
            <w:noWrap/>
            <w:vAlign w:val="bottom"/>
            <w:hideMark/>
          </w:tcPr>
          <w:p w14:paraId="4E90FE60" w14:textId="066D732C"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93,735</w:t>
            </w:r>
          </w:p>
        </w:tc>
        <w:tc>
          <w:tcPr>
            <w:tcW w:w="1298" w:type="dxa"/>
            <w:tcBorders>
              <w:top w:val="nil"/>
              <w:left w:val="nil"/>
              <w:bottom w:val="single" w:sz="8" w:space="0" w:color="auto"/>
              <w:right w:val="single" w:sz="8" w:space="0" w:color="auto"/>
            </w:tcBorders>
            <w:shd w:val="clear" w:color="auto" w:fill="auto"/>
            <w:noWrap/>
            <w:vAlign w:val="bottom"/>
            <w:hideMark/>
          </w:tcPr>
          <w:p w14:paraId="2B7B8E8E"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93,735</w:t>
            </w:r>
          </w:p>
        </w:tc>
        <w:tc>
          <w:tcPr>
            <w:tcW w:w="1120" w:type="dxa"/>
            <w:tcBorders>
              <w:top w:val="nil"/>
              <w:left w:val="nil"/>
              <w:bottom w:val="single" w:sz="8" w:space="0" w:color="auto"/>
              <w:right w:val="single" w:sz="8" w:space="0" w:color="auto"/>
            </w:tcBorders>
            <w:shd w:val="clear" w:color="auto" w:fill="auto"/>
            <w:noWrap/>
            <w:vAlign w:val="bottom"/>
            <w:hideMark/>
          </w:tcPr>
          <w:p w14:paraId="3E18A3B8"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93,735</w:t>
            </w:r>
          </w:p>
        </w:tc>
        <w:tc>
          <w:tcPr>
            <w:tcW w:w="960" w:type="dxa"/>
            <w:tcBorders>
              <w:top w:val="nil"/>
              <w:left w:val="nil"/>
              <w:bottom w:val="single" w:sz="8" w:space="0" w:color="auto"/>
              <w:right w:val="single" w:sz="8" w:space="0" w:color="auto"/>
            </w:tcBorders>
            <w:shd w:val="clear" w:color="auto" w:fill="auto"/>
            <w:noWrap/>
            <w:vAlign w:val="bottom"/>
            <w:hideMark/>
          </w:tcPr>
          <w:p w14:paraId="524DA448"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93,735</w:t>
            </w:r>
          </w:p>
        </w:tc>
        <w:tc>
          <w:tcPr>
            <w:tcW w:w="960" w:type="dxa"/>
            <w:tcBorders>
              <w:top w:val="nil"/>
              <w:left w:val="nil"/>
              <w:bottom w:val="single" w:sz="8" w:space="0" w:color="auto"/>
              <w:right w:val="single" w:sz="8" w:space="0" w:color="auto"/>
            </w:tcBorders>
            <w:shd w:val="clear" w:color="auto" w:fill="auto"/>
            <w:noWrap/>
            <w:vAlign w:val="bottom"/>
            <w:hideMark/>
          </w:tcPr>
          <w:p w14:paraId="07A44137" w14:textId="77777777" w:rsidR="002D60A9" w:rsidRPr="00453819" w:rsidRDefault="002D60A9" w:rsidP="00DC119C">
            <w:pPr>
              <w:spacing w:after="0" w:line="240" w:lineRule="auto"/>
              <w:jc w:val="right"/>
              <w:rPr>
                <w:rFonts w:ascii="Calibri" w:eastAsia="Times New Roman" w:hAnsi="Calibri" w:cs="Calibri"/>
                <w:color w:val="000000"/>
                <w:sz w:val="20"/>
                <w:szCs w:val="20"/>
                <w:lang w:eastAsia="en-GB"/>
              </w:rPr>
            </w:pPr>
            <w:r w:rsidRPr="00453819">
              <w:rPr>
                <w:rFonts w:ascii="Calibri" w:eastAsia="Times New Roman" w:hAnsi="Calibri" w:cs="Calibri"/>
                <w:color w:val="000000"/>
                <w:sz w:val="20"/>
                <w:szCs w:val="20"/>
                <w:lang w:eastAsia="en-GB"/>
              </w:rPr>
              <w:t>93,735</w:t>
            </w:r>
          </w:p>
        </w:tc>
        <w:tc>
          <w:tcPr>
            <w:tcW w:w="960" w:type="dxa"/>
            <w:tcBorders>
              <w:top w:val="nil"/>
              <w:left w:val="nil"/>
              <w:bottom w:val="single" w:sz="8" w:space="0" w:color="auto"/>
              <w:right w:val="single" w:sz="8" w:space="0" w:color="auto"/>
            </w:tcBorders>
            <w:shd w:val="clear" w:color="auto" w:fill="auto"/>
            <w:noWrap/>
            <w:vAlign w:val="bottom"/>
            <w:hideMark/>
          </w:tcPr>
          <w:p w14:paraId="43669367" w14:textId="77777777" w:rsidR="002D60A9" w:rsidRPr="006E1EF1" w:rsidRDefault="002D60A9" w:rsidP="00DC119C">
            <w:pPr>
              <w:spacing w:after="0" w:line="240" w:lineRule="auto"/>
              <w:jc w:val="right"/>
              <w:rPr>
                <w:rFonts w:ascii="Calibri" w:eastAsia="Times New Roman" w:hAnsi="Calibri" w:cs="Calibri"/>
                <w:color w:val="000000"/>
                <w:lang w:eastAsia="en-GB"/>
              </w:rPr>
            </w:pPr>
            <w:r w:rsidRPr="006E1EF1">
              <w:rPr>
                <w:rFonts w:ascii="Calibri" w:eastAsia="Times New Roman" w:hAnsi="Calibri" w:cs="Calibri"/>
                <w:color w:val="000000"/>
                <w:lang w:eastAsia="en-GB"/>
              </w:rPr>
              <w:t>108,075</w:t>
            </w:r>
          </w:p>
        </w:tc>
        <w:tc>
          <w:tcPr>
            <w:tcW w:w="960" w:type="dxa"/>
            <w:tcBorders>
              <w:top w:val="nil"/>
              <w:left w:val="nil"/>
              <w:bottom w:val="nil"/>
              <w:right w:val="nil"/>
            </w:tcBorders>
            <w:shd w:val="clear" w:color="auto" w:fill="auto"/>
            <w:noWrap/>
            <w:vAlign w:val="bottom"/>
            <w:hideMark/>
          </w:tcPr>
          <w:p w14:paraId="5131A7A4" w14:textId="77777777" w:rsidR="002D60A9" w:rsidRPr="006E1EF1" w:rsidRDefault="002D60A9" w:rsidP="00DC119C">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8F9148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6951946"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0F735B9"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6D4C2E3"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B455FA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F732D5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09F0166"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07D89E0A" w14:textId="77777777" w:rsidTr="002D60A9">
        <w:trPr>
          <w:trHeight w:val="290"/>
        </w:trPr>
        <w:tc>
          <w:tcPr>
            <w:tcW w:w="8132" w:type="dxa"/>
            <w:tcBorders>
              <w:top w:val="nil"/>
              <w:left w:val="nil"/>
              <w:bottom w:val="nil"/>
              <w:right w:val="nil"/>
            </w:tcBorders>
            <w:shd w:val="clear" w:color="auto" w:fill="auto"/>
            <w:noWrap/>
            <w:vAlign w:val="bottom"/>
            <w:hideMark/>
          </w:tcPr>
          <w:p w14:paraId="24CB3A8B"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3919A0C"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tcPr>
          <w:p w14:paraId="3ACC8A0C"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23CF9700" w14:textId="77B6CC6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298" w:type="dxa"/>
            <w:tcBorders>
              <w:top w:val="nil"/>
              <w:left w:val="nil"/>
              <w:bottom w:val="nil"/>
              <w:right w:val="nil"/>
            </w:tcBorders>
            <w:shd w:val="clear" w:color="auto" w:fill="auto"/>
            <w:noWrap/>
            <w:vAlign w:val="bottom"/>
            <w:hideMark/>
          </w:tcPr>
          <w:p w14:paraId="6DE0B044"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5FD715AA"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967096D"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0E17F4D"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5DD8B9B"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F41A2F5"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4156F30"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5576AA3"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5A2E621"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5633DA7"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B411C51"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BE81170"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0F1D07F"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r w:rsidR="002D60A9" w:rsidRPr="006E1EF1" w14:paraId="3AAA5D1E" w14:textId="77777777" w:rsidTr="002D60A9">
        <w:trPr>
          <w:trHeight w:val="290"/>
        </w:trPr>
        <w:tc>
          <w:tcPr>
            <w:tcW w:w="8132" w:type="dxa"/>
            <w:tcBorders>
              <w:top w:val="nil"/>
              <w:left w:val="single" w:sz="4" w:space="0" w:color="auto"/>
              <w:bottom w:val="nil"/>
              <w:right w:val="single" w:sz="4" w:space="0" w:color="auto"/>
            </w:tcBorders>
            <w:shd w:val="clear" w:color="auto" w:fill="auto"/>
            <w:noWrap/>
            <w:vAlign w:val="bottom"/>
            <w:hideMark/>
          </w:tcPr>
          <w:p w14:paraId="1C338987" w14:textId="77777777" w:rsidR="002D60A9" w:rsidRPr="00453819" w:rsidRDefault="002D60A9" w:rsidP="00DC119C">
            <w:pPr>
              <w:spacing w:after="0" w:line="240" w:lineRule="auto"/>
              <w:rPr>
                <w:rFonts w:ascii="Arial" w:eastAsia="Times New Roman" w:hAnsi="Arial" w:cs="Arial"/>
                <w:b/>
                <w:bCs/>
                <w:i/>
                <w:iCs/>
                <w:sz w:val="20"/>
                <w:szCs w:val="20"/>
                <w:lang w:eastAsia="en-GB"/>
              </w:rPr>
            </w:pPr>
            <w:r w:rsidRPr="00453819">
              <w:rPr>
                <w:rFonts w:ascii="Arial" w:eastAsia="Times New Roman" w:hAnsi="Arial" w:cs="Arial"/>
                <w:b/>
                <w:bCs/>
                <w:i/>
                <w:iCs/>
                <w:sz w:val="20"/>
                <w:szCs w:val="20"/>
                <w:lang w:eastAsia="en-GB"/>
              </w:rPr>
              <w:t xml:space="preserve">NB: ESR provides two set of grades for each AfC Pay Band due to historical reasons. </w:t>
            </w:r>
          </w:p>
        </w:tc>
        <w:tc>
          <w:tcPr>
            <w:tcW w:w="960" w:type="dxa"/>
            <w:tcBorders>
              <w:top w:val="nil"/>
              <w:left w:val="nil"/>
              <w:bottom w:val="nil"/>
              <w:right w:val="nil"/>
            </w:tcBorders>
            <w:shd w:val="clear" w:color="auto" w:fill="auto"/>
            <w:noWrap/>
            <w:vAlign w:val="bottom"/>
            <w:hideMark/>
          </w:tcPr>
          <w:p w14:paraId="002FB3BF" w14:textId="77777777" w:rsidR="002D60A9" w:rsidRPr="00453819" w:rsidRDefault="002D60A9" w:rsidP="00DC119C">
            <w:pPr>
              <w:spacing w:after="0" w:line="240" w:lineRule="auto"/>
              <w:rPr>
                <w:rFonts w:ascii="Arial" w:eastAsia="Times New Roman" w:hAnsi="Arial" w:cs="Arial"/>
                <w:b/>
                <w:bCs/>
                <w:i/>
                <w:iCs/>
                <w:sz w:val="20"/>
                <w:szCs w:val="20"/>
                <w:lang w:eastAsia="en-GB"/>
              </w:rPr>
            </w:pPr>
          </w:p>
        </w:tc>
        <w:tc>
          <w:tcPr>
            <w:tcW w:w="1120" w:type="dxa"/>
            <w:tcBorders>
              <w:top w:val="nil"/>
              <w:left w:val="nil"/>
              <w:bottom w:val="nil"/>
              <w:right w:val="nil"/>
            </w:tcBorders>
          </w:tcPr>
          <w:p w14:paraId="3E629FC0"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410F669A" w14:textId="53D8C74C"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298" w:type="dxa"/>
            <w:tcBorders>
              <w:top w:val="nil"/>
              <w:left w:val="nil"/>
              <w:bottom w:val="nil"/>
              <w:right w:val="nil"/>
            </w:tcBorders>
            <w:shd w:val="clear" w:color="auto" w:fill="auto"/>
            <w:noWrap/>
            <w:vAlign w:val="bottom"/>
            <w:hideMark/>
          </w:tcPr>
          <w:p w14:paraId="06DFEEFA"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57DFA431"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9AACE8F"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8C306DC" w14:textId="77777777" w:rsidR="002D60A9" w:rsidRPr="00453819"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CEB07A1"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F907FEE"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588C27F"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A9A77D9"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2F4A763"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EC6357E"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4FEE2EA"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153F111"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C53ECA4" w14:textId="77777777" w:rsidR="002D60A9" w:rsidRPr="006E1EF1" w:rsidRDefault="002D60A9" w:rsidP="00DC119C">
            <w:pPr>
              <w:spacing w:after="0" w:line="240" w:lineRule="auto"/>
              <w:rPr>
                <w:rFonts w:ascii="Times New Roman" w:eastAsia="Times New Roman" w:hAnsi="Times New Roman" w:cs="Times New Roman"/>
                <w:sz w:val="20"/>
                <w:szCs w:val="20"/>
                <w:lang w:eastAsia="en-GB"/>
              </w:rPr>
            </w:pPr>
          </w:p>
        </w:tc>
      </w:tr>
    </w:tbl>
    <w:p w14:paraId="362947C1" w14:textId="6294553A" w:rsidR="00737B00" w:rsidRDefault="00737B00">
      <w:pPr>
        <w:rPr>
          <w:rFonts w:ascii="Arial" w:hAnsi="Arial" w:cs="Arial"/>
          <w:b/>
          <w:sz w:val="24"/>
          <w:szCs w:val="24"/>
          <w:highlight w:val="yellow"/>
        </w:rPr>
      </w:pPr>
    </w:p>
    <w:p w14:paraId="11D01FB1" w14:textId="77777777" w:rsidR="00453819" w:rsidRDefault="00453819">
      <w:pPr>
        <w:rPr>
          <w:rFonts w:ascii="Arial" w:hAnsi="Arial" w:cs="Arial"/>
          <w:b/>
          <w:noProof/>
          <w:sz w:val="24"/>
          <w:szCs w:val="24"/>
          <w:highlight w:val="yellow"/>
          <w:lang w:eastAsia="en-GB"/>
        </w:rPr>
      </w:pPr>
      <w:r>
        <w:rPr>
          <w:rFonts w:ascii="Arial" w:hAnsi="Arial" w:cs="Arial"/>
          <w:b/>
          <w:noProof/>
          <w:sz w:val="24"/>
          <w:szCs w:val="24"/>
          <w:highlight w:val="yellow"/>
          <w:lang w:eastAsia="en-GB"/>
        </w:rPr>
        <w:br w:type="page"/>
      </w:r>
    </w:p>
    <w:p w14:paraId="334C88EF" w14:textId="003BD111" w:rsidR="00737B00" w:rsidRPr="0071256C" w:rsidRDefault="00737B00" w:rsidP="00737B00">
      <w:pPr>
        <w:rPr>
          <w:rFonts w:ascii="Arial" w:hAnsi="Arial" w:cs="Arial"/>
          <w:b/>
          <w:noProof/>
          <w:sz w:val="24"/>
          <w:szCs w:val="24"/>
          <w:lang w:eastAsia="en-GB"/>
        </w:rPr>
      </w:pPr>
      <w:r w:rsidRPr="0071256C">
        <w:rPr>
          <w:rFonts w:ascii="Arial" w:hAnsi="Arial" w:cs="Arial"/>
          <w:b/>
          <w:noProof/>
          <w:sz w:val="24"/>
          <w:szCs w:val="24"/>
          <w:highlight w:val="yellow"/>
          <w:lang w:eastAsia="en-GB"/>
        </w:rPr>
        <w:lastRenderedPageBreak/>
        <w:t>EV20b Details of from the Electronic Staff Record which shows pension details</w:t>
      </w:r>
      <w:r w:rsidRPr="0071256C">
        <w:rPr>
          <w:rFonts w:ascii="Arial" w:hAnsi="Arial" w:cs="Arial"/>
          <w:b/>
          <w:noProof/>
          <w:sz w:val="24"/>
          <w:szCs w:val="24"/>
          <w:lang w:eastAsia="en-GB"/>
        </w:rPr>
        <w:t xml:space="preserve"> </w:t>
      </w:r>
    </w:p>
    <w:p w14:paraId="1A2E0EC5" w14:textId="77777777" w:rsidR="00737B00" w:rsidRDefault="00737B00" w:rsidP="00737B00">
      <w:r>
        <w:rPr>
          <w:noProof/>
          <w:lang w:eastAsia="en-GB"/>
        </w:rPr>
        <w:drawing>
          <wp:inline distT="0" distB="0" distL="0" distR="0" wp14:anchorId="73F95C27" wp14:editId="67735D06">
            <wp:extent cx="4516387" cy="2919589"/>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7"/>
                    <a:srcRect l="2778" t="14916" r="52455" b="31656"/>
                    <a:stretch/>
                  </pic:blipFill>
                  <pic:spPr bwMode="auto">
                    <a:xfrm>
                      <a:off x="0" y="0"/>
                      <a:ext cx="4539299" cy="2934401"/>
                    </a:xfrm>
                    <a:prstGeom prst="rect">
                      <a:avLst/>
                    </a:prstGeom>
                    <a:ln>
                      <a:noFill/>
                    </a:ln>
                    <a:extLst>
                      <a:ext uri="{53640926-AAD7-44D8-BBD7-CCE9431645EC}">
                        <a14:shadowObscured xmlns:a14="http://schemas.microsoft.com/office/drawing/2010/main"/>
                      </a:ext>
                    </a:extLst>
                  </pic:spPr>
                </pic:pic>
              </a:graphicData>
            </a:graphic>
          </wp:inline>
        </w:drawing>
      </w:r>
    </w:p>
    <w:p w14:paraId="396E2962" w14:textId="77777777" w:rsidR="00453819" w:rsidRDefault="00453819">
      <w:pPr>
        <w:rPr>
          <w:rFonts w:ascii="Arial" w:hAnsi="Arial" w:cs="Arial"/>
          <w:b/>
          <w:sz w:val="24"/>
          <w:szCs w:val="24"/>
          <w:highlight w:val="yellow"/>
        </w:rPr>
      </w:pPr>
      <w:r>
        <w:rPr>
          <w:rFonts w:ascii="Arial" w:hAnsi="Arial" w:cs="Arial"/>
          <w:b/>
          <w:sz w:val="24"/>
          <w:szCs w:val="24"/>
          <w:highlight w:val="yellow"/>
        </w:rPr>
        <w:br w:type="page"/>
      </w:r>
    </w:p>
    <w:p w14:paraId="0CA2C88C" w14:textId="574664C6" w:rsidR="0058584F" w:rsidRDefault="00BC013A" w:rsidP="00B76264">
      <w:pPr>
        <w:ind w:left="-5" w:right="28"/>
        <w:rPr>
          <w:rFonts w:ascii="Arial" w:hAnsi="Arial" w:cs="Arial"/>
          <w:b/>
          <w:bCs/>
          <w:sz w:val="24"/>
          <w:szCs w:val="24"/>
          <w:highlight w:val="yellow"/>
          <w:u w:val="single"/>
        </w:rPr>
      </w:pPr>
      <w:r w:rsidRPr="00B76264">
        <w:rPr>
          <w:rFonts w:ascii="Arial" w:hAnsi="Arial" w:cs="Arial"/>
          <w:b/>
          <w:sz w:val="24"/>
          <w:szCs w:val="24"/>
          <w:highlight w:val="yellow"/>
        </w:rPr>
        <w:lastRenderedPageBreak/>
        <w:t xml:space="preserve">EV21 </w:t>
      </w:r>
      <w:r w:rsidR="00B76264" w:rsidRPr="00B76264">
        <w:rPr>
          <w:rFonts w:ascii="Arial" w:hAnsi="Arial" w:cs="Arial"/>
          <w:b/>
          <w:bCs/>
          <w:sz w:val="24"/>
          <w:szCs w:val="24"/>
          <w:highlight w:val="yellow"/>
        </w:rPr>
        <w:t>Organisational Development Dashboard</w:t>
      </w:r>
      <w:r>
        <w:rPr>
          <w:noProof/>
          <w:lang w:eastAsia="en-GB"/>
        </w:rPr>
        <w:drawing>
          <wp:inline distT="0" distB="0" distL="0" distR="0" wp14:anchorId="67980D5A" wp14:editId="2913C9E8">
            <wp:extent cx="5954011" cy="2713355"/>
            <wp:effectExtent l="0" t="0" r="889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8"/>
                    <a:srcRect l="2677" t="17081" r="20316" b="5441"/>
                    <a:stretch/>
                  </pic:blipFill>
                  <pic:spPr bwMode="auto">
                    <a:xfrm>
                      <a:off x="0" y="0"/>
                      <a:ext cx="6005317" cy="2736736"/>
                    </a:xfrm>
                    <a:prstGeom prst="rect">
                      <a:avLst/>
                    </a:prstGeom>
                    <a:ln>
                      <a:noFill/>
                    </a:ln>
                    <a:extLst>
                      <a:ext uri="{53640926-AAD7-44D8-BBD7-CCE9431645EC}">
                        <a14:shadowObscured xmlns:a14="http://schemas.microsoft.com/office/drawing/2010/main"/>
                      </a:ext>
                    </a:extLst>
                  </pic:spPr>
                </pic:pic>
              </a:graphicData>
            </a:graphic>
          </wp:inline>
        </w:drawing>
      </w:r>
      <w:r w:rsidR="00042556" w:rsidRPr="00042556">
        <w:rPr>
          <w:noProof/>
          <w:lang w:eastAsia="en-GB"/>
        </w:rPr>
        <w:t xml:space="preserve"> </w:t>
      </w:r>
      <w:r w:rsidR="00042556">
        <w:rPr>
          <w:noProof/>
          <w:lang w:eastAsia="en-GB"/>
        </w:rPr>
        <w:drawing>
          <wp:inline distT="0" distB="0" distL="0" distR="0" wp14:anchorId="47DD3BC2" wp14:editId="3A665248">
            <wp:extent cx="4945923" cy="2795327"/>
            <wp:effectExtent l="0" t="0" r="762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9"/>
                    <a:srcRect l="1647" t="17203" r="21482" b="5564"/>
                    <a:stretch/>
                  </pic:blipFill>
                  <pic:spPr bwMode="auto">
                    <a:xfrm>
                      <a:off x="0" y="0"/>
                      <a:ext cx="4954517" cy="2800184"/>
                    </a:xfrm>
                    <a:prstGeom prst="rect">
                      <a:avLst/>
                    </a:prstGeom>
                    <a:ln>
                      <a:noFill/>
                    </a:ln>
                    <a:extLst>
                      <a:ext uri="{53640926-AAD7-44D8-BBD7-CCE9431645EC}">
                        <a14:shadowObscured xmlns:a14="http://schemas.microsoft.com/office/drawing/2010/main"/>
                      </a:ext>
                    </a:extLst>
                  </pic:spPr>
                </pic:pic>
              </a:graphicData>
            </a:graphic>
          </wp:inline>
        </w:drawing>
      </w:r>
    </w:p>
    <w:p w14:paraId="7A2BACEF" w14:textId="3F03004C" w:rsidR="006074D3" w:rsidRPr="000D7F2E" w:rsidRDefault="00BC013A" w:rsidP="006074D3">
      <w:pPr>
        <w:rPr>
          <w:rFonts w:ascii="Arial" w:hAnsi="Arial" w:cs="Arial"/>
          <w:b/>
          <w:sz w:val="24"/>
          <w:szCs w:val="24"/>
        </w:rPr>
      </w:pPr>
      <w:r>
        <w:rPr>
          <w:rFonts w:ascii="Arial" w:hAnsi="Arial" w:cs="Arial"/>
          <w:b/>
          <w:bCs/>
          <w:sz w:val="24"/>
          <w:szCs w:val="24"/>
          <w:highlight w:val="yellow"/>
          <w:u w:val="single"/>
        </w:rPr>
        <w:br w:type="page"/>
      </w:r>
      <w:r w:rsidR="006074D3" w:rsidRPr="000D7F2E">
        <w:rPr>
          <w:rFonts w:ascii="Arial" w:hAnsi="Arial" w:cs="Arial"/>
          <w:b/>
          <w:sz w:val="24"/>
          <w:szCs w:val="24"/>
          <w:highlight w:val="yellow"/>
        </w:rPr>
        <w:lastRenderedPageBreak/>
        <w:t>EV</w:t>
      </w:r>
      <w:r w:rsidR="000D7F2E" w:rsidRPr="000D7F2E">
        <w:rPr>
          <w:rFonts w:ascii="Arial" w:hAnsi="Arial" w:cs="Arial"/>
          <w:b/>
          <w:sz w:val="24"/>
          <w:szCs w:val="24"/>
          <w:highlight w:val="yellow"/>
        </w:rPr>
        <w:t>22</w:t>
      </w:r>
      <w:r w:rsidR="006074D3" w:rsidRPr="000D7F2E">
        <w:rPr>
          <w:rFonts w:ascii="Arial" w:hAnsi="Arial" w:cs="Arial"/>
          <w:b/>
          <w:sz w:val="24"/>
          <w:szCs w:val="24"/>
          <w:highlight w:val="yellow"/>
        </w:rPr>
        <w:t xml:space="preserve"> Workforce Profile</w:t>
      </w:r>
    </w:p>
    <w:p w14:paraId="48EC8E94" w14:textId="2A8948FC" w:rsidR="006074D3" w:rsidRDefault="006074D3" w:rsidP="006074D3">
      <w:pPr>
        <w:rPr>
          <w:noProof/>
          <w:lang w:eastAsia="en-GB"/>
        </w:rPr>
      </w:pPr>
      <w:r>
        <w:rPr>
          <w:noProof/>
          <w:lang w:eastAsia="en-GB"/>
        </w:rPr>
        <w:drawing>
          <wp:inline distT="0" distB="0" distL="0" distR="0" wp14:anchorId="10AF4D03" wp14:editId="1DEBEA97">
            <wp:extent cx="4701924" cy="2692400"/>
            <wp:effectExtent l="0" t="0" r="381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0"/>
                    <a:srcRect l="2115" t="17650" r="21550" b="4640"/>
                    <a:stretch/>
                  </pic:blipFill>
                  <pic:spPr bwMode="auto">
                    <a:xfrm>
                      <a:off x="0" y="0"/>
                      <a:ext cx="4746131" cy="2717713"/>
                    </a:xfrm>
                    <a:prstGeom prst="rect">
                      <a:avLst/>
                    </a:prstGeom>
                    <a:ln>
                      <a:noFill/>
                    </a:ln>
                    <a:extLst>
                      <a:ext uri="{53640926-AAD7-44D8-BBD7-CCE9431645EC}">
                        <a14:shadowObscured xmlns:a14="http://schemas.microsoft.com/office/drawing/2010/main"/>
                      </a:ext>
                    </a:extLst>
                  </pic:spPr>
                </pic:pic>
              </a:graphicData>
            </a:graphic>
          </wp:inline>
        </w:drawing>
      </w:r>
      <w:r w:rsidRPr="006074D3">
        <w:rPr>
          <w:noProof/>
          <w:lang w:eastAsia="en-GB"/>
        </w:rPr>
        <w:t xml:space="preserve"> </w:t>
      </w:r>
      <w:r>
        <w:rPr>
          <w:noProof/>
          <w:lang w:eastAsia="en-GB"/>
        </w:rPr>
        <w:drawing>
          <wp:inline distT="0" distB="0" distL="0" distR="0" wp14:anchorId="4D2F56A1" wp14:editId="46D8FF14">
            <wp:extent cx="4324350" cy="2768107"/>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1"/>
                    <a:srcRect l="2946" t="18800" r="22411" b="4104"/>
                    <a:stretch/>
                  </pic:blipFill>
                  <pic:spPr bwMode="auto">
                    <a:xfrm>
                      <a:off x="0" y="0"/>
                      <a:ext cx="4359662" cy="2790711"/>
                    </a:xfrm>
                    <a:prstGeom prst="rect">
                      <a:avLst/>
                    </a:prstGeom>
                    <a:ln>
                      <a:noFill/>
                    </a:ln>
                    <a:extLst>
                      <a:ext uri="{53640926-AAD7-44D8-BBD7-CCE9431645EC}">
                        <a14:shadowObscured xmlns:a14="http://schemas.microsoft.com/office/drawing/2010/main"/>
                      </a:ext>
                    </a:extLst>
                  </pic:spPr>
                </pic:pic>
              </a:graphicData>
            </a:graphic>
          </wp:inline>
        </w:drawing>
      </w:r>
    </w:p>
    <w:p w14:paraId="36FC4F66" w14:textId="4E1A4188" w:rsidR="006074D3" w:rsidRDefault="006074D3" w:rsidP="006074D3"/>
    <w:p w14:paraId="05537EB2" w14:textId="0ACC78B8" w:rsidR="006074D3" w:rsidRDefault="006074D3" w:rsidP="006074D3">
      <w:r>
        <w:rPr>
          <w:noProof/>
          <w:lang w:eastAsia="en-GB"/>
        </w:rPr>
        <w:drawing>
          <wp:inline distT="0" distB="0" distL="0" distR="0" wp14:anchorId="197B2748" wp14:editId="4BE207AF">
            <wp:extent cx="4387850" cy="2479754"/>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2"/>
                    <a:srcRect l="3360" t="19815" r="20980" b="4168"/>
                    <a:stretch/>
                  </pic:blipFill>
                  <pic:spPr bwMode="auto">
                    <a:xfrm>
                      <a:off x="0" y="0"/>
                      <a:ext cx="4425815" cy="2501210"/>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6EBB2AF" wp14:editId="2836A408">
            <wp:extent cx="4438650" cy="2533071"/>
            <wp:effectExtent l="0" t="0" r="0" b="63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3"/>
                    <a:srcRect l="2512" t="18130" r="21455" b="4729"/>
                    <a:stretch/>
                  </pic:blipFill>
                  <pic:spPr bwMode="auto">
                    <a:xfrm>
                      <a:off x="0" y="0"/>
                      <a:ext cx="4512892" cy="2575440"/>
                    </a:xfrm>
                    <a:prstGeom prst="rect">
                      <a:avLst/>
                    </a:prstGeom>
                    <a:ln>
                      <a:noFill/>
                    </a:ln>
                    <a:extLst>
                      <a:ext uri="{53640926-AAD7-44D8-BBD7-CCE9431645EC}">
                        <a14:shadowObscured xmlns:a14="http://schemas.microsoft.com/office/drawing/2010/main"/>
                      </a:ext>
                    </a:extLst>
                  </pic:spPr>
                </pic:pic>
              </a:graphicData>
            </a:graphic>
          </wp:inline>
        </w:drawing>
      </w:r>
    </w:p>
    <w:p w14:paraId="6F301A4C" w14:textId="59AB6BBA" w:rsidR="006074D3" w:rsidRDefault="006074D3" w:rsidP="006074D3">
      <w:r>
        <w:rPr>
          <w:noProof/>
          <w:lang w:eastAsia="en-GB"/>
        </w:rPr>
        <w:lastRenderedPageBreak/>
        <w:drawing>
          <wp:inline distT="0" distB="0" distL="0" distR="0" wp14:anchorId="77709C75" wp14:editId="67CA9044">
            <wp:extent cx="4406563" cy="247783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4"/>
                    <a:srcRect l="2543" t="20213" r="22806" b="5161"/>
                    <a:stretch/>
                  </pic:blipFill>
                  <pic:spPr bwMode="auto">
                    <a:xfrm>
                      <a:off x="0" y="0"/>
                      <a:ext cx="4425746" cy="2488617"/>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2050ADEA" wp14:editId="142C8EFC">
            <wp:extent cx="4746853" cy="257810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5"/>
                    <a:srcRect l="2598" t="21122" r="21472" b="5563"/>
                    <a:stretch/>
                  </pic:blipFill>
                  <pic:spPr bwMode="auto">
                    <a:xfrm>
                      <a:off x="0" y="0"/>
                      <a:ext cx="4771432" cy="2591449"/>
                    </a:xfrm>
                    <a:prstGeom prst="rect">
                      <a:avLst/>
                    </a:prstGeom>
                    <a:ln>
                      <a:noFill/>
                    </a:ln>
                    <a:extLst>
                      <a:ext uri="{53640926-AAD7-44D8-BBD7-CCE9431645EC}">
                        <a14:shadowObscured xmlns:a14="http://schemas.microsoft.com/office/drawing/2010/main"/>
                      </a:ext>
                    </a:extLst>
                  </pic:spPr>
                </pic:pic>
              </a:graphicData>
            </a:graphic>
          </wp:inline>
        </w:drawing>
      </w:r>
    </w:p>
    <w:p w14:paraId="236DD92F" w14:textId="462A9861" w:rsidR="006074D3" w:rsidRDefault="006074D3" w:rsidP="006074D3"/>
    <w:p w14:paraId="4831B86A" w14:textId="7BBB1C9D" w:rsidR="006074D3" w:rsidRDefault="006074D3" w:rsidP="006074D3">
      <w:r>
        <w:rPr>
          <w:noProof/>
          <w:lang w:eastAsia="en-GB"/>
        </w:rPr>
        <w:drawing>
          <wp:inline distT="0" distB="0" distL="0" distR="0" wp14:anchorId="50181B3F" wp14:editId="2103E9F3">
            <wp:extent cx="4368800" cy="2435661"/>
            <wp:effectExtent l="0" t="0" r="0" b="317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6"/>
                    <a:srcRect l="3689" t="20357" r="22146" b="6135"/>
                    <a:stretch/>
                  </pic:blipFill>
                  <pic:spPr bwMode="auto">
                    <a:xfrm>
                      <a:off x="0" y="0"/>
                      <a:ext cx="4389110" cy="2446984"/>
                    </a:xfrm>
                    <a:prstGeom prst="rect">
                      <a:avLst/>
                    </a:prstGeom>
                    <a:ln>
                      <a:noFill/>
                    </a:ln>
                    <a:extLst>
                      <a:ext uri="{53640926-AAD7-44D8-BBD7-CCE9431645EC}">
                        <a14:shadowObscured xmlns:a14="http://schemas.microsoft.com/office/drawing/2010/main"/>
                      </a:ext>
                    </a:extLst>
                  </pic:spPr>
                </pic:pic>
              </a:graphicData>
            </a:graphic>
          </wp:inline>
        </w:drawing>
      </w:r>
      <w:r w:rsidRPr="006074D3">
        <w:rPr>
          <w:noProof/>
          <w:lang w:eastAsia="en-GB"/>
        </w:rPr>
        <w:t xml:space="preserve"> </w:t>
      </w:r>
      <w:r>
        <w:rPr>
          <w:noProof/>
          <w:lang w:eastAsia="en-GB"/>
        </w:rPr>
        <w:drawing>
          <wp:inline distT="0" distB="0" distL="0" distR="0" wp14:anchorId="16E59FE0" wp14:editId="1EEED331">
            <wp:extent cx="4267200" cy="2416313"/>
            <wp:effectExtent l="0" t="0" r="0" b="317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7"/>
                    <a:srcRect l="2864" t="20083" r="22384" b="4664"/>
                    <a:stretch/>
                  </pic:blipFill>
                  <pic:spPr bwMode="auto">
                    <a:xfrm>
                      <a:off x="0" y="0"/>
                      <a:ext cx="4294361" cy="2431693"/>
                    </a:xfrm>
                    <a:prstGeom prst="rect">
                      <a:avLst/>
                    </a:prstGeom>
                    <a:ln>
                      <a:noFill/>
                    </a:ln>
                    <a:extLst>
                      <a:ext uri="{53640926-AAD7-44D8-BBD7-CCE9431645EC}">
                        <a14:shadowObscured xmlns:a14="http://schemas.microsoft.com/office/drawing/2010/main"/>
                      </a:ext>
                    </a:extLst>
                  </pic:spPr>
                </pic:pic>
              </a:graphicData>
            </a:graphic>
          </wp:inline>
        </w:drawing>
      </w:r>
    </w:p>
    <w:p w14:paraId="367C9A44" w14:textId="36FB5F90" w:rsidR="006074D3" w:rsidRDefault="006074D3" w:rsidP="006074D3"/>
    <w:p w14:paraId="653701C9" w14:textId="5F8F729E" w:rsidR="006074D3" w:rsidRDefault="006074D3" w:rsidP="006074D3">
      <w:pPr>
        <w:rPr>
          <w:noProof/>
          <w:lang w:eastAsia="en-GB"/>
        </w:rPr>
      </w:pPr>
      <w:r>
        <w:rPr>
          <w:noProof/>
          <w:lang w:eastAsia="en-GB"/>
        </w:rPr>
        <w:lastRenderedPageBreak/>
        <w:drawing>
          <wp:inline distT="0" distB="0" distL="0" distR="0" wp14:anchorId="39CC5606" wp14:editId="6A211ED4">
            <wp:extent cx="4482276" cy="2529601"/>
            <wp:effectExtent l="0" t="0" r="0" b="4445"/>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8"/>
                    <a:srcRect l="3480" t="19426" r="22939" b="6749"/>
                    <a:stretch/>
                  </pic:blipFill>
                  <pic:spPr bwMode="auto">
                    <a:xfrm>
                      <a:off x="0" y="0"/>
                      <a:ext cx="4497361" cy="2538114"/>
                    </a:xfrm>
                    <a:prstGeom prst="rect">
                      <a:avLst/>
                    </a:prstGeom>
                    <a:ln>
                      <a:noFill/>
                    </a:ln>
                    <a:extLst>
                      <a:ext uri="{53640926-AAD7-44D8-BBD7-CCE9431645EC}">
                        <a14:shadowObscured xmlns:a14="http://schemas.microsoft.com/office/drawing/2010/main"/>
                      </a:ext>
                    </a:extLst>
                  </pic:spPr>
                </pic:pic>
              </a:graphicData>
            </a:graphic>
          </wp:inline>
        </w:drawing>
      </w:r>
      <w:r w:rsidRPr="006074D3">
        <w:rPr>
          <w:noProof/>
          <w:lang w:eastAsia="en-GB"/>
        </w:rPr>
        <w:t xml:space="preserve"> </w:t>
      </w:r>
      <w:r>
        <w:rPr>
          <w:noProof/>
          <w:lang w:eastAsia="en-GB"/>
        </w:rPr>
        <w:drawing>
          <wp:inline distT="0" distB="0" distL="0" distR="0" wp14:anchorId="736E3135" wp14:editId="22288C7B">
            <wp:extent cx="4200525" cy="2453620"/>
            <wp:effectExtent l="0" t="0" r="0" b="444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9"/>
                    <a:srcRect l="4120" t="21382" r="22721" b="16801"/>
                    <a:stretch/>
                  </pic:blipFill>
                  <pic:spPr bwMode="auto">
                    <a:xfrm>
                      <a:off x="0" y="0"/>
                      <a:ext cx="4253210" cy="2484395"/>
                    </a:xfrm>
                    <a:prstGeom prst="rect">
                      <a:avLst/>
                    </a:prstGeom>
                    <a:ln>
                      <a:noFill/>
                    </a:ln>
                    <a:extLst>
                      <a:ext uri="{53640926-AAD7-44D8-BBD7-CCE9431645EC}">
                        <a14:shadowObscured xmlns:a14="http://schemas.microsoft.com/office/drawing/2010/main"/>
                      </a:ext>
                    </a:extLst>
                  </pic:spPr>
                </pic:pic>
              </a:graphicData>
            </a:graphic>
          </wp:inline>
        </w:drawing>
      </w:r>
    </w:p>
    <w:p w14:paraId="0A4C691E" w14:textId="2F354262" w:rsidR="006074D3" w:rsidRDefault="006074D3" w:rsidP="006074D3"/>
    <w:p w14:paraId="3069695C" w14:textId="22658F09" w:rsidR="006074D3" w:rsidRDefault="006074D3" w:rsidP="006074D3">
      <w:r>
        <w:rPr>
          <w:noProof/>
          <w:lang w:eastAsia="en-GB"/>
        </w:rPr>
        <w:drawing>
          <wp:inline distT="0" distB="0" distL="0" distR="0" wp14:anchorId="2D2D17CC" wp14:editId="40067269">
            <wp:extent cx="4543678" cy="2520950"/>
            <wp:effectExtent l="0" t="0" r="9525"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0"/>
                    <a:srcRect l="3501" t="20848" r="22063" b="5729"/>
                    <a:stretch/>
                  </pic:blipFill>
                  <pic:spPr bwMode="auto">
                    <a:xfrm>
                      <a:off x="0" y="0"/>
                      <a:ext cx="4575163" cy="2538419"/>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551B774A" wp14:editId="10F752E7">
            <wp:extent cx="4654550" cy="2578433"/>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1"/>
                    <a:srcRect l="3005" t="20134" r="21874" b="5883"/>
                    <a:stretch/>
                  </pic:blipFill>
                  <pic:spPr bwMode="auto">
                    <a:xfrm>
                      <a:off x="0" y="0"/>
                      <a:ext cx="4695154" cy="2600926"/>
                    </a:xfrm>
                    <a:prstGeom prst="rect">
                      <a:avLst/>
                    </a:prstGeom>
                    <a:ln>
                      <a:noFill/>
                    </a:ln>
                    <a:extLst>
                      <a:ext uri="{53640926-AAD7-44D8-BBD7-CCE9431645EC}">
                        <a14:shadowObscured xmlns:a14="http://schemas.microsoft.com/office/drawing/2010/main"/>
                      </a:ext>
                    </a:extLst>
                  </pic:spPr>
                </pic:pic>
              </a:graphicData>
            </a:graphic>
          </wp:inline>
        </w:drawing>
      </w:r>
    </w:p>
    <w:p w14:paraId="6C39E530" w14:textId="0FB44D35" w:rsidR="00BC013A" w:rsidRDefault="00BC013A">
      <w:pPr>
        <w:rPr>
          <w:rFonts w:ascii="Arial" w:hAnsi="Arial" w:cs="Arial"/>
          <w:b/>
          <w:bCs/>
          <w:sz w:val="24"/>
          <w:szCs w:val="24"/>
          <w:highlight w:val="yellow"/>
          <w:u w:val="single"/>
        </w:rPr>
      </w:pPr>
    </w:p>
    <w:p w14:paraId="70B310EA" w14:textId="77777777" w:rsidR="00250D64" w:rsidRPr="00250D64" w:rsidRDefault="00250D64" w:rsidP="00250D64">
      <w:pPr>
        <w:rPr>
          <w:rFonts w:ascii="Arial" w:hAnsi="Arial" w:cs="Arial"/>
          <w:b/>
          <w:sz w:val="24"/>
          <w:szCs w:val="24"/>
        </w:rPr>
      </w:pPr>
      <w:r w:rsidRPr="00250D64">
        <w:rPr>
          <w:rFonts w:ascii="Arial" w:hAnsi="Arial" w:cs="Arial"/>
          <w:b/>
          <w:noProof/>
          <w:sz w:val="24"/>
          <w:szCs w:val="24"/>
          <w:highlight w:val="yellow"/>
          <w:lang w:eastAsia="en-GB"/>
        </w:rPr>
        <w:lastRenderedPageBreak/>
        <w:t>EV23 Transforming Clinical Services</w:t>
      </w:r>
      <w:r w:rsidRPr="00250D64">
        <w:rPr>
          <w:rFonts w:ascii="Arial" w:hAnsi="Arial" w:cs="Arial"/>
          <w:b/>
          <w:noProof/>
          <w:sz w:val="24"/>
          <w:szCs w:val="24"/>
          <w:lang w:eastAsia="en-GB"/>
        </w:rPr>
        <w:t xml:space="preserve"> </w:t>
      </w:r>
    </w:p>
    <w:p w14:paraId="209CD78C" w14:textId="56FEEE2C" w:rsidR="00250D64" w:rsidRDefault="00250D64" w:rsidP="00250D64">
      <w:pPr>
        <w:rPr>
          <w:noProof/>
          <w:lang w:eastAsia="en-GB"/>
        </w:rPr>
      </w:pPr>
      <w:r>
        <w:rPr>
          <w:noProof/>
          <w:lang w:eastAsia="en-GB"/>
        </w:rPr>
        <w:drawing>
          <wp:inline distT="0" distB="0" distL="0" distR="0" wp14:anchorId="5491AE10" wp14:editId="7D97178A">
            <wp:extent cx="3803650" cy="2705953"/>
            <wp:effectExtent l="0" t="0" r="635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2"/>
                    <a:srcRect l="18408" t="18405" r="19019" b="-270"/>
                    <a:stretch/>
                  </pic:blipFill>
                  <pic:spPr bwMode="auto">
                    <a:xfrm>
                      <a:off x="0" y="0"/>
                      <a:ext cx="3815305" cy="2714245"/>
                    </a:xfrm>
                    <a:prstGeom prst="rect">
                      <a:avLst/>
                    </a:prstGeom>
                    <a:ln>
                      <a:noFill/>
                    </a:ln>
                    <a:extLst>
                      <a:ext uri="{53640926-AAD7-44D8-BBD7-CCE9431645EC}">
                        <a14:shadowObscured xmlns:a14="http://schemas.microsoft.com/office/drawing/2010/main"/>
                      </a:ext>
                    </a:extLst>
                  </pic:spPr>
                </pic:pic>
              </a:graphicData>
            </a:graphic>
          </wp:inline>
        </w:drawing>
      </w:r>
      <w:r w:rsidRPr="00937AE3">
        <w:rPr>
          <w:noProof/>
          <w:lang w:eastAsia="en-GB"/>
        </w:rPr>
        <w:t xml:space="preserve"> </w:t>
      </w:r>
      <w:r>
        <w:rPr>
          <w:noProof/>
          <w:lang w:eastAsia="en-GB"/>
        </w:rPr>
        <w:drawing>
          <wp:inline distT="0" distB="0" distL="0" distR="0" wp14:anchorId="7B3A1E4F" wp14:editId="3096F900">
            <wp:extent cx="3777020" cy="2679700"/>
            <wp:effectExtent l="0" t="0" r="0" b="635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3"/>
                    <a:srcRect l="17881" t="15064" r="18655" b="2132"/>
                    <a:stretch/>
                  </pic:blipFill>
                  <pic:spPr bwMode="auto">
                    <a:xfrm>
                      <a:off x="0" y="0"/>
                      <a:ext cx="3787741" cy="2687306"/>
                    </a:xfrm>
                    <a:prstGeom prst="rect">
                      <a:avLst/>
                    </a:prstGeom>
                    <a:ln>
                      <a:noFill/>
                    </a:ln>
                    <a:extLst>
                      <a:ext uri="{53640926-AAD7-44D8-BBD7-CCE9431645EC}">
                        <a14:shadowObscured xmlns:a14="http://schemas.microsoft.com/office/drawing/2010/main"/>
                      </a:ext>
                    </a:extLst>
                  </pic:spPr>
                </pic:pic>
              </a:graphicData>
            </a:graphic>
          </wp:inline>
        </w:drawing>
      </w:r>
    </w:p>
    <w:p w14:paraId="1C4D7A62" w14:textId="77777777" w:rsidR="00042556" w:rsidRDefault="00042556">
      <w:pPr>
        <w:rPr>
          <w:rFonts w:ascii="Arial" w:hAnsi="Arial" w:cs="Arial"/>
          <w:b/>
          <w:noProof/>
          <w:sz w:val="24"/>
          <w:szCs w:val="24"/>
          <w:highlight w:val="yellow"/>
          <w:lang w:eastAsia="en-GB"/>
        </w:rPr>
      </w:pPr>
      <w:r>
        <w:rPr>
          <w:rFonts w:ascii="Arial" w:hAnsi="Arial" w:cs="Arial"/>
          <w:b/>
          <w:noProof/>
          <w:sz w:val="24"/>
          <w:szCs w:val="24"/>
          <w:highlight w:val="yellow"/>
          <w:lang w:eastAsia="en-GB"/>
        </w:rPr>
        <w:br w:type="page"/>
      </w:r>
    </w:p>
    <w:p w14:paraId="1A927B01" w14:textId="77777777" w:rsidR="00042556" w:rsidRDefault="00042556" w:rsidP="00042556">
      <w:pPr>
        <w:rPr>
          <w:rFonts w:ascii="Arial" w:hAnsi="Arial" w:cs="Arial"/>
          <w:b/>
          <w:noProof/>
          <w:sz w:val="24"/>
          <w:szCs w:val="24"/>
          <w:lang w:eastAsia="en-GB"/>
        </w:rPr>
      </w:pPr>
      <w:r w:rsidRPr="00766B55">
        <w:rPr>
          <w:rFonts w:ascii="Arial" w:hAnsi="Arial" w:cs="Arial"/>
          <w:b/>
          <w:noProof/>
          <w:sz w:val="24"/>
          <w:szCs w:val="24"/>
          <w:highlight w:val="yellow"/>
          <w:lang w:eastAsia="en-GB"/>
        </w:rPr>
        <w:lastRenderedPageBreak/>
        <w:t>EV</w:t>
      </w:r>
      <w:r>
        <w:rPr>
          <w:rFonts w:ascii="Arial" w:hAnsi="Arial" w:cs="Arial"/>
          <w:b/>
          <w:noProof/>
          <w:sz w:val="24"/>
          <w:szCs w:val="24"/>
          <w:highlight w:val="yellow"/>
          <w:lang w:eastAsia="en-GB"/>
        </w:rPr>
        <w:t>24</w:t>
      </w:r>
      <w:r w:rsidRPr="00766B55">
        <w:rPr>
          <w:rFonts w:ascii="Arial" w:hAnsi="Arial" w:cs="Arial"/>
          <w:b/>
          <w:noProof/>
          <w:sz w:val="24"/>
          <w:szCs w:val="24"/>
          <w:highlight w:val="yellow"/>
          <w:lang w:eastAsia="en-GB"/>
        </w:rPr>
        <w:t xml:space="preserve"> Old Staff Exit Interview Questionnaire</w:t>
      </w:r>
    </w:p>
    <w:p w14:paraId="7D4C3A68" w14:textId="3E8E790D" w:rsidR="00521E57" w:rsidRDefault="00042556">
      <w:pPr>
        <w:rPr>
          <w:rFonts w:ascii="Arial" w:hAnsi="Arial" w:cs="Arial"/>
          <w:b/>
          <w:noProof/>
          <w:sz w:val="24"/>
          <w:szCs w:val="24"/>
          <w:highlight w:val="yellow"/>
          <w:lang w:eastAsia="en-GB"/>
        </w:rPr>
      </w:pPr>
      <w:r w:rsidRPr="001043AC">
        <w:rPr>
          <w:noProof/>
          <w:lang w:eastAsia="en-GB"/>
        </w:rPr>
        <w:drawing>
          <wp:inline distT="0" distB="0" distL="0" distR="0" wp14:anchorId="43014172" wp14:editId="6949BCF3">
            <wp:extent cx="4622800" cy="3082610"/>
            <wp:effectExtent l="0" t="0" r="6350" b="381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4" cstate="print">
                      <a:extLst>
                        <a:ext uri="{28A0092B-C50C-407E-A947-70E740481C1C}">
                          <a14:useLocalDpi xmlns:a14="http://schemas.microsoft.com/office/drawing/2010/main" val="0"/>
                        </a:ext>
                      </a:extLst>
                    </a:blip>
                    <a:srcRect t="5628"/>
                    <a:stretch/>
                  </pic:blipFill>
                  <pic:spPr bwMode="auto">
                    <a:xfrm>
                      <a:off x="0" y="0"/>
                      <a:ext cx="4635550" cy="3091112"/>
                    </a:xfrm>
                    <a:prstGeom prst="rect">
                      <a:avLst/>
                    </a:prstGeom>
                    <a:noFill/>
                    <a:ln>
                      <a:noFill/>
                    </a:ln>
                    <a:extLst>
                      <a:ext uri="{53640926-AAD7-44D8-BBD7-CCE9431645EC}">
                        <a14:shadowObscured xmlns:a14="http://schemas.microsoft.com/office/drawing/2010/main"/>
                      </a:ext>
                    </a:extLst>
                  </pic:spPr>
                </pic:pic>
              </a:graphicData>
            </a:graphic>
          </wp:inline>
        </w:drawing>
      </w:r>
      <w:r w:rsidRPr="00042556">
        <w:rPr>
          <w:noProof/>
          <w:lang w:eastAsia="en-GB"/>
        </w:rPr>
        <w:t xml:space="preserve"> </w:t>
      </w:r>
      <w:r w:rsidRPr="001043AC">
        <w:rPr>
          <w:noProof/>
          <w:lang w:eastAsia="en-GB"/>
        </w:rPr>
        <w:drawing>
          <wp:inline distT="0" distB="0" distL="0" distR="0" wp14:anchorId="60B594B6" wp14:editId="708A4163">
            <wp:extent cx="4468964" cy="3157711"/>
            <wp:effectExtent l="0" t="0" r="8255" b="508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4468964" cy="3157711"/>
                    </a:xfrm>
                    <a:prstGeom prst="rect">
                      <a:avLst/>
                    </a:prstGeom>
                    <a:noFill/>
                    <a:ln>
                      <a:noFill/>
                    </a:ln>
                  </pic:spPr>
                </pic:pic>
              </a:graphicData>
            </a:graphic>
          </wp:inline>
        </w:drawing>
      </w:r>
    </w:p>
    <w:p w14:paraId="202DA6BF" w14:textId="77777777" w:rsidR="003A214A" w:rsidRDefault="003A214A">
      <w:pPr>
        <w:rPr>
          <w:rFonts w:ascii="Arial" w:hAnsi="Arial" w:cs="Arial"/>
          <w:b/>
          <w:noProof/>
          <w:sz w:val="24"/>
          <w:szCs w:val="24"/>
          <w:highlight w:val="yellow"/>
          <w:lang w:eastAsia="en-GB"/>
        </w:rPr>
      </w:pPr>
      <w:r>
        <w:rPr>
          <w:rFonts w:ascii="Arial" w:hAnsi="Arial" w:cs="Arial"/>
          <w:b/>
          <w:noProof/>
          <w:sz w:val="24"/>
          <w:szCs w:val="24"/>
          <w:highlight w:val="yellow"/>
          <w:lang w:eastAsia="en-GB"/>
        </w:rPr>
        <w:br w:type="page"/>
      </w:r>
    </w:p>
    <w:p w14:paraId="1CBD0B01" w14:textId="77777777" w:rsidR="003A214A" w:rsidRDefault="003A214A" w:rsidP="00521E57">
      <w:pPr>
        <w:ind w:firstLine="720"/>
        <w:rPr>
          <w:rFonts w:ascii="Arial" w:hAnsi="Arial" w:cs="Arial"/>
          <w:b/>
          <w:noProof/>
          <w:sz w:val="24"/>
          <w:szCs w:val="24"/>
          <w:highlight w:val="yellow"/>
          <w:lang w:eastAsia="en-GB"/>
        </w:rPr>
      </w:pPr>
    </w:p>
    <w:p w14:paraId="64552557" w14:textId="67BB6FCD" w:rsidR="00521E57" w:rsidRPr="00884A34" w:rsidRDefault="00042556" w:rsidP="00521E57">
      <w:pPr>
        <w:ind w:firstLine="720"/>
        <w:rPr>
          <w:rFonts w:ascii="Arial" w:hAnsi="Arial" w:cs="Arial"/>
          <w:b/>
          <w:noProof/>
          <w:sz w:val="24"/>
          <w:szCs w:val="24"/>
          <w:lang w:eastAsia="en-GB"/>
        </w:rPr>
      </w:pPr>
      <w:r>
        <w:rPr>
          <w:rFonts w:ascii="Arial" w:hAnsi="Arial" w:cs="Arial"/>
          <w:b/>
          <w:noProof/>
          <w:sz w:val="24"/>
          <w:szCs w:val="24"/>
          <w:highlight w:val="yellow"/>
          <w:lang w:eastAsia="en-GB"/>
        </w:rPr>
        <w:t>EV25</w:t>
      </w:r>
      <w:r w:rsidR="00521E57" w:rsidRPr="00884A34">
        <w:rPr>
          <w:rFonts w:ascii="Arial" w:hAnsi="Arial" w:cs="Arial"/>
          <w:b/>
          <w:noProof/>
          <w:sz w:val="24"/>
          <w:szCs w:val="24"/>
          <w:highlight w:val="yellow"/>
          <w:lang w:eastAsia="en-GB"/>
        </w:rPr>
        <w:t xml:space="preserve"> Global link for monkey survey to capture staff who are thinking of leaving the Health Board</w:t>
      </w:r>
    </w:p>
    <w:p w14:paraId="0C4DC977" w14:textId="77777777" w:rsidR="00521E57" w:rsidRDefault="00521E57" w:rsidP="00521E57">
      <w:pPr>
        <w:ind w:firstLine="720"/>
        <w:rPr>
          <w:noProof/>
          <w:lang w:eastAsia="en-GB"/>
        </w:rPr>
      </w:pPr>
      <w:r>
        <w:rPr>
          <w:noProof/>
          <w:lang w:eastAsia="en-GB"/>
        </w:rPr>
        <mc:AlternateContent>
          <mc:Choice Requires="wps">
            <w:drawing>
              <wp:anchor distT="0" distB="0" distL="114300" distR="114300" simplePos="0" relativeHeight="251702272" behindDoc="0" locked="0" layoutInCell="1" allowOverlap="1" wp14:anchorId="4D93D9B5" wp14:editId="3C13CE38">
                <wp:simplePos x="0" y="0"/>
                <wp:positionH relativeFrom="margin">
                  <wp:posOffset>3403600</wp:posOffset>
                </wp:positionH>
                <wp:positionV relativeFrom="paragraph">
                  <wp:posOffset>995680</wp:posOffset>
                </wp:positionV>
                <wp:extent cx="1165860" cy="704850"/>
                <wp:effectExtent l="38100" t="38100" r="34290" b="38100"/>
                <wp:wrapNone/>
                <wp:docPr id="144" name="Oval 144"/>
                <wp:cNvGraphicFramePr/>
                <a:graphic xmlns:a="http://schemas.openxmlformats.org/drawingml/2006/main">
                  <a:graphicData uri="http://schemas.microsoft.com/office/word/2010/wordprocessingShape">
                    <wps:wsp>
                      <wps:cNvSpPr/>
                      <wps:spPr>
                        <a:xfrm>
                          <a:off x="0" y="0"/>
                          <a:ext cx="1165860" cy="704850"/>
                        </a:xfrm>
                        <a:prstGeom prst="ellipse">
                          <a:avLst/>
                        </a:prstGeom>
                        <a:noFill/>
                        <a:ln w="76200"/>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B51E99" id="Oval 144" o:spid="_x0000_s1026" style="position:absolute;margin-left:268pt;margin-top:78.4pt;width:91.8pt;height:55.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" filled="f" strokecolor="#823b0b [1605]" strokeweight="6pt">
                <v:stroke joinstyle="miter"/>
                <w10:wrap anchorx="margin"/>
              </v:oval>
            </w:pict>
          </mc:Fallback>
        </mc:AlternateContent>
      </w:r>
      <w:r>
        <w:rPr>
          <w:noProof/>
          <w:lang w:eastAsia="en-GB"/>
        </w:rPr>
        <w:drawing>
          <wp:inline distT="0" distB="0" distL="0" distR="0" wp14:anchorId="5EDB0F89" wp14:editId="14EFE8C4">
            <wp:extent cx="4169709" cy="2729865"/>
            <wp:effectExtent l="0" t="0" r="254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6"/>
                    <a:srcRect l="18225" t="15238" r="18514" b="10335"/>
                    <a:stretch/>
                  </pic:blipFill>
                  <pic:spPr bwMode="auto">
                    <a:xfrm>
                      <a:off x="0" y="0"/>
                      <a:ext cx="4189187" cy="2742617"/>
                    </a:xfrm>
                    <a:prstGeom prst="rect">
                      <a:avLst/>
                    </a:prstGeom>
                    <a:ln>
                      <a:noFill/>
                    </a:ln>
                    <a:extLst>
                      <a:ext uri="{53640926-AAD7-44D8-BBD7-CCE9431645EC}">
                        <a14:shadowObscured xmlns:a14="http://schemas.microsoft.com/office/drawing/2010/main"/>
                      </a:ext>
                    </a:extLst>
                  </pic:spPr>
                </pic:pic>
              </a:graphicData>
            </a:graphic>
          </wp:inline>
        </w:drawing>
      </w:r>
      <w:r w:rsidRPr="00884A34">
        <w:rPr>
          <w:noProof/>
          <w:lang w:eastAsia="en-GB"/>
        </w:rPr>
        <w:t xml:space="preserve"> </w:t>
      </w:r>
      <w:r>
        <w:rPr>
          <w:noProof/>
          <w:lang w:eastAsia="en-GB"/>
        </w:rPr>
        <w:drawing>
          <wp:inline distT="0" distB="0" distL="0" distR="0" wp14:anchorId="52C1738E" wp14:editId="627AEBF2">
            <wp:extent cx="3734625" cy="2717800"/>
            <wp:effectExtent l="0" t="0" r="0" b="635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7"/>
                    <a:srcRect l="22747" t="14829" r="23279"/>
                    <a:stretch/>
                  </pic:blipFill>
                  <pic:spPr bwMode="auto">
                    <a:xfrm>
                      <a:off x="0" y="0"/>
                      <a:ext cx="3740445" cy="2722036"/>
                    </a:xfrm>
                    <a:prstGeom prst="rect">
                      <a:avLst/>
                    </a:prstGeom>
                    <a:ln>
                      <a:noFill/>
                    </a:ln>
                    <a:extLst>
                      <a:ext uri="{53640926-AAD7-44D8-BBD7-CCE9431645EC}">
                        <a14:shadowObscured xmlns:a14="http://schemas.microsoft.com/office/drawing/2010/main"/>
                      </a:ext>
                    </a:extLst>
                  </pic:spPr>
                </pic:pic>
              </a:graphicData>
            </a:graphic>
          </wp:inline>
        </w:drawing>
      </w:r>
      <w:r w:rsidRPr="00884A34">
        <w:rPr>
          <w:noProof/>
          <w:lang w:eastAsia="en-GB"/>
        </w:rPr>
        <w:t xml:space="preserve"> </w:t>
      </w:r>
    </w:p>
    <w:p w14:paraId="0B3D668D" w14:textId="77777777" w:rsidR="00521E57" w:rsidRDefault="00521E57" w:rsidP="00521E57">
      <w:pPr>
        <w:ind w:firstLine="720"/>
      </w:pPr>
      <w:r>
        <w:rPr>
          <w:noProof/>
          <w:lang w:eastAsia="en-GB"/>
        </w:rPr>
        <w:drawing>
          <wp:inline distT="0" distB="0" distL="0" distR="0" wp14:anchorId="20BA8932" wp14:editId="774C64B9">
            <wp:extent cx="3587750" cy="2395424"/>
            <wp:effectExtent l="0" t="0" r="0" b="508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8"/>
                    <a:srcRect l="23287" t="15606" r="22710" b="11302"/>
                    <a:stretch/>
                  </pic:blipFill>
                  <pic:spPr bwMode="auto">
                    <a:xfrm>
                      <a:off x="0" y="0"/>
                      <a:ext cx="3600999" cy="2404270"/>
                    </a:xfrm>
                    <a:prstGeom prst="rect">
                      <a:avLst/>
                    </a:prstGeom>
                    <a:ln>
                      <a:noFill/>
                    </a:ln>
                    <a:extLst>
                      <a:ext uri="{53640926-AAD7-44D8-BBD7-CCE9431645EC}">
                        <a14:shadowObscured xmlns:a14="http://schemas.microsoft.com/office/drawing/2010/main"/>
                      </a:ext>
                    </a:extLst>
                  </pic:spPr>
                </pic:pic>
              </a:graphicData>
            </a:graphic>
          </wp:inline>
        </w:drawing>
      </w:r>
    </w:p>
    <w:p w14:paraId="5E7DE7AC" w14:textId="7D44FDC5" w:rsidR="00326384" w:rsidRPr="00326384" w:rsidRDefault="00326384" w:rsidP="009F58D3">
      <w:pPr>
        <w:ind w:firstLine="360"/>
        <w:rPr>
          <w:rFonts w:ascii="Arial" w:hAnsi="Arial" w:cs="Arial"/>
          <w:b/>
          <w:bCs/>
          <w:sz w:val="24"/>
          <w:szCs w:val="24"/>
          <w:u w:val="single"/>
        </w:rPr>
      </w:pPr>
      <w:r w:rsidRPr="00361B54">
        <w:rPr>
          <w:rFonts w:ascii="Arial" w:hAnsi="Arial" w:cs="Arial"/>
          <w:b/>
          <w:bCs/>
          <w:sz w:val="24"/>
          <w:szCs w:val="24"/>
          <w:u w:val="single"/>
        </w:rPr>
        <w:lastRenderedPageBreak/>
        <w:t>References for Learning Outcome 2</w:t>
      </w:r>
    </w:p>
    <w:p w14:paraId="157E061E" w14:textId="2589A557" w:rsidR="00326384" w:rsidRDefault="00326384" w:rsidP="004D7780">
      <w:pPr>
        <w:pStyle w:val="ListParagraph"/>
        <w:spacing w:after="0"/>
      </w:pPr>
    </w:p>
    <w:p w14:paraId="03F0932E" w14:textId="77777777" w:rsidR="00AB476B" w:rsidRPr="00453819" w:rsidRDefault="00AB476B" w:rsidP="00AB476B">
      <w:pPr>
        <w:spacing w:after="0" w:line="240" w:lineRule="auto"/>
        <w:ind w:left="360"/>
        <w:jc w:val="both"/>
        <w:rPr>
          <w:rFonts w:ascii="Arial" w:hAnsi="Arial" w:cs="Arial"/>
          <w:bCs/>
        </w:rPr>
      </w:pPr>
      <w:r w:rsidRPr="00453819">
        <w:rPr>
          <w:rFonts w:ascii="Arial" w:hAnsi="Arial" w:cs="Arial"/>
          <w:bCs/>
        </w:rPr>
        <w:t xml:space="preserve">CIPD (2022) </w:t>
      </w:r>
      <w:r w:rsidRPr="00453819">
        <w:rPr>
          <w:rFonts w:ascii="Arial" w:hAnsi="Arial" w:cs="Arial"/>
          <w:i/>
          <w:lang w:val="en"/>
        </w:rPr>
        <w:t>Pay structures and pay progression</w:t>
      </w:r>
      <w:r w:rsidRPr="00453819">
        <w:rPr>
          <w:rFonts w:ascii="Arial" w:hAnsi="Arial" w:cs="Arial"/>
          <w:bCs/>
        </w:rPr>
        <w:t xml:space="preserve">. Available at: </w:t>
      </w:r>
      <w:hyperlink r:id="rId109" w:anchor="8103" w:history="1">
        <w:r w:rsidRPr="00453819">
          <w:rPr>
            <w:rStyle w:val="Hyperlink"/>
            <w:rFonts w:ascii="Arial" w:hAnsi="Arial" w:cs="Arial"/>
            <w:bCs/>
          </w:rPr>
          <w:t>https://www.cipd.co.uk/knowledge/fundamentals/people/pay/structures-factsheet#8103</w:t>
        </w:r>
      </w:hyperlink>
      <w:r w:rsidRPr="00453819">
        <w:rPr>
          <w:rFonts w:ascii="Arial" w:hAnsi="Arial" w:cs="Arial"/>
          <w:bCs/>
        </w:rPr>
        <w:t xml:space="preserve"> (Accessed: 23 January 2022).</w:t>
      </w:r>
    </w:p>
    <w:p w14:paraId="3F4B0DDF" w14:textId="77777777" w:rsidR="00AB476B" w:rsidRPr="00453819" w:rsidRDefault="00AB476B" w:rsidP="00AB476B">
      <w:pPr>
        <w:spacing w:after="0" w:line="240" w:lineRule="auto"/>
        <w:ind w:left="360"/>
        <w:jc w:val="both"/>
        <w:rPr>
          <w:rFonts w:ascii="Arial" w:hAnsi="Arial" w:cs="Arial"/>
          <w:bCs/>
        </w:rPr>
      </w:pPr>
    </w:p>
    <w:p w14:paraId="4A122409" w14:textId="6F2E30B5" w:rsidR="008F7371" w:rsidRPr="00453819" w:rsidRDefault="008F7371" w:rsidP="00AB476B">
      <w:pPr>
        <w:spacing w:after="0"/>
        <w:ind w:left="360"/>
        <w:jc w:val="both"/>
        <w:rPr>
          <w:rStyle w:val="Hyperlink"/>
          <w:rFonts w:ascii="Arial" w:hAnsi="Arial" w:cs="Arial"/>
          <w:color w:val="auto"/>
        </w:rPr>
      </w:pPr>
      <w:r w:rsidRPr="00453819">
        <w:rPr>
          <w:rFonts w:ascii="Arial" w:hAnsi="Arial" w:cs="Arial"/>
        </w:rPr>
        <w:t xml:space="preserve">HDUHB </w:t>
      </w:r>
      <w:r w:rsidRPr="00453819">
        <w:rPr>
          <w:rFonts w:ascii="Arial" w:hAnsi="Arial" w:cs="Arial"/>
          <w:i/>
        </w:rPr>
        <w:t>Framework for Values</w:t>
      </w:r>
      <w:r w:rsidRPr="00453819">
        <w:rPr>
          <w:rFonts w:ascii="Arial" w:hAnsi="Arial" w:cs="Arial"/>
        </w:rPr>
        <w:t xml:space="preserve">. Available at: </w:t>
      </w:r>
      <w:hyperlink r:id="rId110" w:history="1">
        <w:r w:rsidRPr="00453819">
          <w:rPr>
            <w:rStyle w:val="Hyperlink"/>
            <w:rFonts w:ascii="Arial" w:hAnsi="Arial" w:cs="Arial"/>
            <w:color w:val="auto"/>
          </w:rPr>
          <w:t>http://www.wales.nhs.uk/sitesplus/862/page/98252</w:t>
        </w:r>
      </w:hyperlink>
      <w:r w:rsidRPr="00453819">
        <w:rPr>
          <w:rStyle w:val="Hyperlink"/>
          <w:rFonts w:ascii="Arial" w:hAnsi="Arial" w:cs="Arial"/>
          <w:color w:val="auto"/>
        </w:rPr>
        <w:t xml:space="preserve"> (Accessed: 23 January 2022).</w:t>
      </w:r>
    </w:p>
    <w:p w14:paraId="5A0F8CCF" w14:textId="77777777" w:rsidR="008F7371" w:rsidRPr="00453819" w:rsidRDefault="008F7371" w:rsidP="00AB476B">
      <w:pPr>
        <w:spacing w:after="0"/>
        <w:ind w:left="360"/>
        <w:jc w:val="both"/>
        <w:rPr>
          <w:rStyle w:val="Hyperlink"/>
          <w:rFonts w:ascii="Arial" w:hAnsi="Arial" w:cs="Arial"/>
          <w:color w:val="auto"/>
        </w:rPr>
      </w:pPr>
    </w:p>
    <w:p w14:paraId="6B453A35" w14:textId="44D5CF41" w:rsidR="008F7371" w:rsidRPr="00453819" w:rsidRDefault="008F7371" w:rsidP="008F7371">
      <w:pPr>
        <w:spacing w:after="0"/>
        <w:ind w:left="360"/>
        <w:jc w:val="both"/>
        <w:rPr>
          <w:rFonts w:ascii="Arial" w:eastAsia="Times New Roman" w:hAnsi="Arial" w:cs="Arial"/>
        </w:rPr>
      </w:pPr>
      <w:r w:rsidRPr="00453819">
        <w:rPr>
          <w:rFonts w:ascii="Arial" w:hAnsi="Arial" w:cs="Arial"/>
        </w:rPr>
        <w:t xml:space="preserve">HDUHB </w:t>
      </w:r>
      <w:r w:rsidRPr="00453819">
        <w:rPr>
          <w:rFonts w:ascii="Arial" w:eastAsia="Times New Roman" w:hAnsi="Arial" w:cs="Arial"/>
        </w:rPr>
        <w:t>Workforce Organisational Development &amp; Education Strategy 2020 – 2030.</w:t>
      </w:r>
    </w:p>
    <w:p w14:paraId="597CD22B" w14:textId="18C994CF" w:rsidR="008F7371" w:rsidRPr="00453819" w:rsidRDefault="008F7371" w:rsidP="008F7371">
      <w:pPr>
        <w:spacing w:after="0"/>
        <w:ind w:left="360"/>
        <w:jc w:val="both"/>
        <w:rPr>
          <w:rFonts w:ascii="Arial" w:eastAsia="Times New Roman" w:hAnsi="Arial" w:cs="Arial"/>
        </w:rPr>
      </w:pPr>
    </w:p>
    <w:p w14:paraId="550B20C0" w14:textId="3AE1C0C4" w:rsidR="008F7371" w:rsidRPr="00453819" w:rsidRDefault="008F7371" w:rsidP="008F7371">
      <w:pPr>
        <w:pStyle w:val="Default"/>
        <w:ind w:left="360"/>
        <w:rPr>
          <w:sz w:val="22"/>
          <w:szCs w:val="22"/>
        </w:rPr>
      </w:pPr>
      <w:r w:rsidRPr="00453819">
        <w:rPr>
          <w:sz w:val="22"/>
          <w:szCs w:val="22"/>
        </w:rPr>
        <w:t xml:space="preserve">NHS Wales 2012-2016 </w:t>
      </w:r>
      <w:r w:rsidRPr="00453819">
        <w:rPr>
          <w:i/>
          <w:sz w:val="22"/>
          <w:szCs w:val="22"/>
        </w:rPr>
        <w:t>Achieving Excellence, The quality of Delivery Plan for the NHS in Wales</w:t>
      </w:r>
      <w:r w:rsidRPr="00453819">
        <w:rPr>
          <w:sz w:val="22"/>
          <w:szCs w:val="22"/>
        </w:rPr>
        <w:t xml:space="preserve">. Available at: </w:t>
      </w:r>
      <w:hyperlink r:id="rId111" w:history="1">
        <w:r w:rsidRPr="00453819">
          <w:rPr>
            <w:rStyle w:val="Hyperlink"/>
            <w:sz w:val="22"/>
            <w:szCs w:val="22"/>
          </w:rPr>
          <w:t>http://www.wales.nhs.uk/sitesplus/documents/862/0812-Item14b-AchievingExcellence-TheQualityDeliveryPlanforNHSinWales2012-16.pdf</w:t>
        </w:r>
      </w:hyperlink>
      <w:r w:rsidRPr="00453819">
        <w:rPr>
          <w:sz w:val="22"/>
          <w:szCs w:val="22"/>
        </w:rPr>
        <w:t xml:space="preserve"> (Accessed: 23 January 2022).</w:t>
      </w:r>
    </w:p>
    <w:p w14:paraId="01ACE6D7" w14:textId="71EF1C96" w:rsidR="004021A2" w:rsidRPr="00453819" w:rsidRDefault="004021A2" w:rsidP="008F7371">
      <w:pPr>
        <w:pStyle w:val="Default"/>
        <w:ind w:left="360"/>
        <w:rPr>
          <w:sz w:val="22"/>
          <w:szCs w:val="22"/>
        </w:rPr>
      </w:pPr>
    </w:p>
    <w:p w14:paraId="7D28AE09" w14:textId="111E0EBA" w:rsidR="004021A2" w:rsidRPr="00453819" w:rsidRDefault="004021A2" w:rsidP="008F7371">
      <w:pPr>
        <w:pStyle w:val="Default"/>
        <w:ind w:left="360"/>
        <w:rPr>
          <w:sz w:val="22"/>
          <w:szCs w:val="22"/>
        </w:rPr>
      </w:pPr>
      <w:r w:rsidRPr="00453819">
        <w:rPr>
          <w:sz w:val="22"/>
          <w:szCs w:val="22"/>
        </w:rPr>
        <w:t xml:space="preserve">People Management (2018) </w:t>
      </w:r>
      <w:r w:rsidRPr="00453819">
        <w:rPr>
          <w:i/>
          <w:sz w:val="22"/>
          <w:szCs w:val="22"/>
        </w:rPr>
        <w:t>Do Engagement surveys tell the whole story?</w:t>
      </w:r>
      <w:r w:rsidRPr="00453819">
        <w:rPr>
          <w:sz w:val="22"/>
          <w:szCs w:val="22"/>
        </w:rPr>
        <w:t xml:space="preserve">  Available at: </w:t>
      </w:r>
      <w:hyperlink r:id="rId112" w:history="1">
        <w:r w:rsidRPr="00453819">
          <w:rPr>
            <w:rStyle w:val="Hyperlink"/>
            <w:sz w:val="22"/>
            <w:szCs w:val="22"/>
          </w:rPr>
          <w:t>Do engagement surveys tell the whole story? (peoplemanagement.co.uk)</w:t>
        </w:r>
      </w:hyperlink>
      <w:r w:rsidRPr="00453819">
        <w:rPr>
          <w:sz w:val="22"/>
          <w:szCs w:val="22"/>
        </w:rPr>
        <w:t xml:space="preserve"> (Accessed: 22 January 2022).</w:t>
      </w:r>
    </w:p>
    <w:p w14:paraId="4927C1EC" w14:textId="45F69B93" w:rsidR="008667A4" w:rsidRPr="00453819" w:rsidRDefault="008667A4" w:rsidP="008F7371">
      <w:pPr>
        <w:pStyle w:val="Default"/>
        <w:ind w:left="360"/>
        <w:rPr>
          <w:sz w:val="22"/>
          <w:szCs w:val="22"/>
        </w:rPr>
      </w:pPr>
    </w:p>
    <w:p w14:paraId="709235EC" w14:textId="2C521D7F" w:rsidR="008667A4" w:rsidRPr="00453819" w:rsidRDefault="008667A4" w:rsidP="008F7371">
      <w:pPr>
        <w:pStyle w:val="Default"/>
        <w:ind w:left="360"/>
        <w:rPr>
          <w:sz w:val="22"/>
          <w:szCs w:val="22"/>
        </w:rPr>
      </w:pPr>
      <w:r w:rsidRPr="00453819">
        <w:rPr>
          <w:sz w:val="22"/>
          <w:szCs w:val="22"/>
        </w:rPr>
        <w:t xml:space="preserve">People Management (2022) </w:t>
      </w:r>
      <w:r w:rsidRPr="00453819">
        <w:rPr>
          <w:i/>
          <w:sz w:val="22"/>
          <w:szCs w:val="22"/>
        </w:rPr>
        <w:t>Pl</w:t>
      </w:r>
      <w:r w:rsidRPr="00453819">
        <w:rPr>
          <w:i/>
          <w:sz w:val="22"/>
          <w:szCs w:val="22"/>
          <w:lang w:val="en"/>
        </w:rPr>
        <w:t xml:space="preserve">anned redundancies drop 86 per cent from Covid peak, data shows. </w:t>
      </w:r>
      <w:r w:rsidRPr="00453819">
        <w:rPr>
          <w:sz w:val="22"/>
          <w:szCs w:val="22"/>
          <w:lang w:val="en"/>
        </w:rPr>
        <w:t xml:space="preserve">Available at: </w:t>
      </w:r>
    </w:p>
    <w:p w14:paraId="20BB206F" w14:textId="22D21E8C" w:rsidR="008667A4" w:rsidRPr="00453819" w:rsidRDefault="006B4E80" w:rsidP="008F7371">
      <w:pPr>
        <w:pStyle w:val="Default"/>
        <w:ind w:left="360"/>
        <w:rPr>
          <w:sz w:val="22"/>
          <w:szCs w:val="22"/>
        </w:rPr>
      </w:pPr>
      <w:hyperlink r:id="rId113" w:history="1">
        <w:r w:rsidR="008667A4" w:rsidRPr="00453819">
          <w:rPr>
            <w:rStyle w:val="Hyperlink"/>
            <w:sz w:val="22"/>
            <w:szCs w:val="22"/>
          </w:rPr>
          <w:t>https://www.peoplemanagement.co.uk/news/articles/planned-redundancies-drop-86-per-cent-from-covid-peak-data-shows</w:t>
        </w:r>
      </w:hyperlink>
      <w:r w:rsidR="008667A4" w:rsidRPr="00453819">
        <w:rPr>
          <w:sz w:val="22"/>
          <w:szCs w:val="22"/>
        </w:rPr>
        <w:t>. (Accessed: 26 January 2022).</w:t>
      </w:r>
    </w:p>
    <w:p w14:paraId="5145FF03" w14:textId="77777777" w:rsidR="008F7371" w:rsidRPr="00453819" w:rsidRDefault="008F7371" w:rsidP="00AB476B">
      <w:pPr>
        <w:spacing w:after="0"/>
        <w:ind w:left="360"/>
        <w:jc w:val="both"/>
        <w:rPr>
          <w:rFonts w:ascii="Arial" w:eastAsia="Times New Roman" w:hAnsi="Arial" w:cs="Arial"/>
        </w:rPr>
      </w:pPr>
    </w:p>
    <w:p w14:paraId="770DBD11" w14:textId="7E0448E2" w:rsidR="0058584F" w:rsidRPr="00453819" w:rsidRDefault="0058584F" w:rsidP="0058584F">
      <w:pPr>
        <w:spacing w:after="0" w:line="240" w:lineRule="auto"/>
        <w:ind w:left="357"/>
        <w:jc w:val="both"/>
        <w:rPr>
          <w:rFonts w:ascii="Arial" w:hAnsi="Arial" w:cs="Arial"/>
        </w:rPr>
      </w:pPr>
      <w:r w:rsidRPr="00453819">
        <w:rPr>
          <w:rFonts w:ascii="Arial" w:hAnsi="Arial" w:cs="Arial"/>
        </w:rPr>
        <w:t xml:space="preserve">The Times (2020) </w:t>
      </w:r>
      <w:r w:rsidRPr="00453819">
        <w:rPr>
          <w:rFonts w:ascii="Arial" w:hAnsi="Arial" w:cs="Arial"/>
          <w:i/>
        </w:rPr>
        <w:t xml:space="preserve">MVF tops the 100 mid-size Best Companies to Work for 2020 list. </w:t>
      </w:r>
      <w:r w:rsidRPr="00453819">
        <w:rPr>
          <w:rFonts w:ascii="Arial" w:hAnsi="Arial" w:cs="Arial"/>
        </w:rPr>
        <w:t xml:space="preserve">Available at: </w:t>
      </w:r>
      <w:hyperlink r:id="rId114" w:history="1">
        <w:r w:rsidRPr="00453819">
          <w:rPr>
            <w:rStyle w:val="Hyperlink"/>
            <w:rFonts w:ascii="Arial" w:hAnsi="Arial" w:cs="Arial"/>
          </w:rPr>
          <w:t>MVF tops the 100 mid</w:t>
        </w:r>
        <w:r w:rsidRPr="00453819">
          <w:rPr>
            <w:rStyle w:val="Hyperlink"/>
            <w:rFonts w:ascii="Arial" w:hAnsi="Arial" w:cs="Arial"/>
          </w:rPr>
          <w:noBreakHyphen/>
          <w:t>size Best Companies to Work For 2020 list | Best Companies to Work For 2020 | The Sunday Times (thetimes.co.uk)</w:t>
        </w:r>
      </w:hyperlink>
      <w:r w:rsidRPr="00453819">
        <w:rPr>
          <w:rFonts w:ascii="Arial" w:hAnsi="Arial" w:cs="Arial"/>
        </w:rPr>
        <w:t xml:space="preserve"> (Accessed: 22 January 2022).</w:t>
      </w:r>
    </w:p>
    <w:p w14:paraId="4CE9F138" w14:textId="77777777" w:rsidR="0058584F" w:rsidRPr="00453819" w:rsidRDefault="0058584F" w:rsidP="00AB476B">
      <w:pPr>
        <w:spacing w:after="0"/>
        <w:ind w:left="360"/>
        <w:jc w:val="both"/>
        <w:rPr>
          <w:rFonts w:ascii="Arial" w:eastAsia="Times New Roman" w:hAnsi="Arial" w:cs="Arial"/>
        </w:rPr>
      </w:pPr>
    </w:p>
    <w:p w14:paraId="107EACDB" w14:textId="77777777" w:rsidR="009F58D3" w:rsidRPr="00453819" w:rsidRDefault="00AB476B" w:rsidP="009F58D3">
      <w:pPr>
        <w:pStyle w:val="Default"/>
        <w:ind w:left="360"/>
        <w:rPr>
          <w:sz w:val="22"/>
          <w:szCs w:val="22"/>
        </w:rPr>
      </w:pPr>
      <w:r w:rsidRPr="00453819">
        <w:rPr>
          <w:bCs/>
          <w:sz w:val="22"/>
          <w:szCs w:val="22"/>
        </w:rPr>
        <w:t xml:space="preserve">Workforce Education Development Services (2014) </w:t>
      </w:r>
      <w:r w:rsidRPr="00453819">
        <w:rPr>
          <w:bCs/>
          <w:i/>
          <w:sz w:val="22"/>
          <w:szCs w:val="22"/>
        </w:rPr>
        <w:t xml:space="preserve">NHS Wales Workforce Key themes and trends. </w:t>
      </w:r>
      <w:r w:rsidRPr="00453819">
        <w:rPr>
          <w:bCs/>
          <w:sz w:val="22"/>
          <w:szCs w:val="22"/>
        </w:rPr>
        <w:t xml:space="preserve">Available at:  </w:t>
      </w:r>
      <w:hyperlink r:id="rId115" w:history="1">
        <w:r w:rsidRPr="00453819">
          <w:rPr>
            <w:rStyle w:val="Hyperlink"/>
            <w:sz w:val="22"/>
            <w:szCs w:val="22"/>
          </w:rPr>
          <w:t>http://www.wales.nhs.uk/sitesplus/documents/866/3.3%20Appendix%20NHS%20Wales%20Workforce%20Key%20Themes%20%202014%20-%2017.pdf</w:t>
        </w:r>
      </w:hyperlink>
      <w:r w:rsidRPr="00453819">
        <w:rPr>
          <w:sz w:val="22"/>
          <w:szCs w:val="22"/>
        </w:rPr>
        <w:t xml:space="preserve"> (Accessed: 23 January 2022).</w:t>
      </w:r>
    </w:p>
    <w:p w14:paraId="246A20E8" w14:textId="77777777" w:rsidR="009F58D3" w:rsidRPr="00453819" w:rsidRDefault="009F58D3" w:rsidP="009F58D3">
      <w:pPr>
        <w:pStyle w:val="Default"/>
        <w:ind w:left="360"/>
        <w:rPr>
          <w:sz w:val="22"/>
          <w:szCs w:val="22"/>
        </w:rPr>
      </w:pPr>
    </w:p>
    <w:p w14:paraId="704D8C2C" w14:textId="5C28CDC0" w:rsidR="00BD29C4" w:rsidRPr="00453819" w:rsidRDefault="00BD29C4" w:rsidP="009F58D3">
      <w:pPr>
        <w:pStyle w:val="Default"/>
        <w:ind w:left="360"/>
        <w:rPr>
          <w:bCs/>
          <w:sz w:val="22"/>
          <w:szCs w:val="22"/>
        </w:rPr>
      </w:pPr>
      <w:r w:rsidRPr="00453819">
        <w:rPr>
          <w:sz w:val="22"/>
          <w:szCs w:val="22"/>
        </w:rPr>
        <w:t>Yu Life (2022) </w:t>
      </w:r>
      <w:r w:rsidRPr="00453819">
        <w:rPr>
          <w:i/>
          <w:sz w:val="22"/>
          <w:szCs w:val="22"/>
        </w:rPr>
        <w:t xml:space="preserve">The HR leader’s wellbeing guide to attract and retain healthy, happy teams. </w:t>
      </w:r>
      <w:r w:rsidRPr="00453819">
        <w:rPr>
          <w:sz w:val="22"/>
          <w:szCs w:val="22"/>
        </w:rPr>
        <w:t xml:space="preserve"> Available at: </w:t>
      </w:r>
      <w:hyperlink r:id="rId116" w:history="1">
        <w:r w:rsidRPr="00453819">
          <w:rPr>
            <w:rStyle w:val="Hyperlink"/>
            <w:sz w:val="22"/>
            <w:szCs w:val="22"/>
          </w:rPr>
          <w:t>Yulife - HR Leader’s Wellbeing Guide.pdf (hubspotusercontent-na1.net)</w:t>
        </w:r>
      </w:hyperlink>
      <w:r w:rsidRPr="00453819">
        <w:rPr>
          <w:sz w:val="22"/>
          <w:szCs w:val="22"/>
        </w:rPr>
        <w:t xml:space="preserve"> (Accessed: 27 January 2022).</w:t>
      </w:r>
    </w:p>
    <w:p w14:paraId="7723F80E" w14:textId="29D7D837" w:rsidR="009F58D3" w:rsidRPr="00453819" w:rsidRDefault="009F58D3">
      <w:r w:rsidRPr="00453819">
        <w:br w:type="page"/>
      </w:r>
    </w:p>
    <w:p w14:paraId="0981C82C" w14:textId="086ED0C1" w:rsidR="004D7780" w:rsidRPr="00361B54" w:rsidRDefault="004D7780" w:rsidP="00361B54">
      <w:pPr>
        <w:spacing w:after="0"/>
        <w:rPr>
          <w:rFonts w:ascii="Arial" w:hAnsi="Arial" w:cs="Arial"/>
          <w:b/>
          <w:highlight w:val="yellow"/>
          <w:u w:val="single"/>
        </w:rPr>
      </w:pPr>
    </w:p>
    <w:p w14:paraId="36DC6BEB" w14:textId="77777777" w:rsidR="009B2593" w:rsidRDefault="009B2593" w:rsidP="009B2593">
      <w:pPr>
        <w:pStyle w:val="ListParagraph"/>
        <w:spacing w:after="0" w:line="240" w:lineRule="auto"/>
        <w:ind w:left="360"/>
        <w:rPr>
          <w:rFonts w:ascii="Arial" w:hAnsi="Arial" w:cs="Arial"/>
          <w:b/>
          <w:sz w:val="24"/>
          <w:szCs w:val="24"/>
        </w:rPr>
      </w:pPr>
    </w:p>
    <w:p w14:paraId="6EE43542" w14:textId="3C19CF0B" w:rsidR="009B2593" w:rsidRPr="00361B54" w:rsidRDefault="009B2593" w:rsidP="00361B54">
      <w:pPr>
        <w:pStyle w:val="ListParagraph"/>
        <w:numPr>
          <w:ilvl w:val="1"/>
          <w:numId w:val="37"/>
        </w:numPr>
        <w:autoSpaceDE w:val="0"/>
        <w:autoSpaceDN w:val="0"/>
        <w:adjustRightInd w:val="0"/>
        <w:rPr>
          <w:rFonts w:ascii="Arial" w:hAnsi="Arial" w:cs="Arial"/>
          <w:b/>
          <w:sz w:val="24"/>
          <w:szCs w:val="24"/>
        </w:rPr>
      </w:pPr>
      <w:r w:rsidRPr="00361B54">
        <w:rPr>
          <w:rFonts w:ascii="Arial" w:hAnsi="Arial" w:cs="Arial"/>
          <w:b/>
          <w:sz w:val="24"/>
          <w:szCs w:val="24"/>
        </w:rPr>
        <w:t xml:space="preserve">Review external studies of employee engagement to identify relevant best practice. (333 </w:t>
      </w:r>
      <w:r w:rsidRPr="002F56CF">
        <w:rPr>
          <w:rFonts w:ascii="Arial" w:hAnsi="Arial" w:cs="Arial"/>
          <w:b/>
          <w:sz w:val="24"/>
          <w:szCs w:val="24"/>
          <w:highlight w:val="yellow"/>
        </w:rPr>
        <w:t>words)</w:t>
      </w:r>
      <w:r w:rsidR="009004D3" w:rsidRPr="002F56CF">
        <w:rPr>
          <w:rFonts w:ascii="Arial" w:hAnsi="Arial" w:cs="Arial"/>
          <w:b/>
          <w:sz w:val="24"/>
          <w:szCs w:val="24"/>
          <w:highlight w:val="yellow"/>
        </w:rPr>
        <w:t xml:space="preserve"> </w:t>
      </w:r>
      <w:r w:rsidR="00D10472">
        <w:rPr>
          <w:rFonts w:ascii="Arial" w:hAnsi="Arial" w:cs="Arial"/>
          <w:b/>
          <w:sz w:val="24"/>
          <w:szCs w:val="24"/>
          <w:highlight w:val="yellow"/>
        </w:rPr>
        <w:t>338</w:t>
      </w:r>
    </w:p>
    <w:p w14:paraId="46092A6B" w14:textId="2C99D437" w:rsidR="00B52D36" w:rsidRDefault="00B52D36" w:rsidP="004D7780">
      <w:pPr>
        <w:pStyle w:val="ListParagraph"/>
        <w:spacing w:after="0" w:line="240" w:lineRule="auto"/>
        <w:rPr>
          <w:rFonts w:ascii="Arial" w:hAnsi="Arial" w:cs="Arial"/>
          <w:b/>
          <w:sz w:val="24"/>
          <w:szCs w:val="24"/>
        </w:rPr>
      </w:pPr>
    </w:p>
    <w:p w14:paraId="6F7532C2" w14:textId="1A97A456" w:rsidR="009F58D3" w:rsidRPr="00BD5519" w:rsidRDefault="00D10472" w:rsidP="009F58D3">
      <w:pPr>
        <w:spacing w:after="0" w:line="360" w:lineRule="auto"/>
        <w:ind w:left="720"/>
        <w:jc w:val="both"/>
        <w:rPr>
          <w:rFonts w:ascii="Arial" w:hAnsi="Arial" w:cs="Arial"/>
          <w:b/>
          <w:sz w:val="24"/>
          <w:szCs w:val="24"/>
          <w:highlight w:val="yellow"/>
        </w:rPr>
      </w:pPr>
      <w:r>
        <w:rPr>
          <w:rFonts w:ascii="Arial" w:hAnsi="Arial" w:cs="Arial"/>
          <w:sz w:val="24"/>
          <w:szCs w:val="24"/>
        </w:rPr>
        <w:t xml:space="preserve">Recognition of the growth of staff engagement </w:t>
      </w:r>
      <w:r w:rsidR="00DC119C" w:rsidRPr="008319D2">
        <w:rPr>
          <w:rFonts w:ascii="Arial" w:hAnsi="Arial" w:cs="Arial"/>
          <w:sz w:val="24"/>
          <w:szCs w:val="24"/>
        </w:rPr>
        <w:t>is</w:t>
      </w:r>
      <w:r w:rsidR="006905C6">
        <w:rPr>
          <w:rFonts w:ascii="Arial" w:hAnsi="Arial" w:cs="Arial"/>
          <w:sz w:val="24"/>
          <w:szCs w:val="24"/>
        </w:rPr>
        <w:t xml:space="preserve"> </w:t>
      </w:r>
      <w:r w:rsidR="00DC119C" w:rsidRPr="008319D2">
        <w:rPr>
          <w:rFonts w:ascii="Arial" w:hAnsi="Arial" w:cs="Arial"/>
          <w:sz w:val="24"/>
          <w:szCs w:val="24"/>
        </w:rPr>
        <w:t xml:space="preserve">shown </w:t>
      </w:r>
      <w:r>
        <w:rPr>
          <w:rFonts w:ascii="Arial" w:hAnsi="Arial" w:cs="Arial"/>
          <w:sz w:val="24"/>
          <w:szCs w:val="24"/>
        </w:rPr>
        <w:t xml:space="preserve">in the </w:t>
      </w:r>
      <w:r w:rsidR="00DC119C" w:rsidRPr="008319D2">
        <w:rPr>
          <w:rFonts w:ascii="Arial" w:hAnsi="Arial" w:cs="Arial"/>
          <w:sz w:val="24"/>
          <w:szCs w:val="24"/>
        </w:rPr>
        <w:t xml:space="preserve"> HDUHB </w:t>
      </w:r>
      <w:r w:rsidR="00DC119C" w:rsidRPr="008319D2">
        <w:rPr>
          <w:rFonts w:ascii="Arial" w:eastAsia="Times New Roman" w:hAnsi="Arial" w:cs="Arial"/>
          <w:sz w:val="24"/>
          <w:szCs w:val="24"/>
        </w:rPr>
        <w:t>Workforce Organisational Development &amp;</w:t>
      </w:r>
      <w:r w:rsidR="008319D2" w:rsidRPr="008319D2">
        <w:rPr>
          <w:rFonts w:ascii="Arial" w:eastAsia="Times New Roman" w:hAnsi="Arial" w:cs="Arial"/>
          <w:sz w:val="24"/>
          <w:szCs w:val="24"/>
        </w:rPr>
        <w:t xml:space="preserve"> Education Strategy 2020 – 2030. It recognises that staff are the biggest asset and services </w:t>
      </w:r>
      <w:r w:rsidR="000F1264">
        <w:rPr>
          <w:rFonts w:ascii="Arial" w:eastAsia="Times New Roman" w:hAnsi="Arial" w:cs="Arial"/>
          <w:sz w:val="24"/>
          <w:szCs w:val="24"/>
        </w:rPr>
        <w:t>could not</w:t>
      </w:r>
      <w:r w:rsidR="006905C6">
        <w:rPr>
          <w:rFonts w:ascii="Arial" w:eastAsia="Times New Roman" w:hAnsi="Arial" w:cs="Arial"/>
          <w:sz w:val="24"/>
          <w:szCs w:val="24"/>
        </w:rPr>
        <w:t xml:space="preserve"> </w:t>
      </w:r>
      <w:r w:rsidR="008319D2" w:rsidRPr="008319D2">
        <w:rPr>
          <w:rFonts w:ascii="Arial" w:eastAsia="Times New Roman" w:hAnsi="Arial" w:cs="Arial"/>
          <w:sz w:val="24"/>
          <w:szCs w:val="24"/>
        </w:rPr>
        <w:t xml:space="preserve">be delivered without them, that workforce is valued with their recruitment, retention, education and development, along with levels of engagement, </w:t>
      </w:r>
      <w:r w:rsidR="008319D2" w:rsidRPr="008319D2">
        <w:rPr>
          <w:rFonts w:ascii="Arial" w:hAnsi="Arial" w:cs="Arial"/>
          <w:spacing w:val="-1"/>
          <w:sz w:val="24"/>
          <w:szCs w:val="24"/>
        </w:rPr>
        <w:t>job</w:t>
      </w:r>
      <w:r w:rsidR="008319D2" w:rsidRPr="008319D2">
        <w:rPr>
          <w:rFonts w:ascii="Arial" w:hAnsi="Arial" w:cs="Arial"/>
          <w:sz w:val="24"/>
          <w:szCs w:val="24"/>
        </w:rPr>
        <w:t xml:space="preserve"> </w:t>
      </w:r>
      <w:r w:rsidR="008319D2" w:rsidRPr="008319D2">
        <w:rPr>
          <w:rFonts w:ascii="Arial" w:hAnsi="Arial" w:cs="Arial"/>
          <w:spacing w:val="-1"/>
          <w:sz w:val="24"/>
          <w:szCs w:val="24"/>
        </w:rPr>
        <w:t>satisfaction</w:t>
      </w:r>
      <w:r w:rsidR="008319D2" w:rsidRPr="008319D2">
        <w:rPr>
          <w:rFonts w:ascii="Arial" w:hAnsi="Arial" w:cs="Arial"/>
          <w:spacing w:val="-2"/>
          <w:sz w:val="24"/>
          <w:szCs w:val="24"/>
        </w:rPr>
        <w:t xml:space="preserve"> </w:t>
      </w:r>
      <w:r w:rsidR="008319D2" w:rsidRPr="008319D2">
        <w:rPr>
          <w:rFonts w:ascii="Arial" w:hAnsi="Arial" w:cs="Arial"/>
          <w:sz w:val="24"/>
          <w:szCs w:val="24"/>
        </w:rPr>
        <w:t xml:space="preserve">and </w:t>
      </w:r>
      <w:r w:rsidR="008319D2" w:rsidRPr="008319D2">
        <w:rPr>
          <w:rFonts w:ascii="Arial" w:hAnsi="Arial" w:cs="Arial"/>
          <w:spacing w:val="-1"/>
          <w:sz w:val="24"/>
          <w:szCs w:val="24"/>
        </w:rPr>
        <w:t>motivation</w:t>
      </w:r>
      <w:r w:rsidR="008319D2" w:rsidRPr="008319D2">
        <w:rPr>
          <w:rFonts w:ascii="Arial" w:hAnsi="Arial" w:cs="Arial"/>
          <w:sz w:val="24"/>
          <w:szCs w:val="24"/>
        </w:rPr>
        <w:t xml:space="preserve"> </w:t>
      </w:r>
      <w:r w:rsidR="008319D2" w:rsidRPr="008319D2">
        <w:rPr>
          <w:rFonts w:ascii="Arial" w:hAnsi="Arial" w:cs="Arial"/>
          <w:spacing w:val="-2"/>
          <w:sz w:val="24"/>
          <w:szCs w:val="24"/>
        </w:rPr>
        <w:t>in</w:t>
      </w:r>
      <w:r w:rsidR="008319D2" w:rsidRPr="008319D2">
        <w:rPr>
          <w:rFonts w:ascii="Arial" w:hAnsi="Arial" w:cs="Arial"/>
          <w:sz w:val="24"/>
          <w:szCs w:val="24"/>
        </w:rPr>
        <w:t xml:space="preserve"> </w:t>
      </w:r>
      <w:r w:rsidR="008319D2" w:rsidRPr="008319D2">
        <w:rPr>
          <w:rFonts w:ascii="Arial" w:hAnsi="Arial" w:cs="Arial"/>
          <w:spacing w:val="-1"/>
          <w:sz w:val="24"/>
          <w:szCs w:val="24"/>
        </w:rPr>
        <w:t>working</w:t>
      </w:r>
      <w:r w:rsidR="008319D2" w:rsidRPr="008319D2">
        <w:rPr>
          <w:rFonts w:ascii="Arial" w:hAnsi="Arial" w:cs="Arial"/>
          <w:spacing w:val="-2"/>
          <w:sz w:val="24"/>
          <w:szCs w:val="24"/>
        </w:rPr>
        <w:t xml:space="preserve"> </w:t>
      </w:r>
      <w:r w:rsidR="008319D2" w:rsidRPr="008319D2">
        <w:rPr>
          <w:rFonts w:ascii="Arial" w:hAnsi="Arial" w:cs="Arial"/>
          <w:sz w:val="24"/>
          <w:szCs w:val="24"/>
        </w:rPr>
        <w:t>for the</w:t>
      </w:r>
      <w:r w:rsidR="008319D2" w:rsidRPr="008319D2">
        <w:rPr>
          <w:rFonts w:ascii="Arial" w:hAnsi="Arial" w:cs="Arial"/>
          <w:spacing w:val="-2"/>
          <w:sz w:val="24"/>
          <w:szCs w:val="24"/>
        </w:rPr>
        <w:t xml:space="preserve"> </w:t>
      </w:r>
      <w:r w:rsidR="00C74A5C">
        <w:rPr>
          <w:rFonts w:ascii="Arial" w:hAnsi="Arial" w:cs="Arial"/>
          <w:spacing w:val="-1"/>
          <w:sz w:val="24"/>
          <w:szCs w:val="24"/>
        </w:rPr>
        <w:t>HB</w:t>
      </w:r>
      <w:r w:rsidR="008319D2" w:rsidRPr="008319D2">
        <w:rPr>
          <w:rFonts w:ascii="Arial" w:hAnsi="Arial" w:cs="Arial"/>
          <w:sz w:val="24"/>
          <w:szCs w:val="24"/>
        </w:rPr>
        <w:t xml:space="preserve"> are</w:t>
      </w:r>
      <w:r w:rsidR="008319D2" w:rsidRPr="008319D2">
        <w:rPr>
          <w:rFonts w:ascii="Arial" w:hAnsi="Arial" w:cs="Arial"/>
          <w:spacing w:val="-3"/>
          <w:sz w:val="24"/>
          <w:szCs w:val="24"/>
        </w:rPr>
        <w:t xml:space="preserve"> </w:t>
      </w:r>
      <w:r w:rsidR="008319D2" w:rsidRPr="008319D2">
        <w:rPr>
          <w:rFonts w:ascii="Arial" w:hAnsi="Arial" w:cs="Arial"/>
          <w:spacing w:val="-1"/>
          <w:sz w:val="24"/>
          <w:szCs w:val="24"/>
        </w:rPr>
        <w:t>crucial</w:t>
      </w:r>
      <w:r w:rsidR="005377D2">
        <w:rPr>
          <w:rFonts w:ascii="Arial" w:hAnsi="Arial" w:cs="Arial"/>
          <w:sz w:val="24"/>
          <w:szCs w:val="24"/>
        </w:rPr>
        <w:t xml:space="preserve"> </w:t>
      </w:r>
      <w:r w:rsidR="009B2593">
        <w:rPr>
          <w:rFonts w:ascii="Arial" w:eastAsia="Times New Roman" w:hAnsi="Arial" w:cs="Arial"/>
          <w:b/>
          <w:sz w:val="24"/>
          <w:szCs w:val="24"/>
          <w:highlight w:val="yellow"/>
        </w:rPr>
        <w:t>(EV19</w:t>
      </w:r>
      <w:r w:rsidR="00DC119C" w:rsidRPr="008319D2">
        <w:rPr>
          <w:rFonts w:ascii="Arial" w:eastAsia="Times New Roman" w:hAnsi="Arial" w:cs="Arial"/>
          <w:b/>
          <w:sz w:val="24"/>
          <w:szCs w:val="24"/>
          <w:highlight w:val="yellow"/>
        </w:rPr>
        <w:t>).</w:t>
      </w:r>
      <w:r w:rsidR="00DC119C" w:rsidRPr="008319D2">
        <w:rPr>
          <w:rFonts w:ascii="Arial" w:eastAsia="Times New Roman" w:hAnsi="Arial" w:cs="Arial"/>
          <w:sz w:val="24"/>
          <w:szCs w:val="24"/>
        </w:rPr>
        <w:t xml:space="preserve"> </w:t>
      </w:r>
      <w:r w:rsidR="009F58D3" w:rsidRPr="009F58D3">
        <w:rPr>
          <w:rFonts w:ascii="Arial" w:hAnsi="Arial" w:cs="Arial"/>
          <w:sz w:val="24"/>
          <w:szCs w:val="24"/>
        </w:rPr>
        <w:t>When employees feel that are being treated well</w:t>
      </w:r>
      <w:r w:rsidR="006905C6">
        <w:rPr>
          <w:rFonts w:ascii="Arial" w:hAnsi="Arial" w:cs="Arial"/>
          <w:sz w:val="24"/>
          <w:szCs w:val="24"/>
        </w:rPr>
        <w:t>,</w:t>
      </w:r>
      <w:r w:rsidR="009F58D3" w:rsidRPr="009F58D3">
        <w:rPr>
          <w:rFonts w:ascii="Arial" w:hAnsi="Arial" w:cs="Arial"/>
          <w:sz w:val="24"/>
          <w:szCs w:val="24"/>
        </w:rPr>
        <w:t xml:space="preserve"> they are motivated and commitment this relating to </w:t>
      </w:r>
      <w:r w:rsidR="009F58D3" w:rsidRPr="009F58D3">
        <w:rPr>
          <w:rFonts w:ascii="Arial" w:hAnsi="Arial" w:cs="Arial"/>
          <w:color w:val="333333"/>
          <w:sz w:val="24"/>
          <w:szCs w:val="24"/>
          <w:shd w:val="clear" w:color="auto" w:fill="FBFBFB"/>
        </w:rPr>
        <w:t>Abraham Maslow's Hierarchy of Needs model</w:t>
      </w:r>
      <w:r w:rsidR="009F58D3" w:rsidRPr="009F58D3">
        <w:rPr>
          <w:rFonts w:ascii="Arial" w:hAnsi="Arial" w:cs="Arial"/>
          <w:sz w:val="24"/>
          <w:szCs w:val="24"/>
        </w:rPr>
        <w:t xml:space="preserve"> (</w:t>
      </w:r>
      <w:r w:rsidR="00767F96" w:rsidRPr="009F58D3">
        <w:rPr>
          <w:rFonts w:ascii="Arial" w:hAnsi="Arial" w:cs="Arial"/>
          <w:sz w:val="24"/>
          <w:szCs w:val="24"/>
        </w:rPr>
        <w:t>Mind tools</w:t>
      </w:r>
      <w:r w:rsidR="009F58D3" w:rsidRPr="009F58D3">
        <w:rPr>
          <w:rFonts w:ascii="Arial" w:hAnsi="Arial" w:cs="Arial"/>
          <w:sz w:val="24"/>
          <w:szCs w:val="24"/>
        </w:rPr>
        <w:t>, 2021).</w:t>
      </w:r>
    </w:p>
    <w:p w14:paraId="2080DF30" w14:textId="77777777" w:rsidR="009F58D3" w:rsidRDefault="009F58D3" w:rsidP="005377D2">
      <w:pPr>
        <w:spacing w:after="0" w:line="360" w:lineRule="auto"/>
        <w:ind w:left="360"/>
        <w:jc w:val="both"/>
        <w:rPr>
          <w:rFonts w:ascii="Arial" w:hAnsi="Arial" w:cs="Arial"/>
          <w:sz w:val="24"/>
          <w:szCs w:val="24"/>
        </w:rPr>
      </w:pPr>
    </w:p>
    <w:p w14:paraId="57C92909" w14:textId="612F6EFA" w:rsidR="00C63779" w:rsidRDefault="005377D2" w:rsidP="00C63779">
      <w:pPr>
        <w:spacing w:after="0" w:line="360" w:lineRule="auto"/>
        <w:ind w:left="720"/>
        <w:jc w:val="both"/>
        <w:rPr>
          <w:rFonts w:ascii="Arial" w:hAnsi="Arial" w:cs="Arial"/>
          <w:sz w:val="24"/>
          <w:szCs w:val="24"/>
        </w:rPr>
      </w:pPr>
      <w:r w:rsidRPr="005377D2">
        <w:rPr>
          <w:rFonts w:ascii="Arial" w:hAnsi="Arial" w:cs="Arial"/>
          <w:sz w:val="24"/>
          <w:szCs w:val="24"/>
        </w:rPr>
        <w:t>Employee engagement is a three dimensional concept being discretionary, and can arise on two different levels; depending on the different drivers of engagement in separate parts of their business Khan (1990 stated within Johns and Ellis, 2016, p.81).</w:t>
      </w:r>
      <w:r w:rsidR="00B139E8">
        <w:rPr>
          <w:rFonts w:ascii="Arial" w:hAnsi="Arial" w:cs="Arial"/>
          <w:sz w:val="24"/>
          <w:szCs w:val="24"/>
        </w:rPr>
        <w:t xml:space="preserve"> </w:t>
      </w:r>
      <w:r w:rsidR="00B139E8" w:rsidRPr="00B139E8">
        <w:rPr>
          <w:rFonts w:ascii="Arial" w:hAnsi="Arial" w:cs="Arial"/>
          <w:bCs/>
          <w:sz w:val="24"/>
          <w:szCs w:val="24"/>
        </w:rPr>
        <w:t xml:space="preserve">According to </w:t>
      </w:r>
      <w:r w:rsidR="009B2593" w:rsidRPr="00CB63E8">
        <w:rPr>
          <w:rFonts w:ascii="Arial" w:hAnsi="Arial" w:cs="Arial"/>
          <w:sz w:val="24"/>
          <w:szCs w:val="24"/>
        </w:rPr>
        <w:t>The Sunday Times (2019) </w:t>
      </w:r>
      <w:r w:rsidR="00B139E8" w:rsidRPr="00B139E8">
        <w:rPr>
          <w:rFonts w:ascii="Arial" w:hAnsi="Arial" w:cs="Arial"/>
          <w:bCs/>
          <w:sz w:val="24"/>
          <w:szCs w:val="24"/>
        </w:rPr>
        <w:t>MTV is one of the average size best companies to work for on the 2020 list</w:t>
      </w:r>
      <w:r w:rsidR="009B2593">
        <w:rPr>
          <w:rFonts w:ascii="Arial" w:hAnsi="Arial" w:cs="Arial"/>
          <w:bCs/>
          <w:sz w:val="24"/>
          <w:szCs w:val="24"/>
        </w:rPr>
        <w:t>,</w:t>
      </w:r>
      <w:r w:rsidR="00B139E8" w:rsidRPr="00B139E8">
        <w:rPr>
          <w:rFonts w:ascii="Arial" w:hAnsi="Arial" w:cs="Arial"/>
          <w:bCs/>
          <w:sz w:val="24"/>
          <w:szCs w:val="24"/>
        </w:rPr>
        <w:t xml:space="preserve"> the chief executive says that staff engagement being valuable, having a place where staff like going to work, makes the business perform better and more money is made. The whole of the workforce earn a trip to Ibiza when the company hits its targets</w:t>
      </w:r>
      <w:r w:rsidR="00B139E8" w:rsidRPr="00C63779">
        <w:rPr>
          <w:rFonts w:ascii="Arial" w:hAnsi="Arial" w:cs="Arial"/>
          <w:b/>
          <w:bCs/>
          <w:sz w:val="24"/>
          <w:szCs w:val="24"/>
        </w:rPr>
        <w:t>.</w:t>
      </w:r>
      <w:r w:rsidR="00C63779" w:rsidRPr="00C63779">
        <w:rPr>
          <w:rFonts w:ascii="Arial" w:hAnsi="Arial" w:cs="Arial"/>
          <w:b/>
          <w:bCs/>
          <w:sz w:val="24"/>
          <w:szCs w:val="24"/>
        </w:rPr>
        <w:t xml:space="preserve"> </w:t>
      </w:r>
      <w:r w:rsidR="004761B0">
        <w:rPr>
          <w:rFonts w:ascii="Arial" w:hAnsi="Arial" w:cs="Arial"/>
          <w:sz w:val="24"/>
          <w:szCs w:val="24"/>
        </w:rPr>
        <w:t>Google teach new managers six</w:t>
      </w:r>
      <w:r w:rsidR="00C63779" w:rsidRPr="00C63779">
        <w:rPr>
          <w:rFonts w:ascii="Arial" w:hAnsi="Arial" w:cs="Arial"/>
          <w:sz w:val="24"/>
          <w:szCs w:val="24"/>
        </w:rPr>
        <w:t xml:space="preserve"> things </w:t>
      </w:r>
      <w:r w:rsidR="00767F96" w:rsidRPr="00C63779">
        <w:rPr>
          <w:rFonts w:ascii="Arial" w:hAnsi="Arial" w:cs="Arial"/>
          <w:sz w:val="24"/>
          <w:szCs w:val="24"/>
        </w:rPr>
        <w:t>Mind-set</w:t>
      </w:r>
      <w:r w:rsidR="00C63779" w:rsidRPr="00C63779">
        <w:rPr>
          <w:rFonts w:ascii="Arial" w:hAnsi="Arial" w:cs="Arial"/>
          <w:sz w:val="24"/>
          <w:szCs w:val="24"/>
        </w:rPr>
        <w:t xml:space="preserve"> and Values, Emotional intelligence, Manager </w:t>
      </w:r>
      <w:r w:rsidR="00767F96" w:rsidRPr="00C63779">
        <w:rPr>
          <w:rFonts w:ascii="Arial" w:hAnsi="Arial" w:cs="Arial"/>
          <w:sz w:val="24"/>
          <w:szCs w:val="24"/>
        </w:rPr>
        <w:t>Transition</w:t>
      </w:r>
      <w:r w:rsidR="00C63779" w:rsidRPr="00C63779">
        <w:rPr>
          <w:rFonts w:ascii="Arial" w:hAnsi="Arial" w:cs="Arial"/>
          <w:sz w:val="24"/>
          <w:szCs w:val="24"/>
        </w:rPr>
        <w:t xml:space="preserve">, Coaching, Feedback and </w:t>
      </w:r>
      <w:r w:rsidR="000F1264" w:rsidRPr="00C63779">
        <w:rPr>
          <w:rFonts w:ascii="Arial" w:hAnsi="Arial" w:cs="Arial"/>
          <w:sz w:val="24"/>
          <w:szCs w:val="24"/>
        </w:rPr>
        <w:t>Decision-making</w:t>
      </w:r>
      <w:r w:rsidR="00C63779" w:rsidRPr="00C63779">
        <w:rPr>
          <w:rFonts w:ascii="Arial" w:hAnsi="Arial" w:cs="Arial"/>
          <w:sz w:val="24"/>
          <w:szCs w:val="24"/>
        </w:rPr>
        <w:t>. An article by the New York Times stated that Google conveyed a statistically huge progress in 75 percent of its underachieving managers after applying the program (INC., 201</w:t>
      </w:r>
      <w:r w:rsidR="00C63779" w:rsidRPr="004F739E">
        <w:rPr>
          <w:rFonts w:ascii="Arial" w:hAnsi="Arial" w:cs="Arial"/>
          <w:sz w:val="24"/>
          <w:szCs w:val="24"/>
        </w:rPr>
        <w:t>7).</w:t>
      </w:r>
    </w:p>
    <w:p w14:paraId="04A8E301" w14:textId="6F8A6E5C" w:rsidR="00696849" w:rsidRDefault="00696849" w:rsidP="00C63779">
      <w:pPr>
        <w:spacing w:after="0" w:line="360" w:lineRule="auto"/>
        <w:ind w:left="720"/>
        <w:jc w:val="both"/>
        <w:rPr>
          <w:rFonts w:ascii="Arial" w:hAnsi="Arial" w:cs="Arial"/>
          <w:sz w:val="24"/>
          <w:szCs w:val="24"/>
        </w:rPr>
      </w:pPr>
    </w:p>
    <w:p w14:paraId="0DA693BD" w14:textId="7FB3BE56" w:rsidR="006A2530" w:rsidRDefault="002526F8" w:rsidP="00C63779">
      <w:pPr>
        <w:spacing w:after="0" w:line="360" w:lineRule="auto"/>
        <w:ind w:left="720"/>
        <w:jc w:val="both"/>
        <w:rPr>
          <w:rFonts w:ascii="Arial" w:hAnsi="Arial" w:cs="Arial"/>
          <w:sz w:val="24"/>
          <w:szCs w:val="24"/>
        </w:rPr>
      </w:pPr>
      <w:r>
        <w:rPr>
          <w:rFonts w:ascii="Arial" w:hAnsi="Arial" w:cs="Arial"/>
          <w:sz w:val="24"/>
          <w:szCs w:val="24"/>
        </w:rPr>
        <w:lastRenderedPageBreak/>
        <w:t xml:space="preserve">In order to recognise best practice regarding employee engagement there are numerous external studies and these include </w:t>
      </w:r>
      <w:r w:rsidR="00A52FD1">
        <w:rPr>
          <w:rFonts w:ascii="Arial" w:hAnsi="Arial" w:cs="Arial"/>
          <w:sz w:val="24"/>
          <w:szCs w:val="24"/>
        </w:rPr>
        <w:t>Gallup’s Q12, David MacLeod’s Engaging for Success and Google’s Googleist Survey.</w:t>
      </w:r>
      <w:r w:rsidR="000E765D">
        <w:rPr>
          <w:rFonts w:ascii="Arial" w:hAnsi="Arial" w:cs="Arial"/>
          <w:sz w:val="24"/>
          <w:szCs w:val="24"/>
        </w:rPr>
        <w:t xml:space="preserve"> Forbes (2016) states by empowering employees the more they will grow and relates to 10 powerful ways to do this some examples are; set plentiful boundaries, listen, believe in staff, praise effort, ask </w:t>
      </w:r>
      <w:r w:rsidR="000F1264">
        <w:rPr>
          <w:rFonts w:ascii="Arial" w:hAnsi="Arial" w:cs="Arial"/>
          <w:sz w:val="24"/>
          <w:szCs w:val="24"/>
        </w:rPr>
        <w:t>etc</w:t>
      </w:r>
      <w:r w:rsidR="000E765D">
        <w:rPr>
          <w:rFonts w:ascii="Arial" w:hAnsi="Arial" w:cs="Arial"/>
          <w:sz w:val="24"/>
          <w:szCs w:val="24"/>
        </w:rPr>
        <w:t>.</w:t>
      </w:r>
      <w:r w:rsidR="006A2530">
        <w:rPr>
          <w:rFonts w:ascii="Arial" w:hAnsi="Arial" w:cs="Arial"/>
          <w:sz w:val="24"/>
          <w:szCs w:val="24"/>
        </w:rPr>
        <w:t xml:space="preserve"> </w:t>
      </w:r>
      <w:r w:rsidR="006A2530" w:rsidRPr="006A2530">
        <w:rPr>
          <w:rFonts w:ascii="Arial" w:hAnsi="Arial" w:cs="Arial"/>
          <w:sz w:val="24"/>
          <w:szCs w:val="24"/>
        </w:rPr>
        <w:t xml:space="preserve">According to a Gallup </w:t>
      </w:r>
      <w:r w:rsidR="000F1264" w:rsidRPr="006A2530">
        <w:rPr>
          <w:rFonts w:ascii="Arial" w:hAnsi="Arial" w:cs="Arial"/>
          <w:sz w:val="24"/>
          <w:szCs w:val="24"/>
        </w:rPr>
        <w:t>survey,</w:t>
      </w:r>
      <w:r w:rsidR="006A2530" w:rsidRPr="006A2530">
        <w:rPr>
          <w:rFonts w:ascii="Arial" w:hAnsi="Arial" w:cs="Arial"/>
          <w:sz w:val="24"/>
          <w:szCs w:val="24"/>
        </w:rPr>
        <w:t xml:space="preserve"> (2021) </w:t>
      </w:r>
      <w:r w:rsidR="006A2530">
        <w:rPr>
          <w:rFonts w:ascii="Arial" w:hAnsi="Arial" w:cs="Arial"/>
          <w:sz w:val="24"/>
          <w:szCs w:val="24"/>
        </w:rPr>
        <w:t>e</w:t>
      </w:r>
      <w:r w:rsidR="006A2530" w:rsidRPr="006A2530">
        <w:rPr>
          <w:rFonts w:ascii="Arial" w:hAnsi="Arial" w:cs="Arial"/>
          <w:sz w:val="24"/>
          <w:szCs w:val="24"/>
        </w:rPr>
        <w:t xml:space="preserve">mployee </w:t>
      </w:r>
      <w:r w:rsidR="006A2530">
        <w:rPr>
          <w:rFonts w:ascii="Arial" w:hAnsi="Arial" w:cs="Arial"/>
          <w:sz w:val="24"/>
          <w:szCs w:val="24"/>
        </w:rPr>
        <w:t>e</w:t>
      </w:r>
      <w:r w:rsidR="004F096A" w:rsidRPr="006A2530">
        <w:rPr>
          <w:rFonts w:ascii="Arial" w:hAnsi="Arial" w:cs="Arial"/>
          <w:sz w:val="24"/>
          <w:szCs w:val="24"/>
        </w:rPr>
        <w:t xml:space="preserve">ngagement </w:t>
      </w:r>
      <w:r w:rsidR="006A2530" w:rsidRPr="006A2530">
        <w:rPr>
          <w:rFonts w:ascii="Arial" w:hAnsi="Arial" w:cs="Arial"/>
          <w:sz w:val="24"/>
          <w:szCs w:val="24"/>
        </w:rPr>
        <w:t xml:space="preserve">shows </w:t>
      </w:r>
      <w:r w:rsidR="004F096A" w:rsidRPr="006A2530">
        <w:rPr>
          <w:rFonts w:ascii="Arial" w:hAnsi="Arial" w:cs="Arial"/>
          <w:sz w:val="24"/>
          <w:szCs w:val="24"/>
        </w:rPr>
        <w:t>the</w:t>
      </w:r>
      <w:r w:rsidR="006A2530" w:rsidRPr="006A2530">
        <w:rPr>
          <w:rFonts w:ascii="Arial" w:hAnsi="Arial" w:cs="Arial"/>
          <w:sz w:val="24"/>
          <w:szCs w:val="24"/>
        </w:rPr>
        <w:t xml:space="preserve"> participation </w:t>
      </w:r>
      <w:r w:rsidR="004F096A" w:rsidRPr="006A2530">
        <w:rPr>
          <w:rFonts w:ascii="Arial" w:hAnsi="Arial" w:cs="Arial"/>
          <w:sz w:val="24"/>
          <w:szCs w:val="24"/>
        </w:rPr>
        <w:t xml:space="preserve">and enthusiasm of </w:t>
      </w:r>
      <w:r w:rsidR="006A2530" w:rsidRPr="006A2530">
        <w:rPr>
          <w:rFonts w:ascii="Arial" w:hAnsi="Arial" w:cs="Arial"/>
          <w:sz w:val="24"/>
          <w:szCs w:val="24"/>
        </w:rPr>
        <w:t>staff</w:t>
      </w:r>
      <w:r w:rsidR="004F096A" w:rsidRPr="006A2530">
        <w:rPr>
          <w:rFonts w:ascii="Arial" w:hAnsi="Arial" w:cs="Arial"/>
          <w:sz w:val="24"/>
          <w:szCs w:val="24"/>
        </w:rPr>
        <w:t xml:space="preserve"> in th</w:t>
      </w:r>
      <w:r w:rsidR="006A2530" w:rsidRPr="006A2530">
        <w:rPr>
          <w:rFonts w:ascii="Arial" w:hAnsi="Arial" w:cs="Arial"/>
          <w:sz w:val="24"/>
          <w:szCs w:val="24"/>
        </w:rPr>
        <w:t xml:space="preserve">eir work and workplace. Organisations </w:t>
      </w:r>
      <w:r w:rsidR="004F096A" w:rsidRPr="006A2530">
        <w:rPr>
          <w:rFonts w:ascii="Arial" w:hAnsi="Arial" w:cs="Arial"/>
          <w:sz w:val="24"/>
          <w:szCs w:val="24"/>
        </w:rPr>
        <w:t>with</w:t>
      </w:r>
      <w:r w:rsidR="006A2530" w:rsidRPr="006A2530">
        <w:rPr>
          <w:rFonts w:ascii="Arial" w:hAnsi="Arial" w:cs="Arial"/>
          <w:sz w:val="24"/>
          <w:szCs w:val="24"/>
        </w:rPr>
        <w:t xml:space="preserve"> great </w:t>
      </w:r>
      <w:r w:rsidR="004F096A" w:rsidRPr="006A2530">
        <w:rPr>
          <w:rFonts w:ascii="Arial" w:hAnsi="Arial" w:cs="Arial"/>
          <w:sz w:val="24"/>
          <w:szCs w:val="24"/>
        </w:rPr>
        <w:t xml:space="preserve">employee engagement achieve higher productivity, </w:t>
      </w:r>
      <w:r w:rsidR="006A2530" w:rsidRPr="006A2530">
        <w:rPr>
          <w:rFonts w:ascii="Arial" w:hAnsi="Arial" w:cs="Arial"/>
          <w:sz w:val="24"/>
          <w:szCs w:val="24"/>
        </w:rPr>
        <w:t>greater</w:t>
      </w:r>
      <w:r w:rsidR="004F096A" w:rsidRPr="006A2530">
        <w:rPr>
          <w:rFonts w:ascii="Arial" w:hAnsi="Arial" w:cs="Arial"/>
          <w:sz w:val="24"/>
          <w:szCs w:val="24"/>
        </w:rPr>
        <w:t xml:space="preserve"> customer </w:t>
      </w:r>
      <w:r w:rsidR="006A2530" w:rsidRPr="006A2530">
        <w:rPr>
          <w:rFonts w:ascii="Arial" w:hAnsi="Arial" w:cs="Arial"/>
          <w:sz w:val="24"/>
          <w:szCs w:val="24"/>
        </w:rPr>
        <w:t>devotion/</w:t>
      </w:r>
      <w:r w:rsidR="004F096A" w:rsidRPr="006A2530">
        <w:rPr>
          <w:rFonts w:ascii="Arial" w:hAnsi="Arial" w:cs="Arial"/>
          <w:sz w:val="24"/>
          <w:szCs w:val="24"/>
        </w:rPr>
        <w:t xml:space="preserve">engagement, </w:t>
      </w:r>
      <w:r w:rsidR="006A2530" w:rsidRPr="006A2530">
        <w:rPr>
          <w:rFonts w:ascii="Arial" w:hAnsi="Arial" w:cs="Arial"/>
          <w:sz w:val="24"/>
          <w:szCs w:val="24"/>
        </w:rPr>
        <w:t>improved</w:t>
      </w:r>
      <w:r w:rsidR="004F096A" w:rsidRPr="006A2530">
        <w:rPr>
          <w:rFonts w:ascii="Arial" w:hAnsi="Arial" w:cs="Arial"/>
          <w:sz w:val="24"/>
          <w:szCs w:val="24"/>
        </w:rPr>
        <w:t xml:space="preserve"> safety, lower turnover and </w:t>
      </w:r>
      <w:r w:rsidR="006A2530" w:rsidRPr="006A2530">
        <w:rPr>
          <w:rFonts w:ascii="Arial" w:hAnsi="Arial" w:cs="Arial"/>
          <w:sz w:val="24"/>
          <w:szCs w:val="24"/>
        </w:rPr>
        <w:t>top</w:t>
      </w:r>
      <w:r w:rsidR="004F096A" w:rsidRPr="006A2530">
        <w:rPr>
          <w:rFonts w:ascii="Arial" w:hAnsi="Arial" w:cs="Arial"/>
          <w:sz w:val="24"/>
          <w:szCs w:val="24"/>
        </w:rPr>
        <w:t xml:space="preserve"> profitability</w:t>
      </w:r>
      <w:r w:rsidR="006A2530" w:rsidRPr="006A2530">
        <w:rPr>
          <w:rFonts w:ascii="Arial" w:hAnsi="Arial" w:cs="Arial"/>
          <w:sz w:val="24"/>
          <w:szCs w:val="24"/>
        </w:rPr>
        <w:t>.</w:t>
      </w:r>
      <w:r w:rsidR="006A2530">
        <w:rPr>
          <w:rFonts w:ascii="Arial" w:hAnsi="Arial" w:cs="Arial"/>
          <w:sz w:val="24"/>
          <w:szCs w:val="24"/>
        </w:rPr>
        <w:t xml:space="preserve"> </w:t>
      </w:r>
    </w:p>
    <w:p w14:paraId="73085486" w14:textId="77777777" w:rsidR="00C45D66" w:rsidRPr="00C45D66" w:rsidRDefault="00C45D66" w:rsidP="004D7780">
      <w:pPr>
        <w:pStyle w:val="ListParagraph"/>
        <w:rPr>
          <w:rFonts w:ascii="Arial" w:hAnsi="Arial" w:cs="Arial"/>
          <w:b/>
          <w:sz w:val="24"/>
          <w:szCs w:val="24"/>
        </w:rPr>
      </w:pPr>
    </w:p>
    <w:p w14:paraId="4F5B9347" w14:textId="1582D9A7" w:rsidR="004D7780" w:rsidRPr="00361B54" w:rsidRDefault="004D7780" w:rsidP="00361B54">
      <w:pPr>
        <w:pStyle w:val="ListParagraph"/>
        <w:numPr>
          <w:ilvl w:val="1"/>
          <w:numId w:val="37"/>
        </w:numPr>
        <w:autoSpaceDE w:val="0"/>
        <w:autoSpaceDN w:val="0"/>
        <w:adjustRightInd w:val="0"/>
        <w:rPr>
          <w:rFonts w:ascii="Arial" w:hAnsi="Arial" w:cs="Arial"/>
          <w:b/>
          <w:color w:val="000000" w:themeColor="text1"/>
          <w:sz w:val="24"/>
          <w:szCs w:val="24"/>
        </w:rPr>
      </w:pPr>
      <w:r w:rsidRPr="00361B54">
        <w:rPr>
          <w:rFonts w:ascii="Arial" w:hAnsi="Arial" w:cs="Arial"/>
          <w:b/>
          <w:color w:val="000000" w:themeColor="text1"/>
          <w:sz w:val="24"/>
          <w:szCs w:val="24"/>
        </w:rPr>
        <w:t>Identify potential barriers to acceptance of employee engagement strategies and liaise with relevant people regarding how these may be overcome or minimised.</w:t>
      </w:r>
      <w:r w:rsidR="00FB5E45" w:rsidRPr="00361B54">
        <w:rPr>
          <w:rFonts w:ascii="Arial" w:hAnsi="Arial" w:cs="Arial"/>
          <w:b/>
          <w:color w:val="000000" w:themeColor="text1"/>
          <w:sz w:val="24"/>
          <w:szCs w:val="24"/>
        </w:rPr>
        <w:t xml:space="preserve"> (333 words</w:t>
      </w:r>
      <w:r w:rsidR="00FB5E45" w:rsidRPr="002F56CF">
        <w:rPr>
          <w:rFonts w:ascii="Arial" w:hAnsi="Arial" w:cs="Arial"/>
          <w:b/>
          <w:color w:val="000000" w:themeColor="text1"/>
          <w:sz w:val="24"/>
          <w:szCs w:val="24"/>
          <w:highlight w:val="yellow"/>
        </w:rPr>
        <w:t>)</w:t>
      </w:r>
      <w:r w:rsidR="00DD16C8">
        <w:rPr>
          <w:rFonts w:ascii="Arial" w:hAnsi="Arial" w:cs="Arial"/>
          <w:b/>
          <w:color w:val="000000" w:themeColor="text1"/>
          <w:sz w:val="24"/>
          <w:szCs w:val="24"/>
          <w:highlight w:val="yellow"/>
        </w:rPr>
        <w:t xml:space="preserve"> 394</w:t>
      </w:r>
    </w:p>
    <w:p w14:paraId="7DAD8F8B" w14:textId="12ADD63E" w:rsidR="004D7780" w:rsidRPr="00E33D2C" w:rsidRDefault="004D7780" w:rsidP="004D7780">
      <w:pPr>
        <w:pStyle w:val="ListParagraph"/>
        <w:rPr>
          <w:rFonts w:ascii="Arial" w:hAnsi="Arial" w:cs="Arial"/>
          <w:sz w:val="24"/>
          <w:szCs w:val="24"/>
        </w:rPr>
      </w:pPr>
    </w:p>
    <w:p w14:paraId="66AC1E1E" w14:textId="0D820634" w:rsidR="00C721BB" w:rsidRDefault="00DD16C8" w:rsidP="00E33D2C">
      <w:pPr>
        <w:pStyle w:val="ListParagraph"/>
        <w:spacing w:after="0" w:line="360" w:lineRule="auto"/>
        <w:jc w:val="both"/>
        <w:rPr>
          <w:rFonts w:ascii="Arial" w:hAnsi="Arial" w:cs="Arial"/>
          <w:color w:val="000000" w:themeColor="text1"/>
          <w:sz w:val="24"/>
          <w:szCs w:val="24"/>
        </w:rPr>
      </w:pPr>
      <w:r>
        <w:rPr>
          <w:rFonts w:ascii="Arial" w:hAnsi="Arial" w:cs="Arial"/>
          <w:sz w:val="24"/>
          <w:szCs w:val="24"/>
        </w:rPr>
        <w:t xml:space="preserve">The </w:t>
      </w:r>
      <w:r w:rsidR="007C34AB" w:rsidRPr="00E33D2C">
        <w:rPr>
          <w:rFonts w:ascii="Arial" w:hAnsi="Arial" w:cs="Arial"/>
          <w:sz w:val="24"/>
          <w:szCs w:val="24"/>
        </w:rPr>
        <w:t xml:space="preserve">HDUHB </w:t>
      </w:r>
      <w:r w:rsidR="007C34AB" w:rsidRPr="00E33D2C">
        <w:rPr>
          <w:rFonts w:ascii="Arial" w:eastAsia="Times New Roman" w:hAnsi="Arial" w:cs="Arial"/>
          <w:sz w:val="24"/>
          <w:szCs w:val="24"/>
        </w:rPr>
        <w:t xml:space="preserve">Workforce Organisational Development &amp; Education Strategy 2020 – 2030 </w:t>
      </w:r>
      <w:r w:rsidR="00CF32D7" w:rsidRPr="00CF32D7">
        <w:rPr>
          <w:rFonts w:ascii="Arial" w:eastAsia="Times New Roman" w:hAnsi="Arial" w:cs="Arial"/>
          <w:b/>
          <w:sz w:val="24"/>
          <w:szCs w:val="24"/>
          <w:highlight w:val="yellow"/>
        </w:rPr>
        <w:t>(EV19)</w:t>
      </w:r>
      <w:r w:rsidR="00CF32D7">
        <w:rPr>
          <w:rFonts w:ascii="Arial" w:eastAsia="Times New Roman" w:hAnsi="Arial" w:cs="Arial"/>
          <w:sz w:val="24"/>
          <w:szCs w:val="24"/>
        </w:rPr>
        <w:t xml:space="preserve"> </w:t>
      </w:r>
      <w:r>
        <w:rPr>
          <w:rFonts w:ascii="Arial" w:eastAsia="Times New Roman" w:hAnsi="Arial" w:cs="Arial"/>
          <w:sz w:val="24"/>
          <w:szCs w:val="24"/>
        </w:rPr>
        <w:t xml:space="preserve">enhances </w:t>
      </w:r>
      <w:r w:rsidR="007C34AB" w:rsidRPr="00E33D2C">
        <w:rPr>
          <w:rFonts w:ascii="Arial" w:eastAsia="Times New Roman" w:hAnsi="Arial" w:cs="Arial"/>
          <w:sz w:val="24"/>
          <w:szCs w:val="24"/>
        </w:rPr>
        <w:t xml:space="preserve">‘Changing our Culture’ which emphasises from a research done by The Kings Fund that a key foundation for culture change is having clear vision, values and behaviour. From </w:t>
      </w:r>
      <w:r w:rsidR="000F1264" w:rsidRPr="00E33D2C">
        <w:rPr>
          <w:rFonts w:ascii="Arial" w:eastAsia="Times New Roman" w:hAnsi="Arial" w:cs="Arial"/>
          <w:sz w:val="24"/>
          <w:szCs w:val="24"/>
        </w:rPr>
        <w:t>this,</w:t>
      </w:r>
      <w:r w:rsidR="007C34AB" w:rsidRPr="00E33D2C">
        <w:rPr>
          <w:rFonts w:ascii="Arial" w:eastAsia="Times New Roman" w:hAnsi="Arial" w:cs="Arial"/>
          <w:sz w:val="24"/>
          <w:szCs w:val="24"/>
        </w:rPr>
        <w:t xml:space="preserve"> the </w:t>
      </w:r>
      <w:r w:rsidR="00C721BB" w:rsidRPr="00E33D2C">
        <w:rPr>
          <w:rFonts w:ascii="Arial" w:eastAsia="Times New Roman" w:hAnsi="Arial" w:cs="Arial"/>
          <w:sz w:val="24"/>
          <w:szCs w:val="24"/>
        </w:rPr>
        <w:t>‘</w:t>
      </w:r>
      <w:r w:rsidR="007C34AB" w:rsidRPr="00E33D2C">
        <w:rPr>
          <w:rFonts w:ascii="Arial" w:eastAsia="Times New Roman" w:hAnsi="Arial" w:cs="Arial"/>
          <w:sz w:val="24"/>
          <w:szCs w:val="24"/>
        </w:rPr>
        <w:t>Values Framework</w:t>
      </w:r>
      <w:r w:rsidR="00C721BB" w:rsidRPr="00E33D2C">
        <w:rPr>
          <w:rFonts w:ascii="Arial" w:eastAsia="Times New Roman" w:hAnsi="Arial" w:cs="Arial"/>
          <w:sz w:val="24"/>
          <w:szCs w:val="24"/>
        </w:rPr>
        <w:t>’</w:t>
      </w:r>
      <w:r w:rsidR="007C34AB" w:rsidRPr="00E33D2C">
        <w:rPr>
          <w:rFonts w:ascii="Arial" w:eastAsia="Times New Roman" w:hAnsi="Arial" w:cs="Arial"/>
          <w:sz w:val="24"/>
          <w:szCs w:val="24"/>
        </w:rPr>
        <w:t xml:space="preserve"> was designed.</w:t>
      </w:r>
      <w:r w:rsidR="00C721BB" w:rsidRPr="00E33D2C">
        <w:rPr>
          <w:rFonts w:ascii="Arial" w:eastAsia="Times New Roman" w:hAnsi="Arial" w:cs="Arial"/>
          <w:sz w:val="24"/>
          <w:szCs w:val="24"/>
        </w:rPr>
        <w:t xml:space="preserve"> </w:t>
      </w:r>
      <w:r>
        <w:rPr>
          <w:rFonts w:ascii="Arial" w:eastAsia="Times New Roman" w:hAnsi="Arial" w:cs="Arial"/>
          <w:sz w:val="24"/>
          <w:szCs w:val="24"/>
        </w:rPr>
        <w:t xml:space="preserve">The document states </w:t>
      </w:r>
      <w:r w:rsidR="00C721BB" w:rsidRPr="00E33D2C">
        <w:rPr>
          <w:rFonts w:ascii="Arial" w:eastAsia="Times New Roman" w:hAnsi="Arial" w:cs="Arial"/>
          <w:sz w:val="24"/>
          <w:szCs w:val="24"/>
        </w:rPr>
        <w:t>e</w:t>
      </w:r>
      <w:r w:rsidR="00C721BB" w:rsidRPr="00E33D2C">
        <w:rPr>
          <w:rFonts w:ascii="Arial" w:hAnsi="Arial" w:cs="Arial"/>
          <w:color w:val="000000" w:themeColor="text1"/>
          <w:sz w:val="24"/>
          <w:szCs w:val="24"/>
        </w:rPr>
        <w:t>mployee engagement being correlated to individual well-being and to organisational success. The research completed by Michae</w:t>
      </w:r>
      <w:r w:rsidR="0061440C">
        <w:rPr>
          <w:rFonts w:ascii="Arial" w:hAnsi="Arial" w:cs="Arial"/>
          <w:color w:val="000000" w:themeColor="text1"/>
          <w:sz w:val="24"/>
          <w:szCs w:val="24"/>
        </w:rPr>
        <w:t xml:space="preserve">l West and Jeremy Dawson (2012) </w:t>
      </w:r>
      <w:r w:rsidR="00C721BB" w:rsidRPr="00E33D2C">
        <w:rPr>
          <w:rFonts w:ascii="Arial" w:hAnsi="Arial" w:cs="Arial"/>
          <w:color w:val="000000" w:themeColor="text1"/>
          <w:sz w:val="24"/>
          <w:szCs w:val="24"/>
        </w:rPr>
        <w:t>has shown that staff with higher levels of engagement have lower levels of both absenteeism and presenteeisim. These engaged staff are also less likely to suffer work related stress and rate their own well-being more highly.</w:t>
      </w:r>
    </w:p>
    <w:p w14:paraId="54E0E118" w14:textId="77777777" w:rsidR="00E33D2C" w:rsidRPr="00E33D2C" w:rsidRDefault="00E33D2C" w:rsidP="00E33D2C">
      <w:pPr>
        <w:pStyle w:val="ListParagraph"/>
        <w:spacing w:after="0" w:line="360" w:lineRule="auto"/>
        <w:jc w:val="both"/>
        <w:rPr>
          <w:rFonts w:ascii="Arial" w:hAnsi="Arial" w:cs="Arial"/>
          <w:color w:val="000000" w:themeColor="text1"/>
          <w:sz w:val="24"/>
          <w:szCs w:val="24"/>
        </w:rPr>
      </w:pPr>
    </w:p>
    <w:p w14:paraId="31C7D4EF" w14:textId="62613406" w:rsidR="00E2441C" w:rsidRDefault="00C74A5C" w:rsidP="00E33D2C">
      <w:pPr>
        <w:spacing w:after="0" w:line="360" w:lineRule="auto"/>
        <w:ind w:left="720"/>
        <w:jc w:val="both"/>
        <w:rPr>
          <w:sz w:val="18"/>
          <w:szCs w:val="18"/>
        </w:rPr>
      </w:pPr>
      <w:r>
        <w:rPr>
          <w:rFonts w:ascii="Arial" w:hAnsi="Arial" w:cs="Arial"/>
          <w:color w:val="000000" w:themeColor="text1"/>
          <w:sz w:val="24"/>
          <w:szCs w:val="24"/>
        </w:rPr>
        <w:t>T</w:t>
      </w:r>
      <w:r w:rsidR="00747485">
        <w:rPr>
          <w:rFonts w:ascii="Arial" w:hAnsi="Arial" w:cs="Arial"/>
          <w:color w:val="000000" w:themeColor="text1"/>
          <w:sz w:val="24"/>
          <w:szCs w:val="24"/>
        </w:rPr>
        <w:t>hinking about the well-being</w:t>
      </w:r>
      <w:r w:rsidR="00C721BB" w:rsidRPr="00E33D2C">
        <w:rPr>
          <w:rFonts w:ascii="Arial" w:hAnsi="Arial" w:cs="Arial"/>
          <w:color w:val="000000" w:themeColor="text1"/>
          <w:sz w:val="24"/>
          <w:szCs w:val="24"/>
        </w:rPr>
        <w:t xml:space="preserve"> I spoke to my manager</w:t>
      </w:r>
      <w:r w:rsidR="00747485">
        <w:rPr>
          <w:rFonts w:ascii="Arial" w:hAnsi="Arial" w:cs="Arial"/>
          <w:color w:val="000000" w:themeColor="text1"/>
          <w:sz w:val="24"/>
          <w:szCs w:val="24"/>
        </w:rPr>
        <w:t xml:space="preserve"> regarding holding a Menopause C</w:t>
      </w:r>
      <w:r w:rsidR="00C721BB" w:rsidRPr="00E33D2C">
        <w:rPr>
          <w:rFonts w:ascii="Arial" w:hAnsi="Arial" w:cs="Arial"/>
          <w:color w:val="000000" w:themeColor="text1"/>
          <w:sz w:val="24"/>
          <w:szCs w:val="24"/>
        </w:rPr>
        <w:t>afé</w:t>
      </w:r>
      <w:r w:rsidR="00C22F88" w:rsidRPr="00E33D2C">
        <w:rPr>
          <w:rFonts w:ascii="Arial" w:hAnsi="Arial" w:cs="Arial"/>
          <w:color w:val="000000" w:themeColor="text1"/>
          <w:sz w:val="24"/>
          <w:szCs w:val="24"/>
        </w:rPr>
        <w:t xml:space="preserve">. </w:t>
      </w:r>
      <w:r w:rsidR="00BB552E" w:rsidRPr="00E33D2C">
        <w:rPr>
          <w:rFonts w:ascii="Arial" w:hAnsi="Arial" w:cs="Arial"/>
          <w:color w:val="000000" w:themeColor="text1"/>
          <w:sz w:val="24"/>
          <w:szCs w:val="24"/>
        </w:rPr>
        <w:t xml:space="preserve">I had </w:t>
      </w:r>
      <w:r w:rsidR="00C22F88" w:rsidRPr="00E33D2C">
        <w:rPr>
          <w:rFonts w:ascii="Arial" w:hAnsi="Arial" w:cs="Arial"/>
          <w:color w:val="000000" w:themeColor="text1"/>
          <w:sz w:val="24"/>
          <w:szCs w:val="24"/>
        </w:rPr>
        <w:t>n</w:t>
      </w:r>
      <w:r w:rsidR="00BB552E" w:rsidRPr="00E33D2C">
        <w:rPr>
          <w:rFonts w:ascii="Arial" w:hAnsi="Arial" w:cs="Arial"/>
          <w:color w:val="000000" w:themeColor="text1"/>
          <w:sz w:val="24"/>
          <w:szCs w:val="24"/>
        </w:rPr>
        <w:t>ot seen</w:t>
      </w:r>
      <w:r w:rsidR="00C22F88" w:rsidRPr="00E33D2C">
        <w:rPr>
          <w:rFonts w:ascii="Arial" w:hAnsi="Arial" w:cs="Arial"/>
          <w:color w:val="000000" w:themeColor="text1"/>
          <w:sz w:val="24"/>
          <w:szCs w:val="24"/>
        </w:rPr>
        <w:t xml:space="preserve"> many details </w:t>
      </w:r>
      <w:r w:rsidR="00BB552E" w:rsidRPr="00E33D2C">
        <w:rPr>
          <w:rFonts w:ascii="Arial" w:hAnsi="Arial" w:cs="Arial"/>
          <w:color w:val="000000" w:themeColor="text1"/>
          <w:sz w:val="24"/>
          <w:szCs w:val="24"/>
        </w:rPr>
        <w:t xml:space="preserve">promoting the menopause </w:t>
      </w:r>
      <w:r w:rsidR="00C22F88" w:rsidRPr="00E33D2C">
        <w:rPr>
          <w:rFonts w:ascii="Arial" w:hAnsi="Arial" w:cs="Arial"/>
          <w:color w:val="000000" w:themeColor="text1"/>
          <w:sz w:val="24"/>
          <w:szCs w:val="24"/>
        </w:rPr>
        <w:t xml:space="preserve">e.g. globals or café days or information </w:t>
      </w:r>
      <w:r w:rsidR="00E33D2C" w:rsidRPr="00E33D2C">
        <w:rPr>
          <w:rFonts w:ascii="Arial" w:hAnsi="Arial" w:cs="Arial"/>
          <w:color w:val="000000" w:themeColor="text1"/>
          <w:sz w:val="24"/>
          <w:szCs w:val="24"/>
        </w:rPr>
        <w:t xml:space="preserve">stating that there was </w:t>
      </w:r>
      <w:r w:rsidR="00CF32D7">
        <w:rPr>
          <w:rFonts w:ascii="Arial" w:hAnsi="Arial" w:cs="Arial"/>
          <w:color w:val="000000" w:themeColor="text1"/>
          <w:sz w:val="24"/>
          <w:szCs w:val="24"/>
        </w:rPr>
        <w:t xml:space="preserve">a </w:t>
      </w:r>
      <w:r>
        <w:rPr>
          <w:rFonts w:ascii="Arial" w:hAnsi="Arial" w:cs="Arial"/>
          <w:color w:val="000000" w:themeColor="text1"/>
          <w:sz w:val="24"/>
          <w:szCs w:val="24"/>
        </w:rPr>
        <w:t>HB</w:t>
      </w:r>
      <w:r w:rsidR="00CF32D7">
        <w:rPr>
          <w:rFonts w:ascii="Arial" w:hAnsi="Arial" w:cs="Arial"/>
          <w:color w:val="000000" w:themeColor="text1"/>
          <w:sz w:val="24"/>
          <w:szCs w:val="24"/>
        </w:rPr>
        <w:t xml:space="preserve"> menopause policy </w:t>
      </w:r>
      <w:r w:rsidR="00CF32D7" w:rsidRPr="00CF32D7">
        <w:rPr>
          <w:rFonts w:ascii="Arial" w:hAnsi="Arial" w:cs="Arial"/>
          <w:b/>
          <w:color w:val="000000" w:themeColor="text1"/>
          <w:sz w:val="24"/>
          <w:szCs w:val="24"/>
          <w:highlight w:val="yellow"/>
        </w:rPr>
        <w:t>(EV26).</w:t>
      </w:r>
      <w:r w:rsidR="00CF32D7">
        <w:rPr>
          <w:rFonts w:ascii="Arial" w:hAnsi="Arial" w:cs="Arial"/>
          <w:b/>
          <w:color w:val="000000" w:themeColor="text1"/>
          <w:sz w:val="24"/>
          <w:szCs w:val="24"/>
        </w:rPr>
        <w:t xml:space="preserve"> </w:t>
      </w:r>
      <w:r w:rsidR="00CF32D7" w:rsidRPr="0061440C">
        <w:rPr>
          <w:rFonts w:ascii="Arial" w:hAnsi="Arial" w:cs="Arial"/>
          <w:color w:val="000000" w:themeColor="text1"/>
          <w:sz w:val="24"/>
          <w:szCs w:val="24"/>
        </w:rPr>
        <w:t xml:space="preserve">Work </w:t>
      </w:r>
      <w:r w:rsidR="008A32EE">
        <w:rPr>
          <w:rFonts w:ascii="Arial" w:hAnsi="Arial" w:cs="Arial"/>
          <w:color w:val="000000" w:themeColor="text1"/>
          <w:sz w:val="24"/>
          <w:szCs w:val="24"/>
        </w:rPr>
        <w:t>on the meno</w:t>
      </w:r>
      <w:r w:rsidR="00E2441C">
        <w:rPr>
          <w:rFonts w:ascii="Arial" w:hAnsi="Arial" w:cs="Arial"/>
          <w:color w:val="000000" w:themeColor="text1"/>
          <w:sz w:val="24"/>
          <w:szCs w:val="24"/>
        </w:rPr>
        <w:t xml:space="preserve">pause café continued. </w:t>
      </w:r>
      <w:r>
        <w:rPr>
          <w:rFonts w:ascii="Arial" w:hAnsi="Arial" w:cs="Arial"/>
          <w:color w:val="000000" w:themeColor="text1"/>
          <w:sz w:val="24"/>
          <w:szCs w:val="24"/>
        </w:rPr>
        <w:t xml:space="preserve">There were </w:t>
      </w:r>
      <w:r w:rsidR="00CF32D7" w:rsidRPr="0061440C">
        <w:rPr>
          <w:rFonts w:ascii="Arial" w:hAnsi="Arial" w:cs="Arial"/>
          <w:color w:val="000000" w:themeColor="text1"/>
          <w:sz w:val="24"/>
          <w:szCs w:val="24"/>
        </w:rPr>
        <w:t>barriers from managers to myself wanting to know what I had done about setting up the menopause café, worried that advice would be given that shouldn’t be. This was a team</w:t>
      </w:r>
      <w:r w:rsidR="0061440C" w:rsidRPr="0061440C">
        <w:rPr>
          <w:rFonts w:ascii="Arial" w:hAnsi="Arial" w:cs="Arial"/>
          <w:color w:val="000000" w:themeColor="text1"/>
          <w:sz w:val="24"/>
          <w:szCs w:val="24"/>
        </w:rPr>
        <w:t>’</w:t>
      </w:r>
      <w:r w:rsidR="00CF32D7" w:rsidRPr="0061440C">
        <w:rPr>
          <w:rFonts w:ascii="Arial" w:hAnsi="Arial" w:cs="Arial"/>
          <w:color w:val="000000" w:themeColor="text1"/>
          <w:sz w:val="24"/>
          <w:szCs w:val="24"/>
        </w:rPr>
        <w:t xml:space="preserve">s meeting I had with one of the sisters. </w:t>
      </w:r>
      <w:r>
        <w:rPr>
          <w:rFonts w:ascii="Arial" w:hAnsi="Arial" w:cs="Arial"/>
          <w:color w:val="000000" w:themeColor="text1"/>
          <w:sz w:val="24"/>
          <w:szCs w:val="24"/>
        </w:rPr>
        <w:t>I explained</w:t>
      </w:r>
      <w:r w:rsidR="00CF32D7" w:rsidRPr="0061440C">
        <w:rPr>
          <w:rFonts w:ascii="Arial" w:hAnsi="Arial" w:cs="Arial"/>
          <w:color w:val="000000" w:themeColor="text1"/>
          <w:sz w:val="24"/>
          <w:szCs w:val="24"/>
        </w:rPr>
        <w:t xml:space="preserve"> it was a case of women turning up and talking about the menopause </w:t>
      </w:r>
      <w:r w:rsidR="00CF32D7" w:rsidRPr="0061440C">
        <w:rPr>
          <w:rFonts w:ascii="Arial" w:hAnsi="Arial" w:cs="Arial"/>
          <w:color w:val="000000" w:themeColor="text1"/>
          <w:sz w:val="24"/>
          <w:szCs w:val="24"/>
        </w:rPr>
        <w:lastRenderedPageBreak/>
        <w:t xml:space="preserve">and that it </w:t>
      </w:r>
      <w:r w:rsidR="000F1264" w:rsidRPr="0061440C">
        <w:rPr>
          <w:rFonts w:ascii="Arial" w:hAnsi="Arial" w:cs="Arial"/>
          <w:color w:val="000000" w:themeColor="text1"/>
          <w:sz w:val="24"/>
          <w:szCs w:val="24"/>
        </w:rPr>
        <w:t>was not</w:t>
      </w:r>
      <w:r w:rsidR="00CF32D7" w:rsidRPr="0061440C">
        <w:rPr>
          <w:rFonts w:ascii="Arial" w:hAnsi="Arial" w:cs="Arial"/>
          <w:color w:val="000000" w:themeColor="text1"/>
          <w:sz w:val="24"/>
          <w:szCs w:val="24"/>
        </w:rPr>
        <w:t xml:space="preserve"> for professional advice.</w:t>
      </w:r>
      <w:r w:rsidR="0061440C">
        <w:rPr>
          <w:rFonts w:ascii="Arial" w:hAnsi="Arial" w:cs="Arial"/>
          <w:color w:val="000000" w:themeColor="text1"/>
          <w:sz w:val="24"/>
          <w:szCs w:val="24"/>
        </w:rPr>
        <w:t xml:space="preserve"> This personally made me feel I </w:t>
      </w:r>
      <w:r w:rsidR="000F1264">
        <w:rPr>
          <w:rFonts w:ascii="Arial" w:hAnsi="Arial" w:cs="Arial"/>
          <w:color w:val="000000" w:themeColor="text1"/>
          <w:sz w:val="24"/>
          <w:szCs w:val="24"/>
        </w:rPr>
        <w:t>did not</w:t>
      </w:r>
      <w:r w:rsidR="0061440C">
        <w:rPr>
          <w:rFonts w:ascii="Arial" w:hAnsi="Arial" w:cs="Arial"/>
          <w:color w:val="000000" w:themeColor="text1"/>
          <w:sz w:val="24"/>
          <w:szCs w:val="24"/>
        </w:rPr>
        <w:t xml:space="preserve"> want to engage further, I felt flat and something I felt passionate about was turned into a prof</w:t>
      </w:r>
      <w:r w:rsidR="00E2441C">
        <w:rPr>
          <w:rFonts w:ascii="Arial" w:hAnsi="Arial" w:cs="Arial"/>
          <w:color w:val="000000" w:themeColor="text1"/>
          <w:sz w:val="24"/>
          <w:szCs w:val="24"/>
        </w:rPr>
        <w:t xml:space="preserve">essional discussion. </w:t>
      </w:r>
      <w:r w:rsidR="00CF32D7" w:rsidRPr="0061440C">
        <w:rPr>
          <w:rFonts w:ascii="Arial" w:hAnsi="Arial" w:cs="Arial"/>
          <w:color w:val="000000" w:themeColor="text1"/>
          <w:sz w:val="24"/>
          <w:szCs w:val="24"/>
        </w:rPr>
        <w:t>The pilot went well</w:t>
      </w:r>
      <w:r w:rsidR="0061440C" w:rsidRPr="0061440C">
        <w:rPr>
          <w:rFonts w:ascii="Arial" w:hAnsi="Arial" w:cs="Arial"/>
          <w:color w:val="000000" w:themeColor="text1"/>
          <w:sz w:val="24"/>
          <w:szCs w:val="24"/>
        </w:rPr>
        <w:t xml:space="preserve"> via teams </w:t>
      </w:r>
      <w:r w:rsidR="0061440C" w:rsidRPr="0061440C">
        <w:rPr>
          <w:rFonts w:ascii="Arial" w:hAnsi="Arial" w:cs="Arial"/>
          <w:b/>
          <w:color w:val="000000" w:themeColor="text1"/>
          <w:sz w:val="24"/>
          <w:szCs w:val="24"/>
          <w:highlight w:val="yellow"/>
        </w:rPr>
        <w:t>(EV27)</w:t>
      </w:r>
      <w:r w:rsidR="0061440C" w:rsidRPr="0061440C">
        <w:rPr>
          <w:rFonts w:ascii="Arial" w:hAnsi="Arial" w:cs="Arial"/>
          <w:color w:val="000000" w:themeColor="text1"/>
          <w:sz w:val="24"/>
          <w:szCs w:val="24"/>
        </w:rPr>
        <w:t xml:space="preserve"> </w:t>
      </w:r>
      <w:r w:rsidR="0061440C">
        <w:rPr>
          <w:rFonts w:ascii="Arial" w:hAnsi="Arial" w:cs="Arial"/>
          <w:color w:val="000000" w:themeColor="text1"/>
          <w:sz w:val="24"/>
          <w:szCs w:val="24"/>
        </w:rPr>
        <w:t xml:space="preserve">and </w:t>
      </w:r>
      <w:r w:rsidR="0061440C" w:rsidRPr="0061440C">
        <w:rPr>
          <w:rFonts w:ascii="Arial" w:hAnsi="Arial" w:cs="Arial"/>
          <w:color w:val="000000" w:themeColor="text1"/>
          <w:sz w:val="24"/>
          <w:szCs w:val="24"/>
        </w:rPr>
        <w:t>staff were asking when would there be another café, they were frustrated that managers didn’t see it as a necessity.</w:t>
      </w:r>
      <w:r w:rsidR="00A8571C">
        <w:rPr>
          <w:rFonts w:ascii="Arial" w:hAnsi="Arial" w:cs="Arial"/>
          <w:color w:val="000000" w:themeColor="text1"/>
          <w:sz w:val="24"/>
          <w:szCs w:val="24"/>
        </w:rPr>
        <w:t xml:space="preserve"> </w:t>
      </w:r>
      <w:r>
        <w:rPr>
          <w:rFonts w:ascii="Arial" w:hAnsi="Arial" w:cs="Arial"/>
          <w:color w:val="000000" w:themeColor="text1"/>
          <w:sz w:val="24"/>
          <w:szCs w:val="24"/>
        </w:rPr>
        <w:t>A</w:t>
      </w:r>
      <w:r w:rsidR="008F6F4E" w:rsidRPr="0061440C">
        <w:rPr>
          <w:rFonts w:ascii="Arial" w:hAnsi="Arial" w:cs="Arial"/>
          <w:color w:val="000000" w:themeColor="text1"/>
          <w:sz w:val="24"/>
          <w:szCs w:val="24"/>
        </w:rPr>
        <w:t>nother barrier was that it was to sit in Occupational H</w:t>
      </w:r>
      <w:r w:rsidR="00A8571C">
        <w:rPr>
          <w:rFonts w:ascii="Arial" w:hAnsi="Arial" w:cs="Arial"/>
          <w:color w:val="000000" w:themeColor="text1"/>
          <w:sz w:val="24"/>
          <w:szCs w:val="24"/>
        </w:rPr>
        <w:t>ealth and not in Workforce</w:t>
      </w:r>
      <w:r w:rsidR="00D85B54">
        <w:rPr>
          <w:rFonts w:ascii="Arial" w:hAnsi="Arial" w:cs="Arial"/>
          <w:color w:val="000000" w:themeColor="text1"/>
          <w:sz w:val="24"/>
          <w:szCs w:val="24"/>
        </w:rPr>
        <w:t xml:space="preserve"> </w:t>
      </w:r>
      <w:r w:rsidR="00A8571C" w:rsidRPr="003555D6">
        <w:rPr>
          <w:rFonts w:ascii="Arial" w:hAnsi="Arial" w:cs="Arial"/>
          <w:b/>
          <w:color w:val="000000" w:themeColor="text1"/>
          <w:sz w:val="24"/>
          <w:szCs w:val="24"/>
          <w:highlight w:val="yellow"/>
        </w:rPr>
        <w:t>(</w:t>
      </w:r>
      <w:r w:rsidR="003555D6" w:rsidRPr="003555D6">
        <w:rPr>
          <w:rFonts w:ascii="Arial" w:hAnsi="Arial" w:cs="Arial"/>
          <w:b/>
          <w:color w:val="000000" w:themeColor="text1"/>
          <w:sz w:val="24"/>
          <w:szCs w:val="24"/>
          <w:highlight w:val="yellow"/>
        </w:rPr>
        <w:t>EV28</w:t>
      </w:r>
      <w:r w:rsidR="003555D6" w:rsidRPr="00D85B54">
        <w:rPr>
          <w:rFonts w:ascii="Arial" w:hAnsi="Arial" w:cs="Arial"/>
          <w:color w:val="000000" w:themeColor="text1"/>
          <w:sz w:val="24"/>
          <w:szCs w:val="24"/>
          <w:highlight w:val="yellow"/>
        </w:rPr>
        <w:t>)</w:t>
      </w:r>
      <w:r w:rsidR="003555D6" w:rsidRPr="00D85B54">
        <w:rPr>
          <w:rFonts w:ascii="Arial" w:hAnsi="Arial" w:cs="Arial"/>
          <w:color w:val="000000" w:themeColor="text1"/>
          <w:sz w:val="24"/>
          <w:szCs w:val="24"/>
        </w:rPr>
        <w:t>.</w:t>
      </w:r>
      <w:r w:rsidR="003555D6" w:rsidRPr="00D85B54">
        <w:rPr>
          <w:sz w:val="18"/>
          <w:szCs w:val="18"/>
        </w:rPr>
        <w:t xml:space="preserve"> </w:t>
      </w:r>
    </w:p>
    <w:p w14:paraId="4E600140" w14:textId="77777777" w:rsidR="00E2441C" w:rsidRDefault="00E2441C" w:rsidP="00E33D2C">
      <w:pPr>
        <w:spacing w:after="0" w:line="360" w:lineRule="auto"/>
        <w:ind w:left="720"/>
        <w:jc w:val="both"/>
        <w:rPr>
          <w:sz w:val="18"/>
          <w:szCs w:val="18"/>
        </w:rPr>
      </w:pPr>
    </w:p>
    <w:p w14:paraId="347B33C5" w14:textId="7CCCB8E4" w:rsidR="007C34AB" w:rsidRDefault="00D85B54" w:rsidP="00E33D2C">
      <w:pPr>
        <w:spacing w:after="0" w:line="360" w:lineRule="auto"/>
        <w:ind w:left="720"/>
        <w:jc w:val="both"/>
        <w:rPr>
          <w:rFonts w:ascii="Arial" w:hAnsi="Arial" w:cs="Arial"/>
          <w:color w:val="000000" w:themeColor="text1"/>
          <w:sz w:val="24"/>
          <w:szCs w:val="24"/>
        </w:rPr>
      </w:pPr>
      <w:r>
        <w:rPr>
          <w:rFonts w:ascii="Arial" w:hAnsi="Arial" w:cs="Arial"/>
          <w:sz w:val="24"/>
          <w:szCs w:val="24"/>
        </w:rPr>
        <w:t>M</w:t>
      </w:r>
      <w:r w:rsidRPr="00D85B54">
        <w:rPr>
          <w:rFonts w:ascii="Arial" w:hAnsi="Arial" w:cs="Arial"/>
          <w:sz w:val="24"/>
          <w:szCs w:val="24"/>
        </w:rPr>
        <w:t xml:space="preserve">y manager said she would have put me for an award due to me setting up the </w:t>
      </w:r>
      <w:r>
        <w:rPr>
          <w:rFonts w:ascii="Arial" w:hAnsi="Arial" w:cs="Arial"/>
          <w:sz w:val="24"/>
          <w:szCs w:val="24"/>
        </w:rPr>
        <w:t xml:space="preserve">menopause </w:t>
      </w:r>
      <w:r w:rsidRPr="00D85B54">
        <w:rPr>
          <w:rFonts w:ascii="Arial" w:hAnsi="Arial" w:cs="Arial"/>
          <w:sz w:val="24"/>
          <w:szCs w:val="24"/>
        </w:rPr>
        <w:t xml:space="preserve">café.  I advised I </w:t>
      </w:r>
      <w:r w:rsidR="000F1264" w:rsidRPr="00D85B54">
        <w:rPr>
          <w:rFonts w:ascii="Arial" w:hAnsi="Arial" w:cs="Arial"/>
          <w:sz w:val="24"/>
          <w:szCs w:val="24"/>
        </w:rPr>
        <w:t>did not</w:t>
      </w:r>
      <w:r w:rsidRPr="00D85B54">
        <w:rPr>
          <w:rFonts w:ascii="Arial" w:hAnsi="Arial" w:cs="Arial"/>
          <w:sz w:val="24"/>
          <w:szCs w:val="24"/>
        </w:rPr>
        <w:t xml:space="preserve"> want an award </w:t>
      </w:r>
      <w:r w:rsidR="00E2441C">
        <w:rPr>
          <w:rFonts w:ascii="Arial" w:hAnsi="Arial" w:cs="Arial"/>
          <w:sz w:val="24"/>
          <w:szCs w:val="24"/>
        </w:rPr>
        <w:t xml:space="preserve">and </w:t>
      </w:r>
      <w:r w:rsidRPr="00D85B54">
        <w:rPr>
          <w:rFonts w:ascii="Arial" w:hAnsi="Arial" w:cs="Arial"/>
          <w:sz w:val="24"/>
          <w:szCs w:val="24"/>
        </w:rPr>
        <w:t xml:space="preserve">I did it because I was passionate about it </w:t>
      </w:r>
      <w:r w:rsidR="00976084">
        <w:rPr>
          <w:rFonts w:ascii="Arial" w:hAnsi="Arial" w:cs="Arial"/>
          <w:sz w:val="24"/>
          <w:szCs w:val="24"/>
        </w:rPr>
        <w:t xml:space="preserve">and </w:t>
      </w:r>
      <w:r w:rsidR="000F1264">
        <w:rPr>
          <w:rFonts w:ascii="Arial" w:hAnsi="Arial" w:cs="Arial"/>
          <w:sz w:val="24"/>
          <w:szCs w:val="24"/>
        </w:rPr>
        <w:t>did not</w:t>
      </w:r>
      <w:r w:rsidR="00976084">
        <w:rPr>
          <w:rFonts w:ascii="Arial" w:hAnsi="Arial" w:cs="Arial"/>
          <w:sz w:val="24"/>
          <w:szCs w:val="24"/>
        </w:rPr>
        <w:t xml:space="preserve"> do it for</w:t>
      </w:r>
      <w:r w:rsidRPr="00D85B54">
        <w:rPr>
          <w:rFonts w:ascii="Arial" w:hAnsi="Arial" w:cs="Arial"/>
          <w:sz w:val="24"/>
          <w:szCs w:val="24"/>
        </w:rPr>
        <w:t xml:space="preserve"> an award. This made me feel </w:t>
      </w:r>
      <w:r w:rsidR="00976084">
        <w:rPr>
          <w:rFonts w:ascii="Arial" w:hAnsi="Arial" w:cs="Arial"/>
          <w:sz w:val="24"/>
          <w:szCs w:val="24"/>
        </w:rPr>
        <w:t xml:space="preserve">that I wanted to </w:t>
      </w:r>
      <w:r w:rsidRPr="00D85B54">
        <w:rPr>
          <w:rFonts w:ascii="Arial" w:hAnsi="Arial" w:cs="Arial"/>
          <w:sz w:val="24"/>
          <w:szCs w:val="24"/>
        </w:rPr>
        <w:t xml:space="preserve">disengaged as I felt it was just to say that Workforce had won an award and wasn’t really about me </w:t>
      </w:r>
      <w:r w:rsidRPr="00D85B54">
        <w:rPr>
          <w:rFonts w:ascii="Arial" w:hAnsi="Arial" w:cs="Arial"/>
          <w:b/>
          <w:sz w:val="24"/>
          <w:szCs w:val="24"/>
          <w:highlight w:val="yellow"/>
        </w:rPr>
        <w:t>(EV29).</w:t>
      </w:r>
      <w:r w:rsidR="00C60034">
        <w:rPr>
          <w:rFonts w:ascii="Arial" w:hAnsi="Arial" w:cs="Arial"/>
          <w:b/>
          <w:sz w:val="24"/>
          <w:szCs w:val="24"/>
        </w:rPr>
        <w:t xml:space="preserve"> </w:t>
      </w:r>
      <w:r w:rsidR="00354EB0" w:rsidRPr="00A954CD">
        <w:rPr>
          <w:rFonts w:ascii="Arial" w:hAnsi="Arial" w:cs="Arial"/>
          <w:sz w:val="24"/>
          <w:szCs w:val="24"/>
        </w:rPr>
        <w:t xml:space="preserve">B&amp;Q in 2006 made </w:t>
      </w:r>
      <w:r w:rsidR="00A954CD">
        <w:rPr>
          <w:rFonts w:ascii="Arial" w:hAnsi="Arial" w:cs="Arial"/>
          <w:sz w:val="24"/>
          <w:szCs w:val="24"/>
        </w:rPr>
        <w:t>‘</w:t>
      </w:r>
      <w:r w:rsidR="00354EB0" w:rsidRPr="00A954CD">
        <w:rPr>
          <w:rFonts w:ascii="Arial" w:hAnsi="Arial" w:cs="Arial"/>
          <w:sz w:val="24"/>
          <w:szCs w:val="24"/>
        </w:rPr>
        <w:t>The Times</w:t>
      </w:r>
      <w:r w:rsidR="00A954CD">
        <w:rPr>
          <w:rFonts w:ascii="Arial" w:hAnsi="Arial" w:cs="Arial"/>
          <w:sz w:val="24"/>
          <w:szCs w:val="24"/>
        </w:rPr>
        <w:t>’</w:t>
      </w:r>
      <w:r w:rsidR="00354EB0" w:rsidRPr="00A954CD">
        <w:rPr>
          <w:rFonts w:ascii="Arial" w:hAnsi="Arial" w:cs="Arial"/>
          <w:sz w:val="24"/>
          <w:szCs w:val="24"/>
        </w:rPr>
        <w:t xml:space="preserve"> Top 50 places where women want to work and this continues as employ older workers, today over 26% of employees are over 50 (Johns and Elli</w:t>
      </w:r>
      <w:r w:rsidR="00A954CD" w:rsidRPr="00A954CD">
        <w:rPr>
          <w:rFonts w:ascii="Arial" w:hAnsi="Arial" w:cs="Arial"/>
          <w:sz w:val="24"/>
          <w:szCs w:val="24"/>
        </w:rPr>
        <w:t>s, 2016, p.94</w:t>
      </w:r>
      <w:r w:rsidR="00354EB0" w:rsidRPr="00A954CD">
        <w:rPr>
          <w:rFonts w:ascii="Arial" w:hAnsi="Arial" w:cs="Arial"/>
          <w:sz w:val="24"/>
          <w:szCs w:val="24"/>
        </w:rPr>
        <w:t>).</w:t>
      </w:r>
    </w:p>
    <w:p w14:paraId="1F431B59" w14:textId="77777777" w:rsidR="00976084" w:rsidRDefault="00976084" w:rsidP="00C45D66">
      <w:pPr>
        <w:pStyle w:val="ListParagraph"/>
        <w:rPr>
          <w:rFonts w:ascii="Arial" w:hAnsi="Arial" w:cs="Arial"/>
          <w:b/>
          <w:sz w:val="24"/>
          <w:szCs w:val="24"/>
        </w:rPr>
      </w:pPr>
    </w:p>
    <w:p w14:paraId="039F8219" w14:textId="4BADC538" w:rsidR="004D7780" w:rsidRPr="00361B54" w:rsidRDefault="004D7780" w:rsidP="00361B54">
      <w:pPr>
        <w:pStyle w:val="ListParagraph"/>
        <w:numPr>
          <w:ilvl w:val="1"/>
          <w:numId w:val="37"/>
        </w:numPr>
        <w:autoSpaceDE w:val="0"/>
        <w:autoSpaceDN w:val="0"/>
        <w:adjustRightInd w:val="0"/>
        <w:ind w:left="720"/>
        <w:rPr>
          <w:rFonts w:ascii="Arial" w:hAnsi="Arial" w:cs="Arial"/>
          <w:b/>
          <w:color w:val="000000" w:themeColor="text1"/>
          <w:sz w:val="24"/>
          <w:szCs w:val="24"/>
        </w:rPr>
      </w:pPr>
      <w:r w:rsidRPr="00361B54">
        <w:rPr>
          <w:rFonts w:ascii="Arial" w:hAnsi="Arial" w:cs="Arial"/>
          <w:b/>
          <w:color w:val="000000" w:themeColor="text1"/>
          <w:sz w:val="24"/>
          <w:szCs w:val="24"/>
        </w:rPr>
        <w:t>Propose strategies to raise levels of employee engagement, based on analysis of the organisation and external reviews of best practice, to key decision-makers.</w:t>
      </w:r>
      <w:r w:rsidR="00FB5E45" w:rsidRPr="00361B54">
        <w:rPr>
          <w:rFonts w:ascii="Arial" w:hAnsi="Arial" w:cs="Arial"/>
          <w:b/>
          <w:color w:val="000000" w:themeColor="text1"/>
          <w:sz w:val="24"/>
          <w:szCs w:val="24"/>
        </w:rPr>
        <w:t xml:space="preserve"> (333 words)</w:t>
      </w:r>
      <w:r w:rsidR="002512FA">
        <w:rPr>
          <w:rFonts w:ascii="Arial" w:hAnsi="Arial" w:cs="Arial"/>
          <w:b/>
          <w:color w:val="000000" w:themeColor="text1"/>
          <w:sz w:val="24"/>
          <w:szCs w:val="24"/>
        </w:rPr>
        <w:t xml:space="preserve"> </w:t>
      </w:r>
      <w:r w:rsidR="00DD16C8">
        <w:rPr>
          <w:rFonts w:ascii="Arial" w:hAnsi="Arial" w:cs="Arial"/>
          <w:b/>
          <w:color w:val="000000" w:themeColor="text1"/>
          <w:sz w:val="24"/>
          <w:szCs w:val="24"/>
          <w:highlight w:val="yellow"/>
        </w:rPr>
        <w:t>345</w:t>
      </w:r>
    </w:p>
    <w:p w14:paraId="39DB6574" w14:textId="77777777" w:rsidR="009F0A0F" w:rsidRDefault="009F0A0F" w:rsidP="009F0A0F">
      <w:pPr>
        <w:pStyle w:val="ListParagraph"/>
        <w:autoSpaceDE w:val="0"/>
        <w:autoSpaceDN w:val="0"/>
        <w:adjustRightInd w:val="0"/>
        <w:rPr>
          <w:rFonts w:ascii="Arial" w:hAnsi="Arial" w:cs="Arial"/>
          <w:b/>
          <w:color w:val="000000" w:themeColor="text1"/>
          <w:sz w:val="24"/>
          <w:szCs w:val="24"/>
          <w:highlight w:val="yellow"/>
        </w:rPr>
      </w:pPr>
    </w:p>
    <w:p w14:paraId="476B560D" w14:textId="62FE0EC4" w:rsidR="0061440C" w:rsidRDefault="0061440C" w:rsidP="009F0A0F">
      <w:pPr>
        <w:pStyle w:val="ListParagraph"/>
        <w:spacing w:after="0" w:line="360" w:lineRule="auto"/>
        <w:jc w:val="both"/>
        <w:rPr>
          <w:rFonts w:ascii="Arial" w:hAnsi="Arial" w:cs="Arial"/>
          <w:sz w:val="24"/>
          <w:szCs w:val="24"/>
        </w:rPr>
      </w:pPr>
      <w:r w:rsidRPr="00FA2A8E">
        <w:rPr>
          <w:rFonts w:ascii="Arial" w:hAnsi="Arial" w:cs="Arial"/>
          <w:sz w:val="24"/>
          <w:szCs w:val="24"/>
        </w:rPr>
        <w:t xml:space="preserve">As evidenced in the OD Directorate paper May 2021 showing the Culture and Workforce Experience Structure </w:t>
      </w:r>
      <w:r w:rsidRPr="00FA2A8E">
        <w:rPr>
          <w:rFonts w:ascii="Arial" w:hAnsi="Arial" w:cs="Arial"/>
          <w:b/>
          <w:sz w:val="24"/>
          <w:szCs w:val="24"/>
          <w:highlight w:val="yellow"/>
        </w:rPr>
        <w:t>(EV1)</w:t>
      </w:r>
      <w:r w:rsidRPr="00FA2A8E">
        <w:rPr>
          <w:rFonts w:ascii="Arial" w:hAnsi="Arial" w:cs="Arial"/>
          <w:b/>
          <w:sz w:val="24"/>
          <w:szCs w:val="24"/>
        </w:rPr>
        <w:t>,</w:t>
      </w:r>
      <w:r w:rsidR="00CD45A5">
        <w:rPr>
          <w:rFonts w:ascii="Arial" w:hAnsi="Arial" w:cs="Arial"/>
          <w:sz w:val="24"/>
          <w:szCs w:val="24"/>
        </w:rPr>
        <w:t xml:space="preserve"> </w:t>
      </w:r>
      <w:r w:rsidR="000F1264">
        <w:rPr>
          <w:rFonts w:ascii="Arial" w:hAnsi="Arial" w:cs="Arial"/>
          <w:sz w:val="24"/>
          <w:szCs w:val="24"/>
        </w:rPr>
        <w:t>this is a new department and staff</w:t>
      </w:r>
      <w:r w:rsidRPr="00FA2A8E">
        <w:rPr>
          <w:rFonts w:ascii="Arial" w:hAnsi="Arial" w:cs="Arial"/>
          <w:sz w:val="24"/>
          <w:szCs w:val="24"/>
        </w:rPr>
        <w:t xml:space="preserve"> are involved in culture change</w:t>
      </w:r>
      <w:r w:rsidR="000F1264">
        <w:rPr>
          <w:rFonts w:ascii="Arial" w:hAnsi="Arial" w:cs="Arial"/>
          <w:sz w:val="24"/>
          <w:szCs w:val="24"/>
        </w:rPr>
        <w:t>.</w:t>
      </w:r>
      <w:r w:rsidRPr="00FA2A8E">
        <w:rPr>
          <w:rFonts w:ascii="Arial" w:hAnsi="Arial" w:cs="Arial"/>
          <w:sz w:val="24"/>
          <w:szCs w:val="24"/>
        </w:rPr>
        <w:t xml:space="preserve"> I </w:t>
      </w:r>
      <w:r w:rsidR="000F1264">
        <w:rPr>
          <w:rFonts w:ascii="Arial" w:hAnsi="Arial" w:cs="Arial"/>
          <w:sz w:val="24"/>
          <w:szCs w:val="24"/>
        </w:rPr>
        <w:t>do</w:t>
      </w:r>
      <w:r w:rsidR="00651FD2">
        <w:rPr>
          <w:rFonts w:ascii="Arial" w:hAnsi="Arial" w:cs="Arial"/>
          <w:sz w:val="24"/>
          <w:szCs w:val="24"/>
        </w:rPr>
        <w:t xml:space="preserve">n’t </w:t>
      </w:r>
      <w:r w:rsidR="006901A9">
        <w:rPr>
          <w:rFonts w:ascii="Arial" w:hAnsi="Arial" w:cs="Arial"/>
          <w:sz w:val="24"/>
          <w:szCs w:val="24"/>
        </w:rPr>
        <w:t xml:space="preserve">sit in this department but I </w:t>
      </w:r>
      <w:r w:rsidRPr="00FA2A8E">
        <w:rPr>
          <w:rFonts w:ascii="Arial" w:hAnsi="Arial" w:cs="Arial"/>
          <w:sz w:val="24"/>
          <w:szCs w:val="24"/>
        </w:rPr>
        <w:t xml:space="preserve">am liaising with them on </w:t>
      </w:r>
      <w:r w:rsidR="006901A9">
        <w:rPr>
          <w:rFonts w:ascii="Arial" w:hAnsi="Arial" w:cs="Arial"/>
          <w:sz w:val="24"/>
          <w:szCs w:val="24"/>
        </w:rPr>
        <w:t>engagement as</w:t>
      </w:r>
      <w:r w:rsidRPr="00FA2A8E">
        <w:rPr>
          <w:rFonts w:ascii="Arial" w:hAnsi="Arial" w:cs="Arial"/>
          <w:sz w:val="24"/>
          <w:szCs w:val="24"/>
        </w:rPr>
        <w:t>pects</w:t>
      </w:r>
      <w:r w:rsidR="006901A9">
        <w:rPr>
          <w:rFonts w:ascii="Arial" w:hAnsi="Arial" w:cs="Arial"/>
          <w:sz w:val="24"/>
          <w:szCs w:val="24"/>
        </w:rPr>
        <w:t>. The Cultures</w:t>
      </w:r>
      <w:r w:rsidRPr="00FA2A8E">
        <w:rPr>
          <w:rFonts w:ascii="Arial" w:hAnsi="Arial" w:cs="Arial"/>
          <w:sz w:val="24"/>
          <w:szCs w:val="24"/>
        </w:rPr>
        <w:t xml:space="preserve"> main objectives as a department is to iron out issues with culture etc. and this is evidence in the Ten</w:t>
      </w:r>
      <w:r w:rsidR="006901A9">
        <w:rPr>
          <w:rFonts w:ascii="Arial" w:hAnsi="Arial" w:cs="Arial"/>
          <w:sz w:val="24"/>
          <w:szCs w:val="24"/>
        </w:rPr>
        <w:t>-</w:t>
      </w:r>
      <w:r w:rsidRPr="00FA2A8E">
        <w:rPr>
          <w:rFonts w:ascii="Arial" w:hAnsi="Arial" w:cs="Arial"/>
          <w:sz w:val="24"/>
          <w:szCs w:val="24"/>
        </w:rPr>
        <w:t xml:space="preserve">year strategy paper </w:t>
      </w:r>
      <w:r w:rsidRPr="00FA2A8E">
        <w:rPr>
          <w:rFonts w:ascii="Arial" w:hAnsi="Arial" w:cs="Arial"/>
          <w:b/>
          <w:sz w:val="24"/>
          <w:szCs w:val="24"/>
          <w:highlight w:val="yellow"/>
        </w:rPr>
        <w:t>(EV19).</w:t>
      </w:r>
      <w:r w:rsidRPr="00FA2A8E">
        <w:rPr>
          <w:rFonts w:ascii="Arial" w:hAnsi="Arial" w:cs="Arial"/>
          <w:sz w:val="24"/>
          <w:szCs w:val="24"/>
        </w:rPr>
        <w:t xml:space="preserve"> It relates to staff engagement being where staff can provide feedback and their voices can be heard and focus on staff survey results and engagement indicators for departments to develop and implement actions. The barriers I am finding and will focus on, I know that these along with other barriers are being tackled by the Culture team. I am aware of this as we all sit under the umbrella of Workforce &amp; OD </w:t>
      </w:r>
      <w:r w:rsidR="00CA6103">
        <w:rPr>
          <w:rFonts w:ascii="Arial" w:hAnsi="Arial" w:cs="Arial"/>
          <w:sz w:val="24"/>
          <w:szCs w:val="24"/>
        </w:rPr>
        <w:t xml:space="preserve">department </w:t>
      </w:r>
      <w:r w:rsidRPr="00FA2A8E">
        <w:rPr>
          <w:rFonts w:ascii="Arial" w:hAnsi="Arial" w:cs="Arial"/>
          <w:sz w:val="24"/>
          <w:szCs w:val="24"/>
        </w:rPr>
        <w:t xml:space="preserve">and when having monthly </w:t>
      </w:r>
      <w:r w:rsidR="00CA6103">
        <w:rPr>
          <w:rFonts w:ascii="Arial" w:hAnsi="Arial" w:cs="Arial"/>
          <w:sz w:val="24"/>
          <w:szCs w:val="24"/>
        </w:rPr>
        <w:t xml:space="preserve">‘collaborative’ </w:t>
      </w:r>
      <w:r w:rsidRPr="00FA2A8E">
        <w:rPr>
          <w:rFonts w:ascii="Arial" w:hAnsi="Arial" w:cs="Arial"/>
          <w:sz w:val="24"/>
          <w:szCs w:val="24"/>
        </w:rPr>
        <w:t>meetings discussion around this takes place.</w:t>
      </w:r>
      <w:r w:rsidR="006901A9">
        <w:rPr>
          <w:rFonts w:ascii="Arial" w:hAnsi="Arial" w:cs="Arial"/>
          <w:sz w:val="24"/>
          <w:szCs w:val="24"/>
        </w:rPr>
        <w:t xml:space="preserve"> So any strategies used by me to raise levels of employee engagement I am not sure how much influence I will have.</w:t>
      </w:r>
    </w:p>
    <w:p w14:paraId="1246DC96" w14:textId="76C39D71" w:rsidR="00CA6103" w:rsidRDefault="00CA6103" w:rsidP="00522382">
      <w:pPr>
        <w:pStyle w:val="ListParagraph"/>
        <w:spacing w:after="0" w:line="360" w:lineRule="auto"/>
        <w:jc w:val="both"/>
        <w:rPr>
          <w:rFonts w:ascii="Arial" w:hAnsi="Arial" w:cs="Arial"/>
          <w:sz w:val="24"/>
          <w:szCs w:val="24"/>
        </w:rPr>
      </w:pPr>
    </w:p>
    <w:p w14:paraId="13F4C110" w14:textId="4C8AC12A" w:rsidR="003A214A" w:rsidRDefault="0050349C" w:rsidP="00522382">
      <w:pPr>
        <w:spacing w:after="0" w:line="360" w:lineRule="auto"/>
        <w:ind w:left="720"/>
        <w:jc w:val="both"/>
        <w:rPr>
          <w:rFonts w:ascii="Arial" w:eastAsia="Arial" w:hAnsi="Arial" w:cs="Arial"/>
          <w:color w:val="000000" w:themeColor="text1"/>
          <w:sz w:val="24"/>
          <w:szCs w:val="24"/>
        </w:rPr>
      </w:pPr>
      <w:r w:rsidRPr="00FA2A8E">
        <w:rPr>
          <w:rFonts w:ascii="Arial" w:hAnsi="Arial" w:cs="Arial"/>
          <w:color w:val="000000" w:themeColor="text1"/>
          <w:sz w:val="24"/>
          <w:szCs w:val="24"/>
        </w:rPr>
        <w:t>After</w:t>
      </w:r>
      <w:r w:rsidR="003732DC">
        <w:rPr>
          <w:rFonts w:ascii="Arial" w:hAnsi="Arial" w:cs="Arial"/>
          <w:color w:val="000000" w:themeColor="text1"/>
          <w:sz w:val="24"/>
          <w:szCs w:val="24"/>
        </w:rPr>
        <w:t xml:space="preserve"> my 1-2-1 with my manager</w:t>
      </w:r>
      <w:r w:rsidRPr="00FA2A8E">
        <w:rPr>
          <w:rFonts w:ascii="Arial" w:hAnsi="Arial" w:cs="Arial"/>
          <w:color w:val="000000" w:themeColor="text1"/>
          <w:sz w:val="24"/>
          <w:szCs w:val="24"/>
        </w:rPr>
        <w:t xml:space="preserve"> I</w:t>
      </w:r>
      <w:r w:rsidR="008363B8">
        <w:rPr>
          <w:rFonts w:ascii="Arial" w:hAnsi="Arial" w:cs="Arial"/>
          <w:color w:val="000000" w:themeColor="text1"/>
          <w:sz w:val="24"/>
          <w:szCs w:val="24"/>
        </w:rPr>
        <w:t xml:space="preserve"> devised an implementation plan </w:t>
      </w:r>
      <w:r w:rsidR="00784FAD">
        <w:rPr>
          <w:rFonts w:ascii="Arial" w:hAnsi="Arial" w:cs="Arial"/>
          <w:sz w:val="24"/>
          <w:szCs w:val="24"/>
        </w:rPr>
        <w:t>and</w:t>
      </w:r>
      <w:r w:rsidR="00CD45A5">
        <w:rPr>
          <w:rFonts w:ascii="Arial" w:hAnsi="Arial" w:cs="Arial"/>
          <w:sz w:val="24"/>
          <w:szCs w:val="24"/>
        </w:rPr>
        <w:t xml:space="preserve"> costing details of my </w:t>
      </w:r>
      <w:r w:rsidR="00DC17C0">
        <w:rPr>
          <w:rFonts w:ascii="Arial" w:hAnsi="Arial" w:cs="Arial"/>
          <w:sz w:val="24"/>
          <w:szCs w:val="24"/>
        </w:rPr>
        <w:t>time (</w:t>
      </w:r>
      <w:r w:rsidR="008363B8" w:rsidRPr="0085695B">
        <w:rPr>
          <w:rFonts w:ascii="Arial" w:hAnsi="Arial" w:cs="Arial"/>
          <w:b/>
          <w:color w:val="000000" w:themeColor="text1"/>
          <w:sz w:val="24"/>
          <w:szCs w:val="24"/>
          <w:highlight w:val="yellow"/>
        </w:rPr>
        <w:t>EV</w:t>
      </w:r>
      <w:r w:rsidR="008363B8">
        <w:rPr>
          <w:rFonts w:ascii="Arial" w:hAnsi="Arial" w:cs="Arial"/>
          <w:b/>
          <w:color w:val="000000" w:themeColor="text1"/>
          <w:sz w:val="24"/>
          <w:szCs w:val="24"/>
          <w:highlight w:val="yellow"/>
        </w:rPr>
        <w:t>31</w:t>
      </w:r>
      <w:r w:rsidR="008363B8" w:rsidRPr="0085695B">
        <w:rPr>
          <w:rFonts w:ascii="Arial" w:hAnsi="Arial" w:cs="Arial"/>
          <w:b/>
          <w:color w:val="000000" w:themeColor="text1"/>
          <w:sz w:val="24"/>
          <w:szCs w:val="24"/>
          <w:highlight w:val="yellow"/>
        </w:rPr>
        <w:t>)</w:t>
      </w:r>
      <w:r w:rsidR="00401889">
        <w:rPr>
          <w:rFonts w:ascii="Arial" w:hAnsi="Arial" w:cs="Arial"/>
          <w:b/>
          <w:color w:val="000000" w:themeColor="text1"/>
          <w:sz w:val="24"/>
          <w:szCs w:val="24"/>
        </w:rPr>
        <w:t xml:space="preserve">. </w:t>
      </w:r>
      <w:r w:rsidR="00401889" w:rsidRPr="00401889">
        <w:rPr>
          <w:rFonts w:ascii="Arial" w:hAnsi="Arial" w:cs="Arial"/>
          <w:color w:val="000000" w:themeColor="text1"/>
          <w:sz w:val="24"/>
          <w:szCs w:val="24"/>
        </w:rPr>
        <w:t>The confirm</w:t>
      </w:r>
      <w:r w:rsidR="00784FAD">
        <w:rPr>
          <w:rFonts w:ascii="Arial" w:hAnsi="Arial" w:cs="Arial"/>
          <w:color w:val="000000" w:themeColor="text1"/>
          <w:sz w:val="24"/>
          <w:szCs w:val="24"/>
        </w:rPr>
        <w:t xml:space="preserve">ation to and from </w:t>
      </w:r>
      <w:r w:rsidR="00401889" w:rsidRPr="00401889">
        <w:rPr>
          <w:rFonts w:ascii="Arial" w:hAnsi="Arial" w:cs="Arial"/>
          <w:color w:val="000000" w:themeColor="text1"/>
          <w:sz w:val="24"/>
          <w:szCs w:val="24"/>
        </w:rPr>
        <w:t>my manager shows in</w:t>
      </w:r>
      <w:r w:rsidR="00401889">
        <w:rPr>
          <w:rFonts w:ascii="Arial" w:hAnsi="Arial" w:cs="Arial"/>
          <w:b/>
          <w:color w:val="000000" w:themeColor="text1"/>
          <w:sz w:val="24"/>
          <w:szCs w:val="24"/>
        </w:rPr>
        <w:t xml:space="preserve"> </w:t>
      </w:r>
      <w:r w:rsidR="00401889" w:rsidRPr="00401889">
        <w:rPr>
          <w:rFonts w:ascii="Arial" w:hAnsi="Arial" w:cs="Arial"/>
          <w:b/>
          <w:color w:val="000000" w:themeColor="text1"/>
          <w:sz w:val="24"/>
          <w:szCs w:val="24"/>
          <w:highlight w:val="yellow"/>
        </w:rPr>
        <w:lastRenderedPageBreak/>
        <w:t>(EV26).</w:t>
      </w:r>
      <w:r w:rsidR="00CD45A5">
        <w:rPr>
          <w:rFonts w:ascii="Arial" w:hAnsi="Arial" w:cs="Arial"/>
          <w:sz w:val="24"/>
          <w:szCs w:val="24"/>
        </w:rPr>
        <w:t xml:space="preserve"> </w:t>
      </w:r>
      <w:r w:rsidRPr="00FA2A8E">
        <w:rPr>
          <w:rFonts w:ascii="Arial" w:hAnsi="Arial" w:cs="Arial"/>
          <w:color w:val="000000" w:themeColor="text1"/>
          <w:sz w:val="24"/>
          <w:szCs w:val="24"/>
        </w:rPr>
        <w:t xml:space="preserve">After noting the survey 191 saying that they were </w:t>
      </w:r>
      <w:r w:rsidR="009E0012">
        <w:rPr>
          <w:rFonts w:ascii="Arial" w:hAnsi="Arial" w:cs="Arial"/>
          <w:color w:val="000000" w:themeColor="text1"/>
          <w:sz w:val="24"/>
          <w:szCs w:val="24"/>
        </w:rPr>
        <w:t xml:space="preserve">‘proud to work for Hywel dda’ </w:t>
      </w:r>
      <w:r w:rsidRPr="00FA2A8E">
        <w:rPr>
          <w:rFonts w:ascii="Arial" w:hAnsi="Arial" w:cs="Arial"/>
          <w:color w:val="000000" w:themeColor="text1"/>
          <w:sz w:val="24"/>
          <w:szCs w:val="24"/>
        </w:rPr>
        <w:t xml:space="preserve">and 176 </w:t>
      </w:r>
      <w:r w:rsidR="009E0012">
        <w:rPr>
          <w:rFonts w:ascii="Arial" w:hAnsi="Arial" w:cs="Arial"/>
          <w:color w:val="000000" w:themeColor="text1"/>
          <w:sz w:val="24"/>
          <w:szCs w:val="24"/>
        </w:rPr>
        <w:t>‘</w:t>
      </w:r>
      <w:r w:rsidRPr="00FA2A8E">
        <w:rPr>
          <w:rFonts w:ascii="Arial" w:hAnsi="Arial" w:cs="Arial"/>
          <w:color w:val="000000" w:themeColor="text1"/>
          <w:sz w:val="24"/>
          <w:szCs w:val="24"/>
        </w:rPr>
        <w:t xml:space="preserve">would recommend the </w:t>
      </w:r>
      <w:r w:rsidR="009E0012">
        <w:rPr>
          <w:rFonts w:ascii="Arial" w:hAnsi="Arial" w:cs="Arial"/>
          <w:color w:val="000000" w:themeColor="text1"/>
          <w:sz w:val="24"/>
          <w:szCs w:val="24"/>
        </w:rPr>
        <w:t>HB</w:t>
      </w:r>
      <w:r w:rsidRPr="00FA2A8E">
        <w:rPr>
          <w:rFonts w:ascii="Arial" w:hAnsi="Arial" w:cs="Arial"/>
          <w:color w:val="000000" w:themeColor="text1"/>
          <w:sz w:val="24"/>
          <w:szCs w:val="24"/>
        </w:rPr>
        <w:t xml:space="preserve"> as a place to work</w:t>
      </w:r>
      <w:r w:rsidR="009E0012">
        <w:rPr>
          <w:rFonts w:ascii="Arial" w:hAnsi="Arial" w:cs="Arial"/>
          <w:color w:val="000000" w:themeColor="text1"/>
          <w:sz w:val="24"/>
          <w:szCs w:val="24"/>
        </w:rPr>
        <w:t>’</w:t>
      </w:r>
      <w:r w:rsidRPr="00FA2A8E">
        <w:rPr>
          <w:rFonts w:ascii="Arial" w:hAnsi="Arial" w:cs="Arial"/>
          <w:color w:val="000000" w:themeColor="text1"/>
          <w:sz w:val="24"/>
          <w:szCs w:val="24"/>
        </w:rPr>
        <w:t xml:space="preserve"> </w:t>
      </w:r>
      <w:r w:rsidR="00784FAD">
        <w:rPr>
          <w:rFonts w:ascii="Arial" w:hAnsi="Arial" w:cs="Arial"/>
          <w:color w:val="000000" w:themeColor="text1"/>
          <w:sz w:val="24"/>
          <w:szCs w:val="24"/>
        </w:rPr>
        <w:t xml:space="preserve">I wondered </w:t>
      </w:r>
      <w:r w:rsidRPr="00FA2A8E">
        <w:rPr>
          <w:rFonts w:ascii="Arial" w:hAnsi="Arial" w:cs="Arial"/>
          <w:color w:val="000000" w:themeColor="text1"/>
          <w:sz w:val="24"/>
          <w:szCs w:val="24"/>
        </w:rPr>
        <w:t xml:space="preserve">what other companies had a menopause policy or café. There is the </w:t>
      </w:r>
      <w:r w:rsidR="009E0012">
        <w:rPr>
          <w:rFonts w:ascii="Arial" w:eastAsia="Arial" w:hAnsi="Arial" w:cs="Arial"/>
          <w:color w:val="000000" w:themeColor="text1"/>
          <w:sz w:val="24"/>
          <w:szCs w:val="24"/>
        </w:rPr>
        <w:t>Occupational Health S</w:t>
      </w:r>
      <w:r w:rsidRPr="00FA2A8E">
        <w:rPr>
          <w:rFonts w:ascii="Arial" w:eastAsia="Arial" w:hAnsi="Arial" w:cs="Arial"/>
          <w:color w:val="000000" w:themeColor="text1"/>
          <w:sz w:val="24"/>
          <w:szCs w:val="24"/>
        </w:rPr>
        <w:t>ervice</w:t>
      </w:r>
      <w:r w:rsidR="00401889">
        <w:rPr>
          <w:rFonts w:ascii="Arial" w:eastAsia="Arial" w:hAnsi="Arial" w:cs="Arial"/>
          <w:color w:val="000000" w:themeColor="text1"/>
          <w:sz w:val="24"/>
          <w:szCs w:val="24"/>
        </w:rPr>
        <w:t>,</w:t>
      </w:r>
      <w:r w:rsidR="009E0012">
        <w:rPr>
          <w:rFonts w:ascii="Arial" w:eastAsia="Arial" w:hAnsi="Arial" w:cs="Arial"/>
          <w:color w:val="000000" w:themeColor="text1"/>
          <w:sz w:val="24"/>
          <w:szCs w:val="24"/>
        </w:rPr>
        <w:t xml:space="preserve"> and Psychologist Staff Wellbeing Service and me and </w:t>
      </w:r>
      <w:r w:rsidR="00C35A9F">
        <w:rPr>
          <w:rFonts w:ascii="Arial" w:eastAsia="Arial" w:hAnsi="Arial" w:cs="Arial"/>
          <w:color w:val="000000" w:themeColor="text1"/>
          <w:sz w:val="24"/>
          <w:szCs w:val="24"/>
        </w:rPr>
        <w:t xml:space="preserve">my manager discussed these departments </w:t>
      </w:r>
      <w:r w:rsidR="00CD45A5">
        <w:rPr>
          <w:rFonts w:ascii="Arial" w:eastAsia="Arial" w:hAnsi="Arial" w:cs="Arial"/>
          <w:color w:val="000000" w:themeColor="text1"/>
          <w:sz w:val="24"/>
          <w:szCs w:val="24"/>
        </w:rPr>
        <w:t xml:space="preserve">being </w:t>
      </w:r>
      <w:r w:rsidR="00C35A9F">
        <w:rPr>
          <w:rFonts w:ascii="Arial" w:eastAsia="Arial" w:hAnsi="Arial" w:cs="Arial"/>
          <w:color w:val="000000" w:themeColor="text1"/>
          <w:sz w:val="24"/>
          <w:szCs w:val="24"/>
        </w:rPr>
        <w:t xml:space="preserve">involved </w:t>
      </w:r>
      <w:r w:rsidR="00C35A9F" w:rsidRPr="00C35A9F">
        <w:rPr>
          <w:rFonts w:ascii="Arial" w:eastAsia="Arial" w:hAnsi="Arial" w:cs="Arial"/>
          <w:b/>
          <w:color w:val="000000" w:themeColor="text1"/>
          <w:sz w:val="24"/>
          <w:szCs w:val="24"/>
          <w:highlight w:val="yellow"/>
        </w:rPr>
        <w:t>(EV28).</w:t>
      </w:r>
      <w:r w:rsidR="00C35A9F" w:rsidRPr="00C35A9F">
        <w:rPr>
          <w:rFonts w:ascii="Arial" w:eastAsia="Arial" w:hAnsi="Arial" w:cs="Arial"/>
          <w:b/>
          <w:color w:val="000000" w:themeColor="text1"/>
          <w:sz w:val="24"/>
          <w:szCs w:val="24"/>
        </w:rPr>
        <w:t xml:space="preserve"> </w:t>
      </w:r>
      <w:r w:rsidR="009E0012">
        <w:rPr>
          <w:rFonts w:ascii="Arial" w:eastAsia="Arial" w:hAnsi="Arial" w:cs="Arial"/>
          <w:color w:val="000000" w:themeColor="text1"/>
          <w:sz w:val="24"/>
          <w:szCs w:val="24"/>
        </w:rPr>
        <w:t xml:space="preserve"> A</w:t>
      </w:r>
      <w:r w:rsidR="00C35A9F">
        <w:rPr>
          <w:rFonts w:ascii="Arial" w:eastAsia="Arial" w:hAnsi="Arial" w:cs="Arial"/>
          <w:color w:val="000000" w:themeColor="text1"/>
          <w:sz w:val="24"/>
          <w:szCs w:val="24"/>
        </w:rPr>
        <w:t xml:space="preserve"> survey </w:t>
      </w:r>
      <w:r w:rsidR="009E0012">
        <w:rPr>
          <w:rFonts w:ascii="Arial" w:eastAsia="Arial" w:hAnsi="Arial" w:cs="Arial"/>
          <w:color w:val="000000" w:themeColor="text1"/>
          <w:sz w:val="24"/>
          <w:szCs w:val="24"/>
        </w:rPr>
        <w:t>via a</w:t>
      </w:r>
      <w:r w:rsidR="00C35A9F">
        <w:rPr>
          <w:rFonts w:ascii="Arial" w:eastAsia="Arial" w:hAnsi="Arial" w:cs="Arial"/>
          <w:color w:val="000000" w:themeColor="text1"/>
          <w:sz w:val="24"/>
          <w:szCs w:val="24"/>
        </w:rPr>
        <w:t xml:space="preserve"> global </w:t>
      </w:r>
      <w:r w:rsidR="009E0012">
        <w:rPr>
          <w:rFonts w:ascii="Arial" w:eastAsia="Arial" w:hAnsi="Arial" w:cs="Arial"/>
          <w:color w:val="000000" w:themeColor="text1"/>
          <w:sz w:val="24"/>
          <w:szCs w:val="24"/>
        </w:rPr>
        <w:t xml:space="preserve">was </w:t>
      </w:r>
      <w:r w:rsidR="00C35A9F">
        <w:rPr>
          <w:rFonts w:ascii="Arial" w:eastAsia="Arial" w:hAnsi="Arial" w:cs="Arial"/>
          <w:color w:val="000000" w:themeColor="text1"/>
          <w:sz w:val="24"/>
          <w:szCs w:val="24"/>
        </w:rPr>
        <w:t xml:space="preserve">sent out by the Nursing directorate which I felt </w:t>
      </w:r>
      <w:r w:rsidR="009E0012">
        <w:rPr>
          <w:rFonts w:ascii="Arial" w:eastAsia="Arial" w:hAnsi="Arial" w:cs="Arial"/>
          <w:color w:val="000000" w:themeColor="text1"/>
          <w:sz w:val="24"/>
          <w:szCs w:val="24"/>
        </w:rPr>
        <w:t xml:space="preserve">was confusing as there weren’t correspondence previously and I asked </w:t>
      </w:r>
      <w:r w:rsidR="00522382">
        <w:rPr>
          <w:rFonts w:ascii="Arial" w:eastAsia="Arial" w:hAnsi="Arial" w:cs="Arial"/>
          <w:color w:val="000000" w:themeColor="text1"/>
          <w:sz w:val="24"/>
          <w:szCs w:val="24"/>
        </w:rPr>
        <w:t>about migrating together to stop confusion</w:t>
      </w:r>
      <w:r w:rsidR="00C35A9F">
        <w:rPr>
          <w:rFonts w:ascii="Arial" w:eastAsia="Arial" w:hAnsi="Arial" w:cs="Arial"/>
          <w:color w:val="000000" w:themeColor="text1"/>
          <w:sz w:val="24"/>
          <w:szCs w:val="24"/>
        </w:rPr>
        <w:t xml:space="preserve"> </w:t>
      </w:r>
      <w:r w:rsidR="00C35A9F" w:rsidRPr="00C35A9F">
        <w:rPr>
          <w:rFonts w:ascii="Arial" w:eastAsia="Arial" w:hAnsi="Arial" w:cs="Arial"/>
          <w:b/>
          <w:color w:val="000000" w:themeColor="text1"/>
          <w:sz w:val="24"/>
          <w:szCs w:val="24"/>
          <w:highlight w:val="yellow"/>
        </w:rPr>
        <w:t>(EV26).</w:t>
      </w:r>
    </w:p>
    <w:p w14:paraId="27D7C4E0" w14:textId="77777777" w:rsidR="009F0A0F" w:rsidRDefault="009F0A0F" w:rsidP="00FA2A8E">
      <w:pPr>
        <w:spacing w:after="0" w:line="360" w:lineRule="auto"/>
        <w:ind w:left="357"/>
        <w:rPr>
          <w:rFonts w:ascii="Arial" w:eastAsia="Arial" w:hAnsi="Arial" w:cs="Arial"/>
          <w:color w:val="000000" w:themeColor="text1"/>
          <w:sz w:val="24"/>
          <w:szCs w:val="24"/>
        </w:rPr>
      </w:pPr>
    </w:p>
    <w:p w14:paraId="3E3947A6" w14:textId="49D02FC1" w:rsidR="00156ACC" w:rsidRDefault="007C48C8" w:rsidP="000F1264">
      <w:pPr>
        <w:pStyle w:val="ListParagraph"/>
        <w:autoSpaceDE w:val="0"/>
        <w:autoSpaceDN w:val="0"/>
        <w:adjustRightInd w:val="0"/>
        <w:spacing w:after="0" w:line="360" w:lineRule="auto"/>
        <w:jc w:val="both"/>
        <w:rPr>
          <w:rFonts w:ascii="Arial" w:hAnsi="Arial" w:cs="Arial"/>
          <w:sz w:val="24"/>
          <w:szCs w:val="24"/>
        </w:rPr>
      </w:pPr>
      <w:r>
        <w:rPr>
          <w:rFonts w:ascii="Arial" w:eastAsia="Arial" w:hAnsi="Arial" w:cs="Arial"/>
          <w:color w:val="000000" w:themeColor="text1"/>
          <w:sz w:val="24"/>
          <w:szCs w:val="24"/>
        </w:rPr>
        <w:t>I</w:t>
      </w:r>
      <w:r w:rsidR="00CD45A5" w:rsidRPr="00942D1A">
        <w:rPr>
          <w:rFonts w:ascii="Arial" w:eastAsia="Arial" w:hAnsi="Arial" w:cs="Arial"/>
          <w:color w:val="000000" w:themeColor="text1"/>
          <w:sz w:val="24"/>
          <w:szCs w:val="24"/>
        </w:rPr>
        <w:t xml:space="preserve"> raise</w:t>
      </w:r>
      <w:r>
        <w:rPr>
          <w:rFonts w:ascii="Arial" w:eastAsia="Arial" w:hAnsi="Arial" w:cs="Arial"/>
          <w:color w:val="000000" w:themeColor="text1"/>
          <w:sz w:val="24"/>
          <w:szCs w:val="24"/>
        </w:rPr>
        <w:t>d</w:t>
      </w:r>
      <w:r w:rsidR="00CD45A5" w:rsidRPr="00942D1A">
        <w:rPr>
          <w:rFonts w:ascii="Arial" w:eastAsia="Arial" w:hAnsi="Arial" w:cs="Arial"/>
          <w:color w:val="000000" w:themeColor="text1"/>
          <w:sz w:val="24"/>
          <w:szCs w:val="24"/>
        </w:rPr>
        <w:t xml:space="preserve"> awareness </w:t>
      </w:r>
      <w:r w:rsidR="00DD16C8">
        <w:rPr>
          <w:rFonts w:ascii="Arial" w:eastAsia="Arial" w:hAnsi="Arial" w:cs="Arial"/>
          <w:color w:val="000000" w:themeColor="text1"/>
          <w:sz w:val="24"/>
          <w:szCs w:val="24"/>
        </w:rPr>
        <w:t xml:space="preserve">with </w:t>
      </w:r>
      <w:r w:rsidR="00784FAD">
        <w:rPr>
          <w:rFonts w:ascii="Arial" w:eastAsia="Arial" w:hAnsi="Arial" w:cs="Arial"/>
          <w:color w:val="000000" w:themeColor="text1"/>
          <w:sz w:val="24"/>
          <w:szCs w:val="24"/>
        </w:rPr>
        <w:t>the</w:t>
      </w:r>
      <w:r w:rsidR="00523D1C">
        <w:rPr>
          <w:rFonts w:ascii="Arial" w:eastAsia="Arial" w:hAnsi="Arial" w:cs="Arial"/>
          <w:color w:val="000000" w:themeColor="text1"/>
          <w:sz w:val="24"/>
          <w:szCs w:val="24"/>
        </w:rPr>
        <w:t xml:space="preserve"> </w:t>
      </w:r>
      <w:r w:rsidR="00523D1C" w:rsidRPr="00942D1A">
        <w:rPr>
          <w:rFonts w:ascii="Arial" w:eastAsia="Arial" w:hAnsi="Arial" w:cs="Arial"/>
          <w:color w:val="000000" w:themeColor="text1"/>
          <w:sz w:val="24"/>
          <w:szCs w:val="24"/>
        </w:rPr>
        <w:t>Culture team</w:t>
      </w:r>
      <w:r w:rsidR="0050349C" w:rsidRPr="00942D1A">
        <w:rPr>
          <w:rFonts w:ascii="Arial" w:eastAsia="Arial" w:hAnsi="Arial" w:cs="Arial"/>
          <w:color w:val="000000" w:themeColor="text1"/>
          <w:sz w:val="24"/>
          <w:szCs w:val="24"/>
        </w:rPr>
        <w:t xml:space="preserve"> </w:t>
      </w:r>
      <w:r w:rsidR="00DD16C8">
        <w:rPr>
          <w:rFonts w:ascii="Arial" w:eastAsia="Arial" w:hAnsi="Arial" w:cs="Arial"/>
          <w:color w:val="000000" w:themeColor="text1"/>
          <w:sz w:val="24"/>
          <w:szCs w:val="24"/>
        </w:rPr>
        <w:t xml:space="preserve">to </w:t>
      </w:r>
      <w:r w:rsidR="00CD45A5" w:rsidRPr="00942D1A">
        <w:rPr>
          <w:rFonts w:ascii="Arial" w:eastAsia="Arial" w:hAnsi="Arial" w:cs="Arial"/>
          <w:color w:val="000000" w:themeColor="text1"/>
          <w:sz w:val="24"/>
          <w:szCs w:val="24"/>
        </w:rPr>
        <w:t xml:space="preserve">put the </w:t>
      </w:r>
      <w:r w:rsidR="0050349C" w:rsidRPr="00942D1A">
        <w:rPr>
          <w:rFonts w:ascii="Arial" w:eastAsia="Arial" w:hAnsi="Arial" w:cs="Arial"/>
          <w:color w:val="000000" w:themeColor="text1"/>
          <w:sz w:val="24"/>
          <w:szCs w:val="24"/>
        </w:rPr>
        <w:t>recent BAME Award announcement on the Electronic Staff Record page</w:t>
      </w:r>
      <w:r w:rsidR="00DD16C8">
        <w:rPr>
          <w:rFonts w:ascii="Arial" w:eastAsia="Arial" w:hAnsi="Arial" w:cs="Arial"/>
          <w:color w:val="000000" w:themeColor="text1"/>
          <w:sz w:val="24"/>
          <w:szCs w:val="24"/>
        </w:rPr>
        <w:t xml:space="preserve"> </w:t>
      </w:r>
      <w:r w:rsidR="00CA6103" w:rsidRPr="00942D1A">
        <w:rPr>
          <w:rFonts w:ascii="Arial" w:hAnsi="Arial" w:cs="Arial"/>
          <w:b/>
          <w:sz w:val="24"/>
          <w:szCs w:val="24"/>
        </w:rPr>
        <w:t>(EV30).</w:t>
      </w:r>
      <w:r w:rsidR="00156ACC" w:rsidRPr="00942D1A">
        <w:rPr>
          <w:rFonts w:ascii="Arial" w:hAnsi="Arial" w:cs="Arial"/>
          <w:b/>
          <w:sz w:val="24"/>
          <w:szCs w:val="24"/>
        </w:rPr>
        <w:t xml:space="preserve">  </w:t>
      </w:r>
      <w:r w:rsidR="00156ACC" w:rsidRPr="00942D1A">
        <w:rPr>
          <w:rFonts w:ascii="Arial" w:hAnsi="Arial" w:cs="Arial"/>
          <w:sz w:val="24"/>
          <w:szCs w:val="24"/>
        </w:rPr>
        <w:t>Ac</w:t>
      </w:r>
      <w:r w:rsidR="00942D1A" w:rsidRPr="00942D1A">
        <w:rPr>
          <w:rFonts w:ascii="Arial" w:hAnsi="Arial" w:cs="Arial"/>
          <w:sz w:val="24"/>
          <w:szCs w:val="24"/>
        </w:rPr>
        <w:t>cording to Lawler, 2013 the top</w:t>
      </w:r>
      <w:r w:rsidR="00156ACC" w:rsidRPr="00942D1A">
        <w:rPr>
          <w:rFonts w:ascii="Arial" w:hAnsi="Arial" w:cs="Arial"/>
          <w:sz w:val="24"/>
          <w:szCs w:val="24"/>
        </w:rPr>
        <w:t xml:space="preserve"> way to </w:t>
      </w:r>
      <w:r w:rsidR="00942D1A" w:rsidRPr="00942D1A">
        <w:rPr>
          <w:rFonts w:ascii="Arial" w:hAnsi="Arial" w:cs="Arial"/>
          <w:sz w:val="24"/>
          <w:szCs w:val="24"/>
        </w:rPr>
        <w:t>gage</w:t>
      </w:r>
      <w:r w:rsidR="00156ACC" w:rsidRPr="00942D1A">
        <w:rPr>
          <w:rFonts w:ascii="Arial" w:hAnsi="Arial" w:cs="Arial"/>
          <w:sz w:val="24"/>
          <w:szCs w:val="24"/>
        </w:rPr>
        <w:t xml:space="preserve"> engagement is by a group of survey items </w:t>
      </w:r>
      <w:r w:rsidR="00942D1A" w:rsidRPr="00942D1A">
        <w:rPr>
          <w:rFonts w:ascii="Arial" w:hAnsi="Arial" w:cs="Arial"/>
          <w:sz w:val="24"/>
          <w:szCs w:val="24"/>
        </w:rPr>
        <w:t>which</w:t>
      </w:r>
      <w:r w:rsidR="00156ACC" w:rsidRPr="00942D1A">
        <w:rPr>
          <w:rFonts w:ascii="Arial" w:hAnsi="Arial" w:cs="Arial"/>
          <w:sz w:val="24"/>
          <w:szCs w:val="24"/>
        </w:rPr>
        <w:t xml:space="preserve"> include </w:t>
      </w:r>
      <w:r w:rsidR="00942D1A" w:rsidRPr="00942D1A">
        <w:rPr>
          <w:rFonts w:ascii="Arial" w:hAnsi="Arial" w:cs="Arial"/>
          <w:sz w:val="24"/>
          <w:szCs w:val="24"/>
        </w:rPr>
        <w:t xml:space="preserve">assesses effort, commitment and </w:t>
      </w:r>
      <w:r w:rsidR="00156ACC" w:rsidRPr="00942D1A">
        <w:rPr>
          <w:rFonts w:ascii="Arial" w:hAnsi="Arial" w:cs="Arial"/>
          <w:sz w:val="24"/>
          <w:szCs w:val="24"/>
        </w:rPr>
        <w:t>satisfaction to the organisation (CIPD, 2014).</w:t>
      </w:r>
    </w:p>
    <w:p w14:paraId="424E7286" w14:textId="5FC9AC50" w:rsidR="003A2184" w:rsidRDefault="003A2184" w:rsidP="000F1264">
      <w:pPr>
        <w:pStyle w:val="ListParagraph"/>
        <w:autoSpaceDE w:val="0"/>
        <w:autoSpaceDN w:val="0"/>
        <w:adjustRightInd w:val="0"/>
        <w:spacing w:after="0" w:line="360" w:lineRule="auto"/>
        <w:jc w:val="both"/>
        <w:rPr>
          <w:rFonts w:ascii="Arial" w:hAnsi="Arial" w:cs="Arial"/>
          <w:sz w:val="24"/>
          <w:szCs w:val="24"/>
        </w:rPr>
      </w:pPr>
    </w:p>
    <w:tbl>
      <w:tblPr>
        <w:tblStyle w:val="TableGrid"/>
        <w:tblW w:w="0" w:type="auto"/>
        <w:tblInd w:w="720" w:type="dxa"/>
        <w:tblLook w:val="04A0" w:firstRow="1" w:lastRow="0" w:firstColumn="1" w:lastColumn="0" w:noHBand="0" w:noVBand="1"/>
      </w:tblPr>
      <w:tblGrid>
        <w:gridCol w:w="13840"/>
      </w:tblGrid>
      <w:tr w:rsidR="003A2184" w14:paraId="44D00302" w14:textId="77777777" w:rsidTr="003A2184">
        <w:tc>
          <w:tcPr>
            <w:tcW w:w="14560" w:type="dxa"/>
          </w:tcPr>
          <w:p w14:paraId="69EC5314" w14:textId="77777777" w:rsidR="003A2184" w:rsidRDefault="003A2184" w:rsidP="003A2184">
            <w:pPr>
              <w:pStyle w:val="ListParagraph"/>
              <w:autoSpaceDE w:val="0"/>
              <w:autoSpaceDN w:val="0"/>
              <w:adjustRightInd w:val="0"/>
              <w:spacing w:line="360" w:lineRule="auto"/>
              <w:jc w:val="both"/>
              <w:rPr>
                <w:rFonts w:ascii="Arial" w:hAnsi="Arial" w:cs="Arial"/>
                <w:b/>
                <w:color w:val="000000" w:themeColor="text1"/>
                <w:sz w:val="24"/>
                <w:szCs w:val="24"/>
              </w:rPr>
            </w:pPr>
          </w:p>
          <w:p w14:paraId="13DD1A04" w14:textId="27E727BD" w:rsidR="003A2184" w:rsidRPr="00BC3F82" w:rsidRDefault="003A2184" w:rsidP="003A2184">
            <w:pPr>
              <w:pStyle w:val="ListParagraph"/>
              <w:autoSpaceDE w:val="0"/>
              <w:autoSpaceDN w:val="0"/>
              <w:adjustRightInd w:val="0"/>
              <w:spacing w:line="360" w:lineRule="auto"/>
              <w:jc w:val="both"/>
              <w:rPr>
                <w:rFonts w:ascii="Arial" w:hAnsi="Arial" w:cs="Arial"/>
                <w:b/>
                <w:color w:val="000000" w:themeColor="text1"/>
                <w:sz w:val="24"/>
                <w:szCs w:val="24"/>
              </w:rPr>
            </w:pPr>
            <w:r w:rsidRPr="00BC3F82">
              <w:rPr>
                <w:rFonts w:ascii="Arial" w:hAnsi="Arial" w:cs="Arial"/>
                <w:b/>
                <w:color w:val="000000" w:themeColor="text1"/>
                <w:sz w:val="24"/>
                <w:szCs w:val="24"/>
              </w:rPr>
              <w:t>Reflection</w:t>
            </w:r>
          </w:p>
          <w:p w14:paraId="243BD64F" w14:textId="357BBDE7" w:rsidR="003A2184" w:rsidRPr="00BC3F82" w:rsidRDefault="003A2184" w:rsidP="003A2184">
            <w:pPr>
              <w:pStyle w:val="ListParagraph"/>
              <w:autoSpaceDE w:val="0"/>
              <w:autoSpaceDN w:val="0"/>
              <w:adjustRightInd w:val="0"/>
              <w:spacing w:line="360" w:lineRule="auto"/>
              <w:jc w:val="both"/>
              <w:rPr>
                <w:rFonts w:ascii="Arial" w:hAnsi="Arial" w:cs="Arial"/>
                <w:color w:val="000000" w:themeColor="text1"/>
                <w:sz w:val="24"/>
                <w:szCs w:val="24"/>
              </w:rPr>
            </w:pPr>
            <w:r w:rsidRPr="00BC3F82">
              <w:rPr>
                <w:rFonts w:ascii="Arial" w:hAnsi="Arial" w:cs="Arial"/>
                <w:color w:val="000000" w:themeColor="text1"/>
                <w:sz w:val="24"/>
                <w:szCs w:val="24"/>
              </w:rPr>
              <w:t>To look at my reflection I used the Gibbs Reflective Cycle as a framework (Mindtool</w:t>
            </w:r>
            <w:r w:rsidR="00DC17C0">
              <w:rPr>
                <w:rFonts w:ascii="Arial" w:hAnsi="Arial" w:cs="Arial"/>
                <w:color w:val="000000" w:themeColor="text1"/>
                <w:sz w:val="24"/>
                <w:szCs w:val="24"/>
              </w:rPr>
              <w:t>s</w:t>
            </w:r>
            <w:r w:rsidRPr="00BC3F82">
              <w:rPr>
                <w:rFonts w:ascii="Arial" w:hAnsi="Arial" w:cs="Arial"/>
                <w:color w:val="000000" w:themeColor="text1"/>
                <w:sz w:val="24"/>
                <w:szCs w:val="24"/>
              </w:rPr>
              <w:t xml:space="preserve">, 2022). Whilst using the survey that had recently been done, this </w:t>
            </w:r>
            <w:r>
              <w:rPr>
                <w:rFonts w:ascii="Arial" w:hAnsi="Arial" w:cs="Arial"/>
                <w:color w:val="000000" w:themeColor="text1"/>
                <w:sz w:val="24"/>
                <w:szCs w:val="24"/>
              </w:rPr>
              <w:t xml:space="preserve">did not </w:t>
            </w:r>
            <w:r w:rsidRPr="00BC3F82">
              <w:rPr>
                <w:rFonts w:ascii="Arial" w:hAnsi="Arial" w:cs="Arial"/>
                <w:color w:val="000000" w:themeColor="text1"/>
                <w:sz w:val="24"/>
                <w:szCs w:val="24"/>
              </w:rPr>
              <w:t>give a true reflection and could be out of date John Bersin (</w:t>
            </w:r>
            <w:r w:rsidRPr="00BC3F82">
              <w:rPr>
                <w:rFonts w:ascii="Arial" w:hAnsi="Arial" w:cs="Arial"/>
                <w:sz w:val="24"/>
                <w:szCs w:val="24"/>
              </w:rPr>
              <w:t>Leadership Review, 2022</w:t>
            </w:r>
            <w:r w:rsidRPr="00BC3F82">
              <w:t>).</w:t>
            </w:r>
            <w:r w:rsidRPr="00BC3F82">
              <w:rPr>
                <w:rFonts w:ascii="Arial" w:hAnsi="Arial" w:cs="Arial"/>
                <w:color w:val="000000" w:themeColor="text1"/>
                <w:sz w:val="24"/>
                <w:szCs w:val="24"/>
              </w:rPr>
              <w:t xml:space="preserve"> However, I have learnt that the new style of survey smiley touch face pads, regular pulse surveys on Smart phones, text messages to a sample of people is a quick and easy response through not much disruption and I would look at this in the future (Disruptive HR Club, 2022).</w:t>
            </w:r>
          </w:p>
          <w:p w14:paraId="269959C9" w14:textId="77777777" w:rsidR="003A2184" w:rsidRDefault="003A2184" w:rsidP="003A2184">
            <w:pPr>
              <w:pStyle w:val="ListParagraph"/>
              <w:autoSpaceDE w:val="0"/>
              <w:autoSpaceDN w:val="0"/>
              <w:adjustRightInd w:val="0"/>
              <w:spacing w:line="360" w:lineRule="auto"/>
              <w:rPr>
                <w:rFonts w:ascii="Arial" w:hAnsi="Arial" w:cs="Arial"/>
                <w:b/>
                <w:color w:val="000000" w:themeColor="text1"/>
                <w:sz w:val="24"/>
                <w:szCs w:val="24"/>
                <w:highlight w:val="yellow"/>
              </w:rPr>
            </w:pPr>
          </w:p>
          <w:p w14:paraId="2FAAC18D" w14:textId="77777777" w:rsidR="003A2184" w:rsidRDefault="003A2184" w:rsidP="000F1264">
            <w:pPr>
              <w:pStyle w:val="ListParagraph"/>
              <w:autoSpaceDE w:val="0"/>
              <w:autoSpaceDN w:val="0"/>
              <w:adjustRightInd w:val="0"/>
              <w:spacing w:line="360" w:lineRule="auto"/>
              <w:ind w:left="0"/>
              <w:jc w:val="both"/>
              <w:rPr>
                <w:rFonts w:ascii="Arial" w:hAnsi="Arial" w:cs="Arial"/>
                <w:b/>
                <w:i/>
                <w:sz w:val="24"/>
                <w:szCs w:val="24"/>
              </w:rPr>
            </w:pPr>
          </w:p>
        </w:tc>
      </w:tr>
    </w:tbl>
    <w:p w14:paraId="56E45DC4" w14:textId="77777777" w:rsidR="003A2184" w:rsidRPr="00942D1A" w:rsidRDefault="003A2184" w:rsidP="000F1264">
      <w:pPr>
        <w:pStyle w:val="ListParagraph"/>
        <w:autoSpaceDE w:val="0"/>
        <w:autoSpaceDN w:val="0"/>
        <w:adjustRightInd w:val="0"/>
        <w:spacing w:after="0" w:line="360" w:lineRule="auto"/>
        <w:jc w:val="both"/>
        <w:rPr>
          <w:rFonts w:ascii="Arial" w:hAnsi="Arial" w:cs="Arial"/>
          <w:b/>
          <w:i/>
          <w:sz w:val="24"/>
          <w:szCs w:val="24"/>
        </w:rPr>
      </w:pPr>
    </w:p>
    <w:p w14:paraId="1971BFB0" w14:textId="77777777" w:rsidR="00156ACC" w:rsidRPr="00BC3F82" w:rsidRDefault="00156ACC" w:rsidP="000F1264">
      <w:pPr>
        <w:pStyle w:val="ListParagraph"/>
        <w:autoSpaceDE w:val="0"/>
        <w:autoSpaceDN w:val="0"/>
        <w:adjustRightInd w:val="0"/>
        <w:spacing w:after="0" w:line="360" w:lineRule="auto"/>
        <w:jc w:val="both"/>
        <w:rPr>
          <w:rFonts w:ascii="Arial" w:hAnsi="Arial" w:cs="Arial"/>
          <w:b/>
          <w:sz w:val="24"/>
          <w:szCs w:val="24"/>
          <w:highlight w:val="yellow"/>
        </w:rPr>
      </w:pPr>
    </w:p>
    <w:p w14:paraId="3D63ED74" w14:textId="77777777" w:rsidR="000F1264" w:rsidRDefault="000F1264">
      <w:pPr>
        <w:rPr>
          <w:rFonts w:ascii="Arial" w:hAnsi="Arial" w:cs="Arial"/>
          <w:b/>
          <w:bCs/>
          <w:sz w:val="24"/>
          <w:szCs w:val="24"/>
          <w:highlight w:val="yellow"/>
          <w:u w:val="single"/>
        </w:rPr>
      </w:pPr>
      <w:r>
        <w:rPr>
          <w:rFonts w:ascii="Arial" w:hAnsi="Arial" w:cs="Arial"/>
          <w:b/>
          <w:bCs/>
          <w:sz w:val="24"/>
          <w:szCs w:val="24"/>
          <w:highlight w:val="yellow"/>
          <w:u w:val="single"/>
        </w:rPr>
        <w:br w:type="page"/>
      </w:r>
    </w:p>
    <w:p w14:paraId="51E11537" w14:textId="2BE64EA5" w:rsidR="00326384" w:rsidRPr="00326384" w:rsidRDefault="00942D1A" w:rsidP="00156ACC">
      <w:pPr>
        <w:rPr>
          <w:rFonts w:ascii="Arial" w:hAnsi="Arial" w:cs="Arial"/>
          <w:b/>
          <w:bCs/>
          <w:sz w:val="24"/>
          <w:szCs w:val="24"/>
          <w:u w:val="single"/>
        </w:rPr>
      </w:pPr>
      <w:r w:rsidRPr="00361B54">
        <w:rPr>
          <w:rFonts w:ascii="Arial" w:hAnsi="Arial" w:cs="Arial"/>
          <w:b/>
          <w:bCs/>
          <w:sz w:val="24"/>
          <w:szCs w:val="24"/>
          <w:u w:val="single"/>
        </w:rPr>
        <w:t>E</w:t>
      </w:r>
      <w:r w:rsidR="00326384" w:rsidRPr="00361B54">
        <w:rPr>
          <w:rFonts w:ascii="Arial" w:hAnsi="Arial" w:cs="Arial"/>
          <w:b/>
          <w:bCs/>
          <w:sz w:val="24"/>
          <w:szCs w:val="24"/>
          <w:u w:val="single"/>
        </w:rPr>
        <w:t>vidence for Learning Outcome 3</w:t>
      </w:r>
    </w:p>
    <w:p w14:paraId="5E32F830" w14:textId="2696174A" w:rsidR="00A729D6" w:rsidRPr="00C07CB6" w:rsidRDefault="00A729D6" w:rsidP="00A729D6">
      <w:pPr>
        <w:rPr>
          <w:rFonts w:ascii="Arial" w:eastAsia="Times New Roman" w:hAnsi="Arial" w:cs="Arial"/>
          <w:b/>
          <w:bCs/>
          <w:sz w:val="24"/>
          <w:szCs w:val="24"/>
          <w:lang w:val="en-US"/>
        </w:rPr>
      </w:pPr>
      <w:r w:rsidRPr="00C07CB6">
        <w:rPr>
          <w:rFonts w:ascii="Arial" w:eastAsia="Times New Roman" w:hAnsi="Arial" w:cs="Arial"/>
          <w:b/>
          <w:bCs/>
          <w:sz w:val="24"/>
          <w:szCs w:val="24"/>
          <w:highlight w:val="yellow"/>
          <w:lang w:val="en-US"/>
        </w:rPr>
        <w:t xml:space="preserve">EV26 Email from managers re setting up café </w:t>
      </w:r>
    </w:p>
    <w:p w14:paraId="0D90A4C4" w14:textId="77777777" w:rsidR="00A729D6" w:rsidRPr="00354EB0" w:rsidRDefault="00A729D6" w:rsidP="00A729D6">
      <w:pPr>
        <w:outlineLvl w:val="0"/>
        <w:rPr>
          <w:rFonts w:ascii="Calibri" w:hAnsi="Calibri" w:cs="Calibri"/>
          <w:sz w:val="18"/>
          <w:szCs w:val="18"/>
          <w:lang w:val="en-US"/>
        </w:rPr>
      </w:pPr>
      <w:r w:rsidRPr="00354EB0">
        <w:rPr>
          <w:rFonts w:ascii="Calibri" w:hAnsi="Calibri" w:cs="Calibri"/>
          <w:b/>
          <w:bCs/>
          <w:sz w:val="18"/>
          <w:szCs w:val="18"/>
          <w:lang w:val="en-US"/>
        </w:rPr>
        <w:t>From:</w:t>
      </w:r>
      <w:r w:rsidRPr="00354EB0">
        <w:rPr>
          <w:rFonts w:ascii="Calibri" w:hAnsi="Calibri" w:cs="Calibri"/>
          <w:sz w:val="18"/>
          <w:szCs w:val="18"/>
          <w:lang w:val="en-US"/>
        </w:rPr>
        <w:t xml:space="preserve"> Michelle James (Hywel Dda UHB - Head of Digital Workforce Solutions) &lt;</w:t>
      </w:r>
      <w:hyperlink r:id="rId117" w:history="1">
        <w:r w:rsidRPr="00354EB0">
          <w:rPr>
            <w:rStyle w:val="Hyperlink"/>
            <w:rFonts w:ascii="Calibri" w:hAnsi="Calibri" w:cs="Calibri"/>
            <w:sz w:val="18"/>
            <w:szCs w:val="18"/>
            <w:lang w:val="en-US"/>
          </w:rPr>
          <w:t>Michelle.James@wales.nhs.uk</w:t>
        </w:r>
      </w:hyperlink>
      <w:r w:rsidRPr="00354EB0">
        <w:rPr>
          <w:rFonts w:ascii="Calibri" w:hAnsi="Calibri" w:cs="Calibri"/>
          <w:sz w:val="18"/>
          <w:szCs w:val="18"/>
          <w:lang w:val="en-US"/>
        </w:rPr>
        <w:t xml:space="preserve">&gt; </w:t>
      </w:r>
      <w:r w:rsidRPr="00354EB0">
        <w:rPr>
          <w:rFonts w:ascii="Calibri" w:hAnsi="Calibri" w:cs="Calibri"/>
          <w:sz w:val="18"/>
          <w:szCs w:val="18"/>
          <w:lang w:val="en-US"/>
        </w:rPr>
        <w:br/>
      </w:r>
      <w:r w:rsidRPr="00354EB0">
        <w:rPr>
          <w:rFonts w:ascii="Calibri" w:hAnsi="Calibri" w:cs="Calibri"/>
          <w:b/>
          <w:bCs/>
          <w:sz w:val="18"/>
          <w:szCs w:val="18"/>
          <w:lang w:val="en-US"/>
        </w:rPr>
        <w:t>Sent:</w:t>
      </w:r>
      <w:r w:rsidRPr="00354EB0">
        <w:rPr>
          <w:rFonts w:ascii="Calibri" w:hAnsi="Calibri" w:cs="Calibri"/>
          <w:sz w:val="18"/>
          <w:szCs w:val="18"/>
          <w:lang w:val="en-US"/>
        </w:rPr>
        <w:t xml:space="preserve"> 25 May 2021 12:03</w:t>
      </w:r>
      <w:r w:rsidRPr="00354EB0">
        <w:rPr>
          <w:rFonts w:ascii="Calibri" w:hAnsi="Calibri" w:cs="Calibri"/>
          <w:sz w:val="18"/>
          <w:szCs w:val="18"/>
          <w:lang w:val="en-US"/>
        </w:rPr>
        <w:br/>
      </w:r>
      <w:r w:rsidRPr="00354EB0">
        <w:rPr>
          <w:rFonts w:ascii="Calibri" w:hAnsi="Calibri" w:cs="Calibri"/>
          <w:b/>
          <w:bCs/>
          <w:sz w:val="18"/>
          <w:szCs w:val="18"/>
          <w:lang w:val="en-US"/>
        </w:rPr>
        <w:t>To:</w:t>
      </w:r>
      <w:r w:rsidRPr="00354EB0">
        <w:rPr>
          <w:rFonts w:ascii="Calibri" w:hAnsi="Calibri" w:cs="Calibri"/>
          <w:sz w:val="18"/>
          <w:szCs w:val="18"/>
          <w:lang w:val="en-US"/>
        </w:rPr>
        <w:t xml:space="preserve"> Catherine Thomas (Hywel Dda UHB - ESR Administrator/Workforce Information Manager) &lt;</w:t>
      </w:r>
      <w:hyperlink r:id="rId118" w:history="1">
        <w:r w:rsidRPr="00354EB0">
          <w:rPr>
            <w:rStyle w:val="Hyperlink"/>
            <w:rFonts w:ascii="Calibri" w:hAnsi="Calibri" w:cs="Calibri"/>
            <w:sz w:val="18"/>
            <w:szCs w:val="18"/>
            <w:lang w:val="en-US"/>
          </w:rPr>
          <w:t>Catherine.Thomas@wales.nhs.uk</w:t>
        </w:r>
      </w:hyperlink>
      <w:r>
        <w:rPr>
          <w:rFonts w:ascii="Calibri" w:hAnsi="Calibri" w:cs="Calibri"/>
          <w:lang w:val="en-US"/>
        </w:rPr>
        <w:t>&gt;</w:t>
      </w:r>
      <w:r>
        <w:rPr>
          <w:rFonts w:ascii="Calibri" w:hAnsi="Calibri" w:cs="Calibri"/>
          <w:lang w:val="en-US"/>
        </w:rPr>
        <w:br/>
      </w:r>
      <w:r w:rsidRPr="00354EB0">
        <w:rPr>
          <w:rFonts w:ascii="Calibri" w:hAnsi="Calibri" w:cs="Calibri"/>
          <w:b/>
          <w:bCs/>
          <w:sz w:val="18"/>
          <w:szCs w:val="18"/>
          <w:lang w:val="en-US"/>
        </w:rPr>
        <w:t>Subject:</w:t>
      </w:r>
      <w:r w:rsidRPr="00354EB0">
        <w:rPr>
          <w:rFonts w:ascii="Calibri" w:hAnsi="Calibri" w:cs="Calibri"/>
          <w:sz w:val="18"/>
          <w:szCs w:val="18"/>
          <w:lang w:val="en-US"/>
        </w:rPr>
        <w:t xml:space="preserve"> RE: Menopause Café</w:t>
      </w:r>
    </w:p>
    <w:p w14:paraId="03CE923D" w14:textId="60329EE8" w:rsidR="00A729D6" w:rsidRPr="00354EB0" w:rsidRDefault="00A729D6" w:rsidP="00A729D6">
      <w:pPr>
        <w:outlineLvl w:val="0"/>
        <w:rPr>
          <w:rFonts w:ascii="Calibri" w:hAnsi="Calibri" w:cs="Calibri"/>
          <w:sz w:val="18"/>
          <w:szCs w:val="18"/>
          <w:lang w:val="en-US"/>
        </w:rPr>
      </w:pPr>
      <w:r w:rsidRPr="00354EB0">
        <w:rPr>
          <w:rFonts w:ascii="Calibri" w:hAnsi="Calibri" w:cs="Calibri"/>
          <w:sz w:val="18"/>
          <w:szCs w:val="18"/>
          <w:lang w:val="en-US"/>
        </w:rPr>
        <w:t>Just to say from our 1-2-1 today you mentioned setting up menopause café and I am more than happy to support you.  Please feel free to take things further doing what is needed but keeping me in the loop.</w:t>
      </w:r>
      <w:r w:rsidR="00F6138F">
        <w:rPr>
          <w:rFonts w:ascii="Calibri" w:hAnsi="Calibri" w:cs="Calibri"/>
          <w:sz w:val="18"/>
          <w:szCs w:val="18"/>
          <w:lang w:val="en-US"/>
        </w:rPr>
        <w:t xml:space="preserve">  </w:t>
      </w:r>
    </w:p>
    <w:p w14:paraId="1F910983" w14:textId="77777777" w:rsidR="00A729D6" w:rsidRPr="00354EB0" w:rsidRDefault="00A729D6" w:rsidP="00A729D6">
      <w:pPr>
        <w:outlineLvl w:val="0"/>
        <w:rPr>
          <w:rFonts w:ascii="Calibri" w:hAnsi="Calibri" w:cs="Calibri"/>
          <w:sz w:val="18"/>
          <w:szCs w:val="18"/>
          <w:lang w:val="en-US"/>
        </w:rPr>
      </w:pPr>
      <w:r w:rsidRPr="00354EB0">
        <w:rPr>
          <w:rFonts w:ascii="Calibri" w:hAnsi="Calibri" w:cs="Calibri"/>
          <w:sz w:val="18"/>
          <w:szCs w:val="18"/>
          <w:lang w:val="en-US"/>
        </w:rPr>
        <w:t>Well done for thinking of this engagement.</w:t>
      </w:r>
    </w:p>
    <w:p w14:paraId="57FDE83F" w14:textId="7D0F87E8" w:rsidR="00A729D6" w:rsidRDefault="00A729D6" w:rsidP="00A729D6">
      <w:pPr>
        <w:outlineLvl w:val="0"/>
        <w:rPr>
          <w:rFonts w:ascii="Calibri" w:hAnsi="Calibri" w:cs="Calibri"/>
          <w:sz w:val="18"/>
          <w:szCs w:val="18"/>
          <w:lang w:val="en-US"/>
        </w:rPr>
      </w:pPr>
      <w:r w:rsidRPr="00354EB0">
        <w:rPr>
          <w:rFonts w:ascii="Calibri" w:hAnsi="Calibri" w:cs="Calibri"/>
          <w:sz w:val="18"/>
          <w:szCs w:val="18"/>
          <w:lang w:val="en-US"/>
        </w:rPr>
        <w:t>Watch this space!!</w:t>
      </w:r>
    </w:p>
    <w:p w14:paraId="4E74B695" w14:textId="49AD0B09" w:rsidR="00F6138F" w:rsidRPr="00354EB0" w:rsidRDefault="00F6138F" w:rsidP="00F6138F">
      <w:pPr>
        <w:outlineLvl w:val="0"/>
        <w:rPr>
          <w:rFonts w:ascii="Calibri" w:hAnsi="Calibri" w:cs="Calibri"/>
          <w:sz w:val="18"/>
          <w:szCs w:val="18"/>
          <w:lang w:val="en-US"/>
        </w:rPr>
      </w:pPr>
      <w:r w:rsidRPr="00354EB0">
        <w:rPr>
          <w:rFonts w:ascii="Calibri" w:hAnsi="Calibri" w:cs="Calibri"/>
          <w:b/>
          <w:bCs/>
          <w:sz w:val="18"/>
          <w:szCs w:val="18"/>
          <w:lang w:val="en-US"/>
        </w:rPr>
        <w:t>From:</w:t>
      </w:r>
      <w:r w:rsidRPr="00354EB0">
        <w:rPr>
          <w:rFonts w:ascii="Calibri" w:hAnsi="Calibri" w:cs="Calibri"/>
          <w:sz w:val="18"/>
          <w:szCs w:val="18"/>
          <w:lang w:val="en-US"/>
        </w:rPr>
        <w:t xml:space="preserve"> Michelle James (Hywel Dda UHB - Head of Digital Workforce Solutions) &lt;</w:t>
      </w:r>
      <w:hyperlink r:id="rId119" w:history="1">
        <w:r w:rsidRPr="00354EB0">
          <w:rPr>
            <w:rStyle w:val="Hyperlink"/>
            <w:rFonts w:ascii="Calibri" w:hAnsi="Calibri" w:cs="Calibri"/>
            <w:sz w:val="18"/>
            <w:szCs w:val="18"/>
            <w:lang w:val="en-US"/>
          </w:rPr>
          <w:t>Michelle.James@wales.nhs.uk</w:t>
        </w:r>
      </w:hyperlink>
      <w:r w:rsidRPr="00354EB0">
        <w:rPr>
          <w:rFonts w:ascii="Calibri" w:hAnsi="Calibri" w:cs="Calibri"/>
          <w:sz w:val="18"/>
          <w:szCs w:val="18"/>
          <w:lang w:val="en-US"/>
        </w:rPr>
        <w:t xml:space="preserve">&gt; </w:t>
      </w:r>
      <w:r w:rsidRPr="00354EB0">
        <w:rPr>
          <w:rFonts w:ascii="Calibri" w:hAnsi="Calibri" w:cs="Calibri"/>
          <w:sz w:val="18"/>
          <w:szCs w:val="18"/>
          <w:lang w:val="en-US"/>
        </w:rPr>
        <w:br/>
      </w:r>
      <w:r w:rsidRPr="00354EB0">
        <w:rPr>
          <w:rFonts w:ascii="Calibri" w:hAnsi="Calibri" w:cs="Calibri"/>
          <w:b/>
          <w:bCs/>
          <w:sz w:val="18"/>
          <w:szCs w:val="18"/>
          <w:lang w:val="en-US"/>
        </w:rPr>
        <w:t>Sent:</w:t>
      </w:r>
      <w:r>
        <w:rPr>
          <w:rFonts w:ascii="Calibri" w:hAnsi="Calibri" w:cs="Calibri"/>
          <w:sz w:val="18"/>
          <w:szCs w:val="18"/>
          <w:lang w:val="en-US"/>
        </w:rPr>
        <w:t xml:space="preserve"> 28 May 2021 11.53</w:t>
      </w:r>
      <w:r w:rsidRPr="00354EB0">
        <w:rPr>
          <w:rFonts w:ascii="Calibri" w:hAnsi="Calibri" w:cs="Calibri"/>
          <w:sz w:val="18"/>
          <w:szCs w:val="18"/>
          <w:lang w:val="en-US"/>
        </w:rPr>
        <w:br/>
      </w:r>
      <w:r w:rsidRPr="00354EB0">
        <w:rPr>
          <w:rFonts w:ascii="Calibri" w:hAnsi="Calibri" w:cs="Calibri"/>
          <w:b/>
          <w:bCs/>
          <w:sz w:val="18"/>
          <w:szCs w:val="18"/>
          <w:lang w:val="en-US"/>
        </w:rPr>
        <w:t>To:</w:t>
      </w:r>
      <w:r w:rsidRPr="00354EB0">
        <w:rPr>
          <w:rFonts w:ascii="Calibri" w:hAnsi="Calibri" w:cs="Calibri"/>
          <w:sz w:val="18"/>
          <w:szCs w:val="18"/>
          <w:lang w:val="en-US"/>
        </w:rPr>
        <w:t xml:space="preserve"> Catherine Thomas (Hywel Dda UHB - ESR Administrator/Workforce Information Manager) &lt;</w:t>
      </w:r>
      <w:hyperlink r:id="rId120" w:history="1">
        <w:r w:rsidRPr="00354EB0">
          <w:rPr>
            <w:rStyle w:val="Hyperlink"/>
            <w:rFonts w:ascii="Calibri" w:hAnsi="Calibri" w:cs="Calibri"/>
            <w:sz w:val="18"/>
            <w:szCs w:val="18"/>
            <w:lang w:val="en-US"/>
          </w:rPr>
          <w:t>Catherine.Thomas@wales.nhs.uk</w:t>
        </w:r>
      </w:hyperlink>
      <w:r>
        <w:rPr>
          <w:rFonts w:ascii="Calibri" w:hAnsi="Calibri" w:cs="Calibri"/>
          <w:lang w:val="en-US"/>
        </w:rPr>
        <w:t>&gt;</w:t>
      </w:r>
      <w:r>
        <w:rPr>
          <w:rFonts w:ascii="Calibri" w:hAnsi="Calibri" w:cs="Calibri"/>
          <w:lang w:val="en-US"/>
        </w:rPr>
        <w:br/>
      </w:r>
      <w:r w:rsidRPr="00354EB0">
        <w:rPr>
          <w:rFonts w:ascii="Calibri" w:hAnsi="Calibri" w:cs="Calibri"/>
          <w:b/>
          <w:bCs/>
          <w:sz w:val="18"/>
          <w:szCs w:val="18"/>
          <w:lang w:val="en-US"/>
        </w:rPr>
        <w:t>Subject:</w:t>
      </w:r>
      <w:r w:rsidRPr="00354EB0">
        <w:rPr>
          <w:rFonts w:ascii="Calibri" w:hAnsi="Calibri" w:cs="Calibri"/>
          <w:sz w:val="18"/>
          <w:szCs w:val="18"/>
          <w:lang w:val="en-US"/>
        </w:rPr>
        <w:t xml:space="preserve"> RE: Menopause Café</w:t>
      </w:r>
      <w:r>
        <w:rPr>
          <w:rFonts w:ascii="Calibri" w:hAnsi="Calibri" w:cs="Calibri"/>
          <w:sz w:val="18"/>
          <w:szCs w:val="18"/>
          <w:lang w:val="en-US"/>
        </w:rPr>
        <w:t xml:space="preserve"> – Implementation Plan</w:t>
      </w:r>
    </w:p>
    <w:p w14:paraId="57DDCE95" w14:textId="03CB2895" w:rsidR="00F6138F" w:rsidRDefault="00F6138F" w:rsidP="00A729D6">
      <w:pPr>
        <w:outlineLvl w:val="0"/>
        <w:rPr>
          <w:rFonts w:ascii="Calibri" w:hAnsi="Calibri" w:cs="Calibri"/>
          <w:sz w:val="18"/>
          <w:szCs w:val="18"/>
          <w:lang w:val="en-US"/>
        </w:rPr>
      </w:pPr>
      <w:r>
        <w:rPr>
          <w:rFonts w:ascii="Calibri" w:hAnsi="Calibri" w:cs="Calibri"/>
          <w:sz w:val="18"/>
          <w:szCs w:val="18"/>
          <w:lang w:val="en-US"/>
        </w:rPr>
        <w:t>Morning</w:t>
      </w:r>
    </w:p>
    <w:p w14:paraId="23E09274" w14:textId="1E1B8514" w:rsidR="00F6138F" w:rsidRDefault="00F6138F" w:rsidP="00A729D6">
      <w:pPr>
        <w:outlineLvl w:val="0"/>
        <w:rPr>
          <w:rFonts w:ascii="Calibri" w:hAnsi="Calibri" w:cs="Calibri"/>
          <w:sz w:val="18"/>
          <w:szCs w:val="18"/>
          <w:lang w:val="en-US"/>
        </w:rPr>
      </w:pPr>
      <w:r>
        <w:rPr>
          <w:rFonts w:ascii="Calibri" w:hAnsi="Calibri" w:cs="Calibri"/>
          <w:sz w:val="18"/>
          <w:szCs w:val="18"/>
          <w:lang w:val="en-US"/>
        </w:rPr>
        <w:t>Please see attached the Implementation plan</w:t>
      </w:r>
      <w:r w:rsidR="002468EF">
        <w:rPr>
          <w:rFonts w:ascii="Calibri" w:hAnsi="Calibri" w:cs="Calibri"/>
          <w:sz w:val="18"/>
          <w:szCs w:val="18"/>
          <w:lang w:val="en-US"/>
        </w:rPr>
        <w:t xml:space="preserve"> and costing/time</w:t>
      </w:r>
      <w:r>
        <w:rPr>
          <w:rFonts w:ascii="Calibri" w:hAnsi="Calibri" w:cs="Calibri"/>
          <w:sz w:val="18"/>
          <w:szCs w:val="18"/>
          <w:lang w:val="en-US"/>
        </w:rPr>
        <w:t xml:space="preserve"> regarding the Menopause Café. </w:t>
      </w:r>
    </w:p>
    <w:p w14:paraId="798DB40F" w14:textId="52F1BD96" w:rsidR="00F6138F" w:rsidRDefault="00F6138F" w:rsidP="00A729D6">
      <w:pPr>
        <w:outlineLvl w:val="0"/>
        <w:rPr>
          <w:rFonts w:ascii="Calibri" w:hAnsi="Calibri" w:cs="Calibri"/>
          <w:sz w:val="18"/>
          <w:szCs w:val="18"/>
          <w:lang w:val="en-US"/>
        </w:rPr>
      </w:pPr>
      <w:r>
        <w:rPr>
          <w:rFonts w:ascii="Calibri" w:hAnsi="Calibri" w:cs="Calibri"/>
          <w:sz w:val="18"/>
          <w:szCs w:val="18"/>
          <w:lang w:val="en-US"/>
        </w:rPr>
        <w:t>Please let me know if you wish to discuss any of the contents.</w:t>
      </w:r>
    </w:p>
    <w:p w14:paraId="14D021A1" w14:textId="7F4D626D" w:rsidR="002468EF" w:rsidRPr="00354EB0" w:rsidRDefault="002468EF" w:rsidP="002468EF">
      <w:pPr>
        <w:outlineLvl w:val="0"/>
        <w:rPr>
          <w:rFonts w:ascii="Calibri" w:hAnsi="Calibri" w:cs="Calibri"/>
          <w:sz w:val="18"/>
          <w:szCs w:val="18"/>
          <w:lang w:val="en-US"/>
        </w:rPr>
      </w:pPr>
      <w:r w:rsidRPr="00354EB0">
        <w:rPr>
          <w:rFonts w:ascii="Calibri" w:hAnsi="Calibri" w:cs="Calibri"/>
          <w:b/>
          <w:bCs/>
          <w:sz w:val="18"/>
          <w:szCs w:val="18"/>
          <w:lang w:val="en-US"/>
        </w:rPr>
        <w:t>From:</w:t>
      </w:r>
      <w:r w:rsidRPr="00354EB0">
        <w:rPr>
          <w:rFonts w:ascii="Calibri" w:hAnsi="Calibri" w:cs="Calibri"/>
          <w:sz w:val="18"/>
          <w:szCs w:val="18"/>
          <w:lang w:val="en-US"/>
        </w:rPr>
        <w:t xml:space="preserve"> Michelle James (Hywel Dda UHB - Head of Digital Workforce Solutions) &lt;</w:t>
      </w:r>
      <w:hyperlink r:id="rId121" w:history="1">
        <w:r w:rsidRPr="00354EB0">
          <w:rPr>
            <w:rStyle w:val="Hyperlink"/>
            <w:rFonts w:ascii="Calibri" w:hAnsi="Calibri" w:cs="Calibri"/>
            <w:sz w:val="18"/>
            <w:szCs w:val="18"/>
            <w:lang w:val="en-US"/>
          </w:rPr>
          <w:t>Michelle.James@wales.nhs.uk</w:t>
        </w:r>
      </w:hyperlink>
      <w:r w:rsidRPr="00354EB0">
        <w:rPr>
          <w:rFonts w:ascii="Calibri" w:hAnsi="Calibri" w:cs="Calibri"/>
          <w:sz w:val="18"/>
          <w:szCs w:val="18"/>
          <w:lang w:val="en-US"/>
        </w:rPr>
        <w:t xml:space="preserve">&gt; </w:t>
      </w:r>
      <w:r w:rsidRPr="00354EB0">
        <w:rPr>
          <w:rFonts w:ascii="Calibri" w:hAnsi="Calibri" w:cs="Calibri"/>
          <w:sz w:val="18"/>
          <w:szCs w:val="18"/>
          <w:lang w:val="en-US"/>
        </w:rPr>
        <w:br/>
      </w:r>
      <w:r w:rsidRPr="00354EB0">
        <w:rPr>
          <w:rFonts w:ascii="Calibri" w:hAnsi="Calibri" w:cs="Calibri"/>
          <w:b/>
          <w:bCs/>
          <w:sz w:val="18"/>
          <w:szCs w:val="18"/>
          <w:lang w:val="en-US"/>
        </w:rPr>
        <w:t>Sent:</w:t>
      </w:r>
      <w:r w:rsidRPr="00354EB0">
        <w:rPr>
          <w:rFonts w:ascii="Calibri" w:hAnsi="Calibri" w:cs="Calibri"/>
          <w:sz w:val="18"/>
          <w:szCs w:val="18"/>
          <w:lang w:val="en-US"/>
        </w:rPr>
        <w:t xml:space="preserve"> </w:t>
      </w:r>
      <w:r>
        <w:rPr>
          <w:rFonts w:ascii="Calibri" w:hAnsi="Calibri" w:cs="Calibri"/>
          <w:sz w:val="18"/>
          <w:szCs w:val="18"/>
          <w:lang w:val="en-US"/>
        </w:rPr>
        <w:t>4</w:t>
      </w:r>
      <w:r w:rsidRPr="00354EB0">
        <w:rPr>
          <w:rFonts w:ascii="Calibri" w:hAnsi="Calibri" w:cs="Calibri"/>
          <w:sz w:val="18"/>
          <w:szCs w:val="18"/>
          <w:lang w:val="en-US"/>
        </w:rPr>
        <w:t xml:space="preserve"> </w:t>
      </w:r>
      <w:r>
        <w:rPr>
          <w:rFonts w:ascii="Calibri" w:hAnsi="Calibri" w:cs="Calibri"/>
          <w:sz w:val="18"/>
          <w:szCs w:val="18"/>
          <w:lang w:val="en-US"/>
        </w:rPr>
        <w:t>June 2021 10.01</w:t>
      </w:r>
      <w:r w:rsidRPr="00354EB0">
        <w:rPr>
          <w:rFonts w:ascii="Calibri" w:hAnsi="Calibri" w:cs="Calibri"/>
          <w:sz w:val="18"/>
          <w:szCs w:val="18"/>
          <w:lang w:val="en-US"/>
        </w:rPr>
        <w:br/>
      </w:r>
      <w:r w:rsidRPr="00354EB0">
        <w:rPr>
          <w:rFonts w:ascii="Calibri" w:hAnsi="Calibri" w:cs="Calibri"/>
          <w:b/>
          <w:bCs/>
          <w:sz w:val="18"/>
          <w:szCs w:val="18"/>
          <w:lang w:val="en-US"/>
        </w:rPr>
        <w:t>To:</w:t>
      </w:r>
      <w:r w:rsidRPr="00354EB0">
        <w:rPr>
          <w:rFonts w:ascii="Calibri" w:hAnsi="Calibri" w:cs="Calibri"/>
          <w:sz w:val="18"/>
          <w:szCs w:val="18"/>
          <w:lang w:val="en-US"/>
        </w:rPr>
        <w:t xml:space="preserve"> Catherine Thomas (Hywel Dda UHB - ESR Administrator/Workforce Information Manager) &lt;</w:t>
      </w:r>
      <w:hyperlink r:id="rId122" w:history="1">
        <w:r w:rsidRPr="00354EB0">
          <w:rPr>
            <w:rStyle w:val="Hyperlink"/>
            <w:rFonts w:ascii="Calibri" w:hAnsi="Calibri" w:cs="Calibri"/>
            <w:sz w:val="18"/>
            <w:szCs w:val="18"/>
            <w:lang w:val="en-US"/>
          </w:rPr>
          <w:t>Catherine.Thomas@wales.nhs.uk</w:t>
        </w:r>
      </w:hyperlink>
      <w:r>
        <w:rPr>
          <w:rFonts w:ascii="Calibri" w:hAnsi="Calibri" w:cs="Calibri"/>
          <w:lang w:val="en-US"/>
        </w:rPr>
        <w:t>&gt;</w:t>
      </w:r>
      <w:r>
        <w:rPr>
          <w:rFonts w:ascii="Calibri" w:hAnsi="Calibri" w:cs="Calibri"/>
          <w:lang w:val="en-US"/>
        </w:rPr>
        <w:br/>
      </w:r>
      <w:r w:rsidRPr="00354EB0">
        <w:rPr>
          <w:rFonts w:ascii="Calibri" w:hAnsi="Calibri" w:cs="Calibri"/>
          <w:b/>
          <w:bCs/>
          <w:sz w:val="18"/>
          <w:szCs w:val="18"/>
          <w:lang w:val="en-US"/>
        </w:rPr>
        <w:t>Subject:</w:t>
      </w:r>
      <w:r w:rsidRPr="00354EB0">
        <w:rPr>
          <w:rFonts w:ascii="Calibri" w:hAnsi="Calibri" w:cs="Calibri"/>
          <w:sz w:val="18"/>
          <w:szCs w:val="18"/>
          <w:lang w:val="en-US"/>
        </w:rPr>
        <w:t xml:space="preserve"> RE: Menopause Café</w:t>
      </w:r>
    </w:p>
    <w:p w14:paraId="1F030341" w14:textId="74AD8771" w:rsidR="002468EF" w:rsidRDefault="002468EF" w:rsidP="00A729D6">
      <w:pPr>
        <w:outlineLvl w:val="0"/>
        <w:rPr>
          <w:rFonts w:ascii="Calibri" w:hAnsi="Calibri" w:cs="Calibri"/>
          <w:sz w:val="18"/>
          <w:szCs w:val="18"/>
          <w:lang w:val="en-US"/>
        </w:rPr>
      </w:pPr>
      <w:r>
        <w:rPr>
          <w:rFonts w:ascii="Calibri" w:hAnsi="Calibri" w:cs="Calibri"/>
          <w:sz w:val="18"/>
          <w:szCs w:val="18"/>
          <w:lang w:val="en-US"/>
        </w:rPr>
        <w:t>Thanks for sending me the details through it is precise. The costing provides me with the details of the time that you will be either out of the office (if you are able to do menopause cafes in person). Or if not the time spent doing a café via teams.  This also provides me with the details of the time taken out of the department and therefore not doing your role as this isn’t part of your current role.</w:t>
      </w:r>
    </w:p>
    <w:p w14:paraId="731047E6" w14:textId="2BD7537C" w:rsidR="002468EF" w:rsidRDefault="002468EF" w:rsidP="00A729D6">
      <w:pPr>
        <w:outlineLvl w:val="0"/>
        <w:rPr>
          <w:rFonts w:ascii="Calibri" w:hAnsi="Calibri" w:cs="Calibri"/>
          <w:sz w:val="18"/>
          <w:szCs w:val="18"/>
          <w:lang w:val="en-US"/>
        </w:rPr>
      </w:pPr>
      <w:r>
        <w:rPr>
          <w:rFonts w:ascii="Calibri" w:hAnsi="Calibri" w:cs="Calibri"/>
          <w:sz w:val="18"/>
          <w:szCs w:val="18"/>
          <w:lang w:val="en-US"/>
        </w:rPr>
        <w:t>The implementation plan also provides me with a view of what you will be doing and how you will be doing it.</w:t>
      </w:r>
    </w:p>
    <w:p w14:paraId="6649123B" w14:textId="0F973D83" w:rsidR="002468EF" w:rsidRDefault="002468EF" w:rsidP="00A729D6">
      <w:pPr>
        <w:outlineLvl w:val="0"/>
        <w:rPr>
          <w:rFonts w:ascii="Calibri" w:hAnsi="Calibri" w:cs="Calibri"/>
          <w:sz w:val="18"/>
          <w:szCs w:val="18"/>
          <w:lang w:val="en-US"/>
        </w:rPr>
      </w:pPr>
      <w:r>
        <w:rPr>
          <w:rFonts w:ascii="Calibri" w:hAnsi="Calibri" w:cs="Calibri"/>
          <w:sz w:val="18"/>
          <w:szCs w:val="18"/>
          <w:lang w:val="en-US"/>
        </w:rPr>
        <w:t>Thanks for this it’s appreciated.</w:t>
      </w:r>
    </w:p>
    <w:p w14:paraId="58ACFECB" w14:textId="77777777" w:rsidR="002468EF" w:rsidRDefault="002468EF">
      <w:pPr>
        <w:rPr>
          <w:rFonts w:ascii="Calibri" w:hAnsi="Calibri" w:cs="Calibri"/>
          <w:b/>
          <w:bCs/>
          <w:sz w:val="18"/>
          <w:szCs w:val="18"/>
          <w:lang w:val="en-US"/>
        </w:rPr>
      </w:pPr>
      <w:r>
        <w:rPr>
          <w:rFonts w:ascii="Calibri" w:hAnsi="Calibri" w:cs="Calibri"/>
          <w:b/>
          <w:bCs/>
          <w:sz w:val="18"/>
          <w:szCs w:val="18"/>
          <w:lang w:val="en-US"/>
        </w:rPr>
        <w:br w:type="page"/>
      </w:r>
    </w:p>
    <w:p w14:paraId="6CCFAA8E" w14:textId="77777777" w:rsidR="002468EF" w:rsidRDefault="002468EF" w:rsidP="002468EF">
      <w:pPr>
        <w:outlineLvl w:val="0"/>
        <w:rPr>
          <w:rFonts w:ascii="Calibri" w:hAnsi="Calibri" w:cs="Calibri"/>
          <w:lang w:val="en-US"/>
        </w:rPr>
      </w:pPr>
      <w:r>
        <w:rPr>
          <w:rFonts w:ascii="Calibri" w:hAnsi="Calibri" w:cs="Calibri"/>
          <w:b/>
          <w:bCs/>
          <w:sz w:val="18"/>
          <w:szCs w:val="18"/>
          <w:lang w:val="en-US"/>
        </w:rPr>
        <w:t>From</w:t>
      </w:r>
      <w:r w:rsidRPr="00354EB0">
        <w:rPr>
          <w:rFonts w:ascii="Calibri" w:hAnsi="Calibri" w:cs="Calibri"/>
          <w:b/>
          <w:bCs/>
          <w:sz w:val="18"/>
          <w:szCs w:val="18"/>
          <w:lang w:val="en-US"/>
        </w:rPr>
        <w:t>:</w:t>
      </w:r>
      <w:r w:rsidRPr="00354EB0">
        <w:rPr>
          <w:rFonts w:ascii="Calibri" w:hAnsi="Calibri" w:cs="Calibri"/>
          <w:sz w:val="18"/>
          <w:szCs w:val="18"/>
          <w:lang w:val="en-US"/>
        </w:rPr>
        <w:t xml:space="preserve"> Catherine Thomas (Hywel Dda UHB - ESR Administrator/Workforce Information Manager) &lt;</w:t>
      </w:r>
      <w:hyperlink r:id="rId123" w:history="1">
        <w:r w:rsidRPr="00354EB0">
          <w:rPr>
            <w:rStyle w:val="Hyperlink"/>
            <w:rFonts w:ascii="Calibri" w:hAnsi="Calibri" w:cs="Calibri"/>
            <w:sz w:val="18"/>
            <w:szCs w:val="18"/>
            <w:lang w:val="en-US"/>
          </w:rPr>
          <w:t>Catherine.Thomas@wales.nhs.uk</w:t>
        </w:r>
      </w:hyperlink>
      <w:r>
        <w:rPr>
          <w:rFonts w:ascii="Calibri" w:hAnsi="Calibri" w:cs="Calibri"/>
          <w:lang w:val="en-US"/>
        </w:rPr>
        <w:t>&gt;</w:t>
      </w:r>
    </w:p>
    <w:p w14:paraId="2473C5FB" w14:textId="3DE315B7" w:rsidR="002468EF" w:rsidRPr="00354EB0" w:rsidRDefault="00355BF0" w:rsidP="002468EF">
      <w:pPr>
        <w:outlineLvl w:val="0"/>
        <w:rPr>
          <w:rFonts w:ascii="Calibri" w:hAnsi="Calibri" w:cs="Calibri"/>
          <w:sz w:val="18"/>
          <w:szCs w:val="18"/>
          <w:lang w:val="en-US"/>
        </w:rPr>
      </w:pPr>
      <w:r>
        <w:rPr>
          <w:rFonts w:ascii="Calibri" w:hAnsi="Calibri" w:cs="Calibri"/>
          <w:lang w:val="en-US"/>
        </w:rPr>
        <w:t>S</w:t>
      </w:r>
      <w:r w:rsidR="002468EF" w:rsidRPr="00354EB0">
        <w:rPr>
          <w:rFonts w:ascii="Calibri" w:hAnsi="Calibri" w:cs="Calibri"/>
          <w:b/>
          <w:bCs/>
          <w:sz w:val="18"/>
          <w:szCs w:val="18"/>
          <w:lang w:val="en-US"/>
        </w:rPr>
        <w:t>ent:</w:t>
      </w:r>
      <w:r w:rsidR="002468EF" w:rsidRPr="00354EB0">
        <w:rPr>
          <w:rFonts w:ascii="Calibri" w:hAnsi="Calibri" w:cs="Calibri"/>
          <w:sz w:val="18"/>
          <w:szCs w:val="18"/>
          <w:lang w:val="en-US"/>
        </w:rPr>
        <w:t xml:space="preserve"> </w:t>
      </w:r>
      <w:r w:rsidR="002468EF">
        <w:rPr>
          <w:rFonts w:ascii="Calibri" w:hAnsi="Calibri" w:cs="Calibri"/>
          <w:sz w:val="18"/>
          <w:szCs w:val="18"/>
          <w:lang w:val="en-US"/>
        </w:rPr>
        <w:t>8</w:t>
      </w:r>
      <w:r w:rsidR="002468EF" w:rsidRPr="00354EB0">
        <w:rPr>
          <w:rFonts w:ascii="Calibri" w:hAnsi="Calibri" w:cs="Calibri"/>
          <w:sz w:val="18"/>
          <w:szCs w:val="18"/>
          <w:lang w:val="en-US"/>
        </w:rPr>
        <w:t xml:space="preserve"> </w:t>
      </w:r>
      <w:r w:rsidR="002468EF">
        <w:rPr>
          <w:rFonts w:ascii="Calibri" w:hAnsi="Calibri" w:cs="Calibri"/>
          <w:sz w:val="18"/>
          <w:szCs w:val="18"/>
          <w:lang w:val="en-US"/>
        </w:rPr>
        <w:t>June 2021 11.02</w:t>
      </w:r>
      <w:r w:rsidR="002468EF">
        <w:rPr>
          <w:rFonts w:ascii="Calibri" w:hAnsi="Calibri" w:cs="Calibri"/>
          <w:lang w:val="en-US"/>
        </w:rPr>
        <w:br/>
      </w:r>
      <w:r w:rsidR="002468EF">
        <w:rPr>
          <w:rFonts w:ascii="Calibri" w:hAnsi="Calibri" w:cs="Calibri"/>
          <w:b/>
          <w:bCs/>
          <w:sz w:val="18"/>
          <w:szCs w:val="18"/>
          <w:lang w:val="en-US"/>
        </w:rPr>
        <w:t>To</w:t>
      </w:r>
      <w:r w:rsidR="002468EF" w:rsidRPr="00354EB0">
        <w:rPr>
          <w:rFonts w:ascii="Calibri" w:hAnsi="Calibri" w:cs="Calibri"/>
          <w:b/>
          <w:bCs/>
          <w:sz w:val="18"/>
          <w:szCs w:val="18"/>
          <w:lang w:val="en-US"/>
        </w:rPr>
        <w:t>:</w:t>
      </w:r>
      <w:r w:rsidR="002468EF" w:rsidRPr="00354EB0">
        <w:rPr>
          <w:rFonts w:ascii="Calibri" w:hAnsi="Calibri" w:cs="Calibri"/>
          <w:sz w:val="18"/>
          <w:szCs w:val="18"/>
          <w:lang w:val="en-US"/>
        </w:rPr>
        <w:t xml:space="preserve"> Michelle James (Hywel Dda UHB - Head of Digital Workforce Solutions) &lt;</w:t>
      </w:r>
      <w:hyperlink r:id="rId124" w:history="1">
        <w:r w:rsidR="002468EF" w:rsidRPr="00354EB0">
          <w:rPr>
            <w:rStyle w:val="Hyperlink"/>
            <w:rFonts w:ascii="Calibri" w:hAnsi="Calibri" w:cs="Calibri"/>
            <w:sz w:val="18"/>
            <w:szCs w:val="18"/>
            <w:lang w:val="en-US"/>
          </w:rPr>
          <w:t>Michelle.James@wales.nhs.uk</w:t>
        </w:r>
      </w:hyperlink>
      <w:r w:rsidR="002468EF" w:rsidRPr="00354EB0">
        <w:rPr>
          <w:rFonts w:ascii="Calibri" w:hAnsi="Calibri" w:cs="Calibri"/>
          <w:sz w:val="18"/>
          <w:szCs w:val="18"/>
          <w:lang w:val="en-US"/>
        </w:rPr>
        <w:t xml:space="preserve">&gt; </w:t>
      </w:r>
      <w:r w:rsidR="002468EF" w:rsidRPr="00354EB0">
        <w:rPr>
          <w:rFonts w:ascii="Calibri" w:hAnsi="Calibri" w:cs="Calibri"/>
          <w:sz w:val="18"/>
          <w:szCs w:val="18"/>
          <w:lang w:val="en-US"/>
        </w:rPr>
        <w:br/>
      </w:r>
      <w:r w:rsidR="002468EF" w:rsidRPr="00354EB0">
        <w:rPr>
          <w:rFonts w:ascii="Calibri" w:hAnsi="Calibri" w:cs="Calibri"/>
          <w:b/>
          <w:bCs/>
          <w:sz w:val="18"/>
          <w:szCs w:val="18"/>
          <w:lang w:val="en-US"/>
        </w:rPr>
        <w:t>Subject:</w:t>
      </w:r>
      <w:r w:rsidR="002468EF" w:rsidRPr="00354EB0">
        <w:rPr>
          <w:rFonts w:ascii="Calibri" w:hAnsi="Calibri" w:cs="Calibri"/>
          <w:sz w:val="18"/>
          <w:szCs w:val="18"/>
          <w:lang w:val="en-US"/>
        </w:rPr>
        <w:t xml:space="preserve"> RE: Menopause Café</w:t>
      </w:r>
    </w:p>
    <w:p w14:paraId="381F7F57" w14:textId="071E7C43" w:rsidR="002468EF" w:rsidRDefault="00355BF0" w:rsidP="00A729D6">
      <w:pPr>
        <w:outlineLvl w:val="0"/>
        <w:rPr>
          <w:rFonts w:ascii="Calibri" w:hAnsi="Calibri" w:cs="Calibri"/>
          <w:sz w:val="18"/>
          <w:szCs w:val="18"/>
          <w:lang w:val="en-US"/>
        </w:rPr>
      </w:pPr>
      <w:r>
        <w:rPr>
          <w:rFonts w:ascii="Calibri" w:hAnsi="Calibri" w:cs="Calibri"/>
          <w:sz w:val="18"/>
          <w:szCs w:val="18"/>
          <w:lang w:val="en-US"/>
        </w:rPr>
        <w:t xml:space="preserve">Great.  Should anything change I will let you know. </w:t>
      </w:r>
    </w:p>
    <w:p w14:paraId="7FC64113" w14:textId="713F4637" w:rsidR="00355BF0" w:rsidRDefault="00355BF0" w:rsidP="00A729D6">
      <w:pPr>
        <w:outlineLvl w:val="0"/>
        <w:rPr>
          <w:rFonts w:ascii="Calibri" w:hAnsi="Calibri" w:cs="Calibri"/>
          <w:sz w:val="18"/>
          <w:szCs w:val="18"/>
          <w:lang w:val="en-US"/>
        </w:rPr>
      </w:pPr>
      <w:r>
        <w:rPr>
          <w:rFonts w:ascii="Calibri" w:hAnsi="Calibri" w:cs="Calibri"/>
          <w:sz w:val="18"/>
          <w:szCs w:val="18"/>
          <w:lang w:val="en-US"/>
        </w:rPr>
        <w:t>I’ll keep you posted.</w:t>
      </w:r>
    </w:p>
    <w:p w14:paraId="23EB729C" w14:textId="07ACAFE3" w:rsidR="002468EF" w:rsidRDefault="00355BF0" w:rsidP="00A729D6">
      <w:pPr>
        <w:outlineLvl w:val="0"/>
        <w:rPr>
          <w:rFonts w:ascii="Calibri" w:hAnsi="Calibri" w:cs="Calibri"/>
          <w:sz w:val="18"/>
          <w:szCs w:val="18"/>
          <w:lang w:val="en-US"/>
        </w:rPr>
      </w:pPr>
      <w:r>
        <w:rPr>
          <w:rFonts w:ascii="Calibri" w:hAnsi="Calibri" w:cs="Calibri"/>
          <w:sz w:val="18"/>
          <w:szCs w:val="18"/>
          <w:lang w:val="en-US"/>
        </w:rPr>
        <w:t>Cath</w:t>
      </w:r>
    </w:p>
    <w:p w14:paraId="6335B2E6" w14:textId="083B73B9" w:rsidR="00A729D6" w:rsidRPr="00354EB0" w:rsidRDefault="002468EF" w:rsidP="00A729D6">
      <w:pPr>
        <w:rPr>
          <w:rFonts w:ascii="Calibri" w:eastAsia="Times New Roman" w:hAnsi="Calibri" w:cs="Calibri"/>
          <w:sz w:val="18"/>
          <w:szCs w:val="18"/>
          <w:lang w:val="en-US"/>
        </w:rPr>
      </w:pPr>
      <w:r>
        <w:rPr>
          <w:rFonts w:ascii="Calibri" w:eastAsia="Times New Roman" w:hAnsi="Calibri" w:cs="Calibri"/>
          <w:b/>
          <w:bCs/>
          <w:sz w:val="18"/>
          <w:szCs w:val="18"/>
          <w:lang w:val="en-US"/>
        </w:rPr>
        <w:t>Fr</w:t>
      </w:r>
      <w:r w:rsidR="00A729D6" w:rsidRPr="00354EB0">
        <w:rPr>
          <w:rFonts w:ascii="Calibri" w:eastAsia="Times New Roman" w:hAnsi="Calibri" w:cs="Calibri"/>
          <w:b/>
          <w:bCs/>
          <w:sz w:val="18"/>
          <w:szCs w:val="18"/>
          <w:lang w:val="en-US"/>
        </w:rPr>
        <w:t>om:</w:t>
      </w:r>
      <w:r w:rsidR="00A729D6" w:rsidRPr="00354EB0">
        <w:rPr>
          <w:rFonts w:ascii="Calibri" w:eastAsia="Times New Roman" w:hAnsi="Calibri" w:cs="Calibri"/>
          <w:sz w:val="18"/>
          <w:szCs w:val="18"/>
          <w:lang w:val="en-US"/>
        </w:rPr>
        <w:t xml:space="preserve"> Catherine Thomas (Hywel Dda UHB - ESR Administrator/Workforce Information Manager) </w:t>
      </w:r>
      <w:r w:rsidR="00A729D6" w:rsidRPr="00354EB0">
        <w:rPr>
          <w:rFonts w:ascii="Calibri" w:eastAsia="Times New Roman" w:hAnsi="Calibri" w:cs="Calibri"/>
          <w:sz w:val="18"/>
          <w:szCs w:val="18"/>
          <w:lang w:val="en-US"/>
        </w:rPr>
        <w:br/>
      </w:r>
      <w:r w:rsidR="00A729D6" w:rsidRPr="00354EB0">
        <w:rPr>
          <w:rFonts w:ascii="Calibri" w:eastAsia="Times New Roman" w:hAnsi="Calibri" w:cs="Calibri"/>
          <w:b/>
          <w:bCs/>
          <w:sz w:val="18"/>
          <w:szCs w:val="18"/>
          <w:lang w:val="en-US"/>
        </w:rPr>
        <w:t>Sent:</w:t>
      </w:r>
      <w:r w:rsidR="00A729D6" w:rsidRPr="00354EB0">
        <w:rPr>
          <w:rFonts w:ascii="Calibri" w:eastAsia="Times New Roman" w:hAnsi="Calibri" w:cs="Calibri"/>
          <w:sz w:val="18"/>
          <w:szCs w:val="18"/>
          <w:lang w:val="en-US"/>
        </w:rPr>
        <w:t xml:space="preserve"> 10 August 2021 14:05</w:t>
      </w:r>
      <w:r w:rsidR="00A729D6" w:rsidRPr="00354EB0">
        <w:rPr>
          <w:rFonts w:ascii="Calibri" w:eastAsia="Times New Roman" w:hAnsi="Calibri" w:cs="Calibri"/>
          <w:sz w:val="18"/>
          <w:szCs w:val="18"/>
          <w:lang w:val="en-US"/>
        </w:rPr>
        <w:br/>
      </w:r>
      <w:r w:rsidR="00A729D6" w:rsidRPr="00354EB0">
        <w:rPr>
          <w:rFonts w:ascii="Calibri" w:eastAsia="Times New Roman" w:hAnsi="Calibri" w:cs="Calibri"/>
          <w:b/>
          <w:bCs/>
          <w:sz w:val="18"/>
          <w:szCs w:val="18"/>
          <w:lang w:val="en-US"/>
        </w:rPr>
        <w:t>To:</w:t>
      </w:r>
      <w:r w:rsidR="00A729D6" w:rsidRPr="00354EB0">
        <w:rPr>
          <w:rFonts w:ascii="Calibri" w:eastAsia="Times New Roman" w:hAnsi="Calibri" w:cs="Calibri"/>
          <w:sz w:val="18"/>
          <w:szCs w:val="18"/>
          <w:lang w:val="en-US"/>
        </w:rPr>
        <w:t xml:space="preserve"> Michelle James (Hywel Dda UHB - Head of Digital Workforce Solutions) &lt;Michelle.James@wales.nhs.uk&gt;</w:t>
      </w:r>
      <w:r w:rsidR="00A729D6" w:rsidRPr="00354EB0">
        <w:rPr>
          <w:rFonts w:ascii="Calibri" w:eastAsia="Times New Roman" w:hAnsi="Calibri" w:cs="Calibri"/>
          <w:sz w:val="18"/>
          <w:szCs w:val="18"/>
          <w:lang w:val="en-US"/>
        </w:rPr>
        <w:br/>
      </w:r>
      <w:r w:rsidR="00A729D6" w:rsidRPr="00354EB0">
        <w:rPr>
          <w:rFonts w:ascii="Calibri" w:eastAsia="Times New Roman" w:hAnsi="Calibri" w:cs="Calibri"/>
          <w:b/>
          <w:bCs/>
          <w:sz w:val="18"/>
          <w:szCs w:val="18"/>
          <w:lang w:val="en-US"/>
        </w:rPr>
        <w:t>Subject:</w:t>
      </w:r>
      <w:r w:rsidR="00A729D6" w:rsidRPr="00354EB0">
        <w:rPr>
          <w:rFonts w:ascii="Calibri" w:eastAsia="Times New Roman" w:hAnsi="Calibri" w:cs="Calibri"/>
          <w:sz w:val="18"/>
          <w:szCs w:val="18"/>
          <w:lang w:val="en-US"/>
        </w:rPr>
        <w:t xml:space="preserve"> RE: Hywel Dda Heddiw Today - Awst 9 August 2021</w:t>
      </w:r>
    </w:p>
    <w:p w14:paraId="5A8E9039" w14:textId="77777777" w:rsidR="00A729D6" w:rsidRPr="00354EB0" w:rsidRDefault="00A729D6" w:rsidP="00A729D6">
      <w:pPr>
        <w:rPr>
          <w:rFonts w:ascii="Calibri" w:hAnsi="Calibri" w:cs="Calibri"/>
          <w:color w:val="1F497D"/>
          <w:sz w:val="18"/>
          <w:szCs w:val="18"/>
        </w:rPr>
      </w:pPr>
      <w:r w:rsidRPr="00354EB0">
        <w:rPr>
          <w:rFonts w:ascii="Calibri" w:hAnsi="Calibri" w:cs="Calibri"/>
          <w:color w:val="1F497D"/>
          <w:sz w:val="18"/>
          <w:szCs w:val="18"/>
        </w:rPr>
        <w:t>Really good. Few more joined last minute. Very positive.</w:t>
      </w:r>
    </w:p>
    <w:p w14:paraId="69826A94" w14:textId="208C94F5" w:rsidR="00A729D6" w:rsidRPr="00354EB0" w:rsidRDefault="00A729D6" w:rsidP="00C35A9F">
      <w:pPr>
        <w:tabs>
          <w:tab w:val="left" w:pos="5300"/>
        </w:tabs>
        <w:autoSpaceDE w:val="0"/>
        <w:autoSpaceDN w:val="0"/>
        <w:rPr>
          <w:rFonts w:ascii="Arial" w:hAnsi="Arial" w:cs="Arial"/>
          <w:color w:val="000000"/>
          <w:sz w:val="18"/>
          <w:szCs w:val="18"/>
        </w:rPr>
      </w:pPr>
      <w:r w:rsidRPr="00354EB0">
        <w:rPr>
          <w:rFonts w:ascii="Arial" w:hAnsi="Arial" w:cs="Arial"/>
          <w:color w:val="000000"/>
          <w:sz w:val="18"/>
          <w:szCs w:val="18"/>
        </w:rPr>
        <w:t xml:space="preserve">Many Thanks </w:t>
      </w:r>
      <w:r w:rsidR="00C35A9F">
        <w:rPr>
          <w:rFonts w:ascii="Arial" w:hAnsi="Arial" w:cs="Arial"/>
          <w:color w:val="000000"/>
          <w:sz w:val="18"/>
          <w:szCs w:val="18"/>
        </w:rPr>
        <w:tab/>
      </w:r>
    </w:p>
    <w:p w14:paraId="6861BBF7" w14:textId="77777777" w:rsidR="00A729D6" w:rsidRPr="00354EB0" w:rsidRDefault="00A729D6" w:rsidP="00A729D6">
      <w:pPr>
        <w:outlineLvl w:val="0"/>
        <w:rPr>
          <w:rFonts w:ascii="Calibri" w:hAnsi="Calibri" w:cs="Calibri"/>
          <w:sz w:val="18"/>
          <w:szCs w:val="18"/>
          <w:lang w:val="en-US"/>
        </w:rPr>
      </w:pPr>
      <w:r w:rsidRPr="00354EB0">
        <w:rPr>
          <w:rFonts w:ascii="Calibri" w:hAnsi="Calibri" w:cs="Calibri"/>
          <w:b/>
          <w:bCs/>
          <w:sz w:val="18"/>
          <w:szCs w:val="18"/>
          <w:lang w:val="en-US"/>
        </w:rPr>
        <w:t>From:</w:t>
      </w:r>
      <w:r w:rsidRPr="00354EB0">
        <w:rPr>
          <w:rFonts w:ascii="Calibri" w:hAnsi="Calibri" w:cs="Calibri"/>
          <w:sz w:val="18"/>
          <w:szCs w:val="18"/>
          <w:lang w:val="en-US"/>
        </w:rPr>
        <w:t xml:space="preserve"> Michelle James (Hywel Dda UHB - Head of Digital Workforce Solutions) &lt;</w:t>
      </w:r>
      <w:hyperlink r:id="rId125" w:history="1">
        <w:r w:rsidRPr="00354EB0">
          <w:rPr>
            <w:rStyle w:val="Hyperlink"/>
            <w:rFonts w:ascii="Calibri" w:hAnsi="Calibri" w:cs="Calibri"/>
            <w:sz w:val="18"/>
            <w:szCs w:val="18"/>
            <w:lang w:val="en-US"/>
          </w:rPr>
          <w:t>Michelle.James@wales.nhs.uk</w:t>
        </w:r>
      </w:hyperlink>
      <w:r w:rsidRPr="00354EB0">
        <w:rPr>
          <w:rFonts w:ascii="Calibri" w:hAnsi="Calibri" w:cs="Calibri"/>
          <w:sz w:val="18"/>
          <w:szCs w:val="18"/>
          <w:lang w:val="en-US"/>
        </w:rPr>
        <w:t xml:space="preserve">&gt; </w:t>
      </w:r>
      <w:r w:rsidRPr="00354EB0">
        <w:rPr>
          <w:rFonts w:ascii="Calibri" w:hAnsi="Calibri" w:cs="Calibri"/>
          <w:sz w:val="18"/>
          <w:szCs w:val="18"/>
          <w:lang w:val="en-US"/>
        </w:rPr>
        <w:br/>
      </w:r>
      <w:r w:rsidRPr="00354EB0">
        <w:rPr>
          <w:rFonts w:ascii="Calibri" w:hAnsi="Calibri" w:cs="Calibri"/>
          <w:b/>
          <w:bCs/>
          <w:sz w:val="18"/>
          <w:szCs w:val="18"/>
          <w:lang w:val="en-US"/>
        </w:rPr>
        <w:t>Sent:</w:t>
      </w:r>
      <w:r w:rsidRPr="00354EB0">
        <w:rPr>
          <w:rFonts w:ascii="Calibri" w:hAnsi="Calibri" w:cs="Calibri"/>
          <w:sz w:val="18"/>
          <w:szCs w:val="18"/>
          <w:lang w:val="en-US"/>
        </w:rPr>
        <w:t xml:space="preserve"> 10 August 2021 14:04</w:t>
      </w:r>
      <w:r w:rsidRPr="00354EB0">
        <w:rPr>
          <w:rFonts w:ascii="Calibri" w:hAnsi="Calibri" w:cs="Calibri"/>
          <w:sz w:val="18"/>
          <w:szCs w:val="18"/>
          <w:lang w:val="en-US"/>
        </w:rPr>
        <w:br/>
      </w:r>
      <w:r w:rsidRPr="00354EB0">
        <w:rPr>
          <w:rFonts w:ascii="Calibri" w:hAnsi="Calibri" w:cs="Calibri"/>
          <w:b/>
          <w:bCs/>
          <w:sz w:val="18"/>
          <w:szCs w:val="18"/>
          <w:lang w:val="en-US"/>
        </w:rPr>
        <w:t>To:</w:t>
      </w:r>
      <w:r w:rsidRPr="00354EB0">
        <w:rPr>
          <w:rFonts w:ascii="Calibri" w:hAnsi="Calibri" w:cs="Calibri"/>
          <w:sz w:val="18"/>
          <w:szCs w:val="18"/>
          <w:lang w:val="en-US"/>
        </w:rPr>
        <w:t xml:space="preserve"> Catherine Thomas (Hywel Dda UHB - ESR Administrator/Workforce Information Manager) &lt;</w:t>
      </w:r>
      <w:hyperlink r:id="rId126" w:history="1">
        <w:r w:rsidRPr="00354EB0">
          <w:rPr>
            <w:rStyle w:val="Hyperlink"/>
            <w:rFonts w:ascii="Calibri" w:hAnsi="Calibri" w:cs="Calibri"/>
            <w:sz w:val="18"/>
            <w:szCs w:val="18"/>
            <w:lang w:val="en-US"/>
          </w:rPr>
          <w:t>Catherine.Thomas@wales.nhs.uk</w:t>
        </w:r>
      </w:hyperlink>
      <w:r w:rsidRPr="00354EB0">
        <w:rPr>
          <w:rFonts w:ascii="Calibri" w:hAnsi="Calibri" w:cs="Calibri"/>
          <w:sz w:val="18"/>
          <w:szCs w:val="18"/>
          <w:lang w:val="en-US"/>
        </w:rPr>
        <w:t>&gt;</w:t>
      </w:r>
      <w:r w:rsidRPr="00354EB0">
        <w:rPr>
          <w:rFonts w:ascii="Calibri" w:hAnsi="Calibri" w:cs="Calibri"/>
          <w:sz w:val="18"/>
          <w:szCs w:val="18"/>
          <w:lang w:val="en-US"/>
        </w:rPr>
        <w:br/>
      </w:r>
      <w:r w:rsidRPr="00354EB0">
        <w:rPr>
          <w:rFonts w:ascii="Calibri" w:hAnsi="Calibri" w:cs="Calibri"/>
          <w:b/>
          <w:bCs/>
          <w:sz w:val="18"/>
          <w:szCs w:val="18"/>
          <w:lang w:val="en-US"/>
        </w:rPr>
        <w:t>Subject:</w:t>
      </w:r>
      <w:r w:rsidRPr="00354EB0">
        <w:rPr>
          <w:rFonts w:ascii="Calibri" w:hAnsi="Calibri" w:cs="Calibri"/>
          <w:sz w:val="18"/>
          <w:szCs w:val="18"/>
          <w:lang w:val="en-US"/>
        </w:rPr>
        <w:t xml:space="preserve"> RE: Hywel Dda Heddiw Today - Awst 9 August 2021</w:t>
      </w:r>
    </w:p>
    <w:p w14:paraId="0933F107" w14:textId="77777777" w:rsidR="00A729D6" w:rsidRPr="00354EB0" w:rsidRDefault="00A729D6" w:rsidP="00A729D6">
      <w:pPr>
        <w:rPr>
          <w:rFonts w:ascii="Calibri" w:hAnsi="Calibri" w:cs="Calibri"/>
          <w:color w:val="1F497D"/>
          <w:sz w:val="18"/>
          <w:szCs w:val="18"/>
        </w:rPr>
      </w:pPr>
      <w:r w:rsidRPr="00354EB0">
        <w:rPr>
          <w:rFonts w:ascii="Calibri" w:hAnsi="Calibri" w:cs="Calibri"/>
          <w:color w:val="1F497D"/>
          <w:sz w:val="18"/>
          <w:szCs w:val="18"/>
        </w:rPr>
        <w:t>How did it go?</w:t>
      </w:r>
    </w:p>
    <w:p w14:paraId="59CEBB2C" w14:textId="77777777" w:rsidR="00A729D6" w:rsidRPr="00354EB0" w:rsidRDefault="00A729D6" w:rsidP="00A729D6">
      <w:pPr>
        <w:rPr>
          <w:rFonts w:ascii="Calibri" w:hAnsi="Calibri" w:cs="Calibri"/>
          <w:color w:val="1F497D"/>
          <w:sz w:val="18"/>
          <w:szCs w:val="18"/>
        </w:rPr>
      </w:pPr>
      <w:r w:rsidRPr="00354EB0">
        <w:rPr>
          <w:rFonts w:ascii="Calibri" w:hAnsi="Calibri" w:cs="Calibri"/>
          <w:i/>
          <w:iCs/>
          <w:color w:val="1F497D"/>
          <w:sz w:val="18"/>
          <w:szCs w:val="18"/>
        </w:rPr>
        <w:t>Regards</w:t>
      </w:r>
    </w:p>
    <w:p w14:paraId="6AEF5AE7" w14:textId="50DA40CF" w:rsidR="00A729D6" w:rsidRPr="00354EB0" w:rsidRDefault="00A729D6" w:rsidP="00C35A9F">
      <w:pPr>
        <w:tabs>
          <w:tab w:val="left" w:pos="5290"/>
        </w:tabs>
        <w:rPr>
          <w:rFonts w:ascii="Calibri" w:hAnsi="Calibri" w:cs="Calibri"/>
          <w:color w:val="1F497D"/>
          <w:sz w:val="18"/>
          <w:szCs w:val="18"/>
        </w:rPr>
      </w:pPr>
      <w:r w:rsidRPr="00354EB0">
        <w:rPr>
          <w:rFonts w:ascii="Book Antiqua" w:hAnsi="Book Antiqua"/>
          <w:i/>
          <w:iCs/>
          <w:color w:val="1F497D"/>
          <w:sz w:val="18"/>
          <w:szCs w:val="18"/>
        </w:rPr>
        <w:t>Michelle</w:t>
      </w:r>
      <w:r w:rsidR="00C35A9F">
        <w:rPr>
          <w:rFonts w:ascii="Book Antiqua" w:hAnsi="Book Antiqua"/>
          <w:i/>
          <w:iCs/>
          <w:color w:val="1F497D"/>
          <w:sz w:val="18"/>
          <w:szCs w:val="18"/>
        </w:rPr>
        <w:tab/>
      </w:r>
    </w:p>
    <w:p w14:paraId="5AF5AC41" w14:textId="77777777" w:rsidR="00A729D6" w:rsidRPr="00354EB0" w:rsidRDefault="00A729D6" w:rsidP="00A729D6">
      <w:pPr>
        <w:outlineLvl w:val="0"/>
        <w:rPr>
          <w:rFonts w:ascii="Calibri" w:hAnsi="Calibri" w:cs="Calibri"/>
          <w:sz w:val="18"/>
          <w:szCs w:val="18"/>
          <w:lang w:val="en-US"/>
        </w:rPr>
      </w:pPr>
      <w:r w:rsidRPr="00354EB0">
        <w:rPr>
          <w:rFonts w:ascii="Calibri" w:hAnsi="Calibri" w:cs="Calibri"/>
          <w:b/>
          <w:bCs/>
          <w:sz w:val="18"/>
          <w:szCs w:val="18"/>
          <w:lang w:val="en-US"/>
        </w:rPr>
        <w:t>From:</w:t>
      </w:r>
      <w:r w:rsidRPr="00354EB0">
        <w:rPr>
          <w:rFonts w:ascii="Calibri" w:hAnsi="Calibri" w:cs="Calibri"/>
          <w:sz w:val="18"/>
          <w:szCs w:val="18"/>
          <w:lang w:val="en-US"/>
        </w:rPr>
        <w:t xml:space="preserve"> Catherine Thomas (Hywel Dda UHB - ESR Administrator/Workforce Information Manager) &lt;</w:t>
      </w:r>
      <w:hyperlink r:id="rId127" w:history="1">
        <w:r w:rsidRPr="00354EB0">
          <w:rPr>
            <w:rStyle w:val="Hyperlink"/>
            <w:rFonts w:ascii="Calibri" w:hAnsi="Calibri" w:cs="Calibri"/>
            <w:sz w:val="18"/>
            <w:szCs w:val="18"/>
            <w:lang w:val="en-US"/>
          </w:rPr>
          <w:t>Catherine.Thomas@wales.nhs.uk</w:t>
        </w:r>
      </w:hyperlink>
      <w:r w:rsidRPr="00354EB0">
        <w:rPr>
          <w:rFonts w:ascii="Calibri" w:hAnsi="Calibri" w:cs="Calibri"/>
          <w:sz w:val="18"/>
          <w:szCs w:val="18"/>
          <w:lang w:val="en-US"/>
        </w:rPr>
        <w:t xml:space="preserve">&gt; </w:t>
      </w:r>
      <w:r w:rsidRPr="00354EB0">
        <w:rPr>
          <w:rFonts w:ascii="Calibri" w:hAnsi="Calibri" w:cs="Calibri"/>
          <w:sz w:val="18"/>
          <w:szCs w:val="18"/>
          <w:lang w:val="en-US"/>
        </w:rPr>
        <w:br/>
      </w:r>
      <w:r w:rsidRPr="00354EB0">
        <w:rPr>
          <w:rFonts w:ascii="Calibri" w:hAnsi="Calibri" w:cs="Calibri"/>
          <w:b/>
          <w:bCs/>
          <w:sz w:val="18"/>
          <w:szCs w:val="18"/>
          <w:lang w:val="en-US"/>
        </w:rPr>
        <w:t>Sent:</w:t>
      </w:r>
      <w:r w:rsidRPr="00354EB0">
        <w:rPr>
          <w:rFonts w:ascii="Calibri" w:hAnsi="Calibri" w:cs="Calibri"/>
          <w:sz w:val="18"/>
          <w:szCs w:val="18"/>
          <w:lang w:val="en-US"/>
        </w:rPr>
        <w:t xml:space="preserve"> 10 August 2021 08:54</w:t>
      </w:r>
      <w:r w:rsidRPr="00354EB0">
        <w:rPr>
          <w:rFonts w:ascii="Calibri" w:hAnsi="Calibri" w:cs="Calibri"/>
          <w:sz w:val="18"/>
          <w:szCs w:val="18"/>
          <w:lang w:val="en-US"/>
        </w:rPr>
        <w:br/>
      </w:r>
      <w:r w:rsidRPr="00354EB0">
        <w:rPr>
          <w:rFonts w:ascii="Calibri" w:hAnsi="Calibri" w:cs="Calibri"/>
          <w:b/>
          <w:bCs/>
          <w:sz w:val="18"/>
          <w:szCs w:val="18"/>
          <w:lang w:val="en-US"/>
        </w:rPr>
        <w:t>To:</w:t>
      </w:r>
      <w:r w:rsidRPr="00354EB0">
        <w:rPr>
          <w:rFonts w:ascii="Calibri" w:hAnsi="Calibri" w:cs="Calibri"/>
          <w:sz w:val="18"/>
          <w:szCs w:val="18"/>
          <w:lang w:val="en-US"/>
        </w:rPr>
        <w:t xml:space="preserve"> Michelle James (Hywel Dda UHB - Head of Digital Workforce Solutions) &lt;</w:t>
      </w:r>
      <w:hyperlink r:id="rId128" w:history="1">
        <w:r w:rsidRPr="00354EB0">
          <w:rPr>
            <w:rStyle w:val="Hyperlink"/>
            <w:rFonts w:ascii="Calibri" w:hAnsi="Calibri" w:cs="Calibri"/>
            <w:sz w:val="18"/>
            <w:szCs w:val="18"/>
            <w:lang w:val="en-US"/>
          </w:rPr>
          <w:t>Michelle.James@wales.nhs.uk</w:t>
        </w:r>
      </w:hyperlink>
      <w:r w:rsidRPr="00354EB0">
        <w:rPr>
          <w:rFonts w:ascii="Calibri" w:hAnsi="Calibri" w:cs="Calibri"/>
          <w:sz w:val="18"/>
          <w:szCs w:val="18"/>
          <w:lang w:val="en-US"/>
        </w:rPr>
        <w:t>&gt;</w:t>
      </w:r>
      <w:r w:rsidRPr="00354EB0">
        <w:rPr>
          <w:rFonts w:ascii="Calibri" w:hAnsi="Calibri" w:cs="Calibri"/>
          <w:sz w:val="18"/>
          <w:szCs w:val="18"/>
          <w:lang w:val="en-US"/>
        </w:rPr>
        <w:br/>
      </w:r>
      <w:r w:rsidRPr="00354EB0">
        <w:rPr>
          <w:rFonts w:ascii="Calibri" w:hAnsi="Calibri" w:cs="Calibri"/>
          <w:b/>
          <w:bCs/>
          <w:sz w:val="18"/>
          <w:szCs w:val="18"/>
          <w:lang w:val="en-US"/>
        </w:rPr>
        <w:t>Subject:</w:t>
      </w:r>
      <w:r w:rsidRPr="00354EB0">
        <w:rPr>
          <w:rFonts w:ascii="Calibri" w:hAnsi="Calibri" w:cs="Calibri"/>
          <w:sz w:val="18"/>
          <w:szCs w:val="18"/>
          <w:lang w:val="en-US"/>
        </w:rPr>
        <w:t xml:space="preserve"> RE: Hywel Dda Heddiw Today - Awst 9 August 2021</w:t>
      </w:r>
    </w:p>
    <w:p w14:paraId="6C3E1391" w14:textId="77777777" w:rsidR="00A729D6" w:rsidRPr="00354EB0" w:rsidRDefault="00A729D6" w:rsidP="00A729D6">
      <w:pPr>
        <w:rPr>
          <w:rFonts w:ascii="Calibri" w:hAnsi="Calibri" w:cs="Calibri"/>
          <w:color w:val="1F497D"/>
          <w:sz w:val="18"/>
          <w:szCs w:val="18"/>
        </w:rPr>
      </w:pPr>
      <w:r w:rsidRPr="00354EB0">
        <w:rPr>
          <w:rFonts w:ascii="Calibri" w:hAnsi="Calibri" w:cs="Calibri"/>
          <w:color w:val="1F497D"/>
          <w:sz w:val="18"/>
          <w:szCs w:val="18"/>
        </w:rPr>
        <w:t>I think loads of staff will engage once information is out there, yes agree there are some that won’t. This café would be huge I think if there were venues and as Gina said it was difficult for herself and the Diane Towell to sustain.</w:t>
      </w:r>
    </w:p>
    <w:p w14:paraId="1C03C84C" w14:textId="77777777" w:rsidR="00A729D6" w:rsidRPr="00354EB0" w:rsidRDefault="00A729D6" w:rsidP="00A729D6">
      <w:pPr>
        <w:rPr>
          <w:rFonts w:ascii="Calibri" w:hAnsi="Calibri" w:cs="Calibri"/>
          <w:color w:val="1F497D"/>
          <w:sz w:val="18"/>
          <w:szCs w:val="18"/>
        </w:rPr>
      </w:pPr>
      <w:r w:rsidRPr="00354EB0">
        <w:rPr>
          <w:rFonts w:ascii="Calibri" w:hAnsi="Calibri" w:cs="Calibri"/>
          <w:color w:val="1F497D"/>
          <w:sz w:val="18"/>
          <w:szCs w:val="18"/>
        </w:rPr>
        <w:t>I think the survey is an excellent idea.</w:t>
      </w:r>
    </w:p>
    <w:p w14:paraId="0BBA340D" w14:textId="77777777" w:rsidR="00A729D6" w:rsidRPr="00354EB0" w:rsidRDefault="00A729D6" w:rsidP="00A729D6">
      <w:pPr>
        <w:autoSpaceDE w:val="0"/>
        <w:autoSpaceDN w:val="0"/>
        <w:rPr>
          <w:rFonts w:ascii="Arial" w:hAnsi="Arial" w:cs="Arial"/>
          <w:color w:val="000000"/>
          <w:sz w:val="18"/>
          <w:szCs w:val="18"/>
        </w:rPr>
      </w:pPr>
      <w:r w:rsidRPr="00354EB0">
        <w:rPr>
          <w:rFonts w:ascii="Arial" w:hAnsi="Arial" w:cs="Arial"/>
          <w:color w:val="000000"/>
          <w:sz w:val="18"/>
          <w:szCs w:val="18"/>
        </w:rPr>
        <w:t xml:space="preserve">Many Thanks </w:t>
      </w:r>
    </w:p>
    <w:p w14:paraId="032B67F8" w14:textId="77777777" w:rsidR="00A729D6" w:rsidRPr="00354EB0" w:rsidRDefault="00A729D6" w:rsidP="00A729D6">
      <w:pPr>
        <w:outlineLvl w:val="0"/>
        <w:rPr>
          <w:rFonts w:ascii="Calibri" w:hAnsi="Calibri" w:cs="Calibri"/>
          <w:sz w:val="18"/>
          <w:szCs w:val="18"/>
          <w:lang w:val="en-US"/>
        </w:rPr>
      </w:pPr>
      <w:r w:rsidRPr="00354EB0">
        <w:rPr>
          <w:rFonts w:ascii="Calibri" w:hAnsi="Calibri" w:cs="Calibri"/>
          <w:b/>
          <w:bCs/>
          <w:sz w:val="18"/>
          <w:szCs w:val="18"/>
          <w:lang w:val="en-US"/>
        </w:rPr>
        <w:t>From:</w:t>
      </w:r>
      <w:r w:rsidRPr="00354EB0">
        <w:rPr>
          <w:rFonts w:ascii="Calibri" w:hAnsi="Calibri" w:cs="Calibri"/>
          <w:sz w:val="18"/>
          <w:szCs w:val="18"/>
          <w:lang w:val="en-US"/>
        </w:rPr>
        <w:t xml:space="preserve"> Michelle James (Hywel Dda UHB - Head of Digital Workforce Solutions) &lt;</w:t>
      </w:r>
      <w:hyperlink r:id="rId129" w:history="1">
        <w:r w:rsidRPr="00354EB0">
          <w:rPr>
            <w:rStyle w:val="Hyperlink"/>
            <w:rFonts w:ascii="Calibri" w:hAnsi="Calibri" w:cs="Calibri"/>
            <w:sz w:val="18"/>
            <w:szCs w:val="18"/>
            <w:lang w:val="en-US"/>
          </w:rPr>
          <w:t>Michelle.James@wales.nhs.uk</w:t>
        </w:r>
      </w:hyperlink>
      <w:r w:rsidRPr="00354EB0">
        <w:rPr>
          <w:rFonts w:ascii="Calibri" w:hAnsi="Calibri" w:cs="Calibri"/>
          <w:sz w:val="18"/>
          <w:szCs w:val="18"/>
          <w:lang w:val="en-US"/>
        </w:rPr>
        <w:t xml:space="preserve">&gt; </w:t>
      </w:r>
      <w:r w:rsidRPr="00354EB0">
        <w:rPr>
          <w:rFonts w:ascii="Calibri" w:hAnsi="Calibri" w:cs="Calibri"/>
          <w:sz w:val="18"/>
          <w:szCs w:val="18"/>
          <w:lang w:val="en-US"/>
        </w:rPr>
        <w:br/>
      </w:r>
      <w:r w:rsidRPr="00354EB0">
        <w:rPr>
          <w:rFonts w:ascii="Calibri" w:hAnsi="Calibri" w:cs="Calibri"/>
          <w:b/>
          <w:bCs/>
          <w:sz w:val="18"/>
          <w:szCs w:val="18"/>
          <w:lang w:val="en-US"/>
        </w:rPr>
        <w:t>Sent:</w:t>
      </w:r>
      <w:r w:rsidRPr="00354EB0">
        <w:rPr>
          <w:rFonts w:ascii="Calibri" w:hAnsi="Calibri" w:cs="Calibri"/>
          <w:sz w:val="18"/>
          <w:szCs w:val="18"/>
          <w:lang w:val="en-US"/>
        </w:rPr>
        <w:t xml:space="preserve"> 10 August 2021 08:36</w:t>
      </w:r>
      <w:r w:rsidRPr="00354EB0">
        <w:rPr>
          <w:rFonts w:ascii="Calibri" w:hAnsi="Calibri" w:cs="Calibri"/>
          <w:sz w:val="18"/>
          <w:szCs w:val="18"/>
          <w:lang w:val="en-US"/>
        </w:rPr>
        <w:br/>
      </w:r>
      <w:r w:rsidRPr="00354EB0">
        <w:rPr>
          <w:rFonts w:ascii="Calibri" w:hAnsi="Calibri" w:cs="Calibri"/>
          <w:b/>
          <w:bCs/>
          <w:sz w:val="18"/>
          <w:szCs w:val="18"/>
          <w:lang w:val="en-US"/>
        </w:rPr>
        <w:t>To:</w:t>
      </w:r>
      <w:r w:rsidRPr="00354EB0">
        <w:rPr>
          <w:rFonts w:ascii="Calibri" w:hAnsi="Calibri" w:cs="Calibri"/>
          <w:sz w:val="18"/>
          <w:szCs w:val="18"/>
          <w:lang w:val="en-US"/>
        </w:rPr>
        <w:t xml:space="preserve"> Catherine Thomas (Hywel Dda UHB - ESR Administrator/Workforce Information Manager) &lt;</w:t>
      </w:r>
      <w:hyperlink r:id="rId130" w:history="1">
        <w:r w:rsidRPr="00354EB0">
          <w:rPr>
            <w:rStyle w:val="Hyperlink"/>
            <w:rFonts w:ascii="Calibri" w:hAnsi="Calibri" w:cs="Calibri"/>
            <w:sz w:val="18"/>
            <w:szCs w:val="18"/>
            <w:lang w:val="en-US"/>
          </w:rPr>
          <w:t>Catherine.Thomas@wales.nhs.uk</w:t>
        </w:r>
      </w:hyperlink>
      <w:r w:rsidRPr="00354EB0">
        <w:rPr>
          <w:rFonts w:ascii="Calibri" w:hAnsi="Calibri" w:cs="Calibri"/>
          <w:sz w:val="18"/>
          <w:szCs w:val="18"/>
          <w:lang w:val="en-US"/>
        </w:rPr>
        <w:t>&gt;</w:t>
      </w:r>
      <w:r w:rsidRPr="00354EB0">
        <w:rPr>
          <w:rFonts w:ascii="Calibri" w:hAnsi="Calibri" w:cs="Calibri"/>
          <w:sz w:val="18"/>
          <w:szCs w:val="18"/>
          <w:lang w:val="en-US"/>
        </w:rPr>
        <w:br/>
      </w:r>
      <w:r w:rsidRPr="00354EB0">
        <w:rPr>
          <w:rFonts w:ascii="Calibri" w:hAnsi="Calibri" w:cs="Calibri"/>
          <w:b/>
          <w:bCs/>
          <w:sz w:val="18"/>
          <w:szCs w:val="18"/>
          <w:lang w:val="en-US"/>
        </w:rPr>
        <w:t>Subject:</w:t>
      </w:r>
      <w:r w:rsidRPr="00354EB0">
        <w:rPr>
          <w:rFonts w:ascii="Calibri" w:hAnsi="Calibri" w:cs="Calibri"/>
          <w:sz w:val="18"/>
          <w:szCs w:val="18"/>
          <w:lang w:val="en-US"/>
        </w:rPr>
        <w:t xml:space="preserve"> RE: Hywel Dda Heddiw Today - Awst 9 August 2021</w:t>
      </w:r>
    </w:p>
    <w:p w14:paraId="33403A99" w14:textId="77777777" w:rsidR="00A729D6" w:rsidRPr="00354EB0" w:rsidRDefault="00A729D6" w:rsidP="00A729D6">
      <w:pPr>
        <w:rPr>
          <w:rFonts w:ascii="Calibri" w:hAnsi="Calibri" w:cs="Calibri"/>
          <w:color w:val="1F497D"/>
          <w:sz w:val="18"/>
          <w:szCs w:val="18"/>
        </w:rPr>
      </w:pPr>
      <w:r w:rsidRPr="00354EB0">
        <w:rPr>
          <w:rFonts w:ascii="Calibri" w:hAnsi="Calibri" w:cs="Calibri"/>
          <w:color w:val="1F497D"/>
          <w:sz w:val="18"/>
          <w:szCs w:val="18"/>
        </w:rPr>
        <w:t>Hi Cath,</w:t>
      </w:r>
    </w:p>
    <w:p w14:paraId="318343E7" w14:textId="77777777" w:rsidR="00A729D6" w:rsidRPr="00354EB0" w:rsidRDefault="00A729D6" w:rsidP="00A729D6">
      <w:pPr>
        <w:rPr>
          <w:rFonts w:ascii="Calibri" w:hAnsi="Calibri" w:cs="Calibri"/>
          <w:color w:val="1F497D"/>
          <w:sz w:val="18"/>
          <w:szCs w:val="18"/>
        </w:rPr>
      </w:pPr>
      <w:r w:rsidRPr="00354EB0">
        <w:rPr>
          <w:rFonts w:ascii="Calibri" w:hAnsi="Calibri" w:cs="Calibri"/>
          <w:color w:val="1F497D"/>
          <w:sz w:val="18"/>
          <w:szCs w:val="18"/>
        </w:rPr>
        <w:t>I think it’s worth a check in with Leony and Denise but I think what you’ve put in place is extremely important, the problem is how do we get the staff most in need to engage with the menopause café as many staff have not been diagnosed or do not realise this could be the issue with the symptoms they’re experiencing and even if they do may not want to discuss so openly.</w:t>
      </w:r>
    </w:p>
    <w:p w14:paraId="4A84F213" w14:textId="77777777" w:rsidR="00A729D6" w:rsidRPr="00354EB0" w:rsidRDefault="00A729D6" w:rsidP="00A729D6">
      <w:pPr>
        <w:rPr>
          <w:rFonts w:ascii="Calibri" w:hAnsi="Calibri" w:cs="Calibri"/>
          <w:color w:val="1F497D"/>
          <w:sz w:val="18"/>
          <w:szCs w:val="18"/>
        </w:rPr>
      </w:pPr>
      <w:r w:rsidRPr="00354EB0">
        <w:rPr>
          <w:rFonts w:ascii="Calibri" w:hAnsi="Calibri" w:cs="Calibri"/>
          <w:color w:val="1F497D"/>
          <w:sz w:val="18"/>
          <w:szCs w:val="18"/>
        </w:rPr>
        <w:t>Good luck for today.</w:t>
      </w:r>
    </w:p>
    <w:p w14:paraId="5405BC6F" w14:textId="77777777" w:rsidR="00A729D6" w:rsidRPr="00354EB0" w:rsidRDefault="00A729D6" w:rsidP="00A729D6">
      <w:pPr>
        <w:outlineLvl w:val="0"/>
        <w:rPr>
          <w:rFonts w:ascii="Calibri" w:hAnsi="Calibri" w:cs="Calibri"/>
          <w:sz w:val="18"/>
          <w:szCs w:val="18"/>
          <w:lang w:val="en-US"/>
        </w:rPr>
      </w:pPr>
      <w:r w:rsidRPr="00354EB0">
        <w:rPr>
          <w:rFonts w:ascii="Calibri" w:hAnsi="Calibri" w:cs="Calibri"/>
          <w:b/>
          <w:bCs/>
          <w:sz w:val="18"/>
          <w:szCs w:val="18"/>
          <w:lang w:val="en-US"/>
        </w:rPr>
        <w:t>From:</w:t>
      </w:r>
      <w:r w:rsidRPr="00354EB0">
        <w:rPr>
          <w:rFonts w:ascii="Calibri" w:hAnsi="Calibri" w:cs="Calibri"/>
          <w:sz w:val="18"/>
          <w:szCs w:val="18"/>
          <w:lang w:val="en-US"/>
        </w:rPr>
        <w:t xml:space="preserve"> Catherine Thomas (Hywel Dda UHB - ESR Administrator/Workforce Information Manager) &lt;</w:t>
      </w:r>
      <w:hyperlink r:id="rId131" w:history="1">
        <w:r w:rsidRPr="00354EB0">
          <w:rPr>
            <w:rStyle w:val="Hyperlink"/>
            <w:rFonts w:ascii="Calibri" w:hAnsi="Calibri" w:cs="Calibri"/>
            <w:sz w:val="18"/>
            <w:szCs w:val="18"/>
            <w:lang w:val="en-US"/>
          </w:rPr>
          <w:t>Catherine.Thomas@wales.nhs.uk</w:t>
        </w:r>
      </w:hyperlink>
      <w:r w:rsidRPr="00354EB0">
        <w:rPr>
          <w:rFonts w:ascii="Calibri" w:hAnsi="Calibri" w:cs="Calibri"/>
          <w:sz w:val="18"/>
          <w:szCs w:val="18"/>
          <w:lang w:val="en-US"/>
        </w:rPr>
        <w:t xml:space="preserve">&gt; </w:t>
      </w:r>
      <w:r w:rsidRPr="00354EB0">
        <w:rPr>
          <w:rFonts w:ascii="Calibri" w:hAnsi="Calibri" w:cs="Calibri"/>
          <w:sz w:val="18"/>
          <w:szCs w:val="18"/>
          <w:lang w:val="en-US"/>
        </w:rPr>
        <w:br/>
      </w:r>
      <w:r w:rsidRPr="00354EB0">
        <w:rPr>
          <w:rFonts w:ascii="Calibri" w:hAnsi="Calibri" w:cs="Calibri"/>
          <w:b/>
          <w:bCs/>
          <w:sz w:val="18"/>
          <w:szCs w:val="18"/>
          <w:lang w:val="en-US"/>
        </w:rPr>
        <w:t>Sent:</w:t>
      </w:r>
      <w:r w:rsidRPr="00354EB0">
        <w:rPr>
          <w:rFonts w:ascii="Calibri" w:hAnsi="Calibri" w:cs="Calibri"/>
          <w:sz w:val="18"/>
          <w:szCs w:val="18"/>
          <w:lang w:val="en-US"/>
        </w:rPr>
        <w:t xml:space="preserve"> 10 August 2021 08:19</w:t>
      </w:r>
      <w:r w:rsidRPr="00354EB0">
        <w:rPr>
          <w:rFonts w:ascii="Calibri" w:hAnsi="Calibri" w:cs="Calibri"/>
          <w:sz w:val="18"/>
          <w:szCs w:val="18"/>
          <w:lang w:val="en-US"/>
        </w:rPr>
        <w:br/>
      </w:r>
      <w:r w:rsidRPr="00354EB0">
        <w:rPr>
          <w:rFonts w:ascii="Calibri" w:hAnsi="Calibri" w:cs="Calibri"/>
          <w:b/>
          <w:bCs/>
          <w:sz w:val="18"/>
          <w:szCs w:val="18"/>
          <w:lang w:val="en-US"/>
        </w:rPr>
        <w:t>To:</w:t>
      </w:r>
      <w:r w:rsidRPr="00354EB0">
        <w:rPr>
          <w:rFonts w:ascii="Calibri" w:hAnsi="Calibri" w:cs="Calibri"/>
          <w:sz w:val="18"/>
          <w:szCs w:val="18"/>
          <w:lang w:val="en-US"/>
        </w:rPr>
        <w:t xml:space="preserve"> Michelle James (Hywel Dda UHB - Head of Digital Workforce Solutions) &lt;</w:t>
      </w:r>
      <w:hyperlink r:id="rId132" w:history="1">
        <w:r w:rsidRPr="00354EB0">
          <w:rPr>
            <w:rStyle w:val="Hyperlink"/>
            <w:rFonts w:ascii="Calibri" w:hAnsi="Calibri" w:cs="Calibri"/>
            <w:sz w:val="18"/>
            <w:szCs w:val="18"/>
            <w:lang w:val="en-US"/>
          </w:rPr>
          <w:t>Michelle.James@wales.nhs.uk</w:t>
        </w:r>
      </w:hyperlink>
      <w:r w:rsidRPr="00354EB0">
        <w:rPr>
          <w:rFonts w:ascii="Calibri" w:hAnsi="Calibri" w:cs="Calibri"/>
          <w:sz w:val="18"/>
          <w:szCs w:val="18"/>
          <w:lang w:val="en-US"/>
        </w:rPr>
        <w:t>&gt;</w:t>
      </w:r>
      <w:r w:rsidRPr="00354EB0">
        <w:rPr>
          <w:rFonts w:ascii="Calibri" w:hAnsi="Calibri" w:cs="Calibri"/>
          <w:sz w:val="18"/>
          <w:szCs w:val="18"/>
          <w:lang w:val="en-US"/>
        </w:rPr>
        <w:br/>
      </w:r>
      <w:r w:rsidRPr="00354EB0">
        <w:rPr>
          <w:rFonts w:ascii="Calibri" w:hAnsi="Calibri" w:cs="Calibri"/>
          <w:b/>
          <w:bCs/>
          <w:sz w:val="18"/>
          <w:szCs w:val="18"/>
          <w:lang w:val="en-US"/>
        </w:rPr>
        <w:t>Subject:</w:t>
      </w:r>
      <w:r w:rsidRPr="00354EB0">
        <w:rPr>
          <w:rFonts w:ascii="Calibri" w:hAnsi="Calibri" w:cs="Calibri"/>
          <w:sz w:val="18"/>
          <w:szCs w:val="18"/>
          <w:lang w:val="en-US"/>
        </w:rPr>
        <w:t xml:space="preserve"> FW: Hywel Dda Heddiw Today - Awst 9 August 2021</w:t>
      </w:r>
    </w:p>
    <w:p w14:paraId="4BFF7621" w14:textId="77777777" w:rsidR="00A729D6" w:rsidRPr="00354EB0" w:rsidRDefault="00A729D6" w:rsidP="00A729D6">
      <w:pPr>
        <w:rPr>
          <w:rFonts w:ascii="Calibri" w:hAnsi="Calibri" w:cs="Calibri"/>
          <w:color w:val="1F497D"/>
          <w:sz w:val="18"/>
          <w:szCs w:val="18"/>
        </w:rPr>
      </w:pPr>
      <w:r w:rsidRPr="00354EB0">
        <w:rPr>
          <w:rFonts w:ascii="Calibri" w:hAnsi="Calibri" w:cs="Calibri"/>
          <w:color w:val="1F497D"/>
          <w:sz w:val="18"/>
          <w:szCs w:val="18"/>
        </w:rPr>
        <w:t>Re the menopause survey.  I think it can become confusing all people involved in the menopause so after today, I will speak to Leony and cc Denise in to advise how it went and see where they want to go from here.</w:t>
      </w:r>
    </w:p>
    <w:p w14:paraId="6EB124CC" w14:textId="77777777" w:rsidR="00A729D6" w:rsidRDefault="00A729D6" w:rsidP="00A729D6">
      <w:pPr>
        <w:outlineLvl w:val="0"/>
        <w:rPr>
          <w:rFonts w:ascii="Calibri" w:hAnsi="Calibri" w:cs="Calibri"/>
          <w:lang w:val="en-US"/>
        </w:rPr>
      </w:pPr>
      <w:r>
        <w:rPr>
          <w:rFonts w:ascii="Calibri" w:hAnsi="Calibri" w:cs="Calibri"/>
          <w:b/>
          <w:bCs/>
          <w:lang w:val="en-US"/>
        </w:rPr>
        <w:t>From:</w:t>
      </w:r>
      <w:r>
        <w:rPr>
          <w:rFonts w:ascii="Calibri" w:hAnsi="Calibri" w:cs="Calibri"/>
          <w:lang w:val="en-US"/>
        </w:rPr>
        <w:t xml:space="preserve"> Global Emails (Hywel Dda UHB - Organisational wide e-mails) &lt;</w:t>
      </w:r>
      <w:hyperlink r:id="rId133" w:history="1">
        <w:r>
          <w:rPr>
            <w:rStyle w:val="Hyperlink"/>
            <w:rFonts w:ascii="Calibri" w:hAnsi="Calibri" w:cs="Calibri"/>
            <w:lang w:val="en-US"/>
          </w:rPr>
          <w:t>Global.Emails@wales.nhs.uk</w:t>
        </w:r>
      </w:hyperlink>
      <w:r>
        <w:rPr>
          <w:rFonts w:ascii="Calibri" w:hAnsi="Calibri" w:cs="Calibri"/>
          <w:lang w:val="en-US"/>
        </w:rPr>
        <w:t xml:space="preserve">&gt; </w:t>
      </w:r>
      <w:r>
        <w:rPr>
          <w:rFonts w:ascii="Calibri" w:hAnsi="Calibri" w:cs="Calibri"/>
          <w:lang w:val="en-US"/>
        </w:rPr>
        <w:br/>
      </w:r>
      <w:r>
        <w:rPr>
          <w:rFonts w:ascii="Calibri" w:hAnsi="Calibri" w:cs="Calibri"/>
          <w:b/>
          <w:bCs/>
          <w:lang w:val="en-US"/>
        </w:rPr>
        <w:t>Sent:</w:t>
      </w:r>
      <w:r>
        <w:rPr>
          <w:rFonts w:ascii="Calibri" w:hAnsi="Calibri" w:cs="Calibri"/>
          <w:lang w:val="en-US"/>
        </w:rPr>
        <w:t xml:space="preserve"> 09 August 2021 17:35</w:t>
      </w:r>
      <w:r>
        <w:rPr>
          <w:rFonts w:ascii="Calibri" w:hAnsi="Calibri" w:cs="Calibri"/>
          <w:lang w:val="en-US"/>
        </w:rPr>
        <w:br/>
      </w:r>
      <w:r>
        <w:rPr>
          <w:rFonts w:ascii="Calibri" w:hAnsi="Calibri" w:cs="Calibri"/>
          <w:b/>
          <w:bCs/>
          <w:lang w:val="en-US"/>
        </w:rPr>
        <w:t>Subject:</w:t>
      </w:r>
      <w:r>
        <w:rPr>
          <w:rFonts w:ascii="Calibri" w:hAnsi="Calibri" w:cs="Calibri"/>
          <w:lang w:val="en-US"/>
        </w:rPr>
        <w:t xml:space="preserve"> Hywel Dda Heddiw Today - Awst 9 August 2021</w:t>
      </w:r>
    </w:p>
    <w:tbl>
      <w:tblPr>
        <w:tblpPr w:leftFromText="171" w:rightFromText="171" w:vertAnchor="text" w:horzAnchor="margin" w:tblpY="273"/>
        <w:tblW w:w="12103" w:type="dxa"/>
        <w:shd w:val="clear" w:color="auto" w:fill="FFFFFF"/>
        <w:tblCellMar>
          <w:left w:w="0" w:type="dxa"/>
          <w:right w:w="0" w:type="dxa"/>
        </w:tblCellMar>
        <w:tblLook w:val="04A0" w:firstRow="1" w:lastRow="0" w:firstColumn="1" w:lastColumn="0" w:noHBand="0" w:noVBand="1"/>
      </w:tblPr>
      <w:tblGrid>
        <w:gridCol w:w="845"/>
        <w:gridCol w:w="11258"/>
      </w:tblGrid>
      <w:tr w:rsidR="00A729D6" w14:paraId="1967031C" w14:textId="77777777" w:rsidTr="00A729D6">
        <w:trPr>
          <w:trHeight w:val="140"/>
        </w:trPr>
        <w:tc>
          <w:tcPr>
            <w:tcW w:w="845" w:type="dxa"/>
            <w:tcBorders>
              <w:top w:val="nil"/>
              <w:left w:val="single" w:sz="8" w:space="0" w:color="auto"/>
              <w:bottom w:val="single" w:sz="8" w:space="0" w:color="auto"/>
              <w:right w:val="single" w:sz="8" w:space="0" w:color="auto"/>
            </w:tcBorders>
            <w:shd w:val="clear" w:color="auto" w:fill="FFFFFF"/>
            <w:hideMark/>
          </w:tcPr>
          <w:p w14:paraId="76F6DA75" w14:textId="77777777" w:rsidR="00A729D6" w:rsidRDefault="00A729D6" w:rsidP="00A729D6">
            <w:pPr>
              <w:pStyle w:val="xxxxxxxxxxxxxxxxxxxxxxxxxxxxxxxxxxxxxxxxxxxxxxxxxxxxxxxxxxxxxxxxxxxxxxxxxxxxxxxxxxxxxxxxxxxxxxxmsonormal"/>
              <w:ind w:left="23"/>
              <w:rPr>
                <w:rFonts w:ascii="Verdana" w:hAnsi="Verdana" w:cs="Calibri"/>
                <w:sz w:val="14"/>
                <w:szCs w:val="14"/>
              </w:rPr>
            </w:pPr>
            <w:r>
              <w:rPr>
                <w:rFonts w:ascii="Verdana" w:hAnsi="Verdana"/>
                <w:b/>
                <w:bCs/>
                <w:color w:val="000000"/>
                <w:sz w:val="14"/>
                <w:szCs w:val="14"/>
              </w:rPr>
              <w:t xml:space="preserve">SUBJECT: </w:t>
            </w:r>
          </w:p>
          <w:p w14:paraId="7727A13A" w14:textId="77777777" w:rsidR="00A729D6" w:rsidRDefault="00A729D6" w:rsidP="00A729D6">
            <w:pPr>
              <w:pStyle w:val="xxxxxxxxxxxxxxxxxxxxxxxxxxxxxxxxxxxxxxxxxxxxxxxxxxxxxxxxxxxxxxxxxxxxxxxxxxxxxxxxxxxxxxxxxxxxxxxmsonormal"/>
              <w:ind w:left="23"/>
              <w:rPr>
                <w:rFonts w:ascii="Verdana" w:hAnsi="Verdana" w:cs="Calibri"/>
                <w:sz w:val="14"/>
                <w:szCs w:val="14"/>
              </w:rPr>
            </w:pPr>
            <w:r>
              <w:rPr>
                <w:rFonts w:ascii="Verdana" w:hAnsi="Verdana"/>
                <w:b/>
                <w:bCs/>
                <w:color w:val="000000"/>
                <w:sz w:val="14"/>
                <w:szCs w:val="14"/>
                <w:lang w:val="cy-GB"/>
              </w:rPr>
              <w:t>PWNC</w:t>
            </w:r>
            <w:r>
              <w:rPr>
                <w:rFonts w:ascii="Verdana" w:hAnsi="Verdana"/>
                <w:b/>
                <w:bCs/>
                <w:color w:val="000000"/>
                <w:sz w:val="14"/>
                <w:szCs w:val="14"/>
              </w:rPr>
              <w:t>:</w:t>
            </w:r>
          </w:p>
        </w:tc>
        <w:tc>
          <w:tcPr>
            <w:tcW w:w="11258" w:type="dxa"/>
            <w:tcBorders>
              <w:top w:val="nil"/>
              <w:left w:val="nil"/>
              <w:bottom w:val="single" w:sz="8" w:space="0" w:color="000000"/>
              <w:right w:val="single" w:sz="8" w:space="0" w:color="000000"/>
            </w:tcBorders>
            <w:shd w:val="clear" w:color="auto" w:fill="FFFFFF"/>
            <w:hideMark/>
          </w:tcPr>
          <w:p w14:paraId="46612F79" w14:textId="77777777" w:rsidR="00A729D6" w:rsidRDefault="00A729D6" w:rsidP="00A729D6">
            <w:pPr>
              <w:pStyle w:val="xmsotitle"/>
              <w:rPr>
                <w:rFonts w:ascii="Verdana" w:hAnsi="Verdana"/>
                <w:b/>
                <w:bCs/>
                <w:sz w:val="14"/>
                <w:szCs w:val="14"/>
              </w:rPr>
            </w:pPr>
            <w:r>
              <w:rPr>
                <w:rFonts w:ascii="Verdana" w:hAnsi="Verdana"/>
                <w:b/>
                <w:bCs/>
                <w:color w:val="002060"/>
                <w:sz w:val="14"/>
                <w:szCs w:val="14"/>
              </w:rPr>
              <w:t xml:space="preserve">Menopause at Work – Questionnaire </w:t>
            </w:r>
          </w:p>
        </w:tc>
      </w:tr>
      <w:tr w:rsidR="00A729D6" w14:paraId="5B5FCD57" w14:textId="77777777" w:rsidTr="00A729D6">
        <w:trPr>
          <w:trHeight w:val="140"/>
        </w:trPr>
        <w:tc>
          <w:tcPr>
            <w:tcW w:w="845" w:type="dxa"/>
            <w:tcBorders>
              <w:top w:val="nil"/>
              <w:left w:val="single" w:sz="8" w:space="0" w:color="auto"/>
              <w:bottom w:val="single" w:sz="8" w:space="0" w:color="auto"/>
              <w:right w:val="single" w:sz="8" w:space="0" w:color="auto"/>
            </w:tcBorders>
            <w:shd w:val="clear" w:color="auto" w:fill="FFFFFF"/>
            <w:hideMark/>
          </w:tcPr>
          <w:p w14:paraId="1FEF0DF5" w14:textId="77777777" w:rsidR="00A729D6" w:rsidRDefault="00A729D6" w:rsidP="00A729D6">
            <w:pPr>
              <w:pStyle w:val="xxxxxxxxxxxxxxxxxxxxxxxxxxxxxxxxxxxxxxxxxxxxxxxxxxxxxxxxxxxxxxxxxxxxxxxxxxxxxxxxxxxxxxxxxxxxxxxmsonormal"/>
              <w:ind w:left="23"/>
              <w:rPr>
                <w:rFonts w:ascii="Verdana" w:hAnsi="Verdana" w:cs="Calibri"/>
                <w:sz w:val="14"/>
                <w:szCs w:val="14"/>
              </w:rPr>
            </w:pPr>
            <w:r>
              <w:rPr>
                <w:rFonts w:ascii="Verdana" w:hAnsi="Verdana" w:cs="Calibri"/>
                <w:b/>
                <w:bCs/>
                <w:color w:val="000000"/>
                <w:sz w:val="14"/>
                <w:szCs w:val="14"/>
              </w:rPr>
              <w:t>MESSAGE:</w:t>
            </w:r>
          </w:p>
          <w:p w14:paraId="30F7401A" w14:textId="77777777" w:rsidR="00A729D6" w:rsidRDefault="00A729D6" w:rsidP="00A729D6">
            <w:pPr>
              <w:pStyle w:val="xxxxxxxxxxxxxxxxxxxxxxxxxxxxxxxxxxxxxxxxxxxxxxxxxxxxxxxxxxxxxxxxxxxxxxxxxxxxxxxxxxxxxxxxxxxxxxxmsonormal"/>
              <w:ind w:left="23"/>
              <w:rPr>
                <w:rFonts w:ascii="Verdana" w:hAnsi="Verdana" w:cs="Calibri"/>
                <w:sz w:val="14"/>
                <w:szCs w:val="14"/>
              </w:rPr>
            </w:pPr>
            <w:r>
              <w:rPr>
                <w:rFonts w:ascii="Verdana" w:hAnsi="Verdana" w:cs="Calibri"/>
                <w:b/>
                <w:bCs/>
                <w:color w:val="000000"/>
                <w:sz w:val="14"/>
                <w:szCs w:val="14"/>
                <w:lang w:val="cy-GB"/>
              </w:rPr>
              <w:t>NEGES</w:t>
            </w:r>
            <w:r>
              <w:rPr>
                <w:rFonts w:ascii="Verdana" w:hAnsi="Verdana" w:cs="Calibri"/>
                <w:b/>
                <w:bCs/>
                <w:color w:val="000000"/>
                <w:sz w:val="14"/>
                <w:szCs w:val="14"/>
              </w:rPr>
              <w:t>:</w:t>
            </w:r>
          </w:p>
        </w:tc>
        <w:tc>
          <w:tcPr>
            <w:tcW w:w="11258" w:type="dxa"/>
            <w:tcBorders>
              <w:top w:val="nil"/>
              <w:left w:val="nil"/>
              <w:bottom w:val="single" w:sz="8" w:space="0" w:color="000000"/>
              <w:right w:val="single" w:sz="8" w:space="0" w:color="000000"/>
            </w:tcBorders>
            <w:shd w:val="clear" w:color="auto" w:fill="FFFFFF"/>
            <w:hideMark/>
          </w:tcPr>
          <w:p w14:paraId="186305F5" w14:textId="77777777" w:rsidR="00A729D6" w:rsidRDefault="00A729D6" w:rsidP="00A729D6">
            <w:pPr>
              <w:pStyle w:val="xmsonormal"/>
              <w:rPr>
                <w:rFonts w:ascii="Verdana" w:hAnsi="Verdana" w:cs="Calibri"/>
                <w:sz w:val="14"/>
                <w:szCs w:val="14"/>
              </w:rPr>
            </w:pPr>
            <w:r>
              <w:rPr>
                <w:rFonts w:ascii="Verdana" w:hAnsi="Verdana"/>
                <w:color w:val="000000"/>
                <w:sz w:val="14"/>
                <w:szCs w:val="14"/>
              </w:rPr>
              <w:t xml:space="preserve">We are looking to collate responses from HDUHB employees on their Menopause experience and the impact it has had on them in the workplace. We would like to invite all staff who are experiencing symptoms of the Menopause (even if you have not received a clinical diagnosis) to complete the below questionnaire. </w:t>
            </w:r>
          </w:p>
          <w:p w14:paraId="29E839AF" w14:textId="77777777" w:rsidR="00A729D6" w:rsidRDefault="00A729D6" w:rsidP="00A729D6">
            <w:pPr>
              <w:pStyle w:val="xmsonormal"/>
              <w:rPr>
                <w:rFonts w:ascii="Verdana" w:hAnsi="Verdana" w:cs="Calibri"/>
                <w:sz w:val="14"/>
                <w:szCs w:val="14"/>
              </w:rPr>
            </w:pPr>
            <w:r>
              <w:rPr>
                <w:rFonts w:ascii="Verdana" w:hAnsi="Verdana"/>
                <w:sz w:val="14"/>
                <w:szCs w:val="14"/>
              </w:rPr>
              <w:t> </w:t>
            </w:r>
          </w:p>
          <w:p w14:paraId="4CF9B275" w14:textId="77777777" w:rsidR="00A729D6" w:rsidRDefault="00A729D6" w:rsidP="00A729D6">
            <w:pPr>
              <w:pStyle w:val="xmsonormal"/>
              <w:rPr>
                <w:rFonts w:ascii="Verdana" w:hAnsi="Verdana" w:cs="Calibri"/>
                <w:sz w:val="14"/>
                <w:szCs w:val="14"/>
              </w:rPr>
            </w:pPr>
            <w:r>
              <w:rPr>
                <w:rFonts w:ascii="Verdana" w:hAnsi="Verdana"/>
                <w:color w:val="000000"/>
                <w:sz w:val="14"/>
                <w:szCs w:val="14"/>
              </w:rPr>
              <w:t>The questionnaire will take approximately 5 minutes to complete.</w:t>
            </w:r>
          </w:p>
          <w:p w14:paraId="22402213" w14:textId="77777777" w:rsidR="00A729D6" w:rsidRDefault="00A729D6" w:rsidP="00A729D6">
            <w:pPr>
              <w:pStyle w:val="xmsonormal"/>
              <w:rPr>
                <w:rFonts w:ascii="Verdana" w:hAnsi="Verdana" w:cs="Calibri"/>
                <w:sz w:val="14"/>
                <w:szCs w:val="14"/>
              </w:rPr>
            </w:pPr>
            <w:r>
              <w:rPr>
                <w:rFonts w:ascii="Verdana" w:hAnsi="Verdana"/>
                <w:sz w:val="14"/>
                <w:szCs w:val="14"/>
              </w:rPr>
              <w:t> </w:t>
            </w:r>
          </w:p>
          <w:p w14:paraId="1167F824" w14:textId="77777777" w:rsidR="00A729D6" w:rsidRDefault="00A729D6" w:rsidP="00A729D6">
            <w:pPr>
              <w:pStyle w:val="xmsonormal"/>
              <w:rPr>
                <w:rFonts w:ascii="Verdana" w:hAnsi="Verdana" w:cs="Calibri"/>
                <w:sz w:val="14"/>
                <w:szCs w:val="14"/>
              </w:rPr>
            </w:pPr>
            <w:r>
              <w:rPr>
                <w:rFonts w:ascii="Verdana" w:hAnsi="Verdana"/>
                <w:color w:val="000000"/>
                <w:sz w:val="14"/>
                <w:szCs w:val="14"/>
              </w:rPr>
              <w:t>The information you provide is anonymous and participation is voluntary. The responses provided will be analysed and will form part of a report about the impact of menopause symptoms on sickness absence in HDUHB.</w:t>
            </w:r>
          </w:p>
          <w:p w14:paraId="5CA72A42" w14:textId="77777777" w:rsidR="00A729D6" w:rsidRDefault="00A729D6" w:rsidP="00A729D6">
            <w:pPr>
              <w:pStyle w:val="xmsonormal"/>
              <w:rPr>
                <w:rFonts w:ascii="Verdana" w:hAnsi="Verdana" w:cs="Calibri"/>
                <w:sz w:val="14"/>
                <w:szCs w:val="14"/>
              </w:rPr>
            </w:pPr>
            <w:r>
              <w:rPr>
                <w:rFonts w:ascii="Verdana" w:hAnsi="Verdana"/>
                <w:sz w:val="14"/>
                <w:szCs w:val="14"/>
              </w:rPr>
              <w:t> </w:t>
            </w:r>
          </w:p>
          <w:p w14:paraId="140D1420" w14:textId="77777777" w:rsidR="00A729D6" w:rsidRDefault="00A729D6" w:rsidP="00A729D6">
            <w:pPr>
              <w:pStyle w:val="xmsonormal"/>
              <w:rPr>
                <w:rFonts w:ascii="Verdana" w:hAnsi="Verdana" w:cs="Calibri"/>
                <w:sz w:val="14"/>
                <w:szCs w:val="14"/>
              </w:rPr>
            </w:pPr>
            <w:r>
              <w:rPr>
                <w:rFonts w:ascii="Verdana" w:hAnsi="Verdana"/>
                <w:color w:val="000000"/>
                <w:sz w:val="14"/>
                <w:szCs w:val="14"/>
              </w:rPr>
              <w:t xml:space="preserve">If you wish to participate please click the link to be taken to the questionnaire on Microsoft Forms: </w:t>
            </w:r>
            <w:hyperlink r:id="rId134" w:history="1">
              <w:r>
                <w:rPr>
                  <w:rStyle w:val="Hyperlink"/>
                  <w:rFonts w:ascii="Verdana" w:hAnsi="Verdana"/>
                  <w:sz w:val="14"/>
                  <w:szCs w:val="14"/>
                </w:rPr>
                <w:t>https://forms.office.com/Pages/ResponsePage.aspx?id=uChWuyjjgkCoVkM8ntyPrqAORx8vOuNNt1QNTVP4b19UMDZNQUkzWUxQVURJRTRJS042T0I1NktQVS4u</w:t>
              </w:r>
            </w:hyperlink>
          </w:p>
          <w:p w14:paraId="54C9C38D" w14:textId="77777777" w:rsidR="00A729D6" w:rsidRDefault="00A729D6" w:rsidP="00A729D6">
            <w:pPr>
              <w:pStyle w:val="xmsonormal"/>
              <w:rPr>
                <w:rFonts w:ascii="Verdana" w:hAnsi="Verdana" w:cs="Calibri"/>
                <w:sz w:val="14"/>
                <w:szCs w:val="14"/>
              </w:rPr>
            </w:pPr>
            <w:r>
              <w:rPr>
                <w:rFonts w:ascii="Verdana" w:hAnsi="Verdana"/>
                <w:color w:val="000000"/>
                <w:sz w:val="14"/>
                <w:szCs w:val="14"/>
              </w:rPr>
              <w:t>Data collection closes on 22nd August 2021.</w:t>
            </w:r>
          </w:p>
        </w:tc>
      </w:tr>
    </w:tbl>
    <w:p w14:paraId="72226583" w14:textId="77777777" w:rsidR="00A729D6" w:rsidRDefault="00A729D6" w:rsidP="00A729D6">
      <w:pPr>
        <w:rPr>
          <w:b/>
          <w:highlight w:val="yellow"/>
        </w:rPr>
      </w:pPr>
    </w:p>
    <w:p w14:paraId="31F7E957" w14:textId="77777777" w:rsidR="00A729D6" w:rsidRDefault="00A729D6" w:rsidP="00A729D6">
      <w:pPr>
        <w:rPr>
          <w:b/>
          <w:highlight w:val="yellow"/>
        </w:rPr>
      </w:pPr>
    </w:p>
    <w:p w14:paraId="6566561B" w14:textId="77777777" w:rsidR="00A729D6" w:rsidRDefault="00A729D6" w:rsidP="00A729D6">
      <w:pPr>
        <w:rPr>
          <w:b/>
          <w:highlight w:val="yellow"/>
        </w:rPr>
      </w:pPr>
    </w:p>
    <w:p w14:paraId="2F304FD0" w14:textId="77777777" w:rsidR="00A729D6" w:rsidRDefault="00A729D6" w:rsidP="00A729D6">
      <w:pPr>
        <w:rPr>
          <w:b/>
          <w:highlight w:val="yellow"/>
        </w:rPr>
      </w:pPr>
    </w:p>
    <w:p w14:paraId="6BAAD3F8" w14:textId="77777777" w:rsidR="00A729D6" w:rsidRDefault="00A729D6" w:rsidP="00A729D6">
      <w:pPr>
        <w:rPr>
          <w:b/>
          <w:highlight w:val="yellow"/>
        </w:rPr>
      </w:pPr>
    </w:p>
    <w:p w14:paraId="4C97DD83" w14:textId="77777777" w:rsidR="00A729D6" w:rsidRDefault="00A729D6" w:rsidP="00A729D6">
      <w:pPr>
        <w:rPr>
          <w:b/>
          <w:highlight w:val="yellow"/>
        </w:rPr>
      </w:pPr>
    </w:p>
    <w:p w14:paraId="200E6074" w14:textId="4DAF770C" w:rsidR="0061440C" w:rsidRPr="0061440C" w:rsidRDefault="00453819" w:rsidP="009004D3">
      <w:pPr>
        <w:rPr>
          <w:rFonts w:ascii="Arial" w:eastAsia="Times New Roman" w:hAnsi="Arial" w:cs="Arial"/>
          <w:b/>
          <w:color w:val="252423"/>
          <w:sz w:val="24"/>
          <w:szCs w:val="24"/>
          <w:lang w:eastAsia="en-GB"/>
        </w:rPr>
      </w:pPr>
      <w:r>
        <w:rPr>
          <w:rFonts w:ascii="Arial" w:eastAsia="Times New Roman" w:hAnsi="Arial" w:cs="Arial"/>
          <w:b/>
          <w:color w:val="252423"/>
          <w:sz w:val="24"/>
          <w:szCs w:val="24"/>
          <w:highlight w:val="yellow"/>
          <w:lang w:eastAsia="en-GB"/>
        </w:rPr>
        <w:br w:type="page"/>
      </w:r>
      <w:r w:rsidR="0061440C" w:rsidRPr="0061440C">
        <w:rPr>
          <w:rFonts w:ascii="Arial" w:eastAsia="Times New Roman" w:hAnsi="Arial" w:cs="Arial"/>
          <w:b/>
          <w:color w:val="252423"/>
          <w:sz w:val="24"/>
          <w:szCs w:val="24"/>
          <w:highlight w:val="yellow"/>
          <w:lang w:eastAsia="en-GB"/>
        </w:rPr>
        <w:t>EV27 Menopause Teams</w:t>
      </w:r>
    </w:p>
    <w:p w14:paraId="629701E7" w14:textId="77777777" w:rsidR="0061440C" w:rsidRDefault="0061440C" w:rsidP="0061440C">
      <w:pPr>
        <w:shd w:val="clear" w:color="auto" w:fill="F5F5F5"/>
        <w:spacing w:after="0" w:line="240" w:lineRule="auto"/>
        <w:rPr>
          <w:rFonts w:ascii="Arial" w:eastAsia="Times New Roman" w:hAnsi="Arial" w:cs="Arial"/>
          <w:color w:val="252423"/>
          <w:sz w:val="18"/>
          <w:szCs w:val="18"/>
          <w:lang w:eastAsia="en-GB"/>
        </w:rPr>
      </w:pPr>
    </w:p>
    <w:p w14:paraId="2920D8F1" w14:textId="77777777" w:rsidR="0061440C" w:rsidRPr="00354EB0" w:rsidRDefault="0061440C" w:rsidP="0061440C">
      <w:pPr>
        <w:shd w:val="clear" w:color="auto" w:fill="F5F5F5"/>
        <w:spacing w:before="100" w:beforeAutospacing="1" w:after="100" w:afterAutospacing="1" w:line="240" w:lineRule="auto"/>
        <w:rPr>
          <w:rFonts w:ascii="Arial" w:eastAsia="Times New Roman" w:hAnsi="Arial" w:cs="Arial"/>
          <w:color w:val="252423"/>
          <w:sz w:val="16"/>
          <w:szCs w:val="16"/>
          <w:lang w:eastAsia="en-GB"/>
        </w:rPr>
      </w:pPr>
      <w:r w:rsidRPr="00354EB0">
        <w:rPr>
          <w:rFonts w:ascii="Arial" w:eastAsia="Times New Roman" w:hAnsi="Arial" w:cs="Arial"/>
          <w:color w:val="252423"/>
          <w:sz w:val="16"/>
          <w:szCs w:val="16"/>
          <w:lang w:eastAsia="en-GB"/>
        </w:rPr>
        <w:t>thanks all, just got the balance app now L... by Rosalind Sandford (Hywel Dda UHB - Rapid Diagnostic Clinic CNS)</w:t>
      </w:r>
    </w:p>
    <w:p w14:paraId="6C2F5F34" w14:textId="77777777" w:rsidR="0061440C" w:rsidRPr="00354EB0" w:rsidRDefault="0061440C" w:rsidP="0061440C">
      <w:pPr>
        <w:shd w:val="clear" w:color="auto" w:fill="FFFFFF"/>
        <w:spacing w:before="100" w:beforeAutospacing="1" w:after="100" w:afterAutospacing="1" w:line="240" w:lineRule="auto"/>
        <w:rPr>
          <w:rFonts w:ascii="Arial" w:eastAsia="Times New Roman" w:hAnsi="Arial" w:cs="Arial"/>
          <w:color w:val="252423"/>
          <w:sz w:val="16"/>
          <w:szCs w:val="16"/>
          <w:lang w:eastAsia="en-GB"/>
        </w:rPr>
      </w:pPr>
      <w:r w:rsidRPr="00354EB0">
        <w:rPr>
          <w:rFonts w:ascii="Arial" w:eastAsia="Times New Roman" w:hAnsi="Arial" w:cs="Arial"/>
          <w:b/>
          <w:bCs/>
          <w:color w:val="242424"/>
          <w:sz w:val="16"/>
          <w:szCs w:val="16"/>
          <w:lang w:eastAsia="en-GB"/>
        </w:rPr>
        <w:t>Rosalind Sandford (Hywel Dda UHB - Rapid Diagnostic Clinic CNS)</w:t>
      </w:r>
      <w:r w:rsidRPr="00354EB0">
        <w:rPr>
          <w:rFonts w:ascii="Arial" w:eastAsia="Times New Roman" w:hAnsi="Arial" w:cs="Arial"/>
          <w:color w:val="252423"/>
          <w:sz w:val="16"/>
          <w:szCs w:val="16"/>
          <w:lang w:eastAsia="en-GB"/>
        </w:rPr>
        <w:t>20/09/2021 13:41</w:t>
      </w:r>
    </w:p>
    <w:p w14:paraId="70643CEF" w14:textId="77777777" w:rsidR="0061440C" w:rsidRPr="00354EB0" w:rsidRDefault="0061440C" w:rsidP="0061440C">
      <w:pPr>
        <w:shd w:val="clear" w:color="auto" w:fill="F5F5F5"/>
        <w:spacing w:before="100" w:beforeAutospacing="1" w:after="100" w:afterAutospacing="1" w:line="240" w:lineRule="auto"/>
        <w:rPr>
          <w:rFonts w:ascii="Arial" w:eastAsia="Times New Roman" w:hAnsi="Arial" w:cs="Arial"/>
          <w:color w:val="252423"/>
          <w:sz w:val="16"/>
          <w:szCs w:val="16"/>
          <w:lang w:eastAsia="en-GB"/>
        </w:rPr>
      </w:pPr>
      <w:r w:rsidRPr="00354EB0">
        <w:rPr>
          <w:rFonts w:ascii="Arial" w:eastAsia="Times New Roman" w:hAnsi="Arial" w:cs="Arial"/>
          <w:color w:val="252423"/>
          <w:sz w:val="16"/>
          <w:szCs w:val="16"/>
          <w:lang w:eastAsia="en-GB"/>
        </w:rPr>
        <w:t xml:space="preserve"> does podcast by Alison Mann (Hywel Dda UHB - Community Nursery Nurse)</w:t>
      </w:r>
    </w:p>
    <w:p w14:paraId="50827E28" w14:textId="77777777" w:rsidR="0061440C" w:rsidRPr="00354EB0" w:rsidRDefault="0061440C" w:rsidP="0061440C">
      <w:pPr>
        <w:shd w:val="clear" w:color="auto" w:fill="FFFFFF"/>
        <w:spacing w:before="100" w:beforeAutospacing="1" w:after="100" w:afterAutospacing="1" w:line="240" w:lineRule="auto"/>
        <w:rPr>
          <w:rFonts w:ascii="Arial" w:eastAsia="Times New Roman" w:hAnsi="Arial" w:cs="Arial"/>
          <w:color w:val="252423"/>
          <w:sz w:val="16"/>
          <w:szCs w:val="16"/>
          <w:lang w:eastAsia="en-GB"/>
        </w:rPr>
      </w:pPr>
      <w:r w:rsidRPr="00354EB0">
        <w:rPr>
          <w:rFonts w:ascii="Arial" w:eastAsia="Times New Roman" w:hAnsi="Arial" w:cs="Arial"/>
          <w:b/>
          <w:bCs/>
          <w:color w:val="242424"/>
          <w:sz w:val="16"/>
          <w:szCs w:val="16"/>
          <w:lang w:eastAsia="en-GB"/>
        </w:rPr>
        <w:t>Alison Mann (Hywel Dda UHB - Community Nursery Nurse)</w:t>
      </w:r>
      <w:r w:rsidRPr="00354EB0">
        <w:rPr>
          <w:rFonts w:ascii="Arial" w:eastAsia="Times New Roman" w:hAnsi="Arial" w:cs="Arial"/>
          <w:color w:val="252423"/>
          <w:sz w:val="16"/>
          <w:szCs w:val="16"/>
          <w:lang w:eastAsia="en-GB"/>
        </w:rPr>
        <w:t>20/09/2021 13:42</w:t>
      </w:r>
    </w:p>
    <w:p w14:paraId="392E9C93" w14:textId="77777777" w:rsidR="0061440C" w:rsidRPr="00354EB0" w:rsidRDefault="0061440C" w:rsidP="0061440C">
      <w:pPr>
        <w:shd w:val="clear" w:color="auto" w:fill="FFFFFF"/>
        <w:spacing w:before="100" w:beforeAutospacing="1" w:after="100" w:afterAutospacing="1" w:line="240" w:lineRule="auto"/>
        <w:rPr>
          <w:rFonts w:ascii="Arial" w:eastAsia="Times New Roman" w:hAnsi="Arial" w:cs="Arial"/>
          <w:color w:val="242424"/>
          <w:sz w:val="16"/>
          <w:szCs w:val="16"/>
          <w:lang w:eastAsia="en-GB"/>
        </w:rPr>
      </w:pPr>
      <w:r w:rsidRPr="00354EB0">
        <w:rPr>
          <w:rFonts w:ascii="Arial" w:eastAsia="Times New Roman" w:hAnsi="Arial" w:cs="Arial"/>
          <w:color w:val="242424"/>
          <w:sz w:val="16"/>
          <w:szCs w:val="16"/>
          <w:lang w:eastAsia="en-GB"/>
        </w:rPr>
        <w:t>she also does podcast</w:t>
      </w:r>
    </w:p>
    <w:p w14:paraId="4C397749" w14:textId="77777777" w:rsidR="0061440C" w:rsidRPr="00354EB0" w:rsidRDefault="0061440C" w:rsidP="0061440C">
      <w:pPr>
        <w:shd w:val="clear" w:color="auto" w:fill="F5F5F5"/>
        <w:spacing w:before="100" w:beforeAutospacing="1" w:after="100" w:afterAutospacing="1" w:line="240" w:lineRule="auto"/>
        <w:rPr>
          <w:rFonts w:ascii="Arial" w:eastAsia="Times New Roman" w:hAnsi="Arial" w:cs="Arial"/>
          <w:color w:val="252423"/>
          <w:sz w:val="16"/>
          <w:szCs w:val="16"/>
          <w:lang w:eastAsia="en-GB"/>
        </w:rPr>
      </w:pPr>
      <w:r w:rsidRPr="00354EB0">
        <w:rPr>
          <w:rFonts w:ascii="Arial" w:eastAsia="Times New Roman" w:hAnsi="Arial" w:cs="Arial"/>
          <w:color w:val="252423"/>
          <w:sz w:val="16"/>
          <w:szCs w:val="16"/>
          <w:lang w:eastAsia="en-GB"/>
        </w:rPr>
        <w:t>Thanks for coordinating the chat - learnt s... by Ceilys Rees (Hywel Dda UHB - Team Secretary)</w:t>
      </w:r>
    </w:p>
    <w:p w14:paraId="53A21B16" w14:textId="77777777" w:rsidR="0061440C" w:rsidRPr="00354EB0" w:rsidRDefault="0061440C" w:rsidP="0061440C">
      <w:pPr>
        <w:shd w:val="clear" w:color="auto" w:fill="FFFFFF"/>
        <w:spacing w:before="100" w:beforeAutospacing="1" w:after="100" w:afterAutospacing="1" w:line="240" w:lineRule="auto"/>
        <w:rPr>
          <w:rFonts w:ascii="Arial" w:eastAsia="Times New Roman" w:hAnsi="Arial" w:cs="Arial"/>
          <w:color w:val="252423"/>
          <w:sz w:val="16"/>
          <w:szCs w:val="16"/>
          <w:lang w:eastAsia="en-GB"/>
        </w:rPr>
      </w:pPr>
      <w:r w:rsidRPr="00354EB0">
        <w:rPr>
          <w:rFonts w:ascii="Arial" w:eastAsia="Times New Roman" w:hAnsi="Arial" w:cs="Arial"/>
          <w:b/>
          <w:bCs/>
          <w:color w:val="242424"/>
          <w:sz w:val="16"/>
          <w:szCs w:val="16"/>
          <w:lang w:eastAsia="en-GB"/>
        </w:rPr>
        <w:t>Ceilys Rees (Hywel Dda UHB - Team Secretary)</w:t>
      </w:r>
      <w:r w:rsidRPr="00354EB0">
        <w:rPr>
          <w:rFonts w:ascii="Arial" w:eastAsia="Times New Roman" w:hAnsi="Arial" w:cs="Arial"/>
          <w:color w:val="252423"/>
          <w:sz w:val="16"/>
          <w:szCs w:val="16"/>
          <w:lang w:eastAsia="en-GB"/>
        </w:rPr>
        <w:t>20/09/2021 13:42</w:t>
      </w:r>
    </w:p>
    <w:p w14:paraId="0CF60698" w14:textId="77777777" w:rsidR="0061440C" w:rsidRPr="00354EB0" w:rsidRDefault="0061440C" w:rsidP="0061440C">
      <w:pPr>
        <w:shd w:val="clear" w:color="auto" w:fill="FFFFFF"/>
        <w:spacing w:before="100" w:beforeAutospacing="1" w:after="100" w:afterAutospacing="1" w:line="240" w:lineRule="auto"/>
        <w:rPr>
          <w:rFonts w:ascii="Arial" w:eastAsia="Times New Roman" w:hAnsi="Arial" w:cs="Arial"/>
          <w:color w:val="242424"/>
          <w:sz w:val="16"/>
          <w:szCs w:val="16"/>
          <w:lang w:eastAsia="en-GB"/>
        </w:rPr>
      </w:pPr>
      <w:r w:rsidRPr="00354EB0">
        <w:rPr>
          <w:rFonts w:ascii="Arial" w:eastAsia="Times New Roman" w:hAnsi="Arial" w:cs="Arial"/>
          <w:color w:val="242424"/>
          <w:sz w:val="16"/>
          <w:szCs w:val="16"/>
          <w:lang w:eastAsia="en-GB"/>
        </w:rPr>
        <w:t>Thanks for coordinating the chat - learnt so much today </w:t>
      </w:r>
    </w:p>
    <w:p w14:paraId="5567A266" w14:textId="77777777" w:rsidR="0061440C" w:rsidRPr="00354EB0" w:rsidRDefault="0061440C" w:rsidP="0061440C">
      <w:pPr>
        <w:shd w:val="clear" w:color="auto" w:fill="F5F5F5"/>
        <w:spacing w:before="100" w:beforeAutospacing="1" w:after="100" w:afterAutospacing="1" w:line="240" w:lineRule="auto"/>
        <w:rPr>
          <w:rFonts w:ascii="Arial" w:eastAsia="Times New Roman" w:hAnsi="Arial" w:cs="Arial"/>
          <w:color w:val="252423"/>
          <w:sz w:val="16"/>
          <w:szCs w:val="16"/>
          <w:lang w:eastAsia="en-GB"/>
        </w:rPr>
      </w:pPr>
      <w:r w:rsidRPr="00354EB0">
        <w:rPr>
          <w:rFonts w:ascii="Arial" w:eastAsia="Times New Roman" w:hAnsi="Arial" w:cs="Arial"/>
          <w:color w:val="252423"/>
          <w:sz w:val="16"/>
          <w:szCs w:val="16"/>
          <w:lang w:eastAsia="en-GB"/>
        </w:rPr>
        <w:t>podbean by Alison Mann (Hywel Dda UHB - Community Nursery Nurse)</w:t>
      </w:r>
    </w:p>
    <w:p w14:paraId="03CE1134" w14:textId="77777777" w:rsidR="0061440C" w:rsidRPr="00354EB0" w:rsidRDefault="0061440C" w:rsidP="0061440C">
      <w:pPr>
        <w:shd w:val="clear" w:color="auto" w:fill="FFFFFF"/>
        <w:spacing w:before="100" w:beforeAutospacing="1" w:after="100" w:afterAutospacing="1" w:line="240" w:lineRule="auto"/>
        <w:rPr>
          <w:rFonts w:ascii="Arial" w:eastAsia="Times New Roman" w:hAnsi="Arial" w:cs="Arial"/>
          <w:color w:val="252423"/>
          <w:sz w:val="16"/>
          <w:szCs w:val="16"/>
          <w:lang w:eastAsia="en-GB"/>
        </w:rPr>
      </w:pPr>
      <w:r w:rsidRPr="00354EB0">
        <w:rPr>
          <w:rFonts w:ascii="Arial" w:eastAsia="Times New Roman" w:hAnsi="Arial" w:cs="Arial"/>
          <w:b/>
          <w:bCs/>
          <w:color w:val="242424"/>
          <w:sz w:val="16"/>
          <w:szCs w:val="16"/>
          <w:lang w:eastAsia="en-GB"/>
        </w:rPr>
        <w:t>Alison Mann (Hywel Dda UHB - Community Nursery Nurse)</w:t>
      </w:r>
      <w:r w:rsidRPr="00354EB0">
        <w:rPr>
          <w:rFonts w:ascii="Arial" w:eastAsia="Times New Roman" w:hAnsi="Arial" w:cs="Arial"/>
          <w:color w:val="252423"/>
          <w:sz w:val="16"/>
          <w:szCs w:val="16"/>
          <w:lang w:eastAsia="en-GB"/>
        </w:rPr>
        <w:t>20/09/2021 13:42</w:t>
      </w:r>
    </w:p>
    <w:p w14:paraId="1376ABD2" w14:textId="77777777" w:rsidR="0061440C" w:rsidRPr="00354EB0" w:rsidRDefault="0061440C" w:rsidP="0061440C">
      <w:pPr>
        <w:shd w:val="clear" w:color="auto" w:fill="FFFFFF"/>
        <w:spacing w:before="100" w:beforeAutospacing="1" w:after="100" w:afterAutospacing="1" w:line="240" w:lineRule="auto"/>
        <w:rPr>
          <w:rFonts w:ascii="Arial" w:eastAsia="Times New Roman" w:hAnsi="Arial" w:cs="Arial"/>
          <w:color w:val="242424"/>
          <w:sz w:val="16"/>
          <w:szCs w:val="16"/>
          <w:lang w:eastAsia="en-GB"/>
        </w:rPr>
      </w:pPr>
      <w:r w:rsidRPr="00354EB0">
        <w:rPr>
          <w:rFonts w:ascii="Arial" w:eastAsia="Times New Roman" w:hAnsi="Arial" w:cs="Arial"/>
          <w:color w:val="242424"/>
          <w:sz w:val="16"/>
          <w:szCs w:val="16"/>
          <w:lang w:eastAsia="en-GB"/>
        </w:rPr>
        <w:t>podbean</w:t>
      </w:r>
    </w:p>
    <w:p w14:paraId="4AAA460B" w14:textId="77777777" w:rsidR="0061440C" w:rsidRPr="00354EB0" w:rsidRDefault="0061440C" w:rsidP="0061440C">
      <w:pPr>
        <w:numPr>
          <w:ilvl w:val="0"/>
          <w:numId w:val="36"/>
        </w:numPr>
        <w:shd w:val="clear" w:color="auto" w:fill="F5F5F5"/>
        <w:spacing w:before="100" w:beforeAutospacing="1" w:after="100" w:afterAutospacing="1" w:line="240" w:lineRule="auto"/>
        <w:ind w:left="-15"/>
        <w:rPr>
          <w:rFonts w:ascii="Arial" w:eastAsia="Times New Roman" w:hAnsi="Arial" w:cs="Arial"/>
          <w:color w:val="252423"/>
          <w:sz w:val="16"/>
          <w:szCs w:val="16"/>
          <w:lang w:eastAsia="en-GB"/>
        </w:rPr>
      </w:pPr>
      <w:r w:rsidRPr="00354EB0">
        <w:rPr>
          <w:rFonts w:ascii="Arial" w:eastAsia="Times New Roman" w:hAnsi="Arial" w:cs="Arial"/>
          <w:color w:val="252423"/>
          <w:sz w:val="16"/>
          <w:szCs w:val="16"/>
          <w:lang w:eastAsia="en-GB"/>
        </w:rPr>
        <w:t>and search for dr louise newson by Alison Mann (Hywel Dda UHB - Community Nursery Nurse)</w:t>
      </w:r>
    </w:p>
    <w:p w14:paraId="014DFB07" w14:textId="77777777" w:rsidR="0061440C" w:rsidRPr="00354EB0" w:rsidRDefault="0061440C" w:rsidP="0061440C">
      <w:pPr>
        <w:shd w:val="clear" w:color="auto" w:fill="FFFFFF"/>
        <w:spacing w:before="100" w:beforeAutospacing="1" w:after="100" w:afterAutospacing="1" w:line="240" w:lineRule="auto"/>
        <w:rPr>
          <w:rFonts w:ascii="Arial" w:eastAsia="Times New Roman" w:hAnsi="Arial" w:cs="Arial"/>
          <w:color w:val="252423"/>
          <w:sz w:val="16"/>
          <w:szCs w:val="16"/>
          <w:lang w:eastAsia="en-GB"/>
        </w:rPr>
      </w:pPr>
      <w:r w:rsidRPr="00354EB0">
        <w:rPr>
          <w:rFonts w:ascii="Arial" w:eastAsia="Times New Roman" w:hAnsi="Arial" w:cs="Arial"/>
          <w:b/>
          <w:bCs/>
          <w:color w:val="242424"/>
          <w:sz w:val="16"/>
          <w:szCs w:val="16"/>
          <w:bdr w:val="none" w:sz="0" w:space="0" w:color="auto" w:frame="1"/>
          <w:lang w:eastAsia="en-GB"/>
        </w:rPr>
        <w:t>Alison Mann (Hywel Dda UHB - Community Nursery Nurse)</w:t>
      </w:r>
      <w:r w:rsidRPr="00354EB0">
        <w:rPr>
          <w:rFonts w:ascii="Arial" w:eastAsia="Times New Roman" w:hAnsi="Arial" w:cs="Arial"/>
          <w:color w:val="252423"/>
          <w:sz w:val="16"/>
          <w:szCs w:val="16"/>
          <w:lang w:eastAsia="en-GB"/>
        </w:rPr>
        <w:t>20/09/2021 13:43</w:t>
      </w:r>
    </w:p>
    <w:p w14:paraId="27A3E5A8" w14:textId="77777777" w:rsidR="0061440C" w:rsidRPr="00354EB0" w:rsidRDefault="0061440C" w:rsidP="0061440C">
      <w:pPr>
        <w:shd w:val="clear" w:color="auto" w:fill="FFFFFF"/>
        <w:spacing w:before="100" w:beforeAutospacing="1" w:after="100" w:afterAutospacing="1" w:line="240" w:lineRule="auto"/>
        <w:rPr>
          <w:rFonts w:ascii="Arial" w:eastAsia="Times New Roman" w:hAnsi="Arial" w:cs="Arial"/>
          <w:color w:val="242424"/>
          <w:sz w:val="16"/>
          <w:szCs w:val="16"/>
          <w:lang w:eastAsia="en-GB"/>
        </w:rPr>
      </w:pPr>
      <w:r w:rsidRPr="00354EB0">
        <w:rPr>
          <w:rFonts w:ascii="Arial" w:eastAsia="Times New Roman" w:hAnsi="Arial" w:cs="Arial"/>
          <w:color w:val="242424"/>
          <w:sz w:val="16"/>
          <w:szCs w:val="16"/>
          <w:lang w:eastAsia="en-GB"/>
        </w:rPr>
        <w:t>and search for dr louise newson</w:t>
      </w:r>
    </w:p>
    <w:p w14:paraId="55AE14A7" w14:textId="77777777" w:rsidR="0061440C" w:rsidRPr="00354EB0" w:rsidRDefault="0061440C" w:rsidP="0061440C">
      <w:pPr>
        <w:shd w:val="clear" w:color="auto" w:fill="F5F5F5"/>
        <w:spacing w:before="100" w:beforeAutospacing="1" w:after="100" w:afterAutospacing="1" w:line="240" w:lineRule="auto"/>
        <w:rPr>
          <w:rFonts w:ascii="Arial" w:eastAsia="Times New Roman" w:hAnsi="Arial" w:cs="Arial"/>
          <w:color w:val="252423"/>
          <w:sz w:val="16"/>
          <w:szCs w:val="16"/>
          <w:lang w:eastAsia="en-GB"/>
        </w:rPr>
      </w:pPr>
      <w:r w:rsidRPr="00354EB0">
        <w:rPr>
          <w:rFonts w:ascii="Arial" w:eastAsia="Times New Roman" w:hAnsi="Arial" w:cs="Arial"/>
          <w:color w:val="252423"/>
          <w:sz w:val="16"/>
          <w:szCs w:val="16"/>
          <w:lang w:eastAsia="en-GB"/>
        </w:rPr>
        <w:t>Just ordered her book for the library at HD... by Gaynor Thomas (Hywel Dda UHB - Library &amp; Knowledge Services Manager - Carmarthen)</w:t>
      </w:r>
    </w:p>
    <w:p w14:paraId="125B3FF9" w14:textId="77777777" w:rsidR="0061440C" w:rsidRPr="00354EB0" w:rsidRDefault="0061440C" w:rsidP="0061440C">
      <w:pPr>
        <w:shd w:val="clear" w:color="auto" w:fill="FFFFFF"/>
        <w:spacing w:before="100" w:beforeAutospacing="1" w:after="100" w:afterAutospacing="1" w:line="240" w:lineRule="auto"/>
        <w:rPr>
          <w:rFonts w:ascii="Arial" w:eastAsia="Times New Roman" w:hAnsi="Arial" w:cs="Arial"/>
          <w:color w:val="252423"/>
          <w:sz w:val="16"/>
          <w:szCs w:val="16"/>
          <w:lang w:eastAsia="en-GB"/>
        </w:rPr>
      </w:pPr>
      <w:r w:rsidRPr="00354EB0">
        <w:rPr>
          <w:rFonts w:ascii="Arial" w:eastAsia="Times New Roman" w:hAnsi="Arial" w:cs="Arial"/>
          <w:b/>
          <w:bCs/>
          <w:color w:val="242424"/>
          <w:sz w:val="16"/>
          <w:szCs w:val="16"/>
          <w:lang w:eastAsia="en-GB"/>
        </w:rPr>
        <w:t>Gaynor Thomas (Hywel Dda UHB - Library &amp; Knowledge Services Manager - Carmarthen)</w:t>
      </w:r>
      <w:r w:rsidRPr="00354EB0">
        <w:rPr>
          <w:rFonts w:ascii="Arial" w:eastAsia="Times New Roman" w:hAnsi="Arial" w:cs="Arial"/>
          <w:color w:val="252423"/>
          <w:sz w:val="16"/>
          <w:szCs w:val="16"/>
          <w:lang w:eastAsia="en-GB"/>
        </w:rPr>
        <w:t>20/09/2021 13:48</w:t>
      </w:r>
    </w:p>
    <w:p w14:paraId="51B1E176" w14:textId="77777777" w:rsidR="0061440C" w:rsidRPr="00354EB0" w:rsidRDefault="0061440C" w:rsidP="0061440C">
      <w:pPr>
        <w:shd w:val="clear" w:color="auto" w:fill="FFFFFF"/>
        <w:spacing w:before="100" w:beforeAutospacing="1" w:after="100" w:afterAutospacing="1" w:line="240" w:lineRule="auto"/>
        <w:rPr>
          <w:rFonts w:ascii="Arial" w:eastAsia="Times New Roman" w:hAnsi="Arial" w:cs="Arial"/>
          <w:color w:val="242424"/>
          <w:sz w:val="16"/>
          <w:szCs w:val="16"/>
          <w:lang w:eastAsia="en-GB"/>
        </w:rPr>
      </w:pPr>
      <w:r w:rsidRPr="00354EB0">
        <w:rPr>
          <w:rFonts w:ascii="Arial" w:eastAsia="Times New Roman" w:hAnsi="Arial" w:cs="Arial"/>
          <w:color w:val="242424"/>
          <w:sz w:val="16"/>
          <w:szCs w:val="16"/>
          <w:lang w:eastAsia="en-GB"/>
        </w:rPr>
        <w:t>Just ordered her book for the library at HD, thanks for the info  And also the new book by Mariella Frostrup on Managing the Menopause.</w:t>
      </w:r>
    </w:p>
    <w:p w14:paraId="302359F0" w14:textId="77777777" w:rsidR="0061440C" w:rsidRPr="00354EB0" w:rsidRDefault="0061440C" w:rsidP="0061440C">
      <w:pPr>
        <w:shd w:val="clear" w:color="auto" w:fill="F5F5F5"/>
        <w:spacing w:before="100" w:beforeAutospacing="1" w:after="100" w:afterAutospacing="1" w:line="240" w:lineRule="auto"/>
        <w:rPr>
          <w:rFonts w:ascii="Arial" w:eastAsia="Times New Roman" w:hAnsi="Arial" w:cs="Arial"/>
          <w:color w:val="252423"/>
          <w:sz w:val="16"/>
          <w:szCs w:val="16"/>
          <w:lang w:eastAsia="en-GB"/>
        </w:rPr>
      </w:pPr>
      <w:r w:rsidRPr="00354EB0">
        <w:rPr>
          <w:rFonts w:ascii="Arial" w:eastAsia="Times New Roman" w:hAnsi="Arial" w:cs="Arial"/>
          <w:color w:val="252423"/>
          <w:sz w:val="16"/>
          <w:szCs w:val="16"/>
          <w:lang w:eastAsia="en-GB"/>
        </w:rPr>
        <w:t>information was very helpful - will look at... by Helen Davies (Hywel Dda UHB - Towy Ward Medical Sectary)</w:t>
      </w:r>
    </w:p>
    <w:p w14:paraId="573E1F82" w14:textId="77777777" w:rsidR="0061440C" w:rsidRPr="00354EB0" w:rsidRDefault="0061440C" w:rsidP="0061440C">
      <w:pPr>
        <w:shd w:val="clear" w:color="auto" w:fill="FFFFFF"/>
        <w:spacing w:before="100" w:beforeAutospacing="1" w:after="100" w:afterAutospacing="1" w:line="240" w:lineRule="auto"/>
        <w:rPr>
          <w:rFonts w:ascii="Arial" w:eastAsia="Times New Roman" w:hAnsi="Arial" w:cs="Arial"/>
          <w:color w:val="252423"/>
          <w:sz w:val="16"/>
          <w:szCs w:val="16"/>
          <w:lang w:eastAsia="en-GB"/>
        </w:rPr>
      </w:pPr>
      <w:r w:rsidRPr="00354EB0">
        <w:rPr>
          <w:rFonts w:ascii="Arial" w:eastAsia="Times New Roman" w:hAnsi="Arial" w:cs="Arial"/>
          <w:b/>
          <w:bCs/>
          <w:color w:val="242424"/>
          <w:sz w:val="16"/>
          <w:szCs w:val="16"/>
          <w:lang w:eastAsia="en-GB"/>
        </w:rPr>
        <w:t>Helen Davies (Hywel Dda UHB - Towy Ward Medical Sectary)</w:t>
      </w:r>
      <w:r w:rsidRPr="00354EB0">
        <w:rPr>
          <w:rFonts w:ascii="Arial" w:eastAsia="Times New Roman" w:hAnsi="Arial" w:cs="Arial"/>
          <w:color w:val="252423"/>
          <w:sz w:val="16"/>
          <w:szCs w:val="16"/>
          <w:lang w:eastAsia="en-GB"/>
        </w:rPr>
        <w:t>20/09/2021 13:53</w:t>
      </w:r>
    </w:p>
    <w:p w14:paraId="054B9778" w14:textId="77777777" w:rsidR="0061440C" w:rsidRPr="00354EB0" w:rsidRDefault="0061440C" w:rsidP="0061440C">
      <w:pPr>
        <w:shd w:val="clear" w:color="auto" w:fill="FFFFFF"/>
        <w:spacing w:before="100" w:beforeAutospacing="1" w:after="100" w:afterAutospacing="1" w:line="240" w:lineRule="auto"/>
        <w:rPr>
          <w:rFonts w:ascii="Arial" w:eastAsia="Times New Roman" w:hAnsi="Arial" w:cs="Arial"/>
          <w:color w:val="242424"/>
          <w:sz w:val="16"/>
          <w:szCs w:val="16"/>
          <w:lang w:eastAsia="en-GB"/>
        </w:rPr>
      </w:pPr>
      <w:r w:rsidRPr="00354EB0">
        <w:rPr>
          <w:rFonts w:ascii="Arial" w:eastAsia="Times New Roman" w:hAnsi="Arial" w:cs="Arial"/>
          <w:color w:val="242424"/>
          <w:sz w:val="16"/>
          <w:szCs w:val="16"/>
          <w:lang w:eastAsia="en-GB"/>
        </w:rPr>
        <w:t>information was very helpful - will look at the balance app.  Thank you. </w:t>
      </w:r>
    </w:p>
    <w:p w14:paraId="3FFE96E2" w14:textId="77777777" w:rsidR="0061440C" w:rsidRPr="00354EB0" w:rsidRDefault="0061440C" w:rsidP="0061440C">
      <w:pPr>
        <w:numPr>
          <w:ilvl w:val="0"/>
          <w:numId w:val="36"/>
        </w:numPr>
        <w:shd w:val="clear" w:color="auto" w:fill="F5F5F5"/>
        <w:spacing w:before="100" w:beforeAutospacing="1" w:after="100" w:afterAutospacing="1" w:line="240" w:lineRule="auto"/>
        <w:ind w:left="-15"/>
        <w:rPr>
          <w:rFonts w:ascii="Arial" w:eastAsia="Times New Roman" w:hAnsi="Arial" w:cs="Arial"/>
          <w:color w:val="252423"/>
          <w:sz w:val="16"/>
          <w:szCs w:val="16"/>
          <w:lang w:eastAsia="en-GB"/>
        </w:rPr>
      </w:pPr>
      <w:r w:rsidRPr="00354EB0">
        <w:rPr>
          <w:rFonts w:ascii="Arial" w:eastAsia="Times New Roman" w:hAnsi="Arial" w:cs="Arial"/>
          <w:color w:val="252423"/>
          <w:sz w:val="16"/>
          <w:szCs w:val="16"/>
          <w:lang w:eastAsia="en-GB"/>
        </w:rPr>
        <w:t>Begin Reference, What do recommend if you c... by Catherine Thomas (Hywel Dda UHB - ESR Administrator/Workforce Information Manager)</w:t>
      </w:r>
    </w:p>
    <w:p w14:paraId="24EF3019" w14:textId="77777777" w:rsidR="0061440C" w:rsidRPr="00354EB0" w:rsidRDefault="0061440C" w:rsidP="0061440C">
      <w:pPr>
        <w:shd w:val="clear" w:color="auto" w:fill="E8EBFA"/>
        <w:spacing w:before="100" w:beforeAutospacing="1" w:after="100" w:afterAutospacing="1" w:line="240" w:lineRule="auto"/>
        <w:rPr>
          <w:rFonts w:ascii="Arial" w:eastAsia="Times New Roman" w:hAnsi="Arial" w:cs="Arial"/>
          <w:color w:val="252423"/>
          <w:sz w:val="16"/>
          <w:szCs w:val="16"/>
          <w:lang w:eastAsia="en-GB"/>
        </w:rPr>
      </w:pPr>
      <w:r w:rsidRPr="00354EB0">
        <w:rPr>
          <w:rFonts w:ascii="Arial" w:eastAsia="Times New Roman" w:hAnsi="Arial" w:cs="Arial"/>
          <w:b/>
          <w:bCs/>
          <w:color w:val="242424"/>
          <w:sz w:val="16"/>
          <w:szCs w:val="16"/>
          <w:bdr w:val="none" w:sz="0" w:space="0" w:color="auto" w:frame="1"/>
          <w:lang w:eastAsia="en-GB"/>
        </w:rPr>
        <w:t>Catherine Thomas (Hywel Dda UHB - ESR Administrator/Workforce Information Manager)</w:t>
      </w:r>
      <w:r w:rsidRPr="00354EB0">
        <w:rPr>
          <w:rFonts w:ascii="Arial" w:eastAsia="Times New Roman" w:hAnsi="Arial" w:cs="Arial"/>
          <w:color w:val="252423"/>
          <w:sz w:val="16"/>
          <w:szCs w:val="16"/>
          <w:lang w:eastAsia="en-GB"/>
        </w:rPr>
        <w:t>20/09/2021 14:46</w:t>
      </w:r>
    </w:p>
    <w:p w14:paraId="0714FA50" w14:textId="77777777" w:rsidR="0061440C" w:rsidRPr="00354EB0" w:rsidRDefault="0061440C" w:rsidP="0061440C">
      <w:pPr>
        <w:shd w:val="clear" w:color="auto" w:fill="FAFAFA"/>
        <w:spacing w:before="100" w:beforeAutospacing="1" w:after="100" w:afterAutospacing="1" w:line="240" w:lineRule="auto"/>
        <w:rPr>
          <w:rFonts w:ascii="Arial" w:eastAsia="Times New Roman" w:hAnsi="Arial" w:cs="Arial"/>
          <w:color w:val="242424"/>
          <w:sz w:val="16"/>
          <w:szCs w:val="16"/>
          <w:lang w:eastAsia="en-GB"/>
        </w:rPr>
      </w:pPr>
      <w:r w:rsidRPr="00354EB0">
        <w:rPr>
          <w:rFonts w:ascii="Arial" w:eastAsia="Times New Roman" w:hAnsi="Arial" w:cs="Arial"/>
          <w:color w:val="242424"/>
          <w:sz w:val="16"/>
          <w:szCs w:val="16"/>
          <w:lang w:eastAsia="en-GB"/>
        </w:rPr>
        <w:t>Kim Davies (Hywel Dda UHB - Research Assistant)</w:t>
      </w:r>
      <w:r w:rsidRPr="00354EB0">
        <w:rPr>
          <w:rFonts w:ascii="Arial" w:eastAsia="Times New Roman" w:hAnsi="Arial" w:cs="Arial"/>
          <w:color w:val="616161"/>
          <w:sz w:val="16"/>
          <w:szCs w:val="16"/>
          <w:lang w:eastAsia="en-GB"/>
        </w:rPr>
        <w:t>20/09/2021 13:07</w:t>
      </w:r>
    </w:p>
    <w:p w14:paraId="4AD390A0" w14:textId="77777777" w:rsidR="0061440C" w:rsidRPr="00354EB0" w:rsidRDefault="0061440C" w:rsidP="0061440C">
      <w:pPr>
        <w:shd w:val="clear" w:color="auto" w:fill="FAFAFA"/>
        <w:spacing w:before="100" w:beforeAutospacing="1" w:after="100" w:afterAutospacing="1" w:line="240" w:lineRule="auto"/>
        <w:rPr>
          <w:rFonts w:ascii="Arial" w:eastAsia="Times New Roman" w:hAnsi="Arial" w:cs="Arial"/>
          <w:color w:val="242424"/>
          <w:sz w:val="16"/>
          <w:szCs w:val="16"/>
          <w:lang w:eastAsia="en-GB"/>
        </w:rPr>
      </w:pPr>
      <w:r w:rsidRPr="00354EB0">
        <w:rPr>
          <w:rFonts w:ascii="Arial" w:eastAsia="Times New Roman" w:hAnsi="Arial" w:cs="Arial"/>
          <w:color w:val="242424"/>
          <w:sz w:val="16"/>
          <w:szCs w:val="16"/>
          <w:lang w:eastAsia="en-GB"/>
        </w:rPr>
        <w:t>What do recommend if you can't have HRT because the hormones are actually causing you the problems</w:t>
      </w:r>
    </w:p>
    <w:p w14:paraId="3160217E" w14:textId="77777777" w:rsidR="0061440C" w:rsidRPr="00354EB0" w:rsidRDefault="0061440C" w:rsidP="0061440C">
      <w:pPr>
        <w:shd w:val="clear" w:color="auto" w:fill="E8EBFA"/>
        <w:spacing w:after="0" w:line="240" w:lineRule="auto"/>
        <w:rPr>
          <w:rFonts w:ascii="Arial" w:eastAsia="Times New Roman" w:hAnsi="Arial" w:cs="Arial"/>
          <w:color w:val="242424"/>
          <w:sz w:val="16"/>
          <w:szCs w:val="16"/>
          <w:lang w:eastAsia="en-GB"/>
        </w:rPr>
      </w:pPr>
      <w:r w:rsidRPr="00354EB0">
        <w:rPr>
          <w:rFonts w:ascii="Arial" w:eastAsia="Times New Roman" w:hAnsi="Arial" w:cs="Arial"/>
          <w:color w:val="242424"/>
          <w:sz w:val="16"/>
          <w:szCs w:val="16"/>
          <w:lang w:eastAsia="en-GB"/>
        </w:rPr>
        <w:t>ladies anyone having same issue as Kim</w:t>
      </w:r>
    </w:p>
    <w:p w14:paraId="06137E6B" w14:textId="77777777" w:rsidR="0061440C" w:rsidRPr="00354EB0" w:rsidRDefault="0061440C" w:rsidP="0061440C">
      <w:pPr>
        <w:shd w:val="clear" w:color="auto" w:fill="F5F5F5"/>
        <w:spacing w:before="100" w:beforeAutospacing="1" w:after="100" w:afterAutospacing="1" w:line="240" w:lineRule="auto"/>
        <w:rPr>
          <w:rFonts w:ascii="Arial" w:eastAsia="Times New Roman" w:hAnsi="Arial" w:cs="Arial"/>
          <w:color w:val="252423"/>
          <w:sz w:val="16"/>
          <w:szCs w:val="16"/>
          <w:lang w:eastAsia="en-GB"/>
        </w:rPr>
      </w:pPr>
      <w:r w:rsidRPr="00354EB0">
        <w:rPr>
          <w:rFonts w:ascii="Arial" w:eastAsia="Times New Roman" w:hAnsi="Arial" w:cs="Arial"/>
          <w:color w:val="252423"/>
          <w:sz w:val="16"/>
          <w:szCs w:val="16"/>
          <w:lang w:eastAsia="en-GB"/>
        </w:rPr>
        <w:t>I've heard from friends that they use magne... by Kirsty Griffiths (Hywel Dda UHB - Mortuary Assistant)</w:t>
      </w:r>
    </w:p>
    <w:p w14:paraId="34E590BC" w14:textId="77777777" w:rsidR="0061440C" w:rsidRPr="00354EB0" w:rsidRDefault="0061440C" w:rsidP="0061440C">
      <w:pPr>
        <w:shd w:val="clear" w:color="auto" w:fill="FFFFFF"/>
        <w:spacing w:before="100" w:beforeAutospacing="1" w:after="100" w:afterAutospacing="1" w:line="240" w:lineRule="auto"/>
        <w:rPr>
          <w:rFonts w:ascii="Arial" w:eastAsia="Times New Roman" w:hAnsi="Arial" w:cs="Arial"/>
          <w:color w:val="252423"/>
          <w:sz w:val="16"/>
          <w:szCs w:val="16"/>
          <w:lang w:eastAsia="en-GB"/>
        </w:rPr>
      </w:pPr>
      <w:r w:rsidRPr="00354EB0">
        <w:rPr>
          <w:rFonts w:ascii="Arial" w:eastAsia="Times New Roman" w:hAnsi="Arial" w:cs="Arial"/>
          <w:b/>
          <w:bCs/>
          <w:color w:val="242424"/>
          <w:sz w:val="16"/>
          <w:szCs w:val="16"/>
          <w:lang w:eastAsia="en-GB"/>
        </w:rPr>
        <w:t>Kirsty Griffiths (Hywel Dda UHB - Mortuary Assistant)</w:t>
      </w:r>
      <w:r w:rsidRPr="00354EB0">
        <w:rPr>
          <w:rFonts w:ascii="Arial" w:eastAsia="Times New Roman" w:hAnsi="Arial" w:cs="Arial"/>
          <w:color w:val="252423"/>
          <w:sz w:val="16"/>
          <w:szCs w:val="16"/>
          <w:lang w:eastAsia="en-GB"/>
        </w:rPr>
        <w:t>20/09/2021 14:47</w:t>
      </w:r>
    </w:p>
    <w:p w14:paraId="65EE492C" w14:textId="77777777" w:rsidR="0061440C" w:rsidRPr="00354EB0" w:rsidRDefault="0061440C" w:rsidP="0061440C">
      <w:pPr>
        <w:shd w:val="clear" w:color="auto" w:fill="FFFFFF"/>
        <w:spacing w:before="100" w:beforeAutospacing="1" w:after="100" w:afterAutospacing="1" w:line="240" w:lineRule="auto"/>
        <w:rPr>
          <w:rFonts w:ascii="Arial" w:eastAsia="Times New Roman" w:hAnsi="Arial" w:cs="Arial"/>
          <w:color w:val="242424"/>
          <w:sz w:val="16"/>
          <w:szCs w:val="16"/>
          <w:lang w:eastAsia="en-GB"/>
        </w:rPr>
      </w:pPr>
      <w:r w:rsidRPr="00354EB0">
        <w:rPr>
          <w:rFonts w:ascii="Arial" w:eastAsia="Times New Roman" w:hAnsi="Arial" w:cs="Arial"/>
          <w:color w:val="242424"/>
          <w:sz w:val="16"/>
          <w:szCs w:val="16"/>
          <w:lang w:eastAsia="en-GB"/>
        </w:rPr>
        <w:t>I've heard from friends that they use magnets that you can buy to help with periods. The merina coil is also supporsed to be helpful if you can use it.</w:t>
      </w:r>
    </w:p>
    <w:p w14:paraId="017A04C4" w14:textId="77777777" w:rsidR="0061440C" w:rsidRPr="00354EB0" w:rsidRDefault="0061440C" w:rsidP="0061440C">
      <w:pPr>
        <w:numPr>
          <w:ilvl w:val="0"/>
          <w:numId w:val="36"/>
        </w:numPr>
        <w:shd w:val="clear" w:color="auto" w:fill="F5F5F5"/>
        <w:spacing w:before="100" w:beforeAutospacing="1" w:after="100" w:afterAutospacing="1" w:line="240" w:lineRule="auto"/>
        <w:ind w:left="-15"/>
        <w:rPr>
          <w:rFonts w:ascii="Arial" w:eastAsia="Times New Roman" w:hAnsi="Arial" w:cs="Arial"/>
          <w:color w:val="252423"/>
          <w:sz w:val="16"/>
          <w:szCs w:val="16"/>
          <w:lang w:eastAsia="en-GB"/>
        </w:rPr>
      </w:pPr>
      <w:r w:rsidRPr="00354EB0">
        <w:rPr>
          <w:rFonts w:ascii="Arial" w:eastAsia="Times New Roman" w:hAnsi="Arial" w:cs="Arial"/>
          <w:color w:val="252423"/>
          <w:sz w:val="16"/>
          <w:szCs w:val="16"/>
          <w:lang w:eastAsia="en-GB"/>
        </w:rPr>
        <w:t>Begin Reference, due to my age My GP wont e... by Catherine Thomas (Hywel Dda UHB - ESR Administrator/Workforce Information Manager)</w:t>
      </w:r>
    </w:p>
    <w:p w14:paraId="6F670F34" w14:textId="77777777" w:rsidR="0061440C" w:rsidRPr="00354EB0" w:rsidRDefault="0061440C" w:rsidP="0061440C">
      <w:pPr>
        <w:shd w:val="clear" w:color="auto" w:fill="FAFAFA"/>
        <w:spacing w:before="100" w:beforeAutospacing="1" w:after="100" w:afterAutospacing="1" w:line="240" w:lineRule="auto"/>
        <w:rPr>
          <w:rFonts w:ascii="Arial" w:eastAsia="Times New Roman" w:hAnsi="Arial" w:cs="Arial"/>
          <w:color w:val="242424"/>
          <w:sz w:val="16"/>
          <w:szCs w:val="16"/>
          <w:lang w:eastAsia="en-GB"/>
        </w:rPr>
      </w:pPr>
      <w:r w:rsidRPr="00354EB0">
        <w:rPr>
          <w:rFonts w:ascii="Arial" w:eastAsia="Times New Roman" w:hAnsi="Arial" w:cs="Arial"/>
          <w:color w:val="242424"/>
          <w:sz w:val="16"/>
          <w:szCs w:val="16"/>
          <w:lang w:eastAsia="en-GB"/>
        </w:rPr>
        <w:t>Emma Bracher (Hywel Dda UHB - Macmillan Acute Oncology Coordinator)</w:t>
      </w:r>
      <w:r w:rsidRPr="00354EB0">
        <w:rPr>
          <w:rFonts w:ascii="Arial" w:eastAsia="Times New Roman" w:hAnsi="Arial" w:cs="Arial"/>
          <w:color w:val="616161"/>
          <w:sz w:val="16"/>
          <w:szCs w:val="16"/>
          <w:lang w:eastAsia="en-GB"/>
        </w:rPr>
        <w:t>20/09/2021 13:10</w:t>
      </w:r>
    </w:p>
    <w:p w14:paraId="5FBF36E6" w14:textId="77777777" w:rsidR="0061440C" w:rsidRPr="00354EB0" w:rsidRDefault="0061440C" w:rsidP="0061440C">
      <w:pPr>
        <w:shd w:val="clear" w:color="auto" w:fill="FAFAFA"/>
        <w:spacing w:before="100" w:beforeAutospacing="1" w:after="100" w:afterAutospacing="1" w:line="240" w:lineRule="auto"/>
        <w:rPr>
          <w:rFonts w:ascii="Arial" w:eastAsia="Times New Roman" w:hAnsi="Arial" w:cs="Arial"/>
          <w:color w:val="242424"/>
          <w:sz w:val="16"/>
          <w:szCs w:val="16"/>
          <w:lang w:eastAsia="en-GB"/>
        </w:rPr>
      </w:pPr>
      <w:r w:rsidRPr="00354EB0">
        <w:rPr>
          <w:rFonts w:ascii="Arial" w:eastAsia="Times New Roman" w:hAnsi="Arial" w:cs="Arial"/>
          <w:color w:val="242424"/>
          <w:sz w:val="16"/>
          <w:szCs w:val="16"/>
          <w:lang w:eastAsia="en-GB"/>
        </w:rPr>
        <w:t xml:space="preserve">due to my age My GP wont entertain Menopause, and wants to prescribe Amitriptyline and gabapentin for fibromyaglia </w:t>
      </w:r>
      <w:r w:rsidRPr="00354EB0">
        <w:rPr>
          <w:rFonts w:ascii="Segoe UI Symbol" w:eastAsia="Times New Roman" w:hAnsi="Segoe UI Symbol" w:cs="Segoe UI Symbol"/>
          <w:color w:val="242424"/>
          <w:sz w:val="16"/>
          <w:szCs w:val="16"/>
          <w:lang w:eastAsia="en-GB"/>
        </w:rPr>
        <w:t>🙁</w:t>
      </w:r>
    </w:p>
    <w:p w14:paraId="45A9FCE1" w14:textId="77777777" w:rsidR="0061440C" w:rsidRPr="00354EB0" w:rsidRDefault="0061440C" w:rsidP="0061440C">
      <w:pPr>
        <w:shd w:val="clear" w:color="auto" w:fill="E8EBFA"/>
        <w:spacing w:after="0" w:line="240" w:lineRule="auto"/>
        <w:rPr>
          <w:rFonts w:ascii="Arial" w:eastAsia="Times New Roman" w:hAnsi="Arial" w:cs="Arial"/>
          <w:color w:val="242424"/>
          <w:sz w:val="16"/>
          <w:szCs w:val="16"/>
          <w:lang w:eastAsia="en-GB"/>
        </w:rPr>
      </w:pPr>
      <w:r w:rsidRPr="00354EB0">
        <w:rPr>
          <w:rFonts w:ascii="Arial" w:eastAsia="Times New Roman" w:hAnsi="Arial" w:cs="Arial"/>
          <w:color w:val="242424"/>
          <w:sz w:val="16"/>
          <w:szCs w:val="16"/>
          <w:lang w:eastAsia="en-GB"/>
        </w:rPr>
        <w:t>my husband had amitriptyline for his shoulder so really strange why they want to prescribe that. sorry to hear your GP isn't engaged with you, maybe see another who may help.</w:t>
      </w:r>
    </w:p>
    <w:p w14:paraId="1CDC887F" w14:textId="77777777" w:rsidR="0061440C" w:rsidRPr="00354EB0" w:rsidRDefault="0061440C" w:rsidP="0061440C">
      <w:pPr>
        <w:shd w:val="clear" w:color="auto" w:fill="F5F5F5"/>
        <w:spacing w:before="100" w:beforeAutospacing="1" w:after="100" w:afterAutospacing="1" w:line="240" w:lineRule="auto"/>
        <w:rPr>
          <w:rFonts w:ascii="Arial" w:eastAsia="Times New Roman" w:hAnsi="Arial" w:cs="Arial"/>
          <w:color w:val="252423"/>
          <w:sz w:val="16"/>
          <w:szCs w:val="16"/>
          <w:lang w:eastAsia="en-GB"/>
        </w:rPr>
      </w:pPr>
      <w:r w:rsidRPr="00354EB0">
        <w:rPr>
          <w:rFonts w:ascii="Arial" w:eastAsia="Times New Roman" w:hAnsi="Arial" w:cs="Arial"/>
          <w:color w:val="252423"/>
          <w:sz w:val="16"/>
          <w:szCs w:val="16"/>
          <w:lang w:eastAsia="en-GB"/>
        </w:rPr>
        <w:t>I was unable to join today but even reading... by Annmarie Thomas (Hywel Dda UHB - Assistant Director of Workforce &amp; Organisational Development (Resourcing &amp; Utilisation)</w:t>
      </w:r>
    </w:p>
    <w:p w14:paraId="536D3512" w14:textId="77777777" w:rsidR="0061440C" w:rsidRPr="00354EB0" w:rsidRDefault="0061440C" w:rsidP="0061440C">
      <w:pPr>
        <w:shd w:val="clear" w:color="auto" w:fill="FFFFFF"/>
        <w:spacing w:before="100" w:beforeAutospacing="1" w:after="100" w:afterAutospacing="1" w:line="240" w:lineRule="auto"/>
        <w:rPr>
          <w:rFonts w:ascii="Arial" w:eastAsia="Times New Roman" w:hAnsi="Arial" w:cs="Arial"/>
          <w:color w:val="252423"/>
          <w:sz w:val="16"/>
          <w:szCs w:val="16"/>
          <w:lang w:eastAsia="en-GB"/>
        </w:rPr>
      </w:pPr>
      <w:r w:rsidRPr="00354EB0">
        <w:rPr>
          <w:rFonts w:ascii="Arial" w:eastAsia="Times New Roman" w:hAnsi="Arial" w:cs="Arial"/>
          <w:b/>
          <w:bCs/>
          <w:color w:val="242424"/>
          <w:sz w:val="16"/>
          <w:szCs w:val="16"/>
          <w:lang w:eastAsia="en-GB"/>
        </w:rPr>
        <w:t>Annmarie Thomas (Hywel Dda UHB - Assistant Director of Workforce &amp; Organisational Development (Resourcing &amp; Utilisation)</w:t>
      </w:r>
      <w:r w:rsidRPr="00354EB0">
        <w:rPr>
          <w:rFonts w:ascii="Arial" w:eastAsia="Times New Roman" w:hAnsi="Arial" w:cs="Arial"/>
          <w:color w:val="252423"/>
          <w:sz w:val="16"/>
          <w:szCs w:val="16"/>
          <w:lang w:eastAsia="en-GB"/>
        </w:rPr>
        <w:t>20/09/2021 14:50</w:t>
      </w:r>
    </w:p>
    <w:p w14:paraId="1F99D194" w14:textId="77777777" w:rsidR="0061440C" w:rsidRPr="00354EB0" w:rsidRDefault="0061440C" w:rsidP="0061440C">
      <w:pPr>
        <w:shd w:val="clear" w:color="auto" w:fill="FFFFFF"/>
        <w:spacing w:before="100" w:beforeAutospacing="1" w:after="100" w:afterAutospacing="1" w:line="240" w:lineRule="auto"/>
        <w:rPr>
          <w:rFonts w:ascii="Arial" w:eastAsia="Times New Roman" w:hAnsi="Arial" w:cs="Arial"/>
          <w:color w:val="242424"/>
          <w:sz w:val="16"/>
          <w:szCs w:val="16"/>
          <w:lang w:eastAsia="en-GB"/>
        </w:rPr>
      </w:pPr>
      <w:r w:rsidRPr="00354EB0">
        <w:rPr>
          <w:rFonts w:ascii="Arial" w:eastAsia="Times New Roman" w:hAnsi="Arial" w:cs="Arial"/>
          <w:color w:val="242424"/>
          <w:sz w:val="16"/>
          <w:szCs w:val="16"/>
          <w:lang w:eastAsia="en-GB"/>
        </w:rPr>
        <w:t>I was unable to join today but even reading the thread has been helpful thanks all</w:t>
      </w:r>
    </w:p>
    <w:p w14:paraId="6B09CCAA" w14:textId="77777777" w:rsidR="0061440C" w:rsidRPr="00354EB0" w:rsidRDefault="0061440C" w:rsidP="0061440C">
      <w:pPr>
        <w:numPr>
          <w:ilvl w:val="0"/>
          <w:numId w:val="36"/>
        </w:numPr>
        <w:shd w:val="clear" w:color="auto" w:fill="F5F5F5"/>
        <w:spacing w:before="100" w:beforeAutospacing="1" w:after="100" w:afterAutospacing="1" w:line="240" w:lineRule="auto"/>
        <w:ind w:left="-15"/>
        <w:rPr>
          <w:rFonts w:ascii="Arial" w:eastAsia="Times New Roman" w:hAnsi="Arial" w:cs="Arial"/>
          <w:color w:val="252423"/>
          <w:sz w:val="16"/>
          <w:szCs w:val="16"/>
          <w:lang w:eastAsia="en-GB"/>
        </w:rPr>
      </w:pPr>
      <w:r w:rsidRPr="00354EB0">
        <w:rPr>
          <w:rFonts w:ascii="Arial" w:eastAsia="Times New Roman" w:hAnsi="Arial" w:cs="Arial"/>
          <w:color w:val="252423"/>
          <w:sz w:val="16"/>
          <w:szCs w:val="16"/>
          <w:lang w:eastAsia="en-GB"/>
        </w:rPr>
        <w:t>Begin Reference, I was told three months ag... by Catherine Thomas (Hywel Dda UHB - ESR Administrator/Workforce Information Manager)</w:t>
      </w:r>
    </w:p>
    <w:p w14:paraId="71FD94E9" w14:textId="77777777" w:rsidR="0061440C" w:rsidRPr="00354EB0" w:rsidRDefault="0061440C" w:rsidP="0061440C">
      <w:pPr>
        <w:shd w:val="clear" w:color="auto" w:fill="E8EBFA"/>
        <w:spacing w:before="100" w:beforeAutospacing="1" w:after="100" w:afterAutospacing="1" w:line="240" w:lineRule="auto"/>
        <w:rPr>
          <w:rFonts w:ascii="Arial" w:eastAsia="Times New Roman" w:hAnsi="Arial" w:cs="Arial"/>
          <w:color w:val="252423"/>
          <w:sz w:val="16"/>
          <w:szCs w:val="16"/>
          <w:lang w:eastAsia="en-GB"/>
        </w:rPr>
      </w:pPr>
      <w:r w:rsidRPr="00354EB0">
        <w:rPr>
          <w:rFonts w:ascii="Arial" w:eastAsia="Times New Roman" w:hAnsi="Arial" w:cs="Arial"/>
          <w:b/>
          <w:bCs/>
          <w:color w:val="242424"/>
          <w:sz w:val="16"/>
          <w:szCs w:val="16"/>
          <w:bdr w:val="none" w:sz="0" w:space="0" w:color="auto" w:frame="1"/>
          <w:lang w:eastAsia="en-GB"/>
        </w:rPr>
        <w:t>Catherine Thomas (Hywel Dda UHB - ESR Administrator/Workforce Information Manager)</w:t>
      </w:r>
      <w:r w:rsidRPr="00354EB0">
        <w:rPr>
          <w:rFonts w:ascii="Arial" w:eastAsia="Times New Roman" w:hAnsi="Arial" w:cs="Arial"/>
          <w:color w:val="252423"/>
          <w:sz w:val="16"/>
          <w:szCs w:val="16"/>
          <w:lang w:eastAsia="en-GB"/>
        </w:rPr>
        <w:t>20/09/2021 14:50</w:t>
      </w:r>
    </w:p>
    <w:p w14:paraId="284691ED" w14:textId="77777777" w:rsidR="0061440C" w:rsidRPr="00354EB0" w:rsidRDefault="0061440C" w:rsidP="0061440C">
      <w:pPr>
        <w:shd w:val="clear" w:color="auto" w:fill="FAFAFA"/>
        <w:spacing w:before="100" w:beforeAutospacing="1" w:after="100" w:afterAutospacing="1" w:line="240" w:lineRule="auto"/>
        <w:rPr>
          <w:rFonts w:ascii="Arial" w:eastAsia="Times New Roman" w:hAnsi="Arial" w:cs="Arial"/>
          <w:color w:val="242424"/>
          <w:sz w:val="16"/>
          <w:szCs w:val="16"/>
          <w:lang w:eastAsia="en-GB"/>
        </w:rPr>
      </w:pPr>
      <w:r w:rsidRPr="00354EB0">
        <w:rPr>
          <w:rFonts w:ascii="Arial" w:eastAsia="Times New Roman" w:hAnsi="Arial" w:cs="Arial"/>
          <w:color w:val="242424"/>
          <w:sz w:val="16"/>
          <w:szCs w:val="16"/>
          <w:lang w:eastAsia="en-GB"/>
        </w:rPr>
        <w:t>Claire Williams (Hywel Dda UHB - Committee Services Officer)</w:t>
      </w:r>
      <w:r w:rsidRPr="00354EB0">
        <w:rPr>
          <w:rFonts w:ascii="Arial" w:eastAsia="Times New Roman" w:hAnsi="Arial" w:cs="Arial"/>
          <w:color w:val="616161"/>
          <w:sz w:val="16"/>
          <w:szCs w:val="16"/>
          <w:lang w:eastAsia="en-GB"/>
        </w:rPr>
        <w:t>20/09/2021 13:13</w:t>
      </w:r>
    </w:p>
    <w:p w14:paraId="3658FE80" w14:textId="77777777" w:rsidR="0061440C" w:rsidRPr="00354EB0" w:rsidRDefault="0061440C" w:rsidP="0061440C">
      <w:pPr>
        <w:shd w:val="clear" w:color="auto" w:fill="FAFAFA"/>
        <w:spacing w:before="100" w:beforeAutospacing="1" w:after="100" w:afterAutospacing="1" w:line="240" w:lineRule="auto"/>
        <w:rPr>
          <w:rFonts w:ascii="Arial" w:eastAsia="Times New Roman" w:hAnsi="Arial" w:cs="Arial"/>
          <w:color w:val="242424"/>
          <w:sz w:val="16"/>
          <w:szCs w:val="16"/>
          <w:lang w:eastAsia="en-GB"/>
        </w:rPr>
      </w:pPr>
      <w:r w:rsidRPr="00354EB0">
        <w:rPr>
          <w:rFonts w:ascii="Arial" w:eastAsia="Times New Roman" w:hAnsi="Arial" w:cs="Arial"/>
          <w:color w:val="242424"/>
          <w:sz w:val="16"/>
          <w:szCs w:val="16"/>
          <w:lang w:eastAsia="en-GB"/>
        </w:rPr>
        <w:t>I was told three months ago by a GP that I was peri menopausal and prescribed HRT. However, during my 3 month checkup last week with another GP in the Practice, she advised that I was not peri menopausal and told to stop taking the HRT menopausal. I have got the majority of the symptoms.</w:t>
      </w:r>
    </w:p>
    <w:p w14:paraId="0F284055" w14:textId="77777777" w:rsidR="0061440C" w:rsidRPr="00354EB0" w:rsidRDefault="0061440C" w:rsidP="0061440C">
      <w:pPr>
        <w:shd w:val="clear" w:color="auto" w:fill="E8EBFA"/>
        <w:spacing w:after="0" w:line="240" w:lineRule="auto"/>
        <w:rPr>
          <w:rFonts w:ascii="Arial" w:eastAsia="Times New Roman" w:hAnsi="Arial" w:cs="Arial"/>
          <w:color w:val="242424"/>
          <w:sz w:val="16"/>
          <w:szCs w:val="16"/>
          <w:lang w:eastAsia="en-GB"/>
        </w:rPr>
      </w:pPr>
      <w:r w:rsidRPr="00354EB0">
        <w:rPr>
          <w:rFonts w:ascii="Arial" w:eastAsia="Times New Roman" w:hAnsi="Arial" w:cs="Arial"/>
          <w:color w:val="242424"/>
          <w:sz w:val="16"/>
          <w:szCs w:val="16"/>
          <w:lang w:eastAsia="en-GB"/>
        </w:rPr>
        <w:t>I had a blood test to see whether I was peri menopausal, maybe something to think about having.</w:t>
      </w:r>
    </w:p>
    <w:p w14:paraId="1638A977" w14:textId="77777777" w:rsidR="0061440C" w:rsidRPr="00354EB0" w:rsidRDefault="0061440C" w:rsidP="0061440C">
      <w:pPr>
        <w:numPr>
          <w:ilvl w:val="0"/>
          <w:numId w:val="36"/>
        </w:numPr>
        <w:shd w:val="clear" w:color="auto" w:fill="F5F5F5"/>
        <w:spacing w:before="100" w:beforeAutospacing="1" w:after="100" w:afterAutospacing="1" w:line="240" w:lineRule="auto"/>
        <w:ind w:left="-15"/>
        <w:rPr>
          <w:rFonts w:ascii="Arial" w:eastAsia="Times New Roman" w:hAnsi="Arial" w:cs="Arial"/>
          <w:color w:val="252423"/>
          <w:sz w:val="16"/>
          <w:szCs w:val="16"/>
          <w:lang w:eastAsia="en-GB"/>
        </w:rPr>
      </w:pPr>
      <w:r w:rsidRPr="00354EB0">
        <w:rPr>
          <w:rFonts w:ascii="Arial" w:eastAsia="Times New Roman" w:hAnsi="Arial" w:cs="Arial"/>
          <w:color w:val="252423"/>
          <w:sz w:val="16"/>
          <w:szCs w:val="16"/>
          <w:lang w:eastAsia="en-GB"/>
        </w:rPr>
        <w:t>Begin Reference, Will this thread be open f... by Catherine Thomas (Hywel Dda UHB - ESR Administrator/Workforce Information Manager)</w:t>
      </w:r>
    </w:p>
    <w:p w14:paraId="5C212561" w14:textId="77777777" w:rsidR="0061440C" w:rsidRPr="00354EB0" w:rsidRDefault="0061440C" w:rsidP="0061440C">
      <w:pPr>
        <w:shd w:val="clear" w:color="auto" w:fill="FAFAFA"/>
        <w:spacing w:before="100" w:beforeAutospacing="1" w:after="100" w:afterAutospacing="1" w:line="240" w:lineRule="auto"/>
        <w:rPr>
          <w:rFonts w:ascii="Arial" w:eastAsia="Times New Roman" w:hAnsi="Arial" w:cs="Arial"/>
          <w:color w:val="242424"/>
          <w:sz w:val="16"/>
          <w:szCs w:val="16"/>
          <w:lang w:eastAsia="en-GB"/>
        </w:rPr>
      </w:pPr>
      <w:r w:rsidRPr="00354EB0">
        <w:rPr>
          <w:rFonts w:ascii="Arial" w:eastAsia="Times New Roman" w:hAnsi="Arial" w:cs="Arial"/>
          <w:color w:val="242424"/>
          <w:sz w:val="16"/>
          <w:szCs w:val="16"/>
          <w:lang w:eastAsia="en-GB"/>
        </w:rPr>
        <w:t>Kirsty Griffiths (Hywel Dda UHB - Mortuary Assistant)</w:t>
      </w:r>
      <w:r w:rsidRPr="00354EB0">
        <w:rPr>
          <w:rFonts w:ascii="Arial" w:eastAsia="Times New Roman" w:hAnsi="Arial" w:cs="Arial"/>
          <w:color w:val="616161"/>
          <w:sz w:val="16"/>
          <w:szCs w:val="16"/>
          <w:lang w:eastAsia="en-GB"/>
        </w:rPr>
        <w:t>20/09/2021 13:35</w:t>
      </w:r>
    </w:p>
    <w:p w14:paraId="7EA3F2B8" w14:textId="77777777" w:rsidR="0061440C" w:rsidRPr="00354EB0" w:rsidRDefault="0061440C" w:rsidP="0061440C">
      <w:pPr>
        <w:shd w:val="clear" w:color="auto" w:fill="FAFAFA"/>
        <w:spacing w:before="100" w:beforeAutospacing="1" w:after="100" w:afterAutospacing="1" w:line="240" w:lineRule="auto"/>
        <w:rPr>
          <w:rFonts w:ascii="Arial" w:eastAsia="Times New Roman" w:hAnsi="Arial" w:cs="Arial"/>
          <w:color w:val="242424"/>
          <w:sz w:val="16"/>
          <w:szCs w:val="16"/>
          <w:lang w:eastAsia="en-GB"/>
        </w:rPr>
      </w:pPr>
      <w:r w:rsidRPr="00354EB0">
        <w:rPr>
          <w:rFonts w:ascii="Arial" w:eastAsia="Times New Roman" w:hAnsi="Arial" w:cs="Arial"/>
          <w:color w:val="242424"/>
          <w:sz w:val="16"/>
          <w:szCs w:val="16"/>
          <w:lang w:eastAsia="en-GB"/>
        </w:rPr>
        <w:t>Will this thread be open for us to be able to chat in the future?</w:t>
      </w:r>
    </w:p>
    <w:p w14:paraId="72A3800A" w14:textId="77777777" w:rsidR="0061440C" w:rsidRPr="00354EB0" w:rsidRDefault="0061440C" w:rsidP="0061440C">
      <w:pPr>
        <w:shd w:val="clear" w:color="auto" w:fill="E8EBFA"/>
        <w:spacing w:after="0" w:line="240" w:lineRule="auto"/>
        <w:rPr>
          <w:rFonts w:ascii="Arial" w:eastAsia="Times New Roman" w:hAnsi="Arial" w:cs="Arial"/>
          <w:color w:val="242424"/>
          <w:sz w:val="16"/>
          <w:szCs w:val="16"/>
          <w:lang w:eastAsia="en-GB"/>
        </w:rPr>
      </w:pPr>
      <w:r w:rsidRPr="00354EB0">
        <w:rPr>
          <w:rFonts w:ascii="Arial" w:eastAsia="Times New Roman" w:hAnsi="Arial" w:cs="Arial"/>
          <w:color w:val="242424"/>
          <w:sz w:val="16"/>
          <w:szCs w:val="16"/>
          <w:lang w:eastAsia="en-GB"/>
        </w:rPr>
        <w:t>I'm not sure but we can try. Other than that I think I.T. have to setup a group?</w:t>
      </w:r>
    </w:p>
    <w:p w14:paraId="057401F0" w14:textId="77777777" w:rsidR="0061440C" w:rsidRPr="00354EB0" w:rsidRDefault="0061440C" w:rsidP="0061440C">
      <w:pPr>
        <w:numPr>
          <w:ilvl w:val="0"/>
          <w:numId w:val="36"/>
        </w:numPr>
        <w:shd w:val="clear" w:color="auto" w:fill="F5F5F5"/>
        <w:spacing w:before="100" w:beforeAutospacing="1" w:after="100" w:afterAutospacing="1" w:line="240" w:lineRule="auto"/>
        <w:ind w:left="-15"/>
        <w:rPr>
          <w:rFonts w:ascii="Arial" w:eastAsia="Times New Roman" w:hAnsi="Arial" w:cs="Arial"/>
          <w:color w:val="252423"/>
          <w:sz w:val="16"/>
          <w:szCs w:val="16"/>
          <w:lang w:eastAsia="en-GB"/>
        </w:rPr>
      </w:pPr>
      <w:r w:rsidRPr="00354EB0">
        <w:rPr>
          <w:rFonts w:ascii="Arial" w:eastAsia="Times New Roman" w:hAnsi="Arial" w:cs="Arial"/>
          <w:color w:val="252423"/>
          <w:sz w:val="16"/>
          <w:szCs w:val="16"/>
          <w:lang w:eastAsia="en-GB"/>
        </w:rPr>
        <w:t>Begin Reference, thanks for arranging Cath... by Catherine Thomas (Hywel Dda UHB - ESR Administrator/Workforce Information Manager)</w:t>
      </w:r>
    </w:p>
    <w:p w14:paraId="6029DEB4" w14:textId="77777777" w:rsidR="0061440C" w:rsidRPr="00354EB0" w:rsidRDefault="0061440C" w:rsidP="0061440C">
      <w:pPr>
        <w:shd w:val="clear" w:color="auto" w:fill="FAFAFA"/>
        <w:spacing w:before="100" w:beforeAutospacing="1" w:after="100" w:afterAutospacing="1" w:line="240" w:lineRule="auto"/>
        <w:rPr>
          <w:rFonts w:ascii="Arial" w:eastAsia="Times New Roman" w:hAnsi="Arial" w:cs="Arial"/>
          <w:color w:val="242424"/>
          <w:sz w:val="16"/>
          <w:szCs w:val="16"/>
          <w:lang w:eastAsia="en-GB"/>
        </w:rPr>
      </w:pPr>
      <w:r w:rsidRPr="00354EB0">
        <w:rPr>
          <w:rFonts w:ascii="Arial" w:eastAsia="Times New Roman" w:hAnsi="Arial" w:cs="Arial"/>
          <w:color w:val="242424"/>
          <w:sz w:val="16"/>
          <w:szCs w:val="16"/>
          <w:lang w:eastAsia="en-GB"/>
        </w:rPr>
        <w:t>Carol Ritchie (Hywel Dda UHB - Senior Recruitment Advisor)</w:t>
      </w:r>
      <w:r w:rsidRPr="00354EB0">
        <w:rPr>
          <w:rFonts w:ascii="Arial" w:eastAsia="Times New Roman" w:hAnsi="Arial" w:cs="Arial"/>
          <w:color w:val="616161"/>
          <w:sz w:val="16"/>
          <w:szCs w:val="16"/>
          <w:lang w:eastAsia="en-GB"/>
        </w:rPr>
        <w:t>20/09/2021 13:36</w:t>
      </w:r>
    </w:p>
    <w:p w14:paraId="41519A59" w14:textId="77777777" w:rsidR="0061440C" w:rsidRPr="00354EB0" w:rsidRDefault="0061440C" w:rsidP="0061440C">
      <w:pPr>
        <w:shd w:val="clear" w:color="auto" w:fill="FAFAFA"/>
        <w:spacing w:before="100" w:beforeAutospacing="1" w:after="100" w:afterAutospacing="1" w:line="240" w:lineRule="auto"/>
        <w:rPr>
          <w:rFonts w:ascii="Arial" w:eastAsia="Times New Roman" w:hAnsi="Arial" w:cs="Arial"/>
          <w:color w:val="242424"/>
          <w:sz w:val="16"/>
          <w:szCs w:val="16"/>
          <w:lang w:eastAsia="en-GB"/>
        </w:rPr>
      </w:pPr>
      <w:r w:rsidRPr="00354EB0">
        <w:rPr>
          <w:rFonts w:ascii="Arial" w:eastAsia="Times New Roman" w:hAnsi="Arial" w:cs="Arial"/>
          <w:color w:val="242424"/>
          <w:sz w:val="16"/>
          <w:szCs w:val="16"/>
          <w:lang w:eastAsia="en-GB"/>
        </w:rPr>
        <w:t>thanks for arranging Cath - I would certainly like to see the Cafe continuing - I have learnt a lot today that I am sure will help me in future</w:t>
      </w:r>
    </w:p>
    <w:p w14:paraId="729B24F1" w14:textId="77777777" w:rsidR="0061440C" w:rsidRPr="00354EB0" w:rsidRDefault="0061440C" w:rsidP="0061440C">
      <w:pPr>
        <w:shd w:val="clear" w:color="auto" w:fill="E8EBFA"/>
        <w:spacing w:after="0" w:line="240" w:lineRule="auto"/>
        <w:rPr>
          <w:rFonts w:ascii="Arial" w:eastAsia="Times New Roman" w:hAnsi="Arial" w:cs="Arial"/>
          <w:color w:val="242424"/>
          <w:sz w:val="16"/>
          <w:szCs w:val="16"/>
          <w:lang w:eastAsia="en-GB"/>
        </w:rPr>
      </w:pPr>
      <w:r w:rsidRPr="00354EB0">
        <w:rPr>
          <w:rFonts w:ascii="Arial" w:eastAsia="Times New Roman" w:hAnsi="Arial" w:cs="Arial"/>
          <w:color w:val="242424"/>
          <w:sz w:val="16"/>
          <w:szCs w:val="16"/>
          <w:lang w:eastAsia="en-GB"/>
        </w:rPr>
        <w:t>Thanks Carol for the support. Yes it has been a really great experience and I hope it can continue.</w:t>
      </w:r>
    </w:p>
    <w:p w14:paraId="44E51EDF" w14:textId="77777777" w:rsidR="0061440C" w:rsidRPr="00354EB0" w:rsidRDefault="0061440C" w:rsidP="0061440C">
      <w:pPr>
        <w:numPr>
          <w:ilvl w:val="0"/>
          <w:numId w:val="36"/>
        </w:numPr>
        <w:shd w:val="clear" w:color="auto" w:fill="F5F5F5"/>
        <w:spacing w:before="100" w:beforeAutospacing="1" w:after="100" w:afterAutospacing="1" w:line="240" w:lineRule="auto"/>
        <w:ind w:left="-15"/>
        <w:rPr>
          <w:rFonts w:ascii="Arial" w:eastAsia="Times New Roman" w:hAnsi="Arial" w:cs="Arial"/>
          <w:color w:val="252423"/>
          <w:sz w:val="16"/>
          <w:szCs w:val="16"/>
          <w:lang w:eastAsia="en-GB"/>
        </w:rPr>
      </w:pPr>
      <w:r w:rsidRPr="00354EB0">
        <w:rPr>
          <w:rFonts w:ascii="Arial" w:eastAsia="Times New Roman" w:hAnsi="Arial" w:cs="Arial"/>
          <w:color w:val="252423"/>
          <w:sz w:val="16"/>
          <w:szCs w:val="16"/>
          <w:lang w:eastAsia="en-GB"/>
        </w:rPr>
        <w:t>Begin Reference, Thanks for coordinating th... by Catherine Thomas (Hywel Dda UHB - ESR Administrator/Workforce Information Manager)</w:t>
      </w:r>
    </w:p>
    <w:p w14:paraId="7A35BDD4" w14:textId="77777777" w:rsidR="0061440C" w:rsidRPr="00354EB0" w:rsidRDefault="0061440C" w:rsidP="0061440C">
      <w:pPr>
        <w:shd w:val="clear" w:color="auto" w:fill="FAFAFA"/>
        <w:spacing w:before="100" w:beforeAutospacing="1" w:after="100" w:afterAutospacing="1" w:line="240" w:lineRule="auto"/>
        <w:rPr>
          <w:rFonts w:ascii="Arial" w:eastAsia="Times New Roman" w:hAnsi="Arial" w:cs="Arial"/>
          <w:color w:val="242424"/>
          <w:sz w:val="16"/>
          <w:szCs w:val="16"/>
          <w:lang w:eastAsia="en-GB"/>
        </w:rPr>
      </w:pPr>
      <w:r w:rsidRPr="00354EB0">
        <w:rPr>
          <w:rFonts w:ascii="Arial" w:eastAsia="Times New Roman" w:hAnsi="Arial" w:cs="Arial"/>
          <w:color w:val="242424"/>
          <w:sz w:val="16"/>
          <w:szCs w:val="16"/>
          <w:lang w:eastAsia="en-GB"/>
        </w:rPr>
        <w:t>Ceilys Rees (Hywel Dda UHB - Team Secretary)</w:t>
      </w:r>
      <w:r w:rsidRPr="00354EB0">
        <w:rPr>
          <w:rFonts w:ascii="Arial" w:eastAsia="Times New Roman" w:hAnsi="Arial" w:cs="Arial"/>
          <w:color w:val="616161"/>
          <w:sz w:val="16"/>
          <w:szCs w:val="16"/>
          <w:lang w:eastAsia="en-GB"/>
        </w:rPr>
        <w:t>20/09/2021 13:42</w:t>
      </w:r>
    </w:p>
    <w:p w14:paraId="7AC07329" w14:textId="77777777" w:rsidR="0061440C" w:rsidRPr="00354EB0" w:rsidRDefault="0061440C" w:rsidP="0061440C">
      <w:pPr>
        <w:shd w:val="clear" w:color="auto" w:fill="FAFAFA"/>
        <w:spacing w:before="100" w:beforeAutospacing="1" w:after="100" w:afterAutospacing="1" w:line="240" w:lineRule="auto"/>
        <w:rPr>
          <w:rFonts w:ascii="Arial" w:eastAsia="Times New Roman" w:hAnsi="Arial" w:cs="Arial"/>
          <w:color w:val="242424"/>
          <w:sz w:val="16"/>
          <w:szCs w:val="16"/>
          <w:lang w:eastAsia="en-GB"/>
        </w:rPr>
      </w:pPr>
      <w:r w:rsidRPr="00354EB0">
        <w:rPr>
          <w:rFonts w:ascii="Arial" w:eastAsia="Times New Roman" w:hAnsi="Arial" w:cs="Arial"/>
          <w:color w:val="242424"/>
          <w:sz w:val="16"/>
          <w:szCs w:val="16"/>
          <w:lang w:eastAsia="en-GB"/>
        </w:rPr>
        <w:t>Thanks for coordinating the chat - learnt so much today</w:t>
      </w:r>
    </w:p>
    <w:p w14:paraId="440EE38E" w14:textId="77777777" w:rsidR="0061440C" w:rsidRPr="00354EB0" w:rsidRDefault="0061440C" w:rsidP="0061440C">
      <w:pPr>
        <w:shd w:val="clear" w:color="auto" w:fill="E8EBFA"/>
        <w:spacing w:after="0" w:line="240" w:lineRule="auto"/>
        <w:rPr>
          <w:rFonts w:ascii="Arial" w:eastAsia="Times New Roman" w:hAnsi="Arial" w:cs="Arial"/>
          <w:color w:val="242424"/>
          <w:sz w:val="16"/>
          <w:szCs w:val="16"/>
          <w:lang w:eastAsia="en-GB"/>
        </w:rPr>
      </w:pPr>
      <w:r w:rsidRPr="00354EB0">
        <w:rPr>
          <w:rFonts w:ascii="Arial" w:eastAsia="Times New Roman" w:hAnsi="Arial" w:cs="Arial"/>
          <w:color w:val="242424"/>
          <w:sz w:val="16"/>
          <w:szCs w:val="16"/>
          <w:lang w:eastAsia="en-GB"/>
        </w:rPr>
        <w:t>Thanks Ceilys that means a lot</w:t>
      </w:r>
    </w:p>
    <w:p w14:paraId="0A3C9B93" w14:textId="77777777" w:rsidR="0061440C" w:rsidRPr="00354EB0" w:rsidRDefault="0061440C" w:rsidP="0061440C">
      <w:pPr>
        <w:numPr>
          <w:ilvl w:val="0"/>
          <w:numId w:val="36"/>
        </w:numPr>
        <w:shd w:val="clear" w:color="auto" w:fill="F5F5F5"/>
        <w:spacing w:before="100" w:beforeAutospacing="1" w:after="100" w:afterAutospacing="1" w:line="240" w:lineRule="auto"/>
        <w:ind w:left="-15"/>
        <w:rPr>
          <w:rFonts w:ascii="Arial" w:eastAsia="Times New Roman" w:hAnsi="Arial" w:cs="Arial"/>
          <w:color w:val="252423"/>
          <w:sz w:val="16"/>
          <w:szCs w:val="16"/>
          <w:lang w:eastAsia="en-GB"/>
        </w:rPr>
      </w:pPr>
      <w:r w:rsidRPr="00354EB0">
        <w:rPr>
          <w:rFonts w:ascii="Arial" w:eastAsia="Times New Roman" w:hAnsi="Arial" w:cs="Arial"/>
          <w:color w:val="252423"/>
          <w:sz w:val="16"/>
          <w:szCs w:val="16"/>
          <w:lang w:eastAsia="en-GB"/>
        </w:rPr>
        <w:t>Thanks again everyone for attending today I... by Catherine Thomas (Hywel Dda UHB - ESR Administrator/Workforce Information Manager)</w:t>
      </w:r>
    </w:p>
    <w:p w14:paraId="522919D6" w14:textId="77777777" w:rsidR="0061440C" w:rsidRPr="00354EB0" w:rsidRDefault="0061440C" w:rsidP="0061440C">
      <w:pPr>
        <w:shd w:val="clear" w:color="auto" w:fill="E8EBFA"/>
        <w:spacing w:before="100" w:beforeAutospacing="1" w:after="100" w:afterAutospacing="1" w:line="240" w:lineRule="auto"/>
        <w:rPr>
          <w:rFonts w:ascii="Arial" w:eastAsia="Times New Roman" w:hAnsi="Arial" w:cs="Arial"/>
          <w:color w:val="252423"/>
          <w:sz w:val="16"/>
          <w:szCs w:val="16"/>
          <w:lang w:eastAsia="en-GB"/>
        </w:rPr>
      </w:pPr>
      <w:r w:rsidRPr="00354EB0">
        <w:rPr>
          <w:rFonts w:ascii="Arial" w:eastAsia="Times New Roman" w:hAnsi="Arial" w:cs="Arial"/>
          <w:b/>
          <w:bCs/>
          <w:color w:val="242424"/>
          <w:sz w:val="16"/>
          <w:szCs w:val="16"/>
          <w:bdr w:val="none" w:sz="0" w:space="0" w:color="auto" w:frame="1"/>
          <w:lang w:eastAsia="en-GB"/>
        </w:rPr>
        <w:t>Catherine Thomas (Hywel Dda UHB - ESR Administrator/Workforce Information Manager)</w:t>
      </w:r>
      <w:r w:rsidRPr="00354EB0">
        <w:rPr>
          <w:rFonts w:ascii="Arial" w:eastAsia="Times New Roman" w:hAnsi="Arial" w:cs="Arial"/>
          <w:color w:val="252423"/>
          <w:sz w:val="16"/>
          <w:szCs w:val="16"/>
          <w:lang w:eastAsia="en-GB"/>
        </w:rPr>
        <w:t>20/09/2021 15:02</w:t>
      </w:r>
    </w:p>
    <w:p w14:paraId="0DD112DE" w14:textId="77777777" w:rsidR="0061440C" w:rsidRPr="00354EB0" w:rsidRDefault="0061440C" w:rsidP="0061440C">
      <w:pPr>
        <w:shd w:val="clear" w:color="auto" w:fill="E8EBFA"/>
        <w:spacing w:after="0" w:line="240" w:lineRule="auto"/>
        <w:rPr>
          <w:rFonts w:ascii="Arial" w:eastAsia="Times New Roman" w:hAnsi="Arial" w:cs="Arial"/>
          <w:color w:val="242424"/>
          <w:sz w:val="16"/>
          <w:szCs w:val="16"/>
          <w:lang w:eastAsia="en-GB"/>
        </w:rPr>
      </w:pPr>
      <w:r w:rsidRPr="00354EB0">
        <w:rPr>
          <w:rFonts w:ascii="Arial" w:eastAsia="Times New Roman" w:hAnsi="Arial" w:cs="Arial"/>
          <w:color w:val="242424"/>
          <w:sz w:val="16"/>
          <w:szCs w:val="16"/>
          <w:lang w:eastAsia="en-GB"/>
        </w:rPr>
        <w:t>Thanks again everyone for attending today I just had chance to read through the comments and am overwhelmed by the openness, togetherness, sincerity and understanding that was shown today. Thank you all x</w:t>
      </w:r>
    </w:p>
    <w:p w14:paraId="6FA3F02E" w14:textId="77777777" w:rsidR="0061440C" w:rsidRPr="00354EB0" w:rsidRDefault="0061440C" w:rsidP="0061440C">
      <w:pPr>
        <w:shd w:val="clear" w:color="auto" w:fill="FFFFFF"/>
        <w:spacing w:before="100" w:beforeAutospacing="1" w:after="100" w:afterAutospacing="1" w:line="240" w:lineRule="auto"/>
        <w:rPr>
          <w:rFonts w:ascii="Arial" w:eastAsia="Times New Roman" w:hAnsi="Arial" w:cs="Arial"/>
          <w:color w:val="252423"/>
          <w:sz w:val="16"/>
          <w:szCs w:val="16"/>
          <w:lang w:eastAsia="en-GB"/>
        </w:rPr>
      </w:pPr>
      <w:r w:rsidRPr="00354EB0">
        <w:rPr>
          <w:rFonts w:ascii="Arial" w:eastAsia="Times New Roman" w:hAnsi="Arial" w:cs="Arial"/>
          <w:b/>
          <w:bCs/>
          <w:color w:val="242424"/>
          <w:sz w:val="16"/>
          <w:szCs w:val="16"/>
          <w:lang w:eastAsia="en-GB"/>
        </w:rPr>
        <w:t>Alison Mann (Hywel Dda UHB - Community Nursery Nurse)</w:t>
      </w:r>
      <w:r w:rsidRPr="00354EB0">
        <w:rPr>
          <w:rFonts w:ascii="Arial" w:eastAsia="Times New Roman" w:hAnsi="Arial" w:cs="Arial"/>
          <w:color w:val="252423"/>
          <w:sz w:val="16"/>
          <w:szCs w:val="16"/>
          <w:lang w:eastAsia="en-GB"/>
        </w:rPr>
        <w:t>20/09/2021 15:11</w:t>
      </w:r>
    </w:p>
    <w:p w14:paraId="7F4217FB" w14:textId="77777777" w:rsidR="0061440C" w:rsidRPr="00354EB0" w:rsidRDefault="006B4E80" w:rsidP="0061440C">
      <w:pPr>
        <w:shd w:val="clear" w:color="auto" w:fill="FFFFFF"/>
        <w:spacing w:before="100" w:beforeAutospacing="1" w:after="100" w:afterAutospacing="1" w:line="240" w:lineRule="auto"/>
        <w:rPr>
          <w:rFonts w:ascii="Arial" w:eastAsia="Times New Roman" w:hAnsi="Arial" w:cs="Arial"/>
          <w:color w:val="242424"/>
          <w:sz w:val="16"/>
          <w:szCs w:val="16"/>
          <w:lang w:eastAsia="en-GB"/>
        </w:rPr>
      </w:pPr>
      <w:hyperlink r:id="rId135" w:tgtFrame="_blank" w:tooltip="http://menopausesupport.co.uk/" w:history="1">
        <w:r w:rsidR="0061440C" w:rsidRPr="00354EB0">
          <w:rPr>
            <w:rFonts w:ascii="Arial" w:eastAsia="Times New Roman" w:hAnsi="Arial" w:cs="Arial"/>
            <w:color w:val="5B5FC7"/>
            <w:sz w:val="16"/>
            <w:szCs w:val="16"/>
            <w:u w:val="single"/>
            <w:lang w:eastAsia="en-GB"/>
          </w:rPr>
          <w:t>Menopausesupport.co.uk</w:t>
        </w:r>
      </w:hyperlink>
    </w:p>
    <w:p w14:paraId="3910D102" w14:textId="6EBD6813" w:rsidR="0061440C" w:rsidRPr="00354EB0" w:rsidRDefault="0061440C" w:rsidP="00354EB0">
      <w:pPr>
        <w:shd w:val="clear" w:color="auto" w:fill="FFFFFF"/>
        <w:spacing w:beforeAutospacing="1" w:after="0" w:afterAutospacing="1" w:line="240" w:lineRule="auto"/>
        <w:rPr>
          <w:rFonts w:ascii="Arial" w:eastAsia="Times New Roman" w:hAnsi="Arial" w:cs="Arial"/>
          <w:color w:val="252423"/>
          <w:sz w:val="16"/>
          <w:szCs w:val="16"/>
          <w:lang w:eastAsia="en-GB"/>
        </w:rPr>
      </w:pPr>
      <w:r w:rsidRPr="00354EB0">
        <w:rPr>
          <w:rFonts w:ascii="Arial" w:eastAsia="Times New Roman" w:hAnsi="Arial" w:cs="Arial"/>
          <w:b/>
          <w:bCs/>
          <w:color w:val="242424"/>
          <w:sz w:val="16"/>
          <w:szCs w:val="16"/>
          <w:lang w:eastAsia="en-GB"/>
        </w:rPr>
        <w:t>Susan Scarr (Hywel Dda UHB - Prescribing Advisor)</w:t>
      </w:r>
      <w:r w:rsidRPr="00354EB0">
        <w:rPr>
          <w:rFonts w:ascii="Arial" w:eastAsia="Times New Roman" w:hAnsi="Arial" w:cs="Arial"/>
          <w:color w:val="252423"/>
          <w:sz w:val="16"/>
          <w:szCs w:val="16"/>
          <w:lang w:eastAsia="en-GB"/>
        </w:rPr>
        <w:t>21/09/2021 13:14</w:t>
      </w:r>
    </w:p>
    <w:p w14:paraId="0AC66B13" w14:textId="6A106951" w:rsidR="0061440C" w:rsidRPr="00354EB0" w:rsidRDefault="0061440C" w:rsidP="0061440C">
      <w:pPr>
        <w:shd w:val="clear" w:color="auto" w:fill="FFFFFF"/>
        <w:spacing w:before="100" w:beforeAutospacing="1" w:after="100" w:afterAutospacing="1" w:line="240" w:lineRule="auto"/>
        <w:rPr>
          <w:rFonts w:ascii="Arial" w:eastAsia="Times New Roman" w:hAnsi="Arial" w:cs="Arial"/>
          <w:color w:val="0000FF"/>
          <w:sz w:val="16"/>
          <w:szCs w:val="16"/>
          <w:lang w:eastAsia="en-GB"/>
        </w:rPr>
      </w:pPr>
      <w:r w:rsidRPr="00354EB0">
        <w:rPr>
          <w:rFonts w:ascii="Arial" w:eastAsia="Times New Roman" w:hAnsi="Arial" w:cs="Arial"/>
          <w:color w:val="242424"/>
          <w:sz w:val="16"/>
          <w:szCs w:val="16"/>
          <w:lang w:eastAsia="en-GB"/>
        </w:rPr>
        <w:t>Hi, sorry I missed the cafe session, I was driving.  I have a couple of resources I know of that I didn't see in the chat (but may have missed, apologies).  Balance app, by Dr Louise Newson who runs "my menopause doctor," it has loads of really easy to read &amp; informative articles and a symptom tracker - also v helpful to take with you to GP.  Re appt privately with her clinic, I've been on the waiting list since May and my appointment is video in November.  In the meantime I've finally been heard by a GP in my practice (2nd attempt to discuss perimenopause) and have been referred to Dr Munro - NHS - menopause specialist based in Carmarthen, video call in 2 weeks.  Here is the clinic link </w:t>
      </w:r>
      <w:hyperlink r:id="rId136" w:tgtFrame="_blank" w:tooltip="https://thebms.org.uk/clinic/hywel-dda-sexual-and-reproductive-health-services/" w:history="1">
        <w:r w:rsidRPr="00354EB0">
          <w:rPr>
            <w:rFonts w:ascii="Arial" w:eastAsia="Times New Roman" w:hAnsi="Arial" w:cs="Arial"/>
            <w:color w:val="5B5FC7"/>
            <w:sz w:val="16"/>
            <w:szCs w:val="16"/>
            <w:u w:val="single"/>
            <w:lang w:eastAsia="en-GB"/>
          </w:rPr>
          <w:t>Hywel Dda Sexual and Reproductive Health Services - British Menopause Society (thebms.org.uk)</w:t>
        </w:r>
      </w:hyperlink>
      <w:r w:rsidRPr="00354EB0">
        <w:rPr>
          <w:rFonts w:ascii="Arial" w:eastAsia="Times New Roman" w:hAnsi="Arial" w:cs="Arial"/>
          <w:color w:val="242424"/>
          <w:sz w:val="16"/>
          <w:szCs w:val="16"/>
          <w:lang w:eastAsia="en-GB"/>
        </w:rPr>
        <w:t> and more details on Dr Munro </w:t>
      </w:r>
      <w:hyperlink r:id="rId137" w:tgtFrame="_blank" w:tooltip="https://www.fsrh.org/authors/dr-helen-munro/" w:history="1">
        <w:r w:rsidRPr="00354EB0">
          <w:rPr>
            <w:rFonts w:ascii="Arial" w:eastAsia="Times New Roman" w:hAnsi="Arial" w:cs="Arial"/>
            <w:color w:val="5B5FC7"/>
            <w:sz w:val="16"/>
            <w:szCs w:val="16"/>
            <w:u w:val="single"/>
            <w:lang w:eastAsia="en-GB"/>
          </w:rPr>
          <w:t>authors - Faculty of Sexual and Reproductive Healthcare (fsrh.org)</w:t>
        </w:r>
      </w:hyperlink>
      <w:r w:rsidRPr="00354EB0">
        <w:rPr>
          <w:rFonts w:ascii="Arial" w:eastAsia="Times New Roman" w:hAnsi="Arial" w:cs="Arial"/>
          <w:color w:val="242424"/>
          <w:sz w:val="16"/>
          <w:szCs w:val="16"/>
          <w:lang w:eastAsia="en-GB"/>
        </w:rPr>
        <w:t> Thank you for arranging the cafe Catherine.</w:t>
      </w:r>
      <w:r w:rsidRPr="00354EB0">
        <w:rPr>
          <w:rFonts w:ascii="Arial" w:eastAsia="Times New Roman" w:hAnsi="Arial" w:cs="Arial"/>
          <w:color w:val="252423"/>
          <w:sz w:val="16"/>
          <w:szCs w:val="16"/>
          <w:lang w:eastAsia="en-GB"/>
        </w:rPr>
        <w:fldChar w:fldCharType="begin"/>
      </w:r>
      <w:r w:rsidRPr="00354EB0">
        <w:rPr>
          <w:rFonts w:ascii="Arial" w:eastAsia="Times New Roman" w:hAnsi="Arial" w:cs="Arial"/>
          <w:color w:val="252423"/>
          <w:sz w:val="16"/>
          <w:szCs w:val="16"/>
          <w:lang w:eastAsia="en-GB"/>
        </w:rPr>
        <w:instrText xml:space="preserve"> HYPERLINK "https://thebms.org.uk/clinic/hywel-dda-sexual-and-reproductive-health-services/" \o "https://thebms.org.uk/clinic/hywel-dda-sexual-and-reproductive-health-services/" \t "_blank" </w:instrText>
      </w:r>
      <w:r w:rsidRPr="00354EB0">
        <w:rPr>
          <w:rFonts w:ascii="Arial" w:eastAsia="Times New Roman" w:hAnsi="Arial" w:cs="Arial"/>
          <w:color w:val="252423"/>
          <w:sz w:val="16"/>
          <w:szCs w:val="16"/>
          <w:lang w:eastAsia="en-GB"/>
        </w:rPr>
        <w:fldChar w:fldCharType="separate"/>
      </w:r>
    </w:p>
    <w:p w14:paraId="79066FB9" w14:textId="77777777" w:rsidR="0061440C" w:rsidRPr="00354EB0" w:rsidRDefault="0061440C" w:rsidP="0061440C">
      <w:pPr>
        <w:shd w:val="clear" w:color="auto" w:fill="F5F5F5"/>
        <w:spacing w:before="100" w:beforeAutospacing="1" w:after="100" w:afterAutospacing="1" w:line="240" w:lineRule="auto"/>
        <w:rPr>
          <w:rFonts w:ascii="Arial" w:eastAsia="Times New Roman" w:hAnsi="Arial" w:cs="Arial"/>
          <w:b/>
          <w:bCs/>
          <w:color w:val="242424"/>
          <w:sz w:val="16"/>
          <w:szCs w:val="16"/>
          <w:lang w:eastAsia="en-GB"/>
        </w:rPr>
      </w:pPr>
      <w:r w:rsidRPr="00354EB0">
        <w:rPr>
          <w:rFonts w:ascii="Arial" w:eastAsia="Times New Roman" w:hAnsi="Arial" w:cs="Arial"/>
          <w:b/>
          <w:bCs/>
          <w:color w:val="242424"/>
          <w:sz w:val="16"/>
          <w:szCs w:val="16"/>
          <w:lang w:eastAsia="en-GB"/>
        </w:rPr>
        <w:t>Hywel Dda Sexual and Reproductive Health Services - British Menopause Society</w:t>
      </w:r>
    </w:p>
    <w:p w14:paraId="06F8F26A" w14:textId="77777777" w:rsidR="0061440C" w:rsidRPr="00354EB0" w:rsidRDefault="0061440C" w:rsidP="0061440C">
      <w:pPr>
        <w:shd w:val="clear" w:color="auto" w:fill="FAFAFA"/>
        <w:spacing w:beforeAutospacing="1" w:after="100" w:afterAutospacing="1" w:line="240" w:lineRule="auto"/>
        <w:rPr>
          <w:rFonts w:ascii="Arial" w:eastAsia="Times New Roman" w:hAnsi="Arial" w:cs="Arial"/>
          <w:color w:val="242424"/>
          <w:sz w:val="16"/>
          <w:szCs w:val="16"/>
          <w:lang w:eastAsia="en-GB"/>
        </w:rPr>
      </w:pPr>
      <w:r w:rsidRPr="00354EB0">
        <w:rPr>
          <w:rFonts w:ascii="Arial" w:eastAsia="Times New Roman" w:hAnsi="Arial" w:cs="Arial"/>
          <w:color w:val="616161"/>
          <w:sz w:val="16"/>
          <w:szCs w:val="16"/>
          <w:lang w:eastAsia="en-GB"/>
        </w:rPr>
        <w:t>thebms.org.uk</w:t>
      </w:r>
    </w:p>
    <w:p w14:paraId="7DA718E6" w14:textId="44D93DB1" w:rsidR="0061440C" w:rsidRPr="00354EB0" w:rsidRDefault="0061440C" w:rsidP="00354EB0">
      <w:pPr>
        <w:shd w:val="clear" w:color="auto" w:fill="FFFFFF"/>
        <w:spacing w:beforeAutospacing="1" w:after="100" w:afterAutospacing="1" w:line="240" w:lineRule="auto"/>
        <w:rPr>
          <w:rFonts w:ascii="Arial" w:eastAsia="Times New Roman" w:hAnsi="Arial" w:cs="Arial"/>
          <w:color w:val="252423"/>
          <w:sz w:val="16"/>
          <w:szCs w:val="16"/>
          <w:lang w:eastAsia="en-GB"/>
        </w:rPr>
      </w:pPr>
      <w:r w:rsidRPr="00354EB0">
        <w:rPr>
          <w:rFonts w:ascii="Arial" w:eastAsia="Times New Roman" w:hAnsi="Arial" w:cs="Arial"/>
          <w:color w:val="252423"/>
          <w:sz w:val="16"/>
          <w:szCs w:val="16"/>
          <w:lang w:eastAsia="en-GB"/>
        </w:rPr>
        <w:fldChar w:fldCharType="end"/>
      </w:r>
      <w:r w:rsidRPr="00354EB0">
        <w:rPr>
          <w:rFonts w:ascii="Arial" w:eastAsia="Times New Roman" w:hAnsi="Arial" w:cs="Arial"/>
          <w:b/>
          <w:bCs/>
          <w:color w:val="242424"/>
          <w:sz w:val="16"/>
          <w:szCs w:val="16"/>
          <w:lang w:eastAsia="en-GB"/>
        </w:rPr>
        <w:t>Jennifer Evans (Hywel Dda UHB - Undergraduate Officer)</w:t>
      </w:r>
      <w:r w:rsidRPr="00354EB0">
        <w:rPr>
          <w:rFonts w:ascii="Arial" w:eastAsia="Times New Roman" w:hAnsi="Arial" w:cs="Arial"/>
          <w:color w:val="252423"/>
          <w:sz w:val="16"/>
          <w:szCs w:val="16"/>
          <w:lang w:eastAsia="en-GB"/>
        </w:rPr>
        <w:t>21/09/2021 16:41</w:t>
      </w:r>
    </w:p>
    <w:p w14:paraId="745DEDB6" w14:textId="77777777" w:rsidR="00453819" w:rsidRDefault="0061440C" w:rsidP="00453819">
      <w:pPr>
        <w:shd w:val="clear" w:color="auto" w:fill="FFFFFF"/>
        <w:spacing w:before="100" w:beforeAutospacing="1" w:after="100" w:afterAutospacing="1" w:line="240" w:lineRule="auto"/>
        <w:rPr>
          <w:rFonts w:ascii="Arial" w:eastAsia="Times New Roman" w:hAnsi="Arial" w:cs="Arial"/>
          <w:color w:val="242424"/>
          <w:sz w:val="16"/>
          <w:szCs w:val="16"/>
          <w:lang w:eastAsia="en-GB"/>
        </w:rPr>
      </w:pPr>
      <w:r w:rsidRPr="00354EB0">
        <w:rPr>
          <w:rFonts w:ascii="Arial" w:eastAsia="Times New Roman" w:hAnsi="Arial" w:cs="Arial"/>
          <w:color w:val="242424"/>
          <w:sz w:val="16"/>
          <w:szCs w:val="16"/>
          <w:lang w:eastAsia="en-GB"/>
        </w:rPr>
        <w:t>I wish I could have joined maybe next time.</w:t>
      </w:r>
      <w:r w:rsidR="00453819">
        <w:rPr>
          <w:rFonts w:ascii="Arial" w:eastAsia="Times New Roman" w:hAnsi="Arial" w:cs="Arial"/>
          <w:color w:val="242424"/>
          <w:sz w:val="16"/>
          <w:szCs w:val="16"/>
          <w:lang w:eastAsia="en-GB"/>
        </w:rPr>
        <w:t xml:space="preserve"> </w:t>
      </w:r>
    </w:p>
    <w:p w14:paraId="61ADE8FB" w14:textId="42132ACE" w:rsidR="00A8571C" w:rsidRPr="00976084" w:rsidRDefault="00A8571C" w:rsidP="00453819">
      <w:pPr>
        <w:shd w:val="clear" w:color="auto" w:fill="FFFFFF"/>
        <w:spacing w:before="100" w:beforeAutospacing="1" w:after="100" w:afterAutospacing="1" w:line="240" w:lineRule="auto"/>
        <w:rPr>
          <w:rFonts w:ascii="Arial" w:hAnsi="Arial" w:cs="Arial"/>
          <w:color w:val="1F497D"/>
          <w:sz w:val="24"/>
          <w:szCs w:val="24"/>
        </w:rPr>
      </w:pPr>
      <w:r w:rsidRPr="00976084">
        <w:rPr>
          <w:rFonts w:ascii="Arial" w:hAnsi="Arial" w:cs="Arial"/>
          <w:b/>
          <w:sz w:val="24"/>
          <w:szCs w:val="24"/>
          <w:highlight w:val="yellow"/>
        </w:rPr>
        <w:t>EV28 Email from Annmarie to stop rolling out</w:t>
      </w:r>
      <w:r w:rsidRPr="00976084">
        <w:rPr>
          <w:rFonts w:ascii="Arial" w:hAnsi="Arial" w:cs="Arial"/>
          <w:b/>
          <w:sz w:val="24"/>
          <w:szCs w:val="24"/>
        </w:rPr>
        <w:t xml:space="preserve"> </w:t>
      </w:r>
    </w:p>
    <w:p w14:paraId="67CFCE61" w14:textId="77777777" w:rsidR="00A8571C" w:rsidRPr="00321AA2" w:rsidRDefault="00A8571C" w:rsidP="00A8571C">
      <w:pPr>
        <w:rPr>
          <w:rFonts w:ascii="Calibri" w:eastAsia="Times New Roman" w:hAnsi="Calibri" w:cs="Calibri"/>
          <w:sz w:val="18"/>
          <w:szCs w:val="18"/>
          <w:lang w:val="en-US"/>
        </w:rPr>
      </w:pPr>
      <w:r w:rsidRPr="00321AA2">
        <w:rPr>
          <w:rFonts w:eastAsia="Times New Roman"/>
          <w:b/>
          <w:bCs/>
          <w:sz w:val="18"/>
          <w:szCs w:val="18"/>
          <w:lang w:val="en-US"/>
        </w:rPr>
        <w:t>From:</w:t>
      </w:r>
      <w:r w:rsidRPr="00321AA2">
        <w:rPr>
          <w:rFonts w:eastAsia="Times New Roman"/>
          <w:sz w:val="18"/>
          <w:szCs w:val="18"/>
          <w:lang w:val="en-US"/>
        </w:rPr>
        <w:t xml:space="preserve"> Annmarie Thomas (Hywel Dda UHB - Assistant Director of Workforce &amp; Organisational Development (Resourcing &amp; Utilisation) &lt;Annmarie.Thomas@wales.nhs.uk&gt; </w:t>
      </w:r>
      <w:r w:rsidRPr="00321AA2">
        <w:rPr>
          <w:rFonts w:eastAsia="Times New Roman"/>
          <w:sz w:val="18"/>
          <w:szCs w:val="18"/>
          <w:lang w:val="en-US"/>
        </w:rPr>
        <w:br/>
      </w:r>
      <w:r w:rsidRPr="00321AA2">
        <w:rPr>
          <w:rFonts w:eastAsia="Times New Roman"/>
          <w:b/>
          <w:bCs/>
          <w:sz w:val="18"/>
          <w:szCs w:val="18"/>
          <w:lang w:val="en-US"/>
        </w:rPr>
        <w:t>Sent:</w:t>
      </w:r>
      <w:r w:rsidRPr="00321AA2">
        <w:rPr>
          <w:rFonts w:eastAsia="Times New Roman"/>
          <w:sz w:val="18"/>
          <w:szCs w:val="18"/>
          <w:lang w:val="en-US"/>
        </w:rPr>
        <w:t xml:space="preserve"> 22 September 2021 08:06</w:t>
      </w:r>
      <w:r w:rsidRPr="00321AA2">
        <w:rPr>
          <w:rFonts w:eastAsia="Times New Roman"/>
          <w:sz w:val="18"/>
          <w:szCs w:val="18"/>
          <w:lang w:val="en-US"/>
        </w:rPr>
        <w:br/>
      </w:r>
      <w:r w:rsidRPr="00321AA2">
        <w:rPr>
          <w:rFonts w:eastAsia="Times New Roman"/>
          <w:b/>
          <w:bCs/>
          <w:sz w:val="18"/>
          <w:szCs w:val="18"/>
          <w:lang w:val="en-US"/>
        </w:rPr>
        <w:t>To:</w:t>
      </w:r>
      <w:r w:rsidRPr="00321AA2">
        <w:rPr>
          <w:rFonts w:eastAsia="Times New Roman"/>
          <w:sz w:val="18"/>
          <w:szCs w:val="18"/>
          <w:lang w:val="en-US"/>
        </w:rPr>
        <w:t xml:space="preserve"> Catherine Thomas (Hywel Dda UHB - ESR Administrator/Workforce Information Manager) &lt;Catherine.Thomas@wales.nhs.uk&gt;; Michelle James (Hywel Dda UHB - Head of Digital Workforce Solutions) &lt;Michelle.James@wales.nhs.uk&gt;</w:t>
      </w:r>
      <w:r w:rsidRPr="00321AA2">
        <w:rPr>
          <w:rFonts w:eastAsia="Times New Roman"/>
          <w:sz w:val="18"/>
          <w:szCs w:val="18"/>
          <w:lang w:val="en-US"/>
        </w:rPr>
        <w:br/>
      </w:r>
      <w:r w:rsidRPr="00321AA2">
        <w:rPr>
          <w:rFonts w:eastAsia="Times New Roman"/>
          <w:b/>
          <w:bCs/>
          <w:sz w:val="18"/>
          <w:szCs w:val="18"/>
          <w:lang w:val="en-US"/>
        </w:rPr>
        <w:t>Subject:</w:t>
      </w:r>
      <w:r w:rsidRPr="00321AA2">
        <w:rPr>
          <w:rFonts w:eastAsia="Times New Roman"/>
          <w:sz w:val="18"/>
          <w:szCs w:val="18"/>
          <w:lang w:val="en-US"/>
        </w:rPr>
        <w:t xml:space="preserve"> RE: Menopause Cafe</w:t>
      </w:r>
    </w:p>
    <w:p w14:paraId="2A2D6057" w14:textId="77777777" w:rsidR="00A8571C" w:rsidRPr="00321AA2" w:rsidRDefault="00A8571C" w:rsidP="00A8571C">
      <w:pPr>
        <w:rPr>
          <w:sz w:val="18"/>
          <w:szCs w:val="18"/>
        </w:rPr>
      </w:pPr>
      <w:r w:rsidRPr="00321AA2">
        <w:rPr>
          <w:sz w:val="18"/>
          <w:szCs w:val="18"/>
        </w:rPr>
        <w:t>Feedback has been superb Cath I’m sure Leony will want to ensure all your thoughts and ideas are captured in terms of how this could be rolled out HB wide.</w:t>
      </w:r>
    </w:p>
    <w:p w14:paraId="29D5C22C" w14:textId="77777777" w:rsidR="00A8571C" w:rsidRPr="00321AA2" w:rsidRDefault="00A8571C" w:rsidP="00A8571C">
      <w:pPr>
        <w:rPr>
          <w:sz w:val="18"/>
          <w:szCs w:val="18"/>
        </w:rPr>
      </w:pPr>
      <w:r w:rsidRPr="00321AA2">
        <w:rPr>
          <w:sz w:val="18"/>
          <w:szCs w:val="18"/>
        </w:rPr>
        <w:t>Thanks again I will make sure Lisa is updated on how you grasped this idea and pushed the agenda forward.</w:t>
      </w:r>
    </w:p>
    <w:p w14:paraId="0886E04A" w14:textId="77777777" w:rsidR="00A8571C" w:rsidRPr="00321AA2" w:rsidRDefault="00A8571C" w:rsidP="00A8571C">
      <w:pPr>
        <w:rPr>
          <w:color w:val="201F1E"/>
          <w:sz w:val="18"/>
          <w:szCs w:val="18"/>
        </w:rPr>
      </w:pPr>
      <w:r w:rsidRPr="00321AA2">
        <w:rPr>
          <w:sz w:val="18"/>
          <w:szCs w:val="18"/>
        </w:rPr>
        <w:t>Regards</w:t>
      </w:r>
      <w:r w:rsidRPr="00321AA2">
        <w:rPr>
          <w:rFonts w:ascii="Arial" w:hAnsi="Arial" w:cs="Arial"/>
          <w:color w:val="17365D"/>
          <w:sz w:val="18"/>
          <w:szCs w:val="18"/>
        </w:rPr>
        <w:t> </w:t>
      </w:r>
    </w:p>
    <w:p w14:paraId="3957233E" w14:textId="77777777" w:rsidR="00A8571C" w:rsidRPr="00321AA2" w:rsidRDefault="00A8571C" w:rsidP="00A8571C">
      <w:pPr>
        <w:outlineLvl w:val="0"/>
        <w:rPr>
          <w:sz w:val="18"/>
          <w:szCs w:val="18"/>
          <w:lang w:val="en-US"/>
        </w:rPr>
      </w:pPr>
      <w:r w:rsidRPr="00321AA2">
        <w:rPr>
          <w:b/>
          <w:bCs/>
          <w:sz w:val="18"/>
          <w:szCs w:val="18"/>
          <w:lang w:val="en-US"/>
        </w:rPr>
        <w:t>From:</w:t>
      </w:r>
      <w:r w:rsidRPr="00321AA2">
        <w:rPr>
          <w:sz w:val="18"/>
          <w:szCs w:val="18"/>
          <w:lang w:val="en-US"/>
        </w:rPr>
        <w:t xml:space="preserve"> Catherine Thomas (Hywel Dda UHB - ESR Administrator/Workforce Information Manager) &lt;</w:t>
      </w:r>
      <w:hyperlink r:id="rId138" w:history="1">
        <w:r w:rsidRPr="00321AA2">
          <w:rPr>
            <w:rStyle w:val="Hyperlink"/>
            <w:sz w:val="18"/>
            <w:szCs w:val="18"/>
            <w:lang w:val="en-US"/>
          </w:rPr>
          <w:t>Catherine.Thomas@wales.nhs.uk</w:t>
        </w:r>
      </w:hyperlink>
      <w:r w:rsidRPr="00321AA2">
        <w:rPr>
          <w:sz w:val="18"/>
          <w:szCs w:val="18"/>
          <w:lang w:val="en-US"/>
        </w:rPr>
        <w:t xml:space="preserve">&gt; </w:t>
      </w:r>
      <w:r w:rsidRPr="00321AA2">
        <w:rPr>
          <w:sz w:val="18"/>
          <w:szCs w:val="18"/>
          <w:lang w:val="en-US"/>
        </w:rPr>
        <w:br/>
      </w:r>
      <w:r w:rsidRPr="00321AA2">
        <w:rPr>
          <w:b/>
          <w:bCs/>
          <w:sz w:val="18"/>
          <w:szCs w:val="18"/>
          <w:lang w:val="en-US"/>
        </w:rPr>
        <w:t>Sent:</w:t>
      </w:r>
      <w:r w:rsidRPr="00321AA2">
        <w:rPr>
          <w:sz w:val="18"/>
          <w:szCs w:val="18"/>
          <w:lang w:val="en-US"/>
        </w:rPr>
        <w:t xml:space="preserve"> 22 September 2021 06:36</w:t>
      </w:r>
      <w:r w:rsidRPr="00321AA2">
        <w:rPr>
          <w:sz w:val="18"/>
          <w:szCs w:val="18"/>
          <w:lang w:val="en-US"/>
        </w:rPr>
        <w:br/>
      </w:r>
      <w:r w:rsidRPr="00321AA2">
        <w:rPr>
          <w:b/>
          <w:bCs/>
          <w:sz w:val="18"/>
          <w:szCs w:val="18"/>
          <w:lang w:val="en-US"/>
        </w:rPr>
        <w:t>To:</w:t>
      </w:r>
      <w:r w:rsidRPr="00321AA2">
        <w:rPr>
          <w:sz w:val="18"/>
          <w:szCs w:val="18"/>
          <w:lang w:val="en-US"/>
        </w:rPr>
        <w:t xml:space="preserve"> Annmarie Thomas (Hywel Dda UHB - Assistant Director of Workforce &amp; Organisational Development (Resourcing &amp; Utilisation) &lt;</w:t>
      </w:r>
      <w:hyperlink r:id="rId139" w:history="1">
        <w:r w:rsidRPr="00321AA2">
          <w:rPr>
            <w:rStyle w:val="Hyperlink"/>
            <w:sz w:val="18"/>
            <w:szCs w:val="18"/>
            <w:lang w:val="en-US"/>
          </w:rPr>
          <w:t>Annmarie.Thomas@wales.nhs.uk</w:t>
        </w:r>
      </w:hyperlink>
      <w:r w:rsidRPr="00321AA2">
        <w:rPr>
          <w:sz w:val="18"/>
          <w:szCs w:val="18"/>
          <w:lang w:val="en-US"/>
        </w:rPr>
        <w:t>&gt;; Michelle James (Hywel Dda UHB - Head of Digital Workforce Solutions) &lt;</w:t>
      </w:r>
      <w:hyperlink r:id="rId140" w:history="1">
        <w:r w:rsidRPr="00321AA2">
          <w:rPr>
            <w:rStyle w:val="Hyperlink"/>
            <w:sz w:val="18"/>
            <w:szCs w:val="18"/>
            <w:lang w:val="en-US"/>
          </w:rPr>
          <w:t>Michelle.James@wales.nhs.uk</w:t>
        </w:r>
      </w:hyperlink>
      <w:r w:rsidRPr="00321AA2">
        <w:rPr>
          <w:sz w:val="18"/>
          <w:szCs w:val="18"/>
          <w:lang w:val="en-US"/>
        </w:rPr>
        <w:t>&gt;</w:t>
      </w:r>
      <w:r w:rsidRPr="00321AA2">
        <w:rPr>
          <w:sz w:val="18"/>
          <w:szCs w:val="18"/>
          <w:lang w:val="en-US"/>
        </w:rPr>
        <w:br/>
      </w:r>
      <w:r w:rsidRPr="00321AA2">
        <w:rPr>
          <w:b/>
          <w:bCs/>
          <w:sz w:val="18"/>
          <w:szCs w:val="18"/>
          <w:lang w:val="en-US"/>
        </w:rPr>
        <w:t>Subject:</w:t>
      </w:r>
      <w:r w:rsidRPr="00321AA2">
        <w:rPr>
          <w:sz w:val="18"/>
          <w:szCs w:val="18"/>
          <w:lang w:val="en-US"/>
        </w:rPr>
        <w:t xml:space="preserve"> RE: Menopause Cafe</w:t>
      </w:r>
    </w:p>
    <w:p w14:paraId="5EEFC961" w14:textId="77777777" w:rsidR="00A8571C" w:rsidRPr="00321AA2" w:rsidRDefault="00A8571C" w:rsidP="00A8571C">
      <w:pPr>
        <w:rPr>
          <w:color w:val="1F497D"/>
          <w:sz w:val="18"/>
          <w:szCs w:val="18"/>
        </w:rPr>
      </w:pPr>
      <w:r w:rsidRPr="00321AA2">
        <w:rPr>
          <w:color w:val="1F497D"/>
          <w:sz w:val="18"/>
          <w:szCs w:val="18"/>
        </w:rPr>
        <w:t>Ok thank you</w:t>
      </w:r>
    </w:p>
    <w:p w14:paraId="300D6F7F" w14:textId="77777777" w:rsidR="00A8571C" w:rsidRPr="00321AA2" w:rsidRDefault="00A8571C" w:rsidP="00A8571C">
      <w:pPr>
        <w:rPr>
          <w:rFonts w:eastAsia="Times New Roman"/>
          <w:sz w:val="18"/>
          <w:szCs w:val="18"/>
          <w:lang w:val="en-US"/>
        </w:rPr>
      </w:pPr>
      <w:r w:rsidRPr="00321AA2">
        <w:rPr>
          <w:rFonts w:eastAsia="Times New Roman"/>
          <w:b/>
          <w:bCs/>
          <w:sz w:val="18"/>
          <w:szCs w:val="18"/>
          <w:lang w:val="en-US"/>
        </w:rPr>
        <w:t>From:</w:t>
      </w:r>
      <w:r w:rsidRPr="00321AA2">
        <w:rPr>
          <w:rFonts w:eastAsia="Times New Roman"/>
          <w:sz w:val="18"/>
          <w:szCs w:val="18"/>
          <w:lang w:val="en-US"/>
        </w:rPr>
        <w:t xml:space="preserve"> Annmarie Thomas (Hywel Dda UHB - Assistant Director of Workforce &amp; Organisational Development (Resourcing &amp; Utilisation) &lt;Annmarie.Thomas@wales.nhs.uk&gt; </w:t>
      </w:r>
      <w:r w:rsidRPr="00321AA2">
        <w:rPr>
          <w:rFonts w:eastAsia="Times New Roman"/>
          <w:sz w:val="18"/>
          <w:szCs w:val="18"/>
          <w:lang w:val="en-US"/>
        </w:rPr>
        <w:br/>
      </w:r>
      <w:r w:rsidRPr="00321AA2">
        <w:rPr>
          <w:rFonts w:eastAsia="Times New Roman"/>
          <w:b/>
          <w:bCs/>
          <w:sz w:val="18"/>
          <w:szCs w:val="18"/>
          <w:lang w:val="en-US"/>
        </w:rPr>
        <w:t>Sent:</w:t>
      </w:r>
      <w:r w:rsidRPr="00321AA2">
        <w:rPr>
          <w:rFonts w:eastAsia="Times New Roman"/>
          <w:sz w:val="18"/>
          <w:szCs w:val="18"/>
          <w:lang w:val="en-US"/>
        </w:rPr>
        <w:t xml:space="preserve"> 21 September 2021 15:19</w:t>
      </w:r>
      <w:r w:rsidRPr="00321AA2">
        <w:rPr>
          <w:rFonts w:eastAsia="Times New Roman"/>
          <w:sz w:val="18"/>
          <w:szCs w:val="18"/>
          <w:lang w:val="en-US"/>
        </w:rPr>
        <w:br/>
      </w:r>
      <w:r w:rsidRPr="00321AA2">
        <w:rPr>
          <w:rFonts w:eastAsia="Times New Roman"/>
          <w:b/>
          <w:bCs/>
          <w:sz w:val="18"/>
          <w:szCs w:val="18"/>
          <w:lang w:val="en-US"/>
        </w:rPr>
        <w:t>To:</w:t>
      </w:r>
      <w:r w:rsidRPr="00321AA2">
        <w:rPr>
          <w:rFonts w:eastAsia="Times New Roman"/>
          <w:sz w:val="18"/>
          <w:szCs w:val="18"/>
          <w:lang w:val="en-US"/>
        </w:rPr>
        <w:t xml:space="preserve"> Catherine Thomas (Hywel Dda UHB - ESR Administrator/Workforce Information Manager) &lt;Catherine.Thomas@wales.nhs.uk&gt;; Michelle James (Hywel Dda UHB - Head of Digital Workforce Solutions) &lt;Michelle.James@wales.nhs.uk&gt;</w:t>
      </w:r>
      <w:r w:rsidRPr="00321AA2">
        <w:rPr>
          <w:rFonts w:eastAsia="Times New Roman"/>
          <w:sz w:val="18"/>
          <w:szCs w:val="18"/>
          <w:lang w:val="en-US"/>
        </w:rPr>
        <w:br/>
      </w:r>
      <w:r w:rsidRPr="00321AA2">
        <w:rPr>
          <w:rFonts w:eastAsia="Times New Roman"/>
          <w:b/>
          <w:bCs/>
          <w:sz w:val="18"/>
          <w:szCs w:val="18"/>
          <w:lang w:val="en-US"/>
        </w:rPr>
        <w:t>Subject:</w:t>
      </w:r>
      <w:r w:rsidRPr="00321AA2">
        <w:rPr>
          <w:rFonts w:eastAsia="Times New Roman"/>
          <w:sz w:val="18"/>
          <w:szCs w:val="18"/>
          <w:lang w:val="en-US"/>
        </w:rPr>
        <w:t xml:space="preserve"> RE: Menopause Cafe</w:t>
      </w:r>
    </w:p>
    <w:p w14:paraId="0E7B2C23" w14:textId="77777777" w:rsidR="00A8571C" w:rsidRPr="00321AA2" w:rsidRDefault="00A8571C" w:rsidP="00A8571C">
      <w:pPr>
        <w:rPr>
          <w:sz w:val="18"/>
          <w:szCs w:val="18"/>
        </w:rPr>
      </w:pPr>
      <w:r w:rsidRPr="00321AA2">
        <w:rPr>
          <w:sz w:val="18"/>
          <w:szCs w:val="18"/>
        </w:rPr>
        <w:t>Well done Cath this has been a huge success.  In terms of my view as to where it formally sits strategically it would be OH as they lead on employee health promotion.  In order to deliver it they may very well call on the time of staff with specialist expertise in the W&amp;C Directorate as lucky for us as an NHS employer we have that readily available when many other employers wouldn’t.  I would not have any concerns in you continuing to be involved in shaping what they do now as a strategic approach as I’m sure they will ask you for your views on the evaluation of the pilot but more of a contributor than a leader of the HB health promotion support etc.  We can continue to attend sessions as attendees too.  I will leave you to discuss the detail with Michelle on her return from leave in case she sees this any differently to me.  I would like to applaud you for taking it this far, you should be very very proud of this.</w:t>
      </w:r>
    </w:p>
    <w:p w14:paraId="2658FBC1" w14:textId="77777777" w:rsidR="00A8571C" w:rsidRPr="00321AA2" w:rsidRDefault="00A8571C" w:rsidP="00A8571C">
      <w:pPr>
        <w:rPr>
          <w:sz w:val="18"/>
          <w:szCs w:val="18"/>
        </w:rPr>
      </w:pPr>
      <w:r w:rsidRPr="00321AA2">
        <w:rPr>
          <w:sz w:val="18"/>
          <w:szCs w:val="18"/>
        </w:rPr>
        <w:t>Regards</w:t>
      </w:r>
    </w:p>
    <w:p w14:paraId="3EBEE811" w14:textId="77777777" w:rsidR="00A8571C" w:rsidRPr="00321AA2" w:rsidRDefault="00A8571C" w:rsidP="00A8571C">
      <w:pPr>
        <w:outlineLvl w:val="0"/>
        <w:rPr>
          <w:sz w:val="18"/>
          <w:szCs w:val="18"/>
          <w:lang w:val="en-US"/>
        </w:rPr>
      </w:pPr>
      <w:r w:rsidRPr="00321AA2">
        <w:rPr>
          <w:b/>
          <w:bCs/>
          <w:sz w:val="18"/>
          <w:szCs w:val="18"/>
          <w:lang w:val="en-US"/>
        </w:rPr>
        <w:t>from:</w:t>
      </w:r>
      <w:r w:rsidRPr="00321AA2">
        <w:rPr>
          <w:sz w:val="18"/>
          <w:szCs w:val="18"/>
          <w:lang w:val="en-US"/>
        </w:rPr>
        <w:t xml:space="preserve"> Catherine Thomas (Hywel Dda UHB - ESR Administrator/Workforce Information Manager) &lt;</w:t>
      </w:r>
      <w:hyperlink r:id="rId141" w:history="1">
        <w:r w:rsidRPr="00321AA2">
          <w:rPr>
            <w:rStyle w:val="Hyperlink"/>
            <w:sz w:val="18"/>
            <w:szCs w:val="18"/>
            <w:lang w:val="en-US"/>
          </w:rPr>
          <w:t>Catherine.Thomas@wales.nhs.uk</w:t>
        </w:r>
      </w:hyperlink>
      <w:r w:rsidRPr="00321AA2">
        <w:rPr>
          <w:sz w:val="18"/>
          <w:szCs w:val="18"/>
          <w:lang w:val="en-US"/>
        </w:rPr>
        <w:t xml:space="preserve">&gt; </w:t>
      </w:r>
      <w:r w:rsidRPr="00321AA2">
        <w:rPr>
          <w:sz w:val="18"/>
          <w:szCs w:val="18"/>
          <w:lang w:val="en-US"/>
        </w:rPr>
        <w:br/>
      </w:r>
      <w:r w:rsidRPr="00321AA2">
        <w:rPr>
          <w:b/>
          <w:bCs/>
          <w:sz w:val="18"/>
          <w:szCs w:val="18"/>
          <w:lang w:val="en-US"/>
        </w:rPr>
        <w:t>Sent:</w:t>
      </w:r>
      <w:r w:rsidRPr="00321AA2">
        <w:rPr>
          <w:sz w:val="18"/>
          <w:szCs w:val="18"/>
          <w:lang w:val="en-US"/>
        </w:rPr>
        <w:t xml:space="preserve"> 21 September 2021 09:28</w:t>
      </w:r>
      <w:r w:rsidRPr="00321AA2">
        <w:rPr>
          <w:sz w:val="18"/>
          <w:szCs w:val="18"/>
          <w:lang w:val="en-US"/>
        </w:rPr>
        <w:br/>
      </w:r>
      <w:r w:rsidRPr="00321AA2">
        <w:rPr>
          <w:b/>
          <w:bCs/>
          <w:sz w:val="18"/>
          <w:szCs w:val="18"/>
          <w:lang w:val="en-US"/>
        </w:rPr>
        <w:t>To:</w:t>
      </w:r>
      <w:r w:rsidRPr="00321AA2">
        <w:rPr>
          <w:sz w:val="18"/>
          <w:szCs w:val="18"/>
          <w:lang w:val="en-US"/>
        </w:rPr>
        <w:t xml:space="preserve"> Annmarie Thomas (Hywel Dda UHB - Assistant Director of Workforce &amp; Organisational Development (Resourcing &amp; Utilisation) &lt;</w:t>
      </w:r>
      <w:hyperlink r:id="rId142" w:history="1">
        <w:r w:rsidRPr="00321AA2">
          <w:rPr>
            <w:rStyle w:val="Hyperlink"/>
            <w:sz w:val="18"/>
            <w:szCs w:val="18"/>
            <w:lang w:val="en-US"/>
          </w:rPr>
          <w:t>Annmarie.Thomas@wales.nhs.uk</w:t>
        </w:r>
      </w:hyperlink>
      <w:r w:rsidRPr="00321AA2">
        <w:rPr>
          <w:sz w:val="18"/>
          <w:szCs w:val="18"/>
          <w:lang w:val="en-US"/>
        </w:rPr>
        <w:t>&gt;; Michelle James (Hywel Dda UHB - Head of Digital Workforce Solutions) &lt;</w:t>
      </w:r>
      <w:hyperlink r:id="rId143" w:history="1">
        <w:r w:rsidRPr="00321AA2">
          <w:rPr>
            <w:rStyle w:val="Hyperlink"/>
            <w:sz w:val="18"/>
            <w:szCs w:val="18"/>
            <w:lang w:val="en-US"/>
          </w:rPr>
          <w:t>Michelle.James@wales.nhs.uk</w:t>
        </w:r>
      </w:hyperlink>
      <w:r w:rsidRPr="00321AA2">
        <w:rPr>
          <w:sz w:val="18"/>
          <w:szCs w:val="18"/>
          <w:lang w:val="en-US"/>
        </w:rPr>
        <w:t>&gt;</w:t>
      </w:r>
      <w:r w:rsidRPr="00321AA2">
        <w:rPr>
          <w:sz w:val="18"/>
          <w:szCs w:val="18"/>
          <w:lang w:val="en-US"/>
        </w:rPr>
        <w:br/>
      </w:r>
      <w:r w:rsidRPr="00321AA2">
        <w:rPr>
          <w:b/>
          <w:bCs/>
          <w:sz w:val="18"/>
          <w:szCs w:val="18"/>
          <w:lang w:val="en-US"/>
        </w:rPr>
        <w:t>Subject:</w:t>
      </w:r>
      <w:r w:rsidRPr="00321AA2">
        <w:rPr>
          <w:sz w:val="18"/>
          <w:szCs w:val="18"/>
          <w:lang w:val="en-US"/>
        </w:rPr>
        <w:t xml:space="preserve"> Menopause Cafe</w:t>
      </w:r>
    </w:p>
    <w:p w14:paraId="3CD99C8F" w14:textId="77777777" w:rsidR="00A8571C" w:rsidRPr="00321AA2" w:rsidRDefault="00A8571C" w:rsidP="00A8571C">
      <w:pPr>
        <w:rPr>
          <w:sz w:val="18"/>
          <w:szCs w:val="18"/>
        </w:rPr>
      </w:pPr>
      <w:r w:rsidRPr="00321AA2">
        <w:rPr>
          <w:sz w:val="18"/>
          <w:szCs w:val="18"/>
        </w:rPr>
        <w:t>Just to say it went extremely well yesterday, fab response.</w:t>
      </w:r>
    </w:p>
    <w:p w14:paraId="0357DF43" w14:textId="77777777" w:rsidR="00A8571C" w:rsidRPr="00321AA2" w:rsidRDefault="00A8571C" w:rsidP="00A8571C">
      <w:pPr>
        <w:rPr>
          <w:sz w:val="18"/>
          <w:szCs w:val="18"/>
        </w:rPr>
      </w:pPr>
      <w:r w:rsidRPr="00321AA2">
        <w:rPr>
          <w:sz w:val="18"/>
          <w:szCs w:val="18"/>
        </w:rPr>
        <w:t>There is certainly a call for it and people are asking whether it is continuing.</w:t>
      </w:r>
    </w:p>
    <w:p w14:paraId="5D1CC17D" w14:textId="77777777" w:rsidR="00A8571C" w:rsidRPr="00321AA2" w:rsidRDefault="00A8571C" w:rsidP="00A8571C">
      <w:pPr>
        <w:rPr>
          <w:sz w:val="18"/>
          <w:szCs w:val="18"/>
        </w:rPr>
      </w:pPr>
      <w:r w:rsidRPr="00321AA2">
        <w:rPr>
          <w:sz w:val="18"/>
          <w:szCs w:val="18"/>
        </w:rPr>
        <w:t>As it was a pilot I am not involved from hereon in as I know there are a lot of things going on behind the scenes.</w:t>
      </w:r>
    </w:p>
    <w:p w14:paraId="3337C26F" w14:textId="77777777" w:rsidR="00A8571C" w:rsidRPr="00321AA2" w:rsidRDefault="00A8571C" w:rsidP="00A8571C">
      <w:pPr>
        <w:rPr>
          <w:sz w:val="18"/>
          <w:szCs w:val="18"/>
        </w:rPr>
      </w:pPr>
      <w:r w:rsidRPr="00321AA2">
        <w:rPr>
          <w:sz w:val="18"/>
          <w:szCs w:val="18"/>
        </w:rPr>
        <w:t>The people below are working towards menopause (not sure what and whether it is more formal)?  I also know that Rob Blake mentioned about myself, Leony – Occ Health getting together. There seems to be a lot of people doing things and maybe it should be brought together so it is uniform.  Although maybe the café/forum page be under the menopause category along with the others so everyone knows what’s happening, but separate as it isn’t formal if that makes sense.</w:t>
      </w:r>
    </w:p>
    <w:p w14:paraId="7D2AF6FC" w14:textId="77777777" w:rsidR="00A8571C" w:rsidRPr="00321AA2" w:rsidRDefault="00A8571C" w:rsidP="00A8571C">
      <w:pPr>
        <w:rPr>
          <w:sz w:val="18"/>
          <w:szCs w:val="18"/>
        </w:rPr>
      </w:pPr>
      <w:r w:rsidRPr="00321AA2">
        <w:rPr>
          <w:sz w:val="18"/>
          <w:szCs w:val="18"/>
        </w:rPr>
        <w:t>Sarah Rees – Senior Nurse Manager – Women’s Health, Lisa Humphreys – Interim General Manager, Consultant in Sexual Health, Psychological Sexual Health Team – Lynda Durgan- Psychosexual Therapist, Occupational Health?</w:t>
      </w:r>
    </w:p>
    <w:p w14:paraId="74521981" w14:textId="77777777" w:rsidR="00A8571C" w:rsidRPr="00321AA2" w:rsidRDefault="00A8571C" w:rsidP="00A8571C">
      <w:pPr>
        <w:rPr>
          <w:sz w:val="18"/>
          <w:szCs w:val="18"/>
        </w:rPr>
      </w:pPr>
      <w:r w:rsidRPr="00321AA2">
        <w:rPr>
          <w:sz w:val="18"/>
          <w:szCs w:val="18"/>
        </w:rPr>
        <w:t xml:space="preserve">For me all I know is women want to talk and share experiences, whether a café or a team’s page something like the collaborative meeting? but they are screaming out for it and want it out there. From a HB perspective I am sure it is high on an agenda as it may help with sickness etc. </w:t>
      </w:r>
    </w:p>
    <w:p w14:paraId="0CA962BA" w14:textId="77777777" w:rsidR="00A8571C" w:rsidRPr="00321AA2" w:rsidRDefault="00A8571C" w:rsidP="00A8571C">
      <w:pPr>
        <w:rPr>
          <w:sz w:val="18"/>
          <w:szCs w:val="18"/>
        </w:rPr>
      </w:pPr>
      <w:r w:rsidRPr="00321AA2">
        <w:rPr>
          <w:sz w:val="18"/>
          <w:szCs w:val="18"/>
        </w:rPr>
        <w:t>I hope you are okay with this email but I think I needed to be the voice from yesterday’s experience.  As anything moving forward needs agreeing above me, I’ll wait to hear from yourselves if you need me to be involved that is.</w:t>
      </w:r>
    </w:p>
    <w:p w14:paraId="593D2C98" w14:textId="77777777" w:rsidR="00A8571C" w:rsidRPr="00321AA2" w:rsidRDefault="00A8571C" w:rsidP="00A8571C">
      <w:pPr>
        <w:rPr>
          <w:sz w:val="18"/>
          <w:szCs w:val="18"/>
        </w:rPr>
      </w:pPr>
      <w:r w:rsidRPr="00321AA2">
        <w:rPr>
          <w:sz w:val="18"/>
          <w:szCs w:val="18"/>
        </w:rPr>
        <w:t>Regards Cath</w:t>
      </w:r>
    </w:p>
    <w:p w14:paraId="38FE56D4" w14:textId="77777777" w:rsidR="00976084" w:rsidRPr="00FA2A8E" w:rsidRDefault="00976084" w:rsidP="00976084">
      <w:pPr>
        <w:rPr>
          <w:rFonts w:ascii="Arial" w:hAnsi="Arial" w:cs="Arial"/>
          <w:b/>
          <w:sz w:val="24"/>
          <w:szCs w:val="24"/>
        </w:rPr>
      </w:pPr>
      <w:r w:rsidRPr="00FA2A8E">
        <w:rPr>
          <w:rFonts w:ascii="Arial" w:hAnsi="Arial" w:cs="Arial"/>
          <w:b/>
          <w:sz w:val="24"/>
          <w:szCs w:val="24"/>
          <w:highlight w:val="yellow"/>
        </w:rPr>
        <w:t>EV29 Email from Assistant Director of WOD re an award</w:t>
      </w:r>
    </w:p>
    <w:p w14:paraId="4AB5BBD5" w14:textId="77777777" w:rsidR="00976084" w:rsidRPr="00453819" w:rsidRDefault="00976084" w:rsidP="00976084">
      <w:pPr>
        <w:rPr>
          <w:rFonts w:eastAsia="Times New Roman"/>
          <w:sz w:val="18"/>
          <w:szCs w:val="18"/>
          <w:lang w:val="en-US" w:eastAsia="en-GB"/>
        </w:rPr>
      </w:pPr>
      <w:r w:rsidRPr="00453819">
        <w:rPr>
          <w:rFonts w:eastAsia="Times New Roman"/>
          <w:b/>
          <w:bCs/>
          <w:sz w:val="18"/>
          <w:szCs w:val="18"/>
          <w:lang w:val="en-US" w:eastAsia="en-GB"/>
        </w:rPr>
        <w:t>From:</w:t>
      </w:r>
      <w:r w:rsidRPr="00453819">
        <w:rPr>
          <w:rFonts w:eastAsia="Times New Roman"/>
          <w:sz w:val="18"/>
          <w:szCs w:val="18"/>
          <w:lang w:val="en-US" w:eastAsia="en-GB"/>
        </w:rPr>
        <w:t xml:space="preserve"> Catherine Thomas (Hywel Dda UHB - ESR Administrator/Workforce Information Manager) </w:t>
      </w:r>
      <w:r w:rsidRPr="00453819">
        <w:rPr>
          <w:rFonts w:eastAsia="Times New Roman"/>
          <w:sz w:val="18"/>
          <w:szCs w:val="18"/>
          <w:lang w:val="en-US" w:eastAsia="en-GB"/>
        </w:rPr>
        <w:br/>
      </w:r>
      <w:r w:rsidRPr="00453819">
        <w:rPr>
          <w:rFonts w:eastAsia="Times New Roman"/>
          <w:b/>
          <w:bCs/>
          <w:sz w:val="18"/>
          <w:szCs w:val="18"/>
          <w:lang w:val="en-US" w:eastAsia="en-GB"/>
        </w:rPr>
        <w:t>Sent:</w:t>
      </w:r>
      <w:r w:rsidRPr="00453819">
        <w:rPr>
          <w:rFonts w:eastAsia="Times New Roman"/>
          <w:sz w:val="18"/>
          <w:szCs w:val="18"/>
          <w:lang w:val="en-US" w:eastAsia="en-GB"/>
        </w:rPr>
        <w:t xml:space="preserve"> 11 October 2021 12:56</w:t>
      </w:r>
      <w:r w:rsidRPr="00453819">
        <w:rPr>
          <w:rFonts w:eastAsia="Times New Roman"/>
          <w:sz w:val="18"/>
          <w:szCs w:val="18"/>
          <w:lang w:val="en-US" w:eastAsia="en-GB"/>
        </w:rPr>
        <w:br/>
      </w:r>
      <w:r w:rsidRPr="00453819">
        <w:rPr>
          <w:rFonts w:eastAsia="Times New Roman"/>
          <w:b/>
          <w:bCs/>
          <w:sz w:val="18"/>
          <w:szCs w:val="18"/>
          <w:lang w:val="en-US" w:eastAsia="en-GB"/>
        </w:rPr>
        <w:t>To:</w:t>
      </w:r>
      <w:r w:rsidRPr="00453819">
        <w:rPr>
          <w:rFonts w:eastAsia="Times New Roman"/>
          <w:sz w:val="18"/>
          <w:szCs w:val="18"/>
          <w:lang w:val="en-US" w:eastAsia="en-GB"/>
        </w:rPr>
        <w:t xml:space="preserve"> Annmarie Thomas (Hywel Dda UHB - Assistant Director of Workforce &amp; Organisational Development (Resourcing &amp; Utilisation) &lt;Annmarie.Thomas@wales.nhs.uk&gt;</w:t>
      </w:r>
      <w:r w:rsidRPr="00453819">
        <w:rPr>
          <w:rFonts w:eastAsia="Times New Roman"/>
          <w:sz w:val="18"/>
          <w:szCs w:val="18"/>
          <w:lang w:val="en-US" w:eastAsia="en-GB"/>
        </w:rPr>
        <w:br/>
      </w:r>
      <w:r w:rsidRPr="00453819">
        <w:rPr>
          <w:rFonts w:eastAsia="Times New Roman"/>
          <w:b/>
          <w:bCs/>
          <w:sz w:val="18"/>
          <w:szCs w:val="18"/>
          <w:lang w:val="en-US" w:eastAsia="en-GB"/>
        </w:rPr>
        <w:t>Subject:</w:t>
      </w:r>
      <w:r w:rsidRPr="00453819">
        <w:rPr>
          <w:rFonts w:eastAsia="Times New Roman"/>
          <w:sz w:val="18"/>
          <w:szCs w:val="18"/>
          <w:lang w:val="en-US" w:eastAsia="en-GB"/>
        </w:rPr>
        <w:t xml:space="preserve"> RE: Menopause Cafe</w:t>
      </w:r>
    </w:p>
    <w:p w14:paraId="779DA24A" w14:textId="77777777" w:rsidR="00976084" w:rsidRPr="00453819" w:rsidRDefault="00976084" w:rsidP="00976084">
      <w:pPr>
        <w:rPr>
          <w:color w:val="1F497D"/>
          <w:sz w:val="18"/>
          <w:szCs w:val="18"/>
        </w:rPr>
      </w:pPr>
      <w:r w:rsidRPr="00453819">
        <w:rPr>
          <w:color w:val="1F497D"/>
          <w:sz w:val="18"/>
          <w:szCs w:val="18"/>
        </w:rPr>
        <w:t xml:space="preserve">Aw yes I see thought you were thinking about when it reopened, but I read it again and you were emphasising your comments </w:t>
      </w:r>
      <w:r w:rsidRPr="00453819">
        <w:rPr>
          <w:rFonts w:ascii="Wingdings" w:hAnsi="Wingdings"/>
          <w:color w:val="1F497D"/>
          <w:sz w:val="18"/>
          <w:szCs w:val="18"/>
        </w:rPr>
        <w:t></w:t>
      </w:r>
      <w:r w:rsidRPr="00453819">
        <w:rPr>
          <w:rFonts w:ascii="Wingdings" w:hAnsi="Wingdings"/>
          <w:color w:val="1F497D"/>
          <w:sz w:val="18"/>
          <w:szCs w:val="18"/>
        </w:rPr>
        <w:t></w:t>
      </w:r>
      <w:r w:rsidRPr="00453819">
        <w:rPr>
          <w:color w:val="1F497D"/>
          <w:sz w:val="18"/>
          <w:szCs w:val="18"/>
        </w:rPr>
        <w:t>.</w:t>
      </w:r>
    </w:p>
    <w:p w14:paraId="2ECF73CB" w14:textId="77777777" w:rsidR="00976084" w:rsidRPr="00453819" w:rsidRDefault="00976084" w:rsidP="00976084">
      <w:pPr>
        <w:outlineLvl w:val="0"/>
        <w:rPr>
          <w:sz w:val="18"/>
          <w:szCs w:val="18"/>
          <w:lang w:val="en-US" w:eastAsia="en-GB"/>
        </w:rPr>
      </w:pPr>
      <w:r w:rsidRPr="00453819">
        <w:rPr>
          <w:b/>
          <w:bCs/>
          <w:sz w:val="18"/>
          <w:szCs w:val="18"/>
          <w:lang w:val="en-US" w:eastAsia="en-GB"/>
        </w:rPr>
        <w:t>From:</w:t>
      </w:r>
      <w:r w:rsidRPr="00453819">
        <w:rPr>
          <w:sz w:val="18"/>
          <w:szCs w:val="18"/>
          <w:lang w:val="en-US" w:eastAsia="en-GB"/>
        </w:rPr>
        <w:t xml:space="preserve"> Annmarie Thomas (Hywel Dda UHB - Assistant Director of Workforce &amp; Organisational Development (Resourcing &amp; Utilisation) &lt;</w:t>
      </w:r>
      <w:hyperlink r:id="rId144" w:history="1">
        <w:r w:rsidRPr="00453819">
          <w:rPr>
            <w:rStyle w:val="Hyperlink"/>
            <w:sz w:val="18"/>
            <w:szCs w:val="18"/>
            <w:lang w:val="en-US" w:eastAsia="en-GB"/>
          </w:rPr>
          <w:t>Annmarie.Thomas@wales.nhs.uk</w:t>
        </w:r>
      </w:hyperlink>
      <w:r w:rsidRPr="00453819">
        <w:rPr>
          <w:sz w:val="18"/>
          <w:szCs w:val="18"/>
          <w:lang w:val="en-US" w:eastAsia="en-GB"/>
        </w:rPr>
        <w:t xml:space="preserve">&gt; </w:t>
      </w:r>
      <w:r w:rsidRPr="00453819">
        <w:rPr>
          <w:sz w:val="18"/>
          <w:szCs w:val="18"/>
          <w:lang w:val="en-US" w:eastAsia="en-GB"/>
        </w:rPr>
        <w:br/>
      </w:r>
      <w:r w:rsidRPr="00453819">
        <w:rPr>
          <w:b/>
          <w:bCs/>
          <w:sz w:val="18"/>
          <w:szCs w:val="18"/>
          <w:lang w:val="en-US" w:eastAsia="en-GB"/>
        </w:rPr>
        <w:t>Sent:</w:t>
      </w:r>
      <w:r w:rsidRPr="00453819">
        <w:rPr>
          <w:sz w:val="18"/>
          <w:szCs w:val="18"/>
          <w:lang w:val="en-US" w:eastAsia="en-GB"/>
        </w:rPr>
        <w:t xml:space="preserve"> 11 October 2021 12:36</w:t>
      </w:r>
      <w:r w:rsidRPr="00453819">
        <w:rPr>
          <w:sz w:val="18"/>
          <w:szCs w:val="18"/>
          <w:lang w:val="en-US" w:eastAsia="en-GB"/>
        </w:rPr>
        <w:br/>
      </w:r>
      <w:r w:rsidRPr="00453819">
        <w:rPr>
          <w:b/>
          <w:bCs/>
          <w:sz w:val="18"/>
          <w:szCs w:val="18"/>
          <w:lang w:val="en-US" w:eastAsia="en-GB"/>
        </w:rPr>
        <w:t>To:</w:t>
      </w:r>
      <w:r w:rsidRPr="00453819">
        <w:rPr>
          <w:sz w:val="18"/>
          <w:szCs w:val="18"/>
          <w:lang w:val="en-US" w:eastAsia="en-GB"/>
        </w:rPr>
        <w:t xml:space="preserve"> Catherine Thomas (Hywel Dda UHB - ESR Administrator/Workforce Information Manager) &lt;</w:t>
      </w:r>
      <w:hyperlink r:id="rId145" w:history="1">
        <w:r w:rsidRPr="00453819">
          <w:rPr>
            <w:rStyle w:val="Hyperlink"/>
            <w:sz w:val="18"/>
            <w:szCs w:val="18"/>
            <w:lang w:val="en-US" w:eastAsia="en-GB"/>
          </w:rPr>
          <w:t>Catherine.Thomas@wales.nhs.uk</w:t>
        </w:r>
      </w:hyperlink>
      <w:r w:rsidRPr="00453819">
        <w:rPr>
          <w:sz w:val="18"/>
          <w:szCs w:val="18"/>
          <w:lang w:val="en-US" w:eastAsia="en-GB"/>
        </w:rPr>
        <w:t>&gt;</w:t>
      </w:r>
      <w:r w:rsidRPr="00453819">
        <w:rPr>
          <w:sz w:val="18"/>
          <w:szCs w:val="18"/>
          <w:lang w:val="en-US" w:eastAsia="en-GB"/>
        </w:rPr>
        <w:br/>
      </w:r>
      <w:r w:rsidRPr="00453819">
        <w:rPr>
          <w:b/>
          <w:bCs/>
          <w:sz w:val="18"/>
          <w:szCs w:val="18"/>
          <w:lang w:val="en-US" w:eastAsia="en-GB"/>
        </w:rPr>
        <w:t>Subject:</w:t>
      </w:r>
      <w:r w:rsidRPr="00453819">
        <w:rPr>
          <w:sz w:val="18"/>
          <w:szCs w:val="18"/>
          <w:lang w:val="en-US" w:eastAsia="en-GB"/>
        </w:rPr>
        <w:t xml:space="preserve"> RE: Menopause Cafe</w:t>
      </w:r>
    </w:p>
    <w:p w14:paraId="1A1B7C9A" w14:textId="77777777" w:rsidR="00976084" w:rsidRPr="00453819" w:rsidRDefault="00976084" w:rsidP="00976084">
      <w:pPr>
        <w:rPr>
          <w:sz w:val="18"/>
          <w:szCs w:val="18"/>
        </w:rPr>
      </w:pPr>
      <w:r w:rsidRPr="00453819">
        <w:rPr>
          <w:sz w:val="18"/>
          <w:szCs w:val="18"/>
        </w:rPr>
        <w:t>Hi Cath,</w:t>
      </w:r>
    </w:p>
    <w:p w14:paraId="2B87D1ED" w14:textId="77777777" w:rsidR="00976084" w:rsidRPr="00453819" w:rsidRDefault="00976084" w:rsidP="00976084">
      <w:pPr>
        <w:rPr>
          <w:sz w:val="18"/>
          <w:szCs w:val="18"/>
        </w:rPr>
      </w:pPr>
      <w:r w:rsidRPr="00453819">
        <w:rPr>
          <w:sz w:val="18"/>
          <w:szCs w:val="18"/>
        </w:rPr>
        <w:t>The awards are to recognise individuals who go above and beyond and this is what you did.  I was gutted they are closed as I would have really liked you to have one.</w:t>
      </w:r>
    </w:p>
    <w:p w14:paraId="06A402DC" w14:textId="73FB9804" w:rsidR="00976084" w:rsidRPr="00453819" w:rsidRDefault="00976084" w:rsidP="00976084">
      <w:pPr>
        <w:rPr>
          <w:sz w:val="18"/>
          <w:szCs w:val="18"/>
        </w:rPr>
      </w:pPr>
      <w:r w:rsidRPr="00453819">
        <w:rPr>
          <w:sz w:val="18"/>
          <w:szCs w:val="18"/>
        </w:rPr>
        <w:t>Take care</w:t>
      </w:r>
      <w:r w:rsidR="00FA2A8E" w:rsidRPr="00453819">
        <w:rPr>
          <w:sz w:val="18"/>
          <w:szCs w:val="18"/>
        </w:rPr>
        <w:t xml:space="preserve">, </w:t>
      </w:r>
      <w:r w:rsidRPr="00453819">
        <w:rPr>
          <w:sz w:val="18"/>
          <w:szCs w:val="18"/>
        </w:rPr>
        <w:t>Annmarie</w:t>
      </w:r>
    </w:p>
    <w:p w14:paraId="115B6AB5" w14:textId="77777777" w:rsidR="00976084" w:rsidRPr="00453819" w:rsidRDefault="00976084" w:rsidP="00976084">
      <w:pPr>
        <w:outlineLvl w:val="0"/>
        <w:rPr>
          <w:sz w:val="18"/>
          <w:szCs w:val="18"/>
          <w:lang w:val="en-US" w:eastAsia="en-GB"/>
        </w:rPr>
      </w:pPr>
      <w:r w:rsidRPr="00453819">
        <w:rPr>
          <w:b/>
          <w:bCs/>
          <w:sz w:val="18"/>
          <w:szCs w:val="18"/>
          <w:lang w:val="en-US" w:eastAsia="en-GB"/>
        </w:rPr>
        <w:t>From:</w:t>
      </w:r>
      <w:r w:rsidRPr="00453819">
        <w:rPr>
          <w:sz w:val="18"/>
          <w:szCs w:val="18"/>
          <w:lang w:val="en-US" w:eastAsia="en-GB"/>
        </w:rPr>
        <w:t xml:space="preserve"> Catherine Thomas (Hywel Dda UHB - ESR Administrator/Workforce Information Manager) &lt;</w:t>
      </w:r>
      <w:hyperlink r:id="rId146" w:history="1">
        <w:r w:rsidRPr="00453819">
          <w:rPr>
            <w:rStyle w:val="Hyperlink"/>
            <w:sz w:val="18"/>
            <w:szCs w:val="18"/>
            <w:lang w:val="en-US" w:eastAsia="en-GB"/>
          </w:rPr>
          <w:t>Catherine.Thomas@wales.nhs.uk</w:t>
        </w:r>
      </w:hyperlink>
      <w:r w:rsidRPr="00453819">
        <w:rPr>
          <w:sz w:val="18"/>
          <w:szCs w:val="18"/>
          <w:lang w:val="en-US" w:eastAsia="en-GB"/>
        </w:rPr>
        <w:t xml:space="preserve">&gt; </w:t>
      </w:r>
      <w:r w:rsidRPr="00453819">
        <w:rPr>
          <w:sz w:val="18"/>
          <w:szCs w:val="18"/>
          <w:lang w:val="en-US" w:eastAsia="en-GB"/>
        </w:rPr>
        <w:br/>
      </w:r>
      <w:r w:rsidRPr="00453819">
        <w:rPr>
          <w:b/>
          <w:bCs/>
          <w:sz w:val="18"/>
          <w:szCs w:val="18"/>
          <w:lang w:val="en-US" w:eastAsia="en-GB"/>
        </w:rPr>
        <w:t>Sent:</w:t>
      </w:r>
      <w:r w:rsidRPr="00453819">
        <w:rPr>
          <w:sz w:val="18"/>
          <w:szCs w:val="18"/>
          <w:lang w:val="en-US" w:eastAsia="en-GB"/>
        </w:rPr>
        <w:t xml:space="preserve"> 11 October 2021 12:21</w:t>
      </w:r>
      <w:r w:rsidRPr="00453819">
        <w:rPr>
          <w:sz w:val="18"/>
          <w:szCs w:val="18"/>
          <w:lang w:val="en-US" w:eastAsia="en-GB"/>
        </w:rPr>
        <w:br/>
      </w:r>
      <w:r w:rsidRPr="00453819">
        <w:rPr>
          <w:b/>
          <w:bCs/>
          <w:sz w:val="18"/>
          <w:szCs w:val="18"/>
          <w:lang w:val="en-US" w:eastAsia="en-GB"/>
        </w:rPr>
        <w:t>To:</w:t>
      </w:r>
      <w:r w:rsidRPr="00453819">
        <w:rPr>
          <w:sz w:val="18"/>
          <w:szCs w:val="18"/>
          <w:lang w:val="en-US" w:eastAsia="en-GB"/>
        </w:rPr>
        <w:t xml:space="preserve"> Annmarie Thomas (Hywel Dda UHB - Assistant Director of Workforce &amp; Organisational Development (Resourcing &amp; Utilisation) &lt;</w:t>
      </w:r>
      <w:hyperlink r:id="rId147" w:history="1">
        <w:r w:rsidRPr="00453819">
          <w:rPr>
            <w:rStyle w:val="Hyperlink"/>
            <w:sz w:val="18"/>
            <w:szCs w:val="18"/>
            <w:lang w:val="en-US" w:eastAsia="en-GB"/>
          </w:rPr>
          <w:t>Annmarie.Thomas@wales.nhs.uk</w:t>
        </w:r>
      </w:hyperlink>
      <w:r w:rsidRPr="00453819">
        <w:rPr>
          <w:sz w:val="18"/>
          <w:szCs w:val="18"/>
          <w:lang w:val="en-US" w:eastAsia="en-GB"/>
        </w:rPr>
        <w:t>&gt;</w:t>
      </w:r>
      <w:r w:rsidRPr="00453819">
        <w:rPr>
          <w:sz w:val="18"/>
          <w:szCs w:val="18"/>
          <w:lang w:val="en-US" w:eastAsia="en-GB"/>
        </w:rPr>
        <w:br/>
      </w:r>
      <w:r w:rsidRPr="00453819">
        <w:rPr>
          <w:b/>
          <w:bCs/>
          <w:sz w:val="18"/>
          <w:szCs w:val="18"/>
          <w:lang w:val="en-US" w:eastAsia="en-GB"/>
        </w:rPr>
        <w:t>Subject:</w:t>
      </w:r>
      <w:r w:rsidRPr="00453819">
        <w:rPr>
          <w:sz w:val="18"/>
          <w:szCs w:val="18"/>
          <w:lang w:val="en-US" w:eastAsia="en-GB"/>
        </w:rPr>
        <w:t xml:space="preserve"> RE: Menopause Cafe</w:t>
      </w:r>
    </w:p>
    <w:p w14:paraId="1623E764" w14:textId="77777777" w:rsidR="00976084" w:rsidRPr="00453819" w:rsidRDefault="00976084" w:rsidP="00976084">
      <w:pPr>
        <w:rPr>
          <w:color w:val="1F497D"/>
          <w:sz w:val="18"/>
          <w:szCs w:val="18"/>
        </w:rPr>
      </w:pPr>
      <w:r w:rsidRPr="00453819">
        <w:rPr>
          <w:color w:val="1F497D"/>
          <w:sz w:val="18"/>
          <w:szCs w:val="18"/>
        </w:rPr>
        <w:t>Thanks very much for the thought and for your kind words.  But I really didn’t do anything to warrant being nominated for an award.  I wouldn’t want people thinking I did it just for that. Occupational Health, Culture and the Psychological sexual health team I am sure will bring fantastic opportunities in the near future and an award to them would be more justified.</w:t>
      </w:r>
    </w:p>
    <w:p w14:paraId="512871E1" w14:textId="77777777" w:rsidR="00976084" w:rsidRPr="00453819" w:rsidRDefault="00976084" w:rsidP="00976084">
      <w:pPr>
        <w:rPr>
          <w:color w:val="1F497D"/>
          <w:sz w:val="18"/>
          <w:szCs w:val="18"/>
        </w:rPr>
      </w:pPr>
      <w:r w:rsidRPr="00453819">
        <w:rPr>
          <w:color w:val="1F497D"/>
          <w:sz w:val="18"/>
          <w:szCs w:val="18"/>
        </w:rPr>
        <w:t>Thanks again for thinking of me.</w:t>
      </w:r>
    </w:p>
    <w:p w14:paraId="075B6F2E" w14:textId="77777777" w:rsidR="00976084" w:rsidRPr="00453819" w:rsidRDefault="00976084" w:rsidP="00976084">
      <w:pPr>
        <w:outlineLvl w:val="0"/>
        <w:rPr>
          <w:sz w:val="18"/>
          <w:szCs w:val="18"/>
          <w:lang w:val="en-US" w:eastAsia="en-GB"/>
        </w:rPr>
      </w:pPr>
      <w:r w:rsidRPr="00453819">
        <w:rPr>
          <w:b/>
          <w:bCs/>
          <w:sz w:val="18"/>
          <w:szCs w:val="18"/>
          <w:lang w:val="en-US" w:eastAsia="en-GB"/>
        </w:rPr>
        <w:t>From:</w:t>
      </w:r>
      <w:r w:rsidRPr="00453819">
        <w:rPr>
          <w:sz w:val="18"/>
          <w:szCs w:val="18"/>
          <w:lang w:val="en-US" w:eastAsia="en-GB"/>
        </w:rPr>
        <w:t xml:space="preserve"> Annmarie Thomas (Hywel Dda UHB - Assistant Director of Workforce &amp; Organisational Development (Resourcing &amp; Utilisation) &lt;</w:t>
      </w:r>
      <w:hyperlink r:id="rId148" w:history="1">
        <w:r w:rsidRPr="00453819">
          <w:rPr>
            <w:rStyle w:val="Hyperlink"/>
            <w:sz w:val="18"/>
            <w:szCs w:val="18"/>
            <w:lang w:val="en-US" w:eastAsia="en-GB"/>
          </w:rPr>
          <w:t>Annmarie.Thomas@wales.nhs.uk</w:t>
        </w:r>
      </w:hyperlink>
      <w:r w:rsidRPr="00453819">
        <w:rPr>
          <w:sz w:val="18"/>
          <w:szCs w:val="18"/>
          <w:lang w:val="en-US" w:eastAsia="en-GB"/>
        </w:rPr>
        <w:t xml:space="preserve">&gt; </w:t>
      </w:r>
      <w:r w:rsidRPr="00453819">
        <w:rPr>
          <w:sz w:val="18"/>
          <w:szCs w:val="18"/>
          <w:lang w:val="en-US" w:eastAsia="en-GB"/>
        </w:rPr>
        <w:br/>
      </w:r>
      <w:r w:rsidRPr="00453819">
        <w:rPr>
          <w:b/>
          <w:bCs/>
          <w:sz w:val="18"/>
          <w:szCs w:val="18"/>
          <w:lang w:val="en-US" w:eastAsia="en-GB"/>
        </w:rPr>
        <w:t>Sent:</w:t>
      </w:r>
      <w:r w:rsidRPr="00453819">
        <w:rPr>
          <w:sz w:val="18"/>
          <w:szCs w:val="18"/>
          <w:lang w:val="en-US" w:eastAsia="en-GB"/>
        </w:rPr>
        <w:t xml:space="preserve"> 11 October 2021 10:46</w:t>
      </w:r>
      <w:r w:rsidRPr="00453819">
        <w:rPr>
          <w:sz w:val="18"/>
          <w:szCs w:val="18"/>
          <w:lang w:val="en-US" w:eastAsia="en-GB"/>
        </w:rPr>
        <w:br/>
      </w:r>
      <w:r w:rsidRPr="00453819">
        <w:rPr>
          <w:b/>
          <w:bCs/>
          <w:sz w:val="18"/>
          <w:szCs w:val="18"/>
          <w:lang w:val="en-US" w:eastAsia="en-GB"/>
        </w:rPr>
        <w:t>To:</w:t>
      </w:r>
      <w:r w:rsidRPr="00453819">
        <w:rPr>
          <w:sz w:val="18"/>
          <w:szCs w:val="18"/>
          <w:lang w:val="en-US" w:eastAsia="en-GB"/>
        </w:rPr>
        <w:t xml:space="preserve"> Catherine Thomas (Hywel Dda UHB - ESR Administrator/Workforce Information Manager) &lt;</w:t>
      </w:r>
      <w:hyperlink r:id="rId149" w:history="1">
        <w:r w:rsidRPr="00453819">
          <w:rPr>
            <w:rStyle w:val="Hyperlink"/>
            <w:sz w:val="18"/>
            <w:szCs w:val="18"/>
            <w:lang w:val="en-US" w:eastAsia="en-GB"/>
          </w:rPr>
          <w:t>Catherine.Thomas@wales.nhs.uk</w:t>
        </w:r>
      </w:hyperlink>
      <w:r w:rsidRPr="00453819">
        <w:rPr>
          <w:sz w:val="18"/>
          <w:szCs w:val="18"/>
          <w:lang w:val="en-US" w:eastAsia="en-GB"/>
        </w:rPr>
        <w:t>&gt;</w:t>
      </w:r>
      <w:r w:rsidRPr="00453819">
        <w:rPr>
          <w:sz w:val="18"/>
          <w:szCs w:val="18"/>
          <w:lang w:val="en-US" w:eastAsia="en-GB"/>
        </w:rPr>
        <w:br/>
      </w:r>
      <w:r w:rsidRPr="00453819">
        <w:rPr>
          <w:b/>
          <w:bCs/>
          <w:sz w:val="18"/>
          <w:szCs w:val="18"/>
          <w:lang w:val="en-US" w:eastAsia="en-GB"/>
        </w:rPr>
        <w:t>Cc:</w:t>
      </w:r>
      <w:r w:rsidRPr="00453819">
        <w:rPr>
          <w:sz w:val="18"/>
          <w:szCs w:val="18"/>
          <w:lang w:val="en-US" w:eastAsia="en-GB"/>
        </w:rPr>
        <w:t xml:space="preserve"> Lisa Gostling (Hywel Dda UHB - Director of Workforce &amp; OD (Organisational Development) &lt;</w:t>
      </w:r>
      <w:hyperlink r:id="rId150" w:history="1">
        <w:r w:rsidRPr="00453819">
          <w:rPr>
            <w:rStyle w:val="Hyperlink"/>
            <w:sz w:val="18"/>
            <w:szCs w:val="18"/>
            <w:lang w:val="en-US" w:eastAsia="en-GB"/>
          </w:rPr>
          <w:t>Lisa.Gostling@wales.nhs.uk</w:t>
        </w:r>
      </w:hyperlink>
      <w:r w:rsidRPr="00453819">
        <w:rPr>
          <w:sz w:val="18"/>
          <w:szCs w:val="18"/>
          <w:lang w:val="en-US" w:eastAsia="en-GB"/>
        </w:rPr>
        <w:t>&gt;</w:t>
      </w:r>
      <w:r w:rsidRPr="00453819">
        <w:rPr>
          <w:sz w:val="18"/>
          <w:szCs w:val="18"/>
          <w:lang w:val="en-US" w:eastAsia="en-GB"/>
        </w:rPr>
        <w:br/>
      </w:r>
      <w:r w:rsidRPr="00453819">
        <w:rPr>
          <w:b/>
          <w:bCs/>
          <w:sz w:val="18"/>
          <w:szCs w:val="18"/>
          <w:lang w:val="en-US" w:eastAsia="en-GB"/>
        </w:rPr>
        <w:t>Subject:</w:t>
      </w:r>
      <w:r w:rsidRPr="00453819">
        <w:rPr>
          <w:sz w:val="18"/>
          <w:szCs w:val="18"/>
          <w:lang w:val="en-US" w:eastAsia="en-GB"/>
        </w:rPr>
        <w:t xml:space="preserve"> Menopause Cafe</w:t>
      </w:r>
    </w:p>
    <w:p w14:paraId="73B2F445" w14:textId="77777777" w:rsidR="00976084" w:rsidRPr="00453819" w:rsidRDefault="00976084" w:rsidP="00976084">
      <w:pPr>
        <w:rPr>
          <w:sz w:val="18"/>
          <w:szCs w:val="18"/>
        </w:rPr>
      </w:pPr>
      <w:r w:rsidRPr="00453819">
        <w:rPr>
          <w:sz w:val="18"/>
          <w:szCs w:val="18"/>
        </w:rPr>
        <w:t>Hi Cath,</w:t>
      </w:r>
    </w:p>
    <w:p w14:paraId="6838D93B" w14:textId="77777777" w:rsidR="00976084" w:rsidRPr="00453819" w:rsidRDefault="00976084" w:rsidP="00976084">
      <w:pPr>
        <w:rPr>
          <w:sz w:val="18"/>
          <w:szCs w:val="18"/>
        </w:rPr>
      </w:pPr>
      <w:r w:rsidRPr="00453819">
        <w:rPr>
          <w:sz w:val="18"/>
          <w:szCs w:val="18"/>
        </w:rPr>
        <w:t>I have previously thanked you for the initiative you have shown in getting a pilot Menopause café up and running.  You shared your thoughts with Michelle having watched the Davina McCall documentary and as a result of this did your own research on how the cafes run and tested a pilot in W&amp;OD.  Following this pilot, a global went out inviting wider participants and you did a sterling job in facilitating that café with lots of experiences shared and participants really valuing the opportunity to attend.</w:t>
      </w:r>
    </w:p>
    <w:p w14:paraId="50C15076" w14:textId="2F94B403" w:rsidR="00976084" w:rsidRPr="00453819" w:rsidRDefault="00976084" w:rsidP="00976084">
      <w:pPr>
        <w:rPr>
          <w:sz w:val="18"/>
          <w:szCs w:val="18"/>
        </w:rPr>
      </w:pPr>
      <w:r w:rsidRPr="00453819">
        <w:rPr>
          <w:sz w:val="18"/>
          <w:szCs w:val="18"/>
        </w:rPr>
        <w:t>In order to recognise the initiative your showed I had intended to nominate you for a Chairman’s Commendation Award.  Unfortunately the scheme is currently closed to new nominations until a new award scheme is considered for next year.  I was disappointed to see that this was the case so instead I thought I would drop you another line and copy Lisa in so she is sighted on the initiative you showed.  Thank you once again, Diolch Annmarie</w:t>
      </w:r>
    </w:p>
    <w:p w14:paraId="09079E57" w14:textId="77777777" w:rsidR="009004D3" w:rsidRDefault="009004D3">
      <w:pPr>
        <w:rPr>
          <w:rFonts w:ascii="Arial" w:hAnsi="Arial" w:cs="Arial"/>
          <w:b/>
          <w:sz w:val="24"/>
          <w:szCs w:val="24"/>
          <w:highlight w:val="yellow"/>
        </w:rPr>
      </w:pPr>
      <w:r>
        <w:rPr>
          <w:rFonts w:ascii="Arial" w:hAnsi="Arial" w:cs="Arial"/>
          <w:b/>
          <w:sz w:val="24"/>
          <w:szCs w:val="24"/>
          <w:highlight w:val="yellow"/>
        </w:rPr>
        <w:br w:type="page"/>
      </w:r>
    </w:p>
    <w:p w14:paraId="71F2ADDD" w14:textId="36957E4D" w:rsidR="00C706F2" w:rsidRPr="00FA2A8E" w:rsidRDefault="00C706F2" w:rsidP="00C706F2">
      <w:pPr>
        <w:rPr>
          <w:rFonts w:ascii="Arial" w:hAnsi="Arial" w:cs="Arial"/>
          <w:b/>
          <w:sz w:val="24"/>
          <w:szCs w:val="24"/>
        </w:rPr>
      </w:pPr>
      <w:r w:rsidRPr="00FA2A8E">
        <w:rPr>
          <w:rFonts w:ascii="Arial" w:hAnsi="Arial" w:cs="Arial"/>
          <w:b/>
          <w:sz w:val="24"/>
          <w:szCs w:val="24"/>
          <w:highlight w:val="yellow"/>
        </w:rPr>
        <w:t xml:space="preserve">EV30 Email to Millie </w:t>
      </w:r>
      <w:r w:rsidR="0085695B">
        <w:rPr>
          <w:rFonts w:ascii="Arial" w:hAnsi="Arial" w:cs="Arial"/>
          <w:b/>
          <w:sz w:val="24"/>
          <w:szCs w:val="24"/>
          <w:highlight w:val="yellow"/>
        </w:rPr>
        <w:t xml:space="preserve">in the Culture team </w:t>
      </w:r>
      <w:r w:rsidRPr="00FA2A8E">
        <w:rPr>
          <w:rFonts w:ascii="Arial" w:hAnsi="Arial" w:cs="Arial"/>
          <w:b/>
          <w:sz w:val="24"/>
          <w:szCs w:val="24"/>
          <w:highlight w:val="yellow"/>
        </w:rPr>
        <w:t>re BAME announcement on Electronic Staff Record</w:t>
      </w:r>
    </w:p>
    <w:p w14:paraId="07BF865A" w14:textId="77777777" w:rsidR="00C706F2" w:rsidRPr="00453819" w:rsidRDefault="00C706F2" w:rsidP="00C706F2">
      <w:pPr>
        <w:outlineLvl w:val="0"/>
        <w:rPr>
          <w:rFonts w:eastAsia="Times New Roman"/>
          <w:sz w:val="18"/>
          <w:szCs w:val="18"/>
        </w:rPr>
      </w:pPr>
      <w:r w:rsidRPr="00453819">
        <w:rPr>
          <w:rFonts w:ascii="Calibri" w:eastAsia="Times New Roman" w:hAnsi="Calibri" w:cs="Calibri"/>
          <w:b/>
          <w:bCs/>
          <w:color w:val="000000"/>
          <w:sz w:val="18"/>
          <w:szCs w:val="18"/>
        </w:rPr>
        <w:t>From:</w:t>
      </w:r>
      <w:r w:rsidRPr="00453819">
        <w:rPr>
          <w:rFonts w:ascii="Calibri" w:eastAsia="Times New Roman" w:hAnsi="Calibri" w:cs="Calibri"/>
          <w:color w:val="000000"/>
          <w:sz w:val="18"/>
          <w:szCs w:val="18"/>
        </w:rPr>
        <w:t xml:space="preserve"> Catherine Thomas (Hywel Dda UHB - ESR Administrator/Workforce Information Manager) &lt;</w:t>
      </w:r>
      <w:hyperlink r:id="rId151" w:history="1">
        <w:r w:rsidRPr="00453819">
          <w:rPr>
            <w:rStyle w:val="Hyperlink"/>
            <w:rFonts w:ascii="Calibri" w:eastAsia="Times New Roman" w:hAnsi="Calibri" w:cs="Calibri"/>
            <w:sz w:val="18"/>
            <w:szCs w:val="18"/>
          </w:rPr>
          <w:t>Catherine.Thomas@wales.nhs.uk</w:t>
        </w:r>
      </w:hyperlink>
      <w:r w:rsidRPr="00453819">
        <w:rPr>
          <w:rFonts w:ascii="Calibri" w:eastAsia="Times New Roman" w:hAnsi="Calibri" w:cs="Calibri"/>
          <w:color w:val="000000"/>
          <w:sz w:val="18"/>
          <w:szCs w:val="18"/>
        </w:rPr>
        <w:t>&gt;</w:t>
      </w:r>
      <w:r w:rsidRPr="00453819">
        <w:rPr>
          <w:rFonts w:ascii="Calibri" w:eastAsia="Times New Roman" w:hAnsi="Calibri" w:cs="Calibri"/>
          <w:color w:val="000000"/>
          <w:sz w:val="18"/>
          <w:szCs w:val="18"/>
        </w:rPr>
        <w:br/>
      </w:r>
      <w:r w:rsidRPr="00453819">
        <w:rPr>
          <w:rFonts w:ascii="Calibri" w:eastAsia="Times New Roman" w:hAnsi="Calibri" w:cs="Calibri"/>
          <w:b/>
          <w:bCs/>
          <w:color w:val="000000"/>
          <w:sz w:val="18"/>
          <w:szCs w:val="18"/>
        </w:rPr>
        <w:t>Sent:</w:t>
      </w:r>
      <w:r w:rsidRPr="00453819">
        <w:rPr>
          <w:rFonts w:ascii="Calibri" w:eastAsia="Times New Roman" w:hAnsi="Calibri" w:cs="Calibri"/>
          <w:color w:val="000000"/>
          <w:sz w:val="18"/>
          <w:szCs w:val="18"/>
        </w:rPr>
        <w:t xml:space="preserve"> 24 January 2022 09:06</w:t>
      </w:r>
      <w:r w:rsidRPr="00453819">
        <w:rPr>
          <w:rFonts w:ascii="Calibri" w:eastAsia="Times New Roman" w:hAnsi="Calibri" w:cs="Calibri"/>
          <w:color w:val="000000"/>
          <w:sz w:val="18"/>
          <w:szCs w:val="18"/>
        </w:rPr>
        <w:br/>
      </w:r>
      <w:r w:rsidRPr="00453819">
        <w:rPr>
          <w:rFonts w:ascii="Calibri" w:eastAsia="Times New Roman" w:hAnsi="Calibri" w:cs="Calibri"/>
          <w:b/>
          <w:bCs/>
          <w:color w:val="000000"/>
          <w:sz w:val="18"/>
          <w:szCs w:val="18"/>
        </w:rPr>
        <w:t>To:</w:t>
      </w:r>
      <w:r w:rsidRPr="00453819">
        <w:rPr>
          <w:rFonts w:ascii="Calibri" w:eastAsia="Times New Roman" w:hAnsi="Calibri" w:cs="Calibri"/>
          <w:color w:val="000000"/>
          <w:sz w:val="18"/>
          <w:szCs w:val="18"/>
        </w:rPr>
        <w:t xml:space="preserve"> Millie Thomas (Hywel Dda UHB - Medical Recruitment Officer) &lt;</w:t>
      </w:r>
      <w:hyperlink r:id="rId152" w:history="1">
        <w:r w:rsidRPr="00453819">
          <w:rPr>
            <w:rStyle w:val="Hyperlink"/>
            <w:rFonts w:ascii="Calibri" w:eastAsia="Times New Roman" w:hAnsi="Calibri" w:cs="Calibri"/>
            <w:sz w:val="18"/>
            <w:szCs w:val="18"/>
          </w:rPr>
          <w:t>Millie.Thomas@wales.nhs.uk</w:t>
        </w:r>
      </w:hyperlink>
      <w:r w:rsidRPr="00453819">
        <w:rPr>
          <w:rFonts w:ascii="Calibri" w:eastAsia="Times New Roman" w:hAnsi="Calibri" w:cs="Calibri"/>
          <w:color w:val="000000"/>
          <w:sz w:val="18"/>
          <w:szCs w:val="18"/>
        </w:rPr>
        <w:t>&gt;</w:t>
      </w:r>
      <w:r w:rsidRPr="00453819">
        <w:rPr>
          <w:rFonts w:ascii="Calibri" w:eastAsia="Times New Roman" w:hAnsi="Calibri" w:cs="Calibri"/>
          <w:color w:val="000000"/>
          <w:sz w:val="18"/>
          <w:szCs w:val="18"/>
        </w:rPr>
        <w:br/>
      </w:r>
      <w:r w:rsidRPr="00453819">
        <w:rPr>
          <w:rFonts w:ascii="Calibri" w:eastAsia="Times New Roman" w:hAnsi="Calibri" w:cs="Calibri"/>
          <w:b/>
          <w:bCs/>
          <w:color w:val="000000"/>
          <w:sz w:val="18"/>
          <w:szCs w:val="18"/>
        </w:rPr>
        <w:t>Cc:</w:t>
      </w:r>
      <w:r w:rsidRPr="00453819">
        <w:rPr>
          <w:rFonts w:ascii="Calibri" w:eastAsia="Times New Roman" w:hAnsi="Calibri" w:cs="Calibri"/>
          <w:color w:val="000000"/>
          <w:sz w:val="18"/>
          <w:szCs w:val="18"/>
        </w:rPr>
        <w:t xml:space="preserve"> Alex Thomas (Hywel Dda UHB - ESR Support Officer) &lt;</w:t>
      </w:r>
      <w:hyperlink r:id="rId153" w:history="1">
        <w:r w:rsidRPr="00453819">
          <w:rPr>
            <w:rStyle w:val="Hyperlink"/>
            <w:rFonts w:ascii="Calibri" w:eastAsia="Times New Roman" w:hAnsi="Calibri" w:cs="Calibri"/>
            <w:sz w:val="18"/>
            <w:szCs w:val="18"/>
          </w:rPr>
          <w:t>Alex.Thomas2@wales.nhs.uk</w:t>
        </w:r>
      </w:hyperlink>
      <w:r w:rsidRPr="00453819">
        <w:rPr>
          <w:rFonts w:ascii="Calibri" w:eastAsia="Times New Roman" w:hAnsi="Calibri" w:cs="Calibri"/>
          <w:color w:val="000000"/>
          <w:sz w:val="18"/>
          <w:szCs w:val="18"/>
        </w:rPr>
        <w:t>&gt;</w:t>
      </w:r>
      <w:r w:rsidRPr="00453819">
        <w:rPr>
          <w:rFonts w:ascii="Calibri" w:eastAsia="Times New Roman" w:hAnsi="Calibri" w:cs="Calibri"/>
          <w:color w:val="000000"/>
          <w:sz w:val="18"/>
          <w:szCs w:val="18"/>
        </w:rPr>
        <w:br/>
      </w:r>
      <w:r w:rsidRPr="00453819">
        <w:rPr>
          <w:rFonts w:ascii="Calibri" w:eastAsia="Times New Roman" w:hAnsi="Calibri" w:cs="Calibri"/>
          <w:b/>
          <w:bCs/>
          <w:color w:val="000000"/>
          <w:sz w:val="18"/>
          <w:szCs w:val="18"/>
        </w:rPr>
        <w:t>Subject:</w:t>
      </w:r>
      <w:r w:rsidRPr="00453819">
        <w:rPr>
          <w:rFonts w:ascii="Calibri" w:eastAsia="Times New Roman" w:hAnsi="Calibri" w:cs="Calibri"/>
          <w:color w:val="000000"/>
          <w:sz w:val="18"/>
          <w:szCs w:val="18"/>
        </w:rPr>
        <w:t xml:space="preserve"> ESR Notifications</w:t>
      </w:r>
      <w:r w:rsidRPr="00453819">
        <w:rPr>
          <w:rFonts w:eastAsia="Times New Roman"/>
          <w:sz w:val="18"/>
          <w:szCs w:val="18"/>
        </w:rPr>
        <w:t xml:space="preserve"> </w:t>
      </w:r>
    </w:p>
    <w:p w14:paraId="4A1985C5" w14:textId="787702F9" w:rsidR="00C706F2" w:rsidRPr="00453819" w:rsidRDefault="00C706F2" w:rsidP="00C706F2">
      <w:pPr>
        <w:rPr>
          <w:rFonts w:ascii="Calibri" w:hAnsi="Calibri" w:cs="Calibri"/>
          <w:color w:val="1F497D"/>
          <w:sz w:val="18"/>
          <w:szCs w:val="18"/>
        </w:rPr>
      </w:pPr>
      <w:r w:rsidRPr="00453819">
        <w:rPr>
          <w:rFonts w:ascii="Calibri" w:hAnsi="Calibri" w:cs="Calibri"/>
          <w:color w:val="1F497D"/>
          <w:sz w:val="18"/>
          <w:szCs w:val="18"/>
        </w:rPr>
        <w:t xml:space="preserve">My colleague is involved in the BAME network and looking at it I can see that there is nowhere for staff to fill in the BAME Health and Care Awards and I feel in order for staff to be engaged it would be a good idea to put an announcement on the Electronic Staff Record. </w:t>
      </w:r>
    </w:p>
    <w:p w14:paraId="05E35FCA" w14:textId="77777777" w:rsidR="00C706F2" w:rsidRPr="00453819" w:rsidRDefault="00C706F2" w:rsidP="00C706F2">
      <w:pPr>
        <w:pStyle w:val="xmsonormal"/>
        <w:rPr>
          <w:rFonts w:ascii="Calibri" w:hAnsi="Calibri" w:cs="Calibri"/>
          <w:color w:val="1F497D"/>
          <w:sz w:val="18"/>
          <w:szCs w:val="18"/>
        </w:rPr>
      </w:pPr>
      <w:r w:rsidRPr="00453819">
        <w:rPr>
          <w:rFonts w:ascii="Calibri" w:hAnsi="Calibri" w:cs="Calibri"/>
          <w:color w:val="1F497D"/>
          <w:sz w:val="18"/>
          <w:szCs w:val="18"/>
        </w:rPr>
        <w:t>Let me know what you think?</w:t>
      </w:r>
    </w:p>
    <w:p w14:paraId="7EDE8885" w14:textId="77777777" w:rsidR="00C706F2" w:rsidRPr="00453819" w:rsidRDefault="00C706F2" w:rsidP="00C706F2">
      <w:pPr>
        <w:pStyle w:val="xmsonormal"/>
        <w:rPr>
          <w:rFonts w:ascii="Calibri" w:hAnsi="Calibri" w:cs="Calibri"/>
          <w:color w:val="1F497D"/>
          <w:sz w:val="18"/>
          <w:szCs w:val="18"/>
        </w:rPr>
      </w:pPr>
    </w:p>
    <w:p w14:paraId="3A2842BD" w14:textId="77777777" w:rsidR="00C706F2" w:rsidRPr="00453819" w:rsidRDefault="00C706F2" w:rsidP="00C706F2">
      <w:pPr>
        <w:pStyle w:val="xmsonormal"/>
        <w:rPr>
          <w:rFonts w:ascii="Calibri" w:hAnsi="Calibri" w:cs="Calibri"/>
          <w:color w:val="1F497D"/>
          <w:sz w:val="18"/>
          <w:szCs w:val="18"/>
        </w:rPr>
      </w:pPr>
      <w:r w:rsidRPr="00453819">
        <w:rPr>
          <w:rFonts w:ascii="Calibri" w:hAnsi="Calibri" w:cs="Calibri"/>
          <w:color w:val="1F497D"/>
          <w:sz w:val="18"/>
          <w:szCs w:val="18"/>
        </w:rPr>
        <w:t>Cath</w:t>
      </w:r>
    </w:p>
    <w:p w14:paraId="35015909" w14:textId="77777777" w:rsidR="00C706F2" w:rsidRPr="00453819" w:rsidRDefault="00C706F2" w:rsidP="00C706F2">
      <w:pPr>
        <w:pStyle w:val="xmsonormal"/>
        <w:rPr>
          <w:sz w:val="18"/>
          <w:szCs w:val="18"/>
        </w:rPr>
      </w:pPr>
      <w:r w:rsidRPr="00453819">
        <w:rPr>
          <w:rFonts w:ascii="Calibri" w:hAnsi="Calibri" w:cs="Calibri"/>
          <w:color w:val="1F497D"/>
          <w:sz w:val="18"/>
          <w:szCs w:val="18"/>
        </w:rPr>
        <w:t> </w:t>
      </w:r>
      <w:r w:rsidRPr="00453819">
        <w:rPr>
          <w:rFonts w:ascii="Calibri" w:hAnsi="Calibri" w:cs="Calibri"/>
          <w:b/>
          <w:bCs/>
          <w:sz w:val="18"/>
          <w:szCs w:val="18"/>
          <w:lang w:val="en-US"/>
        </w:rPr>
        <w:t>From:</w:t>
      </w:r>
      <w:r w:rsidRPr="00453819">
        <w:rPr>
          <w:rFonts w:ascii="Calibri" w:hAnsi="Calibri" w:cs="Calibri"/>
          <w:sz w:val="18"/>
          <w:szCs w:val="18"/>
          <w:lang w:val="en-US"/>
        </w:rPr>
        <w:t xml:space="preserve"> Millie Thomas (Hywel Dda UHB - Medical Recruitment Officer) &lt;</w:t>
      </w:r>
      <w:hyperlink r:id="rId154" w:history="1">
        <w:r w:rsidRPr="00453819">
          <w:rPr>
            <w:rStyle w:val="Hyperlink"/>
            <w:rFonts w:ascii="Calibri" w:hAnsi="Calibri" w:cs="Calibri"/>
            <w:sz w:val="18"/>
            <w:szCs w:val="18"/>
            <w:lang w:val="en-US"/>
          </w:rPr>
          <w:t>Millie.Thomas@wales.nhs.uk</w:t>
        </w:r>
      </w:hyperlink>
      <w:r w:rsidRPr="00453819">
        <w:rPr>
          <w:rFonts w:ascii="Calibri" w:hAnsi="Calibri" w:cs="Calibri"/>
          <w:sz w:val="18"/>
          <w:szCs w:val="18"/>
          <w:lang w:val="en-US"/>
        </w:rPr>
        <w:t xml:space="preserve">&gt; </w:t>
      </w:r>
      <w:r w:rsidRPr="00453819">
        <w:rPr>
          <w:rFonts w:ascii="Calibri" w:hAnsi="Calibri" w:cs="Calibri"/>
          <w:sz w:val="18"/>
          <w:szCs w:val="18"/>
          <w:lang w:val="en-US"/>
        </w:rPr>
        <w:br/>
      </w:r>
      <w:r w:rsidRPr="00453819">
        <w:rPr>
          <w:rFonts w:ascii="Calibri" w:hAnsi="Calibri" w:cs="Calibri"/>
          <w:b/>
          <w:bCs/>
          <w:sz w:val="18"/>
          <w:szCs w:val="18"/>
          <w:lang w:val="en-US"/>
        </w:rPr>
        <w:t>Sent:</w:t>
      </w:r>
      <w:r w:rsidRPr="00453819">
        <w:rPr>
          <w:rFonts w:ascii="Calibri" w:hAnsi="Calibri" w:cs="Calibri"/>
          <w:sz w:val="18"/>
          <w:szCs w:val="18"/>
          <w:lang w:val="en-US"/>
        </w:rPr>
        <w:t xml:space="preserve"> </w:t>
      </w:r>
      <w:r w:rsidRPr="00453819">
        <w:rPr>
          <w:rFonts w:ascii="Calibri" w:eastAsia="Times New Roman" w:hAnsi="Calibri" w:cs="Calibri"/>
          <w:color w:val="000000"/>
          <w:sz w:val="18"/>
          <w:szCs w:val="18"/>
        </w:rPr>
        <w:t>24 January 2022</w:t>
      </w:r>
      <w:r w:rsidRPr="00453819">
        <w:rPr>
          <w:rFonts w:ascii="Calibri" w:hAnsi="Calibri" w:cs="Calibri"/>
          <w:sz w:val="18"/>
          <w:szCs w:val="18"/>
          <w:lang w:val="en-US"/>
        </w:rPr>
        <w:t xml:space="preserve"> 16:33</w:t>
      </w:r>
      <w:r w:rsidRPr="00453819">
        <w:rPr>
          <w:rFonts w:ascii="Calibri" w:hAnsi="Calibri" w:cs="Calibri"/>
          <w:sz w:val="18"/>
          <w:szCs w:val="18"/>
          <w:lang w:val="en-US"/>
        </w:rPr>
        <w:br/>
      </w:r>
      <w:r w:rsidRPr="00453819">
        <w:rPr>
          <w:rFonts w:ascii="Calibri" w:eastAsia="Times New Roman" w:hAnsi="Calibri" w:cs="Calibri"/>
          <w:b/>
          <w:color w:val="000000"/>
          <w:sz w:val="18"/>
          <w:szCs w:val="18"/>
        </w:rPr>
        <w:t>To:</w:t>
      </w:r>
      <w:r w:rsidRPr="00453819">
        <w:rPr>
          <w:rFonts w:ascii="Calibri" w:eastAsia="Times New Roman" w:hAnsi="Calibri" w:cs="Calibri"/>
          <w:color w:val="000000"/>
          <w:sz w:val="18"/>
          <w:szCs w:val="18"/>
        </w:rPr>
        <w:t xml:space="preserve"> Catherine Thomas (Hywel Dda UHB - ESR Administrator/Workforce Information Manager) &lt;</w:t>
      </w:r>
      <w:hyperlink r:id="rId155" w:history="1">
        <w:r w:rsidRPr="00453819">
          <w:rPr>
            <w:rStyle w:val="Hyperlink"/>
            <w:rFonts w:ascii="Calibri" w:eastAsia="Times New Roman" w:hAnsi="Calibri" w:cs="Calibri"/>
            <w:sz w:val="18"/>
            <w:szCs w:val="18"/>
          </w:rPr>
          <w:t>Catherine.Thomas@wales.nhs.uk</w:t>
        </w:r>
      </w:hyperlink>
      <w:r w:rsidRPr="00453819">
        <w:rPr>
          <w:rFonts w:ascii="Calibri" w:hAnsi="Calibri" w:cs="Calibri"/>
          <w:sz w:val="18"/>
          <w:szCs w:val="18"/>
          <w:lang w:val="en-US"/>
        </w:rPr>
        <w:t>&gt;</w:t>
      </w:r>
      <w:r w:rsidRPr="00453819">
        <w:rPr>
          <w:rFonts w:ascii="Calibri" w:hAnsi="Calibri" w:cs="Calibri"/>
          <w:sz w:val="18"/>
          <w:szCs w:val="18"/>
          <w:lang w:val="en-US"/>
        </w:rPr>
        <w:br/>
      </w:r>
      <w:r w:rsidRPr="00453819">
        <w:rPr>
          <w:rFonts w:ascii="Calibri" w:hAnsi="Calibri" w:cs="Calibri"/>
          <w:b/>
          <w:bCs/>
          <w:sz w:val="18"/>
          <w:szCs w:val="18"/>
          <w:lang w:val="en-US"/>
        </w:rPr>
        <w:t>Subject:</w:t>
      </w:r>
      <w:r w:rsidRPr="00453819">
        <w:rPr>
          <w:rFonts w:ascii="Calibri" w:hAnsi="Calibri" w:cs="Calibri"/>
          <w:sz w:val="18"/>
          <w:szCs w:val="18"/>
          <w:lang w:val="en-US"/>
        </w:rPr>
        <w:t xml:space="preserve"> ESR Notifications</w:t>
      </w:r>
    </w:p>
    <w:p w14:paraId="0FC18890" w14:textId="77777777" w:rsidR="00C706F2" w:rsidRPr="00453819" w:rsidRDefault="00C706F2" w:rsidP="00C706F2">
      <w:pPr>
        <w:pStyle w:val="xmsonormal"/>
        <w:rPr>
          <w:rFonts w:asciiTheme="minorHAnsi" w:hAnsiTheme="minorHAnsi" w:cstheme="minorHAnsi"/>
          <w:sz w:val="18"/>
          <w:szCs w:val="18"/>
        </w:rPr>
      </w:pPr>
      <w:r w:rsidRPr="00453819">
        <w:rPr>
          <w:rFonts w:asciiTheme="minorHAnsi" w:hAnsiTheme="minorHAnsi" w:cstheme="minorHAnsi"/>
          <w:sz w:val="18"/>
          <w:szCs w:val="18"/>
        </w:rPr>
        <w:t> </w:t>
      </w:r>
    </w:p>
    <w:p w14:paraId="6A28A55D" w14:textId="74E45C41" w:rsidR="00C706F2" w:rsidRDefault="00C706F2" w:rsidP="00C706F2">
      <w:pPr>
        <w:pStyle w:val="xmsonormal"/>
        <w:rPr>
          <w:rFonts w:asciiTheme="minorHAnsi" w:hAnsiTheme="minorHAnsi" w:cstheme="minorHAnsi"/>
          <w:sz w:val="18"/>
          <w:szCs w:val="18"/>
        </w:rPr>
      </w:pPr>
      <w:r w:rsidRPr="00453819">
        <w:rPr>
          <w:rFonts w:asciiTheme="minorHAnsi" w:hAnsiTheme="minorHAnsi" w:cstheme="minorHAnsi"/>
          <w:sz w:val="18"/>
          <w:szCs w:val="18"/>
        </w:rPr>
        <w:t>Thanks very much Catherine I think that is an excellent idea and will certainly engage staff as they look at their employee staff record frequently.</w:t>
      </w:r>
      <w:r w:rsidR="009004D3">
        <w:rPr>
          <w:rFonts w:asciiTheme="minorHAnsi" w:hAnsiTheme="minorHAnsi" w:cstheme="minorHAnsi"/>
          <w:sz w:val="18"/>
          <w:szCs w:val="18"/>
        </w:rPr>
        <w:t xml:space="preserve"> </w:t>
      </w:r>
      <w:r w:rsidRPr="00453819">
        <w:rPr>
          <w:rFonts w:asciiTheme="minorHAnsi" w:hAnsiTheme="minorHAnsi" w:cstheme="minorHAnsi"/>
          <w:sz w:val="18"/>
          <w:szCs w:val="18"/>
        </w:rPr>
        <w:t>Please let me know when I can send you the details.</w:t>
      </w:r>
      <w:r w:rsidR="009004D3">
        <w:rPr>
          <w:rFonts w:asciiTheme="minorHAnsi" w:hAnsiTheme="minorHAnsi" w:cstheme="minorHAnsi"/>
          <w:sz w:val="18"/>
          <w:szCs w:val="18"/>
        </w:rPr>
        <w:t xml:space="preserve"> </w:t>
      </w:r>
    </w:p>
    <w:p w14:paraId="77B42B03" w14:textId="2F1068A8" w:rsidR="00A727C5" w:rsidRDefault="00A727C5" w:rsidP="00C706F2">
      <w:pPr>
        <w:pStyle w:val="xmsonormal"/>
        <w:rPr>
          <w:rFonts w:asciiTheme="minorHAnsi" w:hAnsiTheme="minorHAnsi" w:cstheme="minorHAnsi"/>
          <w:sz w:val="18"/>
          <w:szCs w:val="18"/>
        </w:rPr>
      </w:pPr>
    </w:p>
    <w:p w14:paraId="238BB52C" w14:textId="4EF0A838" w:rsidR="00A727C5" w:rsidRPr="0085695B" w:rsidRDefault="00A727C5" w:rsidP="00C706F2">
      <w:pPr>
        <w:pStyle w:val="xmsonormal"/>
        <w:rPr>
          <w:rFonts w:ascii="Arial" w:hAnsi="Arial" w:cs="Arial"/>
          <w:b/>
        </w:rPr>
      </w:pPr>
      <w:r w:rsidRPr="0085695B">
        <w:rPr>
          <w:rFonts w:ascii="Arial" w:hAnsi="Arial" w:cs="Arial"/>
          <w:b/>
          <w:highlight w:val="yellow"/>
        </w:rPr>
        <w:t xml:space="preserve">Email from Millie </w:t>
      </w:r>
      <w:r w:rsidR="0085695B">
        <w:rPr>
          <w:rFonts w:ascii="Arial" w:hAnsi="Arial" w:cs="Arial"/>
          <w:b/>
          <w:highlight w:val="yellow"/>
        </w:rPr>
        <w:t xml:space="preserve">in the Culture team </w:t>
      </w:r>
      <w:r w:rsidRPr="0085695B">
        <w:rPr>
          <w:rFonts w:ascii="Arial" w:hAnsi="Arial" w:cs="Arial"/>
          <w:b/>
          <w:highlight w:val="yellow"/>
        </w:rPr>
        <w:t>with attachments to be inserted on the employee staff record portal page</w:t>
      </w:r>
    </w:p>
    <w:p w14:paraId="345CBDC6" w14:textId="77777777" w:rsidR="00C706F2" w:rsidRPr="00FA2A8E" w:rsidRDefault="00C706F2" w:rsidP="00C706F2">
      <w:r w:rsidRPr="00FA2A8E">
        <w:rPr>
          <w:noProof/>
          <w:lang w:eastAsia="en-GB"/>
        </w:rPr>
        <w:drawing>
          <wp:inline distT="0" distB="0" distL="0" distR="0" wp14:anchorId="71E0F61D" wp14:editId="71D202DD">
            <wp:extent cx="5095588" cy="2757805"/>
            <wp:effectExtent l="0" t="0" r="0" b="4445"/>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
                    <a:stretch>
                      <a:fillRect/>
                    </a:stretch>
                  </pic:blipFill>
                  <pic:spPr>
                    <a:xfrm>
                      <a:off x="0" y="0"/>
                      <a:ext cx="5107242" cy="2764112"/>
                    </a:xfrm>
                    <a:prstGeom prst="rect">
                      <a:avLst/>
                    </a:prstGeom>
                  </pic:spPr>
                </pic:pic>
              </a:graphicData>
            </a:graphic>
          </wp:inline>
        </w:drawing>
      </w:r>
    </w:p>
    <w:tbl>
      <w:tblPr>
        <w:tblpPr w:leftFromText="180" w:rightFromText="180" w:vertAnchor="text" w:horzAnchor="page" w:tblpX="2257" w:tblpY="733"/>
        <w:tblW w:w="13794" w:type="dxa"/>
        <w:shd w:val="clear" w:color="auto" w:fill="FFFFFF"/>
        <w:tblCellMar>
          <w:left w:w="0" w:type="dxa"/>
          <w:right w:w="0" w:type="dxa"/>
        </w:tblCellMar>
        <w:tblLook w:val="04A0" w:firstRow="1" w:lastRow="0" w:firstColumn="1" w:lastColumn="0" w:noHBand="0" w:noVBand="1"/>
      </w:tblPr>
      <w:tblGrid>
        <w:gridCol w:w="2939"/>
        <w:gridCol w:w="10855"/>
      </w:tblGrid>
      <w:tr w:rsidR="00C86534" w:rsidRPr="00FA2A8E" w14:paraId="605F7374" w14:textId="77777777" w:rsidTr="002468EF">
        <w:trPr>
          <w:trHeight w:val="54"/>
        </w:trPr>
        <w:tc>
          <w:tcPr>
            <w:tcW w:w="2939" w:type="dxa"/>
            <w:tcBorders>
              <w:top w:val="nil"/>
              <w:left w:val="single" w:sz="8" w:space="0" w:color="auto"/>
              <w:bottom w:val="single" w:sz="8" w:space="0" w:color="auto"/>
              <w:right w:val="single" w:sz="8" w:space="0" w:color="auto"/>
            </w:tcBorders>
            <w:shd w:val="clear" w:color="auto" w:fill="F2F2F2"/>
            <w:hideMark/>
          </w:tcPr>
          <w:p w14:paraId="63434516" w14:textId="77777777" w:rsidR="00C86534" w:rsidRPr="002630C9" w:rsidRDefault="00C86534" w:rsidP="00C86534">
            <w:pPr>
              <w:pStyle w:val="xxxxxxxxxxxxxxxxxxxxxxxxxxxxxxxxxxxxxxxxxxxxxxxxxxxxxxxxxxxxxxxxxxxxxxxxxxxxxxxxxxxxxxxxxxxxxxxmsonormal"/>
              <w:ind w:left="23"/>
              <w:rPr>
                <w:rFonts w:ascii="Verdana" w:hAnsi="Verdana" w:cs="Calibri"/>
                <w:sz w:val="14"/>
                <w:szCs w:val="14"/>
              </w:rPr>
            </w:pPr>
            <w:r w:rsidRPr="002630C9">
              <w:rPr>
                <w:rFonts w:ascii="Verdana" w:hAnsi="Verdana" w:cs="Calibri"/>
                <w:b/>
                <w:bCs/>
                <w:color w:val="000000"/>
                <w:sz w:val="14"/>
                <w:szCs w:val="14"/>
              </w:rPr>
              <w:t xml:space="preserve">SUBJECT: </w:t>
            </w:r>
          </w:p>
          <w:p w14:paraId="26BE5361" w14:textId="77777777" w:rsidR="00C86534" w:rsidRPr="002630C9" w:rsidRDefault="00C86534" w:rsidP="00C86534">
            <w:pPr>
              <w:pStyle w:val="xxxxxxxxxxxxxxxxxxxxxxxxxxxxxxxxxxxxxxxxxxxxxxxxxxxxxxxxxxxxxxxxxxxxxxxxxxxxxxxxxxxxxxxxxxxxxxxmsonormal"/>
              <w:ind w:left="23"/>
              <w:rPr>
                <w:rFonts w:ascii="Verdana" w:hAnsi="Verdana" w:cs="Calibri"/>
                <w:sz w:val="14"/>
                <w:szCs w:val="14"/>
              </w:rPr>
            </w:pPr>
            <w:r w:rsidRPr="002630C9">
              <w:rPr>
                <w:rFonts w:ascii="Verdana" w:hAnsi="Verdana" w:cs="Calibri"/>
                <w:b/>
                <w:bCs/>
                <w:color w:val="000000"/>
                <w:sz w:val="14"/>
                <w:szCs w:val="14"/>
                <w:lang w:val="cy-GB"/>
              </w:rPr>
              <w:t>PWNC</w:t>
            </w:r>
            <w:r w:rsidRPr="002630C9">
              <w:rPr>
                <w:rFonts w:ascii="Verdana" w:hAnsi="Verdana" w:cs="Calibri"/>
                <w:b/>
                <w:bCs/>
                <w:color w:val="000000"/>
                <w:sz w:val="14"/>
                <w:szCs w:val="14"/>
              </w:rPr>
              <w:t>:</w:t>
            </w:r>
          </w:p>
        </w:tc>
        <w:tc>
          <w:tcPr>
            <w:tcW w:w="10855" w:type="dxa"/>
            <w:tcBorders>
              <w:top w:val="nil"/>
              <w:left w:val="nil"/>
              <w:bottom w:val="single" w:sz="8" w:space="0" w:color="000000"/>
              <w:right w:val="single" w:sz="8" w:space="0" w:color="000000"/>
            </w:tcBorders>
            <w:shd w:val="clear" w:color="auto" w:fill="F2F2F2"/>
            <w:hideMark/>
          </w:tcPr>
          <w:p w14:paraId="6E9189C6" w14:textId="77777777" w:rsidR="00C86534" w:rsidRPr="002630C9" w:rsidRDefault="00C86534" w:rsidP="00C86534">
            <w:pPr>
              <w:pStyle w:val="xmsonormal"/>
              <w:rPr>
                <w:rFonts w:ascii="Verdana" w:hAnsi="Verdana" w:cs="Calibri"/>
                <w:sz w:val="14"/>
                <w:szCs w:val="14"/>
              </w:rPr>
            </w:pPr>
            <w:r w:rsidRPr="002630C9">
              <w:rPr>
                <w:rFonts w:ascii="Verdana" w:hAnsi="Verdana" w:cs="Calibri"/>
                <w:b/>
                <w:bCs/>
                <w:color w:val="002060"/>
                <w:sz w:val="14"/>
                <w:szCs w:val="14"/>
              </w:rPr>
              <w:t>National BAME Awards</w:t>
            </w:r>
          </w:p>
        </w:tc>
      </w:tr>
      <w:tr w:rsidR="00C86534" w:rsidRPr="00FA2A8E" w14:paraId="058C7253" w14:textId="77777777" w:rsidTr="002468EF">
        <w:trPr>
          <w:trHeight w:val="81"/>
        </w:trPr>
        <w:tc>
          <w:tcPr>
            <w:tcW w:w="2939" w:type="dxa"/>
            <w:tcBorders>
              <w:top w:val="nil"/>
              <w:left w:val="single" w:sz="8" w:space="0" w:color="auto"/>
              <w:bottom w:val="single" w:sz="8" w:space="0" w:color="auto"/>
              <w:right w:val="single" w:sz="8" w:space="0" w:color="auto"/>
            </w:tcBorders>
            <w:shd w:val="clear" w:color="auto" w:fill="F2F2F2"/>
            <w:hideMark/>
          </w:tcPr>
          <w:p w14:paraId="48DD132A" w14:textId="77777777" w:rsidR="00C86534" w:rsidRPr="002630C9" w:rsidRDefault="00C86534" w:rsidP="00C86534">
            <w:pPr>
              <w:pStyle w:val="xxxxxxxxxxxxxxxxxxxxxxxxxxxxxxxxxxxxxxxxxxxxxxxxxxxxxxxxxxxxxxxxxxxxxxxxxxxxxxxxxxxxxxxxxxxxxxxmsonormal"/>
              <w:ind w:left="23"/>
              <w:rPr>
                <w:rFonts w:ascii="Verdana" w:hAnsi="Verdana" w:cs="Calibri"/>
                <w:sz w:val="14"/>
                <w:szCs w:val="14"/>
              </w:rPr>
            </w:pPr>
            <w:r w:rsidRPr="002630C9">
              <w:rPr>
                <w:rFonts w:ascii="Verdana" w:hAnsi="Verdana" w:cs="Calibri"/>
                <w:b/>
                <w:bCs/>
                <w:color w:val="000000"/>
                <w:sz w:val="14"/>
                <w:szCs w:val="14"/>
              </w:rPr>
              <w:t>MESSAGE:</w:t>
            </w:r>
          </w:p>
          <w:p w14:paraId="64350CEB" w14:textId="77777777" w:rsidR="00C86534" w:rsidRPr="002630C9" w:rsidRDefault="00C86534" w:rsidP="00C86534">
            <w:pPr>
              <w:pStyle w:val="xxxxxxxxxxxxxxxxxxxxxxxxxxxxxxxxxxxxxxxxxxxxxxxxxxxxxxxxxxxxxxxxxxxxxxxxxxxxxxxxxxxxxxxxxxxxxxxmsonormal"/>
              <w:ind w:left="23"/>
              <w:rPr>
                <w:rFonts w:ascii="Verdana" w:hAnsi="Verdana" w:cs="Calibri"/>
                <w:sz w:val="14"/>
                <w:szCs w:val="14"/>
              </w:rPr>
            </w:pPr>
            <w:r w:rsidRPr="002630C9">
              <w:rPr>
                <w:rFonts w:ascii="Verdana" w:hAnsi="Verdana" w:cs="Calibri"/>
                <w:b/>
                <w:bCs/>
                <w:color w:val="000000"/>
                <w:sz w:val="14"/>
                <w:szCs w:val="14"/>
                <w:lang w:val="cy-GB"/>
              </w:rPr>
              <w:t>NEGES</w:t>
            </w:r>
            <w:r w:rsidRPr="002630C9">
              <w:rPr>
                <w:rFonts w:ascii="Verdana" w:hAnsi="Verdana" w:cs="Calibri"/>
                <w:b/>
                <w:bCs/>
                <w:color w:val="000000"/>
                <w:sz w:val="14"/>
                <w:szCs w:val="14"/>
              </w:rPr>
              <w:t>:</w:t>
            </w:r>
          </w:p>
        </w:tc>
        <w:tc>
          <w:tcPr>
            <w:tcW w:w="10855" w:type="dxa"/>
            <w:tcBorders>
              <w:top w:val="nil"/>
              <w:left w:val="nil"/>
              <w:bottom w:val="single" w:sz="8" w:space="0" w:color="000000"/>
              <w:right w:val="single" w:sz="8" w:space="0" w:color="000000"/>
            </w:tcBorders>
            <w:shd w:val="clear" w:color="auto" w:fill="F2F2F2"/>
            <w:hideMark/>
          </w:tcPr>
          <w:p w14:paraId="623D8B54" w14:textId="77777777" w:rsidR="00C86534" w:rsidRPr="002630C9" w:rsidRDefault="00C86534" w:rsidP="00C86534">
            <w:pPr>
              <w:pStyle w:val="xmsonormal"/>
              <w:rPr>
                <w:rFonts w:ascii="Verdana" w:hAnsi="Verdana" w:cs="Calibri"/>
                <w:sz w:val="14"/>
                <w:szCs w:val="14"/>
              </w:rPr>
            </w:pPr>
            <w:r w:rsidRPr="002630C9">
              <w:rPr>
                <w:rFonts w:ascii="Verdana" w:hAnsi="Verdana" w:cs="Calibri"/>
                <w:color w:val="000000"/>
                <w:sz w:val="14"/>
                <w:szCs w:val="14"/>
              </w:rPr>
              <w:t>Do you know a healthcare worker you could nominate for the National BAME (Black, Asian, Minority, Ethnic) Health and Care Awards 2022?  These awards recognise and celebrate the achievements of BAME staff in healthcare fields and the awards ceremony will be held in London on 19 May 2022.  There are award categories for Leadership / Research / Diversity work / Clinical Champions / Digital Champions; as well as categories for Nurse / Midwife / Emergency / Mental Health / Community Nurse of the Year.  Nominate via this website by 28 February 2022:-</w:t>
            </w:r>
            <w:r w:rsidRPr="002630C9">
              <w:rPr>
                <w:rFonts w:ascii="Verdana" w:hAnsi="Verdana" w:cs="Calibri"/>
                <w:sz w:val="14"/>
                <w:szCs w:val="14"/>
              </w:rPr>
              <w:t> </w:t>
            </w:r>
          </w:p>
          <w:p w14:paraId="6E170E4C" w14:textId="77777777" w:rsidR="00C86534" w:rsidRPr="002630C9" w:rsidRDefault="006B4E80" w:rsidP="00C86534">
            <w:pPr>
              <w:pStyle w:val="xmsonormal"/>
              <w:rPr>
                <w:rFonts w:ascii="Verdana" w:hAnsi="Verdana" w:cs="Calibri"/>
                <w:sz w:val="14"/>
                <w:szCs w:val="14"/>
              </w:rPr>
            </w:pPr>
            <w:hyperlink r:id="rId157" w:history="1">
              <w:r w:rsidR="00C86534" w:rsidRPr="002630C9">
                <w:rPr>
                  <w:rStyle w:val="Hyperlink"/>
                  <w:rFonts w:ascii="Verdana" w:hAnsi="Verdana" w:cs="Calibri"/>
                  <w:sz w:val="14"/>
                  <w:szCs w:val="14"/>
                </w:rPr>
                <w:t>The National BAME Health and Care Awards | Promoting BAME excellence in healthcare (bamehscawards.org)</w:t>
              </w:r>
            </w:hyperlink>
          </w:p>
        </w:tc>
      </w:tr>
      <w:tr w:rsidR="00C86534" w:rsidRPr="00FA2A8E" w14:paraId="4DE5848B" w14:textId="77777777" w:rsidTr="002468EF">
        <w:trPr>
          <w:trHeight w:val="81"/>
        </w:trPr>
        <w:tc>
          <w:tcPr>
            <w:tcW w:w="2939" w:type="dxa"/>
            <w:tcBorders>
              <w:top w:val="nil"/>
              <w:left w:val="single" w:sz="8" w:space="0" w:color="auto"/>
              <w:bottom w:val="single" w:sz="8" w:space="0" w:color="auto"/>
              <w:right w:val="single" w:sz="8" w:space="0" w:color="auto"/>
            </w:tcBorders>
            <w:shd w:val="clear" w:color="auto" w:fill="F2F2F2"/>
            <w:hideMark/>
          </w:tcPr>
          <w:p w14:paraId="780A7F3D" w14:textId="77777777" w:rsidR="00C86534" w:rsidRPr="002630C9" w:rsidRDefault="00C86534" w:rsidP="00C86534">
            <w:pPr>
              <w:pStyle w:val="xxxxxxxxxxxxxxxxxxxxxxxxxxxxxxxxxxxxxxxxxxxxxxxxxxxxxxxxxxxxxxxxxxxxxxxxxxxxxxxxxxxxxxxxxxxxxxxmsonormal"/>
              <w:ind w:left="23"/>
              <w:rPr>
                <w:rFonts w:ascii="Verdana" w:hAnsi="Verdana" w:cs="Calibri"/>
                <w:sz w:val="14"/>
                <w:szCs w:val="14"/>
              </w:rPr>
            </w:pPr>
            <w:r w:rsidRPr="002630C9">
              <w:rPr>
                <w:rFonts w:ascii="Verdana" w:hAnsi="Verdana" w:cs="Calibri"/>
                <w:b/>
                <w:bCs/>
                <w:color w:val="000000"/>
                <w:sz w:val="14"/>
                <w:szCs w:val="14"/>
              </w:rPr>
              <w:t>CONTACT</w:t>
            </w:r>
            <w:r w:rsidRPr="002630C9">
              <w:rPr>
                <w:rFonts w:ascii="Verdana" w:hAnsi="Verdana" w:cs="Calibri"/>
                <w:b/>
                <w:bCs/>
                <w:color w:val="000000"/>
                <w:sz w:val="14"/>
                <w:szCs w:val="14"/>
                <w:lang w:val="cy-GB"/>
              </w:rPr>
              <w:t>:</w:t>
            </w:r>
          </w:p>
          <w:p w14:paraId="45C043FE" w14:textId="77777777" w:rsidR="00C86534" w:rsidRPr="002630C9" w:rsidRDefault="00C86534" w:rsidP="00C86534">
            <w:pPr>
              <w:pStyle w:val="xxxxxxxxxxxxxxxxxxxxxxxxxxxxxxxxxxxxxxxxxxxxxxxxxxxxxxxxxxxxxxxxxxxxxxxxxxxxxxxxxxxxxxxxxxxxxxxmsonormal"/>
              <w:ind w:left="23"/>
              <w:rPr>
                <w:rFonts w:ascii="Verdana" w:hAnsi="Verdana" w:cs="Calibri"/>
                <w:sz w:val="14"/>
                <w:szCs w:val="14"/>
              </w:rPr>
            </w:pPr>
            <w:r w:rsidRPr="002630C9">
              <w:rPr>
                <w:rFonts w:ascii="Verdana" w:hAnsi="Verdana" w:cs="Calibri"/>
                <w:b/>
                <w:bCs/>
                <w:color w:val="000000"/>
                <w:sz w:val="14"/>
                <w:szCs w:val="14"/>
                <w:lang w:val="cy-GB"/>
              </w:rPr>
              <w:t>CYSYLLTWCH Â:</w:t>
            </w:r>
          </w:p>
        </w:tc>
        <w:tc>
          <w:tcPr>
            <w:tcW w:w="10855" w:type="dxa"/>
            <w:tcBorders>
              <w:top w:val="nil"/>
              <w:left w:val="nil"/>
              <w:bottom w:val="single" w:sz="8" w:space="0" w:color="000000"/>
              <w:right w:val="single" w:sz="8" w:space="0" w:color="000000"/>
            </w:tcBorders>
            <w:shd w:val="clear" w:color="auto" w:fill="F2F2F2"/>
            <w:hideMark/>
          </w:tcPr>
          <w:p w14:paraId="7BFD326C" w14:textId="77777777" w:rsidR="00C86534" w:rsidRPr="002630C9" w:rsidRDefault="00C86534" w:rsidP="00C86534">
            <w:pPr>
              <w:pStyle w:val="xmsonormal"/>
              <w:rPr>
                <w:rFonts w:ascii="Verdana" w:hAnsi="Verdana" w:cs="Calibri"/>
                <w:sz w:val="14"/>
                <w:szCs w:val="14"/>
              </w:rPr>
            </w:pPr>
            <w:r w:rsidRPr="002630C9">
              <w:rPr>
                <w:rFonts w:ascii="Verdana" w:hAnsi="Verdana" w:cs="Calibri"/>
                <w:color w:val="000000"/>
                <w:sz w:val="14"/>
                <w:szCs w:val="14"/>
              </w:rPr>
              <w:t>Cath Thomas</w:t>
            </w:r>
          </w:p>
          <w:p w14:paraId="3B84608E" w14:textId="77777777" w:rsidR="00C86534" w:rsidRPr="002630C9" w:rsidRDefault="00C86534" w:rsidP="00C86534">
            <w:pPr>
              <w:pStyle w:val="xmsonormal"/>
              <w:rPr>
                <w:rFonts w:ascii="Verdana" w:hAnsi="Verdana" w:cs="Calibri"/>
                <w:sz w:val="14"/>
                <w:szCs w:val="14"/>
              </w:rPr>
            </w:pPr>
            <w:r w:rsidRPr="002630C9">
              <w:rPr>
                <w:rFonts w:ascii="Verdana" w:hAnsi="Verdana" w:cs="Calibri"/>
                <w:color w:val="000000"/>
                <w:sz w:val="14"/>
                <w:szCs w:val="14"/>
              </w:rPr>
              <w:t>Administrator</w:t>
            </w:r>
          </w:p>
          <w:p w14:paraId="60790339" w14:textId="77777777" w:rsidR="00C86534" w:rsidRPr="002630C9" w:rsidRDefault="00C86534" w:rsidP="00C86534">
            <w:pPr>
              <w:pStyle w:val="xmsonormal"/>
              <w:rPr>
                <w:rFonts w:ascii="Verdana" w:hAnsi="Verdana" w:cs="Calibri"/>
                <w:sz w:val="14"/>
                <w:szCs w:val="14"/>
              </w:rPr>
            </w:pPr>
            <w:r w:rsidRPr="002630C9">
              <w:rPr>
                <w:rFonts w:ascii="Verdana" w:hAnsi="Verdana" w:cs="Calibri"/>
                <w:color w:val="000000"/>
                <w:sz w:val="14"/>
                <w:szCs w:val="14"/>
              </w:rPr>
              <w:t>Corporate Nursing</w:t>
            </w:r>
          </w:p>
          <w:p w14:paraId="1D7D812B" w14:textId="77777777" w:rsidR="00C86534" w:rsidRPr="002630C9" w:rsidRDefault="00C86534" w:rsidP="00C86534">
            <w:pPr>
              <w:pStyle w:val="xmsonormal"/>
              <w:rPr>
                <w:rFonts w:ascii="Verdana" w:hAnsi="Verdana" w:cs="Calibri"/>
                <w:sz w:val="14"/>
                <w:szCs w:val="14"/>
              </w:rPr>
            </w:pPr>
            <w:r w:rsidRPr="002630C9">
              <w:rPr>
                <w:rFonts w:ascii="Verdana" w:hAnsi="Verdana" w:cs="Calibri"/>
                <w:color w:val="000000"/>
                <w:sz w:val="14"/>
                <w:szCs w:val="14"/>
              </w:rPr>
              <w:t>Withybush Hospital</w:t>
            </w:r>
          </w:p>
          <w:p w14:paraId="72D111D4" w14:textId="77777777" w:rsidR="00C86534" w:rsidRPr="002630C9" w:rsidRDefault="00C86534" w:rsidP="00C86534">
            <w:pPr>
              <w:pStyle w:val="xmsonormal"/>
              <w:rPr>
                <w:rFonts w:ascii="Verdana" w:hAnsi="Verdana" w:cs="Calibri"/>
                <w:sz w:val="14"/>
                <w:szCs w:val="14"/>
              </w:rPr>
            </w:pPr>
            <w:r w:rsidRPr="002630C9">
              <w:rPr>
                <w:rFonts w:ascii="Verdana" w:hAnsi="Verdana" w:cs="Calibri"/>
                <w:color w:val="000000"/>
                <w:sz w:val="14"/>
                <w:szCs w:val="14"/>
              </w:rPr>
              <w:t>Tel: 01437 834475</w:t>
            </w:r>
          </w:p>
          <w:p w14:paraId="59A5EF98" w14:textId="77777777" w:rsidR="00C86534" w:rsidRPr="002630C9" w:rsidRDefault="006B4E80" w:rsidP="00C86534">
            <w:pPr>
              <w:pStyle w:val="xxmsonormal"/>
              <w:rPr>
                <w:rFonts w:ascii="Verdana" w:hAnsi="Verdana" w:cs="Calibri"/>
                <w:sz w:val="14"/>
                <w:szCs w:val="14"/>
              </w:rPr>
            </w:pPr>
            <w:hyperlink r:id="rId158" w:history="1">
              <w:r w:rsidR="00C86534" w:rsidRPr="002630C9">
                <w:rPr>
                  <w:rStyle w:val="Hyperlink"/>
                  <w:rFonts w:ascii="Verdana" w:hAnsi="Verdana" w:cs="Calibri"/>
                  <w:sz w:val="14"/>
                  <w:szCs w:val="14"/>
                </w:rPr>
                <w:t>Catherine.thomas8@wales.nhs.uk</w:t>
              </w:r>
            </w:hyperlink>
          </w:p>
        </w:tc>
      </w:tr>
      <w:tr w:rsidR="00C86534" w:rsidRPr="00FA2A8E" w14:paraId="3ADC7EAE" w14:textId="77777777" w:rsidTr="002468EF">
        <w:trPr>
          <w:trHeight w:val="54"/>
        </w:trPr>
        <w:tc>
          <w:tcPr>
            <w:tcW w:w="2939" w:type="dxa"/>
            <w:tcBorders>
              <w:top w:val="nil"/>
              <w:left w:val="single" w:sz="8" w:space="0" w:color="auto"/>
              <w:bottom w:val="single" w:sz="8" w:space="0" w:color="auto"/>
              <w:right w:val="single" w:sz="8" w:space="0" w:color="auto"/>
            </w:tcBorders>
            <w:shd w:val="clear" w:color="auto" w:fill="F2F2F2"/>
            <w:hideMark/>
          </w:tcPr>
          <w:p w14:paraId="77B1D60B" w14:textId="77777777" w:rsidR="00C86534" w:rsidRPr="002630C9" w:rsidRDefault="00C86534" w:rsidP="00C86534">
            <w:pPr>
              <w:pStyle w:val="xxxxxxxxxxxxxxxxxxxxxxxxxxxxxxxxxxxxxxxxxxxxxxxxxxxxxxxxxxxxxxxxxxxxxxxxxxxxxxxxxxxxxxxxxxxxxxxmsonormal"/>
              <w:ind w:left="23"/>
              <w:rPr>
                <w:rFonts w:ascii="Verdana" w:hAnsi="Verdana" w:cs="Calibri"/>
                <w:sz w:val="14"/>
                <w:szCs w:val="14"/>
              </w:rPr>
            </w:pPr>
            <w:r w:rsidRPr="002630C9">
              <w:rPr>
                <w:rFonts w:ascii="Verdana" w:hAnsi="Verdana" w:cs="Calibri"/>
                <w:b/>
                <w:bCs/>
                <w:color w:val="000000"/>
                <w:sz w:val="14"/>
                <w:szCs w:val="14"/>
              </w:rPr>
              <w:t xml:space="preserve">SUBJECT: </w:t>
            </w:r>
          </w:p>
          <w:p w14:paraId="7C6D6A7D" w14:textId="77777777" w:rsidR="00C86534" w:rsidRPr="002630C9" w:rsidRDefault="00C86534" w:rsidP="00C86534">
            <w:pPr>
              <w:pStyle w:val="xxxxxxxxxxxxxxxxxxxxxxxxxxxxxxxxxxxxxxxxxxxxxxxxxxxxxxxxxxxxxxxxxxxxxxxxxxxxxxxxxxxxxxxxxxxxxxxmsonormal"/>
              <w:ind w:left="23"/>
              <w:rPr>
                <w:rFonts w:ascii="Verdana" w:hAnsi="Verdana" w:cs="Calibri"/>
                <w:sz w:val="14"/>
                <w:szCs w:val="14"/>
              </w:rPr>
            </w:pPr>
            <w:r w:rsidRPr="002630C9">
              <w:rPr>
                <w:rFonts w:ascii="Verdana" w:hAnsi="Verdana" w:cs="Calibri"/>
                <w:b/>
                <w:bCs/>
                <w:color w:val="000000"/>
                <w:sz w:val="14"/>
                <w:szCs w:val="14"/>
                <w:lang w:val="cy-GB"/>
              </w:rPr>
              <w:t>PWNC</w:t>
            </w:r>
            <w:r w:rsidRPr="002630C9">
              <w:rPr>
                <w:rFonts w:ascii="Verdana" w:hAnsi="Verdana" w:cs="Calibri"/>
                <w:b/>
                <w:bCs/>
                <w:color w:val="000000"/>
                <w:sz w:val="14"/>
                <w:szCs w:val="14"/>
              </w:rPr>
              <w:t>:</w:t>
            </w:r>
          </w:p>
        </w:tc>
        <w:tc>
          <w:tcPr>
            <w:tcW w:w="10855" w:type="dxa"/>
            <w:tcBorders>
              <w:top w:val="nil"/>
              <w:left w:val="nil"/>
              <w:bottom w:val="single" w:sz="8" w:space="0" w:color="000000"/>
              <w:right w:val="single" w:sz="8" w:space="0" w:color="000000"/>
            </w:tcBorders>
            <w:shd w:val="clear" w:color="auto" w:fill="F2F2F2"/>
            <w:hideMark/>
          </w:tcPr>
          <w:p w14:paraId="0C9B3F6A" w14:textId="77777777" w:rsidR="00C86534" w:rsidRPr="002630C9" w:rsidRDefault="00C86534" w:rsidP="00C86534">
            <w:pPr>
              <w:pStyle w:val="xmsonormal"/>
              <w:rPr>
                <w:rFonts w:ascii="Verdana" w:hAnsi="Verdana" w:cs="Calibri"/>
                <w:sz w:val="14"/>
                <w:szCs w:val="14"/>
              </w:rPr>
            </w:pPr>
            <w:r w:rsidRPr="002630C9">
              <w:rPr>
                <w:rFonts w:ascii="Verdana" w:hAnsi="Verdana" w:cs="Calibri"/>
                <w:b/>
                <w:bCs/>
                <w:color w:val="002060"/>
                <w:sz w:val="14"/>
                <w:szCs w:val="14"/>
              </w:rPr>
              <w:t>National BAME Awards</w:t>
            </w:r>
          </w:p>
        </w:tc>
      </w:tr>
      <w:tr w:rsidR="00C86534" w:rsidRPr="00FA2A8E" w14:paraId="79F4E330" w14:textId="77777777" w:rsidTr="002468EF">
        <w:trPr>
          <w:trHeight w:val="81"/>
        </w:trPr>
        <w:tc>
          <w:tcPr>
            <w:tcW w:w="2939" w:type="dxa"/>
            <w:tcBorders>
              <w:top w:val="nil"/>
              <w:left w:val="single" w:sz="8" w:space="0" w:color="auto"/>
              <w:bottom w:val="single" w:sz="8" w:space="0" w:color="auto"/>
              <w:right w:val="single" w:sz="8" w:space="0" w:color="auto"/>
            </w:tcBorders>
            <w:shd w:val="clear" w:color="auto" w:fill="F2F2F2"/>
            <w:hideMark/>
          </w:tcPr>
          <w:p w14:paraId="37F4A364" w14:textId="77777777" w:rsidR="00C86534" w:rsidRPr="002630C9" w:rsidRDefault="00C86534" w:rsidP="00C86534">
            <w:pPr>
              <w:pStyle w:val="xxxxxxxxxxxxxxxxxxxxxxxxxxxxxxxxxxxxxxxxxxxxxxxxxxxxxxxxxxxxxxxxxxxxxxxxxxxxxxxxxxxxxxxxxxxxxxxmsonormal"/>
              <w:ind w:left="23"/>
              <w:rPr>
                <w:rFonts w:ascii="Verdana" w:hAnsi="Verdana" w:cs="Calibri"/>
                <w:sz w:val="14"/>
                <w:szCs w:val="14"/>
              </w:rPr>
            </w:pPr>
            <w:r w:rsidRPr="002630C9">
              <w:rPr>
                <w:rFonts w:ascii="Verdana" w:hAnsi="Verdana" w:cs="Calibri"/>
                <w:b/>
                <w:bCs/>
                <w:color w:val="000000"/>
                <w:sz w:val="14"/>
                <w:szCs w:val="14"/>
              </w:rPr>
              <w:t>MESSAGE:</w:t>
            </w:r>
          </w:p>
          <w:p w14:paraId="3F2D066D" w14:textId="77777777" w:rsidR="00C86534" w:rsidRPr="002630C9" w:rsidRDefault="00C86534" w:rsidP="00C86534">
            <w:pPr>
              <w:pStyle w:val="xxxxxxxxxxxxxxxxxxxxxxxxxxxxxxxxxxxxxxxxxxxxxxxxxxxxxxxxxxxxxxxxxxxxxxxxxxxxxxxxxxxxxxxxxxxxxxxmsonormal"/>
              <w:ind w:left="23"/>
              <w:rPr>
                <w:rFonts w:ascii="Verdana" w:hAnsi="Verdana" w:cs="Calibri"/>
                <w:sz w:val="14"/>
                <w:szCs w:val="14"/>
              </w:rPr>
            </w:pPr>
            <w:r w:rsidRPr="002630C9">
              <w:rPr>
                <w:rFonts w:ascii="Verdana" w:hAnsi="Verdana" w:cs="Calibri"/>
                <w:b/>
                <w:bCs/>
                <w:color w:val="000000"/>
                <w:sz w:val="14"/>
                <w:szCs w:val="14"/>
                <w:lang w:val="cy-GB"/>
              </w:rPr>
              <w:t>NEGES</w:t>
            </w:r>
            <w:r w:rsidRPr="002630C9">
              <w:rPr>
                <w:rFonts w:ascii="Verdana" w:hAnsi="Verdana" w:cs="Calibri"/>
                <w:b/>
                <w:bCs/>
                <w:color w:val="000000"/>
                <w:sz w:val="14"/>
                <w:szCs w:val="14"/>
              </w:rPr>
              <w:t>:</w:t>
            </w:r>
          </w:p>
        </w:tc>
        <w:tc>
          <w:tcPr>
            <w:tcW w:w="10855" w:type="dxa"/>
            <w:tcBorders>
              <w:top w:val="nil"/>
              <w:left w:val="nil"/>
              <w:bottom w:val="single" w:sz="8" w:space="0" w:color="000000"/>
              <w:right w:val="single" w:sz="8" w:space="0" w:color="000000"/>
            </w:tcBorders>
            <w:shd w:val="clear" w:color="auto" w:fill="F2F2F2"/>
            <w:hideMark/>
          </w:tcPr>
          <w:p w14:paraId="3D5C47EF" w14:textId="77777777" w:rsidR="00C86534" w:rsidRPr="002630C9" w:rsidRDefault="00C86534" w:rsidP="00C86534">
            <w:pPr>
              <w:pStyle w:val="xmsonormal"/>
              <w:rPr>
                <w:rFonts w:ascii="Verdana" w:hAnsi="Verdana" w:cs="Calibri"/>
                <w:sz w:val="14"/>
                <w:szCs w:val="14"/>
              </w:rPr>
            </w:pPr>
            <w:r w:rsidRPr="002630C9">
              <w:rPr>
                <w:rFonts w:ascii="Verdana" w:hAnsi="Verdana" w:cs="Calibri"/>
                <w:color w:val="000000"/>
                <w:sz w:val="14"/>
                <w:szCs w:val="14"/>
              </w:rPr>
              <w:t>Do you know a healthcare worker you could nominate for the National BAME (Black, Asian, Minority, Ethnic) Health and Care Awards 2022?  These awards recognise and celebrate the achievements of BAME staff in healthcare fields and the awards ceremony will be held in London on 19 May 2022.  There are award categories for Leadership / Research / Diversity work / Clinical Champions / Digital Champions; as well as categories for Nurse / Midwife / Emergency / Mental Health / Community Nurse of the Year.  Nominate via this website by 28 February 2022:-</w:t>
            </w:r>
            <w:r w:rsidRPr="002630C9">
              <w:rPr>
                <w:rFonts w:ascii="Verdana" w:hAnsi="Verdana" w:cs="Calibri"/>
                <w:sz w:val="14"/>
                <w:szCs w:val="14"/>
              </w:rPr>
              <w:t> </w:t>
            </w:r>
          </w:p>
          <w:p w14:paraId="1840687B" w14:textId="77777777" w:rsidR="00C86534" w:rsidRPr="002630C9" w:rsidRDefault="006B4E80" w:rsidP="00C86534">
            <w:pPr>
              <w:pStyle w:val="xmsonormal"/>
              <w:rPr>
                <w:rFonts w:ascii="Verdana" w:hAnsi="Verdana" w:cs="Calibri"/>
                <w:sz w:val="14"/>
                <w:szCs w:val="14"/>
              </w:rPr>
            </w:pPr>
            <w:hyperlink r:id="rId159" w:history="1">
              <w:r w:rsidR="00C86534" w:rsidRPr="002630C9">
                <w:rPr>
                  <w:rStyle w:val="Hyperlink"/>
                  <w:rFonts w:ascii="Verdana" w:hAnsi="Verdana" w:cs="Calibri"/>
                  <w:sz w:val="14"/>
                  <w:szCs w:val="14"/>
                </w:rPr>
                <w:t>The National BAME Health and Care Awards | Promoting BAME excellence in healthcare (bamehscawards.org)</w:t>
              </w:r>
            </w:hyperlink>
          </w:p>
        </w:tc>
      </w:tr>
      <w:tr w:rsidR="00C86534" w:rsidRPr="00FA2A8E" w14:paraId="400F07D0" w14:textId="77777777" w:rsidTr="002468EF">
        <w:trPr>
          <w:trHeight w:val="16"/>
        </w:trPr>
        <w:tc>
          <w:tcPr>
            <w:tcW w:w="2939" w:type="dxa"/>
            <w:tcBorders>
              <w:top w:val="nil"/>
              <w:left w:val="single" w:sz="8" w:space="0" w:color="auto"/>
              <w:bottom w:val="single" w:sz="8" w:space="0" w:color="auto"/>
              <w:right w:val="single" w:sz="8" w:space="0" w:color="auto"/>
            </w:tcBorders>
            <w:shd w:val="clear" w:color="auto" w:fill="F2F2F2"/>
            <w:hideMark/>
          </w:tcPr>
          <w:p w14:paraId="42BCA498" w14:textId="77777777" w:rsidR="00C86534" w:rsidRPr="002630C9" w:rsidRDefault="00C86534" w:rsidP="00C86534">
            <w:pPr>
              <w:pStyle w:val="xxxxxxxxxxxxxxxxxxxxxxxxxxxxxxxxxxxxxxxxxxxxxxxxxxxxxxxxxxxxxxxxxxxxxxxxxxxxxxxxxxxxxxxxxxxxxxxmsonormal"/>
              <w:ind w:left="23"/>
              <w:rPr>
                <w:rFonts w:ascii="Verdana" w:hAnsi="Verdana" w:cs="Calibri"/>
                <w:sz w:val="14"/>
                <w:szCs w:val="14"/>
              </w:rPr>
            </w:pPr>
            <w:r w:rsidRPr="002630C9">
              <w:rPr>
                <w:rFonts w:ascii="Verdana" w:hAnsi="Verdana" w:cs="Calibri"/>
                <w:b/>
                <w:bCs/>
                <w:color w:val="000000"/>
                <w:sz w:val="14"/>
                <w:szCs w:val="14"/>
              </w:rPr>
              <w:t>CONTACT</w:t>
            </w:r>
            <w:r w:rsidRPr="002630C9">
              <w:rPr>
                <w:rFonts w:ascii="Verdana" w:hAnsi="Verdana" w:cs="Calibri"/>
                <w:b/>
                <w:bCs/>
                <w:color w:val="000000"/>
                <w:sz w:val="14"/>
                <w:szCs w:val="14"/>
                <w:lang w:val="cy-GB"/>
              </w:rPr>
              <w:t>:</w:t>
            </w:r>
          </w:p>
          <w:p w14:paraId="5A03344F" w14:textId="77777777" w:rsidR="00C86534" w:rsidRPr="002630C9" w:rsidRDefault="00C86534" w:rsidP="00C86534">
            <w:pPr>
              <w:pStyle w:val="xxxxxxxxxxxxxxxxxxxxxxxxxxxxxxxxxxxxxxxxxxxxxxxxxxxxxxxxxxxxxxxxxxxxxxxxxxxxxxxxxxxxxxxxxxxxxxxmsonormal"/>
              <w:ind w:left="23"/>
              <w:rPr>
                <w:rFonts w:ascii="Verdana" w:hAnsi="Verdana" w:cs="Calibri"/>
                <w:sz w:val="14"/>
                <w:szCs w:val="14"/>
              </w:rPr>
            </w:pPr>
            <w:r w:rsidRPr="002630C9">
              <w:rPr>
                <w:rFonts w:ascii="Verdana" w:hAnsi="Verdana" w:cs="Calibri"/>
                <w:b/>
                <w:bCs/>
                <w:color w:val="000000"/>
                <w:sz w:val="14"/>
                <w:szCs w:val="14"/>
                <w:lang w:val="cy-GB"/>
              </w:rPr>
              <w:t>CYSYLLTWCH Â:</w:t>
            </w:r>
          </w:p>
        </w:tc>
        <w:tc>
          <w:tcPr>
            <w:tcW w:w="10855" w:type="dxa"/>
            <w:tcBorders>
              <w:top w:val="nil"/>
              <w:left w:val="nil"/>
              <w:bottom w:val="single" w:sz="8" w:space="0" w:color="000000"/>
              <w:right w:val="single" w:sz="8" w:space="0" w:color="000000"/>
            </w:tcBorders>
            <w:shd w:val="clear" w:color="auto" w:fill="F2F2F2"/>
            <w:hideMark/>
          </w:tcPr>
          <w:p w14:paraId="47FA936A" w14:textId="77777777" w:rsidR="00C86534" w:rsidRPr="002630C9" w:rsidRDefault="00C86534" w:rsidP="00C86534">
            <w:pPr>
              <w:pStyle w:val="xmsonormal"/>
              <w:rPr>
                <w:rFonts w:ascii="Verdana" w:hAnsi="Verdana" w:cs="Calibri"/>
                <w:sz w:val="14"/>
                <w:szCs w:val="14"/>
              </w:rPr>
            </w:pPr>
            <w:r w:rsidRPr="002630C9">
              <w:rPr>
                <w:rFonts w:ascii="Verdana" w:hAnsi="Verdana" w:cs="Calibri"/>
                <w:color w:val="000000"/>
                <w:sz w:val="14"/>
                <w:szCs w:val="14"/>
              </w:rPr>
              <w:t>Cath Thomas</w:t>
            </w:r>
          </w:p>
          <w:p w14:paraId="72F625BE" w14:textId="77777777" w:rsidR="00C86534" w:rsidRPr="002630C9" w:rsidRDefault="00C86534" w:rsidP="00C86534">
            <w:pPr>
              <w:pStyle w:val="xmsonormal"/>
              <w:rPr>
                <w:rFonts w:ascii="Verdana" w:hAnsi="Verdana" w:cs="Calibri"/>
                <w:sz w:val="14"/>
                <w:szCs w:val="14"/>
              </w:rPr>
            </w:pPr>
            <w:r w:rsidRPr="002630C9">
              <w:rPr>
                <w:rFonts w:ascii="Verdana" w:hAnsi="Verdana" w:cs="Calibri"/>
                <w:color w:val="000000"/>
                <w:sz w:val="14"/>
                <w:szCs w:val="14"/>
              </w:rPr>
              <w:t>Administrator</w:t>
            </w:r>
          </w:p>
          <w:p w14:paraId="6812DADD" w14:textId="77777777" w:rsidR="00C86534" w:rsidRPr="002630C9" w:rsidRDefault="00C86534" w:rsidP="00C86534">
            <w:pPr>
              <w:pStyle w:val="xmsonormal"/>
              <w:rPr>
                <w:rFonts w:ascii="Verdana" w:hAnsi="Verdana" w:cs="Calibri"/>
                <w:sz w:val="14"/>
                <w:szCs w:val="14"/>
              </w:rPr>
            </w:pPr>
            <w:r w:rsidRPr="002630C9">
              <w:rPr>
                <w:rFonts w:ascii="Verdana" w:hAnsi="Verdana" w:cs="Calibri"/>
                <w:color w:val="000000"/>
                <w:sz w:val="14"/>
                <w:szCs w:val="14"/>
              </w:rPr>
              <w:t>Corporate Nursing</w:t>
            </w:r>
          </w:p>
          <w:p w14:paraId="36633F68" w14:textId="77777777" w:rsidR="00C86534" w:rsidRPr="002630C9" w:rsidRDefault="00C86534" w:rsidP="00C86534">
            <w:pPr>
              <w:pStyle w:val="xmsonormal"/>
              <w:rPr>
                <w:rFonts w:ascii="Verdana" w:hAnsi="Verdana" w:cs="Calibri"/>
                <w:sz w:val="14"/>
                <w:szCs w:val="14"/>
              </w:rPr>
            </w:pPr>
            <w:r w:rsidRPr="002630C9">
              <w:rPr>
                <w:rFonts w:ascii="Verdana" w:hAnsi="Verdana" w:cs="Calibri"/>
                <w:color w:val="000000"/>
                <w:sz w:val="14"/>
                <w:szCs w:val="14"/>
              </w:rPr>
              <w:t>Withybush Hospital</w:t>
            </w:r>
          </w:p>
          <w:p w14:paraId="18843A92" w14:textId="77777777" w:rsidR="00C86534" w:rsidRPr="002630C9" w:rsidRDefault="00C86534" w:rsidP="00C86534">
            <w:pPr>
              <w:pStyle w:val="xmsonormal"/>
              <w:rPr>
                <w:rFonts w:ascii="Verdana" w:hAnsi="Verdana" w:cs="Calibri"/>
                <w:sz w:val="14"/>
                <w:szCs w:val="14"/>
              </w:rPr>
            </w:pPr>
            <w:r w:rsidRPr="002630C9">
              <w:rPr>
                <w:rFonts w:ascii="Verdana" w:hAnsi="Verdana" w:cs="Calibri"/>
                <w:color w:val="000000"/>
                <w:sz w:val="14"/>
                <w:szCs w:val="14"/>
              </w:rPr>
              <w:t>Tel: 01437 834475</w:t>
            </w:r>
          </w:p>
          <w:p w14:paraId="23C7B8F3" w14:textId="77777777" w:rsidR="00C86534" w:rsidRPr="002630C9" w:rsidRDefault="006B4E80" w:rsidP="00C86534">
            <w:pPr>
              <w:pStyle w:val="xxmsonormal"/>
              <w:rPr>
                <w:rFonts w:ascii="Verdana" w:hAnsi="Verdana" w:cs="Calibri"/>
                <w:sz w:val="14"/>
                <w:szCs w:val="14"/>
              </w:rPr>
            </w:pPr>
            <w:hyperlink r:id="rId160" w:history="1">
              <w:r w:rsidR="00C86534" w:rsidRPr="002630C9">
                <w:rPr>
                  <w:rStyle w:val="Hyperlink"/>
                  <w:rFonts w:ascii="Verdana" w:hAnsi="Verdana" w:cs="Calibri"/>
                  <w:sz w:val="14"/>
                  <w:szCs w:val="14"/>
                </w:rPr>
                <w:t>Catherine.thomas8@wales.nhs.uk</w:t>
              </w:r>
            </w:hyperlink>
          </w:p>
        </w:tc>
      </w:tr>
    </w:tbl>
    <w:p w14:paraId="1B68F8F1" w14:textId="77777777" w:rsidR="00C86534" w:rsidRDefault="00C86534" w:rsidP="007B01B5">
      <w:pPr>
        <w:ind w:firstLine="360"/>
        <w:rPr>
          <w:rFonts w:ascii="Arial" w:hAnsi="Arial" w:cs="Arial"/>
          <w:b/>
          <w:bCs/>
          <w:sz w:val="24"/>
          <w:szCs w:val="24"/>
          <w:highlight w:val="yellow"/>
          <w:u w:val="single"/>
        </w:rPr>
      </w:pPr>
    </w:p>
    <w:p w14:paraId="378DA2DF" w14:textId="77777777" w:rsidR="00C86534" w:rsidRDefault="00C86534" w:rsidP="007B01B5">
      <w:pPr>
        <w:ind w:firstLine="360"/>
        <w:rPr>
          <w:rFonts w:ascii="Arial" w:hAnsi="Arial" w:cs="Arial"/>
          <w:b/>
          <w:bCs/>
          <w:sz w:val="24"/>
          <w:szCs w:val="24"/>
          <w:highlight w:val="yellow"/>
          <w:u w:val="single"/>
        </w:rPr>
      </w:pPr>
    </w:p>
    <w:p w14:paraId="13EF9CEE" w14:textId="77777777" w:rsidR="00C86534" w:rsidRDefault="00C86534" w:rsidP="007B01B5">
      <w:pPr>
        <w:ind w:firstLine="360"/>
        <w:rPr>
          <w:rFonts w:ascii="Arial" w:hAnsi="Arial" w:cs="Arial"/>
          <w:b/>
          <w:bCs/>
          <w:sz w:val="24"/>
          <w:szCs w:val="24"/>
          <w:highlight w:val="yellow"/>
          <w:u w:val="single"/>
        </w:rPr>
      </w:pPr>
    </w:p>
    <w:p w14:paraId="1130430A" w14:textId="77777777" w:rsidR="00C86534" w:rsidRDefault="00C86534" w:rsidP="007B01B5">
      <w:pPr>
        <w:ind w:firstLine="360"/>
        <w:rPr>
          <w:rFonts w:ascii="Arial" w:hAnsi="Arial" w:cs="Arial"/>
          <w:b/>
          <w:bCs/>
          <w:sz w:val="24"/>
          <w:szCs w:val="24"/>
          <w:highlight w:val="yellow"/>
          <w:u w:val="single"/>
        </w:rPr>
      </w:pPr>
    </w:p>
    <w:p w14:paraId="643A36B9" w14:textId="77777777" w:rsidR="00C86534" w:rsidRDefault="00C86534" w:rsidP="007B01B5">
      <w:pPr>
        <w:ind w:firstLine="360"/>
        <w:rPr>
          <w:rFonts w:ascii="Arial" w:hAnsi="Arial" w:cs="Arial"/>
          <w:b/>
          <w:bCs/>
          <w:sz w:val="24"/>
          <w:szCs w:val="24"/>
          <w:highlight w:val="yellow"/>
          <w:u w:val="single"/>
        </w:rPr>
      </w:pPr>
    </w:p>
    <w:p w14:paraId="6907F8F3" w14:textId="77777777" w:rsidR="00C86534" w:rsidRDefault="00C86534" w:rsidP="007B01B5">
      <w:pPr>
        <w:ind w:firstLine="360"/>
        <w:rPr>
          <w:rFonts w:ascii="Arial" w:hAnsi="Arial" w:cs="Arial"/>
          <w:b/>
          <w:bCs/>
          <w:sz w:val="24"/>
          <w:szCs w:val="24"/>
          <w:highlight w:val="yellow"/>
          <w:u w:val="single"/>
        </w:rPr>
      </w:pPr>
    </w:p>
    <w:p w14:paraId="6051232D" w14:textId="77777777" w:rsidR="00C86534" w:rsidRDefault="00C86534" w:rsidP="007B01B5">
      <w:pPr>
        <w:ind w:firstLine="360"/>
        <w:rPr>
          <w:rFonts w:ascii="Arial" w:hAnsi="Arial" w:cs="Arial"/>
          <w:b/>
          <w:bCs/>
          <w:sz w:val="24"/>
          <w:szCs w:val="24"/>
          <w:highlight w:val="yellow"/>
          <w:u w:val="single"/>
        </w:rPr>
      </w:pPr>
    </w:p>
    <w:p w14:paraId="42C8193C" w14:textId="77777777" w:rsidR="00C86534" w:rsidRDefault="00C86534" w:rsidP="007B01B5">
      <w:pPr>
        <w:ind w:firstLine="360"/>
        <w:rPr>
          <w:rFonts w:ascii="Arial" w:hAnsi="Arial" w:cs="Arial"/>
          <w:b/>
          <w:bCs/>
          <w:sz w:val="24"/>
          <w:szCs w:val="24"/>
          <w:highlight w:val="yellow"/>
          <w:u w:val="single"/>
        </w:rPr>
      </w:pPr>
    </w:p>
    <w:p w14:paraId="5504FD83" w14:textId="77777777" w:rsidR="00C86534" w:rsidRDefault="00C86534" w:rsidP="007B01B5">
      <w:pPr>
        <w:ind w:firstLine="360"/>
        <w:rPr>
          <w:rFonts w:ascii="Arial" w:hAnsi="Arial" w:cs="Arial"/>
          <w:b/>
          <w:bCs/>
          <w:sz w:val="24"/>
          <w:szCs w:val="24"/>
          <w:highlight w:val="yellow"/>
          <w:u w:val="single"/>
        </w:rPr>
      </w:pPr>
    </w:p>
    <w:p w14:paraId="6166D7A3" w14:textId="77777777" w:rsidR="00C86534" w:rsidRDefault="00C86534" w:rsidP="007B01B5">
      <w:pPr>
        <w:ind w:firstLine="360"/>
        <w:rPr>
          <w:rFonts w:ascii="Arial" w:hAnsi="Arial" w:cs="Arial"/>
          <w:b/>
          <w:bCs/>
          <w:sz w:val="24"/>
          <w:szCs w:val="24"/>
          <w:highlight w:val="yellow"/>
          <w:u w:val="single"/>
        </w:rPr>
      </w:pPr>
    </w:p>
    <w:p w14:paraId="64EDE677" w14:textId="77777777" w:rsidR="00C86534" w:rsidRDefault="00C86534" w:rsidP="007B01B5">
      <w:pPr>
        <w:ind w:firstLine="360"/>
        <w:rPr>
          <w:rFonts w:ascii="Arial" w:hAnsi="Arial" w:cs="Arial"/>
          <w:b/>
          <w:bCs/>
          <w:sz w:val="24"/>
          <w:szCs w:val="24"/>
          <w:highlight w:val="yellow"/>
          <w:u w:val="single"/>
        </w:rPr>
      </w:pPr>
    </w:p>
    <w:p w14:paraId="27D98039" w14:textId="77777777" w:rsidR="00C86534" w:rsidRDefault="00C86534" w:rsidP="007B01B5">
      <w:pPr>
        <w:ind w:firstLine="360"/>
        <w:rPr>
          <w:rFonts w:ascii="Arial" w:hAnsi="Arial" w:cs="Arial"/>
          <w:b/>
          <w:bCs/>
          <w:sz w:val="24"/>
          <w:szCs w:val="24"/>
          <w:highlight w:val="yellow"/>
          <w:u w:val="single"/>
        </w:rPr>
      </w:pPr>
    </w:p>
    <w:p w14:paraId="381848D3" w14:textId="77777777" w:rsidR="00C86534" w:rsidRDefault="00C86534" w:rsidP="007B01B5">
      <w:pPr>
        <w:ind w:firstLine="360"/>
        <w:rPr>
          <w:rFonts w:ascii="Arial" w:hAnsi="Arial" w:cs="Arial"/>
          <w:b/>
          <w:bCs/>
          <w:sz w:val="24"/>
          <w:szCs w:val="24"/>
          <w:highlight w:val="yellow"/>
          <w:u w:val="single"/>
        </w:rPr>
      </w:pPr>
    </w:p>
    <w:tbl>
      <w:tblPr>
        <w:tblW w:w="12940" w:type="dxa"/>
        <w:tblLook w:val="04A0" w:firstRow="1" w:lastRow="0" w:firstColumn="1" w:lastColumn="0" w:noHBand="0" w:noVBand="1"/>
      </w:tblPr>
      <w:tblGrid>
        <w:gridCol w:w="5260"/>
        <w:gridCol w:w="960"/>
        <w:gridCol w:w="960"/>
        <w:gridCol w:w="960"/>
        <w:gridCol w:w="960"/>
        <w:gridCol w:w="960"/>
        <w:gridCol w:w="960"/>
        <w:gridCol w:w="960"/>
        <w:gridCol w:w="960"/>
      </w:tblGrid>
      <w:tr w:rsidR="002630C9" w:rsidRPr="002630C9" w14:paraId="00DD0CD7" w14:textId="77777777" w:rsidTr="002630C9">
        <w:trPr>
          <w:trHeight w:val="576"/>
        </w:trPr>
        <w:tc>
          <w:tcPr>
            <w:tcW w:w="5260" w:type="dxa"/>
            <w:tcBorders>
              <w:top w:val="nil"/>
              <w:left w:val="nil"/>
              <w:bottom w:val="nil"/>
              <w:right w:val="nil"/>
            </w:tcBorders>
            <w:shd w:val="clear" w:color="000000" w:fill="FFFF00"/>
            <w:hideMark/>
          </w:tcPr>
          <w:p w14:paraId="019E089D" w14:textId="5CCE3833" w:rsidR="002630C9" w:rsidRPr="002630C9" w:rsidRDefault="002630C9" w:rsidP="002630C9">
            <w:pPr>
              <w:spacing w:after="0" w:line="240" w:lineRule="auto"/>
              <w:rPr>
                <w:rFonts w:ascii="Arial" w:eastAsia="Times New Roman" w:hAnsi="Arial" w:cs="Arial"/>
                <w:color w:val="000000"/>
                <w:sz w:val="24"/>
                <w:szCs w:val="24"/>
                <w:lang w:eastAsia="en-GB"/>
              </w:rPr>
            </w:pPr>
            <w:r w:rsidRPr="002630C9">
              <w:rPr>
                <w:rFonts w:ascii="Arial" w:eastAsia="Times New Roman" w:hAnsi="Arial" w:cs="Arial"/>
                <w:b/>
                <w:bCs/>
                <w:color w:val="000000"/>
                <w:sz w:val="24"/>
                <w:szCs w:val="24"/>
                <w:lang w:eastAsia="en-GB"/>
              </w:rPr>
              <w:t>EV31 Implementation Plan for Menopause Café and Staff Costing</w:t>
            </w:r>
            <w:r w:rsidRPr="002630C9">
              <w:rPr>
                <w:rFonts w:ascii="Arial" w:eastAsia="Times New Roman" w:hAnsi="Arial" w:cs="Arial"/>
                <w:color w:val="000000"/>
                <w:sz w:val="24"/>
                <w:szCs w:val="24"/>
                <w:lang w:eastAsia="en-GB"/>
              </w:rPr>
              <w:t xml:space="preserve"> </w:t>
            </w:r>
          </w:p>
        </w:tc>
        <w:tc>
          <w:tcPr>
            <w:tcW w:w="960" w:type="dxa"/>
            <w:tcBorders>
              <w:top w:val="nil"/>
              <w:left w:val="nil"/>
              <w:bottom w:val="nil"/>
              <w:right w:val="nil"/>
            </w:tcBorders>
            <w:shd w:val="clear" w:color="auto" w:fill="auto"/>
            <w:noWrap/>
            <w:vAlign w:val="bottom"/>
            <w:hideMark/>
          </w:tcPr>
          <w:p w14:paraId="26BD12A1" w14:textId="77777777" w:rsidR="002630C9" w:rsidRPr="002630C9" w:rsidRDefault="002630C9" w:rsidP="002630C9">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3E8068AE"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F3CB769"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755115C"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587C492"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48D0030"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04D0189"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540C546"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r>
      <w:tr w:rsidR="002630C9" w:rsidRPr="002630C9" w14:paraId="7D940A62" w14:textId="77777777" w:rsidTr="002630C9">
        <w:trPr>
          <w:trHeight w:val="288"/>
        </w:trPr>
        <w:tc>
          <w:tcPr>
            <w:tcW w:w="5260" w:type="dxa"/>
            <w:tcBorders>
              <w:top w:val="single" w:sz="4" w:space="0" w:color="auto"/>
              <w:left w:val="single" w:sz="4" w:space="0" w:color="auto"/>
              <w:bottom w:val="single" w:sz="4" w:space="0" w:color="auto"/>
              <w:right w:val="nil"/>
            </w:tcBorders>
            <w:shd w:val="clear" w:color="000000" w:fill="FFFFFF"/>
            <w:hideMark/>
          </w:tcPr>
          <w:p w14:paraId="3B4231A1" w14:textId="77777777" w:rsidR="002630C9" w:rsidRPr="002630C9" w:rsidRDefault="002630C9" w:rsidP="002630C9">
            <w:pPr>
              <w:spacing w:after="0" w:line="240" w:lineRule="auto"/>
              <w:rPr>
                <w:rFonts w:ascii="Calibri" w:eastAsia="Times New Roman" w:hAnsi="Calibri" w:cs="Calibri"/>
                <w:b/>
                <w:bCs/>
                <w:color w:val="000000"/>
                <w:lang w:eastAsia="en-GB"/>
              </w:rPr>
            </w:pPr>
            <w:r w:rsidRPr="002630C9">
              <w:rPr>
                <w:rFonts w:ascii="Calibri" w:eastAsia="Times New Roman" w:hAnsi="Calibri" w:cs="Calibri"/>
                <w:b/>
                <w:bCs/>
                <w:color w:val="000000"/>
                <w:lang w:eastAsia="en-GB"/>
              </w:rPr>
              <w:t>2021/2022</w:t>
            </w:r>
          </w:p>
        </w:tc>
        <w:tc>
          <w:tcPr>
            <w:tcW w:w="5760" w:type="dxa"/>
            <w:gridSpan w:val="6"/>
            <w:tcBorders>
              <w:top w:val="single" w:sz="4" w:space="0" w:color="auto"/>
              <w:left w:val="nil"/>
              <w:bottom w:val="single" w:sz="4" w:space="0" w:color="auto"/>
              <w:right w:val="single" w:sz="4" w:space="0" w:color="000000"/>
            </w:tcBorders>
            <w:shd w:val="clear" w:color="000000" w:fill="FFFFFF"/>
            <w:noWrap/>
            <w:vAlign w:val="center"/>
            <w:hideMark/>
          </w:tcPr>
          <w:p w14:paraId="7576B6B1" w14:textId="77777777" w:rsidR="002630C9" w:rsidRPr="002630C9" w:rsidRDefault="002630C9" w:rsidP="002630C9">
            <w:pPr>
              <w:spacing w:after="0" w:line="240" w:lineRule="auto"/>
              <w:jc w:val="center"/>
              <w:rPr>
                <w:rFonts w:ascii="Calibri" w:eastAsia="Times New Roman" w:hAnsi="Calibri" w:cs="Calibri"/>
                <w:b/>
                <w:bCs/>
                <w:color w:val="000000"/>
                <w:lang w:eastAsia="en-GB"/>
              </w:rPr>
            </w:pPr>
            <w:r w:rsidRPr="002630C9">
              <w:rPr>
                <w:rFonts w:ascii="Calibri" w:eastAsia="Times New Roman" w:hAnsi="Calibri" w:cs="Calibri"/>
                <w:b/>
                <w:bCs/>
                <w:color w:val="000000"/>
                <w:lang w:eastAsia="en-GB"/>
              </w:rPr>
              <w:t> </w:t>
            </w:r>
          </w:p>
        </w:tc>
        <w:tc>
          <w:tcPr>
            <w:tcW w:w="1920" w:type="dxa"/>
            <w:gridSpan w:val="2"/>
            <w:tcBorders>
              <w:top w:val="single" w:sz="4" w:space="0" w:color="auto"/>
              <w:left w:val="nil"/>
              <w:bottom w:val="single" w:sz="4" w:space="0" w:color="auto"/>
              <w:right w:val="nil"/>
            </w:tcBorders>
            <w:shd w:val="clear" w:color="000000" w:fill="FFFFFF"/>
            <w:noWrap/>
            <w:vAlign w:val="center"/>
            <w:hideMark/>
          </w:tcPr>
          <w:p w14:paraId="664B9B5C" w14:textId="77777777" w:rsidR="002630C9" w:rsidRPr="002630C9" w:rsidRDefault="002630C9" w:rsidP="002630C9">
            <w:pPr>
              <w:spacing w:after="0" w:line="240" w:lineRule="auto"/>
              <w:jc w:val="center"/>
              <w:rPr>
                <w:rFonts w:ascii="Calibri" w:eastAsia="Times New Roman" w:hAnsi="Calibri" w:cs="Calibri"/>
                <w:b/>
                <w:bCs/>
                <w:color w:val="000000"/>
                <w:lang w:eastAsia="en-GB"/>
              </w:rPr>
            </w:pPr>
            <w:r w:rsidRPr="002630C9">
              <w:rPr>
                <w:rFonts w:ascii="Calibri" w:eastAsia="Times New Roman" w:hAnsi="Calibri" w:cs="Calibri"/>
                <w:b/>
                <w:bCs/>
                <w:color w:val="000000"/>
                <w:lang w:eastAsia="en-GB"/>
              </w:rPr>
              <w:t> </w:t>
            </w:r>
          </w:p>
        </w:tc>
      </w:tr>
      <w:tr w:rsidR="002630C9" w:rsidRPr="002630C9" w14:paraId="0D3FB20A" w14:textId="77777777" w:rsidTr="002630C9">
        <w:trPr>
          <w:trHeight w:val="288"/>
        </w:trPr>
        <w:tc>
          <w:tcPr>
            <w:tcW w:w="5260" w:type="dxa"/>
            <w:tcBorders>
              <w:top w:val="nil"/>
              <w:left w:val="single" w:sz="4" w:space="0" w:color="auto"/>
              <w:bottom w:val="nil"/>
              <w:right w:val="single" w:sz="4" w:space="0" w:color="auto"/>
            </w:tcBorders>
            <w:shd w:val="clear" w:color="000000" w:fill="FFFFFF"/>
            <w:hideMark/>
          </w:tcPr>
          <w:p w14:paraId="335F5C5F" w14:textId="77777777" w:rsidR="002630C9" w:rsidRPr="002630C9" w:rsidRDefault="002630C9" w:rsidP="002630C9">
            <w:pPr>
              <w:spacing w:after="0" w:line="240" w:lineRule="auto"/>
              <w:jc w:val="center"/>
              <w:rPr>
                <w:rFonts w:ascii="Calibri" w:eastAsia="Times New Roman" w:hAnsi="Calibri" w:cs="Calibri"/>
                <w:b/>
                <w:bCs/>
                <w:color w:val="000000"/>
                <w:lang w:eastAsia="en-GB"/>
              </w:rPr>
            </w:pPr>
            <w:r w:rsidRPr="002630C9">
              <w:rPr>
                <w:rFonts w:ascii="Calibri" w:eastAsia="Times New Roman" w:hAnsi="Calibri" w:cs="Calibri"/>
                <w:b/>
                <w:bCs/>
                <w:color w:val="000000"/>
                <w:lang w:eastAsia="en-GB"/>
              </w:rPr>
              <w:t>Task</w:t>
            </w:r>
          </w:p>
        </w:tc>
        <w:tc>
          <w:tcPr>
            <w:tcW w:w="960" w:type="dxa"/>
            <w:tcBorders>
              <w:top w:val="nil"/>
              <w:left w:val="nil"/>
              <w:bottom w:val="nil"/>
              <w:right w:val="single" w:sz="4" w:space="0" w:color="auto"/>
            </w:tcBorders>
            <w:shd w:val="clear" w:color="000000" w:fill="FFFFFF"/>
            <w:noWrap/>
            <w:vAlign w:val="center"/>
            <w:hideMark/>
          </w:tcPr>
          <w:p w14:paraId="6C676B45" w14:textId="77777777" w:rsidR="002630C9" w:rsidRPr="002630C9" w:rsidRDefault="002630C9" w:rsidP="002630C9">
            <w:pPr>
              <w:spacing w:after="0" w:line="240" w:lineRule="auto"/>
              <w:jc w:val="center"/>
              <w:rPr>
                <w:rFonts w:ascii="Calibri" w:eastAsia="Times New Roman" w:hAnsi="Calibri" w:cs="Calibri"/>
                <w:b/>
                <w:bCs/>
                <w:color w:val="000000"/>
                <w:lang w:eastAsia="en-GB"/>
              </w:rPr>
            </w:pPr>
            <w:r w:rsidRPr="002630C9">
              <w:rPr>
                <w:rFonts w:ascii="Calibri" w:eastAsia="Times New Roman" w:hAnsi="Calibri" w:cs="Calibri"/>
                <w:b/>
                <w:bCs/>
                <w:color w:val="000000"/>
                <w:lang w:eastAsia="en-GB"/>
              </w:rPr>
              <w:t xml:space="preserve">July </w:t>
            </w:r>
          </w:p>
        </w:tc>
        <w:tc>
          <w:tcPr>
            <w:tcW w:w="960" w:type="dxa"/>
            <w:tcBorders>
              <w:top w:val="nil"/>
              <w:left w:val="nil"/>
              <w:bottom w:val="nil"/>
              <w:right w:val="single" w:sz="4" w:space="0" w:color="auto"/>
            </w:tcBorders>
            <w:shd w:val="clear" w:color="000000" w:fill="FFFFFF"/>
            <w:noWrap/>
            <w:vAlign w:val="center"/>
            <w:hideMark/>
          </w:tcPr>
          <w:p w14:paraId="568B3033" w14:textId="77777777" w:rsidR="002630C9" w:rsidRPr="002630C9" w:rsidRDefault="002630C9" w:rsidP="002630C9">
            <w:pPr>
              <w:spacing w:after="0" w:line="240" w:lineRule="auto"/>
              <w:jc w:val="center"/>
              <w:rPr>
                <w:rFonts w:ascii="Calibri" w:eastAsia="Times New Roman" w:hAnsi="Calibri" w:cs="Calibri"/>
                <w:b/>
                <w:bCs/>
                <w:color w:val="000000"/>
                <w:lang w:eastAsia="en-GB"/>
              </w:rPr>
            </w:pPr>
            <w:r w:rsidRPr="002630C9">
              <w:rPr>
                <w:rFonts w:ascii="Calibri" w:eastAsia="Times New Roman" w:hAnsi="Calibri" w:cs="Calibri"/>
                <w:b/>
                <w:bCs/>
                <w:color w:val="000000"/>
                <w:lang w:eastAsia="en-GB"/>
              </w:rPr>
              <w:t>Aug</w:t>
            </w:r>
          </w:p>
        </w:tc>
        <w:tc>
          <w:tcPr>
            <w:tcW w:w="960" w:type="dxa"/>
            <w:tcBorders>
              <w:top w:val="nil"/>
              <w:left w:val="nil"/>
              <w:bottom w:val="nil"/>
              <w:right w:val="single" w:sz="4" w:space="0" w:color="auto"/>
            </w:tcBorders>
            <w:shd w:val="clear" w:color="000000" w:fill="FFFFFF"/>
            <w:noWrap/>
            <w:vAlign w:val="center"/>
            <w:hideMark/>
          </w:tcPr>
          <w:p w14:paraId="34C4F15D" w14:textId="77777777" w:rsidR="002630C9" w:rsidRPr="002630C9" w:rsidRDefault="002630C9" w:rsidP="002630C9">
            <w:pPr>
              <w:spacing w:after="0" w:line="240" w:lineRule="auto"/>
              <w:jc w:val="center"/>
              <w:rPr>
                <w:rFonts w:ascii="Calibri" w:eastAsia="Times New Roman" w:hAnsi="Calibri" w:cs="Calibri"/>
                <w:b/>
                <w:bCs/>
                <w:color w:val="000000"/>
                <w:lang w:eastAsia="en-GB"/>
              </w:rPr>
            </w:pPr>
            <w:r w:rsidRPr="002630C9">
              <w:rPr>
                <w:rFonts w:ascii="Calibri" w:eastAsia="Times New Roman" w:hAnsi="Calibri" w:cs="Calibri"/>
                <w:b/>
                <w:bCs/>
                <w:color w:val="000000"/>
                <w:lang w:eastAsia="en-GB"/>
              </w:rPr>
              <w:t>Sept</w:t>
            </w:r>
          </w:p>
        </w:tc>
        <w:tc>
          <w:tcPr>
            <w:tcW w:w="960" w:type="dxa"/>
            <w:tcBorders>
              <w:top w:val="nil"/>
              <w:left w:val="nil"/>
              <w:bottom w:val="nil"/>
              <w:right w:val="single" w:sz="4" w:space="0" w:color="auto"/>
            </w:tcBorders>
            <w:shd w:val="clear" w:color="000000" w:fill="FFFFFF"/>
            <w:noWrap/>
            <w:vAlign w:val="center"/>
            <w:hideMark/>
          </w:tcPr>
          <w:p w14:paraId="026C58A7" w14:textId="77777777" w:rsidR="002630C9" w:rsidRPr="002630C9" w:rsidRDefault="002630C9" w:rsidP="002630C9">
            <w:pPr>
              <w:spacing w:after="0" w:line="240" w:lineRule="auto"/>
              <w:jc w:val="center"/>
              <w:rPr>
                <w:rFonts w:ascii="Calibri" w:eastAsia="Times New Roman" w:hAnsi="Calibri" w:cs="Calibri"/>
                <w:b/>
                <w:bCs/>
                <w:color w:val="000000"/>
                <w:lang w:eastAsia="en-GB"/>
              </w:rPr>
            </w:pPr>
            <w:r w:rsidRPr="002630C9">
              <w:rPr>
                <w:rFonts w:ascii="Calibri" w:eastAsia="Times New Roman" w:hAnsi="Calibri" w:cs="Calibri"/>
                <w:b/>
                <w:bCs/>
                <w:color w:val="000000"/>
                <w:lang w:eastAsia="en-GB"/>
              </w:rPr>
              <w:t>Oct</w:t>
            </w:r>
          </w:p>
        </w:tc>
        <w:tc>
          <w:tcPr>
            <w:tcW w:w="960" w:type="dxa"/>
            <w:tcBorders>
              <w:top w:val="nil"/>
              <w:left w:val="nil"/>
              <w:bottom w:val="nil"/>
              <w:right w:val="single" w:sz="4" w:space="0" w:color="auto"/>
            </w:tcBorders>
            <w:shd w:val="clear" w:color="000000" w:fill="FFFFFF"/>
            <w:noWrap/>
            <w:vAlign w:val="center"/>
            <w:hideMark/>
          </w:tcPr>
          <w:p w14:paraId="1191A64F" w14:textId="77777777" w:rsidR="002630C9" w:rsidRPr="002630C9" w:rsidRDefault="002630C9" w:rsidP="002630C9">
            <w:pPr>
              <w:spacing w:after="0" w:line="240" w:lineRule="auto"/>
              <w:jc w:val="center"/>
              <w:rPr>
                <w:rFonts w:ascii="Calibri" w:eastAsia="Times New Roman" w:hAnsi="Calibri" w:cs="Calibri"/>
                <w:b/>
                <w:bCs/>
                <w:color w:val="000000"/>
                <w:lang w:eastAsia="en-GB"/>
              </w:rPr>
            </w:pPr>
            <w:r w:rsidRPr="002630C9">
              <w:rPr>
                <w:rFonts w:ascii="Calibri" w:eastAsia="Times New Roman" w:hAnsi="Calibri" w:cs="Calibri"/>
                <w:b/>
                <w:bCs/>
                <w:color w:val="000000"/>
                <w:lang w:eastAsia="en-GB"/>
              </w:rPr>
              <w:t>Nov</w:t>
            </w:r>
          </w:p>
        </w:tc>
        <w:tc>
          <w:tcPr>
            <w:tcW w:w="960" w:type="dxa"/>
            <w:tcBorders>
              <w:top w:val="nil"/>
              <w:left w:val="nil"/>
              <w:bottom w:val="nil"/>
              <w:right w:val="single" w:sz="4" w:space="0" w:color="auto"/>
            </w:tcBorders>
            <w:shd w:val="clear" w:color="000000" w:fill="FFFFFF"/>
            <w:noWrap/>
            <w:vAlign w:val="center"/>
            <w:hideMark/>
          </w:tcPr>
          <w:p w14:paraId="1BA5DB8D" w14:textId="77777777" w:rsidR="002630C9" w:rsidRPr="002630C9" w:rsidRDefault="002630C9" w:rsidP="002630C9">
            <w:pPr>
              <w:spacing w:after="0" w:line="240" w:lineRule="auto"/>
              <w:jc w:val="center"/>
              <w:rPr>
                <w:rFonts w:ascii="Calibri" w:eastAsia="Times New Roman" w:hAnsi="Calibri" w:cs="Calibri"/>
                <w:b/>
                <w:bCs/>
                <w:color w:val="000000"/>
                <w:lang w:eastAsia="en-GB"/>
              </w:rPr>
            </w:pPr>
            <w:r w:rsidRPr="002630C9">
              <w:rPr>
                <w:rFonts w:ascii="Calibri" w:eastAsia="Times New Roman" w:hAnsi="Calibri" w:cs="Calibri"/>
                <w:b/>
                <w:bCs/>
                <w:color w:val="000000"/>
                <w:lang w:eastAsia="en-GB"/>
              </w:rPr>
              <w:t>Dec</w:t>
            </w:r>
          </w:p>
        </w:tc>
        <w:tc>
          <w:tcPr>
            <w:tcW w:w="960" w:type="dxa"/>
            <w:tcBorders>
              <w:top w:val="nil"/>
              <w:left w:val="nil"/>
              <w:bottom w:val="nil"/>
              <w:right w:val="single" w:sz="4" w:space="0" w:color="auto"/>
            </w:tcBorders>
            <w:shd w:val="clear" w:color="000000" w:fill="FFFFFF"/>
            <w:noWrap/>
            <w:vAlign w:val="center"/>
            <w:hideMark/>
          </w:tcPr>
          <w:p w14:paraId="44E47934" w14:textId="77777777" w:rsidR="002630C9" w:rsidRPr="002630C9" w:rsidRDefault="002630C9" w:rsidP="002630C9">
            <w:pPr>
              <w:spacing w:after="0" w:line="240" w:lineRule="auto"/>
              <w:jc w:val="center"/>
              <w:rPr>
                <w:rFonts w:ascii="Calibri" w:eastAsia="Times New Roman" w:hAnsi="Calibri" w:cs="Calibri"/>
                <w:b/>
                <w:bCs/>
                <w:color w:val="000000"/>
                <w:lang w:eastAsia="en-GB"/>
              </w:rPr>
            </w:pPr>
            <w:r w:rsidRPr="002630C9">
              <w:rPr>
                <w:rFonts w:ascii="Calibri" w:eastAsia="Times New Roman" w:hAnsi="Calibri" w:cs="Calibri"/>
                <w:b/>
                <w:bCs/>
                <w:color w:val="000000"/>
                <w:lang w:eastAsia="en-GB"/>
              </w:rPr>
              <w:t>Jan</w:t>
            </w:r>
          </w:p>
        </w:tc>
        <w:tc>
          <w:tcPr>
            <w:tcW w:w="960" w:type="dxa"/>
            <w:tcBorders>
              <w:top w:val="nil"/>
              <w:left w:val="nil"/>
              <w:bottom w:val="nil"/>
              <w:right w:val="single" w:sz="4" w:space="0" w:color="auto"/>
            </w:tcBorders>
            <w:shd w:val="clear" w:color="000000" w:fill="FFFFFF"/>
            <w:noWrap/>
            <w:vAlign w:val="center"/>
            <w:hideMark/>
          </w:tcPr>
          <w:p w14:paraId="0C0A9696" w14:textId="77777777" w:rsidR="002630C9" w:rsidRPr="002630C9" w:rsidRDefault="002630C9" w:rsidP="002630C9">
            <w:pPr>
              <w:spacing w:after="0" w:line="240" w:lineRule="auto"/>
              <w:jc w:val="center"/>
              <w:rPr>
                <w:rFonts w:ascii="Calibri" w:eastAsia="Times New Roman" w:hAnsi="Calibri" w:cs="Calibri"/>
                <w:b/>
                <w:bCs/>
                <w:color w:val="000000"/>
                <w:lang w:eastAsia="en-GB"/>
              </w:rPr>
            </w:pPr>
            <w:r w:rsidRPr="002630C9">
              <w:rPr>
                <w:rFonts w:ascii="Calibri" w:eastAsia="Times New Roman" w:hAnsi="Calibri" w:cs="Calibri"/>
                <w:b/>
                <w:bCs/>
                <w:color w:val="000000"/>
                <w:lang w:eastAsia="en-GB"/>
              </w:rPr>
              <w:t>Feb</w:t>
            </w:r>
          </w:p>
        </w:tc>
      </w:tr>
      <w:tr w:rsidR="002630C9" w:rsidRPr="002630C9" w14:paraId="067C650F" w14:textId="77777777" w:rsidTr="002630C9">
        <w:trPr>
          <w:trHeight w:val="288"/>
        </w:trPr>
        <w:tc>
          <w:tcPr>
            <w:tcW w:w="5260" w:type="dxa"/>
            <w:tcBorders>
              <w:top w:val="single" w:sz="4" w:space="0" w:color="auto"/>
              <w:left w:val="single" w:sz="4" w:space="0" w:color="auto"/>
              <w:bottom w:val="nil"/>
              <w:right w:val="single" w:sz="4" w:space="0" w:color="auto"/>
            </w:tcBorders>
            <w:shd w:val="clear" w:color="000000" w:fill="99CC00"/>
            <w:hideMark/>
          </w:tcPr>
          <w:p w14:paraId="5F9DF04A" w14:textId="77777777" w:rsidR="002630C9" w:rsidRPr="002630C9" w:rsidRDefault="002630C9" w:rsidP="002630C9">
            <w:pPr>
              <w:spacing w:after="0" w:line="240" w:lineRule="auto"/>
              <w:jc w:val="center"/>
              <w:rPr>
                <w:rFonts w:ascii="Calibri" w:eastAsia="Times New Roman" w:hAnsi="Calibri" w:cs="Calibri"/>
                <w:b/>
                <w:bCs/>
                <w:color w:val="000000"/>
                <w:lang w:eastAsia="en-GB"/>
              </w:rPr>
            </w:pPr>
            <w:r w:rsidRPr="002630C9">
              <w:rPr>
                <w:rFonts w:ascii="Calibri" w:eastAsia="Times New Roman" w:hAnsi="Calibri" w:cs="Calibri"/>
                <w:b/>
                <w:bCs/>
                <w:color w:val="000000"/>
                <w:lang w:eastAsia="en-GB"/>
              </w:rPr>
              <w:t xml:space="preserve">Project Management Work </w:t>
            </w:r>
          </w:p>
        </w:tc>
        <w:tc>
          <w:tcPr>
            <w:tcW w:w="960" w:type="dxa"/>
            <w:tcBorders>
              <w:top w:val="single" w:sz="4" w:space="0" w:color="auto"/>
              <w:left w:val="nil"/>
              <w:bottom w:val="nil"/>
              <w:right w:val="single" w:sz="4" w:space="0" w:color="auto"/>
            </w:tcBorders>
            <w:shd w:val="clear" w:color="000000" w:fill="99CC00"/>
            <w:noWrap/>
            <w:vAlign w:val="center"/>
            <w:hideMark/>
          </w:tcPr>
          <w:p w14:paraId="49182BBC" w14:textId="77777777" w:rsidR="002630C9" w:rsidRPr="002630C9" w:rsidRDefault="002630C9" w:rsidP="002630C9">
            <w:pPr>
              <w:spacing w:after="0" w:line="240" w:lineRule="auto"/>
              <w:jc w:val="center"/>
              <w:rPr>
                <w:rFonts w:ascii="Calibri" w:eastAsia="Times New Roman" w:hAnsi="Calibri" w:cs="Calibri"/>
                <w:b/>
                <w:bCs/>
                <w:color w:val="000000"/>
                <w:lang w:eastAsia="en-GB"/>
              </w:rPr>
            </w:pPr>
            <w:r w:rsidRPr="002630C9">
              <w:rPr>
                <w:rFonts w:ascii="Calibri" w:eastAsia="Times New Roman" w:hAnsi="Calibri" w:cs="Calibri"/>
                <w:b/>
                <w:bCs/>
                <w:color w:val="000000"/>
                <w:lang w:eastAsia="en-GB"/>
              </w:rPr>
              <w:t> </w:t>
            </w:r>
          </w:p>
        </w:tc>
        <w:tc>
          <w:tcPr>
            <w:tcW w:w="960" w:type="dxa"/>
            <w:tcBorders>
              <w:top w:val="single" w:sz="4" w:space="0" w:color="auto"/>
              <w:left w:val="nil"/>
              <w:bottom w:val="nil"/>
              <w:right w:val="single" w:sz="4" w:space="0" w:color="auto"/>
            </w:tcBorders>
            <w:shd w:val="clear" w:color="000000" w:fill="99CC00"/>
            <w:noWrap/>
            <w:vAlign w:val="center"/>
            <w:hideMark/>
          </w:tcPr>
          <w:p w14:paraId="3F52B7DE" w14:textId="77777777" w:rsidR="002630C9" w:rsidRPr="002630C9" w:rsidRDefault="002630C9" w:rsidP="002630C9">
            <w:pPr>
              <w:spacing w:after="0" w:line="240" w:lineRule="auto"/>
              <w:jc w:val="center"/>
              <w:rPr>
                <w:rFonts w:ascii="Calibri" w:eastAsia="Times New Roman" w:hAnsi="Calibri" w:cs="Calibri"/>
                <w:b/>
                <w:bCs/>
                <w:color w:val="000000"/>
                <w:lang w:eastAsia="en-GB"/>
              </w:rPr>
            </w:pPr>
            <w:r w:rsidRPr="002630C9">
              <w:rPr>
                <w:rFonts w:ascii="Calibri" w:eastAsia="Times New Roman" w:hAnsi="Calibri" w:cs="Calibri"/>
                <w:b/>
                <w:bCs/>
                <w:color w:val="000000"/>
                <w:lang w:eastAsia="en-GB"/>
              </w:rPr>
              <w:t> </w:t>
            </w:r>
          </w:p>
        </w:tc>
        <w:tc>
          <w:tcPr>
            <w:tcW w:w="960" w:type="dxa"/>
            <w:tcBorders>
              <w:top w:val="single" w:sz="4" w:space="0" w:color="auto"/>
              <w:left w:val="nil"/>
              <w:bottom w:val="nil"/>
              <w:right w:val="single" w:sz="4" w:space="0" w:color="auto"/>
            </w:tcBorders>
            <w:shd w:val="clear" w:color="000000" w:fill="99CC00"/>
            <w:noWrap/>
            <w:vAlign w:val="center"/>
            <w:hideMark/>
          </w:tcPr>
          <w:p w14:paraId="6364A10E" w14:textId="77777777" w:rsidR="002630C9" w:rsidRPr="002630C9" w:rsidRDefault="002630C9" w:rsidP="002630C9">
            <w:pPr>
              <w:spacing w:after="0" w:line="240" w:lineRule="auto"/>
              <w:jc w:val="center"/>
              <w:rPr>
                <w:rFonts w:ascii="Calibri" w:eastAsia="Times New Roman" w:hAnsi="Calibri" w:cs="Calibri"/>
                <w:b/>
                <w:bCs/>
                <w:color w:val="000000"/>
                <w:lang w:eastAsia="en-GB"/>
              </w:rPr>
            </w:pPr>
            <w:r w:rsidRPr="002630C9">
              <w:rPr>
                <w:rFonts w:ascii="Calibri" w:eastAsia="Times New Roman" w:hAnsi="Calibri" w:cs="Calibri"/>
                <w:b/>
                <w:bCs/>
                <w:color w:val="000000"/>
                <w:lang w:eastAsia="en-GB"/>
              </w:rPr>
              <w:t> </w:t>
            </w:r>
          </w:p>
        </w:tc>
        <w:tc>
          <w:tcPr>
            <w:tcW w:w="960" w:type="dxa"/>
            <w:tcBorders>
              <w:top w:val="single" w:sz="4" w:space="0" w:color="auto"/>
              <w:left w:val="nil"/>
              <w:bottom w:val="nil"/>
              <w:right w:val="single" w:sz="4" w:space="0" w:color="auto"/>
            </w:tcBorders>
            <w:shd w:val="clear" w:color="000000" w:fill="99CC00"/>
            <w:noWrap/>
            <w:vAlign w:val="center"/>
            <w:hideMark/>
          </w:tcPr>
          <w:p w14:paraId="26837506" w14:textId="77777777" w:rsidR="002630C9" w:rsidRPr="002630C9" w:rsidRDefault="002630C9" w:rsidP="002630C9">
            <w:pPr>
              <w:spacing w:after="0" w:line="240" w:lineRule="auto"/>
              <w:jc w:val="center"/>
              <w:rPr>
                <w:rFonts w:ascii="Calibri" w:eastAsia="Times New Roman" w:hAnsi="Calibri" w:cs="Calibri"/>
                <w:b/>
                <w:bCs/>
                <w:color w:val="000000"/>
                <w:lang w:eastAsia="en-GB"/>
              </w:rPr>
            </w:pPr>
            <w:r w:rsidRPr="002630C9">
              <w:rPr>
                <w:rFonts w:ascii="Calibri" w:eastAsia="Times New Roman" w:hAnsi="Calibri" w:cs="Calibri"/>
                <w:b/>
                <w:bCs/>
                <w:color w:val="000000"/>
                <w:lang w:eastAsia="en-GB"/>
              </w:rPr>
              <w:t> </w:t>
            </w:r>
          </w:p>
        </w:tc>
        <w:tc>
          <w:tcPr>
            <w:tcW w:w="960" w:type="dxa"/>
            <w:tcBorders>
              <w:top w:val="single" w:sz="4" w:space="0" w:color="auto"/>
              <w:left w:val="nil"/>
              <w:bottom w:val="nil"/>
              <w:right w:val="single" w:sz="4" w:space="0" w:color="auto"/>
            </w:tcBorders>
            <w:shd w:val="clear" w:color="000000" w:fill="99CC00"/>
            <w:noWrap/>
            <w:vAlign w:val="center"/>
            <w:hideMark/>
          </w:tcPr>
          <w:p w14:paraId="1C2D1FFA" w14:textId="77777777" w:rsidR="002630C9" w:rsidRPr="002630C9" w:rsidRDefault="002630C9" w:rsidP="002630C9">
            <w:pPr>
              <w:spacing w:after="0" w:line="240" w:lineRule="auto"/>
              <w:jc w:val="center"/>
              <w:rPr>
                <w:rFonts w:ascii="Calibri" w:eastAsia="Times New Roman" w:hAnsi="Calibri" w:cs="Calibri"/>
                <w:b/>
                <w:bCs/>
                <w:color w:val="000000"/>
                <w:lang w:eastAsia="en-GB"/>
              </w:rPr>
            </w:pPr>
            <w:r w:rsidRPr="002630C9">
              <w:rPr>
                <w:rFonts w:ascii="Calibri" w:eastAsia="Times New Roman" w:hAnsi="Calibri" w:cs="Calibri"/>
                <w:b/>
                <w:bCs/>
                <w:color w:val="000000"/>
                <w:lang w:eastAsia="en-GB"/>
              </w:rPr>
              <w:t> </w:t>
            </w:r>
          </w:p>
        </w:tc>
        <w:tc>
          <w:tcPr>
            <w:tcW w:w="960" w:type="dxa"/>
            <w:tcBorders>
              <w:top w:val="single" w:sz="4" w:space="0" w:color="auto"/>
              <w:left w:val="nil"/>
              <w:bottom w:val="nil"/>
              <w:right w:val="single" w:sz="4" w:space="0" w:color="auto"/>
            </w:tcBorders>
            <w:shd w:val="clear" w:color="000000" w:fill="99CC00"/>
            <w:noWrap/>
            <w:vAlign w:val="center"/>
            <w:hideMark/>
          </w:tcPr>
          <w:p w14:paraId="0A308786" w14:textId="77777777" w:rsidR="002630C9" w:rsidRPr="002630C9" w:rsidRDefault="002630C9" w:rsidP="002630C9">
            <w:pPr>
              <w:spacing w:after="0" w:line="240" w:lineRule="auto"/>
              <w:jc w:val="center"/>
              <w:rPr>
                <w:rFonts w:ascii="Calibri" w:eastAsia="Times New Roman" w:hAnsi="Calibri" w:cs="Calibri"/>
                <w:b/>
                <w:bCs/>
                <w:color w:val="000000"/>
                <w:lang w:eastAsia="en-GB"/>
              </w:rPr>
            </w:pPr>
            <w:r w:rsidRPr="002630C9">
              <w:rPr>
                <w:rFonts w:ascii="Calibri" w:eastAsia="Times New Roman" w:hAnsi="Calibri" w:cs="Calibri"/>
                <w:b/>
                <w:bCs/>
                <w:color w:val="000000"/>
                <w:lang w:eastAsia="en-GB"/>
              </w:rPr>
              <w:t> </w:t>
            </w:r>
          </w:p>
        </w:tc>
        <w:tc>
          <w:tcPr>
            <w:tcW w:w="960" w:type="dxa"/>
            <w:tcBorders>
              <w:top w:val="single" w:sz="4" w:space="0" w:color="auto"/>
              <w:left w:val="nil"/>
              <w:bottom w:val="nil"/>
              <w:right w:val="single" w:sz="4" w:space="0" w:color="auto"/>
            </w:tcBorders>
            <w:shd w:val="clear" w:color="000000" w:fill="99CC00"/>
            <w:noWrap/>
            <w:vAlign w:val="center"/>
            <w:hideMark/>
          </w:tcPr>
          <w:p w14:paraId="02CBE105" w14:textId="77777777" w:rsidR="002630C9" w:rsidRPr="002630C9" w:rsidRDefault="002630C9" w:rsidP="002630C9">
            <w:pPr>
              <w:spacing w:after="0" w:line="240" w:lineRule="auto"/>
              <w:jc w:val="center"/>
              <w:rPr>
                <w:rFonts w:ascii="Calibri" w:eastAsia="Times New Roman" w:hAnsi="Calibri" w:cs="Calibri"/>
                <w:b/>
                <w:bCs/>
                <w:color w:val="000000"/>
                <w:lang w:eastAsia="en-GB"/>
              </w:rPr>
            </w:pPr>
            <w:r w:rsidRPr="002630C9">
              <w:rPr>
                <w:rFonts w:ascii="Calibri" w:eastAsia="Times New Roman" w:hAnsi="Calibri" w:cs="Calibri"/>
                <w:b/>
                <w:bCs/>
                <w:color w:val="000000"/>
                <w:lang w:eastAsia="en-GB"/>
              </w:rPr>
              <w:t> </w:t>
            </w:r>
          </w:p>
        </w:tc>
        <w:tc>
          <w:tcPr>
            <w:tcW w:w="960" w:type="dxa"/>
            <w:tcBorders>
              <w:top w:val="single" w:sz="4" w:space="0" w:color="auto"/>
              <w:left w:val="nil"/>
              <w:bottom w:val="nil"/>
              <w:right w:val="single" w:sz="4" w:space="0" w:color="auto"/>
            </w:tcBorders>
            <w:shd w:val="clear" w:color="000000" w:fill="99CC00"/>
            <w:noWrap/>
            <w:vAlign w:val="center"/>
            <w:hideMark/>
          </w:tcPr>
          <w:p w14:paraId="62843F47" w14:textId="77777777" w:rsidR="002630C9" w:rsidRPr="002630C9" w:rsidRDefault="002630C9" w:rsidP="002630C9">
            <w:pPr>
              <w:spacing w:after="0" w:line="240" w:lineRule="auto"/>
              <w:jc w:val="center"/>
              <w:rPr>
                <w:rFonts w:ascii="Calibri" w:eastAsia="Times New Roman" w:hAnsi="Calibri" w:cs="Calibri"/>
                <w:b/>
                <w:bCs/>
                <w:color w:val="000000"/>
                <w:lang w:eastAsia="en-GB"/>
              </w:rPr>
            </w:pPr>
            <w:r w:rsidRPr="002630C9">
              <w:rPr>
                <w:rFonts w:ascii="Calibri" w:eastAsia="Times New Roman" w:hAnsi="Calibri" w:cs="Calibri"/>
                <w:b/>
                <w:bCs/>
                <w:color w:val="000000"/>
                <w:lang w:eastAsia="en-GB"/>
              </w:rPr>
              <w:t> </w:t>
            </w:r>
          </w:p>
        </w:tc>
      </w:tr>
      <w:tr w:rsidR="002630C9" w:rsidRPr="002630C9" w14:paraId="1323B98C" w14:textId="77777777" w:rsidTr="002630C9">
        <w:trPr>
          <w:trHeight w:val="288"/>
        </w:trPr>
        <w:tc>
          <w:tcPr>
            <w:tcW w:w="5260" w:type="dxa"/>
            <w:tcBorders>
              <w:top w:val="single" w:sz="4" w:space="0" w:color="auto"/>
              <w:left w:val="single" w:sz="4" w:space="0" w:color="auto"/>
              <w:bottom w:val="nil"/>
              <w:right w:val="single" w:sz="4" w:space="0" w:color="auto"/>
            </w:tcBorders>
            <w:shd w:val="clear" w:color="auto" w:fill="auto"/>
            <w:hideMark/>
          </w:tcPr>
          <w:p w14:paraId="6D3DA7E5"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Discuss with manager being rolled out &amp; communication</w:t>
            </w:r>
          </w:p>
        </w:tc>
        <w:tc>
          <w:tcPr>
            <w:tcW w:w="960" w:type="dxa"/>
            <w:tcBorders>
              <w:top w:val="single" w:sz="4" w:space="0" w:color="auto"/>
              <w:left w:val="nil"/>
              <w:bottom w:val="single" w:sz="4" w:space="0" w:color="auto"/>
              <w:right w:val="single" w:sz="4" w:space="0" w:color="auto"/>
            </w:tcBorders>
            <w:shd w:val="clear" w:color="000000" w:fill="00B0F0"/>
            <w:noWrap/>
            <w:vAlign w:val="bottom"/>
            <w:hideMark/>
          </w:tcPr>
          <w:p w14:paraId="715EE5EA"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60A7273C" w14:textId="77777777" w:rsidR="002630C9" w:rsidRPr="002630C9" w:rsidRDefault="002630C9" w:rsidP="002630C9">
            <w:pPr>
              <w:spacing w:after="0" w:line="240" w:lineRule="auto"/>
              <w:jc w:val="center"/>
              <w:rPr>
                <w:rFonts w:ascii="Calibri" w:eastAsia="Times New Roman" w:hAnsi="Calibri" w:cs="Calibri"/>
                <w:b/>
                <w:bCs/>
                <w:lang w:eastAsia="en-GB"/>
              </w:rPr>
            </w:pPr>
            <w:r w:rsidRPr="002630C9">
              <w:rPr>
                <w:rFonts w:ascii="Calibri" w:eastAsia="Times New Roman" w:hAnsi="Calibri" w:cs="Calibri"/>
                <w:b/>
                <w:bCs/>
                <w:lang w:eastAsia="en-GB"/>
              </w:rPr>
              <w:t> </w:t>
            </w:r>
          </w:p>
        </w:tc>
        <w:tc>
          <w:tcPr>
            <w:tcW w:w="960" w:type="dxa"/>
            <w:tcBorders>
              <w:top w:val="single" w:sz="4" w:space="0" w:color="auto"/>
              <w:left w:val="nil"/>
              <w:bottom w:val="nil"/>
              <w:right w:val="single" w:sz="4" w:space="0" w:color="auto"/>
            </w:tcBorders>
            <w:shd w:val="clear" w:color="auto" w:fill="auto"/>
            <w:noWrap/>
            <w:vAlign w:val="center"/>
            <w:hideMark/>
          </w:tcPr>
          <w:p w14:paraId="079911ED" w14:textId="77777777" w:rsidR="002630C9" w:rsidRPr="002630C9" w:rsidRDefault="002630C9" w:rsidP="002630C9">
            <w:pPr>
              <w:spacing w:after="0" w:line="240" w:lineRule="auto"/>
              <w:jc w:val="center"/>
              <w:rPr>
                <w:rFonts w:ascii="Calibri" w:eastAsia="Times New Roman" w:hAnsi="Calibri" w:cs="Calibri"/>
                <w:b/>
                <w:bCs/>
                <w:lang w:eastAsia="en-GB"/>
              </w:rPr>
            </w:pPr>
            <w:r w:rsidRPr="002630C9">
              <w:rPr>
                <w:rFonts w:ascii="Calibri" w:eastAsia="Times New Roman" w:hAnsi="Calibri" w:cs="Calibri"/>
                <w:b/>
                <w:bCs/>
                <w:lang w:eastAsia="en-GB"/>
              </w:rPr>
              <w:t> </w:t>
            </w:r>
          </w:p>
        </w:tc>
        <w:tc>
          <w:tcPr>
            <w:tcW w:w="960" w:type="dxa"/>
            <w:tcBorders>
              <w:top w:val="single" w:sz="4" w:space="0" w:color="auto"/>
              <w:left w:val="nil"/>
              <w:bottom w:val="nil"/>
              <w:right w:val="single" w:sz="4" w:space="0" w:color="auto"/>
            </w:tcBorders>
            <w:shd w:val="clear" w:color="auto" w:fill="auto"/>
            <w:noWrap/>
            <w:vAlign w:val="center"/>
            <w:hideMark/>
          </w:tcPr>
          <w:p w14:paraId="16515E82" w14:textId="77777777" w:rsidR="002630C9" w:rsidRPr="002630C9" w:rsidRDefault="002630C9" w:rsidP="002630C9">
            <w:pPr>
              <w:spacing w:after="0" w:line="240" w:lineRule="auto"/>
              <w:jc w:val="center"/>
              <w:rPr>
                <w:rFonts w:ascii="Calibri" w:eastAsia="Times New Roman" w:hAnsi="Calibri" w:cs="Calibri"/>
                <w:b/>
                <w:bCs/>
                <w:lang w:eastAsia="en-GB"/>
              </w:rPr>
            </w:pPr>
            <w:r w:rsidRPr="002630C9">
              <w:rPr>
                <w:rFonts w:ascii="Calibri" w:eastAsia="Times New Roman" w:hAnsi="Calibri" w:cs="Calibri"/>
                <w:b/>
                <w:bCs/>
                <w:lang w:eastAsia="en-GB"/>
              </w:rPr>
              <w:t> </w:t>
            </w:r>
          </w:p>
        </w:tc>
        <w:tc>
          <w:tcPr>
            <w:tcW w:w="960" w:type="dxa"/>
            <w:tcBorders>
              <w:top w:val="single" w:sz="4" w:space="0" w:color="auto"/>
              <w:left w:val="nil"/>
              <w:bottom w:val="nil"/>
              <w:right w:val="single" w:sz="4" w:space="0" w:color="auto"/>
            </w:tcBorders>
            <w:shd w:val="clear" w:color="auto" w:fill="auto"/>
            <w:noWrap/>
            <w:vAlign w:val="center"/>
            <w:hideMark/>
          </w:tcPr>
          <w:p w14:paraId="4AA3578D" w14:textId="77777777" w:rsidR="002630C9" w:rsidRPr="002630C9" w:rsidRDefault="002630C9" w:rsidP="002630C9">
            <w:pPr>
              <w:spacing w:after="0" w:line="240" w:lineRule="auto"/>
              <w:jc w:val="center"/>
              <w:rPr>
                <w:rFonts w:ascii="Calibri" w:eastAsia="Times New Roman" w:hAnsi="Calibri" w:cs="Calibri"/>
                <w:b/>
                <w:bCs/>
                <w:lang w:eastAsia="en-GB"/>
              </w:rPr>
            </w:pPr>
            <w:r w:rsidRPr="002630C9">
              <w:rPr>
                <w:rFonts w:ascii="Calibri" w:eastAsia="Times New Roman" w:hAnsi="Calibri" w:cs="Calibri"/>
                <w:b/>
                <w:bCs/>
                <w:lang w:eastAsia="en-GB"/>
              </w:rPr>
              <w:t> </w:t>
            </w:r>
          </w:p>
        </w:tc>
        <w:tc>
          <w:tcPr>
            <w:tcW w:w="960" w:type="dxa"/>
            <w:tcBorders>
              <w:top w:val="single" w:sz="4" w:space="0" w:color="auto"/>
              <w:left w:val="nil"/>
              <w:bottom w:val="nil"/>
              <w:right w:val="single" w:sz="4" w:space="0" w:color="auto"/>
            </w:tcBorders>
            <w:shd w:val="clear" w:color="auto" w:fill="auto"/>
            <w:noWrap/>
            <w:vAlign w:val="center"/>
            <w:hideMark/>
          </w:tcPr>
          <w:p w14:paraId="77628A25" w14:textId="77777777" w:rsidR="002630C9" w:rsidRPr="002630C9" w:rsidRDefault="002630C9" w:rsidP="002630C9">
            <w:pPr>
              <w:spacing w:after="0" w:line="240" w:lineRule="auto"/>
              <w:jc w:val="center"/>
              <w:rPr>
                <w:rFonts w:ascii="Calibri" w:eastAsia="Times New Roman" w:hAnsi="Calibri" w:cs="Calibri"/>
                <w:b/>
                <w:bCs/>
                <w:lang w:eastAsia="en-GB"/>
              </w:rPr>
            </w:pPr>
            <w:r w:rsidRPr="002630C9">
              <w:rPr>
                <w:rFonts w:ascii="Calibri" w:eastAsia="Times New Roman" w:hAnsi="Calibri" w:cs="Calibri"/>
                <w:b/>
                <w:bCs/>
                <w:lang w:eastAsia="en-GB"/>
              </w:rPr>
              <w:t> </w:t>
            </w:r>
          </w:p>
        </w:tc>
        <w:tc>
          <w:tcPr>
            <w:tcW w:w="960" w:type="dxa"/>
            <w:tcBorders>
              <w:top w:val="single" w:sz="4" w:space="0" w:color="auto"/>
              <w:left w:val="nil"/>
              <w:bottom w:val="nil"/>
              <w:right w:val="single" w:sz="4" w:space="0" w:color="auto"/>
            </w:tcBorders>
            <w:shd w:val="clear" w:color="auto" w:fill="auto"/>
            <w:noWrap/>
            <w:vAlign w:val="center"/>
            <w:hideMark/>
          </w:tcPr>
          <w:p w14:paraId="1A5AAA0D" w14:textId="77777777" w:rsidR="002630C9" w:rsidRPr="002630C9" w:rsidRDefault="002630C9" w:rsidP="002630C9">
            <w:pPr>
              <w:spacing w:after="0" w:line="240" w:lineRule="auto"/>
              <w:jc w:val="center"/>
              <w:rPr>
                <w:rFonts w:ascii="Calibri" w:eastAsia="Times New Roman" w:hAnsi="Calibri" w:cs="Calibri"/>
                <w:b/>
                <w:bCs/>
                <w:lang w:eastAsia="en-GB"/>
              </w:rPr>
            </w:pPr>
            <w:r w:rsidRPr="002630C9">
              <w:rPr>
                <w:rFonts w:ascii="Calibri" w:eastAsia="Times New Roman" w:hAnsi="Calibri" w:cs="Calibri"/>
                <w:b/>
                <w:bCs/>
                <w:lang w:eastAsia="en-GB"/>
              </w:rPr>
              <w:t> </w:t>
            </w:r>
          </w:p>
        </w:tc>
        <w:tc>
          <w:tcPr>
            <w:tcW w:w="960" w:type="dxa"/>
            <w:tcBorders>
              <w:top w:val="single" w:sz="4" w:space="0" w:color="auto"/>
              <w:left w:val="nil"/>
              <w:bottom w:val="nil"/>
              <w:right w:val="single" w:sz="4" w:space="0" w:color="auto"/>
            </w:tcBorders>
            <w:shd w:val="clear" w:color="auto" w:fill="auto"/>
            <w:noWrap/>
            <w:vAlign w:val="center"/>
            <w:hideMark/>
          </w:tcPr>
          <w:p w14:paraId="233A6AE6" w14:textId="77777777" w:rsidR="002630C9" w:rsidRPr="002630C9" w:rsidRDefault="002630C9" w:rsidP="002630C9">
            <w:pPr>
              <w:spacing w:after="0" w:line="240" w:lineRule="auto"/>
              <w:jc w:val="center"/>
              <w:rPr>
                <w:rFonts w:ascii="Calibri" w:eastAsia="Times New Roman" w:hAnsi="Calibri" w:cs="Calibri"/>
                <w:b/>
                <w:bCs/>
                <w:lang w:eastAsia="en-GB"/>
              </w:rPr>
            </w:pPr>
            <w:r w:rsidRPr="002630C9">
              <w:rPr>
                <w:rFonts w:ascii="Calibri" w:eastAsia="Times New Roman" w:hAnsi="Calibri" w:cs="Calibri"/>
                <w:b/>
                <w:bCs/>
                <w:lang w:eastAsia="en-GB"/>
              </w:rPr>
              <w:t> </w:t>
            </w:r>
          </w:p>
        </w:tc>
      </w:tr>
      <w:tr w:rsidR="002630C9" w:rsidRPr="002630C9" w14:paraId="1AC2EB25" w14:textId="77777777" w:rsidTr="002630C9">
        <w:trPr>
          <w:trHeight w:val="288"/>
        </w:trPr>
        <w:tc>
          <w:tcPr>
            <w:tcW w:w="5260" w:type="dxa"/>
            <w:tcBorders>
              <w:top w:val="single" w:sz="4" w:space="0" w:color="auto"/>
              <w:left w:val="single" w:sz="4" w:space="0" w:color="auto"/>
              <w:bottom w:val="nil"/>
              <w:right w:val="single" w:sz="4" w:space="0" w:color="auto"/>
            </w:tcBorders>
            <w:shd w:val="clear" w:color="auto" w:fill="auto"/>
            <w:hideMark/>
          </w:tcPr>
          <w:p w14:paraId="5C91E7FB"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Look on Internet for similar details</w:t>
            </w:r>
          </w:p>
        </w:tc>
        <w:tc>
          <w:tcPr>
            <w:tcW w:w="960" w:type="dxa"/>
            <w:tcBorders>
              <w:top w:val="nil"/>
              <w:left w:val="nil"/>
              <w:bottom w:val="single" w:sz="4" w:space="0" w:color="auto"/>
              <w:right w:val="single" w:sz="4" w:space="0" w:color="auto"/>
            </w:tcBorders>
            <w:shd w:val="clear" w:color="000000" w:fill="00B0F0"/>
            <w:noWrap/>
            <w:vAlign w:val="bottom"/>
            <w:hideMark/>
          </w:tcPr>
          <w:p w14:paraId="647D63E5"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396E2E9E" w14:textId="77777777" w:rsidR="002630C9" w:rsidRPr="002630C9" w:rsidRDefault="002630C9" w:rsidP="002630C9">
            <w:pPr>
              <w:spacing w:after="0" w:line="240" w:lineRule="auto"/>
              <w:jc w:val="center"/>
              <w:rPr>
                <w:rFonts w:ascii="Calibri" w:eastAsia="Times New Roman" w:hAnsi="Calibri" w:cs="Calibri"/>
                <w:b/>
                <w:bCs/>
                <w:lang w:eastAsia="en-GB"/>
              </w:rPr>
            </w:pPr>
            <w:r w:rsidRPr="002630C9">
              <w:rPr>
                <w:rFonts w:ascii="Calibri" w:eastAsia="Times New Roman" w:hAnsi="Calibri" w:cs="Calibri"/>
                <w:b/>
                <w:bCs/>
                <w:lang w:eastAsia="en-GB"/>
              </w:rPr>
              <w:t> </w:t>
            </w:r>
          </w:p>
        </w:tc>
        <w:tc>
          <w:tcPr>
            <w:tcW w:w="960" w:type="dxa"/>
            <w:tcBorders>
              <w:top w:val="single" w:sz="4" w:space="0" w:color="auto"/>
              <w:left w:val="nil"/>
              <w:bottom w:val="nil"/>
              <w:right w:val="single" w:sz="4" w:space="0" w:color="auto"/>
            </w:tcBorders>
            <w:shd w:val="clear" w:color="auto" w:fill="auto"/>
            <w:noWrap/>
            <w:vAlign w:val="center"/>
            <w:hideMark/>
          </w:tcPr>
          <w:p w14:paraId="52FF48DA" w14:textId="77777777" w:rsidR="002630C9" w:rsidRPr="002630C9" w:rsidRDefault="002630C9" w:rsidP="002630C9">
            <w:pPr>
              <w:spacing w:after="0" w:line="240" w:lineRule="auto"/>
              <w:jc w:val="center"/>
              <w:rPr>
                <w:rFonts w:ascii="Calibri" w:eastAsia="Times New Roman" w:hAnsi="Calibri" w:cs="Calibri"/>
                <w:b/>
                <w:bCs/>
                <w:lang w:eastAsia="en-GB"/>
              </w:rPr>
            </w:pPr>
            <w:r w:rsidRPr="002630C9">
              <w:rPr>
                <w:rFonts w:ascii="Calibri" w:eastAsia="Times New Roman" w:hAnsi="Calibri" w:cs="Calibri"/>
                <w:b/>
                <w:bCs/>
                <w:lang w:eastAsia="en-GB"/>
              </w:rPr>
              <w:t> </w:t>
            </w:r>
          </w:p>
        </w:tc>
        <w:tc>
          <w:tcPr>
            <w:tcW w:w="960" w:type="dxa"/>
            <w:tcBorders>
              <w:top w:val="single" w:sz="4" w:space="0" w:color="auto"/>
              <w:left w:val="nil"/>
              <w:bottom w:val="nil"/>
              <w:right w:val="single" w:sz="4" w:space="0" w:color="auto"/>
            </w:tcBorders>
            <w:shd w:val="clear" w:color="auto" w:fill="auto"/>
            <w:noWrap/>
            <w:vAlign w:val="center"/>
            <w:hideMark/>
          </w:tcPr>
          <w:p w14:paraId="269AAACA" w14:textId="77777777" w:rsidR="002630C9" w:rsidRPr="002630C9" w:rsidRDefault="002630C9" w:rsidP="002630C9">
            <w:pPr>
              <w:spacing w:after="0" w:line="240" w:lineRule="auto"/>
              <w:jc w:val="center"/>
              <w:rPr>
                <w:rFonts w:ascii="Calibri" w:eastAsia="Times New Roman" w:hAnsi="Calibri" w:cs="Calibri"/>
                <w:b/>
                <w:bCs/>
                <w:lang w:eastAsia="en-GB"/>
              </w:rPr>
            </w:pPr>
            <w:r w:rsidRPr="002630C9">
              <w:rPr>
                <w:rFonts w:ascii="Calibri" w:eastAsia="Times New Roman" w:hAnsi="Calibri" w:cs="Calibri"/>
                <w:b/>
                <w:bCs/>
                <w:lang w:eastAsia="en-GB"/>
              </w:rPr>
              <w:t> </w:t>
            </w:r>
          </w:p>
        </w:tc>
        <w:tc>
          <w:tcPr>
            <w:tcW w:w="960" w:type="dxa"/>
            <w:tcBorders>
              <w:top w:val="single" w:sz="4" w:space="0" w:color="auto"/>
              <w:left w:val="nil"/>
              <w:bottom w:val="nil"/>
              <w:right w:val="single" w:sz="4" w:space="0" w:color="auto"/>
            </w:tcBorders>
            <w:shd w:val="clear" w:color="auto" w:fill="auto"/>
            <w:noWrap/>
            <w:vAlign w:val="center"/>
            <w:hideMark/>
          </w:tcPr>
          <w:p w14:paraId="1696C7D3" w14:textId="77777777" w:rsidR="002630C9" w:rsidRPr="002630C9" w:rsidRDefault="002630C9" w:rsidP="002630C9">
            <w:pPr>
              <w:spacing w:after="0" w:line="240" w:lineRule="auto"/>
              <w:jc w:val="center"/>
              <w:rPr>
                <w:rFonts w:ascii="Calibri" w:eastAsia="Times New Roman" w:hAnsi="Calibri" w:cs="Calibri"/>
                <w:b/>
                <w:bCs/>
                <w:lang w:eastAsia="en-GB"/>
              </w:rPr>
            </w:pPr>
            <w:r w:rsidRPr="002630C9">
              <w:rPr>
                <w:rFonts w:ascii="Calibri" w:eastAsia="Times New Roman" w:hAnsi="Calibri" w:cs="Calibri"/>
                <w:b/>
                <w:bCs/>
                <w:lang w:eastAsia="en-GB"/>
              </w:rPr>
              <w:t> </w:t>
            </w:r>
          </w:p>
        </w:tc>
        <w:tc>
          <w:tcPr>
            <w:tcW w:w="960" w:type="dxa"/>
            <w:tcBorders>
              <w:top w:val="single" w:sz="4" w:space="0" w:color="auto"/>
              <w:left w:val="nil"/>
              <w:bottom w:val="nil"/>
              <w:right w:val="single" w:sz="4" w:space="0" w:color="auto"/>
            </w:tcBorders>
            <w:shd w:val="clear" w:color="auto" w:fill="auto"/>
            <w:noWrap/>
            <w:vAlign w:val="center"/>
            <w:hideMark/>
          </w:tcPr>
          <w:p w14:paraId="317CA539" w14:textId="77777777" w:rsidR="002630C9" w:rsidRPr="002630C9" w:rsidRDefault="002630C9" w:rsidP="002630C9">
            <w:pPr>
              <w:spacing w:after="0" w:line="240" w:lineRule="auto"/>
              <w:jc w:val="center"/>
              <w:rPr>
                <w:rFonts w:ascii="Calibri" w:eastAsia="Times New Roman" w:hAnsi="Calibri" w:cs="Calibri"/>
                <w:b/>
                <w:bCs/>
                <w:lang w:eastAsia="en-GB"/>
              </w:rPr>
            </w:pPr>
            <w:r w:rsidRPr="002630C9">
              <w:rPr>
                <w:rFonts w:ascii="Calibri" w:eastAsia="Times New Roman" w:hAnsi="Calibri" w:cs="Calibri"/>
                <w:b/>
                <w:bCs/>
                <w:lang w:eastAsia="en-GB"/>
              </w:rPr>
              <w:t> </w:t>
            </w:r>
          </w:p>
        </w:tc>
        <w:tc>
          <w:tcPr>
            <w:tcW w:w="960" w:type="dxa"/>
            <w:tcBorders>
              <w:top w:val="single" w:sz="4" w:space="0" w:color="auto"/>
              <w:left w:val="nil"/>
              <w:bottom w:val="nil"/>
              <w:right w:val="single" w:sz="4" w:space="0" w:color="auto"/>
            </w:tcBorders>
            <w:shd w:val="clear" w:color="auto" w:fill="auto"/>
            <w:noWrap/>
            <w:vAlign w:val="center"/>
            <w:hideMark/>
          </w:tcPr>
          <w:p w14:paraId="15DB3EB2" w14:textId="77777777" w:rsidR="002630C9" w:rsidRPr="002630C9" w:rsidRDefault="002630C9" w:rsidP="002630C9">
            <w:pPr>
              <w:spacing w:after="0" w:line="240" w:lineRule="auto"/>
              <w:jc w:val="center"/>
              <w:rPr>
                <w:rFonts w:ascii="Calibri" w:eastAsia="Times New Roman" w:hAnsi="Calibri" w:cs="Calibri"/>
                <w:b/>
                <w:bCs/>
                <w:lang w:eastAsia="en-GB"/>
              </w:rPr>
            </w:pPr>
            <w:r w:rsidRPr="002630C9">
              <w:rPr>
                <w:rFonts w:ascii="Calibri" w:eastAsia="Times New Roman" w:hAnsi="Calibri" w:cs="Calibri"/>
                <w:b/>
                <w:bCs/>
                <w:lang w:eastAsia="en-GB"/>
              </w:rPr>
              <w:t> </w:t>
            </w:r>
          </w:p>
        </w:tc>
        <w:tc>
          <w:tcPr>
            <w:tcW w:w="960" w:type="dxa"/>
            <w:tcBorders>
              <w:top w:val="single" w:sz="4" w:space="0" w:color="auto"/>
              <w:left w:val="nil"/>
              <w:bottom w:val="nil"/>
              <w:right w:val="single" w:sz="4" w:space="0" w:color="auto"/>
            </w:tcBorders>
            <w:shd w:val="clear" w:color="auto" w:fill="auto"/>
            <w:noWrap/>
            <w:vAlign w:val="center"/>
            <w:hideMark/>
          </w:tcPr>
          <w:p w14:paraId="1700F4FA" w14:textId="77777777" w:rsidR="002630C9" w:rsidRPr="002630C9" w:rsidRDefault="002630C9" w:rsidP="002630C9">
            <w:pPr>
              <w:spacing w:after="0" w:line="240" w:lineRule="auto"/>
              <w:jc w:val="center"/>
              <w:rPr>
                <w:rFonts w:ascii="Calibri" w:eastAsia="Times New Roman" w:hAnsi="Calibri" w:cs="Calibri"/>
                <w:b/>
                <w:bCs/>
                <w:lang w:eastAsia="en-GB"/>
              </w:rPr>
            </w:pPr>
            <w:r w:rsidRPr="002630C9">
              <w:rPr>
                <w:rFonts w:ascii="Calibri" w:eastAsia="Times New Roman" w:hAnsi="Calibri" w:cs="Calibri"/>
                <w:b/>
                <w:bCs/>
                <w:lang w:eastAsia="en-GB"/>
              </w:rPr>
              <w:t> </w:t>
            </w:r>
          </w:p>
        </w:tc>
      </w:tr>
      <w:tr w:rsidR="002630C9" w:rsidRPr="002630C9" w14:paraId="05B4E760" w14:textId="77777777" w:rsidTr="002630C9">
        <w:trPr>
          <w:trHeight w:val="288"/>
        </w:trPr>
        <w:tc>
          <w:tcPr>
            <w:tcW w:w="5260" w:type="dxa"/>
            <w:tcBorders>
              <w:top w:val="single" w:sz="4" w:space="0" w:color="auto"/>
              <w:left w:val="single" w:sz="4" w:space="0" w:color="auto"/>
              <w:bottom w:val="nil"/>
              <w:right w:val="single" w:sz="4" w:space="0" w:color="auto"/>
            </w:tcBorders>
            <w:shd w:val="clear" w:color="auto" w:fill="auto"/>
            <w:hideMark/>
          </w:tcPr>
          <w:p w14:paraId="42C3B97E"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Email other Health Boards to see if they have rolled out</w:t>
            </w:r>
          </w:p>
        </w:tc>
        <w:tc>
          <w:tcPr>
            <w:tcW w:w="960" w:type="dxa"/>
            <w:tcBorders>
              <w:top w:val="nil"/>
              <w:left w:val="nil"/>
              <w:bottom w:val="single" w:sz="4" w:space="0" w:color="auto"/>
              <w:right w:val="single" w:sz="4" w:space="0" w:color="auto"/>
            </w:tcBorders>
            <w:shd w:val="clear" w:color="000000" w:fill="00B0F0"/>
            <w:noWrap/>
            <w:vAlign w:val="bottom"/>
            <w:hideMark/>
          </w:tcPr>
          <w:p w14:paraId="69AFE273"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1B8F4127" w14:textId="77777777" w:rsidR="002630C9" w:rsidRPr="002630C9" w:rsidRDefault="002630C9" w:rsidP="002630C9">
            <w:pPr>
              <w:spacing w:after="0" w:line="240" w:lineRule="auto"/>
              <w:jc w:val="center"/>
              <w:rPr>
                <w:rFonts w:ascii="Calibri" w:eastAsia="Times New Roman" w:hAnsi="Calibri" w:cs="Calibri"/>
                <w:b/>
                <w:bCs/>
                <w:lang w:eastAsia="en-GB"/>
              </w:rPr>
            </w:pPr>
            <w:r w:rsidRPr="002630C9">
              <w:rPr>
                <w:rFonts w:ascii="Calibri" w:eastAsia="Times New Roman" w:hAnsi="Calibri" w:cs="Calibri"/>
                <w:b/>
                <w:bCs/>
                <w:lang w:eastAsia="en-GB"/>
              </w:rPr>
              <w:t> </w:t>
            </w:r>
          </w:p>
        </w:tc>
        <w:tc>
          <w:tcPr>
            <w:tcW w:w="960" w:type="dxa"/>
            <w:tcBorders>
              <w:top w:val="single" w:sz="4" w:space="0" w:color="auto"/>
              <w:left w:val="nil"/>
              <w:bottom w:val="nil"/>
              <w:right w:val="single" w:sz="4" w:space="0" w:color="auto"/>
            </w:tcBorders>
            <w:shd w:val="clear" w:color="auto" w:fill="auto"/>
            <w:noWrap/>
            <w:vAlign w:val="center"/>
            <w:hideMark/>
          </w:tcPr>
          <w:p w14:paraId="61C333CE" w14:textId="77777777" w:rsidR="002630C9" w:rsidRPr="002630C9" w:rsidRDefault="002630C9" w:rsidP="002630C9">
            <w:pPr>
              <w:spacing w:after="0" w:line="240" w:lineRule="auto"/>
              <w:jc w:val="center"/>
              <w:rPr>
                <w:rFonts w:ascii="Calibri" w:eastAsia="Times New Roman" w:hAnsi="Calibri" w:cs="Calibri"/>
                <w:b/>
                <w:bCs/>
                <w:lang w:eastAsia="en-GB"/>
              </w:rPr>
            </w:pPr>
            <w:r w:rsidRPr="002630C9">
              <w:rPr>
                <w:rFonts w:ascii="Calibri" w:eastAsia="Times New Roman" w:hAnsi="Calibri" w:cs="Calibri"/>
                <w:b/>
                <w:bCs/>
                <w:lang w:eastAsia="en-GB"/>
              </w:rPr>
              <w:t> </w:t>
            </w:r>
          </w:p>
        </w:tc>
        <w:tc>
          <w:tcPr>
            <w:tcW w:w="960" w:type="dxa"/>
            <w:tcBorders>
              <w:top w:val="single" w:sz="4" w:space="0" w:color="auto"/>
              <w:left w:val="nil"/>
              <w:bottom w:val="nil"/>
              <w:right w:val="single" w:sz="4" w:space="0" w:color="auto"/>
            </w:tcBorders>
            <w:shd w:val="clear" w:color="auto" w:fill="auto"/>
            <w:noWrap/>
            <w:vAlign w:val="center"/>
            <w:hideMark/>
          </w:tcPr>
          <w:p w14:paraId="18A76059" w14:textId="77777777" w:rsidR="002630C9" w:rsidRPr="002630C9" w:rsidRDefault="002630C9" w:rsidP="002630C9">
            <w:pPr>
              <w:spacing w:after="0" w:line="240" w:lineRule="auto"/>
              <w:jc w:val="center"/>
              <w:rPr>
                <w:rFonts w:ascii="Calibri" w:eastAsia="Times New Roman" w:hAnsi="Calibri" w:cs="Calibri"/>
                <w:b/>
                <w:bCs/>
                <w:lang w:eastAsia="en-GB"/>
              </w:rPr>
            </w:pPr>
            <w:r w:rsidRPr="002630C9">
              <w:rPr>
                <w:rFonts w:ascii="Calibri" w:eastAsia="Times New Roman" w:hAnsi="Calibri" w:cs="Calibri"/>
                <w:b/>
                <w:bCs/>
                <w:lang w:eastAsia="en-GB"/>
              </w:rPr>
              <w:t> </w:t>
            </w:r>
          </w:p>
        </w:tc>
        <w:tc>
          <w:tcPr>
            <w:tcW w:w="960" w:type="dxa"/>
            <w:tcBorders>
              <w:top w:val="single" w:sz="4" w:space="0" w:color="auto"/>
              <w:left w:val="nil"/>
              <w:bottom w:val="nil"/>
              <w:right w:val="single" w:sz="4" w:space="0" w:color="auto"/>
            </w:tcBorders>
            <w:shd w:val="clear" w:color="auto" w:fill="auto"/>
            <w:noWrap/>
            <w:vAlign w:val="center"/>
            <w:hideMark/>
          </w:tcPr>
          <w:p w14:paraId="6827E922" w14:textId="77777777" w:rsidR="002630C9" w:rsidRPr="002630C9" w:rsidRDefault="002630C9" w:rsidP="002630C9">
            <w:pPr>
              <w:spacing w:after="0" w:line="240" w:lineRule="auto"/>
              <w:jc w:val="center"/>
              <w:rPr>
                <w:rFonts w:ascii="Calibri" w:eastAsia="Times New Roman" w:hAnsi="Calibri" w:cs="Calibri"/>
                <w:b/>
                <w:bCs/>
                <w:lang w:eastAsia="en-GB"/>
              </w:rPr>
            </w:pPr>
            <w:r w:rsidRPr="002630C9">
              <w:rPr>
                <w:rFonts w:ascii="Calibri" w:eastAsia="Times New Roman" w:hAnsi="Calibri" w:cs="Calibri"/>
                <w:b/>
                <w:bCs/>
                <w:lang w:eastAsia="en-GB"/>
              </w:rPr>
              <w:t> </w:t>
            </w:r>
          </w:p>
        </w:tc>
        <w:tc>
          <w:tcPr>
            <w:tcW w:w="960" w:type="dxa"/>
            <w:tcBorders>
              <w:top w:val="single" w:sz="4" w:space="0" w:color="auto"/>
              <w:left w:val="nil"/>
              <w:bottom w:val="nil"/>
              <w:right w:val="single" w:sz="4" w:space="0" w:color="auto"/>
            </w:tcBorders>
            <w:shd w:val="clear" w:color="auto" w:fill="auto"/>
            <w:noWrap/>
            <w:vAlign w:val="center"/>
            <w:hideMark/>
          </w:tcPr>
          <w:p w14:paraId="5E279D09" w14:textId="77777777" w:rsidR="002630C9" w:rsidRPr="002630C9" w:rsidRDefault="002630C9" w:rsidP="002630C9">
            <w:pPr>
              <w:spacing w:after="0" w:line="240" w:lineRule="auto"/>
              <w:jc w:val="center"/>
              <w:rPr>
                <w:rFonts w:ascii="Calibri" w:eastAsia="Times New Roman" w:hAnsi="Calibri" w:cs="Calibri"/>
                <w:b/>
                <w:bCs/>
                <w:lang w:eastAsia="en-GB"/>
              </w:rPr>
            </w:pPr>
            <w:r w:rsidRPr="002630C9">
              <w:rPr>
                <w:rFonts w:ascii="Calibri" w:eastAsia="Times New Roman" w:hAnsi="Calibri" w:cs="Calibri"/>
                <w:b/>
                <w:bCs/>
                <w:lang w:eastAsia="en-GB"/>
              </w:rPr>
              <w:t> </w:t>
            </w:r>
          </w:p>
        </w:tc>
        <w:tc>
          <w:tcPr>
            <w:tcW w:w="960" w:type="dxa"/>
            <w:tcBorders>
              <w:top w:val="single" w:sz="4" w:space="0" w:color="auto"/>
              <w:left w:val="nil"/>
              <w:bottom w:val="nil"/>
              <w:right w:val="single" w:sz="4" w:space="0" w:color="auto"/>
            </w:tcBorders>
            <w:shd w:val="clear" w:color="auto" w:fill="auto"/>
            <w:noWrap/>
            <w:vAlign w:val="center"/>
            <w:hideMark/>
          </w:tcPr>
          <w:p w14:paraId="30C03A63" w14:textId="77777777" w:rsidR="002630C9" w:rsidRPr="002630C9" w:rsidRDefault="002630C9" w:rsidP="002630C9">
            <w:pPr>
              <w:spacing w:after="0" w:line="240" w:lineRule="auto"/>
              <w:jc w:val="center"/>
              <w:rPr>
                <w:rFonts w:ascii="Calibri" w:eastAsia="Times New Roman" w:hAnsi="Calibri" w:cs="Calibri"/>
                <w:b/>
                <w:bCs/>
                <w:lang w:eastAsia="en-GB"/>
              </w:rPr>
            </w:pPr>
            <w:r w:rsidRPr="002630C9">
              <w:rPr>
                <w:rFonts w:ascii="Calibri" w:eastAsia="Times New Roman" w:hAnsi="Calibri" w:cs="Calibri"/>
                <w:b/>
                <w:bCs/>
                <w:lang w:eastAsia="en-GB"/>
              </w:rPr>
              <w:t> </w:t>
            </w:r>
          </w:p>
        </w:tc>
        <w:tc>
          <w:tcPr>
            <w:tcW w:w="960" w:type="dxa"/>
            <w:tcBorders>
              <w:top w:val="single" w:sz="4" w:space="0" w:color="auto"/>
              <w:left w:val="nil"/>
              <w:bottom w:val="nil"/>
              <w:right w:val="single" w:sz="4" w:space="0" w:color="auto"/>
            </w:tcBorders>
            <w:shd w:val="clear" w:color="auto" w:fill="auto"/>
            <w:noWrap/>
            <w:vAlign w:val="center"/>
            <w:hideMark/>
          </w:tcPr>
          <w:p w14:paraId="598CB2D1" w14:textId="77777777" w:rsidR="002630C9" w:rsidRPr="002630C9" w:rsidRDefault="002630C9" w:rsidP="002630C9">
            <w:pPr>
              <w:spacing w:after="0" w:line="240" w:lineRule="auto"/>
              <w:jc w:val="center"/>
              <w:rPr>
                <w:rFonts w:ascii="Calibri" w:eastAsia="Times New Roman" w:hAnsi="Calibri" w:cs="Calibri"/>
                <w:b/>
                <w:bCs/>
                <w:lang w:eastAsia="en-GB"/>
              </w:rPr>
            </w:pPr>
            <w:r w:rsidRPr="002630C9">
              <w:rPr>
                <w:rFonts w:ascii="Calibri" w:eastAsia="Times New Roman" w:hAnsi="Calibri" w:cs="Calibri"/>
                <w:b/>
                <w:bCs/>
                <w:lang w:eastAsia="en-GB"/>
              </w:rPr>
              <w:t> </w:t>
            </w:r>
          </w:p>
        </w:tc>
      </w:tr>
      <w:tr w:rsidR="002630C9" w:rsidRPr="002630C9" w14:paraId="5F3AB8AB" w14:textId="77777777" w:rsidTr="002630C9">
        <w:trPr>
          <w:trHeight w:val="288"/>
        </w:trPr>
        <w:tc>
          <w:tcPr>
            <w:tcW w:w="5260" w:type="dxa"/>
            <w:tcBorders>
              <w:top w:val="single" w:sz="4" w:space="0" w:color="auto"/>
              <w:left w:val="single" w:sz="4" w:space="0" w:color="auto"/>
              <w:bottom w:val="nil"/>
              <w:right w:val="single" w:sz="4" w:space="0" w:color="auto"/>
            </w:tcBorders>
            <w:shd w:val="clear" w:color="auto" w:fill="auto"/>
            <w:hideMark/>
          </w:tcPr>
          <w:p w14:paraId="081D137D"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Meetings between relevant departments</w:t>
            </w:r>
          </w:p>
        </w:tc>
        <w:tc>
          <w:tcPr>
            <w:tcW w:w="960" w:type="dxa"/>
            <w:tcBorders>
              <w:top w:val="nil"/>
              <w:left w:val="nil"/>
              <w:bottom w:val="single" w:sz="4" w:space="0" w:color="auto"/>
              <w:right w:val="single" w:sz="4" w:space="0" w:color="auto"/>
            </w:tcBorders>
            <w:shd w:val="clear" w:color="auto" w:fill="auto"/>
            <w:noWrap/>
            <w:vAlign w:val="bottom"/>
            <w:hideMark/>
          </w:tcPr>
          <w:p w14:paraId="5E814C12"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21502815"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1B1E636E" w14:textId="77777777" w:rsidR="002630C9" w:rsidRPr="002630C9" w:rsidRDefault="002630C9" w:rsidP="002630C9">
            <w:pPr>
              <w:spacing w:after="0" w:line="240" w:lineRule="auto"/>
              <w:jc w:val="center"/>
              <w:rPr>
                <w:rFonts w:ascii="Calibri" w:eastAsia="Times New Roman" w:hAnsi="Calibri" w:cs="Calibri"/>
                <w:b/>
                <w:bCs/>
                <w:lang w:eastAsia="en-GB"/>
              </w:rPr>
            </w:pPr>
            <w:r w:rsidRPr="002630C9">
              <w:rPr>
                <w:rFonts w:ascii="Calibri" w:eastAsia="Times New Roman" w:hAnsi="Calibri" w:cs="Calibri"/>
                <w:b/>
                <w:bCs/>
                <w:lang w:eastAsia="en-GB"/>
              </w:rPr>
              <w:t> </w:t>
            </w:r>
          </w:p>
        </w:tc>
        <w:tc>
          <w:tcPr>
            <w:tcW w:w="960" w:type="dxa"/>
            <w:tcBorders>
              <w:top w:val="single" w:sz="4" w:space="0" w:color="auto"/>
              <w:left w:val="nil"/>
              <w:bottom w:val="nil"/>
              <w:right w:val="single" w:sz="4" w:space="0" w:color="auto"/>
            </w:tcBorders>
            <w:shd w:val="clear" w:color="auto" w:fill="auto"/>
            <w:noWrap/>
            <w:vAlign w:val="center"/>
            <w:hideMark/>
          </w:tcPr>
          <w:p w14:paraId="77D93678" w14:textId="77777777" w:rsidR="002630C9" w:rsidRPr="002630C9" w:rsidRDefault="002630C9" w:rsidP="002630C9">
            <w:pPr>
              <w:spacing w:after="0" w:line="240" w:lineRule="auto"/>
              <w:jc w:val="center"/>
              <w:rPr>
                <w:rFonts w:ascii="Calibri" w:eastAsia="Times New Roman" w:hAnsi="Calibri" w:cs="Calibri"/>
                <w:b/>
                <w:bCs/>
                <w:lang w:eastAsia="en-GB"/>
              </w:rPr>
            </w:pPr>
            <w:r w:rsidRPr="002630C9">
              <w:rPr>
                <w:rFonts w:ascii="Calibri" w:eastAsia="Times New Roman" w:hAnsi="Calibri" w:cs="Calibri"/>
                <w:b/>
                <w:bCs/>
                <w:lang w:eastAsia="en-GB"/>
              </w:rPr>
              <w:t> </w:t>
            </w:r>
          </w:p>
        </w:tc>
        <w:tc>
          <w:tcPr>
            <w:tcW w:w="960" w:type="dxa"/>
            <w:tcBorders>
              <w:top w:val="single" w:sz="4" w:space="0" w:color="auto"/>
              <w:left w:val="nil"/>
              <w:bottom w:val="nil"/>
              <w:right w:val="single" w:sz="4" w:space="0" w:color="auto"/>
            </w:tcBorders>
            <w:shd w:val="clear" w:color="auto" w:fill="auto"/>
            <w:noWrap/>
            <w:vAlign w:val="center"/>
            <w:hideMark/>
          </w:tcPr>
          <w:p w14:paraId="630B8CAF" w14:textId="77777777" w:rsidR="002630C9" w:rsidRPr="002630C9" w:rsidRDefault="002630C9" w:rsidP="002630C9">
            <w:pPr>
              <w:spacing w:after="0" w:line="240" w:lineRule="auto"/>
              <w:jc w:val="center"/>
              <w:rPr>
                <w:rFonts w:ascii="Calibri" w:eastAsia="Times New Roman" w:hAnsi="Calibri" w:cs="Calibri"/>
                <w:b/>
                <w:bCs/>
                <w:lang w:eastAsia="en-GB"/>
              </w:rPr>
            </w:pPr>
            <w:r w:rsidRPr="002630C9">
              <w:rPr>
                <w:rFonts w:ascii="Calibri" w:eastAsia="Times New Roman" w:hAnsi="Calibri" w:cs="Calibri"/>
                <w:b/>
                <w:bCs/>
                <w:lang w:eastAsia="en-GB"/>
              </w:rPr>
              <w:t> </w:t>
            </w:r>
          </w:p>
        </w:tc>
        <w:tc>
          <w:tcPr>
            <w:tcW w:w="960" w:type="dxa"/>
            <w:tcBorders>
              <w:top w:val="single" w:sz="4" w:space="0" w:color="auto"/>
              <w:left w:val="nil"/>
              <w:bottom w:val="nil"/>
              <w:right w:val="single" w:sz="4" w:space="0" w:color="auto"/>
            </w:tcBorders>
            <w:shd w:val="clear" w:color="auto" w:fill="auto"/>
            <w:noWrap/>
            <w:vAlign w:val="center"/>
            <w:hideMark/>
          </w:tcPr>
          <w:p w14:paraId="4D20EF6A" w14:textId="77777777" w:rsidR="002630C9" w:rsidRPr="002630C9" w:rsidRDefault="002630C9" w:rsidP="002630C9">
            <w:pPr>
              <w:spacing w:after="0" w:line="240" w:lineRule="auto"/>
              <w:jc w:val="center"/>
              <w:rPr>
                <w:rFonts w:ascii="Calibri" w:eastAsia="Times New Roman" w:hAnsi="Calibri" w:cs="Calibri"/>
                <w:b/>
                <w:bCs/>
                <w:lang w:eastAsia="en-GB"/>
              </w:rPr>
            </w:pPr>
            <w:r w:rsidRPr="002630C9">
              <w:rPr>
                <w:rFonts w:ascii="Calibri" w:eastAsia="Times New Roman" w:hAnsi="Calibri" w:cs="Calibri"/>
                <w:b/>
                <w:bCs/>
                <w:lang w:eastAsia="en-GB"/>
              </w:rPr>
              <w:t> </w:t>
            </w:r>
          </w:p>
        </w:tc>
        <w:tc>
          <w:tcPr>
            <w:tcW w:w="960" w:type="dxa"/>
            <w:tcBorders>
              <w:top w:val="single" w:sz="4" w:space="0" w:color="auto"/>
              <w:left w:val="nil"/>
              <w:bottom w:val="nil"/>
              <w:right w:val="single" w:sz="4" w:space="0" w:color="auto"/>
            </w:tcBorders>
            <w:shd w:val="clear" w:color="auto" w:fill="auto"/>
            <w:noWrap/>
            <w:vAlign w:val="center"/>
            <w:hideMark/>
          </w:tcPr>
          <w:p w14:paraId="038D872F" w14:textId="77777777" w:rsidR="002630C9" w:rsidRPr="002630C9" w:rsidRDefault="002630C9" w:rsidP="002630C9">
            <w:pPr>
              <w:spacing w:after="0" w:line="240" w:lineRule="auto"/>
              <w:jc w:val="center"/>
              <w:rPr>
                <w:rFonts w:ascii="Calibri" w:eastAsia="Times New Roman" w:hAnsi="Calibri" w:cs="Calibri"/>
                <w:b/>
                <w:bCs/>
                <w:lang w:eastAsia="en-GB"/>
              </w:rPr>
            </w:pPr>
            <w:r w:rsidRPr="002630C9">
              <w:rPr>
                <w:rFonts w:ascii="Calibri" w:eastAsia="Times New Roman" w:hAnsi="Calibri" w:cs="Calibri"/>
                <w:b/>
                <w:bCs/>
                <w:lang w:eastAsia="en-GB"/>
              </w:rPr>
              <w:t> </w:t>
            </w:r>
          </w:p>
        </w:tc>
        <w:tc>
          <w:tcPr>
            <w:tcW w:w="960" w:type="dxa"/>
            <w:tcBorders>
              <w:top w:val="single" w:sz="4" w:space="0" w:color="auto"/>
              <w:left w:val="nil"/>
              <w:bottom w:val="nil"/>
              <w:right w:val="single" w:sz="4" w:space="0" w:color="auto"/>
            </w:tcBorders>
            <w:shd w:val="clear" w:color="auto" w:fill="auto"/>
            <w:noWrap/>
            <w:vAlign w:val="center"/>
            <w:hideMark/>
          </w:tcPr>
          <w:p w14:paraId="6787C919" w14:textId="77777777" w:rsidR="002630C9" w:rsidRPr="002630C9" w:rsidRDefault="002630C9" w:rsidP="002630C9">
            <w:pPr>
              <w:spacing w:after="0" w:line="240" w:lineRule="auto"/>
              <w:jc w:val="center"/>
              <w:rPr>
                <w:rFonts w:ascii="Calibri" w:eastAsia="Times New Roman" w:hAnsi="Calibri" w:cs="Calibri"/>
                <w:b/>
                <w:bCs/>
                <w:lang w:eastAsia="en-GB"/>
              </w:rPr>
            </w:pPr>
            <w:r w:rsidRPr="002630C9">
              <w:rPr>
                <w:rFonts w:ascii="Calibri" w:eastAsia="Times New Roman" w:hAnsi="Calibri" w:cs="Calibri"/>
                <w:b/>
                <w:bCs/>
                <w:lang w:eastAsia="en-GB"/>
              </w:rPr>
              <w:t> </w:t>
            </w:r>
          </w:p>
        </w:tc>
      </w:tr>
      <w:tr w:rsidR="002630C9" w:rsidRPr="002630C9" w14:paraId="486F8DAC" w14:textId="77777777" w:rsidTr="002630C9">
        <w:trPr>
          <w:trHeight w:val="288"/>
        </w:trPr>
        <w:tc>
          <w:tcPr>
            <w:tcW w:w="5260" w:type="dxa"/>
            <w:tcBorders>
              <w:top w:val="single" w:sz="4" w:space="0" w:color="auto"/>
              <w:left w:val="single" w:sz="4" w:space="0" w:color="auto"/>
              <w:bottom w:val="single" w:sz="4" w:space="0" w:color="auto"/>
              <w:right w:val="single" w:sz="4" w:space="0" w:color="auto"/>
            </w:tcBorders>
            <w:shd w:val="clear" w:color="000000" w:fill="FFFFFF"/>
            <w:hideMark/>
          </w:tcPr>
          <w:p w14:paraId="6ACB6A3C"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Question as to whether need Terms of Reference</w:t>
            </w:r>
          </w:p>
        </w:tc>
        <w:tc>
          <w:tcPr>
            <w:tcW w:w="960" w:type="dxa"/>
            <w:tcBorders>
              <w:top w:val="nil"/>
              <w:left w:val="nil"/>
              <w:bottom w:val="single" w:sz="4" w:space="0" w:color="auto"/>
              <w:right w:val="single" w:sz="4" w:space="0" w:color="auto"/>
            </w:tcBorders>
            <w:shd w:val="clear" w:color="auto" w:fill="auto"/>
            <w:noWrap/>
            <w:vAlign w:val="bottom"/>
            <w:hideMark/>
          </w:tcPr>
          <w:p w14:paraId="18B77224"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50A289BF"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nil"/>
            </w:tcBorders>
            <w:shd w:val="clear" w:color="auto" w:fill="auto"/>
            <w:noWrap/>
            <w:vAlign w:val="bottom"/>
            <w:hideMark/>
          </w:tcPr>
          <w:p w14:paraId="068B46D9"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82999DF"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14:paraId="5F00CBD6"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14:paraId="3C98CA0D"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14:paraId="4C8C317C"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14:paraId="395336F1"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r>
      <w:tr w:rsidR="002630C9" w:rsidRPr="002630C9" w14:paraId="0DD88CF5" w14:textId="77777777" w:rsidTr="002630C9">
        <w:trPr>
          <w:trHeight w:val="288"/>
        </w:trPr>
        <w:tc>
          <w:tcPr>
            <w:tcW w:w="5260" w:type="dxa"/>
            <w:tcBorders>
              <w:top w:val="nil"/>
              <w:left w:val="single" w:sz="4" w:space="0" w:color="auto"/>
              <w:bottom w:val="single" w:sz="4" w:space="0" w:color="auto"/>
              <w:right w:val="single" w:sz="4" w:space="0" w:color="auto"/>
            </w:tcBorders>
            <w:shd w:val="clear" w:color="000000" w:fill="FFFFFF"/>
            <w:hideMark/>
          </w:tcPr>
          <w:p w14:paraId="7A9ADC51"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Tools required to do task</w:t>
            </w:r>
          </w:p>
        </w:tc>
        <w:tc>
          <w:tcPr>
            <w:tcW w:w="960" w:type="dxa"/>
            <w:tcBorders>
              <w:top w:val="nil"/>
              <w:left w:val="nil"/>
              <w:bottom w:val="single" w:sz="4" w:space="0" w:color="auto"/>
              <w:right w:val="single" w:sz="4" w:space="0" w:color="auto"/>
            </w:tcBorders>
            <w:shd w:val="clear" w:color="000000" w:fill="00B0F0"/>
            <w:noWrap/>
            <w:vAlign w:val="bottom"/>
            <w:hideMark/>
          </w:tcPr>
          <w:p w14:paraId="220311A7"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AC901D1" w14:textId="77777777" w:rsidR="002630C9" w:rsidRPr="002630C9" w:rsidRDefault="002630C9" w:rsidP="002630C9">
            <w:pPr>
              <w:spacing w:after="0" w:line="240" w:lineRule="auto"/>
              <w:rPr>
                <w:rFonts w:ascii="Calibri" w:eastAsia="Times New Roman" w:hAnsi="Calibri" w:cs="Calibri"/>
                <w:color w:val="00000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579A13"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BE9B28"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FFFFFF"/>
            <w:noWrap/>
            <w:vAlign w:val="bottom"/>
            <w:hideMark/>
          </w:tcPr>
          <w:p w14:paraId="3652EF40"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FFFFFF"/>
            <w:noWrap/>
            <w:vAlign w:val="bottom"/>
            <w:hideMark/>
          </w:tcPr>
          <w:p w14:paraId="26B13A0D"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FFFFFF"/>
            <w:noWrap/>
            <w:vAlign w:val="bottom"/>
            <w:hideMark/>
          </w:tcPr>
          <w:p w14:paraId="780CC95B"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FFFFFF"/>
            <w:noWrap/>
            <w:vAlign w:val="bottom"/>
            <w:hideMark/>
          </w:tcPr>
          <w:p w14:paraId="1D959096"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r>
      <w:tr w:rsidR="002630C9" w:rsidRPr="002630C9" w14:paraId="3D5EE6C9" w14:textId="77777777" w:rsidTr="002630C9">
        <w:trPr>
          <w:trHeight w:val="288"/>
        </w:trPr>
        <w:tc>
          <w:tcPr>
            <w:tcW w:w="5260" w:type="dxa"/>
            <w:tcBorders>
              <w:top w:val="nil"/>
              <w:left w:val="single" w:sz="4" w:space="0" w:color="auto"/>
              <w:bottom w:val="single" w:sz="4" w:space="0" w:color="auto"/>
              <w:right w:val="single" w:sz="4" w:space="0" w:color="auto"/>
            </w:tcBorders>
            <w:shd w:val="clear" w:color="000000" w:fill="FFFFFF"/>
            <w:hideMark/>
          </w:tcPr>
          <w:p w14:paraId="47A44AE6"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Do necessary background work to enable change</w:t>
            </w:r>
          </w:p>
        </w:tc>
        <w:tc>
          <w:tcPr>
            <w:tcW w:w="960" w:type="dxa"/>
            <w:tcBorders>
              <w:top w:val="nil"/>
              <w:left w:val="nil"/>
              <w:bottom w:val="single" w:sz="4" w:space="0" w:color="auto"/>
              <w:right w:val="single" w:sz="4" w:space="0" w:color="auto"/>
            </w:tcBorders>
            <w:shd w:val="clear" w:color="000000" w:fill="00B0F0"/>
            <w:noWrap/>
            <w:vAlign w:val="bottom"/>
            <w:hideMark/>
          </w:tcPr>
          <w:p w14:paraId="04DA46BB"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single" w:sz="4" w:space="0" w:color="auto"/>
              <w:left w:val="nil"/>
              <w:bottom w:val="single" w:sz="4" w:space="0" w:color="auto"/>
              <w:right w:val="single" w:sz="4" w:space="0" w:color="auto"/>
            </w:tcBorders>
            <w:shd w:val="clear" w:color="000000" w:fill="00B0F0"/>
            <w:noWrap/>
            <w:vAlign w:val="bottom"/>
            <w:hideMark/>
          </w:tcPr>
          <w:p w14:paraId="44D819FF"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single" w:sz="4" w:space="0" w:color="auto"/>
              <w:left w:val="nil"/>
              <w:bottom w:val="single" w:sz="4" w:space="0" w:color="auto"/>
              <w:right w:val="single" w:sz="4" w:space="0" w:color="auto"/>
            </w:tcBorders>
            <w:shd w:val="clear" w:color="000000" w:fill="00B0F0"/>
            <w:noWrap/>
            <w:vAlign w:val="bottom"/>
            <w:hideMark/>
          </w:tcPr>
          <w:p w14:paraId="316A2FF8"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single" w:sz="4" w:space="0" w:color="auto"/>
              <w:left w:val="nil"/>
              <w:bottom w:val="single" w:sz="4" w:space="0" w:color="auto"/>
              <w:right w:val="single" w:sz="4" w:space="0" w:color="auto"/>
            </w:tcBorders>
            <w:shd w:val="clear" w:color="000000" w:fill="00B0F0"/>
            <w:noWrap/>
            <w:vAlign w:val="bottom"/>
            <w:hideMark/>
          </w:tcPr>
          <w:p w14:paraId="51BEF8E3"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265EF45C"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23D1235F"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2946C4F6"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1AFED5DB"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r>
      <w:tr w:rsidR="002630C9" w:rsidRPr="002630C9" w14:paraId="74535682" w14:textId="77777777" w:rsidTr="002630C9">
        <w:trPr>
          <w:trHeight w:val="288"/>
        </w:trPr>
        <w:tc>
          <w:tcPr>
            <w:tcW w:w="5260" w:type="dxa"/>
            <w:tcBorders>
              <w:top w:val="nil"/>
              <w:left w:val="single" w:sz="4" w:space="0" w:color="auto"/>
              <w:bottom w:val="single" w:sz="4" w:space="0" w:color="auto"/>
              <w:right w:val="single" w:sz="4" w:space="0" w:color="auto"/>
            </w:tcBorders>
            <w:shd w:val="clear" w:color="000000" w:fill="FFFFFF"/>
            <w:hideMark/>
          </w:tcPr>
          <w:p w14:paraId="7CC877A5"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xml:space="preserve">Revisit potential errors preventing roll out </w:t>
            </w:r>
          </w:p>
        </w:tc>
        <w:tc>
          <w:tcPr>
            <w:tcW w:w="960" w:type="dxa"/>
            <w:tcBorders>
              <w:top w:val="nil"/>
              <w:left w:val="nil"/>
              <w:bottom w:val="single" w:sz="4" w:space="0" w:color="auto"/>
              <w:right w:val="single" w:sz="4" w:space="0" w:color="auto"/>
            </w:tcBorders>
            <w:shd w:val="clear" w:color="000000" w:fill="00B0F0"/>
            <w:noWrap/>
            <w:vAlign w:val="bottom"/>
            <w:hideMark/>
          </w:tcPr>
          <w:p w14:paraId="31A2F1D9"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5324E3E1"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4947049B"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44888E4B"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45C7A0DF"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16736BBF"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64F944F8"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49D7BBFB"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r>
      <w:tr w:rsidR="002630C9" w:rsidRPr="002630C9" w14:paraId="487E05CE" w14:textId="77777777" w:rsidTr="002630C9">
        <w:trPr>
          <w:trHeight w:val="288"/>
        </w:trPr>
        <w:tc>
          <w:tcPr>
            <w:tcW w:w="5260" w:type="dxa"/>
            <w:tcBorders>
              <w:top w:val="nil"/>
              <w:left w:val="single" w:sz="4" w:space="0" w:color="auto"/>
              <w:bottom w:val="single" w:sz="4" w:space="0" w:color="auto"/>
              <w:right w:val="single" w:sz="4" w:space="0" w:color="auto"/>
            </w:tcBorders>
            <w:shd w:val="clear" w:color="000000" w:fill="99CC00"/>
            <w:hideMark/>
          </w:tcPr>
          <w:p w14:paraId="3C2AC09F" w14:textId="77777777" w:rsidR="002630C9" w:rsidRPr="002630C9" w:rsidRDefault="002630C9" w:rsidP="002630C9">
            <w:pPr>
              <w:spacing w:after="0" w:line="240" w:lineRule="auto"/>
              <w:jc w:val="center"/>
              <w:rPr>
                <w:rFonts w:ascii="Calibri" w:eastAsia="Times New Roman" w:hAnsi="Calibri" w:cs="Calibri"/>
                <w:b/>
                <w:bCs/>
                <w:color w:val="000000"/>
                <w:lang w:eastAsia="en-GB"/>
              </w:rPr>
            </w:pPr>
            <w:r w:rsidRPr="002630C9">
              <w:rPr>
                <w:rFonts w:ascii="Calibri" w:eastAsia="Times New Roman" w:hAnsi="Calibri" w:cs="Calibri"/>
                <w:b/>
                <w:bCs/>
                <w:color w:val="000000"/>
                <w:lang w:eastAsia="en-GB"/>
              </w:rPr>
              <w:t>Roll out</w:t>
            </w:r>
          </w:p>
        </w:tc>
        <w:tc>
          <w:tcPr>
            <w:tcW w:w="960" w:type="dxa"/>
            <w:tcBorders>
              <w:top w:val="nil"/>
              <w:left w:val="nil"/>
              <w:bottom w:val="single" w:sz="4" w:space="0" w:color="auto"/>
              <w:right w:val="single" w:sz="4" w:space="0" w:color="auto"/>
            </w:tcBorders>
            <w:shd w:val="clear" w:color="000000" w:fill="99CC00"/>
            <w:noWrap/>
            <w:vAlign w:val="bottom"/>
            <w:hideMark/>
          </w:tcPr>
          <w:p w14:paraId="4F2C764B"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99CC00"/>
            <w:noWrap/>
            <w:vAlign w:val="bottom"/>
            <w:hideMark/>
          </w:tcPr>
          <w:p w14:paraId="77C2EF9D"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99CC00"/>
            <w:noWrap/>
            <w:vAlign w:val="bottom"/>
            <w:hideMark/>
          </w:tcPr>
          <w:p w14:paraId="0C6F481C"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99CC00"/>
            <w:noWrap/>
            <w:vAlign w:val="bottom"/>
            <w:hideMark/>
          </w:tcPr>
          <w:p w14:paraId="242E0735"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99CC00"/>
            <w:noWrap/>
            <w:vAlign w:val="bottom"/>
            <w:hideMark/>
          </w:tcPr>
          <w:p w14:paraId="14D7361A"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99CC00"/>
            <w:noWrap/>
            <w:vAlign w:val="bottom"/>
            <w:hideMark/>
          </w:tcPr>
          <w:p w14:paraId="1F433F9D"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99CC00"/>
            <w:noWrap/>
            <w:vAlign w:val="bottom"/>
            <w:hideMark/>
          </w:tcPr>
          <w:p w14:paraId="71EC3E67"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99CC00"/>
            <w:noWrap/>
            <w:vAlign w:val="bottom"/>
            <w:hideMark/>
          </w:tcPr>
          <w:p w14:paraId="0F22E37E"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r>
      <w:tr w:rsidR="002630C9" w:rsidRPr="002630C9" w14:paraId="18B72A90" w14:textId="77777777" w:rsidTr="002630C9">
        <w:trPr>
          <w:trHeight w:val="576"/>
        </w:trPr>
        <w:tc>
          <w:tcPr>
            <w:tcW w:w="5260" w:type="dxa"/>
            <w:tcBorders>
              <w:top w:val="nil"/>
              <w:left w:val="single" w:sz="4" w:space="0" w:color="auto"/>
              <w:bottom w:val="single" w:sz="4" w:space="0" w:color="auto"/>
              <w:right w:val="single" w:sz="4" w:space="0" w:color="auto"/>
            </w:tcBorders>
            <w:shd w:val="clear" w:color="000000" w:fill="FFFFFF"/>
            <w:hideMark/>
          </w:tcPr>
          <w:p w14:paraId="25B1900C"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Sent Globals with dates and explanation of the menopause café</w:t>
            </w:r>
          </w:p>
        </w:tc>
        <w:tc>
          <w:tcPr>
            <w:tcW w:w="960" w:type="dxa"/>
            <w:tcBorders>
              <w:top w:val="nil"/>
              <w:left w:val="nil"/>
              <w:bottom w:val="single" w:sz="4" w:space="0" w:color="auto"/>
              <w:right w:val="single" w:sz="4" w:space="0" w:color="auto"/>
            </w:tcBorders>
            <w:shd w:val="clear" w:color="000000" w:fill="00B0F0"/>
            <w:noWrap/>
            <w:vAlign w:val="bottom"/>
            <w:hideMark/>
          </w:tcPr>
          <w:p w14:paraId="27EFD887"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3752876A"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7421B536"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4C31D24D"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2E5DAD37"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5ACAD745"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32B14610"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55D99F0A"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r>
      <w:tr w:rsidR="002630C9" w:rsidRPr="002630C9" w14:paraId="40EC04FD" w14:textId="77777777" w:rsidTr="002630C9">
        <w:trPr>
          <w:trHeight w:val="288"/>
        </w:trPr>
        <w:tc>
          <w:tcPr>
            <w:tcW w:w="5260" w:type="dxa"/>
            <w:tcBorders>
              <w:top w:val="nil"/>
              <w:left w:val="single" w:sz="4" w:space="0" w:color="auto"/>
              <w:bottom w:val="single" w:sz="4" w:space="0" w:color="auto"/>
              <w:right w:val="single" w:sz="4" w:space="0" w:color="auto"/>
            </w:tcBorders>
            <w:shd w:val="clear" w:color="000000" w:fill="FFFFFF"/>
            <w:hideMark/>
          </w:tcPr>
          <w:p w14:paraId="45E88751"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Examine replies back from Global</w:t>
            </w:r>
          </w:p>
        </w:tc>
        <w:tc>
          <w:tcPr>
            <w:tcW w:w="960" w:type="dxa"/>
            <w:tcBorders>
              <w:top w:val="nil"/>
              <w:left w:val="nil"/>
              <w:bottom w:val="single" w:sz="4" w:space="0" w:color="auto"/>
              <w:right w:val="single" w:sz="4" w:space="0" w:color="auto"/>
            </w:tcBorders>
            <w:shd w:val="clear" w:color="000000" w:fill="00B0F0"/>
            <w:noWrap/>
            <w:vAlign w:val="bottom"/>
            <w:hideMark/>
          </w:tcPr>
          <w:p w14:paraId="049C0054"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6FC53815"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7C0565DA"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76214F82"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76F41D0B"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0E0B21B7"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5C19208D"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4B02AE78"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r>
      <w:tr w:rsidR="002630C9" w:rsidRPr="002630C9" w14:paraId="0742C20B" w14:textId="77777777" w:rsidTr="002630C9">
        <w:trPr>
          <w:trHeight w:val="288"/>
        </w:trPr>
        <w:tc>
          <w:tcPr>
            <w:tcW w:w="5260" w:type="dxa"/>
            <w:tcBorders>
              <w:top w:val="nil"/>
              <w:left w:val="single" w:sz="4" w:space="0" w:color="auto"/>
              <w:bottom w:val="single" w:sz="4" w:space="0" w:color="auto"/>
              <w:right w:val="single" w:sz="4" w:space="0" w:color="auto"/>
            </w:tcBorders>
            <w:shd w:val="clear" w:color="000000" w:fill="FFFFFF"/>
            <w:hideMark/>
          </w:tcPr>
          <w:p w14:paraId="39883E1E"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Send staff teams meeting Menopause Café date</w:t>
            </w:r>
          </w:p>
        </w:tc>
        <w:tc>
          <w:tcPr>
            <w:tcW w:w="960" w:type="dxa"/>
            <w:tcBorders>
              <w:top w:val="nil"/>
              <w:left w:val="nil"/>
              <w:bottom w:val="single" w:sz="4" w:space="0" w:color="auto"/>
              <w:right w:val="single" w:sz="4" w:space="0" w:color="auto"/>
            </w:tcBorders>
            <w:shd w:val="clear" w:color="000000" w:fill="00B0F0"/>
            <w:noWrap/>
            <w:vAlign w:val="bottom"/>
            <w:hideMark/>
          </w:tcPr>
          <w:p w14:paraId="3AC3E76E"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08923B55"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6CFAF395"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725F94CF"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57DCC8CD"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4C104733"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27884A7E"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329E8AE2"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r>
      <w:tr w:rsidR="002630C9" w:rsidRPr="002630C9" w14:paraId="27AB6019" w14:textId="77777777" w:rsidTr="002630C9">
        <w:trPr>
          <w:trHeight w:val="288"/>
        </w:trPr>
        <w:tc>
          <w:tcPr>
            <w:tcW w:w="5260" w:type="dxa"/>
            <w:tcBorders>
              <w:top w:val="nil"/>
              <w:left w:val="single" w:sz="4" w:space="0" w:color="auto"/>
              <w:bottom w:val="single" w:sz="4" w:space="0" w:color="auto"/>
              <w:right w:val="single" w:sz="4" w:space="0" w:color="auto"/>
            </w:tcBorders>
            <w:shd w:val="clear" w:color="000000" w:fill="FFFFFF"/>
            <w:hideMark/>
          </w:tcPr>
          <w:p w14:paraId="271ACD7B"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Speak to I.T. to confirm how many can attend teams</w:t>
            </w:r>
          </w:p>
        </w:tc>
        <w:tc>
          <w:tcPr>
            <w:tcW w:w="960" w:type="dxa"/>
            <w:tcBorders>
              <w:top w:val="nil"/>
              <w:left w:val="nil"/>
              <w:bottom w:val="single" w:sz="4" w:space="0" w:color="auto"/>
              <w:right w:val="single" w:sz="4" w:space="0" w:color="auto"/>
            </w:tcBorders>
            <w:shd w:val="clear" w:color="000000" w:fill="00B0F0"/>
            <w:noWrap/>
            <w:vAlign w:val="bottom"/>
            <w:hideMark/>
          </w:tcPr>
          <w:p w14:paraId="4A49A4FA"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FFFFFF"/>
            <w:noWrap/>
            <w:vAlign w:val="bottom"/>
            <w:hideMark/>
          </w:tcPr>
          <w:p w14:paraId="064AD4A1"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FFFFFF"/>
            <w:noWrap/>
            <w:vAlign w:val="bottom"/>
            <w:hideMark/>
          </w:tcPr>
          <w:p w14:paraId="7FCBD4BD"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FFFFFF"/>
            <w:noWrap/>
            <w:vAlign w:val="bottom"/>
            <w:hideMark/>
          </w:tcPr>
          <w:p w14:paraId="49AD55F7"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FFFFFF"/>
            <w:noWrap/>
            <w:vAlign w:val="bottom"/>
            <w:hideMark/>
          </w:tcPr>
          <w:p w14:paraId="19C7AF96"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FFFFFF"/>
            <w:noWrap/>
            <w:vAlign w:val="bottom"/>
            <w:hideMark/>
          </w:tcPr>
          <w:p w14:paraId="1CA7D294"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FFFFFF"/>
            <w:noWrap/>
            <w:vAlign w:val="bottom"/>
            <w:hideMark/>
          </w:tcPr>
          <w:p w14:paraId="6D463D5F"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FFFFFF"/>
            <w:noWrap/>
            <w:vAlign w:val="bottom"/>
            <w:hideMark/>
          </w:tcPr>
          <w:p w14:paraId="3AAD5BE6"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r>
      <w:tr w:rsidR="002630C9" w:rsidRPr="002630C9" w14:paraId="59EE660D" w14:textId="77777777" w:rsidTr="002630C9">
        <w:trPr>
          <w:trHeight w:val="288"/>
        </w:trPr>
        <w:tc>
          <w:tcPr>
            <w:tcW w:w="5260" w:type="dxa"/>
            <w:tcBorders>
              <w:top w:val="nil"/>
              <w:left w:val="single" w:sz="4" w:space="0" w:color="auto"/>
              <w:bottom w:val="single" w:sz="4" w:space="0" w:color="auto"/>
              <w:right w:val="single" w:sz="4" w:space="0" w:color="auto"/>
            </w:tcBorders>
            <w:shd w:val="clear" w:color="000000" w:fill="99CC00"/>
            <w:hideMark/>
          </w:tcPr>
          <w:p w14:paraId="749254E1" w14:textId="77777777" w:rsidR="002630C9" w:rsidRPr="002630C9" w:rsidRDefault="002630C9" w:rsidP="002630C9">
            <w:pPr>
              <w:spacing w:after="0" w:line="240" w:lineRule="auto"/>
              <w:jc w:val="center"/>
              <w:rPr>
                <w:rFonts w:ascii="Calibri" w:eastAsia="Times New Roman" w:hAnsi="Calibri" w:cs="Calibri"/>
                <w:b/>
                <w:bCs/>
                <w:color w:val="000000"/>
                <w:lang w:eastAsia="en-GB"/>
              </w:rPr>
            </w:pPr>
            <w:r w:rsidRPr="002630C9">
              <w:rPr>
                <w:rFonts w:ascii="Calibri" w:eastAsia="Times New Roman" w:hAnsi="Calibri" w:cs="Calibri"/>
                <w:b/>
                <w:bCs/>
                <w:color w:val="000000"/>
                <w:lang w:eastAsia="en-GB"/>
              </w:rPr>
              <w:t>Governance</w:t>
            </w:r>
          </w:p>
        </w:tc>
        <w:tc>
          <w:tcPr>
            <w:tcW w:w="960" w:type="dxa"/>
            <w:tcBorders>
              <w:top w:val="nil"/>
              <w:left w:val="nil"/>
              <w:bottom w:val="single" w:sz="4" w:space="0" w:color="auto"/>
              <w:right w:val="single" w:sz="4" w:space="0" w:color="auto"/>
            </w:tcBorders>
            <w:shd w:val="clear" w:color="000000" w:fill="99CC00"/>
            <w:noWrap/>
            <w:vAlign w:val="bottom"/>
            <w:hideMark/>
          </w:tcPr>
          <w:p w14:paraId="2CCF259D"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99CC00"/>
            <w:noWrap/>
            <w:vAlign w:val="bottom"/>
            <w:hideMark/>
          </w:tcPr>
          <w:p w14:paraId="21E2C4D7"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99CC00"/>
            <w:noWrap/>
            <w:vAlign w:val="bottom"/>
            <w:hideMark/>
          </w:tcPr>
          <w:p w14:paraId="13A6268D"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99CC00"/>
            <w:noWrap/>
            <w:vAlign w:val="bottom"/>
            <w:hideMark/>
          </w:tcPr>
          <w:p w14:paraId="6821BCC5"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99CC00"/>
            <w:noWrap/>
            <w:vAlign w:val="bottom"/>
            <w:hideMark/>
          </w:tcPr>
          <w:p w14:paraId="7153D1B1"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99CC00"/>
            <w:noWrap/>
            <w:vAlign w:val="bottom"/>
            <w:hideMark/>
          </w:tcPr>
          <w:p w14:paraId="37A0645E"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99CC00"/>
            <w:noWrap/>
            <w:vAlign w:val="bottom"/>
            <w:hideMark/>
          </w:tcPr>
          <w:p w14:paraId="1F3747BC"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99CC00"/>
            <w:noWrap/>
            <w:vAlign w:val="bottom"/>
            <w:hideMark/>
          </w:tcPr>
          <w:p w14:paraId="26C7CC1E"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w:t>
            </w:r>
          </w:p>
        </w:tc>
      </w:tr>
      <w:tr w:rsidR="002630C9" w:rsidRPr="002630C9" w14:paraId="488EB10F" w14:textId="77777777" w:rsidTr="002630C9">
        <w:trPr>
          <w:trHeight w:val="288"/>
        </w:trPr>
        <w:tc>
          <w:tcPr>
            <w:tcW w:w="5260" w:type="dxa"/>
            <w:tcBorders>
              <w:top w:val="nil"/>
              <w:left w:val="single" w:sz="4" w:space="0" w:color="auto"/>
              <w:bottom w:val="single" w:sz="4" w:space="0" w:color="auto"/>
              <w:right w:val="single" w:sz="4" w:space="0" w:color="auto"/>
            </w:tcBorders>
            <w:shd w:val="clear" w:color="000000" w:fill="FFFFFF"/>
            <w:hideMark/>
          </w:tcPr>
          <w:p w14:paraId="29CDE1AE"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 xml:space="preserve">Continue to monitor through roll out. </w:t>
            </w:r>
          </w:p>
        </w:tc>
        <w:tc>
          <w:tcPr>
            <w:tcW w:w="960" w:type="dxa"/>
            <w:tcBorders>
              <w:top w:val="nil"/>
              <w:left w:val="nil"/>
              <w:bottom w:val="single" w:sz="4" w:space="0" w:color="auto"/>
              <w:right w:val="single" w:sz="4" w:space="0" w:color="auto"/>
            </w:tcBorders>
            <w:shd w:val="clear" w:color="000000" w:fill="00B0F0"/>
            <w:noWrap/>
            <w:vAlign w:val="bottom"/>
            <w:hideMark/>
          </w:tcPr>
          <w:p w14:paraId="5A57ABB2"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7062C38C"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17F4C3AE"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24039A64"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3946C04D"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6A4C18DF"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0463071F"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6614D726"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r>
      <w:tr w:rsidR="002630C9" w:rsidRPr="002630C9" w14:paraId="3BCE6EE3" w14:textId="77777777" w:rsidTr="002630C9">
        <w:trPr>
          <w:trHeight w:val="576"/>
        </w:trPr>
        <w:tc>
          <w:tcPr>
            <w:tcW w:w="5260" w:type="dxa"/>
            <w:tcBorders>
              <w:top w:val="nil"/>
              <w:left w:val="single" w:sz="4" w:space="0" w:color="auto"/>
              <w:bottom w:val="single" w:sz="4" w:space="0" w:color="auto"/>
              <w:right w:val="single" w:sz="4" w:space="0" w:color="auto"/>
            </w:tcBorders>
            <w:shd w:val="clear" w:color="auto" w:fill="auto"/>
            <w:hideMark/>
          </w:tcPr>
          <w:p w14:paraId="252B67A4"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Continue to ensure staff wellbeing at all times and point staff into the direct of staff psychological counselling</w:t>
            </w:r>
          </w:p>
        </w:tc>
        <w:tc>
          <w:tcPr>
            <w:tcW w:w="960" w:type="dxa"/>
            <w:tcBorders>
              <w:top w:val="nil"/>
              <w:left w:val="nil"/>
              <w:bottom w:val="single" w:sz="4" w:space="0" w:color="auto"/>
              <w:right w:val="single" w:sz="4" w:space="0" w:color="auto"/>
            </w:tcBorders>
            <w:shd w:val="clear" w:color="000000" w:fill="00B0F0"/>
            <w:noWrap/>
            <w:vAlign w:val="bottom"/>
            <w:hideMark/>
          </w:tcPr>
          <w:p w14:paraId="0D33B43B"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1395F103"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7A4BAEB1"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4479BBC1"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0D24B3E8"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5416881F"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7F70F9FB"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2C330187" w14:textId="77777777" w:rsidR="002630C9" w:rsidRPr="002630C9" w:rsidRDefault="002630C9" w:rsidP="002630C9">
            <w:pPr>
              <w:spacing w:after="0" w:line="240" w:lineRule="auto"/>
              <w:rPr>
                <w:rFonts w:ascii="Calibri" w:eastAsia="Times New Roman" w:hAnsi="Calibri" w:cs="Calibri"/>
                <w:lang w:eastAsia="en-GB"/>
              </w:rPr>
            </w:pPr>
            <w:r w:rsidRPr="002630C9">
              <w:rPr>
                <w:rFonts w:ascii="Calibri" w:eastAsia="Times New Roman" w:hAnsi="Calibri" w:cs="Calibri"/>
                <w:lang w:eastAsia="en-GB"/>
              </w:rPr>
              <w:t> </w:t>
            </w:r>
          </w:p>
        </w:tc>
      </w:tr>
      <w:tr w:rsidR="002630C9" w:rsidRPr="002630C9" w14:paraId="31A34B36" w14:textId="77777777" w:rsidTr="002630C9">
        <w:trPr>
          <w:trHeight w:val="288"/>
        </w:trPr>
        <w:tc>
          <w:tcPr>
            <w:tcW w:w="5260" w:type="dxa"/>
            <w:tcBorders>
              <w:top w:val="nil"/>
              <w:left w:val="nil"/>
              <w:bottom w:val="nil"/>
              <w:right w:val="nil"/>
            </w:tcBorders>
            <w:shd w:val="clear" w:color="000000" w:fill="92D050"/>
            <w:hideMark/>
          </w:tcPr>
          <w:p w14:paraId="7980C1F1" w14:textId="77777777" w:rsidR="002630C9" w:rsidRPr="002630C9" w:rsidRDefault="002630C9" w:rsidP="002630C9">
            <w:pPr>
              <w:spacing w:after="0" w:line="240" w:lineRule="auto"/>
              <w:rPr>
                <w:rFonts w:ascii="Calibri" w:eastAsia="Times New Roman" w:hAnsi="Calibri" w:cs="Calibri"/>
                <w:b/>
                <w:bCs/>
                <w:color w:val="000000"/>
                <w:lang w:eastAsia="en-GB"/>
              </w:rPr>
            </w:pPr>
            <w:r w:rsidRPr="002630C9">
              <w:rPr>
                <w:rFonts w:ascii="Calibri" w:eastAsia="Times New Roman" w:hAnsi="Calibri" w:cs="Calibri"/>
                <w:b/>
                <w:bCs/>
                <w:color w:val="000000"/>
                <w:lang w:eastAsia="en-GB"/>
              </w:rPr>
              <w:t xml:space="preserve">Costing, Risks etc </w:t>
            </w:r>
          </w:p>
        </w:tc>
        <w:tc>
          <w:tcPr>
            <w:tcW w:w="960" w:type="dxa"/>
            <w:tcBorders>
              <w:top w:val="nil"/>
              <w:left w:val="nil"/>
              <w:bottom w:val="nil"/>
              <w:right w:val="nil"/>
            </w:tcBorders>
            <w:shd w:val="clear" w:color="auto" w:fill="auto"/>
            <w:noWrap/>
            <w:vAlign w:val="bottom"/>
            <w:hideMark/>
          </w:tcPr>
          <w:p w14:paraId="5B9D45B1" w14:textId="77777777" w:rsidR="002630C9" w:rsidRPr="002630C9" w:rsidRDefault="002630C9" w:rsidP="002630C9">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3B877CFB"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7D26F51"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F0550DD"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9FC1157"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6321563"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A6B6E8D"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67CED2A"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r>
      <w:tr w:rsidR="002630C9" w:rsidRPr="002630C9" w14:paraId="7E32EF1D" w14:textId="77777777" w:rsidTr="002630C9">
        <w:trPr>
          <w:trHeight w:val="576"/>
        </w:trPr>
        <w:tc>
          <w:tcPr>
            <w:tcW w:w="5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892045" w14:textId="77777777" w:rsidR="002630C9" w:rsidRPr="002630C9" w:rsidRDefault="002630C9" w:rsidP="002630C9">
            <w:pPr>
              <w:spacing w:after="0" w:line="240" w:lineRule="auto"/>
              <w:jc w:val="both"/>
              <w:rPr>
                <w:rFonts w:ascii="Calibri" w:eastAsia="Times New Roman" w:hAnsi="Calibri" w:cs="Calibri"/>
                <w:color w:val="000000"/>
                <w:lang w:eastAsia="en-GB"/>
              </w:rPr>
            </w:pPr>
            <w:r w:rsidRPr="002630C9">
              <w:rPr>
                <w:rFonts w:ascii="Calibri" w:eastAsia="Times New Roman" w:hAnsi="Calibri" w:cs="Calibri"/>
                <w:color w:val="000000"/>
                <w:lang w:eastAsia="en-GB"/>
              </w:rPr>
              <w:t>The recommendation essentially needs to be implemented over a 12 month period</w:t>
            </w:r>
          </w:p>
        </w:tc>
        <w:tc>
          <w:tcPr>
            <w:tcW w:w="960" w:type="dxa"/>
            <w:tcBorders>
              <w:top w:val="nil"/>
              <w:left w:val="nil"/>
              <w:bottom w:val="nil"/>
              <w:right w:val="nil"/>
            </w:tcBorders>
            <w:shd w:val="clear" w:color="auto" w:fill="auto"/>
            <w:noWrap/>
            <w:vAlign w:val="bottom"/>
            <w:hideMark/>
          </w:tcPr>
          <w:p w14:paraId="07A7E61D" w14:textId="77777777" w:rsidR="002630C9" w:rsidRPr="002630C9" w:rsidRDefault="002630C9" w:rsidP="002630C9">
            <w:pPr>
              <w:spacing w:after="0" w:line="240" w:lineRule="auto"/>
              <w:jc w:val="both"/>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4F33A15A"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AC1EA17"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3E3984"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A314989"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FDEB250"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D6B5A9D"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A8011AD"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r>
      <w:tr w:rsidR="002630C9" w:rsidRPr="002630C9" w14:paraId="43E47B20" w14:textId="77777777" w:rsidTr="002630C9">
        <w:trPr>
          <w:trHeight w:val="576"/>
        </w:trPr>
        <w:tc>
          <w:tcPr>
            <w:tcW w:w="5260" w:type="dxa"/>
            <w:tcBorders>
              <w:top w:val="nil"/>
              <w:left w:val="single" w:sz="4" w:space="0" w:color="auto"/>
              <w:bottom w:val="single" w:sz="4" w:space="0" w:color="auto"/>
              <w:right w:val="single" w:sz="4" w:space="0" w:color="auto"/>
            </w:tcBorders>
            <w:shd w:val="clear" w:color="auto" w:fill="auto"/>
            <w:vAlign w:val="center"/>
            <w:hideMark/>
          </w:tcPr>
          <w:p w14:paraId="030C2081" w14:textId="77777777" w:rsidR="002630C9" w:rsidRPr="002630C9" w:rsidRDefault="002630C9" w:rsidP="002630C9">
            <w:pPr>
              <w:spacing w:after="0" w:line="240" w:lineRule="auto"/>
              <w:jc w:val="both"/>
              <w:rPr>
                <w:rFonts w:ascii="Calibri" w:eastAsia="Times New Roman" w:hAnsi="Calibri" w:cs="Calibri"/>
                <w:color w:val="000000"/>
                <w:lang w:eastAsia="en-GB"/>
              </w:rPr>
            </w:pPr>
            <w:r w:rsidRPr="002630C9">
              <w:rPr>
                <w:rFonts w:ascii="Calibri" w:eastAsia="Times New Roman" w:hAnsi="Calibri" w:cs="Calibri"/>
                <w:color w:val="000000"/>
                <w:lang w:eastAsia="en-GB"/>
              </w:rPr>
              <w:t>The cost of 30 hours over a month e.g. 1 day a week would be a band 6, ESR Manager, 20% £8,000</w:t>
            </w:r>
          </w:p>
        </w:tc>
        <w:tc>
          <w:tcPr>
            <w:tcW w:w="960" w:type="dxa"/>
            <w:tcBorders>
              <w:top w:val="nil"/>
              <w:left w:val="nil"/>
              <w:bottom w:val="nil"/>
              <w:right w:val="nil"/>
            </w:tcBorders>
            <w:shd w:val="clear" w:color="auto" w:fill="auto"/>
            <w:noWrap/>
            <w:vAlign w:val="bottom"/>
            <w:hideMark/>
          </w:tcPr>
          <w:p w14:paraId="034796CF" w14:textId="77777777" w:rsidR="002630C9" w:rsidRPr="002630C9" w:rsidRDefault="002630C9" w:rsidP="002630C9">
            <w:pPr>
              <w:spacing w:after="0" w:line="240" w:lineRule="auto"/>
              <w:jc w:val="both"/>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6C71418A"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FEC40C4"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57D784B"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97CADF7"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F2A929B"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F470ECA"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40F23FD"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r>
      <w:tr w:rsidR="002630C9" w:rsidRPr="002630C9" w14:paraId="7BDEA09D" w14:textId="77777777" w:rsidTr="002630C9">
        <w:trPr>
          <w:trHeight w:val="288"/>
        </w:trPr>
        <w:tc>
          <w:tcPr>
            <w:tcW w:w="5260" w:type="dxa"/>
            <w:tcBorders>
              <w:top w:val="nil"/>
              <w:left w:val="single" w:sz="4" w:space="0" w:color="auto"/>
              <w:bottom w:val="single" w:sz="4" w:space="0" w:color="auto"/>
              <w:right w:val="single" w:sz="4" w:space="0" w:color="auto"/>
            </w:tcBorders>
            <w:shd w:val="clear" w:color="auto" w:fill="auto"/>
            <w:vAlign w:val="center"/>
            <w:hideMark/>
          </w:tcPr>
          <w:p w14:paraId="2F5448C7" w14:textId="77777777" w:rsidR="002630C9" w:rsidRPr="002630C9" w:rsidRDefault="002630C9" w:rsidP="002630C9">
            <w:pPr>
              <w:spacing w:after="0" w:line="240" w:lineRule="auto"/>
              <w:jc w:val="both"/>
              <w:rPr>
                <w:rFonts w:ascii="Calibri" w:eastAsia="Times New Roman" w:hAnsi="Calibri" w:cs="Calibri"/>
                <w:color w:val="000000"/>
                <w:lang w:eastAsia="en-GB"/>
              </w:rPr>
            </w:pPr>
            <w:r w:rsidRPr="002630C9">
              <w:rPr>
                <w:rFonts w:ascii="Calibri" w:eastAsia="Times New Roman" w:hAnsi="Calibri" w:cs="Calibri"/>
                <w:color w:val="000000"/>
                <w:lang w:eastAsia="en-GB"/>
              </w:rPr>
              <w:t xml:space="preserve">Total Cost £8,000.  </w:t>
            </w:r>
          </w:p>
        </w:tc>
        <w:tc>
          <w:tcPr>
            <w:tcW w:w="960" w:type="dxa"/>
            <w:tcBorders>
              <w:top w:val="nil"/>
              <w:left w:val="nil"/>
              <w:bottom w:val="nil"/>
              <w:right w:val="nil"/>
            </w:tcBorders>
            <w:shd w:val="clear" w:color="auto" w:fill="auto"/>
            <w:noWrap/>
            <w:vAlign w:val="bottom"/>
            <w:hideMark/>
          </w:tcPr>
          <w:p w14:paraId="4F78BF14" w14:textId="77777777" w:rsidR="002630C9" w:rsidRPr="002630C9" w:rsidRDefault="002630C9" w:rsidP="002630C9">
            <w:pPr>
              <w:spacing w:after="0" w:line="240" w:lineRule="auto"/>
              <w:jc w:val="both"/>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6647325D"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463FA4B"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A85E74A"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E06C5C5"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4DDDFC6"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EDE742A"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71B42CE"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r>
      <w:tr w:rsidR="002630C9" w:rsidRPr="002630C9" w14:paraId="7AD603C2" w14:textId="77777777" w:rsidTr="002630C9">
        <w:trPr>
          <w:trHeight w:val="1152"/>
        </w:trPr>
        <w:tc>
          <w:tcPr>
            <w:tcW w:w="5260" w:type="dxa"/>
            <w:tcBorders>
              <w:top w:val="nil"/>
              <w:left w:val="single" w:sz="4" w:space="0" w:color="auto"/>
              <w:bottom w:val="single" w:sz="4" w:space="0" w:color="auto"/>
              <w:right w:val="single" w:sz="4" w:space="0" w:color="auto"/>
            </w:tcBorders>
            <w:shd w:val="clear" w:color="auto" w:fill="auto"/>
            <w:hideMark/>
          </w:tcPr>
          <w:p w14:paraId="26C4A7B0" w14:textId="77777777" w:rsidR="002630C9" w:rsidRPr="002630C9" w:rsidRDefault="002630C9" w:rsidP="002630C9">
            <w:pPr>
              <w:spacing w:after="0" w:line="240" w:lineRule="auto"/>
              <w:rPr>
                <w:rFonts w:ascii="Calibri" w:eastAsia="Times New Roman" w:hAnsi="Calibri" w:cs="Calibri"/>
                <w:color w:val="000000"/>
                <w:lang w:eastAsia="en-GB"/>
              </w:rPr>
            </w:pPr>
            <w:r w:rsidRPr="002630C9">
              <w:rPr>
                <w:rFonts w:ascii="Calibri" w:eastAsia="Times New Roman" w:hAnsi="Calibri" w:cs="Calibri"/>
                <w:color w:val="000000"/>
                <w:lang w:eastAsia="en-GB"/>
              </w:rPr>
              <w:t>Risk - Should this not stay within Workforce or if the person is an extra, it depends on how many staff within Occupational Health or Diversion &amp; Inclusion are involved.</w:t>
            </w:r>
          </w:p>
        </w:tc>
        <w:tc>
          <w:tcPr>
            <w:tcW w:w="960" w:type="dxa"/>
            <w:tcBorders>
              <w:top w:val="nil"/>
              <w:left w:val="nil"/>
              <w:bottom w:val="nil"/>
              <w:right w:val="nil"/>
            </w:tcBorders>
            <w:shd w:val="clear" w:color="auto" w:fill="auto"/>
            <w:noWrap/>
            <w:vAlign w:val="bottom"/>
            <w:hideMark/>
          </w:tcPr>
          <w:p w14:paraId="6161E021" w14:textId="77777777" w:rsidR="002630C9" w:rsidRPr="002630C9" w:rsidRDefault="002630C9" w:rsidP="002630C9">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2E03FFD"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00372E5"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F5BBEEB"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DB8145E"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9F20934"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557EC6E"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915F7F4" w14:textId="77777777" w:rsidR="002630C9" w:rsidRPr="002630C9" w:rsidRDefault="002630C9" w:rsidP="002630C9">
            <w:pPr>
              <w:spacing w:after="0" w:line="240" w:lineRule="auto"/>
              <w:rPr>
                <w:rFonts w:ascii="Times New Roman" w:eastAsia="Times New Roman" w:hAnsi="Times New Roman" w:cs="Times New Roman"/>
                <w:sz w:val="20"/>
                <w:szCs w:val="20"/>
                <w:lang w:eastAsia="en-GB"/>
              </w:rPr>
            </w:pPr>
          </w:p>
        </w:tc>
      </w:tr>
    </w:tbl>
    <w:p w14:paraId="23505CBD" w14:textId="77777777" w:rsidR="00C86534" w:rsidRDefault="00C86534" w:rsidP="007B01B5">
      <w:pPr>
        <w:ind w:firstLine="360"/>
        <w:rPr>
          <w:rFonts w:ascii="Arial" w:hAnsi="Arial" w:cs="Arial"/>
          <w:b/>
          <w:bCs/>
          <w:sz w:val="24"/>
          <w:szCs w:val="24"/>
          <w:highlight w:val="yellow"/>
          <w:u w:val="single"/>
        </w:rPr>
      </w:pPr>
    </w:p>
    <w:p w14:paraId="70D3B018" w14:textId="77777777" w:rsidR="002468EF" w:rsidRDefault="002468EF">
      <w:pPr>
        <w:rPr>
          <w:rFonts w:ascii="Arial" w:hAnsi="Arial" w:cs="Arial"/>
          <w:b/>
          <w:bCs/>
          <w:sz w:val="24"/>
          <w:szCs w:val="24"/>
          <w:highlight w:val="yellow"/>
          <w:u w:val="single"/>
        </w:rPr>
      </w:pPr>
      <w:r>
        <w:rPr>
          <w:rFonts w:ascii="Arial" w:hAnsi="Arial" w:cs="Arial"/>
          <w:b/>
          <w:bCs/>
          <w:sz w:val="24"/>
          <w:szCs w:val="24"/>
          <w:highlight w:val="yellow"/>
          <w:u w:val="single"/>
        </w:rPr>
        <w:br w:type="page"/>
      </w:r>
    </w:p>
    <w:p w14:paraId="35808735" w14:textId="5F4B8FAC" w:rsidR="00A10DDA" w:rsidRDefault="00FD2E9D" w:rsidP="007B01B5">
      <w:pPr>
        <w:ind w:firstLine="360"/>
        <w:rPr>
          <w:rFonts w:ascii="Arial" w:hAnsi="Arial" w:cs="Arial"/>
          <w:b/>
          <w:bCs/>
          <w:sz w:val="24"/>
          <w:szCs w:val="24"/>
          <w:u w:val="single"/>
        </w:rPr>
      </w:pPr>
      <w:r w:rsidRPr="00361B54">
        <w:rPr>
          <w:rFonts w:ascii="Arial" w:hAnsi="Arial" w:cs="Arial"/>
          <w:b/>
          <w:bCs/>
          <w:sz w:val="24"/>
          <w:szCs w:val="24"/>
          <w:u w:val="single"/>
        </w:rPr>
        <w:t>R</w:t>
      </w:r>
      <w:r w:rsidR="0070697A" w:rsidRPr="00361B54">
        <w:rPr>
          <w:rFonts w:ascii="Arial" w:hAnsi="Arial" w:cs="Arial"/>
          <w:b/>
          <w:bCs/>
          <w:sz w:val="24"/>
          <w:szCs w:val="24"/>
          <w:u w:val="single"/>
        </w:rPr>
        <w:t>eferences</w:t>
      </w:r>
      <w:r w:rsidR="00BC3EE3" w:rsidRPr="00361B54">
        <w:rPr>
          <w:rFonts w:ascii="Arial" w:hAnsi="Arial" w:cs="Arial"/>
          <w:b/>
          <w:bCs/>
          <w:sz w:val="24"/>
          <w:szCs w:val="24"/>
          <w:u w:val="single"/>
        </w:rPr>
        <w:t xml:space="preserve"> for Learning Outcome 3</w:t>
      </w:r>
    </w:p>
    <w:p w14:paraId="75923E28" w14:textId="54372651" w:rsidR="004761B0" w:rsidRDefault="004761B0" w:rsidP="004761B0">
      <w:pPr>
        <w:spacing w:after="0" w:line="240" w:lineRule="auto"/>
        <w:ind w:firstLine="360"/>
        <w:rPr>
          <w:rFonts w:ascii="Arial" w:hAnsi="Arial" w:cs="Arial"/>
        </w:rPr>
      </w:pPr>
      <w:r w:rsidRPr="00256B8A">
        <w:rPr>
          <w:rFonts w:ascii="Arial" w:hAnsi="Arial" w:cs="Arial"/>
        </w:rPr>
        <w:t xml:space="preserve">CIPD (2014) </w:t>
      </w:r>
      <w:r w:rsidRPr="00256B8A">
        <w:rPr>
          <w:rFonts w:ascii="Arial" w:hAnsi="Arial" w:cs="Arial"/>
          <w:i/>
        </w:rPr>
        <w:t>The Future of Engagement: Thought Piece Collection</w:t>
      </w:r>
      <w:r w:rsidRPr="00256B8A">
        <w:rPr>
          <w:rFonts w:ascii="Arial" w:hAnsi="Arial" w:cs="Arial"/>
        </w:rPr>
        <w:t xml:space="preserve">. Available at: </w:t>
      </w:r>
      <w:hyperlink r:id="rId161" w:history="1">
        <w:r w:rsidRPr="00256B8A">
          <w:rPr>
            <w:rStyle w:val="Hyperlink"/>
            <w:rFonts w:ascii="Arial" w:hAnsi="Arial" w:cs="Arial"/>
          </w:rPr>
          <w:t>Title (cipd.co.uk)</w:t>
        </w:r>
      </w:hyperlink>
      <w:r w:rsidRPr="00256B8A">
        <w:rPr>
          <w:rFonts w:ascii="Arial" w:hAnsi="Arial" w:cs="Arial"/>
        </w:rPr>
        <w:t xml:space="preserve"> (Accessed: 3 February 2022).</w:t>
      </w:r>
    </w:p>
    <w:p w14:paraId="345D5A42" w14:textId="691A1823" w:rsidR="00D54986" w:rsidRPr="00D54986" w:rsidRDefault="00D54986" w:rsidP="00D54986">
      <w:pPr>
        <w:pStyle w:val="Heading1"/>
        <w:shd w:val="clear" w:color="auto" w:fill="FFFFFF"/>
        <w:ind w:firstLine="360"/>
        <w:rPr>
          <w:rFonts w:ascii="Arial" w:hAnsi="Arial" w:cs="Arial"/>
          <w:sz w:val="22"/>
          <w:szCs w:val="22"/>
        </w:rPr>
      </w:pPr>
      <w:r w:rsidRPr="00D54986">
        <w:rPr>
          <w:rFonts w:ascii="Arial" w:hAnsi="Arial" w:cs="Arial"/>
          <w:sz w:val="22"/>
          <w:szCs w:val="22"/>
        </w:rPr>
        <w:t xml:space="preserve">Disruptive HR Club (2022) </w:t>
      </w:r>
      <w:r w:rsidRPr="00D54986">
        <w:rPr>
          <w:rFonts w:ascii="Arial" w:hAnsi="Arial" w:cs="Arial"/>
          <w:i/>
          <w:sz w:val="22"/>
          <w:szCs w:val="22"/>
        </w:rPr>
        <w:t xml:space="preserve">5 Minute Monday: Fresh Approaches to the Engagement Survey. </w:t>
      </w:r>
      <w:r w:rsidRPr="00D54986">
        <w:rPr>
          <w:rFonts w:ascii="Arial" w:hAnsi="Arial" w:cs="Arial"/>
          <w:sz w:val="22"/>
          <w:szCs w:val="22"/>
        </w:rPr>
        <w:t xml:space="preserve">Available at: </w:t>
      </w:r>
    </w:p>
    <w:p w14:paraId="62C5CD96" w14:textId="12CF7A9C" w:rsidR="00D54986" w:rsidRPr="00D54986" w:rsidRDefault="006B4E80" w:rsidP="004761B0">
      <w:pPr>
        <w:spacing w:after="0" w:line="240" w:lineRule="auto"/>
        <w:ind w:firstLine="360"/>
        <w:rPr>
          <w:rFonts w:ascii="Arial" w:hAnsi="Arial" w:cs="Arial"/>
        </w:rPr>
      </w:pPr>
      <w:hyperlink r:id="rId162" w:history="1">
        <w:r w:rsidR="00D54986" w:rsidRPr="00D54986">
          <w:rPr>
            <w:rStyle w:val="Hyperlink"/>
            <w:rFonts w:ascii="Arial" w:hAnsi="Arial" w:cs="Arial"/>
          </w:rPr>
          <w:t>5 Minute Monday: Fresh approaches to the engagement survey – Disruptive HR Club</w:t>
        </w:r>
      </w:hyperlink>
      <w:r w:rsidR="00D54986" w:rsidRPr="00D54986">
        <w:rPr>
          <w:rFonts w:ascii="Arial" w:hAnsi="Arial" w:cs="Arial"/>
        </w:rPr>
        <w:t xml:space="preserve"> (Accessed: 9 February 2022).</w:t>
      </w:r>
    </w:p>
    <w:p w14:paraId="469DEBC0" w14:textId="77777777" w:rsidR="004761B0" w:rsidRPr="00256B8A" w:rsidRDefault="004761B0" w:rsidP="004761B0">
      <w:pPr>
        <w:spacing w:after="0" w:line="240" w:lineRule="auto"/>
        <w:ind w:firstLine="360"/>
        <w:rPr>
          <w:rFonts w:ascii="Arial" w:hAnsi="Arial" w:cs="Arial"/>
          <w:bCs/>
        </w:rPr>
      </w:pPr>
    </w:p>
    <w:p w14:paraId="04EF1444" w14:textId="6DC7998D" w:rsidR="004761B0" w:rsidRPr="00256B8A" w:rsidRDefault="000E765D" w:rsidP="004761B0">
      <w:pPr>
        <w:spacing w:after="0" w:line="240" w:lineRule="auto"/>
        <w:ind w:left="357"/>
        <w:rPr>
          <w:rFonts w:ascii="Arial" w:hAnsi="Arial" w:cs="Arial"/>
          <w:bCs/>
          <w:u w:val="single"/>
        </w:rPr>
      </w:pPr>
      <w:r w:rsidRPr="00256B8A">
        <w:rPr>
          <w:rFonts w:ascii="Arial" w:hAnsi="Arial" w:cs="Arial"/>
          <w:bCs/>
        </w:rPr>
        <w:t xml:space="preserve">Forbes (2016) </w:t>
      </w:r>
      <w:r w:rsidRPr="00256B8A">
        <w:rPr>
          <w:rFonts w:ascii="Arial" w:hAnsi="Arial" w:cs="Arial"/>
          <w:bCs/>
          <w:i/>
        </w:rPr>
        <w:t xml:space="preserve">10 Powerful Ways to Empower your Employees. </w:t>
      </w:r>
      <w:r w:rsidRPr="00256B8A">
        <w:rPr>
          <w:rFonts w:ascii="Arial" w:hAnsi="Arial" w:cs="Arial"/>
          <w:bCs/>
        </w:rPr>
        <w:t xml:space="preserve">Available at: </w:t>
      </w:r>
      <w:hyperlink r:id="rId163" w:history="1">
        <w:r w:rsidRPr="00256B8A">
          <w:rPr>
            <w:rStyle w:val="Hyperlink"/>
            <w:rFonts w:ascii="Arial" w:hAnsi="Arial" w:cs="Arial"/>
            <w:bCs/>
          </w:rPr>
          <w:t>https://www.forbes.com/sites/brucekasanoff/2016/03/24/10-powerful-ways-to-empower-your-employees/</w:t>
        </w:r>
      </w:hyperlink>
      <w:r w:rsidRPr="00256B8A">
        <w:rPr>
          <w:rFonts w:ascii="Arial" w:hAnsi="Arial" w:cs="Arial"/>
          <w:bCs/>
          <w:u w:val="single"/>
        </w:rPr>
        <w:t xml:space="preserve"> (Accessed: 3 February 2022).</w:t>
      </w:r>
    </w:p>
    <w:p w14:paraId="1D5ABB26" w14:textId="77777777" w:rsidR="004761B0" w:rsidRPr="00256B8A" w:rsidRDefault="004761B0" w:rsidP="004761B0">
      <w:pPr>
        <w:spacing w:after="0" w:line="240" w:lineRule="auto"/>
        <w:ind w:left="357"/>
        <w:rPr>
          <w:rFonts w:ascii="Arial" w:hAnsi="Arial" w:cs="Arial"/>
          <w:bCs/>
          <w:u w:val="single"/>
        </w:rPr>
      </w:pPr>
    </w:p>
    <w:p w14:paraId="74C89BA2" w14:textId="7B2DACEE" w:rsidR="00C63779" w:rsidRPr="00256B8A" w:rsidRDefault="004761B0" w:rsidP="004761B0">
      <w:pPr>
        <w:spacing w:after="0" w:line="240" w:lineRule="auto"/>
        <w:ind w:firstLine="360"/>
        <w:jc w:val="both"/>
        <w:rPr>
          <w:rFonts w:ascii="Arial" w:hAnsi="Arial" w:cs="Arial"/>
        </w:rPr>
      </w:pPr>
      <w:r w:rsidRPr="00256B8A">
        <w:rPr>
          <w:rFonts w:ascii="Arial" w:hAnsi="Arial" w:cs="Arial"/>
        </w:rPr>
        <w:t xml:space="preserve">Gallup, (2021) </w:t>
      </w:r>
      <w:r w:rsidRPr="00256B8A">
        <w:rPr>
          <w:rFonts w:ascii="Arial" w:hAnsi="Arial" w:cs="Arial"/>
          <w:i/>
        </w:rPr>
        <w:t>State of the Global Workplace 2021 Report</w:t>
      </w:r>
      <w:r w:rsidRPr="00256B8A">
        <w:rPr>
          <w:rFonts w:ascii="Arial" w:hAnsi="Arial" w:cs="Arial"/>
        </w:rPr>
        <w:t>. Washington D.C. Gallup Headquarters.</w:t>
      </w:r>
    </w:p>
    <w:p w14:paraId="22503161" w14:textId="629FF1C4" w:rsidR="00710145" w:rsidRPr="00256B8A" w:rsidRDefault="00710145" w:rsidP="004761B0">
      <w:pPr>
        <w:spacing w:after="0" w:line="240" w:lineRule="auto"/>
        <w:ind w:firstLine="360"/>
        <w:jc w:val="both"/>
        <w:rPr>
          <w:rFonts w:ascii="Arial" w:hAnsi="Arial" w:cs="Arial"/>
        </w:rPr>
      </w:pPr>
    </w:p>
    <w:p w14:paraId="2D0AE703" w14:textId="3A1A0623" w:rsidR="00710145" w:rsidRPr="00256B8A" w:rsidRDefault="00710145" w:rsidP="004761B0">
      <w:pPr>
        <w:spacing w:after="0" w:line="240" w:lineRule="auto"/>
        <w:ind w:firstLine="360"/>
        <w:jc w:val="both"/>
        <w:rPr>
          <w:rFonts w:ascii="Arial" w:hAnsi="Arial" w:cs="Arial"/>
        </w:rPr>
      </w:pPr>
      <w:r w:rsidRPr="00256B8A">
        <w:rPr>
          <w:rFonts w:ascii="Arial" w:hAnsi="Arial" w:cs="Arial"/>
        </w:rPr>
        <w:t xml:space="preserve">HDUHB </w:t>
      </w:r>
      <w:r w:rsidRPr="00256B8A">
        <w:rPr>
          <w:rFonts w:ascii="Arial" w:eastAsia="Times New Roman" w:hAnsi="Arial" w:cs="Arial"/>
        </w:rPr>
        <w:t>Workforce Organisational Development &amp; Education Strategy 2020 – 2030</w:t>
      </w:r>
    </w:p>
    <w:p w14:paraId="11B487EE" w14:textId="77777777" w:rsidR="004761B0" w:rsidRPr="00256B8A" w:rsidRDefault="004761B0" w:rsidP="004761B0">
      <w:pPr>
        <w:spacing w:after="0" w:line="240" w:lineRule="auto"/>
        <w:ind w:firstLine="360"/>
        <w:jc w:val="both"/>
        <w:rPr>
          <w:rFonts w:ascii="Arial" w:hAnsi="Arial" w:cs="Arial"/>
          <w:b/>
          <w:bCs/>
          <w:u w:val="single"/>
        </w:rPr>
      </w:pPr>
    </w:p>
    <w:p w14:paraId="6C595409" w14:textId="2C69D194" w:rsidR="00C63779" w:rsidRDefault="00C63779" w:rsidP="004761B0">
      <w:pPr>
        <w:spacing w:after="0" w:line="240" w:lineRule="auto"/>
        <w:ind w:left="357"/>
        <w:jc w:val="both"/>
        <w:rPr>
          <w:rFonts w:ascii="Arial" w:hAnsi="Arial" w:cs="Arial"/>
        </w:rPr>
      </w:pPr>
      <w:r w:rsidRPr="00256B8A">
        <w:rPr>
          <w:rFonts w:ascii="Arial" w:hAnsi="Arial" w:cs="Arial"/>
        </w:rPr>
        <w:t xml:space="preserve">INC. (2017) </w:t>
      </w:r>
      <w:r w:rsidRPr="00256B8A">
        <w:rPr>
          <w:rFonts w:ascii="Arial" w:hAnsi="Arial" w:cs="Arial"/>
          <w:bCs/>
          <w:i/>
          <w:spacing w:val="-8"/>
          <w:shd w:val="clear" w:color="auto" w:fill="FFFFFF"/>
        </w:rPr>
        <w:t xml:space="preserve">Google Spent Years Studying Effective Bosses. Now They Teach New Managers These 6 Things. </w:t>
      </w:r>
      <w:r w:rsidRPr="00256B8A">
        <w:rPr>
          <w:rFonts w:ascii="Arial" w:hAnsi="Arial" w:cs="Arial"/>
          <w:bCs/>
          <w:spacing w:val="-8"/>
          <w:shd w:val="clear" w:color="auto" w:fill="FFFFFF"/>
        </w:rPr>
        <w:t xml:space="preserve">Available at: </w:t>
      </w:r>
      <w:hyperlink r:id="rId164" w:history="1">
        <w:r w:rsidRPr="00256B8A">
          <w:rPr>
            <w:rStyle w:val="Hyperlink"/>
            <w:rFonts w:ascii="Arial" w:hAnsi="Arial" w:cs="Arial"/>
          </w:rPr>
          <w:t>Google Spent Years Studying Effective Bosses. Now They Teach New Managers These 6 Things | Inc.com</w:t>
        </w:r>
      </w:hyperlink>
      <w:r w:rsidRPr="00256B8A">
        <w:rPr>
          <w:rFonts w:ascii="Arial" w:hAnsi="Arial" w:cs="Arial"/>
        </w:rPr>
        <w:t xml:space="preserve"> (Accessed: 22 January 2022).</w:t>
      </w:r>
    </w:p>
    <w:p w14:paraId="7299E0AC" w14:textId="07E4CC1B" w:rsidR="009F67FC" w:rsidRDefault="009F67FC" w:rsidP="004761B0">
      <w:pPr>
        <w:spacing w:after="0" w:line="240" w:lineRule="auto"/>
        <w:ind w:left="357"/>
        <w:jc w:val="both"/>
        <w:rPr>
          <w:rFonts w:ascii="Arial" w:hAnsi="Arial" w:cs="Arial"/>
        </w:rPr>
      </w:pPr>
    </w:p>
    <w:p w14:paraId="54DB5188" w14:textId="614FF4EB" w:rsidR="009F67FC" w:rsidRPr="00A954CD" w:rsidRDefault="009F67FC" w:rsidP="009F67FC">
      <w:pPr>
        <w:spacing w:after="0" w:line="240" w:lineRule="auto"/>
        <w:ind w:left="357"/>
        <w:jc w:val="both"/>
        <w:rPr>
          <w:rFonts w:ascii="Arial" w:hAnsi="Arial" w:cs="Arial"/>
          <w:bCs/>
        </w:rPr>
      </w:pPr>
      <w:r w:rsidRPr="00A954CD">
        <w:rPr>
          <w:rFonts w:ascii="Arial" w:hAnsi="Arial" w:cs="Arial"/>
        </w:rPr>
        <w:t xml:space="preserve">Leadership Review (2022) </w:t>
      </w:r>
      <w:r w:rsidRPr="00A954CD">
        <w:rPr>
          <w:rFonts w:ascii="Arial" w:hAnsi="Arial" w:cs="Arial"/>
          <w:i/>
        </w:rPr>
        <w:t>Why the employee engagement survey is out of date</w:t>
      </w:r>
      <w:r w:rsidRPr="00A954CD">
        <w:rPr>
          <w:rFonts w:ascii="Arial" w:hAnsi="Arial" w:cs="Arial"/>
        </w:rPr>
        <w:t xml:space="preserve">. Available at: </w:t>
      </w:r>
      <w:hyperlink r:id="rId165" w:history="1">
        <w:r w:rsidRPr="006F7682">
          <w:rPr>
            <w:rStyle w:val="Hyperlink"/>
            <w:rFonts w:ascii="Arial" w:hAnsi="Arial" w:cs="Arial"/>
            <w:bCs/>
          </w:rPr>
          <w:t>https://www.leadershipreview.net/why-the-employee-engagement-survey-is-out-of-date/</w:t>
        </w:r>
      </w:hyperlink>
      <w:r>
        <w:rPr>
          <w:rFonts w:ascii="Arial" w:hAnsi="Arial" w:cs="Arial"/>
          <w:bCs/>
        </w:rPr>
        <w:t xml:space="preserve"> (Accessed: 9</w:t>
      </w:r>
      <w:r w:rsidRPr="00A954CD">
        <w:rPr>
          <w:rFonts w:ascii="Arial" w:hAnsi="Arial" w:cs="Arial"/>
          <w:bCs/>
        </w:rPr>
        <w:t xml:space="preserve"> February 2022).</w:t>
      </w:r>
    </w:p>
    <w:p w14:paraId="6F76D8A9" w14:textId="77777777" w:rsidR="009F67FC" w:rsidRPr="00256B8A" w:rsidRDefault="009F67FC" w:rsidP="004761B0">
      <w:pPr>
        <w:spacing w:after="0" w:line="240" w:lineRule="auto"/>
        <w:ind w:left="357"/>
        <w:jc w:val="both"/>
        <w:rPr>
          <w:rFonts w:ascii="Arial" w:hAnsi="Arial" w:cs="Arial"/>
        </w:rPr>
      </w:pPr>
    </w:p>
    <w:p w14:paraId="7DF699B2" w14:textId="6A562B94" w:rsidR="00E77B64" w:rsidRDefault="00E77B64" w:rsidP="004761B0">
      <w:pPr>
        <w:spacing w:after="0" w:line="240" w:lineRule="auto"/>
        <w:ind w:left="360"/>
        <w:jc w:val="both"/>
        <w:rPr>
          <w:rFonts w:ascii="Arial" w:hAnsi="Arial" w:cs="Arial"/>
        </w:rPr>
      </w:pPr>
      <w:r w:rsidRPr="00256B8A">
        <w:rPr>
          <w:rFonts w:ascii="Arial" w:hAnsi="Arial" w:cs="Arial"/>
        </w:rPr>
        <w:t>Mindtools (2021) </w:t>
      </w:r>
      <w:r w:rsidRPr="00256B8A">
        <w:rPr>
          <w:rFonts w:ascii="Arial" w:hAnsi="Arial" w:cs="Arial"/>
          <w:i/>
        </w:rPr>
        <w:t>Maslow’s Hierarchy of Needs</w:t>
      </w:r>
      <w:r w:rsidRPr="00256B8A">
        <w:rPr>
          <w:rFonts w:ascii="Arial" w:hAnsi="Arial" w:cs="Arial"/>
        </w:rPr>
        <w:t xml:space="preserve">. Available at: </w:t>
      </w:r>
      <w:hyperlink r:id="rId166" w:history="1">
        <w:r w:rsidRPr="00256B8A">
          <w:rPr>
            <w:rStyle w:val="Hyperlink"/>
            <w:rFonts w:ascii="Arial" w:hAnsi="Arial" w:cs="Arial"/>
          </w:rPr>
          <w:t>Maslow's Hierarchy of Needs - From MindTools on Management</w:t>
        </w:r>
      </w:hyperlink>
      <w:r w:rsidRPr="00256B8A">
        <w:rPr>
          <w:rFonts w:ascii="Arial" w:hAnsi="Arial" w:cs="Arial"/>
        </w:rPr>
        <w:t xml:space="preserve"> (Accessed: 28 December 2021).</w:t>
      </w:r>
    </w:p>
    <w:p w14:paraId="694FA5D5" w14:textId="77777777" w:rsidR="00AE2CF8" w:rsidRDefault="00AE2CF8" w:rsidP="004761B0">
      <w:pPr>
        <w:spacing w:after="0" w:line="240" w:lineRule="auto"/>
        <w:ind w:left="360"/>
        <w:jc w:val="both"/>
        <w:rPr>
          <w:rFonts w:ascii="Arial" w:hAnsi="Arial" w:cs="Arial"/>
        </w:rPr>
      </w:pPr>
    </w:p>
    <w:p w14:paraId="06D2BA77" w14:textId="3CCFE6DC" w:rsidR="00AE2CF8" w:rsidRPr="00256B8A" w:rsidRDefault="00AE2CF8" w:rsidP="004761B0">
      <w:pPr>
        <w:spacing w:after="0" w:line="240" w:lineRule="auto"/>
        <w:ind w:left="360"/>
        <w:jc w:val="both"/>
        <w:rPr>
          <w:rFonts w:ascii="Arial" w:hAnsi="Arial" w:cs="Arial"/>
        </w:rPr>
      </w:pPr>
      <w:r>
        <w:rPr>
          <w:rFonts w:ascii="Arial" w:hAnsi="Arial" w:cs="Arial"/>
        </w:rPr>
        <w:t xml:space="preserve">Mindtools (2022) </w:t>
      </w:r>
      <w:r>
        <w:rPr>
          <w:rFonts w:ascii="Arial" w:hAnsi="Arial" w:cs="Arial"/>
          <w:i/>
        </w:rPr>
        <w:t xml:space="preserve">Gibbs’ Reflective Cycle. </w:t>
      </w:r>
      <w:r>
        <w:rPr>
          <w:rFonts w:ascii="Arial" w:hAnsi="Arial" w:cs="Arial"/>
        </w:rPr>
        <w:t xml:space="preserve">Available at: </w:t>
      </w:r>
      <w:hyperlink r:id="rId167" w:history="1">
        <w:r w:rsidRPr="006F7682">
          <w:rPr>
            <w:rStyle w:val="Hyperlink"/>
            <w:rFonts w:ascii="Arial" w:hAnsi="Arial" w:cs="Arial"/>
          </w:rPr>
          <w:t>https://www.mindtools.com/pages/article/reflective-cycle.htm</w:t>
        </w:r>
      </w:hyperlink>
      <w:r>
        <w:rPr>
          <w:rFonts w:ascii="Arial" w:hAnsi="Arial" w:cs="Arial"/>
        </w:rPr>
        <w:t xml:space="preserve"> (Accessed: 9 February 2022).</w:t>
      </w:r>
    </w:p>
    <w:p w14:paraId="513F6729" w14:textId="77777777" w:rsidR="00C63779" w:rsidRPr="00256B8A" w:rsidRDefault="00C63779" w:rsidP="004761B0">
      <w:pPr>
        <w:spacing w:after="0" w:line="240" w:lineRule="auto"/>
        <w:ind w:firstLine="360"/>
        <w:jc w:val="both"/>
        <w:rPr>
          <w:rFonts w:ascii="Arial" w:hAnsi="Arial" w:cs="Arial"/>
        </w:rPr>
      </w:pPr>
    </w:p>
    <w:p w14:paraId="4DE23CC1" w14:textId="7A3152B8" w:rsidR="009F58D3" w:rsidRPr="00256B8A" w:rsidRDefault="009F58D3" w:rsidP="004761B0">
      <w:pPr>
        <w:spacing w:after="0" w:line="240" w:lineRule="auto"/>
        <w:ind w:firstLine="360"/>
        <w:jc w:val="both"/>
        <w:rPr>
          <w:rFonts w:ascii="Arial" w:eastAsia="Arial" w:hAnsi="Arial" w:cs="Arial"/>
        </w:rPr>
      </w:pPr>
      <w:r w:rsidRPr="00256B8A">
        <w:rPr>
          <w:rFonts w:ascii="Arial" w:hAnsi="Arial" w:cs="Arial"/>
        </w:rPr>
        <w:t xml:space="preserve">Taylor, S. and Woodhams, C. (2016) </w:t>
      </w:r>
      <w:r w:rsidRPr="00256B8A">
        <w:rPr>
          <w:rFonts w:ascii="Arial" w:eastAsia="Arial" w:hAnsi="Arial" w:cs="Arial"/>
          <w:i/>
        </w:rPr>
        <w:t xml:space="preserve">Human Resource Management: People and Organisations. </w:t>
      </w:r>
      <w:r w:rsidRPr="00256B8A">
        <w:rPr>
          <w:rFonts w:ascii="Arial" w:eastAsia="Arial" w:hAnsi="Arial" w:cs="Arial"/>
        </w:rPr>
        <w:t>2</w:t>
      </w:r>
      <w:r w:rsidRPr="00256B8A">
        <w:rPr>
          <w:rFonts w:ascii="Arial" w:eastAsia="Arial" w:hAnsi="Arial" w:cs="Arial"/>
          <w:vertAlign w:val="superscript"/>
        </w:rPr>
        <w:t>nd</w:t>
      </w:r>
      <w:r w:rsidRPr="00256B8A">
        <w:rPr>
          <w:rFonts w:ascii="Arial" w:eastAsia="Arial" w:hAnsi="Arial" w:cs="Arial"/>
        </w:rPr>
        <w:t xml:space="preserve"> edn. London: CIPD.</w:t>
      </w:r>
    </w:p>
    <w:p w14:paraId="5EF99539" w14:textId="08DDFC26" w:rsidR="003D50D8" w:rsidRPr="00256B8A" w:rsidRDefault="003D50D8" w:rsidP="004761B0">
      <w:pPr>
        <w:spacing w:after="0" w:line="240" w:lineRule="auto"/>
        <w:ind w:firstLine="360"/>
        <w:jc w:val="both"/>
        <w:rPr>
          <w:rFonts w:ascii="Arial" w:eastAsia="Arial" w:hAnsi="Arial" w:cs="Arial"/>
        </w:rPr>
      </w:pPr>
    </w:p>
    <w:p w14:paraId="471EEA03" w14:textId="2CA10F1D" w:rsidR="003D50D8" w:rsidRDefault="00CB63E8" w:rsidP="004761B0">
      <w:pPr>
        <w:spacing w:after="0" w:line="240" w:lineRule="auto"/>
        <w:ind w:left="360"/>
        <w:jc w:val="both"/>
        <w:rPr>
          <w:rFonts w:ascii="Arial" w:eastAsia="Arial" w:hAnsi="Arial" w:cs="Arial"/>
        </w:rPr>
      </w:pPr>
      <w:r w:rsidRPr="00256B8A">
        <w:rPr>
          <w:rFonts w:ascii="Arial" w:hAnsi="Arial" w:cs="Arial"/>
        </w:rPr>
        <w:t>The Sunday Times (2019) </w:t>
      </w:r>
      <w:r w:rsidRPr="00256B8A">
        <w:rPr>
          <w:rFonts w:ascii="Arial" w:hAnsi="Arial" w:cs="Arial"/>
          <w:i/>
        </w:rPr>
        <w:t>The Sunday Times Best Companies to Work For 2020</w:t>
      </w:r>
      <w:r w:rsidRPr="00256B8A">
        <w:rPr>
          <w:rFonts w:ascii="Arial" w:eastAsia="Arial" w:hAnsi="Arial" w:cs="Arial"/>
        </w:rPr>
        <w:t xml:space="preserve">. Available at:  </w:t>
      </w:r>
      <w:hyperlink r:id="rId168" w:history="1">
        <w:r w:rsidRPr="00256B8A">
          <w:rPr>
            <w:rStyle w:val="Hyperlink"/>
            <w:rFonts w:ascii="Arial" w:eastAsia="Arial" w:hAnsi="Arial" w:cs="Arial"/>
          </w:rPr>
          <w:t>https://appointments.thetimes.co.uk/article/best100companies/</w:t>
        </w:r>
      </w:hyperlink>
      <w:r w:rsidRPr="00256B8A">
        <w:rPr>
          <w:rFonts w:ascii="Arial" w:eastAsia="Arial" w:hAnsi="Arial" w:cs="Arial"/>
        </w:rPr>
        <w:t xml:space="preserve"> (Accessed: 2 February 2022).</w:t>
      </w:r>
    </w:p>
    <w:p w14:paraId="39CD93D7" w14:textId="2CC3DD9E" w:rsidR="009F67FC" w:rsidRDefault="009F67FC" w:rsidP="004761B0">
      <w:pPr>
        <w:spacing w:after="0" w:line="240" w:lineRule="auto"/>
        <w:ind w:left="360"/>
        <w:jc w:val="both"/>
        <w:rPr>
          <w:rFonts w:ascii="Arial" w:eastAsia="Arial" w:hAnsi="Arial" w:cs="Arial"/>
        </w:rPr>
      </w:pPr>
    </w:p>
    <w:p w14:paraId="7119CC90" w14:textId="77777777" w:rsidR="009F67FC" w:rsidRPr="00256B8A" w:rsidRDefault="009F67FC" w:rsidP="004761B0">
      <w:pPr>
        <w:spacing w:after="0" w:line="240" w:lineRule="auto"/>
        <w:ind w:left="360"/>
        <w:jc w:val="both"/>
        <w:rPr>
          <w:rFonts w:ascii="Arial" w:eastAsia="Arial" w:hAnsi="Arial" w:cs="Arial"/>
        </w:rPr>
      </w:pPr>
    </w:p>
    <w:p w14:paraId="69DD2367" w14:textId="39B5EB6B" w:rsidR="009F58D3" w:rsidRDefault="009F58D3" w:rsidP="007B01B5">
      <w:pPr>
        <w:ind w:firstLine="360"/>
        <w:rPr>
          <w:rFonts w:ascii="Arial" w:hAnsi="Arial" w:cs="Arial"/>
          <w:bCs/>
          <w:sz w:val="24"/>
          <w:szCs w:val="24"/>
        </w:rPr>
      </w:pPr>
    </w:p>
    <w:sectPr w:rsidR="009F58D3" w:rsidSect="002913F6">
      <w:footerReference w:type="default" r:id="rId169"/>
      <w:pgSz w:w="16838" w:h="11906" w:orient="landscape"/>
      <w:pgMar w:top="0" w:right="1134"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EFF114" w14:textId="77777777" w:rsidR="006B4E80" w:rsidRDefault="006B4E80" w:rsidP="000D4D06">
      <w:pPr>
        <w:spacing w:after="0" w:line="240" w:lineRule="auto"/>
      </w:pPr>
      <w:r>
        <w:separator/>
      </w:r>
    </w:p>
  </w:endnote>
  <w:endnote w:type="continuationSeparator" w:id="0">
    <w:p w14:paraId="7029E73A" w14:textId="77777777" w:rsidR="006B4E80" w:rsidRDefault="006B4E80" w:rsidP="000D4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Gotham Bold">
    <w:altName w:val="Gotham Bold"/>
    <w:panose1 w:val="00000000000000000000"/>
    <w:charset w:val="00"/>
    <w:family w:val="swiss"/>
    <w:notTrueType/>
    <w:pitch w:val="default"/>
    <w:sig w:usb0="00000003" w:usb1="00000000" w:usb2="00000000" w:usb3="00000000" w:csb0="00000001" w:csb1="00000000"/>
  </w:font>
  <w:font w:name="Gotham Book">
    <w:altName w:val="Gotham Book"/>
    <w:panose1 w:val="00000000000000000000"/>
    <w:charset w:val="00"/>
    <w:family w:val="swiss"/>
    <w:notTrueType/>
    <w:pitch w:val="default"/>
    <w:sig w:usb0="00000003" w:usb1="00000000" w:usb2="00000000" w:usb3="00000000" w:csb0="00000001" w:csb1="00000000"/>
  </w:font>
  <w:font w:name="Avenir LT Std 35 Light">
    <w:altName w:val="Century Gothic"/>
    <w:panose1 w:val="00000000000000000000"/>
    <w:charset w:val="00"/>
    <w:family w:val="swiss"/>
    <w:notTrueType/>
    <w:pitch w:val="variable"/>
    <w:sig w:usb0="800000AF" w:usb1="4000204A" w:usb2="00000000" w:usb3="00000000" w:csb0="00000001" w:csb1="00000000"/>
  </w:font>
  <w:font w:name="Bitter">
    <w:altName w:val="Times New Roman"/>
    <w:charset w:val="00"/>
    <w:family w:val="auto"/>
    <w:pitch w:val="variable"/>
    <w:sig w:usb0="800000AF" w:usb1="40002042"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6363123"/>
      <w:docPartObj>
        <w:docPartGallery w:val="Page Numbers (Bottom of Page)"/>
        <w:docPartUnique/>
      </w:docPartObj>
    </w:sdtPr>
    <w:sdtEndPr>
      <w:rPr>
        <w:noProof/>
      </w:rPr>
    </w:sdtEndPr>
    <w:sdtContent>
      <w:p w14:paraId="29EE3297" w14:textId="4B9B119C" w:rsidR="006B4E80" w:rsidRDefault="006B4E80">
        <w:pPr>
          <w:pStyle w:val="Footer"/>
          <w:jc w:val="right"/>
        </w:pPr>
        <w:r>
          <w:fldChar w:fldCharType="begin"/>
        </w:r>
        <w:r>
          <w:instrText xml:space="preserve"> PAGE   \* MERGEFORMAT </w:instrText>
        </w:r>
        <w:r>
          <w:fldChar w:fldCharType="separate"/>
        </w:r>
        <w:r w:rsidR="002D34D3">
          <w:rPr>
            <w:noProof/>
          </w:rPr>
          <w:t>8</w:t>
        </w:r>
        <w:r>
          <w:rPr>
            <w:noProof/>
          </w:rPr>
          <w:fldChar w:fldCharType="end"/>
        </w:r>
      </w:p>
    </w:sdtContent>
  </w:sdt>
  <w:p w14:paraId="4DA345BC" w14:textId="77777777" w:rsidR="006B4E80" w:rsidRDefault="006B4E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51B27B" w14:textId="77777777" w:rsidR="006B4E80" w:rsidRDefault="006B4E80"/>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A0EB32" w14:textId="7139E662" w:rsidR="006B4E80" w:rsidRDefault="006B4E80">
    <w:pPr>
      <w:tabs>
        <w:tab w:val="center" w:pos="6196"/>
        <w:tab w:val="right" w:pos="9607"/>
      </w:tabs>
      <w:spacing w:after="0"/>
      <w:ind w:right="-136"/>
    </w:pPr>
    <w:r>
      <w:rPr>
        <w:color w:val="000000"/>
      </w:rPr>
      <w:tab/>
    </w:r>
    <w:r>
      <w:rPr>
        <w:color w:val="63719D"/>
        <w:sz w:val="20"/>
      </w:rPr>
      <w:tab/>
    </w:r>
    <w:r>
      <w:rPr>
        <w:color w:val="3C3C3B"/>
        <w:sz w:val="24"/>
      </w:rPr>
      <w:fldChar w:fldCharType="begin"/>
    </w:r>
    <w:r>
      <w:instrText xml:space="preserve"> PAGE   \* MERGEFORMAT </w:instrText>
    </w:r>
    <w:r>
      <w:rPr>
        <w:color w:val="3C3C3B"/>
        <w:sz w:val="24"/>
      </w:rPr>
      <w:fldChar w:fldCharType="separate"/>
    </w:r>
    <w:r w:rsidR="002D34D3" w:rsidRPr="002D34D3">
      <w:rPr>
        <w:noProof/>
        <w:color w:val="63719D"/>
        <w:sz w:val="20"/>
      </w:rPr>
      <w:t>21</w:t>
    </w:r>
    <w:r>
      <w:rPr>
        <w:color w:val="63719D"/>
        <w:sz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1F8A1" w14:textId="77777777" w:rsidR="006B4E80" w:rsidRDefault="006B4E80"/>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DAAC5E" w14:textId="77777777" w:rsidR="006B4E80" w:rsidRDefault="006B4E80"/>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8CCA49" w14:textId="03EDD020" w:rsidR="006B4E80" w:rsidRDefault="006B4E80">
    <w:pPr>
      <w:tabs>
        <w:tab w:val="center" w:pos="6196"/>
        <w:tab w:val="right" w:pos="9607"/>
      </w:tabs>
      <w:spacing w:after="0"/>
      <w:ind w:right="-136"/>
    </w:pPr>
    <w:r>
      <w:rPr>
        <w:color w:val="000000"/>
      </w:rPr>
      <w:tab/>
    </w:r>
    <w:r>
      <w:rPr>
        <w:color w:val="63719D"/>
        <w:sz w:val="20"/>
      </w:rPr>
      <w:tab/>
    </w:r>
    <w:r>
      <w:rPr>
        <w:color w:val="3C3C3B"/>
        <w:sz w:val="24"/>
      </w:rPr>
      <w:fldChar w:fldCharType="begin"/>
    </w:r>
    <w:r>
      <w:instrText xml:space="preserve"> PAGE   \* MERGEFORMAT </w:instrText>
    </w:r>
    <w:r>
      <w:rPr>
        <w:color w:val="3C3C3B"/>
        <w:sz w:val="24"/>
      </w:rPr>
      <w:fldChar w:fldCharType="separate"/>
    </w:r>
    <w:r w:rsidR="009A65AE" w:rsidRPr="009A65AE">
      <w:rPr>
        <w:noProof/>
        <w:color w:val="63719D"/>
        <w:sz w:val="20"/>
      </w:rPr>
      <w:t>39</w:t>
    </w:r>
    <w:r>
      <w:rPr>
        <w:color w:val="63719D"/>
        <w:sz w:val="20"/>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FA86F" w14:textId="77777777" w:rsidR="006B4E80" w:rsidRDefault="006B4E80"/>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0979997"/>
      <w:docPartObj>
        <w:docPartGallery w:val="Page Numbers (Bottom of Page)"/>
        <w:docPartUnique/>
      </w:docPartObj>
    </w:sdtPr>
    <w:sdtEndPr>
      <w:rPr>
        <w:color w:val="7F7F7F" w:themeColor="background1" w:themeShade="7F"/>
        <w:spacing w:val="60"/>
      </w:rPr>
    </w:sdtEndPr>
    <w:sdtContent>
      <w:p w14:paraId="4645D4BF" w14:textId="01797F3E" w:rsidR="006B4E80" w:rsidRDefault="006B4E80">
        <w:pPr>
          <w:pStyle w:val="Footer"/>
          <w:pBdr>
            <w:top w:val="single" w:sz="4" w:space="1" w:color="D9D9D9" w:themeColor="background1" w:themeShade="D9"/>
          </w:pBdr>
          <w:jc w:val="right"/>
        </w:pPr>
        <w:r>
          <w:fldChar w:fldCharType="begin"/>
        </w:r>
        <w:r>
          <w:instrText xml:space="preserve"> PAGE   \* MERGEFORMAT </w:instrText>
        </w:r>
        <w:r>
          <w:fldChar w:fldCharType="separate"/>
        </w:r>
        <w:r w:rsidR="009A65AE">
          <w:rPr>
            <w:noProof/>
          </w:rPr>
          <w:t>56</w:t>
        </w:r>
        <w:r>
          <w:rPr>
            <w:noProof/>
          </w:rPr>
          <w:fldChar w:fldCharType="end"/>
        </w:r>
        <w:r>
          <w:t xml:space="preserve"> | </w:t>
        </w:r>
        <w:r>
          <w:rPr>
            <w:color w:val="7F7F7F" w:themeColor="background1" w:themeShade="7F"/>
            <w:spacing w:val="60"/>
          </w:rPr>
          <w:t>Page</w:t>
        </w:r>
      </w:p>
    </w:sdtContent>
  </w:sdt>
  <w:p w14:paraId="30A08DB9" w14:textId="77777777" w:rsidR="006B4E80" w:rsidRDefault="006B4E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417A24" w14:textId="77777777" w:rsidR="006B4E80" w:rsidRDefault="006B4E80" w:rsidP="000D4D06">
      <w:pPr>
        <w:spacing w:after="0" w:line="240" w:lineRule="auto"/>
      </w:pPr>
      <w:r>
        <w:separator/>
      </w:r>
    </w:p>
  </w:footnote>
  <w:footnote w:type="continuationSeparator" w:id="0">
    <w:p w14:paraId="0537A7CA" w14:textId="77777777" w:rsidR="006B4E80" w:rsidRDefault="006B4E80" w:rsidP="000D4D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0B9DCF" w14:textId="424687B2" w:rsidR="006B4E80" w:rsidRDefault="006B4E80" w:rsidP="000D4D06">
    <w:pPr>
      <w:pStyle w:val="Header"/>
    </w:pPr>
    <w:r>
      <w:t>Catherine Thomas 2012743</w:t>
    </w:r>
  </w:p>
  <w:p w14:paraId="6C4299EE" w14:textId="77777777" w:rsidR="006B4E80" w:rsidRDefault="006B4E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B7B087" w14:textId="77777777" w:rsidR="006B4E80" w:rsidRDefault="006B4E80"/>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5E3B3" w14:textId="77777777" w:rsidR="006B4E80" w:rsidRDefault="006B4E80"/>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21BF6" w14:textId="77777777" w:rsidR="006B4E80" w:rsidRDefault="006B4E80"/>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798C8D" w14:textId="77777777" w:rsidR="006B4E80" w:rsidRDefault="006B4E80"/>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F5157" w14:textId="77777777" w:rsidR="006B4E80" w:rsidRDefault="006B4E80"/>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027917" w14:textId="77777777" w:rsidR="006B4E80" w:rsidRDefault="006B4E80"/>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E19AE"/>
    <w:multiLevelType w:val="hybridMultilevel"/>
    <w:tmpl w:val="9A0E8E0C"/>
    <w:lvl w:ilvl="0" w:tplc="EEFCF204">
      <w:start w:val="1"/>
      <w:numFmt w:val="decimal"/>
      <w:lvlText w:val="%1."/>
      <w:lvlJc w:val="left"/>
      <w:pPr>
        <w:ind w:left="360" w:hanging="360"/>
        <w:jc w:val="right"/>
      </w:pPr>
      <w:rPr>
        <w:rFonts w:ascii="Arial" w:eastAsia="Arial" w:hAnsi="Arial" w:hint="default"/>
        <w:b/>
        <w:bCs/>
        <w:spacing w:val="-1"/>
        <w:sz w:val="32"/>
        <w:szCs w:val="32"/>
      </w:rPr>
    </w:lvl>
    <w:lvl w:ilvl="1" w:tplc="22625218">
      <w:start w:val="5"/>
      <w:numFmt w:val="decimal"/>
      <w:lvlText w:val="%2."/>
      <w:lvlJc w:val="left"/>
      <w:pPr>
        <w:ind w:left="823" w:hanging="721"/>
      </w:pPr>
      <w:rPr>
        <w:rFonts w:ascii="Arial" w:eastAsia="Arial" w:hAnsi="Arial" w:hint="default"/>
        <w:b/>
        <w:bCs/>
        <w:spacing w:val="-1"/>
        <w:sz w:val="28"/>
        <w:szCs w:val="28"/>
      </w:rPr>
    </w:lvl>
    <w:lvl w:ilvl="2" w:tplc="D5CA4F6C">
      <w:start w:val="1"/>
      <w:numFmt w:val="bullet"/>
      <w:lvlText w:val="•"/>
      <w:lvlJc w:val="left"/>
      <w:pPr>
        <w:ind w:left="1751" w:hanging="721"/>
      </w:pPr>
      <w:rPr>
        <w:rFonts w:hint="default"/>
      </w:rPr>
    </w:lvl>
    <w:lvl w:ilvl="3" w:tplc="771007F2">
      <w:start w:val="1"/>
      <w:numFmt w:val="bullet"/>
      <w:lvlText w:val="•"/>
      <w:lvlJc w:val="left"/>
      <w:pPr>
        <w:ind w:left="2680" w:hanging="721"/>
      </w:pPr>
      <w:rPr>
        <w:rFonts w:hint="default"/>
      </w:rPr>
    </w:lvl>
    <w:lvl w:ilvl="4" w:tplc="1D4EB03E">
      <w:start w:val="1"/>
      <w:numFmt w:val="bullet"/>
      <w:lvlText w:val="•"/>
      <w:lvlJc w:val="left"/>
      <w:pPr>
        <w:ind w:left="3609" w:hanging="721"/>
      </w:pPr>
      <w:rPr>
        <w:rFonts w:hint="default"/>
      </w:rPr>
    </w:lvl>
    <w:lvl w:ilvl="5" w:tplc="D33E7EF0">
      <w:start w:val="1"/>
      <w:numFmt w:val="bullet"/>
      <w:lvlText w:val="•"/>
      <w:lvlJc w:val="left"/>
      <w:pPr>
        <w:ind w:left="4537" w:hanging="721"/>
      </w:pPr>
      <w:rPr>
        <w:rFonts w:hint="default"/>
      </w:rPr>
    </w:lvl>
    <w:lvl w:ilvl="6" w:tplc="5F70D4BC">
      <w:start w:val="1"/>
      <w:numFmt w:val="bullet"/>
      <w:lvlText w:val="•"/>
      <w:lvlJc w:val="left"/>
      <w:pPr>
        <w:ind w:left="5466" w:hanging="721"/>
      </w:pPr>
      <w:rPr>
        <w:rFonts w:hint="default"/>
      </w:rPr>
    </w:lvl>
    <w:lvl w:ilvl="7" w:tplc="DCD20836">
      <w:start w:val="1"/>
      <w:numFmt w:val="bullet"/>
      <w:lvlText w:val="•"/>
      <w:lvlJc w:val="left"/>
      <w:pPr>
        <w:ind w:left="6395" w:hanging="721"/>
      </w:pPr>
      <w:rPr>
        <w:rFonts w:hint="default"/>
      </w:rPr>
    </w:lvl>
    <w:lvl w:ilvl="8" w:tplc="82D8034C">
      <w:start w:val="1"/>
      <w:numFmt w:val="bullet"/>
      <w:lvlText w:val="•"/>
      <w:lvlJc w:val="left"/>
      <w:pPr>
        <w:ind w:left="7323" w:hanging="721"/>
      </w:pPr>
      <w:rPr>
        <w:rFonts w:hint="default"/>
      </w:rPr>
    </w:lvl>
  </w:abstractNum>
  <w:abstractNum w:abstractNumId="1" w15:restartNumberingAfterBreak="0">
    <w:nsid w:val="06870B6D"/>
    <w:multiLevelType w:val="hybridMultilevel"/>
    <w:tmpl w:val="F91077B6"/>
    <w:lvl w:ilvl="0" w:tplc="E4B0EBFA">
      <w:start w:val="1"/>
      <w:numFmt w:val="bullet"/>
      <w:lvlText w:val=""/>
      <w:lvlJc w:val="left"/>
      <w:pPr>
        <w:ind w:left="838" w:hanging="360"/>
      </w:pPr>
      <w:rPr>
        <w:rFonts w:ascii="Symbol" w:eastAsia="Symbol" w:hAnsi="Symbol" w:hint="default"/>
        <w:sz w:val="24"/>
        <w:szCs w:val="24"/>
      </w:rPr>
    </w:lvl>
    <w:lvl w:ilvl="1" w:tplc="8A4619EA">
      <w:start w:val="1"/>
      <w:numFmt w:val="bullet"/>
      <w:lvlText w:val="•"/>
      <w:lvlJc w:val="left"/>
      <w:pPr>
        <w:ind w:left="1684" w:hanging="360"/>
      </w:pPr>
      <w:rPr>
        <w:rFonts w:hint="default"/>
      </w:rPr>
    </w:lvl>
    <w:lvl w:ilvl="2" w:tplc="867E3AAA">
      <w:start w:val="1"/>
      <w:numFmt w:val="bullet"/>
      <w:lvlText w:val="•"/>
      <w:lvlJc w:val="left"/>
      <w:pPr>
        <w:ind w:left="2530" w:hanging="360"/>
      </w:pPr>
      <w:rPr>
        <w:rFonts w:hint="default"/>
      </w:rPr>
    </w:lvl>
    <w:lvl w:ilvl="3" w:tplc="EED0205C">
      <w:start w:val="1"/>
      <w:numFmt w:val="bullet"/>
      <w:lvlText w:val="•"/>
      <w:lvlJc w:val="left"/>
      <w:pPr>
        <w:ind w:left="3376" w:hanging="360"/>
      </w:pPr>
      <w:rPr>
        <w:rFonts w:hint="default"/>
      </w:rPr>
    </w:lvl>
    <w:lvl w:ilvl="4" w:tplc="C3FE8942">
      <w:start w:val="1"/>
      <w:numFmt w:val="bullet"/>
      <w:lvlText w:val="•"/>
      <w:lvlJc w:val="left"/>
      <w:pPr>
        <w:ind w:left="4222" w:hanging="360"/>
      </w:pPr>
      <w:rPr>
        <w:rFonts w:hint="default"/>
      </w:rPr>
    </w:lvl>
    <w:lvl w:ilvl="5" w:tplc="17D6B18C">
      <w:start w:val="1"/>
      <w:numFmt w:val="bullet"/>
      <w:lvlText w:val="•"/>
      <w:lvlJc w:val="left"/>
      <w:pPr>
        <w:ind w:left="5069" w:hanging="360"/>
      </w:pPr>
      <w:rPr>
        <w:rFonts w:hint="default"/>
      </w:rPr>
    </w:lvl>
    <w:lvl w:ilvl="6" w:tplc="D82EE9E2">
      <w:start w:val="1"/>
      <w:numFmt w:val="bullet"/>
      <w:lvlText w:val="•"/>
      <w:lvlJc w:val="left"/>
      <w:pPr>
        <w:ind w:left="5915" w:hanging="360"/>
      </w:pPr>
      <w:rPr>
        <w:rFonts w:hint="default"/>
      </w:rPr>
    </w:lvl>
    <w:lvl w:ilvl="7" w:tplc="47E8038E">
      <w:start w:val="1"/>
      <w:numFmt w:val="bullet"/>
      <w:lvlText w:val="•"/>
      <w:lvlJc w:val="left"/>
      <w:pPr>
        <w:ind w:left="6761" w:hanging="360"/>
      </w:pPr>
      <w:rPr>
        <w:rFonts w:hint="default"/>
      </w:rPr>
    </w:lvl>
    <w:lvl w:ilvl="8" w:tplc="C92AD020">
      <w:start w:val="1"/>
      <w:numFmt w:val="bullet"/>
      <w:lvlText w:val="•"/>
      <w:lvlJc w:val="left"/>
      <w:pPr>
        <w:ind w:left="7607" w:hanging="360"/>
      </w:pPr>
      <w:rPr>
        <w:rFonts w:hint="default"/>
      </w:rPr>
    </w:lvl>
  </w:abstractNum>
  <w:abstractNum w:abstractNumId="2" w15:restartNumberingAfterBreak="0">
    <w:nsid w:val="06E77726"/>
    <w:multiLevelType w:val="hybridMultilevel"/>
    <w:tmpl w:val="98547A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84715"/>
    <w:multiLevelType w:val="multilevel"/>
    <w:tmpl w:val="57247BC0"/>
    <w:lvl w:ilvl="0">
      <w:start w:val="4"/>
      <w:numFmt w:val="decimal"/>
      <w:lvlText w:val="%1"/>
      <w:lvlJc w:val="left"/>
      <w:pPr>
        <w:ind w:left="384" w:hanging="384"/>
      </w:pPr>
      <w:rPr>
        <w:rFonts w:hint="default"/>
      </w:rPr>
    </w:lvl>
    <w:lvl w:ilvl="1">
      <w:start w:val="1"/>
      <w:numFmt w:val="decimal"/>
      <w:lvlText w:val="%1.%2"/>
      <w:lvlJc w:val="left"/>
      <w:pPr>
        <w:ind w:left="838" w:hanging="720"/>
      </w:pPr>
      <w:rPr>
        <w:rFonts w:hint="default"/>
      </w:rPr>
    </w:lvl>
    <w:lvl w:ilvl="2">
      <w:start w:val="1"/>
      <w:numFmt w:val="decimal"/>
      <w:lvlText w:val="%1.%2.%3"/>
      <w:lvlJc w:val="left"/>
      <w:pPr>
        <w:ind w:left="956" w:hanging="720"/>
      </w:pPr>
      <w:rPr>
        <w:rFonts w:hint="default"/>
      </w:rPr>
    </w:lvl>
    <w:lvl w:ilvl="3">
      <w:start w:val="1"/>
      <w:numFmt w:val="decimal"/>
      <w:lvlText w:val="%1.%2.%3.%4"/>
      <w:lvlJc w:val="left"/>
      <w:pPr>
        <w:ind w:left="1434" w:hanging="1080"/>
      </w:pPr>
      <w:rPr>
        <w:rFonts w:hint="default"/>
      </w:rPr>
    </w:lvl>
    <w:lvl w:ilvl="4">
      <w:start w:val="1"/>
      <w:numFmt w:val="decimal"/>
      <w:lvlText w:val="%1.%2.%3.%4.%5"/>
      <w:lvlJc w:val="left"/>
      <w:pPr>
        <w:ind w:left="1912" w:hanging="1440"/>
      </w:pPr>
      <w:rPr>
        <w:rFonts w:hint="default"/>
      </w:rPr>
    </w:lvl>
    <w:lvl w:ilvl="5">
      <w:start w:val="1"/>
      <w:numFmt w:val="decimal"/>
      <w:lvlText w:val="%1.%2.%3.%4.%5.%6"/>
      <w:lvlJc w:val="left"/>
      <w:pPr>
        <w:ind w:left="2030" w:hanging="1440"/>
      </w:pPr>
      <w:rPr>
        <w:rFonts w:hint="default"/>
      </w:rPr>
    </w:lvl>
    <w:lvl w:ilvl="6">
      <w:start w:val="1"/>
      <w:numFmt w:val="decimal"/>
      <w:lvlText w:val="%1.%2.%3.%4.%5.%6.%7"/>
      <w:lvlJc w:val="left"/>
      <w:pPr>
        <w:ind w:left="2508" w:hanging="1800"/>
      </w:pPr>
      <w:rPr>
        <w:rFonts w:hint="default"/>
      </w:rPr>
    </w:lvl>
    <w:lvl w:ilvl="7">
      <w:start w:val="1"/>
      <w:numFmt w:val="decimal"/>
      <w:lvlText w:val="%1.%2.%3.%4.%5.%6.%7.%8"/>
      <w:lvlJc w:val="left"/>
      <w:pPr>
        <w:ind w:left="2626" w:hanging="1800"/>
      </w:pPr>
      <w:rPr>
        <w:rFonts w:hint="default"/>
      </w:rPr>
    </w:lvl>
    <w:lvl w:ilvl="8">
      <w:start w:val="1"/>
      <w:numFmt w:val="decimal"/>
      <w:lvlText w:val="%1.%2.%3.%4.%5.%6.%7.%8.%9"/>
      <w:lvlJc w:val="left"/>
      <w:pPr>
        <w:ind w:left="3104" w:hanging="2160"/>
      </w:pPr>
      <w:rPr>
        <w:rFonts w:hint="default"/>
      </w:rPr>
    </w:lvl>
  </w:abstractNum>
  <w:abstractNum w:abstractNumId="4" w15:restartNumberingAfterBreak="0">
    <w:nsid w:val="10A82366"/>
    <w:multiLevelType w:val="hybridMultilevel"/>
    <w:tmpl w:val="958A7910"/>
    <w:lvl w:ilvl="0" w:tplc="F3AA7FC8">
      <w:start w:val="1"/>
      <w:numFmt w:val="bullet"/>
      <w:lvlText w:val=""/>
      <w:lvlJc w:val="left"/>
      <w:pPr>
        <w:ind w:left="838" w:hanging="360"/>
      </w:pPr>
      <w:rPr>
        <w:rFonts w:ascii="Symbol" w:eastAsia="Symbol" w:hAnsi="Symbol" w:hint="default"/>
        <w:sz w:val="24"/>
        <w:szCs w:val="24"/>
      </w:rPr>
    </w:lvl>
    <w:lvl w:ilvl="1" w:tplc="7E04C18E">
      <w:start w:val="1"/>
      <w:numFmt w:val="bullet"/>
      <w:lvlText w:val="•"/>
      <w:lvlJc w:val="left"/>
      <w:pPr>
        <w:ind w:left="1684" w:hanging="360"/>
      </w:pPr>
      <w:rPr>
        <w:rFonts w:hint="default"/>
      </w:rPr>
    </w:lvl>
    <w:lvl w:ilvl="2" w:tplc="EFCC22D0">
      <w:start w:val="1"/>
      <w:numFmt w:val="bullet"/>
      <w:lvlText w:val="•"/>
      <w:lvlJc w:val="left"/>
      <w:pPr>
        <w:ind w:left="2530" w:hanging="360"/>
      </w:pPr>
      <w:rPr>
        <w:rFonts w:hint="default"/>
      </w:rPr>
    </w:lvl>
    <w:lvl w:ilvl="3" w:tplc="E758A9AE">
      <w:start w:val="1"/>
      <w:numFmt w:val="bullet"/>
      <w:lvlText w:val="•"/>
      <w:lvlJc w:val="left"/>
      <w:pPr>
        <w:ind w:left="3376" w:hanging="360"/>
      </w:pPr>
      <w:rPr>
        <w:rFonts w:hint="default"/>
      </w:rPr>
    </w:lvl>
    <w:lvl w:ilvl="4" w:tplc="012428FE">
      <w:start w:val="1"/>
      <w:numFmt w:val="bullet"/>
      <w:lvlText w:val="•"/>
      <w:lvlJc w:val="left"/>
      <w:pPr>
        <w:ind w:left="4222" w:hanging="360"/>
      </w:pPr>
      <w:rPr>
        <w:rFonts w:hint="default"/>
      </w:rPr>
    </w:lvl>
    <w:lvl w:ilvl="5" w:tplc="F5AEB0B6">
      <w:start w:val="1"/>
      <w:numFmt w:val="bullet"/>
      <w:lvlText w:val="•"/>
      <w:lvlJc w:val="left"/>
      <w:pPr>
        <w:ind w:left="5069" w:hanging="360"/>
      </w:pPr>
      <w:rPr>
        <w:rFonts w:hint="default"/>
      </w:rPr>
    </w:lvl>
    <w:lvl w:ilvl="6" w:tplc="E8A0088C">
      <w:start w:val="1"/>
      <w:numFmt w:val="bullet"/>
      <w:lvlText w:val="•"/>
      <w:lvlJc w:val="left"/>
      <w:pPr>
        <w:ind w:left="5915" w:hanging="360"/>
      </w:pPr>
      <w:rPr>
        <w:rFonts w:hint="default"/>
      </w:rPr>
    </w:lvl>
    <w:lvl w:ilvl="7" w:tplc="48486A6A">
      <w:start w:val="1"/>
      <w:numFmt w:val="bullet"/>
      <w:lvlText w:val="•"/>
      <w:lvlJc w:val="left"/>
      <w:pPr>
        <w:ind w:left="6761" w:hanging="360"/>
      </w:pPr>
      <w:rPr>
        <w:rFonts w:hint="default"/>
      </w:rPr>
    </w:lvl>
    <w:lvl w:ilvl="8" w:tplc="FC1A32E2">
      <w:start w:val="1"/>
      <w:numFmt w:val="bullet"/>
      <w:lvlText w:val="•"/>
      <w:lvlJc w:val="left"/>
      <w:pPr>
        <w:ind w:left="7607" w:hanging="360"/>
      </w:pPr>
      <w:rPr>
        <w:rFonts w:hint="default"/>
      </w:rPr>
    </w:lvl>
  </w:abstractNum>
  <w:abstractNum w:abstractNumId="5" w15:restartNumberingAfterBreak="0">
    <w:nsid w:val="12394285"/>
    <w:multiLevelType w:val="hybridMultilevel"/>
    <w:tmpl w:val="CF3E06A4"/>
    <w:lvl w:ilvl="0" w:tplc="08090001">
      <w:start w:val="1"/>
      <w:numFmt w:val="bullet"/>
      <w:lvlText w:val=""/>
      <w:lvlJc w:val="left"/>
      <w:pPr>
        <w:ind w:left="838" w:hanging="360"/>
      </w:pPr>
      <w:rPr>
        <w:rFonts w:ascii="Symbol" w:hAnsi="Symbol" w:hint="default"/>
      </w:rPr>
    </w:lvl>
    <w:lvl w:ilvl="1" w:tplc="08090003" w:tentative="1">
      <w:start w:val="1"/>
      <w:numFmt w:val="bullet"/>
      <w:lvlText w:val="o"/>
      <w:lvlJc w:val="left"/>
      <w:pPr>
        <w:ind w:left="1558" w:hanging="360"/>
      </w:pPr>
      <w:rPr>
        <w:rFonts w:ascii="Courier New" w:hAnsi="Courier New" w:cs="Courier New" w:hint="default"/>
      </w:rPr>
    </w:lvl>
    <w:lvl w:ilvl="2" w:tplc="08090005" w:tentative="1">
      <w:start w:val="1"/>
      <w:numFmt w:val="bullet"/>
      <w:lvlText w:val=""/>
      <w:lvlJc w:val="left"/>
      <w:pPr>
        <w:ind w:left="2278" w:hanging="360"/>
      </w:pPr>
      <w:rPr>
        <w:rFonts w:ascii="Wingdings" w:hAnsi="Wingdings" w:hint="default"/>
      </w:rPr>
    </w:lvl>
    <w:lvl w:ilvl="3" w:tplc="08090001" w:tentative="1">
      <w:start w:val="1"/>
      <w:numFmt w:val="bullet"/>
      <w:lvlText w:val=""/>
      <w:lvlJc w:val="left"/>
      <w:pPr>
        <w:ind w:left="2998" w:hanging="360"/>
      </w:pPr>
      <w:rPr>
        <w:rFonts w:ascii="Symbol" w:hAnsi="Symbol" w:hint="default"/>
      </w:rPr>
    </w:lvl>
    <w:lvl w:ilvl="4" w:tplc="08090003" w:tentative="1">
      <w:start w:val="1"/>
      <w:numFmt w:val="bullet"/>
      <w:lvlText w:val="o"/>
      <w:lvlJc w:val="left"/>
      <w:pPr>
        <w:ind w:left="3718" w:hanging="360"/>
      </w:pPr>
      <w:rPr>
        <w:rFonts w:ascii="Courier New" w:hAnsi="Courier New" w:cs="Courier New" w:hint="default"/>
      </w:rPr>
    </w:lvl>
    <w:lvl w:ilvl="5" w:tplc="08090005" w:tentative="1">
      <w:start w:val="1"/>
      <w:numFmt w:val="bullet"/>
      <w:lvlText w:val=""/>
      <w:lvlJc w:val="left"/>
      <w:pPr>
        <w:ind w:left="4438" w:hanging="360"/>
      </w:pPr>
      <w:rPr>
        <w:rFonts w:ascii="Wingdings" w:hAnsi="Wingdings" w:hint="default"/>
      </w:rPr>
    </w:lvl>
    <w:lvl w:ilvl="6" w:tplc="08090001" w:tentative="1">
      <w:start w:val="1"/>
      <w:numFmt w:val="bullet"/>
      <w:lvlText w:val=""/>
      <w:lvlJc w:val="left"/>
      <w:pPr>
        <w:ind w:left="5158" w:hanging="360"/>
      </w:pPr>
      <w:rPr>
        <w:rFonts w:ascii="Symbol" w:hAnsi="Symbol" w:hint="default"/>
      </w:rPr>
    </w:lvl>
    <w:lvl w:ilvl="7" w:tplc="08090003" w:tentative="1">
      <w:start w:val="1"/>
      <w:numFmt w:val="bullet"/>
      <w:lvlText w:val="o"/>
      <w:lvlJc w:val="left"/>
      <w:pPr>
        <w:ind w:left="5878" w:hanging="360"/>
      </w:pPr>
      <w:rPr>
        <w:rFonts w:ascii="Courier New" w:hAnsi="Courier New" w:cs="Courier New" w:hint="default"/>
      </w:rPr>
    </w:lvl>
    <w:lvl w:ilvl="8" w:tplc="08090005" w:tentative="1">
      <w:start w:val="1"/>
      <w:numFmt w:val="bullet"/>
      <w:lvlText w:val=""/>
      <w:lvlJc w:val="left"/>
      <w:pPr>
        <w:ind w:left="6598" w:hanging="360"/>
      </w:pPr>
      <w:rPr>
        <w:rFonts w:ascii="Wingdings" w:hAnsi="Wingdings" w:hint="default"/>
      </w:rPr>
    </w:lvl>
  </w:abstractNum>
  <w:abstractNum w:abstractNumId="6" w15:restartNumberingAfterBreak="0">
    <w:nsid w:val="12DF1AE7"/>
    <w:multiLevelType w:val="hybridMultilevel"/>
    <w:tmpl w:val="9D84530C"/>
    <w:lvl w:ilvl="0" w:tplc="7CA2F14E">
      <w:start w:val="1"/>
      <w:numFmt w:val="bullet"/>
      <w:lvlText w:val=""/>
      <w:lvlJc w:val="left"/>
      <w:pPr>
        <w:ind w:left="838" w:hanging="360"/>
      </w:pPr>
      <w:rPr>
        <w:rFonts w:ascii="Symbol" w:eastAsia="Symbol" w:hAnsi="Symbol" w:hint="default"/>
        <w:sz w:val="24"/>
        <w:szCs w:val="24"/>
      </w:rPr>
    </w:lvl>
    <w:lvl w:ilvl="1" w:tplc="FEFEFDD4">
      <w:start w:val="1"/>
      <w:numFmt w:val="bullet"/>
      <w:lvlText w:val="•"/>
      <w:lvlJc w:val="left"/>
      <w:pPr>
        <w:ind w:left="1684" w:hanging="360"/>
      </w:pPr>
      <w:rPr>
        <w:rFonts w:hint="default"/>
      </w:rPr>
    </w:lvl>
    <w:lvl w:ilvl="2" w:tplc="728AAE88">
      <w:start w:val="1"/>
      <w:numFmt w:val="bullet"/>
      <w:lvlText w:val="•"/>
      <w:lvlJc w:val="left"/>
      <w:pPr>
        <w:ind w:left="2530" w:hanging="360"/>
      </w:pPr>
      <w:rPr>
        <w:rFonts w:hint="default"/>
      </w:rPr>
    </w:lvl>
    <w:lvl w:ilvl="3" w:tplc="0B0E69CE">
      <w:start w:val="1"/>
      <w:numFmt w:val="bullet"/>
      <w:lvlText w:val="•"/>
      <w:lvlJc w:val="left"/>
      <w:pPr>
        <w:ind w:left="3376" w:hanging="360"/>
      </w:pPr>
      <w:rPr>
        <w:rFonts w:hint="default"/>
      </w:rPr>
    </w:lvl>
    <w:lvl w:ilvl="4" w:tplc="84C4D8C8">
      <w:start w:val="1"/>
      <w:numFmt w:val="bullet"/>
      <w:lvlText w:val="•"/>
      <w:lvlJc w:val="left"/>
      <w:pPr>
        <w:ind w:left="4222" w:hanging="360"/>
      </w:pPr>
      <w:rPr>
        <w:rFonts w:hint="default"/>
      </w:rPr>
    </w:lvl>
    <w:lvl w:ilvl="5" w:tplc="0F9C52F0">
      <w:start w:val="1"/>
      <w:numFmt w:val="bullet"/>
      <w:lvlText w:val="•"/>
      <w:lvlJc w:val="left"/>
      <w:pPr>
        <w:ind w:left="5069" w:hanging="360"/>
      </w:pPr>
      <w:rPr>
        <w:rFonts w:hint="default"/>
      </w:rPr>
    </w:lvl>
    <w:lvl w:ilvl="6" w:tplc="57DCEEF0">
      <w:start w:val="1"/>
      <w:numFmt w:val="bullet"/>
      <w:lvlText w:val="•"/>
      <w:lvlJc w:val="left"/>
      <w:pPr>
        <w:ind w:left="5915" w:hanging="360"/>
      </w:pPr>
      <w:rPr>
        <w:rFonts w:hint="default"/>
      </w:rPr>
    </w:lvl>
    <w:lvl w:ilvl="7" w:tplc="0B60D2BE">
      <w:start w:val="1"/>
      <w:numFmt w:val="bullet"/>
      <w:lvlText w:val="•"/>
      <w:lvlJc w:val="left"/>
      <w:pPr>
        <w:ind w:left="6761" w:hanging="360"/>
      </w:pPr>
      <w:rPr>
        <w:rFonts w:hint="default"/>
      </w:rPr>
    </w:lvl>
    <w:lvl w:ilvl="8" w:tplc="57805062">
      <w:start w:val="1"/>
      <w:numFmt w:val="bullet"/>
      <w:lvlText w:val="•"/>
      <w:lvlJc w:val="left"/>
      <w:pPr>
        <w:ind w:left="7607" w:hanging="360"/>
      </w:pPr>
      <w:rPr>
        <w:rFonts w:hint="default"/>
      </w:rPr>
    </w:lvl>
  </w:abstractNum>
  <w:abstractNum w:abstractNumId="7" w15:restartNumberingAfterBreak="0">
    <w:nsid w:val="138A4DB1"/>
    <w:multiLevelType w:val="hybridMultilevel"/>
    <w:tmpl w:val="02E443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6F6ECE"/>
    <w:multiLevelType w:val="hybridMultilevel"/>
    <w:tmpl w:val="74C67074"/>
    <w:lvl w:ilvl="0" w:tplc="08090001">
      <w:start w:val="1"/>
      <w:numFmt w:val="bullet"/>
      <w:lvlText w:val=""/>
      <w:lvlJc w:val="left"/>
      <w:pPr>
        <w:ind w:left="785" w:hanging="360"/>
      </w:pPr>
      <w:rPr>
        <w:rFonts w:ascii="Symbol" w:hAnsi="Symbol" w:hint="default"/>
      </w:rPr>
    </w:lvl>
    <w:lvl w:ilvl="1" w:tplc="08090003">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9" w15:restartNumberingAfterBreak="0">
    <w:nsid w:val="184E15D1"/>
    <w:multiLevelType w:val="hybridMultilevel"/>
    <w:tmpl w:val="46102084"/>
    <w:lvl w:ilvl="0" w:tplc="E9F86338">
      <w:start w:val="1"/>
      <w:numFmt w:val="bullet"/>
      <w:lvlText w:val=""/>
      <w:lvlJc w:val="left"/>
      <w:pPr>
        <w:ind w:left="838" w:hanging="360"/>
      </w:pPr>
      <w:rPr>
        <w:rFonts w:ascii="Symbol" w:eastAsia="Symbol" w:hAnsi="Symbol" w:hint="default"/>
        <w:sz w:val="24"/>
        <w:szCs w:val="24"/>
      </w:rPr>
    </w:lvl>
    <w:lvl w:ilvl="1" w:tplc="CB120E46">
      <w:start w:val="1"/>
      <w:numFmt w:val="bullet"/>
      <w:lvlText w:val="•"/>
      <w:lvlJc w:val="left"/>
      <w:pPr>
        <w:ind w:left="1684" w:hanging="360"/>
      </w:pPr>
      <w:rPr>
        <w:rFonts w:hint="default"/>
      </w:rPr>
    </w:lvl>
    <w:lvl w:ilvl="2" w:tplc="0BB46F9A">
      <w:start w:val="1"/>
      <w:numFmt w:val="bullet"/>
      <w:lvlText w:val="•"/>
      <w:lvlJc w:val="left"/>
      <w:pPr>
        <w:ind w:left="2530" w:hanging="360"/>
      </w:pPr>
      <w:rPr>
        <w:rFonts w:hint="default"/>
      </w:rPr>
    </w:lvl>
    <w:lvl w:ilvl="3" w:tplc="FA764BE8">
      <w:start w:val="1"/>
      <w:numFmt w:val="bullet"/>
      <w:lvlText w:val="•"/>
      <w:lvlJc w:val="left"/>
      <w:pPr>
        <w:ind w:left="3376" w:hanging="360"/>
      </w:pPr>
      <w:rPr>
        <w:rFonts w:hint="default"/>
      </w:rPr>
    </w:lvl>
    <w:lvl w:ilvl="4" w:tplc="62887978">
      <w:start w:val="1"/>
      <w:numFmt w:val="bullet"/>
      <w:lvlText w:val="•"/>
      <w:lvlJc w:val="left"/>
      <w:pPr>
        <w:ind w:left="4222" w:hanging="360"/>
      </w:pPr>
      <w:rPr>
        <w:rFonts w:hint="default"/>
      </w:rPr>
    </w:lvl>
    <w:lvl w:ilvl="5" w:tplc="5A9C698A">
      <w:start w:val="1"/>
      <w:numFmt w:val="bullet"/>
      <w:lvlText w:val="•"/>
      <w:lvlJc w:val="left"/>
      <w:pPr>
        <w:ind w:left="5069" w:hanging="360"/>
      </w:pPr>
      <w:rPr>
        <w:rFonts w:hint="default"/>
      </w:rPr>
    </w:lvl>
    <w:lvl w:ilvl="6" w:tplc="4D44B6B8">
      <w:start w:val="1"/>
      <w:numFmt w:val="bullet"/>
      <w:lvlText w:val="•"/>
      <w:lvlJc w:val="left"/>
      <w:pPr>
        <w:ind w:left="5915" w:hanging="360"/>
      </w:pPr>
      <w:rPr>
        <w:rFonts w:hint="default"/>
      </w:rPr>
    </w:lvl>
    <w:lvl w:ilvl="7" w:tplc="68A02800">
      <w:start w:val="1"/>
      <w:numFmt w:val="bullet"/>
      <w:lvlText w:val="•"/>
      <w:lvlJc w:val="left"/>
      <w:pPr>
        <w:ind w:left="6761" w:hanging="360"/>
      </w:pPr>
      <w:rPr>
        <w:rFonts w:hint="default"/>
      </w:rPr>
    </w:lvl>
    <w:lvl w:ilvl="8" w:tplc="E3D4F2D2">
      <w:start w:val="1"/>
      <w:numFmt w:val="bullet"/>
      <w:lvlText w:val="•"/>
      <w:lvlJc w:val="left"/>
      <w:pPr>
        <w:ind w:left="7607" w:hanging="360"/>
      </w:pPr>
      <w:rPr>
        <w:rFonts w:hint="default"/>
      </w:rPr>
    </w:lvl>
  </w:abstractNum>
  <w:abstractNum w:abstractNumId="10" w15:restartNumberingAfterBreak="0">
    <w:nsid w:val="19F21084"/>
    <w:multiLevelType w:val="hybridMultilevel"/>
    <w:tmpl w:val="99943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9E5D7C"/>
    <w:multiLevelType w:val="hybridMultilevel"/>
    <w:tmpl w:val="3C20E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E32A86"/>
    <w:multiLevelType w:val="multilevel"/>
    <w:tmpl w:val="14C67714"/>
    <w:lvl w:ilvl="0">
      <w:start w:val="4"/>
      <w:numFmt w:val="decimal"/>
      <w:lvlText w:val="%1"/>
      <w:lvlJc w:val="left"/>
      <w:pPr>
        <w:ind w:left="360" w:hanging="360"/>
      </w:pPr>
      <w:rPr>
        <w:rFonts w:hint="default"/>
        <w:b/>
      </w:rPr>
    </w:lvl>
    <w:lvl w:ilvl="1">
      <w:start w:val="4"/>
      <w:numFmt w:val="decimal"/>
      <w:lvlText w:val="%1.%2"/>
      <w:lvlJc w:val="left"/>
      <w:pPr>
        <w:ind w:left="478" w:hanging="360"/>
      </w:pPr>
      <w:rPr>
        <w:rFonts w:hint="default"/>
        <w:b/>
      </w:rPr>
    </w:lvl>
    <w:lvl w:ilvl="2">
      <w:start w:val="1"/>
      <w:numFmt w:val="decimal"/>
      <w:lvlText w:val="%1.%2.%3"/>
      <w:lvlJc w:val="left"/>
      <w:pPr>
        <w:ind w:left="956" w:hanging="720"/>
      </w:pPr>
      <w:rPr>
        <w:rFonts w:hint="default"/>
        <w:b/>
      </w:rPr>
    </w:lvl>
    <w:lvl w:ilvl="3">
      <w:start w:val="1"/>
      <w:numFmt w:val="decimal"/>
      <w:lvlText w:val="%1.%2.%3.%4"/>
      <w:lvlJc w:val="left"/>
      <w:pPr>
        <w:ind w:left="1434" w:hanging="1080"/>
      </w:pPr>
      <w:rPr>
        <w:rFonts w:hint="default"/>
        <w:b/>
      </w:rPr>
    </w:lvl>
    <w:lvl w:ilvl="4">
      <w:start w:val="1"/>
      <w:numFmt w:val="decimal"/>
      <w:lvlText w:val="%1.%2.%3.%4.%5"/>
      <w:lvlJc w:val="left"/>
      <w:pPr>
        <w:ind w:left="1552" w:hanging="1080"/>
      </w:pPr>
      <w:rPr>
        <w:rFonts w:hint="default"/>
        <w:b/>
      </w:rPr>
    </w:lvl>
    <w:lvl w:ilvl="5">
      <w:start w:val="1"/>
      <w:numFmt w:val="decimal"/>
      <w:lvlText w:val="%1.%2.%3.%4.%5.%6"/>
      <w:lvlJc w:val="left"/>
      <w:pPr>
        <w:ind w:left="2030" w:hanging="1440"/>
      </w:pPr>
      <w:rPr>
        <w:rFonts w:hint="default"/>
        <w:b/>
      </w:rPr>
    </w:lvl>
    <w:lvl w:ilvl="6">
      <w:start w:val="1"/>
      <w:numFmt w:val="decimal"/>
      <w:lvlText w:val="%1.%2.%3.%4.%5.%6.%7"/>
      <w:lvlJc w:val="left"/>
      <w:pPr>
        <w:ind w:left="2148" w:hanging="1440"/>
      </w:pPr>
      <w:rPr>
        <w:rFonts w:hint="default"/>
        <w:b/>
      </w:rPr>
    </w:lvl>
    <w:lvl w:ilvl="7">
      <w:start w:val="1"/>
      <w:numFmt w:val="decimal"/>
      <w:lvlText w:val="%1.%2.%3.%4.%5.%6.%7.%8"/>
      <w:lvlJc w:val="left"/>
      <w:pPr>
        <w:ind w:left="2626" w:hanging="1800"/>
      </w:pPr>
      <w:rPr>
        <w:rFonts w:hint="default"/>
        <w:b/>
      </w:rPr>
    </w:lvl>
    <w:lvl w:ilvl="8">
      <w:start w:val="1"/>
      <w:numFmt w:val="decimal"/>
      <w:lvlText w:val="%1.%2.%3.%4.%5.%6.%7.%8.%9"/>
      <w:lvlJc w:val="left"/>
      <w:pPr>
        <w:ind w:left="2744" w:hanging="1800"/>
      </w:pPr>
      <w:rPr>
        <w:rFonts w:hint="default"/>
        <w:b/>
      </w:rPr>
    </w:lvl>
  </w:abstractNum>
  <w:abstractNum w:abstractNumId="13" w15:restartNumberingAfterBreak="0">
    <w:nsid w:val="1DAF0400"/>
    <w:multiLevelType w:val="multilevel"/>
    <w:tmpl w:val="55004CCA"/>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4" w15:restartNumberingAfterBreak="0">
    <w:nsid w:val="2465743D"/>
    <w:multiLevelType w:val="hybridMultilevel"/>
    <w:tmpl w:val="566E451C"/>
    <w:lvl w:ilvl="0" w:tplc="08090001">
      <w:start w:val="1"/>
      <w:numFmt w:val="bullet"/>
      <w:lvlText w:val=""/>
      <w:lvlJc w:val="left"/>
      <w:pPr>
        <w:ind w:left="838" w:hanging="360"/>
      </w:pPr>
      <w:rPr>
        <w:rFonts w:ascii="Symbol" w:hAnsi="Symbol" w:hint="default"/>
      </w:rPr>
    </w:lvl>
    <w:lvl w:ilvl="1" w:tplc="08090003" w:tentative="1">
      <w:start w:val="1"/>
      <w:numFmt w:val="bullet"/>
      <w:lvlText w:val="o"/>
      <w:lvlJc w:val="left"/>
      <w:pPr>
        <w:ind w:left="1558" w:hanging="360"/>
      </w:pPr>
      <w:rPr>
        <w:rFonts w:ascii="Courier New" w:hAnsi="Courier New" w:cs="Courier New" w:hint="default"/>
      </w:rPr>
    </w:lvl>
    <w:lvl w:ilvl="2" w:tplc="08090005" w:tentative="1">
      <w:start w:val="1"/>
      <w:numFmt w:val="bullet"/>
      <w:lvlText w:val=""/>
      <w:lvlJc w:val="left"/>
      <w:pPr>
        <w:ind w:left="2278" w:hanging="360"/>
      </w:pPr>
      <w:rPr>
        <w:rFonts w:ascii="Wingdings" w:hAnsi="Wingdings" w:hint="default"/>
      </w:rPr>
    </w:lvl>
    <w:lvl w:ilvl="3" w:tplc="08090001" w:tentative="1">
      <w:start w:val="1"/>
      <w:numFmt w:val="bullet"/>
      <w:lvlText w:val=""/>
      <w:lvlJc w:val="left"/>
      <w:pPr>
        <w:ind w:left="2998" w:hanging="360"/>
      </w:pPr>
      <w:rPr>
        <w:rFonts w:ascii="Symbol" w:hAnsi="Symbol" w:hint="default"/>
      </w:rPr>
    </w:lvl>
    <w:lvl w:ilvl="4" w:tplc="08090003" w:tentative="1">
      <w:start w:val="1"/>
      <w:numFmt w:val="bullet"/>
      <w:lvlText w:val="o"/>
      <w:lvlJc w:val="left"/>
      <w:pPr>
        <w:ind w:left="3718" w:hanging="360"/>
      </w:pPr>
      <w:rPr>
        <w:rFonts w:ascii="Courier New" w:hAnsi="Courier New" w:cs="Courier New" w:hint="default"/>
      </w:rPr>
    </w:lvl>
    <w:lvl w:ilvl="5" w:tplc="08090005" w:tentative="1">
      <w:start w:val="1"/>
      <w:numFmt w:val="bullet"/>
      <w:lvlText w:val=""/>
      <w:lvlJc w:val="left"/>
      <w:pPr>
        <w:ind w:left="4438" w:hanging="360"/>
      </w:pPr>
      <w:rPr>
        <w:rFonts w:ascii="Wingdings" w:hAnsi="Wingdings" w:hint="default"/>
      </w:rPr>
    </w:lvl>
    <w:lvl w:ilvl="6" w:tplc="08090001" w:tentative="1">
      <w:start w:val="1"/>
      <w:numFmt w:val="bullet"/>
      <w:lvlText w:val=""/>
      <w:lvlJc w:val="left"/>
      <w:pPr>
        <w:ind w:left="5158" w:hanging="360"/>
      </w:pPr>
      <w:rPr>
        <w:rFonts w:ascii="Symbol" w:hAnsi="Symbol" w:hint="default"/>
      </w:rPr>
    </w:lvl>
    <w:lvl w:ilvl="7" w:tplc="08090003" w:tentative="1">
      <w:start w:val="1"/>
      <w:numFmt w:val="bullet"/>
      <w:lvlText w:val="o"/>
      <w:lvlJc w:val="left"/>
      <w:pPr>
        <w:ind w:left="5878" w:hanging="360"/>
      </w:pPr>
      <w:rPr>
        <w:rFonts w:ascii="Courier New" w:hAnsi="Courier New" w:cs="Courier New" w:hint="default"/>
      </w:rPr>
    </w:lvl>
    <w:lvl w:ilvl="8" w:tplc="08090005" w:tentative="1">
      <w:start w:val="1"/>
      <w:numFmt w:val="bullet"/>
      <w:lvlText w:val=""/>
      <w:lvlJc w:val="left"/>
      <w:pPr>
        <w:ind w:left="6598" w:hanging="360"/>
      </w:pPr>
      <w:rPr>
        <w:rFonts w:ascii="Wingdings" w:hAnsi="Wingdings" w:hint="default"/>
      </w:rPr>
    </w:lvl>
  </w:abstractNum>
  <w:abstractNum w:abstractNumId="15" w15:restartNumberingAfterBreak="0">
    <w:nsid w:val="2DB24BBC"/>
    <w:multiLevelType w:val="hybridMultilevel"/>
    <w:tmpl w:val="63FC412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6" w15:restartNumberingAfterBreak="0">
    <w:nsid w:val="2FA74811"/>
    <w:multiLevelType w:val="hybridMultilevel"/>
    <w:tmpl w:val="503461E2"/>
    <w:lvl w:ilvl="0" w:tplc="08090001">
      <w:start w:val="1"/>
      <w:numFmt w:val="bullet"/>
      <w:lvlText w:val=""/>
      <w:lvlJc w:val="left"/>
      <w:pPr>
        <w:ind w:left="1198" w:hanging="360"/>
      </w:pPr>
      <w:rPr>
        <w:rFonts w:ascii="Symbol" w:hAnsi="Symbol" w:hint="default"/>
      </w:rPr>
    </w:lvl>
    <w:lvl w:ilvl="1" w:tplc="08090003" w:tentative="1">
      <w:start w:val="1"/>
      <w:numFmt w:val="bullet"/>
      <w:lvlText w:val="o"/>
      <w:lvlJc w:val="left"/>
      <w:pPr>
        <w:ind w:left="1918" w:hanging="360"/>
      </w:pPr>
      <w:rPr>
        <w:rFonts w:ascii="Courier New" w:hAnsi="Courier New" w:cs="Courier New" w:hint="default"/>
      </w:rPr>
    </w:lvl>
    <w:lvl w:ilvl="2" w:tplc="08090005" w:tentative="1">
      <w:start w:val="1"/>
      <w:numFmt w:val="bullet"/>
      <w:lvlText w:val=""/>
      <w:lvlJc w:val="left"/>
      <w:pPr>
        <w:ind w:left="2638" w:hanging="360"/>
      </w:pPr>
      <w:rPr>
        <w:rFonts w:ascii="Wingdings" w:hAnsi="Wingdings" w:hint="default"/>
      </w:rPr>
    </w:lvl>
    <w:lvl w:ilvl="3" w:tplc="08090001" w:tentative="1">
      <w:start w:val="1"/>
      <w:numFmt w:val="bullet"/>
      <w:lvlText w:val=""/>
      <w:lvlJc w:val="left"/>
      <w:pPr>
        <w:ind w:left="3358" w:hanging="360"/>
      </w:pPr>
      <w:rPr>
        <w:rFonts w:ascii="Symbol" w:hAnsi="Symbol" w:hint="default"/>
      </w:rPr>
    </w:lvl>
    <w:lvl w:ilvl="4" w:tplc="08090003" w:tentative="1">
      <w:start w:val="1"/>
      <w:numFmt w:val="bullet"/>
      <w:lvlText w:val="o"/>
      <w:lvlJc w:val="left"/>
      <w:pPr>
        <w:ind w:left="4078" w:hanging="360"/>
      </w:pPr>
      <w:rPr>
        <w:rFonts w:ascii="Courier New" w:hAnsi="Courier New" w:cs="Courier New" w:hint="default"/>
      </w:rPr>
    </w:lvl>
    <w:lvl w:ilvl="5" w:tplc="08090005" w:tentative="1">
      <w:start w:val="1"/>
      <w:numFmt w:val="bullet"/>
      <w:lvlText w:val=""/>
      <w:lvlJc w:val="left"/>
      <w:pPr>
        <w:ind w:left="4798" w:hanging="360"/>
      </w:pPr>
      <w:rPr>
        <w:rFonts w:ascii="Wingdings" w:hAnsi="Wingdings" w:hint="default"/>
      </w:rPr>
    </w:lvl>
    <w:lvl w:ilvl="6" w:tplc="08090001" w:tentative="1">
      <w:start w:val="1"/>
      <w:numFmt w:val="bullet"/>
      <w:lvlText w:val=""/>
      <w:lvlJc w:val="left"/>
      <w:pPr>
        <w:ind w:left="5518" w:hanging="360"/>
      </w:pPr>
      <w:rPr>
        <w:rFonts w:ascii="Symbol" w:hAnsi="Symbol" w:hint="default"/>
      </w:rPr>
    </w:lvl>
    <w:lvl w:ilvl="7" w:tplc="08090003" w:tentative="1">
      <w:start w:val="1"/>
      <w:numFmt w:val="bullet"/>
      <w:lvlText w:val="o"/>
      <w:lvlJc w:val="left"/>
      <w:pPr>
        <w:ind w:left="6238" w:hanging="360"/>
      </w:pPr>
      <w:rPr>
        <w:rFonts w:ascii="Courier New" w:hAnsi="Courier New" w:cs="Courier New" w:hint="default"/>
      </w:rPr>
    </w:lvl>
    <w:lvl w:ilvl="8" w:tplc="08090005" w:tentative="1">
      <w:start w:val="1"/>
      <w:numFmt w:val="bullet"/>
      <w:lvlText w:val=""/>
      <w:lvlJc w:val="left"/>
      <w:pPr>
        <w:ind w:left="6958" w:hanging="360"/>
      </w:pPr>
      <w:rPr>
        <w:rFonts w:ascii="Wingdings" w:hAnsi="Wingdings" w:hint="default"/>
      </w:rPr>
    </w:lvl>
  </w:abstractNum>
  <w:abstractNum w:abstractNumId="17" w15:restartNumberingAfterBreak="0">
    <w:nsid w:val="3AED4438"/>
    <w:multiLevelType w:val="hybridMultilevel"/>
    <w:tmpl w:val="C19C3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C50433"/>
    <w:multiLevelType w:val="multilevel"/>
    <w:tmpl w:val="F308F910"/>
    <w:lvl w:ilvl="0">
      <w:start w:val="1"/>
      <w:numFmt w:val="decimal"/>
      <w:lvlText w:val="%1."/>
      <w:lvlJc w:val="left"/>
      <w:pPr>
        <w:ind w:left="698" w:hanging="360"/>
      </w:pPr>
      <w:rPr>
        <w:rFonts w:hint="default"/>
      </w:rPr>
    </w:lvl>
    <w:lvl w:ilvl="1">
      <w:start w:val="1"/>
      <w:numFmt w:val="decimal"/>
      <w:isLgl/>
      <w:lvlText w:val="%1.%2"/>
      <w:lvlJc w:val="left"/>
      <w:pPr>
        <w:ind w:left="1418" w:hanging="720"/>
      </w:pPr>
      <w:rPr>
        <w:rFonts w:hint="default"/>
        <w:color w:val="auto"/>
      </w:rPr>
    </w:lvl>
    <w:lvl w:ilvl="2">
      <w:start w:val="1"/>
      <w:numFmt w:val="decimal"/>
      <w:isLgl/>
      <w:lvlText w:val="%1.%2.%3"/>
      <w:lvlJc w:val="left"/>
      <w:pPr>
        <w:ind w:left="1778" w:hanging="720"/>
      </w:pPr>
      <w:rPr>
        <w:rFonts w:hint="default"/>
      </w:rPr>
    </w:lvl>
    <w:lvl w:ilvl="3">
      <w:start w:val="1"/>
      <w:numFmt w:val="decimal"/>
      <w:isLgl/>
      <w:lvlText w:val="%1.%2.%3.%4"/>
      <w:lvlJc w:val="left"/>
      <w:pPr>
        <w:ind w:left="2498" w:hanging="1080"/>
      </w:pPr>
      <w:rPr>
        <w:rFonts w:hint="default"/>
      </w:rPr>
    </w:lvl>
    <w:lvl w:ilvl="4">
      <w:start w:val="1"/>
      <w:numFmt w:val="decimal"/>
      <w:isLgl/>
      <w:lvlText w:val="%1.%2.%3.%4.%5"/>
      <w:lvlJc w:val="left"/>
      <w:pPr>
        <w:ind w:left="2858" w:hanging="1080"/>
      </w:pPr>
      <w:rPr>
        <w:rFonts w:hint="default"/>
      </w:rPr>
    </w:lvl>
    <w:lvl w:ilvl="5">
      <w:start w:val="1"/>
      <w:numFmt w:val="decimal"/>
      <w:isLgl/>
      <w:lvlText w:val="%1.%2.%3.%4.%5.%6"/>
      <w:lvlJc w:val="left"/>
      <w:pPr>
        <w:ind w:left="3578" w:hanging="1440"/>
      </w:pPr>
      <w:rPr>
        <w:rFonts w:hint="default"/>
      </w:rPr>
    </w:lvl>
    <w:lvl w:ilvl="6">
      <w:start w:val="1"/>
      <w:numFmt w:val="decimal"/>
      <w:isLgl/>
      <w:lvlText w:val="%1.%2.%3.%4.%5.%6.%7"/>
      <w:lvlJc w:val="left"/>
      <w:pPr>
        <w:ind w:left="4298" w:hanging="1800"/>
      </w:pPr>
      <w:rPr>
        <w:rFonts w:hint="default"/>
      </w:rPr>
    </w:lvl>
    <w:lvl w:ilvl="7">
      <w:start w:val="1"/>
      <w:numFmt w:val="decimal"/>
      <w:isLgl/>
      <w:lvlText w:val="%1.%2.%3.%4.%5.%6.%7.%8"/>
      <w:lvlJc w:val="left"/>
      <w:pPr>
        <w:ind w:left="4658" w:hanging="1800"/>
      </w:pPr>
      <w:rPr>
        <w:rFonts w:hint="default"/>
      </w:rPr>
    </w:lvl>
    <w:lvl w:ilvl="8">
      <w:start w:val="1"/>
      <w:numFmt w:val="decimal"/>
      <w:isLgl/>
      <w:lvlText w:val="%1.%2.%3.%4.%5.%6.%7.%8.%9"/>
      <w:lvlJc w:val="left"/>
      <w:pPr>
        <w:ind w:left="5378" w:hanging="2160"/>
      </w:pPr>
      <w:rPr>
        <w:rFonts w:hint="default"/>
      </w:rPr>
    </w:lvl>
  </w:abstractNum>
  <w:abstractNum w:abstractNumId="19" w15:restartNumberingAfterBreak="0">
    <w:nsid w:val="40F5417A"/>
    <w:multiLevelType w:val="hybridMultilevel"/>
    <w:tmpl w:val="3454FCE2"/>
    <w:lvl w:ilvl="0" w:tplc="0B9CDB3A">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8086AFE">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0C84810">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F48803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A1CB282">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8E48A1A">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B6CF8F4">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5C66ED6">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3248EC6">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3EC73C7"/>
    <w:multiLevelType w:val="hybridMultilevel"/>
    <w:tmpl w:val="E4A40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2F47D9"/>
    <w:multiLevelType w:val="hybridMultilevel"/>
    <w:tmpl w:val="3A321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B8321A"/>
    <w:multiLevelType w:val="hybridMultilevel"/>
    <w:tmpl w:val="80A82DB6"/>
    <w:lvl w:ilvl="0" w:tplc="29669D24">
      <w:start w:val="1"/>
      <w:numFmt w:val="bullet"/>
      <w:lvlText w:val=""/>
      <w:lvlJc w:val="left"/>
      <w:pPr>
        <w:ind w:left="838" w:hanging="360"/>
      </w:pPr>
      <w:rPr>
        <w:rFonts w:ascii="Symbol" w:eastAsia="Symbol" w:hAnsi="Symbol" w:hint="default"/>
        <w:sz w:val="24"/>
        <w:szCs w:val="24"/>
      </w:rPr>
    </w:lvl>
    <w:lvl w:ilvl="1" w:tplc="02A6DFF6">
      <w:start w:val="1"/>
      <w:numFmt w:val="bullet"/>
      <w:lvlText w:val="•"/>
      <w:lvlJc w:val="left"/>
      <w:pPr>
        <w:ind w:left="1684" w:hanging="360"/>
      </w:pPr>
      <w:rPr>
        <w:rFonts w:hint="default"/>
      </w:rPr>
    </w:lvl>
    <w:lvl w:ilvl="2" w:tplc="9ED4AB0A">
      <w:start w:val="1"/>
      <w:numFmt w:val="bullet"/>
      <w:lvlText w:val="•"/>
      <w:lvlJc w:val="left"/>
      <w:pPr>
        <w:ind w:left="2530" w:hanging="360"/>
      </w:pPr>
      <w:rPr>
        <w:rFonts w:hint="default"/>
      </w:rPr>
    </w:lvl>
    <w:lvl w:ilvl="3" w:tplc="45BCBC84">
      <w:start w:val="1"/>
      <w:numFmt w:val="bullet"/>
      <w:lvlText w:val="•"/>
      <w:lvlJc w:val="left"/>
      <w:pPr>
        <w:ind w:left="3376" w:hanging="360"/>
      </w:pPr>
      <w:rPr>
        <w:rFonts w:hint="default"/>
      </w:rPr>
    </w:lvl>
    <w:lvl w:ilvl="4" w:tplc="9A5A021C">
      <w:start w:val="1"/>
      <w:numFmt w:val="bullet"/>
      <w:lvlText w:val="•"/>
      <w:lvlJc w:val="left"/>
      <w:pPr>
        <w:ind w:left="4222" w:hanging="360"/>
      </w:pPr>
      <w:rPr>
        <w:rFonts w:hint="default"/>
      </w:rPr>
    </w:lvl>
    <w:lvl w:ilvl="5" w:tplc="3DCE60E0">
      <w:start w:val="1"/>
      <w:numFmt w:val="bullet"/>
      <w:lvlText w:val="•"/>
      <w:lvlJc w:val="left"/>
      <w:pPr>
        <w:ind w:left="5069" w:hanging="360"/>
      </w:pPr>
      <w:rPr>
        <w:rFonts w:hint="default"/>
      </w:rPr>
    </w:lvl>
    <w:lvl w:ilvl="6" w:tplc="E46A43C0">
      <w:start w:val="1"/>
      <w:numFmt w:val="bullet"/>
      <w:lvlText w:val="•"/>
      <w:lvlJc w:val="left"/>
      <w:pPr>
        <w:ind w:left="5915" w:hanging="360"/>
      </w:pPr>
      <w:rPr>
        <w:rFonts w:hint="default"/>
      </w:rPr>
    </w:lvl>
    <w:lvl w:ilvl="7" w:tplc="6BE80836">
      <w:start w:val="1"/>
      <w:numFmt w:val="bullet"/>
      <w:lvlText w:val="•"/>
      <w:lvlJc w:val="left"/>
      <w:pPr>
        <w:ind w:left="6761" w:hanging="360"/>
      </w:pPr>
      <w:rPr>
        <w:rFonts w:hint="default"/>
      </w:rPr>
    </w:lvl>
    <w:lvl w:ilvl="8" w:tplc="4C26D99E">
      <w:start w:val="1"/>
      <w:numFmt w:val="bullet"/>
      <w:lvlText w:val="•"/>
      <w:lvlJc w:val="left"/>
      <w:pPr>
        <w:ind w:left="7607" w:hanging="360"/>
      </w:pPr>
      <w:rPr>
        <w:rFonts w:hint="default"/>
      </w:rPr>
    </w:lvl>
  </w:abstractNum>
  <w:abstractNum w:abstractNumId="23" w15:restartNumberingAfterBreak="0">
    <w:nsid w:val="4E276BA5"/>
    <w:multiLevelType w:val="hybridMultilevel"/>
    <w:tmpl w:val="C55E4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C87E7A"/>
    <w:multiLevelType w:val="multilevel"/>
    <w:tmpl w:val="ACE210B2"/>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25" w15:restartNumberingAfterBreak="0">
    <w:nsid w:val="539A1173"/>
    <w:multiLevelType w:val="multilevel"/>
    <w:tmpl w:val="F9B4F79E"/>
    <w:lvl w:ilvl="0">
      <w:start w:val="1"/>
      <w:numFmt w:val="decimal"/>
      <w:lvlText w:val="%1."/>
      <w:lvlJc w:val="left"/>
      <w:pPr>
        <w:ind w:left="720" w:hanging="360"/>
      </w:pPr>
      <w:rPr>
        <w:rFonts w:ascii="Arial" w:hAnsi="Arial" w:cs="Arial" w:hint="default"/>
        <w:b/>
        <w:color w:val="auto"/>
      </w:r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823107B"/>
    <w:multiLevelType w:val="hybridMultilevel"/>
    <w:tmpl w:val="D458D43A"/>
    <w:lvl w:ilvl="0" w:tplc="08090001">
      <w:start w:val="1"/>
      <w:numFmt w:val="bullet"/>
      <w:lvlText w:val=""/>
      <w:lvlJc w:val="left"/>
      <w:pPr>
        <w:ind w:left="761" w:hanging="360"/>
      </w:pPr>
      <w:rPr>
        <w:rFonts w:ascii="Symbol" w:hAnsi="Symbol" w:hint="default"/>
      </w:rPr>
    </w:lvl>
    <w:lvl w:ilvl="1" w:tplc="08090003" w:tentative="1">
      <w:start w:val="1"/>
      <w:numFmt w:val="bullet"/>
      <w:lvlText w:val="o"/>
      <w:lvlJc w:val="left"/>
      <w:pPr>
        <w:ind w:left="1481" w:hanging="360"/>
      </w:pPr>
      <w:rPr>
        <w:rFonts w:ascii="Courier New" w:hAnsi="Courier New" w:cs="Courier New" w:hint="default"/>
      </w:rPr>
    </w:lvl>
    <w:lvl w:ilvl="2" w:tplc="08090005" w:tentative="1">
      <w:start w:val="1"/>
      <w:numFmt w:val="bullet"/>
      <w:lvlText w:val=""/>
      <w:lvlJc w:val="left"/>
      <w:pPr>
        <w:ind w:left="2201" w:hanging="360"/>
      </w:pPr>
      <w:rPr>
        <w:rFonts w:ascii="Wingdings" w:hAnsi="Wingdings" w:hint="default"/>
      </w:rPr>
    </w:lvl>
    <w:lvl w:ilvl="3" w:tplc="08090001" w:tentative="1">
      <w:start w:val="1"/>
      <w:numFmt w:val="bullet"/>
      <w:lvlText w:val=""/>
      <w:lvlJc w:val="left"/>
      <w:pPr>
        <w:ind w:left="2921" w:hanging="360"/>
      </w:pPr>
      <w:rPr>
        <w:rFonts w:ascii="Symbol" w:hAnsi="Symbol" w:hint="default"/>
      </w:rPr>
    </w:lvl>
    <w:lvl w:ilvl="4" w:tplc="08090003" w:tentative="1">
      <w:start w:val="1"/>
      <w:numFmt w:val="bullet"/>
      <w:lvlText w:val="o"/>
      <w:lvlJc w:val="left"/>
      <w:pPr>
        <w:ind w:left="3641" w:hanging="360"/>
      </w:pPr>
      <w:rPr>
        <w:rFonts w:ascii="Courier New" w:hAnsi="Courier New" w:cs="Courier New" w:hint="default"/>
      </w:rPr>
    </w:lvl>
    <w:lvl w:ilvl="5" w:tplc="08090005" w:tentative="1">
      <w:start w:val="1"/>
      <w:numFmt w:val="bullet"/>
      <w:lvlText w:val=""/>
      <w:lvlJc w:val="left"/>
      <w:pPr>
        <w:ind w:left="4361" w:hanging="360"/>
      </w:pPr>
      <w:rPr>
        <w:rFonts w:ascii="Wingdings" w:hAnsi="Wingdings" w:hint="default"/>
      </w:rPr>
    </w:lvl>
    <w:lvl w:ilvl="6" w:tplc="08090001" w:tentative="1">
      <w:start w:val="1"/>
      <w:numFmt w:val="bullet"/>
      <w:lvlText w:val=""/>
      <w:lvlJc w:val="left"/>
      <w:pPr>
        <w:ind w:left="5081" w:hanging="360"/>
      </w:pPr>
      <w:rPr>
        <w:rFonts w:ascii="Symbol" w:hAnsi="Symbol" w:hint="default"/>
      </w:rPr>
    </w:lvl>
    <w:lvl w:ilvl="7" w:tplc="08090003" w:tentative="1">
      <w:start w:val="1"/>
      <w:numFmt w:val="bullet"/>
      <w:lvlText w:val="o"/>
      <w:lvlJc w:val="left"/>
      <w:pPr>
        <w:ind w:left="5801" w:hanging="360"/>
      </w:pPr>
      <w:rPr>
        <w:rFonts w:ascii="Courier New" w:hAnsi="Courier New" w:cs="Courier New" w:hint="default"/>
      </w:rPr>
    </w:lvl>
    <w:lvl w:ilvl="8" w:tplc="08090005" w:tentative="1">
      <w:start w:val="1"/>
      <w:numFmt w:val="bullet"/>
      <w:lvlText w:val=""/>
      <w:lvlJc w:val="left"/>
      <w:pPr>
        <w:ind w:left="6521" w:hanging="360"/>
      </w:pPr>
      <w:rPr>
        <w:rFonts w:ascii="Wingdings" w:hAnsi="Wingdings" w:hint="default"/>
      </w:rPr>
    </w:lvl>
  </w:abstractNum>
  <w:abstractNum w:abstractNumId="27" w15:restartNumberingAfterBreak="0">
    <w:nsid w:val="58D65521"/>
    <w:multiLevelType w:val="multilevel"/>
    <w:tmpl w:val="1DA6BFC2"/>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A2F0514"/>
    <w:multiLevelType w:val="multilevel"/>
    <w:tmpl w:val="FA984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2A2D01"/>
    <w:multiLevelType w:val="hybridMultilevel"/>
    <w:tmpl w:val="5406F290"/>
    <w:lvl w:ilvl="0" w:tplc="2688948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07E2A5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164969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CC26E5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B6E409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5F6F80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FE0F6B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23EF3E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E7C26E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27863B7"/>
    <w:multiLevelType w:val="hybridMultilevel"/>
    <w:tmpl w:val="79D8C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002BEF"/>
    <w:multiLevelType w:val="hybridMultilevel"/>
    <w:tmpl w:val="413CF20A"/>
    <w:lvl w:ilvl="0" w:tplc="F44CA08C">
      <w:start w:val="1"/>
      <w:numFmt w:val="bullet"/>
      <w:lvlText w:val=""/>
      <w:lvlJc w:val="left"/>
      <w:pPr>
        <w:ind w:left="838" w:hanging="360"/>
      </w:pPr>
      <w:rPr>
        <w:rFonts w:ascii="Symbol" w:eastAsia="Symbol" w:hAnsi="Symbol" w:hint="default"/>
        <w:sz w:val="24"/>
        <w:szCs w:val="24"/>
      </w:rPr>
    </w:lvl>
    <w:lvl w:ilvl="1" w:tplc="A4AA9D1C">
      <w:start w:val="1"/>
      <w:numFmt w:val="bullet"/>
      <w:lvlText w:val="•"/>
      <w:lvlJc w:val="left"/>
      <w:pPr>
        <w:ind w:left="1684" w:hanging="360"/>
      </w:pPr>
      <w:rPr>
        <w:rFonts w:hint="default"/>
      </w:rPr>
    </w:lvl>
    <w:lvl w:ilvl="2" w:tplc="ADF8B416">
      <w:start w:val="1"/>
      <w:numFmt w:val="bullet"/>
      <w:lvlText w:val="•"/>
      <w:lvlJc w:val="left"/>
      <w:pPr>
        <w:ind w:left="2530" w:hanging="360"/>
      </w:pPr>
      <w:rPr>
        <w:rFonts w:hint="default"/>
      </w:rPr>
    </w:lvl>
    <w:lvl w:ilvl="3" w:tplc="2696D554">
      <w:start w:val="1"/>
      <w:numFmt w:val="bullet"/>
      <w:lvlText w:val="•"/>
      <w:lvlJc w:val="left"/>
      <w:pPr>
        <w:ind w:left="3376" w:hanging="360"/>
      </w:pPr>
      <w:rPr>
        <w:rFonts w:hint="default"/>
      </w:rPr>
    </w:lvl>
    <w:lvl w:ilvl="4" w:tplc="A614F894">
      <w:start w:val="1"/>
      <w:numFmt w:val="bullet"/>
      <w:lvlText w:val="•"/>
      <w:lvlJc w:val="left"/>
      <w:pPr>
        <w:ind w:left="4222" w:hanging="360"/>
      </w:pPr>
      <w:rPr>
        <w:rFonts w:hint="default"/>
      </w:rPr>
    </w:lvl>
    <w:lvl w:ilvl="5" w:tplc="F6F0E08E">
      <w:start w:val="1"/>
      <w:numFmt w:val="bullet"/>
      <w:lvlText w:val="•"/>
      <w:lvlJc w:val="left"/>
      <w:pPr>
        <w:ind w:left="5069" w:hanging="360"/>
      </w:pPr>
      <w:rPr>
        <w:rFonts w:hint="default"/>
      </w:rPr>
    </w:lvl>
    <w:lvl w:ilvl="6" w:tplc="57BACBE4">
      <w:start w:val="1"/>
      <w:numFmt w:val="bullet"/>
      <w:lvlText w:val="•"/>
      <w:lvlJc w:val="left"/>
      <w:pPr>
        <w:ind w:left="5915" w:hanging="360"/>
      </w:pPr>
      <w:rPr>
        <w:rFonts w:hint="default"/>
      </w:rPr>
    </w:lvl>
    <w:lvl w:ilvl="7" w:tplc="A47CC00E">
      <w:start w:val="1"/>
      <w:numFmt w:val="bullet"/>
      <w:lvlText w:val="•"/>
      <w:lvlJc w:val="left"/>
      <w:pPr>
        <w:ind w:left="6761" w:hanging="360"/>
      </w:pPr>
      <w:rPr>
        <w:rFonts w:hint="default"/>
      </w:rPr>
    </w:lvl>
    <w:lvl w:ilvl="8" w:tplc="6336A2D4">
      <w:start w:val="1"/>
      <w:numFmt w:val="bullet"/>
      <w:lvlText w:val="•"/>
      <w:lvlJc w:val="left"/>
      <w:pPr>
        <w:ind w:left="7607" w:hanging="360"/>
      </w:pPr>
      <w:rPr>
        <w:rFonts w:hint="default"/>
      </w:rPr>
    </w:lvl>
  </w:abstractNum>
  <w:abstractNum w:abstractNumId="32" w15:restartNumberingAfterBreak="0">
    <w:nsid w:val="6D1C2A94"/>
    <w:multiLevelType w:val="multilevel"/>
    <w:tmpl w:val="6BB0A3E0"/>
    <w:lvl w:ilvl="0">
      <w:start w:val="4"/>
      <w:numFmt w:val="decimal"/>
      <w:lvlText w:val="%1"/>
      <w:lvlJc w:val="left"/>
      <w:pPr>
        <w:ind w:left="360" w:hanging="360"/>
      </w:pPr>
      <w:rPr>
        <w:rFonts w:hint="default"/>
        <w:b/>
      </w:rPr>
    </w:lvl>
    <w:lvl w:ilvl="1">
      <w:start w:val="2"/>
      <w:numFmt w:val="decimal"/>
      <w:lvlText w:val="%1.%2"/>
      <w:lvlJc w:val="left"/>
      <w:pPr>
        <w:ind w:left="478" w:hanging="360"/>
      </w:pPr>
      <w:rPr>
        <w:rFonts w:hint="default"/>
        <w:b/>
      </w:rPr>
    </w:lvl>
    <w:lvl w:ilvl="2">
      <w:start w:val="1"/>
      <w:numFmt w:val="decimal"/>
      <w:lvlText w:val="%1.%2.%3"/>
      <w:lvlJc w:val="left"/>
      <w:pPr>
        <w:ind w:left="956" w:hanging="720"/>
      </w:pPr>
      <w:rPr>
        <w:rFonts w:hint="default"/>
        <w:b/>
      </w:rPr>
    </w:lvl>
    <w:lvl w:ilvl="3">
      <w:start w:val="1"/>
      <w:numFmt w:val="decimal"/>
      <w:lvlText w:val="%1.%2.%3.%4"/>
      <w:lvlJc w:val="left"/>
      <w:pPr>
        <w:ind w:left="1434" w:hanging="1080"/>
      </w:pPr>
      <w:rPr>
        <w:rFonts w:hint="default"/>
        <w:b/>
      </w:rPr>
    </w:lvl>
    <w:lvl w:ilvl="4">
      <w:start w:val="1"/>
      <w:numFmt w:val="decimal"/>
      <w:lvlText w:val="%1.%2.%3.%4.%5"/>
      <w:lvlJc w:val="left"/>
      <w:pPr>
        <w:ind w:left="1552" w:hanging="1080"/>
      </w:pPr>
      <w:rPr>
        <w:rFonts w:hint="default"/>
        <w:b/>
      </w:rPr>
    </w:lvl>
    <w:lvl w:ilvl="5">
      <w:start w:val="1"/>
      <w:numFmt w:val="decimal"/>
      <w:lvlText w:val="%1.%2.%3.%4.%5.%6"/>
      <w:lvlJc w:val="left"/>
      <w:pPr>
        <w:ind w:left="2030" w:hanging="1440"/>
      </w:pPr>
      <w:rPr>
        <w:rFonts w:hint="default"/>
        <w:b/>
      </w:rPr>
    </w:lvl>
    <w:lvl w:ilvl="6">
      <w:start w:val="1"/>
      <w:numFmt w:val="decimal"/>
      <w:lvlText w:val="%1.%2.%3.%4.%5.%6.%7"/>
      <w:lvlJc w:val="left"/>
      <w:pPr>
        <w:ind w:left="2148" w:hanging="1440"/>
      </w:pPr>
      <w:rPr>
        <w:rFonts w:hint="default"/>
        <w:b/>
      </w:rPr>
    </w:lvl>
    <w:lvl w:ilvl="7">
      <w:start w:val="1"/>
      <w:numFmt w:val="decimal"/>
      <w:lvlText w:val="%1.%2.%3.%4.%5.%6.%7.%8"/>
      <w:lvlJc w:val="left"/>
      <w:pPr>
        <w:ind w:left="2626" w:hanging="1800"/>
      </w:pPr>
      <w:rPr>
        <w:rFonts w:hint="default"/>
        <w:b/>
      </w:rPr>
    </w:lvl>
    <w:lvl w:ilvl="8">
      <w:start w:val="1"/>
      <w:numFmt w:val="decimal"/>
      <w:lvlText w:val="%1.%2.%3.%4.%5.%6.%7.%8.%9"/>
      <w:lvlJc w:val="left"/>
      <w:pPr>
        <w:ind w:left="2744" w:hanging="1800"/>
      </w:pPr>
      <w:rPr>
        <w:rFonts w:hint="default"/>
        <w:b/>
      </w:rPr>
    </w:lvl>
  </w:abstractNum>
  <w:abstractNum w:abstractNumId="33" w15:restartNumberingAfterBreak="0">
    <w:nsid w:val="76B54FCF"/>
    <w:multiLevelType w:val="hybridMultilevel"/>
    <w:tmpl w:val="90D0F43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7444758"/>
    <w:multiLevelType w:val="hybridMultilevel"/>
    <w:tmpl w:val="92AEA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D34F5B"/>
    <w:multiLevelType w:val="hybridMultilevel"/>
    <w:tmpl w:val="49CA2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5"/>
  </w:num>
  <w:num w:numId="3">
    <w:abstractNumId w:val="34"/>
  </w:num>
  <w:num w:numId="4">
    <w:abstractNumId w:val="2"/>
  </w:num>
  <w:num w:numId="5">
    <w:abstractNumId w:val="22"/>
  </w:num>
  <w:num w:numId="6">
    <w:abstractNumId w:val="1"/>
  </w:num>
  <w:num w:numId="7">
    <w:abstractNumId w:val="32"/>
  </w:num>
  <w:num w:numId="8">
    <w:abstractNumId w:val="33"/>
  </w:num>
  <w:num w:numId="9">
    <w:abstractNumId w:val="10"/>
  </w:num>
  <w:num w:numId="10">
    <w:abstractNumId w:val="3"/>
  </w:num>
  <w:num w:numId="11">
    <w:abstractNumId w:val="9"/>
  </w:num>
  <w:num w:numId="12">
    <w:abstractNumId w:val="14"/>
  </w:num>
  <w:num w:numId="13">
    <w:abstractNumId w:val="0"/>
  </w:num>
  <w:num w:numId="14">
    <w:abstractNumId w:val="6"/>
  </w:num>
  <w:num w:numId="15">
    <w:abstractNumId w:val="4"/>
  </w:num>
  <w:num w:numId="16">
    <w:abstractNumId w:val="31"/>
  </w:num>
  <w:num w:numId="17">
    <w:abstractNumId w:val="8"/>
  </w:num>
  <w:num w:numId="18">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num>
  <w:num w:numId="20">
    <w:abstractNumId w:val="16"/>
  </w:num>
  <w:num w:numId="21">
    <w:abstractNumId w:val="18"/>
  </w:num>
  <w:num w:numId="22">
    <w:abstractNumId w:val="20"/>
  </w:num>
  <w:num w:numId="23">
    <w:abstractNumId w:val="30"/>
  </w:num>
  <w:num w:numId="24">
    <w:abstractNumId w:val="23"/>
  </w:num>
  <w:num w:numId="25">
    <w:abstractNumId w:val="11"/>
  </w:num>
  <w:num w:numId="26">
    <w:abstractNumId w:val="35"/>
  </w:num>
  <w:num w:numId="27">
    <w:abstractNumId w:val="21"/>
  </w:num>
  <w:num w:numId="28">
    <w:abstractNumId w:val="12"/>
  </w:num>
  <w:num w:numId="29">
    <w:abstractNumId w:val="17"/>
  </w:num>
  <w:num w:numId="30">
    <w:abstractNumId w:val="5"/>
  </w:num>
  <w:num w:numId="31">
    <w:abstractNumId w:val="7"/>
  </w:num>
  <w:num w:numId="32">
    <w:abstractNumId w:val="27"/>
  </w:num>
  <w:num w:numId="33">
    <w:abstractNumId w:val="19"/>
  </w:num>
  <w:num w:numId="34">
    <w:abstractNumId w:val="29"/>
  </w:num>
  <w:num w:numId="35">
    <w:abstractNumId w:val="13"/>
  </w:num>
  <w:num w:numId="36">
    <w:abstractNumId w:val="28"/>
  </w:num>
  <w:num w:numId="37">
    <w:abstractNumId w:val="2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372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79C"/>
    <w:rsid w:val="0000010A"/>
    <w:rsid w:val="0000210F"/>
    <w:rsid w:val="0000389E"/>
    <w:rsid w:val="00005844"/>
    <w:rsid w:val="00011BB3"/>
    <w:rsid w:val="00013718"/>
    <w:rsid w:val="00015A00"/>
    <w:rsid w:val="00016091"/>
    <w:rsid w:val="00016745"/>
    <w:rsid w:val="000301C3"/>
    <w:rsid w:val="0003040E"/>
    <w:rsid w:val="000369FB"/>
    <w:rsid w:val="00042408"/>
    <w:rsid w:val="00042556"/>
    <w:rsid w:val="00045864"/>
    <w:rsid w:val="00045DF7"/>
    <w:rsid w:val="00050F53"/>
    <w:rsid w:val="00052FEA"/>
    <w:rsid w:val="00053980"/>
    <w:rsid w:val="000544F1"/>
    <w:rsid w:val="0005727F"/>
    <w:rsid w:val="000572B7"/>
    <w:rsid w:val="000617AB"/>
    <w:rsid w:val="00066267"/>
    <w:rsid w:val="000676A2"/>
    <w:rsid w:val="00067A7A"/>
    <w:rsid w:val="000715EE"/>
    <w:rsid w:val="000732D6"/>
    <w:rsid w:val="00073F89"/>
    <w:rsid w:val="000765DF"/>
    <w:rsid w:val="00076FB2"/>
    <w:rsid w:val="00077B58"/>
    <w:rsid w:val="00080CEE"/>
    <w:rsid w:val="00082ABD"/>
    <w:rsid w:val="00084270"/>
    <w:rsid w:val="0008744C"/>
    <w:rsid w:val="000902B7"/>
    <w:rsid w:val="00090C20"/>
    <w:rsid w:val="00091C80"/>
    <w:rsid w:val="000926F2"/>
    <w:rsid w:val="00094ACF"/>
    <w:rsid w:val="00095E5E"/>
    <w:rsid w:val="00097F55"/>
    <w:rsid w:val="000A2926"/>
    <w:rsid w:val="000A464B"/>
    <w:rsid w:val="000A4C5D"/>
    <w:rsid w:val="000A4EFA"/>
    <w:rsid w:val="000A59F1"/>
    <w:rsid w:val="000A672F"/>
    <w:rsid w:val="000A77BE"/>
    <w:rsid w:val="000A77D2"/>
    <w:rsid w:val="000B03CA"/>
    <w:rsid w:val="000B1639"/>
    <w:rsid w:val="000B236F"/>
    <w:rsid w:val="000B3DBF"/>
    <w:rsid w:val="000B699B"/>
    <w:rsid w:val="000B78D0"/>
    <w:rsid w:val="000C1968"/>
    <w:rsid w:val="000C22F9"/>
    <w:rsid w:val="000C35E7"/>
    <w:rsid w:val="000C69DB"/>
    <w:rsid w:val="000D046A"/>
    <w:rsid w:val="000D151C"/>
    <w:rsid w:val="000D4D06"/>
    <w:rsid w:val="000D4D55"/>
    <w:rsid w:val="000D701C"/>
    <w:rsid w:val="000D78AA"/>
    <w:rsid w:val="000D7F2E"/>
    <w:rsid w:val="000E13F0"/>
    <w:rsid w:val="000E38CA"/>
    <w:rsid w:val="000E44E5"/>
    <w:rsid w:val="000E5B96"/>
    <w:rsid w:val="000E624E"/>
    <w:rsid w:val="000E6AF9"/>
    <w:rsid w:val="000E6B3D"/>
    <w:rsid w:val="000E6D31"/>
    <w:rsid w:val="000E7285"/>
    <w:rsid w:val="000E765D"/>
    <w:rsid w:val="000E7835"/>
    <w:rsid w:val="000F1264"/>
    <w:rsid w:val="000F1DCB"/>
    <w:rsid w:val="000F1EF8"/>
    <w:rsid w:val="000F216B"/>
    <w:rsid w:val="000F2AD6"/>
    <w:rsid w:val="000F2D3C"/>
    <w:rsid w:val="000F334E"/>
    <w:rsid w:val="000F3418"/>
    <w:rsid w:val="000F5525"/>
    <w:rsid w:val="0010049B"/>
    <w:rsid w:val="0010244D"/>
    <w:rsid w:val="00104A7F"/>
    <w:rsid w:val="00106041"/>
    <w:rsid w:val="00112501"/>
    <w:rsid w:val="00115A5A"/>
    <w:rsid w:val="00116397"/>
    <w:rsid w:val="00117BCD"/>
    <w:rsid w:val="0012100D"/>
    <w:rsid w:val="00123274"/>
    <w:rsid w:val="0013205C"/>
    <w:rsid w:val="001332A3"/>
    <w:rsid w:val="00135280"/>
    <w:rsid w:val="001354CD"/>
    <w:rsid w:val="00140CB9"/>
    <w:rsid w:val="00141432"/>
    <w:rsid w:val="00141E3B"/>
    <w:rsid w:val="001420A0"/>
    <w:rsid w:val="001440CB"/>
    <w:rsid w:val="00147332"/>
    <w:rsid w:val="00147C48"/>
    <w:rsid w:val="00150C4E"/>
    <w:rsid w:val="00155B65"/>
    <w:rsid w:val="00156ACC"/>
    <w:rsid w:val="00156E1C"/>
    <w:rsid w:val="001572E6"/>
    <w:rsid w:val="0016081E"/>
    <w:rsid w:val="00164B7B"/>
    <w:rsid w:val="00167F43"/>
    <w:rsid w:val="00176874"/>
    <w:rsid w:val="00180CC9"/>
    <w:rsid w:val="0018167B"/>
    <w:rsid w:val="00184697"/>
    <w:rsid w:val="00184C7F"/>
    <w:rsid w:val="00187C38"/>
    <w:rsid w:val="00190163"/>
    <w:rsid w:val="001903CC"/>
    <w:rsid w:val="00190CCD"/>
    <w:rsid w:val="00191096"/>
    <w:rsid w:val="00191C25"/>
    <w:rsid w:val="0019296C"/>
    <w:rsid w:val="0019351A"/>
    <w:rsid w:val="0019568E"/>
    <w:rsid w:val="00196FED"/>
    <w:rsid w:val="001A00BB"/>
    <w:rsid w:val="001A0F58"/>
    <w:rsid w:val="001A236A"/>
    <w:rsid w:val="001A577E"/>
    <w:rsid w:val="001A69CF"/>
    <w:rsid w:val="001A7515"/>
    <w:rsid w:val="001B3C3A"/>
    <w:rsid w:val="001B516D"/>
    <w:rsid w:val="001B5E53"/>
    <w:rsid w:val="001C05FC"/>
    <w:rsid w:val="001C0D52"/>
    <w:rsid w:val="001C0F55"/>
    <w:rsid w:val="001C3A3D"/>
    <w:rsid w:val="001C6E93"/>
    <w:rsid w:val="001C7379"/>
    <w:rsid w:val="001D6E61"/>
    <w:rsid w:val="001E09B5"/>
    <w:rsid w:val="001E2610"/>
    <w:rsid w:val="001E6BB7"/>
    <w:rsid w:val="001F092B"/>
    <w:rsid w:val="001F1645"/>
    <w:rsid w:val="001F4AB3"/>
    <w:rsid w:val="00201612"/>
    <w:rsid w:val="00203540"/>
    <w:rsid w:val="00204ED0"/>
    <w:rsid w:val="002076DD"/>
    <w:rsid w:val="0021022D"/>
    <w:rsid w:val="00211039"/>
    <w:rsid w:val="00213E16"/>
    <w:rsid w:val="0021528C"/>
    <w:rsid w:val="00221C84"/>
    <w:rsid w:val="002253E1"/>
    <w:rsid w:val="0023163D"/>
    <w:rsid w:val="002324ED"/>
    <w:rsid w:val="00234C9C"/>
    <w:rsid w:val="0023523C"/>
    <w:rsid w:val="00235FF4"/>
    <w:rsid w:val="00237348"/>
    <w:rsid w:val="00237504"/>
    <w:rsid w:val="00244FFF"/>
    <w:rsid w:val="002468EF"/>
    <w:rsid w:val="002470AF"/>
    <w:rsid w:val="00250D64"/>
    <w:rsid w:val="002512FA"/>
    <w:rsid w:val="002526F8"/>
    <w:rsid w:val="002527F2"/>
    <w:rsid w:val="0025353B"/>
    <w:rsid w:val="0025475F"/>
    <w:rsid w:val="002552FD"/>
    <w:rsid w:val="002556B9"/>
    <w:rsid w:val="00256B8A"/>
    <w:rsid w:val="00256D1B"/>
    <w:rsid w:val="00256E3F"/>
    <w:rsid w:val="00260C6C"/>
    <w:rsid w:val="002630C9"/>
    <w:rsid w:val="002647B7"/>
    <w:rsid w:val="002706DA"/>
    <w:rsid w:val="00271F08"/>
    <w:rsid w:val="00272E63"/>
    <w:rsid w:val="00277957"/>
    <w:rsid w:val="002814BA"/>
    <w:rsid w:val="00281E01"/>
    <w:rsid w:val="002832AD"/>
    <w:rsid w:val="0028407F"/>
    <w:rsid w:val="00285D3D"/>
    <w:rsid w:val="002903AC"/>
    <w:rsid w:val="002913F6"/>
    <w:rsid w:val="002923E9"/>
    <w:rsid w:val="0029261F"/>
    <w:rsid w:val="00292C45"/>
    <w:rsid w:val="00294AEB"/>
    <w:rsid w:val="00297614"/>
    <w:rsid w:val="002A1002"/>
    <w:rsid w:val="002A1626"/>
    <w:rsid w:val="002A2500"/>
    <w:rsid w:val="002A48A7"/>
    <w:rsid w:val="002A500B"/>
    <w:rsid w:val="002A5703"/>
    <w:rsid w:val="002A6840"/>
    <w:rsid w:val="002A6E75"/>
    <w:rsid w:val="002A6F6E"/>
    <w:rsid w:val="002B0A5B"/>
    <w:rsid w:val="002B1FAF"/>
    <w:rsid w:val="002B23FC"/>
    <w:rsid w:val="002B2C25"/>
    <w:rsid w:val="002B366A"/>
    <w:rsid w:val="002B46E1"/>
    <w:rsid w:val="002B6357"/>
    <w:rsid w:val="002B6B7A"/>
    <w:rsid w:val="002B6D6F"/>
    <w:rsid w:val="002B6DCE"/>
    <w:rsid w:val="002C4ADC"/>
    <w:rsid w:val="002C4D47"/>
    <w:rsid w:val="002C6C4C"/>
    <w:rsid w:val="002D29E9"/>
    <w:rsid w:val="002D34D3"/>
    <w:rsid w:val="002D399E"/>
    <w:rsid w:val="002D5FD0"/>
    <w:rsid w:val="002D60A9"/>
    <w:rsid w:val="002D68AD"/>
    <w:rsid w:val="002E73BC"/>
    <w:rsid w:val="002E7A39"/>
    <w:rsid w:val="002F2D8B"/>
    <w:rsid w:val="002F471F"/>
    <w:rsid w:val="002F527A"/>
    <w:rsid w:val="002F56CF"/>
    <w:rsid w:val="002F6412"/>
    <w:rsid w:val="003049AC"/>
    <w:rsid w:val="00305CAF"/>
    <w:rsid w:val="003067B8"/>
    <w:rsid w:val="003076BE"/>
    <w:rsid w:val="003114E8"/>
    <w:rsid w:val="0031406D"/>
    <w:rsid w:val="0031574B"/>
    <w:rsid w:val="003158A0"/>
    <w:rsid w:val="00317A9E"/>
    <w:rsid w:val="00321FF6"/>
    <w:rsid w:val="00322345"/>
    <w:rsid w:val="00322B7C"/>
    <w:rsid w:val="00323D03"/>
    <w:rsid w:val="00326384"/>
    <w:rsid w:val="003272E0"/>
    <w:rsid w:val="00327A9F"/>
    <w:rsid w:val="00327D17"/>
    <w:rsid w:val="00331CAC"/>
    <w:rsid w:val="0033272A"/>
    <w:rsid w:val="00332882"/>
    <w:rsid w:val="003403FF"/>
    <w:rsid w:val="003404B2"/>
    <w:rsid w:val="00346C09"/>
    <w:rsid w:val="003474A2"/>
    <w:rsid w:val="00351C79"/>
    <w:rsid w:val="0035467B"/>
    <w:rsid w:val="00354A25"/>
    <w:rsid w:val="00354EB0"/>
    <w:rsid w:val="003555D6"/>
    <w:rsid w:val="00355BF0"/>
    <w:rsid w:val="0035753E"/>
    <w:rsid w:val="0036023B"/>
    <w:rsid w:val="00360848"/>
    <w:rsid w:val="00361B54"/>
    <w:rsid w:val="00361E0D"/>
    <w:rsid w:val="00366D19"/>
    <w:rsid w:val="00370EEB"/>
    <w:rsid w:val="003732DC"/>
    <w:rsid w:val="003771C1"/>
    <w:rsid w:val="0037742D"/>
    <w:rsid w:val="00382DF8"/>
    <w:rsid w:val="00383183"/>
    <w:rsid w:val="0038373D"/>
    <w:rsid w:val="00383B9D"/>
    <w:rsid w:val="00383CC6"/>
    <w:rsid w:val="00390F50"/>
    <w:rsid w:val="003949D1"/>
    <w:rsid w:val="003A1293"/>
    <w:rsid w:val="003A214A"/>
    <w:rsid w:val="003A2184"/>
    <w:rsid w:val="003A425C"/>
    <w:rsid w:val="003A507C"/>
    <w:rsid w:val="003A6367"/>
    <w:rsid w:val="003B08CE"/>
    <w:rsid w:val="003B1279"/>
    <w:rsid w:val="003B1A3B"/>
    <w:rsid w:val="003B1F91"/>
    <w:rsid w:val="003B63A1"/>
    <w:rsid w:val="003C0BFF"/>
    <w:rsid w:val="003C46D9"/>
    <w:rsid w:val="003C5992"/>
    <w:rsid w:val="003C602B"/>
    <w:rsid w:val="003D0501"/>
    <w:rsid w:val="003D32FD"/>
    <w:rsid w:val="003D50D8"/>
    <w:rsid w:val="003E589A"/>
    <w:rsid w:val="003E590E"/>
    <w:rsid w:val="003E601F"/>
    <w:rsid w:val="003E62D8"/>
    <w:rsid w:val="003F018A"/>
    <w:rsid w:val="003F1B4A"/>
    <w:rsid w:val="003F1EE9"/>
    <w:rsid w:val="003F3D22"/>
    <w:rsid w:val="003F423E"/>
    <w:rsid w:val="004008D3"/>
    <w:rsid w:val="004016AA"/>
    <w:rsid w:val="00401889"/>
    <w:rsid w:val="004021A2"/>
    <w:rsid w:val="00402CB1"/>
    <w:rsid w:val="00410D43"/>
    <w:rsid w:val="00415DA3"/>
    <w:rsid w:val="00415EF3"/>
    <w:rsid w:val="00416A90"/>
    <w:rsid w:val="004172B8"/>
    <w:rsid w:val="004219A5"/>
    <w:rsid w:val="00424927"/>
    <w:rsid w:val="00425CFC"/>
    <w:rsid w:val="00425E81"/>
    <w:rsid w:val="00431083"/>
    <w:rsid w:val="0043304F"/>
    <w:rsid w:val="00433ABD"/>
    <w:rsid w:val="00434119"/>
    <w:rsid w:val="00434920"/>
    <w:rsid w:val="004363AF"/>
    <w:rsid w:val="00443CE4"/>
    <w:rsid w:val="004451CE"/>
    <w:rsid w:val="00450AD0"/>
    <w:rsid w:val="0045145C"/>
    <w:rsid w:val="00452B0F"/>
    <w:rsid w:val="00453819"/>
    <w:rsid w:val="00455031"/>
    <w:rsid w:val="004550AA"/>
    <w:rsid w:val="0045767A"/>
    <w:rsid w:val="00460BE2"/>
    <w:rsid w:val="004617BC"/>
    <w:rsid w:val="00470368"/>
    <w:rsid w:val="00475D3D"/>
    <w:rsid w:val="00475F33"/>
    <w:rsid w:val="004761B0"/>
    <w:rsid w:val="004764BC"/>
    <w:rsid w:val="00476767"/>
    <w:rsid w:val="004805FA"/>
    <w:rsid w:val="004828EA"/>
    <w:rsid w:val="00483A5C"/>
    <w:rsid w:val="00484515"/>
    <w:rsid w:val="00485395"/>
    <w:rsid w:val="004876E1"/>
    <w:rsid w:val="0048799E"/>
    <w:rsid w:val="00492AE8"/>
    <w:rsid w:val="00492E07"/>
    <w:rsid w:val="00494F06"/>
    <w:rsid w:val="00495105"/>
    <w:rsid w:val="004A0641"/>
    <w:rsid w:val="004A0EE7"/>
    <w:rsid w:val="004A407D"/>
    <w:rsid w:val="004A6D35"/>
    <w:rsid w:val="004B1027"/>
    <w:rsid w:val="004B1AAA"/>
    <w:rsid w:val="004B3FB4"/>
    <w:rsid w:val="004B6ABA"/>
    <w:rsid w:val="004C1922"/>
    <w:rsid w:val="004C278A"/>
    <w:rsid w:val="004C33E1"/>
    <w:rsid w:val="004C6D4E"/>
    <w:rsid w:val="004C71D9"/>
    <w:rsid w:val="004D03D3"/>
    <w:rsid w:val="004D165F"/>
    <w:rsid w:val="004D2028"/>
    <w:rsid w:val="004D2F7D"/>
    <w:rsid w:val="004D3C3D"/>
    <w:rsid w:val="004D4A24"/>
    <w:rsid w:val="004D7780"/>
    <w:rsid w:val="004E0986"/>
    <w:rsid w:val="004E1748"/>
    <w:rsid w:val="004E576B"/>
    <w:rsid w:val="004E67A5"/>
    <w:rsid w:val="004F096A"/>
    <w:rsid w:val="004F31B0"/>
    <w:rsid w:val="004F321B"/>
    <w:rsid w:val="004F4317"/>
    <w:rsid w:val="004F7252"/>
    <w:rsid w:val="004F739E"/>
    <w:rsid w:val="004F7CA5"/>
    <w:rsid w:val="0050349C"/>
    <w:rsid w:val="00503859"/>
    <w:rsid w:val="005047E4"/>
    <w:rsid w:val="00505151"/>
    <w:rsid w:val="00506DC0"/>
    <w:rsid w:val="005120EB"/>
    <w:rsid w:val="00513B3A"/>
    <w:rsid w:val="00521E57"/>
    <w:rsid w:val="00522382"/>
    <w:rsid w:val="00523D1C"/>
    <w:rsid w:val="0052489E"/>
    <w:rsid w:val="00525CBD"/>
    <w:rsid w:val="00526490"/>
    <w:rsid w:val="005344DA"/>
    <w:rsid w:val="00536AD1"/>
    <w:rsid w:val="005373BA"/>
    <w:rsid w:val="005377D2"/>
    <w:rsid w:val="005454FD"/>
    <w:rsid w:val="005464A3"/>
    <w:rsid w:val="0054711F"/>
    <w:rsid w:val="00547A58"/>
    <w:rsid w:val="00550306"/>
    <w:rsid w:val="00560208"/>
    <w:rsid w:val="005610D5"/>
    <w:rsid w:val="0056140A"/>
    <w:rsid w:val="00563778"/>
    <w:rsid w:val="00564FFC"/>
    <w:rsid w:val="0056517C"/>
    <w:rsid w:val="005667B9"/>
    <w:rsid w:val="00570919"/>
    <w:rsid w:val="00570ADB"/>
    <w:rsid w:val="00571DBE"/>
    <w:rsid w:val="00572AFD"/>
    <w:rsid w:val="00577DED"/>
    <w:rsid w:val="0058035C"/>
    <w:rsid w:val="0058584F"/>
    <w:rsid w:val="00585CEF"/>
    <w:rsid w:val="00590D06"/>
    <w:rsid w:val="005922CD"/>
    <w:rsid w:val="005923AF"/>
    <w:rsid w:val="00592DF6"/>
    <w:rsid w:val="00592F91"/>
    <w:rsid w:val="00595DAE"/>
    <w:rsid w:val="005A725F"/>
    <w:rsid w:val="005B0D11"/>
    <w:rsid w:val="005B2D6F"/>
    <w:rsid w:val="005B42BE"/>
    <w:rsid w:val="005B78E2"/>
    <w:rsid w:val="005C10C2"/>
    <w:rsid w:val="005C2465"/>
    <w:rsid w:val="005C70A0"/>
    <w:rsid w:val="005D2B37"/>
    <w:rsid w:val="005D68E1"/>
    <w:rsid w:val="005E027C"/>
    <w:rsid w:val="005E239B"/>
    <w:rsid w:val="005E2C0E"/>
    <w:rsid w:val="005E2D31"/>
    <w:rsid w:val="005E55EE"/>
    <w:rsid w:val="005F355E"/>
    <w:rsid w:val="005F3BAA"/>
    <w:rsid w:val="005F3D1C"/>
    <w:rsid w:val="00601011"/>
    <w:rsid w:val="006041D9"/>
    <w:rsid w:val="006042B8"/>
    <w:rsid w:val="00604DFA"/>
    <w:rsid w:val="006074D3"/>
    <w:rsid w:val="00610F08"/>
    <w:rsid w:val="00611B19"/>
    <w:rsid w:val="006128B2"/>
    <w:rsid w:val="00614205"/>
    <w:rsid w:val="0061440C"/>
    <w:rsid w:val="00615518"/>
    <w:rsid w:val="006164F7"/>
    <w:rsid w:val="00617D93"/>
    <w:rsid w:val="00620578"/>
    <w:rsid w:val="006217A2"/>
    <w:rsid w:val="00621D9C"/>
    <w:rsid w:val="00624F94"/>
    <w:rsid w:val="006250C4"/>
    <w:rsid w:val="0062616E"/>
    <w:rsid w:val="006318B3"/>
    <w:rsid w:val="00633F27"/>
    <w:rsid w:val="00634FC2"/>
    <w:rsid w:val="006369D8"/>
    <w:rsid w:val="00636C41"/>
    <w:rsid w:val="00637F76"/>
    <w:rsid w:val="006400CF"/>
    <w:rsid w:val="00645033"/>
    <w:rsid w:val="0065183E"/>
    <w:rsid w:val="00651FD2"/>
    <w:rsid w:val="006523CC"/>
    <w:rsid w:val="00653CA3"/>
    <w:rsid w:val="00653DCB"/>
    <w:rsid w:val="006574CA"/>
    <w:rsid w:val="00661526"/>
    <w:rsid w:val="00664173"/>
    <w:rsid w:val="00666CDB"/>
    <w:rsid w:val="00673A2B"/>
    <w:rsid w:val="00674DEE"/>
    <w:rsid w:val="0067516D"/>
    <w:rsid w:val="00675D3E"/>
    <w:rsid w:val="006813F2"/>
    <w:rsid w:val="006843D3"/>
    <w:rsid w:val="00685558"/>
    <w:rsid w:val="00685683"/>
    <w:rsid w:val="00686079"/>
    <w:rsid w:val="00687E88"/>
    <w:rsid w:val="006901A9"/>
    <w:rsid w:val="006905C6"/>
    <w:rsid w:val="00694444"/>
    <w:rsid w:val="00695175"/>
    <w:rsid w:val="00696849"/>
    <w:rsid w:val="006968E2"/>
    <w:rsid w:val="006969BA"/>
    <w:rsid w:val="006971A5"/>
    <w:rsid w:val="006A054A"/>
    <w:rsid w:val="006A0718"/>
    <w:rsid w:val="006A2530"/>
    <w:rsid w:val="006A2A82"/>
    <w:rsid w:val="006A3672"/>
    <w:rsid w:val="006A4AFF"/>
    <w:rsid w:val="006A5FD5"/>
    <w:rsid w:val="006A6841"/>
    <w:rsid w:val="006A78BE"/>
    <w:rsid w:val="006A7BD4"/>
    <w:rsid w:val="006B4E80"/>
    <w:rsid w:val="006B56C8"/>
    <w:rsid w:val="006B56D4"/>
    <w:rsid w:val="006B5D63"/>
    <w:rsid w:val="006B650D"/>
    <w:rsid w:val="006B6F8D"/>
    <w:rsid w:val="006B7C57"/>
    <w:rsid w:val="006C19E8"/>
    <w:rsid w:val="006C2653"/>
    <w:rsid w:val="006C40DC"/>
    <w:rsid w:val="006C50E1"/>
    <w:rsid w:val="006C5EA1"/>
    <w:rsid w:val="006D0281"/>
    <w:rsid w:val="006D5396"/>
    <w:rsid w:val="006E1B21"/>
    <w:rsid w:val="006E1EF1"/>
    <w:rsid w:val="006E1F40"/>
    <w:rsid w:val="006E2E32"/>
    <w:rsid w:val="006E2E43"/>
    <w:rsid w:val="006E52E2"/>
    <w:rsid w:val="006E55CB"/>
    <w:rsid w:val="006E5611"/>
    <w:rsid w:val="006E5A3B"/>
    <w:rsid w:val="006F1C0B"/>
    <w:rsid w:val="006F3ACB"/>
    <w:rsid w:val="006F4561"/>
    <w:rsid w:val="006F6FB8"/>
    <w:rsid w:val="006F71FD"/>
    <w:rsid w:val="006F7909"/>
    <w:rsid w:val="00700B61"/>
    <w:rsid w:val="007015B4"/>
    <w:rsid w:val="00701833"/>
    <w:rsid w:val="00701C3B"/>
    <w:rsid w:val="00701F1F"/>
    <w:rsid w:val="00702F1C"/>
    <w:rsid w:val="0070552C"/>
    <w:rsid w:val="007066B8"/>
    <w:rsid w:val="0070697A"/>
    <w:rsid w:val="00706AF5"/>
    <w:rsid w:val="00710145"/>
    <w:rsid w:val="00710953"/>
    <w:rsid w:val="00712166"/>
    <w:rsid w:val="00712A3F"/>
    <w:rsid w:val="0071507A"/>
    <w:rsid w:val="0071580C"/>
    <w:rsid w:val="00717022"/>
    <w:rsid w:val="00720D6D"/>
    <w:rsid w:val="00721E1A"/>
    <w:rsid w:val="00722FF5"/>
    <w:rsid w:val="00723058"/>
    <w:rsid w:val="007232D0"/>
    <w:rsid w:val="00724045"/>
    <w:rsid w:val="00724594"/>
    <w:rsid w:val="00725069"/>
    <w:rsid w:val="00725279"/>
    <w:rsid w:val="00734DAC"/>
    <w:rsid w:val="00734EF0"/>
    <w:rsid w:val="00737B00"/>
    <w:rsid w:val="00737E02"/>
    <w:rsid w:val="00740224"/>
    <w:rsid w:val="007442BA"/>
    <w:rsid w:val="00745355"/>
    <w:rsid w:val="00745672"/>
    <w:rsid w:val="007456F9"/>
    <w:rsid w:val="007460D0"/>
    <w:rsid w:val="007465E9"/>
    <w:rsid w:val="00747485"/>
    <w:rsid w:val="00750A5B"/>
    <w:rsid w:val="007511F5"/>
    <w:rsid w:val="007541BC"/>
    <w:rsid w:val="00755782"/>
    <w:rsid w:val="00761ECE"/>
    <w:rsid w:val="00762756"/>
    <w:rsid w:val="00762A53"/>
    <w:rsid w:val="00762E53"/>
    <w:rsid w:val="00766F8B"/>
    <w:rsid w:val="00767391"/>
    <w:rsid w:val="00767F96"/>
    <w:rsid w:val="007702A7"/>
    <w:rsid w:val="0077179C"/>
    <w:rsid w:val="00771E55"/>
    <w:rsid w:val="00773748"/>
    <w:rsid w:val="00776163"/>
    <w:rsid w:val="00776334"/>
    <w:rsid w:val="00776564"/>
    <w:rsid w:val="007811FE"/>
    <w:rsid w:val="00783168"/>
    <w:rsid w:val="007846F1"/>
    <w:rsid w:val="00784FAD"/>
    <w:rsid w:val="007851C5"/>
    <w:rsid w:val="00791C8E"/>
    <w:rsid w:val="00791F8F"/>
    <w:rsid w:val="0079213E"/>
    <w:rsid w:val="00793C45"/>
    <w:rsid w:val="0079472E"/>
    <w:rsid w:val="00795D5A"/>
    <w:rsid w:val="007A3F29"/>
    <w:rsid w:val="007A484E"/>
    <w:rsid w:val="007A52C5"/>
    <w:rsid w:val="007A563F"/>
    <w:rsid w:val="007A6CC8"/>
    <w:rsid w:val="007A78DA"/>
    <w:rsid w:val="007B01B5"/>
    <w:rsid w:val="007B0636"/>
    <w:rsid w:val="007B315C"/>
    <w:rsid w:val="007B36D9"/>
    <w:rsid w:val="007B3841"/>
    <w:rsid w:val="007B576D"/>
    <w:rsid w:val="007B60E4"/>
    <w:rsid w:val="007B7926"/>
    <w:rsid w:val="007C031E"/>
    <w:rsid w:val="007C295C"/>
    <w:rsid w:val="007C3225"/>
    <w:rsid w:val="007C34AB"/>
    <w:rsid w:val="007C48C8"/>
    <w:rsid w:val="007C57E4"/>
    <w:rsid w:val="007C7B5B"/>
    <w:rsid w:val="007C7FBC"/>
    <w:rsid w:val="007D046B"/>
    <w:rsid w:val="007D18C4"/>
    <w:rsid w:val="007D522C"/>
    <w:rsid w:val="007D5F5B"/>
    <w:rsid w:val="007E36B6"/>
    <w:rsid w:val="007E4E56"/>
    <w:rsid w:val="007F292B"/>
    <w:rsid w:val="007F2A30"/>
    <w:rsid w:val="007F2B95"/>
    <w:rsid w:val="007F2E6C"/>
    <w:rsid w:val="007F3199"/>
    <w:rsid w:val="007F321A"/>
    <w:rsid w:val="007F3A61"/>
    <w:rsid w:val="007F4486"/>
    <w:rsid w:val="007F50B7"/>
    <w:rsid w:val="007F612D"/>
    <w:rsid w:val="007F67E7"/>
    <w:rsid w:val="007F6FF1"/>
    <w:rsid w:val="008024D2"/>
    <w:rsid w:val="008038C0"/>
    <w:rsid w:val="00804C57"/>
    <w:rsid w:val="008067B7"/>
    <w:rsid w:val="00806B63"/>
    <w:rsid w:val="0080764B"/>
    <w:rsid w:val="00814788"/>
    <w:rsid w:val="00814F3F"/>
    <w:rsid w:val="00820F3C"/>
    <w:rsid w:val="00824F69"/>
    <w:rsid w:val="008263E4"/>
    <w:rsid w:val="0083060A"/>
    <w:rsid w:val="008319D2"/>
    <w:rsid w:val="00832500"/>
    <w:rsid w:val="00832D56"/>
    <w:rsid w:val="00833AA7"/>
    <w:rsid w:val="008363B8"/>
    <w:rsid w:val="008365F2"/>
    <w:rsid w:val="00841742"/>
    <w:rsid w:val="00842725"/>
    <w:rsid w:val="00843EA1"/>
    <w:rsid w:val="00843EC8"/>
    <w:rsid w:val="00844005"/>
    <w:rsid w:val="00845CB1"/>
    <w:rsid w:val="00850AF3"/>
    <w:rsid w:val="008531D9"/>
    <w:rsid w:val="008533F9"/>
    <w:rsid w:val="008543BE"/>
    <w:rsid w:val="00854463"/>
    <w:rsid w:val="00855E1A"/>
    <w:rsid w:val="0085695B"/>
    <w:rsid w:val="00861321"/>
    <w:rsid w:val="00863F05"/>
    <w:rsid w:val="00865E07"/>
    <w:rsid w:val="008667A4"/>
    <w:rsid w:val="00870075"/>
    <w:rsid w:val="00871238"/>
    <w:rsid w:val="008759F7"/>
    <w:rsid w:val="00876588"/>
    <w:rsid w:val="00876609"/>
    <w:rsid w:val="00880CC7"/>
    <w:rsid w:val="00881E40"/>
    <w:rsid w:val="0088228E"/>
    <w:rsid w:val="00884FCD"/>
    <w:rsid w:val="00886F0B"/>
    <w:rsid w:val="00886F16"/>
    <w:rsid w:val="0088720A"/>
    <w:rsid w:val="008907D9"/>
    <w:rsid w:val="00891E6F"/>
    <w:rsid w:val="00892B69"/>
    <w:rsid w:val="00893689"/>
    <w:rsid w:val="00896012"/>
    <w:rsid w:val="008A15C4"/>
    <w:rsid w:val="008A32EE"/>
    <w:rsid w:val="008A47B5"/>
    <w:rsid w:val="008A5610"/>
    <w:rsid w:val="008A7EBD"/>
    <w:rsid w:val="008B1DFC"/>
    <w:rsid w:val="008B227E"/>
    <w:rsid w:val="008B248C"/>
    <w:rsid w:val="008B2CE0"/>
    <w:rsid w:val="008B2E6A"/>
    <w:rsid w:val="008B3B36"/>
    <w:rsid w:val="008B450A"/>
    <w:rsid w:val="008B5598"/>
    <w:rsid w:val="008B5885"/>
    <w:rsid w:val="008C181E"/>
    <w:rsid w:val="008C1948"/>
    <w:rsid w:val="008C3490"/>
    <w:rsid w:val="008C5909"/>
    <w:rsid w:val="008C6695"/>
    <w:rsid w:val="008C789F"/>
    <w:rsid w:val="008C7DCF"/>
    <w:rsid w:val="008D0E95"/>
    <w:rsid w:val="008D1A24"/>
    <w:rsid w:val="008D21E4"/>
    <w:rsid w:val="008D579F"/>
    <w:rsid w:val="008D58CA"/>
    <w:rsid w:val="008D6944"/>
    <w:rsid w:val="008D72DE"/>
    <w:rsid w:val="008E1721"/>
    <w:rsid w:val="008E2C4F"/>
    <w:rsid w:val="008E6CDC"/>
    <w:rsid w:val="008E79C8"/>
    <w:rsid w:val="008F6A15"/>
    <w:rsid w:val="008F6F4E"/>
    <w:rsid w:val="008F7371"/>
    <w:rsid w:val="009004D3"/>
    <w:rsid w:val="00901927"/>
    <w:rsid w:val="009066E1"/>
    <w:rsid w:val="00907232"/>
    <w:rsid w:val="009104A2"/>
    <w:rsid w:val="00911548"/>
    <w:rsid w:val="009148C1"/>
    <w:rsid w:val="00915DFF"/>
    <w:rsid w:val="0091613E"/>
    <w:rsid w:val="009203E7"/>
    <w:rsid w:val="0092102A"/>
    <w:rsid w:val="00922C9F"/>
    <w:rsid w:val="00923365"/>
    <w:rsid w:val="00923A65"/>
    <w:rsid w:val="009248BE"/>
    <w:rsid w:val="00926CA0"/>
    <w:rsid w:val="009311FF"/>
    <w:rsid w:val="00932896"/>
    <w:rsid w:val="00934D20"/>
    <w:rsid w:val="00934EEA"/>
    <w:rsid w:val="0094132B"/>
    <w:rsid w:val="00941B15"/>
    <w:rsid w:val="00942D1A"/>
    <w:rsid w:val="00943109"/>
    <w:rsid w:val="009476C2"/>
    <w:rsid w:val="0095155D"/>
    <w:rsid w:val="00951D9C"/>
    <w:rsid w:val="00954252"/>
    <w:rsid w:val="0095654A"/>
    <w:rsid w:val="00956F2A"/>
    <w:rsid w:val="0095709C"/>
    <w:rsid w:val="009602AD"/>
    <w:rsid w:val="00960EE0"/>
    <w:rsid w:val="0096561E"/>
    <w:rsid w:val="00972B0F"/>
    <w:rsid w:val="00972F9A"/>
    <w:rsid w:val="0097385E"/>
    <w:rsid w:val="0097559A"/>
    <w:rsid w:val="00976084"/>
    <w:rsid w:val="009816DB"/>
    <w:rsid w:val="0098292F"/>
    <w:rsid w:val="009867E0"/>
    <w:rsid w:val="00987D7B"/>
    <w:rsid w:val="00992AE5"/>
    <w:rsid w:val="00992FF1"/>
    <w:rsid w:val="009946A6"/>
    <w:rsid w:val="00994F24"/>
    <w:rsid w:val="00996E6C"/>
    <w:rsid w:val="009A13C5"/>
    <w:rsid w:val="009A1EBC"/>
    <w:rsid w:val="009A4416"/>
    <w:rsid w:val="009A46B5"/>
    <w:rsid w:val="009A6352"/>
    <w:rsid w:val="009A65AE"/>
    <w:rsid w:val="009B2083"/>
    <w:rsid w:val="009B22BE"/>
    <w:rsid w:val="009B2593"/>
    <w:rsid w:val="009B6D87"/>
    <w:rsid w:val="009B7C5E"/>
    <w:rsid w:val="009C03FA"/>
    <w:rsid w:val="009C4EDB"/>
    <w:rsid w:val="009D05C3"/>
    <w:rsid w:val="009D6D59"/>
    <w:rsid w:val="009D72B7"/>
    <w:rsid w:val="009E0012"/>
    <w:rsid w:val="009E03E3"/>
    <w:rsid w:val="009E16E9"/>
    <w:rsid w:val="009E1ED3"/>
    <w:rsid w:val="009E4CCB"/>
    <w:rsid w:val="009E60BA"/>
    <w:rsid w:val="009F0A0F"/>
    <w:rsid w:val="009F150A"/>
    <w:rsid w:val="009F1EBA"/>
    <w:rsid w:val="009F2BBE"/>
    <w:rsid w:val="009F3AEF"/>
    <w:rsid w:val="009F4A5F"/>
    <w:rsid w:val="009F58D3"/>
    <w:rsid w:val="009F6449"/>
    <w:rsid w:val="009F67FC"/>
    <w:rsid w:val="00A01880"/>
    <w:rsid w:val="00A01999"/>
    <w:rsid w:val="00A02887"/>
    <w:rsid w:val="00A03946"/>
    <w:rsid w:val="00A07258"/>
    <w:rsid w:val="00A0791B"/>
    <w:rsid w:val="00A10290"/>
    <w:rsid w:val="00A10DDA"/>
    <w:rsid w:val="00A13F0C"/>
    <w:rsid w:val="00A149DE"/>
    <w:rsid w:val="00A15EDB"/>
    <w:rsid w:val="00A17BE6"/>
    <w:rsid w:val="00A20CE4"/>
    <w:rsid w:val="00A22461"/>
    <w:rsid w:val="00A24141"/>
    <w:rsid w:val="00A24555"/>
    <w:rsid w:val="00A256A0"/>
    <w:rsid w:val="00A30781"/>
    <w:rsid w:val="00A31086"/>
    <w:rsid w:val="00A3179C"/>
    <w:rsid w:val="00A32077"/>
    <w:rsid w:val="00A3227C"/>
    <w:rsid w:val="00A34FD7"/>
    <w:rsid w:val="00A358DA"/>
    <w:rsid w:val="00A40412"/>
    <w:rsid w:val="00A41B71"/>
    <w:rsid w:val="00A4228A"/>
    <w:rsid w:val="00A433B0"/>
    <w:rsid w:val="00A43C89"/>
    <w:rsid w:val="00A440FC"/>
    <w:rsid w:val="00A47870"/>
    <w:rsid w:val="00A47FEE"/>
    <w:rsid w:val="00A5101C"/>
    <w:rsid w:val="00A515C3"/>
    <w:rsid w:val="00A526A0"/>
    <w:rsid w:val="00A52FD1"/>
    <w:rsid w:val="00A56B35"/>
    <w:rsid w:val="00A571C3"/>
    <w:rsid w:val="00A57CF0"/>
    <w:rsid w:val="00A61824"/>
    <w:rsid w:val="00A63542"/>
    <w:rsid w:val="00A639C9"/>
    <w:rsid w:val="00A63C28"/>
    <w:rsid w:val="00A66082"/>
    <w:rsid w:val="00A66788"/>
    <w:rsid w:val="00A727C5"/>
    <w:rsid w:val="00A729D6"/>
    <w:rsid w:val="00A73400"/>
    <w:rsid w:val="00A75F70"/>
    <w:rsid w:val="00A76BDA"/>
    <w:rsid w:val="00A80121"/>
    <w:rsid w:val="00A826D7"/>
    <w:rsid w:val="00A844FE"/>
    <w:rsid w:val="00A849B0"/>
    <w:rsid w:val="00A8571C"/>
    <w:rsid w:val="00A91089"/>
    <w:rsid w:val="00A92500"/>
    <w:rsid w:val="00A93F06"/>
    <w:rsid w:val="00A954CD"/>
    <w:rsid w:val="00A9572D"/>
    <w:rsid w:val="00A95CA5"/>
    <w:rsid w:val="00AA123C"/>
    <w:rsid w:val="00AA1690"/>
    <w:rsid w:val="00AA1751"/>
    <w:rsid w:val="00AA4E26"/>
    <w:rsid w:val="00AB0EC2"/>
    <w:rsid w:val="00AB476B"/>
    <w:rsid w:val="00AB4EE2"/>
    <w:rsid w:val="00AB55BA"/>
    <w:rsid w:val="00AB567D"/>
    <w:rsid w:val="00AC0371"/>
    <w:rsid w:val="00AC05CC"/>
    <w:rsid w:val="00AC1717"/>
    <w:rsid w:val="00AC4AC7"/>
    <w:rsid w:val="00AC6654"/>
    <w:rsid w:val="00AC7060"/>
    <w:rsid w:val="00AC75F5"/>
    <w:rsid w:val="00AD6A29"/>
    <w:rsid w:val="00AE0B3C"/>
    <w:rsid w:val="00AE11B1"/>
    <w:rsid w:val="00AE18F2"/>
    <w:rsid w:val="00AE1A4B"/>
    <w:rsid w:val="00AE1DFF"/>
    <w:rsid w:val="00AE2CF8"/>
    <w:rsid w:val="00AE2E13"/>
    <w:rsid w:val="00AE73F4"/>
    <w:rsid w:val="00AE74A8"/>
    <w:rsid w:val="00AF07FF"/>
    <w:rsid w:val="00AF1B7A"/>
    <w:rsid w:val="00AF6568"/>
    <w:rsid w:val="00AF71AE"/>
    <w:rsid w:val="00B00689"/>
    <w:rsid w:val="00B0111B"/>
    <w:rsid w:val="00B03E76"/>
    <w:rsid w:val="00B139E8"/>
    <w:rsid w:val="00B142EE"/>
    <w:rsid w:val="00B150EA"/>
    <w:rsid w:val="00B15584"/>
    <w:rsid w:val="00B16F11"/>
    <w:rsid w:val="00B226D9"/>
    <w:rsid w:val="00B24542"/>
    <w:rsid w:val="00B3009E"/>
    <w:rsid w:val="00B301BD"/>
    <w:rsid w:val="00B40BE6"/>
    <w:rsid w:val="00B40D15"/>
    <w:rsid w:val="00B41424"/>
    <w:rsid w:val="00B4196A"/>
    <w:rsid w:val="00B42820"/>
    <w:rsid w:val="00B43D1F"/>
    <w:rsid w:val="00B4724E"/>
    <w:rsid w:val="00B52CFC"/>
    <w:rsid w:val="00B52D36"/>
    <w:rsid w:val="00B64F61"/>
    <w:rsid w:val="00B669C3"/>
    <w:rsid w:val="00B70AEB"/>
    <w:rsid w:val="00B70BAD"/>
    <w:rsid w:val="00B76264"/>
    <w:rsid w:val="00B76460"/>
    <w:rsid w:val="00B7787A"/>
    <w:rsid w:val="00B83C58"/>
    <w:rsid w:val="00B842E3"/>
    <w:rsid w:val="00B843DE"/>
    <w:rsid w:val="00B86BB0"/>
    <w:rsid w:val="00B86F55"/>
    <w:rsid w:val="00B8700E"/>
    <w:rsid w:val="00B9022B"/>
    <w:rsid w:val="00B92198"/>
    <w:rsid w:val="00B97B69"/>
    <w:rsid w:val="00BA0F2E"/>
    <w:rsid w:val="00BA1601"/>
    <w:rsid w:val="00BB04AB"/>
    <w:rsid w:val="00BB2453"/>
    <w:rsid w:val="00BB552E"/>
    <w:rsid w:val="00BB64C8"/>
    <w:rsid w:val="00BB704D"/>
    <w:rsid w:val="00BC013A"/>
    <w:rsid w:val="00BC0754"/>
    <w:rsid w:val="00BC3EE3"/>
    <w:rsid w:val="00BC3F82"/>
    <w:rsid w:val="00BC55CF"/>
    <w:rsid w:val="00BD1A9A"/>
    <w:rsid w:val="00BD29C4"/>
    <w:rsid w:val="00BD3E38"/>
    <w:rsid w:val="00BD44AD"/>
    <w:rsid w:val="00BD4FFA"/>
    <w:rsid w:val="00BD54FF"/>
    <w:rsid w:val="00BD5519"/>
    <w:rsid w:val="00BE15A7"/>
    <w:rsid w:val="00BE1DC6"/>
    <w:rsid w:val="00BE53F8"/>
    <w:rsid w:val="00BE54A7"/>
    <w:rsid w:val="00BF3680"/>
    <w:rsid w:val="00BF7CBA"/>
    <w:rsid w:val="00C015E7"/>
    <w:rsid w:val="00C01D8B"/>
    <w:rsid w:val="00C03B9C"/>
    <w:rsid w:val="00C1035C"/>
    <w:rsid w:val="00C11250"/>
    <w:rsid w:val="00C11FE1"/>
    <w:rsid w:val="00C17A91"/>
    <w:rsid w:val="00C208B7"/>
    <w:rsid w:val="00C20A57"/>
    <w:rsid w:val="00C22620"/>
    <w:rsid w:val="00C22F88"/>
    <w:rsid w:val="00C2626C"/>
    <w:rsid w:val="00C2735E"/>
    <w:rsid w:val="00C33A2B"/>
    <w:rsid w:val="00C35A9F"/>
    <w:rsid w:val="00C37ACE"/>
    <w:rsid w:val="00C37B9C"/>
    <w:rsid w:val="00C41300"/>
    <w:rsid w:val="00C41389"/>
    <w:rsid w:val="00C429AD"/>
    <w:rsid w:val="00C45175"/>
    <w:rsid w:val="00C45763"/>
    <w:rsid w:val="00C45944"/>
    <w:rsid w:val="00C45D66"/>
    <w:rsid w:val="00C45D7A"/>
    <w:rsid w:val="00C51175"/>
    <w:rsid w:val="00C5138B"/>
    <w:rsid w:val="00C5146A"/>
    <w:rsid w:val="00C53B32"/>
    <w:rsid w:val="00C5689B"/>
    <w:rsid w:val="00C60034"/>
    <w:rsid w:val="00C61953"/>
    <w:rsid w:val="00C62167"/>
    <w:rsid w:val="00C627E5"/>
    <w:rsid w:val="00C63779"/>
    <w:rsid w:val="00C6383E"/>
    <w:rsid w:val="00C706F2"/>
    <w:rsid w:val="00C71691"/>
    <w:rsid w:val="00C721BB"/>
    <w:rsid w:val="00C74A5C"/>
    <w:rsid w:val="00C74C24"/>
    <w:rsid w:val="00C750D1"/>
    <w:rsid w:val="00C77DAD"/>
    <w:rsid w:val="00C801A1"/>
    <w:rsid w:val="00C804AF"/>
    <w:rsid w:val="00C80A7E"/>
    <w:rsid w:val="00C826E9"/>
    <w:rsid w:val="00C82D97"/>
    <w:rsid w:val="00C83BEA"/>
    <w:rsid w:val="00C849CD"/>
    <w:rsid w:val="00C86534"/>
    <w:rsid w:val="00C9057F"/>
    <w:rsid w:val="00C90EF2"/>
    <w:rsid w:val="00C91521"/>
    <w:rsid w:val="00C91EBA"/>
    <w:rsid w:val="00C9233B"/>
    <w:rsid w:val="00C929BF"/>
    <w:rsid w:val="00C9426E"/>
    <w:rsid w:val="00C965FD"/>
    <w:rsid w:val="00C96C78"/>
    <w:rsid w:val="00C97F32"/>
    <w:rsid w:val="00CA0381"/>
    <w:rsid w:val="00CA4D26"/>
    <w:rsid w:val="00CA6103"/>
    <w:rsid w:val="00CB08DD"/>
    <w:rsid w:val="00CB109A"/>
    <w:rsid w:val="00CB32F6"/>
    <w:rsid w:val="00CB40FB"/>
    <w:rsid w:val="00CB41E7"/>
    <w:rsid w:val="00CB4683"/>
    <w:rsid w:val="00CB63E8"/>
    <w:rsid w:val="00CC120A"/>
    <w:rsid w:val="00CC2726"/>
    <w:rsid w:val="00CC2F77"/>
    <w:rsid w:val="00CD0B9D"/>
    <w:rsid w:val="00CD16FD"/>
    <w:rsid w:val="00CD428A"/>
    <w:rsid w:val="00CD45A5"/>
    <w:rsid w:val="00CD5661"/>
    <w:rsid w:val="00CE01E6"/>
    <w:rsid w:val="00CE093D"/>
    <w:rsid w:val="00CE1200"/>
    <w:rsid w:val="00CE33B6"/>
    <w:rsid w:val="00CE41D6"/>
    <w:rsid w:val="00CE4CBD"/>
    <w:rsid w:val="00CE7532"/>
    <w:rsid w:val="00CF0F86"/>
    <w:rsid w:val="00CF32D7"/>
    <w:rsid w:val="00CF75E7"/>
    <w:rsid w:val="00D0009E"/>
    <w:rsid w:val="00D00210"/>
    <w:rsid w:val="00D00A65"/>
    <w:rsid w:val="00D01A1C"/>
    <w:rsid w:val="00D01B2A"/>
    <w:rsid w:val="00D02133"/>
    <w:rsid w:val="00D03EE0"/>
    <w:rsid w:val="00D10472"/>
    <w:rsid w:val="00D118D9"/>
    <w:rsid w:val="00D1491D"/>
    <w:rsid w:val="00D15ECD"/>
    <w:rsid w:val="00D24216"/>
    <w:rsid w:val="00D274D8"/>
    <w:rsid w:val="00D27915"/>
    <w:rsid w:val="00D330E8"/>
    <w:rsid w:val="00D33639"/>
    <w:rsid w:val="00D337AE"/>
    <w:rsid w:val="00D350B8"/>
    <w:rsid w:val="00D35959"/>
    <w:rsid w:val="00D3726A"/>
    <w:rsid w:val="00D379F9"/>
    <w:rsid w:val="00D42FCF"/>
    <w:rsid w:val="00D43EB3"/>
    <w:rsid w:val="00D44FF6"/>
    <w:rsid w:val="00D4599C"/>
    <w:rsid w:val="00D476A6"/>
    <w:rsid w:val="00D520F5"/>
    <w:rsid w:val="00D5481C"/>
    <w:rsid w:val="00D54986"/>
    <w:rsid w:val="00D54FE1"/>
    <w:rsid w:val="00D55F34"/>
    <w:rsid w:val="00D57F96"/>
    <w:rsid w:val="00D622B8"/>
    <w:rsid w:val="00D629BB"/>
    <w:rsid w:val="00D64318"/>
    <w:rsid w:val="00D665DF"/>
    <w:rsid w:val="00D67AFB"/>
    <w:rsid w:val="00D7032C"/>
    <w:rsid w:val="00D718FD"/>
    <w:rsid w:val="00D72368"/>
    <w:rsid w:val="00D7445B"/>
    <w:rsid w:val="00D74470"/>
    <w:rsid w:val="00D75AB4"/>
    <w:rsid w:val="00D762D1"/>
    <w:rsid w:val="00D772C9"/>
    <w:rsid w:val="00D778C9"/>
    <w:rsid w:val="00D806DC"/>
    <w:rsid w:val="00D81DD2"/>
    <w:rsid w:val="00D8240A"/>
    <w:rsid w:val="00D838B9"/>
    <w:rsid w:val="00D84081"/>
    <w:rsid w:val="00D85013"/>
    <w:rsid w:val="00D85956"/>
    <w:rsid w:val="00D85B54"/>
    <w:rsid w:val="00D85CBC"/>
    <w:rsid w:val="00D864A6"/>
    <w:rsid w:val="00D86852"/>
    <w:rsid w:val="00D87B17"/>
    <w:rsid w:val="00D908E4"/>
    <w:rsid w:val="00D9186D"/>
    <w:rsid w:val="00D93E39"/>
    <w:rsid w:val="00D9400C"/>
    <w:rsid w:val="00D97738"/>
    <w:rsid w:val="00D97A5F"/>
    <w:rsid w:val="00DA25B5"/>
    <w:rsid w:val="00DA4727"/>
    <w:rsid w:val="00DA4F6F"/>
    <w:rsid w:val="00DA5488"/>
    <w:rsid w:val="00DA6028"/>
    <w:rsid w:val="00DA6323"/>
    <w:rsid w:val="00DA757E"/>
    <w:rsid w:val="00DB1AFB"/>
    <w:rsid w:val="00DB311B"/>
    <w:rsid w:val="00DB479B"/>
    <w:rsid w:val="00DC119C"/>
    <w:rsid w:val="00DC17C0"/>
    <w:rsid w:val="00DC2C31"/>
    <w:rsid w:val="00DC3222"/>
    <w:rsid w:val="00DC465F"/>
    <w:rsid w:val="00DC7FBC"/>
    <w:rsid w:val="00DD0521"/>
    <w:rsid w:val="00DD16C8"/>
    <w:rsid w:val="00DD2224"/>
    <w:rsid w:val="00DD2962"/>
    <w:rsid w:val="00DD32E8"/>
    <w:rsid w:val="00DD3AC3"/>
    <w:rsid w:val="00DD3B8F"/>
    <w:rsid w:val="00DD42F9"/>
    <w:rsid w:val="00DE1060"/>
    <w:rsid w:val="00DE2479"/>
    <w:rsid w:val="00DE445D"/>
    <w:rsid w:val="00DE49AB"/>
    <w:rsid w:val="00DE6D5F"/>
    <w:rsid w:val="00DF0F8C"/>
    <w:rsid w:val="00DF162B"/>
    <w:rsid w:val="00DF2237"/>
    <w:rsid w:val="00DF362A"/>
    <w:rsid w:val="00DF3D6B"/>
    <w:rsid w:val="00DF5AA4"/>
    <w:rsid w:val="00DF73B4"/>
    <w:rsid w:val="00E01B06"/>
    <w:rsid w:val="00E01D8F"/>
    <w:rsid w:val="00E01EA3"/>
    <w:rsid w:val="00E02CFC"/>
    <w:rsid w:val="00E0521A"/>
    <w:rsid w:val="00E05361"/>
    <w:rsid w:val="00E058B5"/>
    <w:rsid w:val="00E05E73"/>
    <w:rsid w:val="00E05E88"/>
    <w:rsid w:val="00E0745E"/>
    <w:rsid w:val="00E074BA"/>
    <w:rsid w:val="00E13115"/>
    <w:rsid w:val="00E14F6B"/>
    <w:rsid w:val="00E15680"/>
    <w:rsid w:val="00E1654A"/>
    <w:rsid w:val="00E16F6B"/>
    <w:rsid w:val="00E17A86"/>
    <w:rsid w:val="00E216C8"/>
    <w:rsid w:val="00E2441C"/>
    <w:rsid w:val="00E265CD"/>
    <w:rsid w:val="00E30630"/>
    <w:rsid w:val="00E30AD9"/>
    <w:rsid w:val="00E30EBF"/>
    <w:rsid w:val="00E312A0"/>
    <w:rsid w:val="00E33101"/>
    <w:rsid w:val="00E33D2C"/>
    <w:rsid w:val="00E37AC0"/>
    <w:rsid w:val="00E40B4F"/>
    <w:rsid w:val="00E437B2"/>
    <w:rsid w:val="00E5170E"/>
    <w:rsid w:val="00E54306"/>
    <w:rsid w:val="00E56190"/>
    <w:rsid w:val="00E57750"/>
    <w:rsid w:val="00E626CB"/>
    <w:rsid w:val="00E635BB"/>
    <w:rsid w:val="00E658BF"/>
    <w:rsid w:val="00E7031A"/>
    <w:rsid w:val="00E70AB4"/>
    <w:rsid w:val="00E70FDA"/>
    <w:rsid w:val="00E74394"/>
    <w:rsid w:val="00E77663"/>
    <w:rsid w:val="00E77B64"/>
    <w:rsid w:val="00E8007F"/>
    <w:rsid w:val="00E80652"/>
    <w:rsid w:val="00E80A6F"/>
    <w:rsid w:val="00E80EFB"/>
    <w:rsid w:val="00E84608"/>
    <w:rsid w:val="00E86D94"/>
    <w:rsid w:val="00E90BCB"/>
    <w:rsid w:val="00E91A14"/>
    <w:rsid w:val="00E921DD"/>
    <w:rsid w:val="00E93214"/>
    <w:rsid w:val="00E93763"/>
    <w:rsid w:val="00E954E9"/>
    <w:rsid w:val="00E96244"/>
    <w:rsid w:val="00E9693D"/>
    <w:rsid w:val="00EA0ECE"/>
    <w:rsid w:val="00EA11CF"/>
    <w:rsid w:val="00EA2498"/>
    <w:rsid w:val="00EA414B"/>
    <w:rsid w:val="00EA7009"/>
    <w:rsid w:val="00EB0020"/>
    <w:rsid w:val="00EB0A4A"/>
    <w:rsid w:val="00EB1B74"/>
    <w:rsid w:val="00EB22B0"/>
    <w:rsid w:val="00EB2606"/>
    <w:rsid w:val="00EC09C8"/>
    <w:rsid w:val="00EC1C35"/>
    <w:rsid w:val="00EC4467"/>
    <w:rsid w:val="00EC47C1"/>
    <w:rsid w:val="00EC57C5"/>
    <w:rsid w:val="00EC63BE"/>
    <w:rsid w:val="00EC7996"/>
    <w:rsid w:val="00ED2F71"/>
    <w:rsid w:val="00ED3229"/>
    <w:rsid w:val="00EE1095"/>
    <w:rsid w:val="00EE17C4"/>
    <w:rsid w:val="00EE1C50"/>
    <w:rsid w:val="00EE4C3E"/>
    <w:rsid w:val="00EE7CB6"/>
    <w:rsid w:val="00EF0A0A"/>
    <w:rsid w:val="00EF0A8E"/>
    <w:rsid w:val="00EF2305"/>
    <w:rsid w:val="00EF614C"/>
    <w:rsid w:val="00EF7BD4"/>
    <w:rsid w:val="00F045C1"/>
    <w:rsid w:val="00F04AF0"/>
    <w:rsid w:val="00F0699B"/>
    <w:rsid w:val="00F06D7F"/>
    <w:rsid w:val="00F10DCB"/>
    <w:rsid w:val="00F12A8B"/>
    <w:rsid w:val="00F1394A"/>
    <w:rsid w:val="00F14A5A"/>
    <w:rsid w:val="00F20C92"/>
    <w:rsid w:val="00F2320C"/>
    <w:rsid w:val="00F26FCF"/>
    <w:rsid w:val="00F27882"/>
    <w:rsid w:val="00F31A2D"/>
    <w:rsid w:val="00F34CB6"/>
    <w:rsid w:val="00F376A7"/>
    <w:rsid w:val="00F44F63"/>
    <w:rsid w:val="00F45987"/>
    <w:rsid w:val="00F45FEC"/>
    <w:rsid w:val="00F47EE2"/>
    <w:rsid w:val="00F525D5"/>
    <w:rsid w:val="00F54D90"/>
    <w:rsid w:val="00F5603C"/>
    <w:rsid w:val="00F611F9"/>
    <w:rsid w:val="00F6138F"/>
    <w:rsid w:val="00F626DF"/>
    <w:rsid w:val="00F62803"/>
    <w:rsid w:val="00F71491"/>
    <w:rsid w:val="00F71866"/>
    <w:rsid w:val="00F73F0C"/>
    <w:rsid w:val="00F763F9"/>
    <w:rsid w:val="00F76791"/>
    <w:rsid w:val="00F81EEE"/>
    <w:rsid w:val="00F82F9B"/>
    <w:rsid w:val="00F8342B"/>
    <w:rsid w:val="00F86D32"/>
    <w:rsid w:val="00F871B8"/>
    <w:rsid w:val="00F87C0C"/>
    <w:rsid w:val="00F87F34"/>
    <w:rsid w:val="00F91B67"/>
    <w:rsid w:val="00F924BC"/>
    <w:rsid w:val="00F92742"/>
    <w:rsid w:val="00F9276A"/>
    <w:rsid w:val="00F937BD"/>
    <w:rsid w:val="00FA10DC"/>
    <w:rsid w:val="00FA1548"/>
    <w:rsid w:val="00FA179A"/>
    <w:rsid w:val="00FA1A09"/>
    <w:rsid w:val="00FA2A8E"/>
    <w:rsid w:val="00FA39DF"/>
    <w:rsid w:val="00FA5BC3"/>
    <w:rsid w:val="00FA709E"/>
    <w:rsid w:val="00FB0527"/>
    <w:rsid w:val="00FB1C31"/>
    <w:rsid w:val="00FB2B84"/>
    <w:rsid w:val="00FB3B48"/>
    <w:rsid w:val="00FB5057"/>
    <w:rsid w:val="00FB5BB1"/>
    <w:rsid w:val="00FB5C4A"/>
    <w:rsid w:val="00FB5DCF"/>
    <w:rsid w:val="00FB5E45"/>
    <w:rsid w:val="00FB72EE"/>
    <w:rsid w:val="00FC0457"/>
    <w:rsid w:val="00FC23BF"/>
    <w:rsid w:val="00FC29A5"/>
    <w:rsid w:val="00FD0DF6"/>
    <w:rsid w:val="00FD1C3A"/>
    <w:rsid w:val="00FD2804"/>
    <w:rsid w:val="00FD2E9D"/>
    <w:rsid w:val="00FD5817"/>
    <w:rsid w:val="00FD7F80"/>
    <w:rsid w:val="00FE4090"/>
    <w:rsid w:val="00FE4900"/>
    <w:rsid w:val="00FE68E3"/>
    <w:rsid w:val="00FE79D3"/>
    <w:rsid w:val="00FE7F57"/>
    <w:rsid w:val="00FF06E1"/>
    <w:rsid w:val="00FF1170"/>
    <w:rsid w:val="00FF1251"/>
    <w:rsid w:val="00FF3463"/>
    <w:rsid w:val="00FF4135"/>
    <w:rsid w:val="00FF5552"/>
    <w:rsid w:val="00FF6A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7217"/>
    <o:shapelayout v:ext="edit">
      <o:idmap v:ext="edit" data="1"/>
    </o:shapelayout>
  </w:shapeDefaults>
  <w:decimalSymbol w:val="."/>
  <w:listSeparator w:val=","/>
  <w14:docId w14:val="31AE9B1B"/>
  <w15:chartTrackingRefBased/>
  <w15:docId w15:val="{D9BEB75E-2FA9-453C-99DA-D7436F7F8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32A3"/>
  </w:style>
  <w:style w:type="paragraph" w:styleId="Heading1">
    <w:name w:val="heading 1"/>
    <w:basedOn w:val="Normal"/>
    <w:next w:val="Normal"/>
    <w:link w:val="Heading1Char"/>
    <w:uiPriority w:val="9"/>
    <w:qFormat/>
    <w:rsid w:val="001332A3"/>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nhideWhenUsed/>
    <w:qFormat/>
    <w:rsid w:val="001332A3"/>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332A3"/>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332A3"/>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1332A3"/>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1332A3"/>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1332A3"/>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1332A3"/>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1332A3"/>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Points,Bullet point text,Dot pt,No Spacing1,List Paragraph Char Char Char,Indicator Text,Numbered Para 1,List Paragraph1,MAIN CONTENT,Bullet 1,List Paragraph11,List Paragraph12,F5 List Paragraph,Colorful List - Accent 11,OBC Bullet"/>
    <w:basedOn w:val="Normal"/>
    <w:link w:val="ListParagraphChar"/>
    <w:uiPriority w:val="34"/>
    <w:qFormat/>
    <w:rsid w:val="00191096"/>
    <w:pPr>
      <w:ind w:left="720"/>
      <w:contextualSpacing/>
    </w:pPr>
  </w:style>
  <w:style w:type="paragraph" w:customStyle="1" w:styleId="Default">
    <w:name w:val="Default"/>
    <w:rsid w:val="00191096"/>
    <w:pPr>
      <w:autoSpaceDE w:val="0"/>
      <w:autoSpaceDN w:val="0"/>
      <w:adjustRightInd w:val="0"/>
      <w:spacing w:after="0" w:line="240" w:lineRule="auto"/>
    </w:pPr>
    <w:rPr>
      <w:rFonts w:ascii="Arial" w:hAnsi="Arial" w:cs="Arial"/>
      <w:color w:val="000000"/>
      <w:sz w:val="24"/>
      <w:szCs w:val="24"/>
      <w:lang w:eastAsia="en-GB"/>
    </w:rPr>
  </w:style>
  <w:style w:type="table" w:styleId="TableGrid">
    <w:name w:val="Table Grid"/>
    <w:basedOn w:val="TableNormal"/>
    <w:uiPriority w:val="59"/>
    <w:rsid w:val="00191096"/>
    <w:pPr>
      <w:spacing w:after="0" w:line="240" w:lineRule="auto"/>
    </w:pPr>
    <w:rPr>
      <w:lang w:eastAsia="en-GB"/>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nhideWhenUsed/>
    <w:rsid w:val="000D4D06"/>
    <w:pPr>
      <w:tabs>
        <w:tab w:val="center" w:pos="4513"/>
        <w:tab w:val="right" w:pos="9026"/>
      </w:tabs>
      <w:spacing w:after="0" w:line="240" w:lineRule="auto"/>
    </w:pPr>
  </w:style>
  <w:style w:type="character" w:customStyle="1" w:styleId="HeaderChar">
    <w:name w:val="Header Char"/>
    <w:basedOn w:val="DefaultParagraphFont"/>
    <w:link w:val="Header"/>
    <w:rsid w:val="000D4D06"/>
  </w:style>
  <w:style w:type="paragraph" w:styleId="Footer">
    <w:name w:val="footer"/>
    <w:basedOn w:val="Normal"/>
    <w:link w:val="FooterChar"/>
    <w:uiPriority w:val="99"/>
    <w:unhideWhenUsed/>
    <w:rsid w:val="000D4D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4D06"/>
  </w:style>
  <w:style w:type="character" w:styleId="Hyperlink">
    <w:name w:val="Hyperlink"/>
    <w:basedOn w:val="DefaultParagraphFont"/>
    <w:uiPriority w:val="99"/>
    <w:unhideWhenUsed/>
    <w:rsid w:val="008D58CA"/>
    <w:rPr>
      <w:color w:val="0563C1" w:themeColor="hyperlink"/>
      <w:u w:val="single"/>
    </w:rPr>
  </w:style>
  <w:style w:type="character" w:customStyle="1" w:styleId="UnresolvedMention">
    <w:name w:val="Unresolved Mention"/>
    <w:basedOn w:val="DefaultParagraphFont"/>
    <w:uiPriority w:val="99"/>
    <w:semiHidden/>
    <w:unhideWhenUsed/>
    <w:rsid w:val="008D58CA"/>
    <w:rPr>
      <w:color w:val="605E5C"/>
      <w:shd w:val="clear" w:color="auto" w:fill="E1DFDD"/>
    </w:rPr>
  </w:style>
  <w:style w:type="paragraph" w:styleId="BodyText">
    <w:name w:val="Body Text"/>
    <w:basedOn w:val="Normal"/>
    <w:link w:val="BodyTextChar"/>
    <w:uiPriority w:val="1"/>
    <w:qFormat/>
    <w:rsid w:val="00604DFA"/>
    <w:pPr>
      <w:widowControl w:val="0"/>
      <w:spacing w:after="0" w:line="240" w:lineRule="auto"/>
      <w:ind w:left="838" w:hanging="360"/>
    </w:pPr>
    <w:rPr>
      <w:rFonts w:ascii="Arial" w:eastAsia="Arial" w:hAnsi="Arial"/>
      <w:sz w:val="24"/>
      <w:szCs w:val="24"/>
      <w:lang w:val="en-US"/>
    </w:rPr>
  </w:style>
  <w:style w:type="character" w:customStyle="1" w:styleId="BodyTextChar">
    <w:name w:val="Body Text Char"/>
    <w:basedOn w:val="DefaultParagraphFont"/>
    <w:link w:val="BodyText"/>
    <w:uiPriority w:val="1"/>
    <w:rsid w:val="00604DFA"/>
    <w:rPr>
      <w:rFonts w:ascii="Arial" w:eastAsia="Arial" w:hAnsi="Arial"/>
      <w:sz w:val="24"/>
      <w:szCs w:val="24"/>
      <w:lang w:val="en-US"/>
    </w:rPr>
  </w:style>
  <w:style w:type="character" w:customStyle="1" w:styleId="ListParagraphChar">
    <w:name w:val="List Paragraph Char"/>
    <w:aliases w:val="Bullet Points Char,Bullet point text Char,Dot pt Char,No Spacing1 Char,List Paragraph Char Char Char Char,Indicator Text Char,Numbered Para 1 Char,List Paragraph1 Char,MAIN CONTENT Char,Bullet 1 Char,List Paragraph11 Char"/>
    <w:basedOn w:val="DefaultParagraphFont"/>
    <w:link w:val="ListParagraph"/>
    <w:uiPriority w:val="34"/>
    <w:qFormat/>
    <w:locked/>
    <w:rsid w:val="00604DFA"/>
  </w:style>
  <w:style w:type="character" w:customStyle="1" w:styleId="Heading1Char">
    <w:name w:val="Heading 1 Char"/>
    <w:basedOn w:val="DefaultParagraphFont"/>
    <w:link w:val="Heading1"/>
    <w:uiPriority w:val="9"/>
    <w:rsid w:val="001332A3"/>
    <w:rPr>
      <w:rFonts w:asciiTheme="majorHAnsi" w:eastAsiaTheme="majorEastAsia" w:hAnsiTheme="majorHAnsi" w:cstheme="majorBidi"/>
      <w:color w:val="1F3864" w:themeColor="accent1" w:themeShade="80"/>
      <w:sz w:val="36"/>
      <w:szCs w:val="36"/>
    </w:rPr>
  </w:style>
  <w:style w:type="character" w:styleId="CommentReference">
    <w:name w:val="annotation reference"/>
    <w:basedOn w:val="DefaultParagraphFont"/>
    <w:uiPriority w:val="99"/>
    <w:semiHidden/>
    <w:unhideWhenUsed/>
    <w:rsid w:val="00C627E5"/>
    <w:rPr>
      <w:sz w:val="16"/>
      <w:szCs w:val="16"/>
    </w:rPr>
  </w:style>
  <w:style w:type="paragraph" w:styleId="CommentText">
    <w:name w:val="annotation text"/>
    <w:basedOn w:val="Normal"/>
    <w:link w:val="CommentTextChar"/>
    <w:uiPriority w:val="99"/>
    <w:semiHidden/>
    <w:unhideWhenUsed/>
    <w:rsid w:val="00C627E5"/>
    <w:pPr>
      <w:spacing w:line="240" w:lineRule="auto"/>
    </w:pPr>
    <w:rPr>
      <w:sz w:val="20"/>
      <w:szCs w:val="20"/>
    </w:rPr>
  </w:style>
  <w:style w:type="character" w:customStyle="1" w:styleId="CommentTextChar">
    <w:name w:val="Comment Text Char"/>
    <w:basedOn w:val="DefaultParagraphFont"/>
    <w:link w:val="CommentText"/>
    <w:uiPriority w:val="99"/>
    <w:semiHidden/>
    <w:rsid w:val="00C627E5"/>
    <w:rPr>
      <w:sz w:val="20"/>
      <w:szCs w:val="20"/>
    </w:rPr>
  </w:style>
  <w:style w:type="paragraph" w:styleId="CommentSubject">
    <w:name w:val="annotation subject"/>
    <w:basedOn w:val="CommentText"/>
    <w:next w:val="CommentText"/>
    <w:link w:val="CommentSubjectChar"/>
    <w:uiPriority w:val="99"/>
    <w:semiHidden/>
    <w:unhideWhenUsed/>
    <w:rsid w:val="00C627E5"/>
    <w:rPr>
      <w:b/>
      <w:bCs/>
    </w:rPr>
  </w:style>
  <w:style w:type="character" w:customStyle="1" w:styleId="CommentSubjectChar">
    <w:name w:val="Comment Subject Char"/>
    <w:basedOn w:val="CommentTextChar"/>
    <w:link w:val="CommentSubject"/>
    <w:uiPriority w:val="99"/>
    <w:semiHidden/>
    <w:rsid w:val="00C627E5"/>
    <w:rPr>
      <w:b/>
      <w:bCs/>
      <w:sz w:val="20"/>
      <w:szCs w:val="20"/>
    </w:rPr>
  </w:style>
  <w:style w:type="paragraph" w:styleId="BalloonText">
    <w:name w:val="Balloon Text"/>
    <w:basedOn w:val="Normal"/>
    <w:link w:val="BalloonTextChar"/>
    <w:uiPriority w:val="99"/>
    <w:semiHidden/>
    <w:unhideWhenUsed/>
    <w:rsid w:val="00C627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27E5"/>
    <w:rPr>
      <w:rFonts w:ascii="Segoe UI" w:hAnsi="Segoe UI" w:cs="Segoe UI"/>
      <w:sz w:val="18"/>
      <w:szCs w:val="18"/>
    </w:rPr>
  </w:style>
  <w:style w:type="character" w:customStyle="1" w:styleId="Heading3Char">
    <w:name w:val="Heading 3 Char"/>
    <w:basedOn w:val="DefaultParagraphFont"/>
    <w:link w:val="Heading3"/>
    <w:uiPriority w:val="9"/>
    <w:semiHidden/>
    <w:rsid w:val="001332A3"/>
    <w:rPr>
      <w:rFonts w:asciiTheme="majorHAnsi" w:eastAsiaTheme="majorEastAsia" w:hAnsiTheme="majorHAnsi" w:cstheme="majorBidi"/>
      <w:color w:val="2F5496" w:themeColor="accent1" w:themeShade="BF"/>
      <w:sz w:val="28"/>
      <w:szCs w:val="28"/>
    </w:rPr>
  </w:style>
  <w:style w:type="character" w:customStyle="1" w:styleId="Heading2Char">
    <w:name w:val="Heading 2 Char"/>
    <w:basedOn w:val="DefaultParagraphFont"/>
    <w:link w:val="Heading2"/>
    <w:rsid w:val="001332A3"/>
    <w:rPr>
      <w:rFonts w:asciiTheme="majorHAnsi" w:eastAsiaTheme="majorEastAsia" w:hAnsiTheme="majorHAnsi" w:cstheme="majorBidi"/>
      <w:color w:val="2F5496" w:themeColor="accent1" w:themeShade="BF"/>
      <w:sz w:val="32"/>
      <w:szCs w:val="32"/>
    </w:rPr>
  </w:style>
  <w:style w:type="paragraph" w:customStyle="1" w:styleId="TableParagraph">
    <w:name w:val="Table Paragraph"/>
    <w:basedOn w:val="Normal"/>
    <w:uiPriority w:val="1"/>
    <w:qFormat/>
    <w:rsid w:val="007C57E4"/>
    <w:pPr>
      <w:widowControl w:val="0"/>
      <w:spacing w:after="0" w:line="240" w:lineRule="auto"/>
    </w:pPr>
    <w:rPr>
      <w:lang w:val="en-US"/>
    </w:rPr>
  </w:style>
  <w:style w:type="character" w:styleId="FollowedHyperlink">
    <w:name w:val="FollowedHyperlink"/>
    <w:basedOn w:val="DefaultParagraphFont"/>
    <w:uiPriority w:val="99"/>
    <w:semiHidden/>
    <w:unhideWhenUsed/>
    <w:rsid w:val="007C57E4"/>
    <w:rPr>
      <w:color w:val="954F72" w:themeColor="followedHyperlink"/>
      <w:u w:val="single"/>
    </w:rPr>
  </w:style>
  <w:style w:type="paragraph" w:customStyle="1" w:styleId="ILMbodytext">
    <w:name w:val="ILM body text"/>
    <w:basedOn w:val="Normal"/>
    <w:qFormat/>
    <w:rsid w:val="00F10DCB"/>
    <w:pPr>
      <w:tabs>
        <w:tab w:val="left" w:pos="2694"/>
      </w:tabs>
      <w:spacing w:after="200" w:line="276" w:lineRule="auto"/>
      <w:ind w:left="34"/>
    </w:pPr>
    <w:rPr>
      <w:rFonts w:ascii="Arial" w:eastAsia="Times New Roman" w:hAnsi="Arial" w:cs="Arial"/>
    </w:rPr>
  </w:style>
  <w:style w:type="paragraph" w:customStyle="1" w:styleId="BodyA">
    <w:name w:val="Body A"/>
    <w:rsid w:val="00F62803"/>
    <w:pPr>
      <w:pBdr>
        <w:top w:val="nil"/>
        <w:left w:val="nil"/>
        <w:bottom w:val="nil"/>
        <w:right w:val="nil"/>
        <w:between w:val="nil"/>
        <w:bar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pPr>
    <w:rPr>
      <w:rFonts w:ascii="Arial" w:eastAsia="Arial" w:hAnsi="Arial" w:cs="Arial"/>
      <w:b/>
      <w:bCs/>
      <w:color w:val="000000"/>
      <w:sz w:val="32"/>
      <w:szCs w:val="32"/>
      <w:u w:color="000000"/>
      <w:bdr w:val="nil"/>
      <w:lang w:val="en-US" w:eastAsia="en-GB"/>
    </w:rPr>
  </w:style>
  <w:style w:type="paragraph" w:customStyle="1" w:styleId="commentcontentpara">
    <w:name w:val="commentcontentpara"/>
    <w:basedOn w:val="Normal"/>
    <w:rsid w:val="00C61953"/>
    <w:pPr>
      <w:spacing w:after="0"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A826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2">
    <w:name w:val="A2"/>
    <w:uiPriority w:val="99"/>
    <w:rsid w:val="000B699B"/>
    <w:rPr>
      <w:rFonts w:cs="Gotham Bold"/>
      <w:color w:val="000000"/>
      <w:sz w:val="86"/>
      <w:szCs w:val="86"/>
    </w:rPr>
  </w:style>
  <w:style w:type="paragraph" w:customStyle="1" w:styleId="Pa3">
    <w:name w:val="Pa3"/>
    <w:basedOn w:val="Default"/>
    <w:next w:val="Default"/>
    <w:uiPriority w:val="99"/>
    <w:rsid w:val="000B699B"/>
    <w:pPr>
      <w:spacing w:line="221" w:lineRule="atLeast"/>
    </w:pPr>
    <w:rPr>
      <w:rFonts w:ascii="Gotham Book" w:eastAsiaTheme="minorHAnsi" w:hAnsi="Gotham Book" w:cstheme="minorBidi"/>
      <w:color w:val="auto"/>
      <w:lang w:eastAsia="en-US"/>
    </w:rPr>
  </w:style>
  <w:style w:type="character" w:customStyle="1" w:styleId="A3">
    <w:name w:val="A3"/>
    <w:uiPriority w:val="99"/>
    <w:rsid w:val="000B699B"/>
    <w:rPr>
      <w:rFonts w:cs="Gotham Book"/>
      <w:color w:val="000000"/>
      <w:sz w:val="48"/>
      <w:szCs w:val="48"/>
    </w:rPr>
  </w:style>
  <w:style w:type="paragraph" w:customStyle="1" w:styleId="xxxxxxxxxxxxxxxxxxxxxxxxxxxxxxxxxxxxxxxxxxxxxxxxxxxxxxxxxxmsonormal">
    <w:name w:val="x_xxxxxxxxxxxxxxxxxxxxxxxxxxxxxxxxxxxxxxxxxxxxxxxxxxxxxxxxxmsonormal"/>
    <w:basedOn w:val="Normal"/>
    <w:rsid w:val="006318B3"/>
    <w:pPr>
      <w:spacing w:after="0" w:line="240" w:lineRule="auto"/>
    </w:pPr>
    <w:rPr>
      <w:rFonts w:ascii="Times New Roman" w:hAnsi="Times New Roman" w:cs="Times New Roman"/>
      <w:sz w:val="24"/>
      <w:szCs w:val="24"/>
      <w:lang w:eastAsia="en-GB"/>
    </w:rPr>
  </w:style>
  <w:style w:type="paragraph" w:customStyle="1" w:styleId="xmsonormal">
    <w:name w:val="x_msonormal"/>
    <w:basedOn w:val="Normal"/>
    <w:rsid w:val="006318B3"/>
    <w:pPr>
      <w:spacing w:after="0" w:line="240" w:lineRule="auto"/>
    </w:pPr>
    <w:rPr>
      <w:rFonts w:ascii="Times New Roman" w:hAnsi="Times New Roman" w:cs="Times New Roman"/>
      <w:sz w:val="24"/>
      <w:szCs w:val="24"/>
      <w:lang w:eastAsia="en-GB"/>
    </w:rPr>
  </w:style>
  <w:style w:type="paragraph" w:styleId="NoSpacing">
    <w:name w:val="No Spacing"/>
    <w:uiPriority w:val="1"/>
    <w:qFormat/>
    <w:rsid w:val="001332A3"/>
    <w:pPr>
      <w:spacing w:after="0" w:line="240" w:lineRule="auto"/>
    </w:pPr>
  </w:style>
  <w:style w:type="character" w:customStyle="1" w:styleId="Heading4Char">
    <w:name w:val="Heading 4 Char"/>
    <w:basedOn w:val="DefaultParagraphFont"/>
    <w:link w:val="Heading4"/>
    <w:uiPriority w:val="9"/>
    <w:semiHidden/>
    <w:rsid w:val="001332A3"/>
    <w:rPr>
      <w:rFonts w:asciiTheme="majorHAnsi" w:eastAsiaTheme="majorEastAsia" w:hAnsiTheme="majorHAnsi" w:cstheme="majorBidi"/>
      <w:color w:val="2F5496" w:themeColor="accent1" w:themeShade="BF"/>
      <w:sz w:val="24"/>
      <w:szCs w:val="24"/>
    </w:rPr>
  </w:style>
  <w:style w:type="table" w:customStyle="1" w:styleId="TableGrid0">
    <w:name w:val="TableGrid"/>
    <w:rsid w:val="005F3D1C"/>
    <w:pPr>
      <w:spacing w:after="0" w:line="240" w:lineRule="auto"/>
    </w:pPr>
    <w:rPr>
      <w:lang w:eastAsia="en-GB"/>
    </w:rPr>
    <w:tblPr>
      <w:tblCellMar>
        <w:top w:w="0" w:type="dxa"/>
        <w:left w:w="0" w:type="dxa"/>
        <w:bottom w:w="0" w:type="dxa"/>
        <w:right w:w="0" w:type="dxa"/>
      </w:tblCellMar>
    </w:tblPr>
  </w:style>
  <w:style w:type="character" w:styleId="PageNumber">
    <w:name w:val="page number"/>
    <w:basedOn w:val="DefaultParagraphFont"/>
    <w:rsid w:val="00AE2E13"/>
  </w:style>
  <w:style w:type="paragraph" w:customStyle="1" w:styleId="ILMbodytextbold">
    <w:name w:val="ILM body text bold"/>
    <w:basedOn w:val="Normal"/>
    <w:qFormat/>
    <w:rsid w:val="00AE2E13"/>
    <w:pPr>
      <w:tabs>
        <w:tab w:val="left" w:pos="567"/>
        <w:tab w:val="left" w:pos="851"/>
        <w:tab w:val="left" w:pos="2694"/>
      </w:tabs>
      <w:spacing w:before="120" w:after="0" w:line="276" w:lineRule="auto"/>
      <w:ind w:left="34"/>
    </w:pPr>
    <w:rPr>
      <w:rFonts w:ascii="Avenir LT Std 35 Light" w:eastAsia="Avenir LT Std 35 Light" w:hAnsi="Avenir LT Std 35 Light" w:cs="Arial"/>
      <w:b/>
      <w:szCs w:val="16"/>
    </w:rPr>
  </w:style>
  <w:style w:type="table" w:customStyle="1" w:styleId="TableGrid6">
    <w:name w:val="Table Grid6"/>
    <w:basedOn w:val="TableNormal"/>
    <w:next w:val="TableGrid"/>
    <w:uiPriority w:val="39"/>
    <w:rsid w:val="00AE2E13"/>
    <w:pPr>
      <w:spacing w:after="0" w:line="240" w:lineRule="auto"/>
    </w:pPr>
    <w:rPr>
      <w:rFonts w:ascii="Bitter" w:eastAsia="MS Mincho" w:hAnsi="Bitter" w:cs="Calibri"/>
      <w:color w:val="FE8306"/>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rtefontsize-2">
    <w:name w:val="ms-rtefontsize-2"/>
    <w:basedOn w:val="DefaultParagraphFont"/>
    <w:rsid w:val="00AE2E13"/>
  </w:style>
  <w:style w:type="character" w:styleId="Strong">
    <w:name w:val="Strong"/>
    <w:basedOn w:val="DefaultParagraphFont"/>
    <w:uiPriority w:val="22"/>
    <w:qFormat/>
    <w:rsid w:val="001332A3"/>
    <w:rPr>
      <w:b/>
      <w:bCs/>
    </w:rPr>
  </w:style>
  <w:style w:type="paragraph" w:customStyle="1" w:styleId="ms-comm-homewelcome">
    <w:name w:val="ms-comm-homewelcome"/>
    <w:basedOn w:val="Normal"/>
    <w:rsid w:val="00AE2E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semiHidden/>
    <w:rsid w:val="001332A3"/>
    <w:rPr>
      <w:rFonts w:asciiTheme="majorHAnsi" w:eastAsiaTheme="majorEastAsia" w:hAnsiTheme="majorHAnsi" w:cstheme="majorBidi"/>
      <w:caps/>
      <w:color w:val="2F5496" w:themeColor="accent1" w:themeShade="BF"/>
    </w:rPr>
  </w:style>
  <w:style w:type="paragraph" w:customStyle="1" w:styleId="bodytext0">
    <w:name w:val="bodytext"/>
    <w:basedOn w:val="Normal"/>
    <w:rsid w:val="004D165F"/>
    <w:pPr>
      <w:spacing w:before="120" w:after="120" w:line="240" w:lineRule="auto"/>
    </w:pPr>
    <w:rPr>
      <w:rFonts w:ascii="Times New Roman" w:eastAsia="Times New Roman" w:hAnsi="Times New Roman" w:cs="Times New Roman"/>
      <w:sz w:val="24"/>
      <w:szCs w:val="24"/>
      <w:lang w:eastAsia="en-GB"/>
    </w:rPr>
  </w:style>
  <w:style w:type="paragraph" w:customStyle="1" w:styleId="boxtext">
    <w:name w:val="boxtext"/>
    <w:basedOn w:val="Normal"/>
    <w:rsid w:val="004D165F"/>
    <w:pPr>
      <w:spacing w:before="120" w:after="120" w:line="240" w:lineRule="auto"/>
    </w:pPr>
    <w:rPr>
      <w:rFonts w:ascii="Times New Roman" w:eastAsia="Times New Roman" w:hAnsi="Times New Roman" w:cs="Times New Roman"/>
      <w:sz w:val="24"/>
      <w:szCs w:val="24"/>
      <w:lang w:eastAsia="en-GB"/>
    </w:rPr>
  </w:style>
  <w:style w:type="paragraph" w:customStyle="1" w:styleId="task1">
    <w:name w:val="task1"/>
    <w:basedOn w:val="Normal"/>
    <w:rsid w:val="004D165F"/>
    <w:pPr>
      <w:spacing w:before="120" w:after="120" w:line="240" w:lineRule="auto"/>
    </w:pPr>
    <w:rPr>
      <w:rFonts w:ascii="Times New Roman" w:eastAsia="Times New Roman" w:hAnsi="Times New Roman" w:cs="Times New Roman"/>
      <w:sz w:val="24"/>
      <w:szCs w:val="24"/>
      <w:lang w:eastAsia="en-GB"/>
    </w:rPr>
  </w:style>
  <w:style w:type="paragraph" w:customStyle="1" w:styleId="note1">
    <w:name w:val="note1"/>
    <w:basedOn w:val="Normal"/>
    <w:rsid w:val="004D165F"/>
    <w:pPr>
      <w:spacing w:before="120" w:after="120" w:line="240" w:lineRule="auto"/>
    </w:pPr>
    <w:rPr>
      <w:rFonts w:ascii="Times New Roman" w:eastAsia="Times New Roman" w:hAnsi="Times New Roman" w:cs="Times New Roman"/>
      <w:sz w:val="24"/>
      <w:szCs w:val="24"/>
      <w:lang w:eastAsia="en-GB"/>
    </w:rPr>
  </w:style>
  <w:style w:type="paragraph" w:styleId="PlainText">
    <w:name w:val="Plain Text"/>
    <w:basedOn w:val="Normal"/>
    <w:link w:val="PlainTextChar"/>
    <w:uiPriority w:val="99"/>
    <w:unhideWhenUsed/>
    <w:rsid w:val="00FA179A"/>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FA179A"/>
    <w:rPr>
      <w:rFonts w:ascii="Calibri" w:hAnsi="Calibri"/>
      <w:szCs w:val="21"/>
    </w:rPr>
  </w:style>
  <w:style w:type="character" w:customStyle="1" w:styleId="hscoswrapper">
    <w:name w:val="hs_cos_wrapper"/>
    <w:basedOn w:val="DefaultParagraphFont"/>
    <w:rsid w:val="00B97B69"/>
  </w:style>
  <w:style w:type="character" w:customStyle="1" w:styleId="Heading6Char">
    <w:name w:val="Heading 6 Char"/>
    <w:basedOn w:val="DefaultParagraphFont"/>
    <w:link w:val="Heading6"/>
    <w:uiPriority w:val="9"/>
    <w:semiHidden/>
    <w:rsid w:val="001332A3"/>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1332A3"/>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1332A3"/>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1332A3"/>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1332A3"/>
    <w:pPr>
      <w:spacing w:line="240" w:lineRule="auto"/>
    </w:pPr>
    <w:rPr>
      <w:b/>
      <w:bCs/>
      <w:smallCaps/>
      <w:color w:val="44546A" w:themeColor="text2"/>
    </w:rPr>
  </w:style>
  <w:style w:type="paragraph" w:styleId="Title">
    <w:name w:val="Title"/>
    <w:basedOn w:val="Normal"/>
    <w:next w:val="Normal"/>
    <w:link w:val="TitleChar"/>
    <w:uiPriority w:val="10"/>
    <w:qFormat/>
    <w:rsid w:val="001332A3"/>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1332A3"/>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1332A3"/>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1332A3"/>
    <w:rPr>
      <w:rFonts w:asciiTheme="majorHAnsi" w:eastAsiaTheme="majorEastAsia" w:hAnsiTheme="majorHAnsi" w:cstheme="majorBidi"/>
      <w:color w:val="4472C4" w:themeColor="accent1"/>
      <w:sz w:val="28"/>
      <w:szCs w:val="28"/>
    </w:rPr>
  </w:style>
  <w:style w:type="character" w:styleId="Emphasis">
    <w:name w:val="Emphasis"/>
    <w:basedOn w:val="DefaultParagraphFont"/>
    <w:uiPriority w:val="20"/>
    <w:qFormat/>
    <w:rsid w:val="001332A3"/>
    <w:rPr>
      <w:i/>
      <w:iCs/>
    </w:rPr>
  </w:style>
  <w:style w:type="paragraph" w:styleId="Quote">
    <w:name w:val="Quote"/>
    <w:basedOn w:val="Normal"/>
    <w:next w:val="Normal"/>
    <w:link w:val="QuoteChar"/>
    <w:uiPriority w:val="29"/>
    <w:qFormat/>
    <w:rsid w:val="001332A3"/>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1332A3"/>
    <w:rPr>
      <w:color w:val="44546A" w:themeColor="text2"/>
      <w:sz w:val="24"/>
      <w:szCs w:val="24"/>
    </w:rPr>
  </w:style>
  <w:style w:type="paragraph" w:styleId="IntenseQuote">
    <w:name w:val="Intense Quote"/>
    <w:basedOn w:val="Normal"/>
    <w:next w:val="Normal"/>
    <w:link w:val="IntenseQuoteChar"/>
    <w:uiPriority w:val="30"/>
    <w:qFormat/>
    <w:rsid w:val="001332A3"/>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1332A3"/>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1332A3"/>
    <w:rPr>
      <w:i/>
      <w:iCs/>
      <w:color w:val="595959" w:themeColor="text1" w:themeTint="A6"/>
    </w:rPr>
  </w:style>
  <w:style w:type="character" w:styleId="IntenseEmphasis">
    <w:name w:val="Intense Emphasis"/>
    <w:basedOn w:val="DefaultParagraphFont"/>
    <w:uiPriority w:val="21"/>
    <w:qFormat/>
    <w:rsid w:val="001332A3"/>
    <w:rPr>
      <w:b/>
      <w:bCs/>
      <w:i/>
      <w:iCs/>
    </w:rPr>
  </w:style>
  <w:style w:type="character" w:styleId="SubtleReference">
    <w:name w:val="Subtle Reference"/>
    <w:basedOn w:val="DefaultParagraphFont"/>
    <w:uiPriority w:val="31"/>
    <w:qFormat/>
    <w:rsid w:val="001332A3"/>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332A3"/>
    <w:rPr>
      <w:b/>
      <w:bCs/>
      <w:smallCaps/>
      <w:color w:val="44546A" w:themeColor="text2"/>
      <w:u w:val="single"/>
    </w:rPr>
  </w:style>
  <w:style w:type="character" w:styleId="BookTitle">
    <w:name w:val="Book Title"/>
    <w:basedOn w:val="DefaultParagraphFont"/>
    <w:uiPriority w:val="33"/>
    <w:qFormat/>
    <w:rsid w:val="001332A3"/>
    <w:rPr>
      <w:b/>
      <w:bCs/>
      <w:smallCaps/>
      <w:spacing w:val="10"/>
    </w:rPr>
  </w:style>
  <w:style w:type="paragraph" w:styleId="TOCHeading">
    <w:name w:val="TOC Heading"/>
    <w:basedOn w:val="Heading1"/>
    <w:next w:val="Normal"/>
    <w:uiPriority w:val="39"/>
    <w:semiHidden/>
    <w:unhideWhenUsed/>
    <w:qFormat/>
    <w:rsid w:val="001332A3"/>
    <w:pPr>
      <w:outlineLvl w:val="9"/>
    </w:pPr>
  </w:style>
  <w:style w:type="character" w:customStyle="1" w:styleId="fontcolorthemeprimary2">
    <w:name w:val="fontcolorthemeprimary2"/>
    <w:basedOn w:val="DefaultParagraphFont"/>
    <w:rsid w:val="0096561E"/>
  </w:style>
  <w:style w:type="paragraph" w:customStyle="1" w:styleId="xxmsonormal">
    <w:name w:val="x_xmsonormal"/>
    <w:basedOn w:val="Normal"/>
    <w:rsid w:val="00A729D6"/>
    <w:pPr>
      <w:spacing w:after="0" w:line="240" w:lineRule="auto"/>
    </w:pPr>
    <w:rPr>
      <w:rFonts w:ascii="Times New Roman" w:eastAsiaTheme="minorHAnsi" w:hAnsi="Times New Roman" w:cs="Times New Roman"/>
      <w:sz w:val="24"/>
      <w:szCs w:val="24"/>
      <w:lang w:eastAsia="en-GB"/>
    </w:rPr>
  </w:style>
  <w:style w:type="paragraph" w:customStyle="1" w:styleId="xxxxxxxxxxxxxxxxxxxxxxxxxxxxxxxxxxxxxxxxxxxxxxxxxxxxxxxxxxxxxxxxxxxxxxxxxxxxxxxxxxxxxxxxxxxxxxxmsonormal">
    <w:name w:val="x_xxxxxxxxxxxxxxxxxxxxxxxxxxxxxxxxxxxxxxxxxxxxxxxxxxxxxxxxxxxxxxxxxxxxxxxxxxxxxxxxxxxxxxxxxxxxxxmsonormal"/>
    <w:basedOn w:val="Normal"/>
    <w:rsid w:val="00A729D6"/>
    <w:pPr>
      <w:spacing w:after="0" w:line="240" w:lineRule="auto"/>
    </w:pPr>
    <w:rPr>
      <w:rFonts w:ascii="Times New Roman" w:eastAsiaTheme="minorHAnsi" w:hAnsi="Times New Roman" w:cs="Times New Roman"/>
      <w:sz w:val="24"/>
      <w:szCs w:val="24"/>
      <w:lang w:eastAsia="en-GB"/>
    </w:rPr>
  </w:style>
  <w:style w:type="paragraph" w:customStyle="1" w:styleId="xmsotitle">
    <w:name w:val="x_msotitle"/>
    <w:basedOn w:val="Normal"/>
    <w:uiPriority w:val="99"/>
    <w:rsid w:val="00A729D6"/>
    <w:pPr>
      <w:spacing w:after="0" w:line="240" w:lineRule="auto"/>
    </w:pPr>
    <w:rPr>
      <w:rFonts w:ascii="Times New Roman" w:eastAsiaTheme="minorHAnsi"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8365">
      <w:bodyDiv w:val="1"/>
      <w:marLeft w:val="0"/>
      <w:marRight w:val="0"/>
      <w:marTop w:val="0"/>
      <w:marBottom w:val="0"/>
      <w:divBdr>
        <w:top w:val="none" w:sz="0" w:space="0" w:color="auto"/>
        <w:left w:val="none" w:sz="0" w:space="0" w:color="auto"/>
        <w:bottom w:val="none" w:sz="0" w:space="0" w:color="auto"/>
        <w:right w:val="none" w:sz="0" w:space="0" w:color="auto"/>
      </w:divBdr>
    </w:div>
    <w:div w:id="57213329">
      <w:bodyDiv w:val="1"/>
      <w:marLeft w:val="0"/>
      <w:marRight w:val="0"/>
      <w:marTop w:val="0"/>
      <w:marBottom w:val="0"/>
      <w:divBdr>
        <w:top w:val="none" w:sz="0" w:space="0" w:color="auto"/>
        <w:left w:val="none" w:sz="0" w:space="0" w:color="auto"/>
        <w:bottom w:val="none" w:sz="0" w:space="0" w:color="auto"/>
        <w:right w:val="none" w:sz="0" w:space="0" w:color="auto"/>
      </w:divBdr>
    </w:div>
    <w:div w:id="84964533">
      <w:bodyDiv w:val="1"/>
      <w:marLeft w:val="0"/>
      <w:marRight w:val="0"/>
      <w:marTop w:val="0"/>
      <w:marBottom w:val="0"/>
      <w:divBdr>
        <w:top w:val="none" w:sz="0" w:space="0" w:color="auto"/>
        <w:left w:val="none" w:sz="0" w:space="0" w:color="auto"/>
        <w:bottom w:val="none" w:sz="0" w:space="0" w:color="auto"/>
        <w:right w:val="none" w:sz="0" w:space="0" w:color="auto"/>
      </w:divBdr>
    </w:div>
    <w:div w:id="98455832">
      <w:bodyDiv w:val="1"/>
      <w:marLeft w:val="0"/>
      <w:marRight w:val="0"/>
      <w:marTop w:val="0"/>
      <w:marBottom w:val="0"/>
      <w:divBdr>
        <w:top w:val="none" w:sz="0" w:space="0" w:color="auto"/>
        <w:left w:val="none" w:sz="0" w:space="0" w:color="auto"/>
        <w:bottom w:val="none" w:sz="0" w:space="0" w:color="auto"/>
        <w:right w:val="none" w:sz="0" w:space="0" w:color="auto"/>
      </w:divBdr>
    </w:div>
    <w:div w:id="102843582">
      <w:bodyDiv w:val="1"/>
      <w:marLeft w:val="0"/>
      <w:marRight w:val="0"/>
      <w:marTop w:val="0"/>
      <w:marBottom w:val="0"/>
      <w:divBdr>
        <w:top w:val="none" w:sz="0" w:space="0" w:color="auto"/>
        <w:left w:val="none" w:sz="0" w:space="0" w:color="auto"/>
        <w:bottom w:val="none" w:sz="0" w:space="0" w:color="auto"/>
        <w:right w:val="none" w:sz="0" w:space="0" w:color="auto"/>
      </w:divBdr>
    </w:div>
    <w:div w:id="112286542">
      <w:bodyDiv w:val="1"/>
      <w:marLeft w:val="0"/>
      <w:marRight w:val="0"/>
      <w:marTop w:val="0"/>
      <w:marBottom w:val="0"/>
      <w:divBdr>
        <w:top w:val="none" w:sz="0" w:space="0" w:color="auto"/>
        <w:left w:val="none" w:sz="0" w:space="0" w:color="auto"/>
        <w:bottom w:val="none" w:sz="0" w:space="0" w:color="auto"/>
        <w:right w:val="none" w:sz="0" w:space="0" w:color="auto"/>
      </w:divBdr>
    </w:div>
    <w:div w:id="125200233">
      <w:bodyDiv w:val="1"/>
      <w:marLeft w:val="0"/>
      <w:marRight w:val="0"/>
      <w:marTop w:val="0"/>
      <w:marBottom w:val="0"/>
      <w:divBdr>
        <w:top w:val="none" w:sz="0" w:space="0" w:color="auto"/>
        <w:left w:val="none" w:sz="0" w:space="0" w:color="auto"/>
        <w:bottom w:val="none" w:sz="0" w:space="0" w:color="auto"/>
        <w:right w:val="none" w:sz="0" w:space="0" w:color="auto"/>
      </w:divBdr>
    </w:div>
    <w:div w:id="146552305">
      <w:bodyDiv w:val="1"/>
      <w:marLeft w:val="0"/>
      <w:marRight w:val="0"/>
      <w:marTop w:val="0"/>
      <w:marBottom w:val="0"/>
      <w:divBdr>
        <w:top w:val="none" w:sz="0" w:space="0" w:color="auto"/>
        <w:left w:val="none" w:sz="0" w:space="0" w:color="auto"/>
        <w:bottom w:val="none" w:sz="0" w:space="0" w:color="auto"/>
        <w:right w:val="none" w:sz="0" w:space="0" w:color="auto"/>
      </w:divBdr>
    </w:div>
    <w:div w:id="261499422">
      <w:bodyDiv w:val="1"/>
      <w:marLeft w:val="0"/>
      <w:marRight w:val="0"/>
      <w:marTop w:val="0"/>
      <w:marBottom w:val="0"/>
      <w:divBdr>
        <w:top w:val="none" w:sz="0" w:space="0" w:color="auto"/>
        <w:left w:val="none" w:sz="0" w:space="0" w:color="auto"/>
        <w:bottom w:val="none" w:sz="0" w:space="0" w:color="auto"/>
        <w:right w:val="none" w:sz="0" w:space="0" w:color="auto"/>
      </w:divBdr>
    </w:div>
    <w:div w:id="283344821">
      <w:bodyDiv w:val="1"/>
      <w:marLeft w:val="0"/>
      <w:marRight w:val="0"/>
      <w:marTop w:val="0"/>
      <w:marBottom w:val="0"/>
      <w:divBdr>
        <w:top w:val="none" w:sz="0" w:space="0" w:color="auto"/>
        <w:left w:val="none" w:sz="0" w:space="0" w:color="auto"/>
        <w:bottom w:val="none" w:sz="0" w:space="0" w:color="auto"/>
        <w:right w:val="none" w:sz="0" w:space="0" w:color="auto"/>
      </w:divBdr>
      <w:divsChild>
        <w:div w:id="1401707587">
          <w:marLeft w:val="0"/>
          <w:marRight w:val="0"/>
          <w:marTop w:val="0"/>
          <w:marBottom w:val="0"/>
          <w:divBdr>
            <w:top w:val="none" w:sz="0" w:space="0" w:color="auto"/>
            <w:left w:val="none" w:sz="0" w:space="0" w:color="auto"/>
            <w:bottom w:val="none" w:sz="0" w:space="0" w:color="auto"/>
            <w:right w:val="none" w:sz="0" w:space="0" w:color="auto"/>
          </w:divBdr>
          <w:divsChild>
            <w:div w:id="2021463654">
              <w:marLeft w:val="0"/>
              <w:marRight w:val="0"/>
              <w:marTop w:val="0"/>
              <w:marBottom w:val="0"/>
              <w:divBdr>
                <w:top w:val="none" w:sz="0" w:space="0" w:color="auto"/>
                <w:left w:val="none" w:sz="0" w:space="0" w:color="auto"/>
                <w:bottom w:val="none" w:sz="0" w:space="0" w:color="auto"/>
                <w:right w:val="none" w:sz="0" w:space="0" w:color="auto"/>
              </w:divBdr>
              <w:divsChild>
                <w:div w:id="1235626153">
                  <w:marLeft w:val="0"/>
                  <w:marRight w:val="0"/>
                  <w:marTop w:val="0"/>
                  <w:marBottom w:val="0"/>
                  <w:divBdr>
                    <w:top w:val="none" w:sz="0" w:space="0" w:color="auto"/>
                    <w:left w:val="none" w:sz="0" w:space="0" w:color="auto"/>
                    <w:bottom w:val="none" w:sz="0" w:space="0" w:color="auto"/>
                    <w:right w:val="none" w:sz="0" w:space="0" w:color="auto"/>
                  </w:divBdr>
                  <w:divsChild>
                    <w:div w:id="541983152">
                      <w:marLeft w:val="0"/>
                      <w:marRight w:val="0"/>
                      <w:marTop w:val="0"/>
                      <w:marBottom w:val="0"/>
                      <w:divBdr>
                        <w:top w:val="none" w:sz="0" w:space="0" w:color="auto"/>
                        <w:left w:val="none" w:sz="0" w:space="0" w:color="auto"/>
                        <w:bottom w:val="none" w:sz="0" w:space="0" w:color="auto"/>
                        <w:right w:val="none" w:sz="0" w:space="0" w:color="auto"/>
                      </w:divBdr>
                      <w:divsChild>
                        <w:div w:id="545917246">
                          <w:marLeft w:val="0"/>
                          <w:marRight w:val="0"/>
                          <w:marTop w:val="0"/>
                          <w:marBottom w:val="0"/>
                          <w:divBdr>
                            <w:top w:val="none" w:sz="0" w:space="0" w:color="auto"/>
                            <w:left w:val="none" w:sz="0" w:space="0" w:color="auto"/>
                            <w:bottom w:val="none" w:sz="0" w:space="0" w:color="auto"/>
                            <w:right w:val="none" w:sz="0" w:space="0" w:color="auto"/>
                          </w:divBdr>
                          <w:divsChild>
                            <w:div w:id="1076124889">
                              <w:marLeft w:val="0"/>
                              <w:marRight w:val="0"/>
                              <w:marTop w:val="150"/>
                              <w:marBottom w:val="0"/>
                              <w:divBdr>
                                <w:top w:val="none" w:sz="0" w:space="0" w:color="auto"/>
                                <w:left w:val="none" w:sz="0" w:space="0" w:color="auto"/>
                                <w:bottom w:val="none" w:sz="0" w:space="0" w:color="auto"/>
                                <w:right w:val="none" w:sz="0" w:space="0" w:color="auto"/>
                              </w:divBdr>
                              <w:divsChild>
                                <w:div w:id="2064056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2972855">
      <w:bodyDiv w:val="1"/>
      <w:marLeft w:val="0"/>
      <w:marRight w:val="0"/>
      <w:marTop w:val="0"/>
      <w:marBottom w:val="0"/>
      <w:divBdr>
        <w:top w:val="none" w:sz="0" w:space="0" w:color="auto"/>
        <w:left w:val="none" w:sz="0" w:space="0" w:color="auto"/>
        <w:bottom w:val="none" w:sz="0" w:space="0" w:color="auto"/>
        <w:right w:val="none" w:sz="0" w:space="0" w:color="auto"/>
      </w:divBdr>
    </w:div>
    <w:div w:id="369110018">
      <w:bodyDiv w:val="1"/>
      <w:marLeft w:val="0"/>
      <w:marRight w:val="0"/>
      <w:marTop w:val="0"/>
      <w:marBottom w:val="0"/>
      <w:divBdr>
        <w:top w:val="none" w:sz="0" w:space="0" w:color="auto"/>
        <w:left w:val="none" w:sz="0" w:space="0" w:color="auto"/>
        <w:bottom w:val="none" w:sz="0" w:space="0" w:color="auto"/>
        <w:right w:val="none" w:sz="0" w:space="0" w:color="auto"/>
      </w:divBdr>
    </w:div>
    <w:div w:id="373819896">
      <w:bodyDiv w:val="1"/>
      <w:marLeft w:val="0"/>
      <w:marRight w:val="0"/>
      <w:marTop w:val="0"/>
      <w:marBottom w:val="0"/>
      <w:divBdr>
        <w:top w:val="none" w:sz="0" w:space="0" w:color="auto"/>
        <w:left w:val="none" w:sz="0" w:space="0" w:color="auto"/>
        <w:bottom w:val="none" w:sz="0" w:space="0" w:color="auto"/>
        <w:right w:val="none" w:sz="0" w:space="0" w:color="auto"/>
      </w:divBdr>
      <w:divsChild>
        <w:div w:id="881751399">
          <w:marLeft w:val="0"/>
          <w:marRight w:val="0"/>
          <w:marTop w:val="0"/>
          <w:marBottom w:val="0"/>
          <w:divBdr>
            <w:top w:val="none" w:sz="0" w:space="0" w:color="auto"/>
            <w:left w:val="none" w:sz="0" w:space="0" w:color="auto"/>
            <w:bottom w:val="none" w:sz="0" w:space="0" w:color="auto"/>
            <w:right w:val="none" w:sz="0" w:space="0" w:color="auto"/>
          </w:divBdr>
          <w:divsChild>
            <w:div w:id="1197692685">
              <w:marLeft w:val="0"/>
              <w:marRight w:val="0"/>
              <w:marTop w:val="0"/>
              <w:marBottom w:val="0"/>
              <w:divBdr>
                <w:top w:val="none" w:sz="0" w:space="0" w:color="auto"/>
                <w:left w:val="none" w:sz="0" w:space="0" w:color="auto"/>
                <w:bottom w:val="none" w:sz="0" w:space="0" w:color="auto"/>
                <w:right w:val="none" w:sz="0" w:space="0" w:color="auto"/>
              </w:divBdr>
              <w:divsChild>
                <w:div w:id="330959391">
                  <w:marLeft w:val="0"/>
                  <w:marRight w:val="0"/>
                  <w:marTop w:val="0"/>
                  <w:marBottom w:val="0"/>
                  <w:divBdr>
                    <w:top w:val="none" w:sz="0" w:space="0" w:color="auto"/>
                    <w:left w:val="none" w:sz="0" w:space="0" w:color="auto"/>
                    <w:bottom w:val="none" w:sz="0" w:space="0" w:color="auto"/>
                    <w:right w:val="none" w:sz="0" w:space="0" w:color="auto"/>
                  </w:divBdr>
                  <w:divsChild>
                    <w:div w:id="408700329">
                      <w:marLeft w:val="0"/>
                      <w:marRight w:val="0"/>
                      <w:marTop w:val="0"/>
                      <w:marBottom w:val="0"/>
                      <w:divBdr>
                        <w:top w:val="none" w:sz="0" w:space="0" w:color="auto"/>
                        <w:left w:val="none" w:sz="0" w:space="0" w:color="auto"/>
                        <w:bottom w:val="none" w:sz="0" w:space="0" w:color="auto"/>
                        <w:right w:val="none" w:sz="0" w:space="0" w:color="auto"/>
                      </w:divBdr>
                      <w:divsChild>
                        <w:div w:id="71128474">
                          <w:marLeft w:val="0"/>
                          <w:marRight w:val="0"/>
                          <w:marTop w:val="0"/>
                          <w:marBottom w:val="0"/>
                          <w:divBdr>
                            <w:top w:val="none" w:sz="0" w:space="0" w:color="auto"/>
                            <w:left w:val="none" w:sz="0" w:space="0" w:color="auto"/>
                            <w:bottom w:val="none" w:sz="0" w:space="0" w:color="auto"/>
                            <w:right w:val="none" w:sz="0" w:space="0" w:color="auto"/>
                          </w:divBdr>
                          <w:divsChild>
                            <w:div w:id="1177306911">
                              <w:marLeft w:val="0"/>
                              <w:marRight w:val="0"/>
                              <w:marTop w:val="150"/>
                              <w:marBottom w:val="0"/>
                              <w:divBdr>
                                <w:top w:val="none" w:sz="0" w:space="0" w:color="auto"/>
                                <w:left w:val="none" w:sz="0" w:space="0" w:color="auto"/>
                                <w:bottom w:val="none" w:sz="0" w:space="0" w:color="auto"/>
                                <w:right w:val="none" w:sz="0" w:space="0" w:color="auto"/>
                              </w:divBdr>
                              <w:divsChild>
                                <w:div w:id="116319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1798557">
      <w:bodyDiv w:val="1"/>
      <w:marLeft w:val="0"/>
      <w:marRight w:val="0"/>
      <w:marTop w:val="0"/>
      <w:marBottom w:val="0"/>
      <w:divBdr>
        <w:top w:val="none" w:sz="0" w:space="0" w:color="auto"/>
        <w:left w:val="none" w:sz="0" w:space="0" w:color="auto"/>
        <w:bottom w:val="none" w:sz="0" w:space="0" w:color="auto"/>
        <w:right w:val="none" w:sz="0" w:space="0" w:color="auto"/>
      </w:divBdr>
    </w:div>
    <w:div w:id="551236535">
      <w:bodyDiv w:val="1"/>
      <w:marLeft w:val="0"/>
      <w:marRight w:val="0"/>
      <w:marTop w:val="0"/>
      <w:marBottom w:val="0"/>
      <w:divBdr>
        <w:top w:val="none" w:sz="0" w:space="0" w:color="auto"/>
        <w:left w:val="none" w:sz="0" w:space="0" w:color="auto"/>
        <w:bottom w:val="none" w:sz="0" w:space="0" w:color="auto"/>
        <w:right w:val="none" w:sz="0" w:space="0" w:color="auto"/>
      </w:divBdr>
    </w:div>
    <w:div w:id="551575059">
      <w:bodyDiv w:val="1"/>
      <w:marLeft w:val="0"/>
      <w:marRight w:val="0"/>
      <w:marTop w:val="0"/>
      <w:marBottom w:val="0"/>
      <w:divBdr>
        <w:top w:val="none" w:sz="0" w:space="0" w:color="auto"/>
        <w:left w:val="none" w:sz="0" w:space="0" w:color="auto"/>
        <w:bottom w:val="none" w:sz="0" w:space="0" w:color="auto"/>
        <w:right w:val="none" w:sz="0" w:space="0" w:color="auto"/>
      </w:divBdr>
    </w:div>
    <w:div w:id="566185907">
      <w:bodyDiv w:val="1"/>
      <w:marLeft w:val="0"/>
      <w:marRight w:val="0"/>
      <w:marTop w:val="0"/>
      <w:marBottom w:val="0"/>
      <w:divBdr>
        <w:top w:val="none" w:sz="0" w:space="0" w:color="auto"/>
        <w:left w:val="none" w:sz="0" w:space="0" w:color="auto"/>
        <w:bottom w:val="none" w:sz="0" w:space="0" w:color="auto"/>
        <w:right w:val="none" w:sz="0" w:space="0" w:color="auto"/>
      </w:divBdr>
    </w:div>
    <w:div w:id="573466777">
      <w:bodyDiv w:val="1"/>
      <w:marLeft w:val="0"/>
      <w:marRight w:val="0"/>
      <w:marTop w:val="0"/>
      <w:marBottom w:val="0"/>
      <w:divBdr>
        <w:top w:val="none" w:sz="0" w:space="0" w:color="auto"/>
        <w:left w:val="none" w:sz="0" w:space="0" w:color="auto"/>
        <w:bottom w:val="none" w:sz="0" w:space="0" w:color="auto"/>
        <w:right w:val="none" w:sz="0" w:space="0" w:color="auto"/>
      </w:divBdr>
    </w:div>
    <w:div w:id="651107653">
      <w:bodyDiv w:val="1"/>
      <w:marLeft w:val="0"/>
      <w:marRight w:val="0"/>
      <w:marTop w:val="0"/>
      <w:marBottom w:val="0"/>
      <w:divBdr>
        <w:top w:val="none" w:sz="0" w:space="0" w:color="auto"/>
        <w:left w:val="none" w:sz="0" w:space="0" w:color="auto"/>
        <w:bottom w:val="none" w:sz="0" w:space="0" w:color="auto"/>
        <w:right w:val="none" w:sz="0" w:space="0" w:color="auto"/>
      </w:divBdr>
      <w:divsChild>
        <w:div w:id="512457898">
          <w:marLeft w:val="0"/>
          <w:marRight w:val="0"/>
          <w:marTop w:val="0"/>
          <w:marBottom w:val="0"/>
          <w:divBdr>
            <w:top w:val="none" w:sz="0" w:space="0" w:color="auto"/>
            <w:left w:val="none" w:sz="0" w:space="0" w:color="auto"/>
            <w:bottom w:val="none" w:sz="0" w:space="0" w:color="auto"/>
            <w:right w:val="none" w:sz="0" w:space="0" w:color="auto"/>
          </w:divBdr>
          <w:divsChild>
            <w:div w:id="328676720">
              <w:marLeft w:val="0"/>
              <w:marRight w:val="0"/>
              <w:marTop w:val="0"/>
              <w:marBottom w:val="0"/>
              <w:divBdr>
                <w:top w:val="none" w:sz="0" w:space="0" w:color="auto"/>
                <w:left w:val="none" w:sz="0" w:space="0" w:color="auto"/>
                <w:bottom w:val="none" w:sz="0" w:space="0" w:color="auto"/>
                <w:right w:val="none" w:sz="0" w:space="0" w:color="auto"/>
              </w:divBdr>
              <w:divsChild>
                <w:div w:id="472721581">
                  <w:marLeft w:val="0"/>
                  <w:marRight w:val="0"/>
                  <w:marTop w:val="0"/>
                  <w:marBottom w:val="0"/>
                  <w:divBdr>
                    <w:top w:val="none" w:sz="0" w:space="0" w:color="auto"/>
                    <w:left w:val="none" w:sz="0" w:space="0" w:color="auto"/>
                    <w:bottom w:val="none" w:sz="0" w:space="0" w:color="auto"/>
                    <w:right w:val="none" w:sz="0" w:space="0" w:color="auto"/>
                  </w:divBdr>
                  <w:divsChild>
                    <w:div w:id="686324902">
                      <w:marLeft w:val="0"/>
                      <w:marRight w:val="0"/>
                      <w:marTop w:val="0"/>
                      <w:marBottom w:val="0"/>
                      <w:divBdr>
                        <w:top w:val="none" w:sz="0" w:space="0" w:color="auto"/>
                        <w:left w:val="none" w:sz="0" w:space="0" w:color="auto"/>
                        <w:bottom w:val="none" w:sz="0" w:space="0" w:color="auto"/>
                        <w:right w:val="none" w:sz="0" w:space="0" w:color="auto"/>
                      </w:divBdr>
                      <w:divsChild>
                        <w:div w:id="962886699">
                          <w:marLeft w:val="0"/>
                          <w:marRight w:val="0"/>
                          <w:marTop w:val="0"/>
                          <w:marBottom w:val="0"/>
                          <w:divBdr>
                            <w:top w:val="none" w:sz="0" w:space="0" w:color="auto"/>
                            <w:left w:val="none" w:sz="0" w:space="0" w:color="auto"/>
                            <w:bottom w:val="none" w:sz="0" w:space="0" w:color="auto"/>
                            <w:right w:val="none" w:sz="0" w:space="0" w:color="auto"/>
                          </w:divBdr>
                          <w:divsChild>
                            <w:div w:id="1125544042">
                              <w:marLeft w:val="-225"/>
                              <w:marRight w:val="-225"/>
                              <w:marTop w:val="0"/>
                              <w:marBottom w:val="0"/>
                              <w:divBdr>
                                <w:top w:val="none" w:sz="0" w:space="0" w:color="auto"/>
                                <w:left w:val="none" w:sz="0" w:space="0" w:color="auto"/>
                                <w:bottom w:val="none" w:sz="0" w:space="0" w:color="auto"/>
                                <w:right w:val="none" w:sz="0" w:space="0" w:color="auto"/>
                              </w:divBdr>
                              <w:divsChild>
                                <w:div w:id="1042441942">
                                  <w:marLeft w:val="0"/>
                                  <w:marRight w:val="0"/>
                                  <w:marTop w:val="0"/>
                                  <w:marBottom w:val="0"/>
                                  <w:divBdr>
                                    <w:top w:val="none" w:sz="0" w:space="0" w:color="auto"/>
                                    <w:left w:val="none" w:sz="0" w:space="0" w:color="auto"/>
                                    <w:bottom w:val="none" w:sz="0" w:space="0" w:color="auto"/>
                                    <w:right w:val="none" w:sz="0" w:space="0" w:color="auto"/>
                                  </w:divBdr>
                                  <w:divsChild>
                                    <w:div w:id="62863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0106584">
      <w:bodyDiv w:val="1"/>
      <w:marLeft w:val="0"/>
      <w:marRight w:val="0"/>
      <w:marTop w:val="0"/>
      <w:marBottom w:val="0"/>
      <w:divBdr>
        <w:top w:val="none" w:sz="0" w:space="0" w:color="auto"/>
        <w:left w:val="none" w:sz="0" w:space="0" w:color="auto"/>
        <w:bottom w:val="none" w:sz="0" w:space="0" w:color="auto"/>
        <w:right w:val="none" w:sz="0" w:space="0" w:color="auto"/>
      </w:divBdr>
    </w:div>
    <w:div w:id="680089494">
      <w:bodyDiv w:val="1"/>
      <w:marLeft w:val="0"/>
      <w:marRight w:val="0"/>
      <w:marTop w:val="0"/>
      <w:marBottom w:val="0"/>
      <w:divBdr>
        <w:top w:val="none" w:sz="0" w:space="0" w:color="auto"/>
        <w:left w:val="none" w:sz="0" w:space="0" w:color="auto"/>
        <w:bottom w:val="none" w:sz="0" w:space="0" w:color="auto"/>
        <w:right w:val="none" w:sz="0" w:space="0" w:color="auto"/>
      </w:divBdr>
    </w:div>
    <w:div w:id="685400368">
      <w:bodyDiv w:val="1"/>
      <w:marLeft w:val="0"/>
      <w:marRight w:val="0"/>
      <w:marTop w:val="0"/>
      <w:marBottom w:val="0"/>
      <w:divBdr>
        <w:top w:val="none" w:sz="0" w:space="0" w:color="auto"/>
        <w:left w:val="none" w:sz="0" w:space="0" w:color="auto"/>
        <w:bottom w:val="none" w:sz="0" w:space="0" w:color="auto"/>
        <w:right w:val="none" w:sz="0" w:space="0" w:color="auto"/>
      </w:divBdr>
    </w:div>
    <w:div w:id="717893853">
      <w:bodyDiv w:val="1"/>
      <w:marLeft w:val="0"/>
      <w:marRight w:val="0"/>
      <w:marTop w:val="0"/>
      <w:marBottom w:val="0"/>
      <w:divBdr>
        <w:top w:val="none" w:sz="0" w:space="0" w:color="auto"/>
        <w:left w:val="none" w:sz="0" w:space="0" w:color="auto"/>
        <w:bottom w:val="none" w:sz="0" w:space="0" w:color="auto"/>
        <w:right w:val="none" w:sz="0" w:space="0" w:color="auto"/>
      </w:divBdr>
    </w:div>
    <w:div w:id="741096680">
      <w:bodyDiv w:val="1"/>
      <w:marLeft w:val="0"/>
      <w:marRight w:val="0"/>
      <w:marTop w:val="0"/>
      <w:marBottom w:val="0"/>
      <w:divBdr>
        <w:top w:val="none" w:sz="0" w:space="0" w:color="auto"/>
        <w:left w:val="none" w:sz="0" w:space="0" w:color="auto"/>
        <w:bottom w:val="none" w:sz="0" w:space="0" w:color="auto"/>
        <w:right w:val="none" w:sz="0" w:space="0" w:color="auto"/>
      </w:divBdr>
    </w:div>
    <w:div w:id="757097998">
      <w:bodyDiv w:val="1"/>
      <w:marLeft w:val="0"/>
      <w:marRight w:val="0"/>
      <w:marTop w:val="0"/>
      <w:marBottom w:val="0"/>
      <w:divBdr>
        <w:top w:val="none" w:sz="0" w:space="0" w:color="auto"/>
        <w:left w:val="none" w:sz="0" w:space="0" w:color="auto"/>
        <w:bottom w:val="none" w:sz="0" w:space="0" w:color="auto"/>
        <w:right w:val="none" w:sz="0" w:space="0" w:color="auto"/>
      </w:divBdr>
    </w:div>
    <w:div w:id="768964232">
      <w:bodyDiv w:val="1"/>
      <w:marLeft w:val="0"/>
      <w:marRight w:val="0"/>
      <w:marTop w:val="0"/>
      <w:marBottom w:val="0"/>
      <w:divBdr>
        <w:top w:val="none" w:sz="0" w:space="0" w:color="auto"/>
        <w:left w:val="none" w:sz="0" w:space="0" w:color="auto"/>
        <w:bottom w:val="none" w:sz="0" w:space="0" w:color="auto"/>
        <w:right w:val="none" w:sz="0" w:space="0" w:color="auto"/>
      </w:divBdr>
    </w:div>
    <w:div w:id="770589532">
      <w:bodyDiv w:val="1"/>
      <w:marLeft w:val="0"/>
      <w:marRight w:val="0"/>
      <w:marTop w:val="0"/>
      <w:marBottom w:val="0"/>
      <w:divBdr>
        <w:top w:val="none" w:sz="0" w:space="0" w:color="auto"/>
        <w:left w:val="none" w:sz="0" w:space="0" w:color="auto"/>
        <w:bottom w:val="none" w:sz="0" w:space="0" w:color="auto"/>
        <w:right w:val="none" w:sz="0" w:space="0" w:color="auto"/>
      </w:divBdr>
    </w:div>
    <w:div w:id="775830220">
      <w:bodyDiv w:val="1"/>
      <w:marLeft w:val="0"/>
      <w:marRight w:val="0"/>
      <w:marTop w:val="0"/>
      <w:marBottom w:val="0"/>
      <w:divBdr>
        <w:top w:val="none" w:sz="0" w:space="0" w:color="auto"/>
        <w:left w:val="none" w:sz="0" w:space="0" w:color="auto"/>
        <w:bottom w:val="none" w:sz="0" w:space="0" w:color="auto"/>
        <w:right w:val="none" w:sz="0" w:space="0" w:color="auto"/>
      </w:divBdr>
    </w:div>
    <w:div w:id="787358340">
      <w:bodyDiv w:val="1"/>
      <w:marLeft w:val="0"/>
      <w:marRight w:val="0"/>
      <w:marTop w:val="0"/>
      <w:marBottom w:val="0"/>
      <w:divBdr>
        <w:top w:val="none" w:sz="0" w:space="0" w:color="auto"/>
        <w:left w:val="none" w:sz="0" w:space="0" w:color="auto"/>
        <w:bottom w:val="none" w:sz="0" w:space="0" w:color="auto"/>
        <w:right w:val="none" w:sz="0" w:space="0" w:color="auto"/>
      </w:divBdr>
    </w:div>
    <w:div w:id="867913095">
      <w:bodyDiv w:val="1"/>
      <w:marLeft w:val="0"/>
      <w:marRight w:val="0"/>
      <w:marTop w:val="0"/>
      <w:marBottom w:val="0"/>
      <w:divBdr>
        <w:top w:val="none" w:sz="0" w:space="0" w:color="auto"/>
        <w:left w:val="none" w:sz="0" w:space="0" w:color="auto"/>
        <w:bottom w:val="none" w:sz="0" w:space="0" w:color="auto"/>
        <w:right w:val="none" w:sz="0" w:space="0" w:color="auto"/>
      </w:divBdr>
    </w:div>
    <w:div w:id="903101403">
      <w:bodyDiv w:val="1"/>
      <w:marLeft w:val="0"/>
      <w:marRight w:val="0"/>
      <w:marTop w:val="0"/>
      <w:marBottom w:val="0"/>
      <w:divBdr>
        <w:top w:val="none" w:sz="0" w:space="0" w:color="auto"/>
        <w:left w:val="none" w:sz="0" w:space="0" w:color="auto"/>
        <w:bottom w:val="none" w:sz="0" w:space="0" w:color="auto"/>
        <w:right w:val="none" w:sz="0" w:space="0" w:color="auto"/>
      </w:divBdr>
    </w:div>
    <w:div w:id="968827290">
      <w:bodyDiv w:val="1"/>
      <w:marLeft w:val="0"/>
      <w:marRight w:val="0"/>
      <w:marTop w:val="0"/>
      <w:marBottom w:val="0"/>
      <w:divBdr>
        <w:top w:val="none" w:sz="0" w:space="0" w:color="auto"/>
        <w:left w:val="none" w:sz="0" w:space="0" w:color="auto"/>
        <w:bottom w:val="none" w:sz="0" w:space="0" w:color="auto"/>
        <w:right w:val="none" w:sz="0" w:space="0" w:color="auto"/>
      </w:divBdr>
      <w:divsChild>
        <w:div w:id="1265260525">
          <w:marLeft w:val="0"/>
          <w:marRight w:val="0"/>
          <w:marTop w:val="0"/>
          <w:marBottom w:val="0"/>
          <w:divBdr>
            <w:top w:val="none" w:sz="0" w:space="0" w:color="auto"/>
            <w:left w:val="none" w:sz="0" w:space="0" w:color="auto"/>
            <w:bottom w:val="none" w:sz="0" w:space="0" w:color="auto"/>
            <w:right w:val="none" w:sz="0" w:space="0" w:color="auto"/>
          </w:divBdr>
          <w:divsChild>
            <w:div w:id="1062757081">
              <w:marLeft w:val="0"/>
              <w:marRight w:val="0"/>
              <w:marTop w:val="0"/>
              <w:marBottom w:val="0"/>
              <w:divBdr>
                <w:top w:val="none" w:sz="0" w:space="0" w:color="auto"/>
                <w:left w:val="none" w:sz="0" w:space="0" w:color="auto"/>
                <w:bottom w:val="none" w:sz="0" w:space="0" w:color="auto"/>
                <w:right w:val="none" w:sz="0" w:space="0" w:color="auto"/>
              </w:divBdr>
              <w:divsChild>
                <w:div w:id="1344018742">
                  <w:marLeft w:val="-225"/>
                  <w:marRight w:val="-225"/>
                  <w:marTop w:val="0"/>
                  <w:marBottom w:val="0"/>
                  <w:divBdr>
                    <w:top w:val="none" w:sz="0" w:space="0" w:color="auto"/>
                    <w:left w:val="none" w:sz="0" w:space="0" w:color="auto"/>
                    <w:bottom w:val="none" w:sz="0" w:space="0" w:color="auto"/>
                    <w:right w:val="none" w:sz="0" w:space="0" w:color="auto"/>
                  </w:divBdr>
                  <w:divsChild>
                    <w:div w:id="1062680652">
                      <w:marLeft w:val="0"/>
                      <w:marRight w:val="0"/>
                      <w:marTop w:val="0"/>
                      <w:marBottom w:val="0"/>
                      <w:divBdr>
                        <w:top w:val="none" w:sz="0" w:space="0" w:color="auto"/>
                        <w:left w:val="none" w:sz="0" w:space="0" w:color="auto"/>
                        <w:bottom w:val="none" w:sz="0" w:space="0" w:color="auto"/>
                        <w:right w:val="none" w:sz="0" w:space="0" w:color="auto"/>
                      </w:divBdr>
                      <w:divsChild>
                        <w:div w:id="360594268">
                          <w:marLeft w:val="0"/>
                          <w:marRight w:val="0"/>
                          <w:marTop w:val="0"/>
                          <w:marBottom w:val="0"/>
                          <w:divBdr>
                            <w:top w:val="none" w:sz="0" w:space="0" w:color="auto"/>
                            <w:left w:val="none" w:sz="0" w:space="0" w:color="auto"/>
                            <w:bottom w:val="none" w:sz="0" w:space="0" w:color="auto"/>
                            <w:right w:val="none" w:sz="0" w:space="0" w:color="auto"/>
                          </w:divBdr>
                          <w:divsChild>
                            <w:div w:id="968169894">
                              <w:marLeft w:val="0"/>
                              <w:marRight w:val="0"/>
                              <w:marTop w:val="0"/>
                              <w:marBottom w:val="0"/>
                              <w:divBdr>
                                <w:top w:val="none" w:sz="0" w:space="0" w:color="auto"/>
                                <w:left w:val="none" w:sz="0" w:space="0" w:color="auto"/>
                                <w:bottom w:val="none" w:sz="0" w:space="0" w:color="auto"/>
                                <w:right w:val="none" w:sz="0" w:space="0" w:color="auto"/>
                              </w:divBdr>
                              <w:divsChild>
                                <w:div w:id="1455369684">
                                  <w:marLeft w:val="0"/>
                                  <w:marRight w:val="0"/>
                                  <w:marTop w:val="0"/>
                                  <w:marBottom w:val="0"/>
                                  <w:divBdr>
                                    <w:top w:val="none" w:sz="0" w:space="0" w:color="auto"/>
                                    <w:left w:val="none" w:sz="0" w:space="0" w:color="auto"/>
                                    <w:bottom w:val="none" w:sz="0" w:space="0" w:color="auto"/>
                                    <w:right w:val="none" w:sz="0" w:space="0" w:color="auto"/>
                                  </w:divBdr>
                                </w:div>
                                <w:div w:id="842282746">
                                  <w:marLeft w:val="0"/>
                                  <w:marRight w:val="0"/>
                                  <w:marTop w:val="0"/>
                                  <w:marBottom w:val="0"/>
                                  <w:divBdr>
                                    <w:top w:val="none" w:sz="0" w:space="0" w:color="auto"/>
                                    <w:left w:val="none" w:sz="0" w:space="0" w:color="auto"/>
                                    <w:bottom w:val="none" w:sz="0" w:space="0" w:color="auto"/>
                                    <w:right w:val="none" w:sz="0" w:space="0" w:color="auto"/>
                                  </w:divBdr>
                                </w:div>
                                <w:div w:id="83880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2584416">
      <w:bodyDiv w:val="1"/>
      <w:marLeft w:val="0"/>
      <w:marRight w:val="0"/>
      <w:marTop w:val="0"/>
      <w:marBottom w:val="0"/>
      <w:divBdr>
        <w:top w:val="none" w:sz="0" w:space="0" w:color="auto"/>
        <w:left w:val="none" w:sz="0" w:space="0" w:color="auto"/>
        <w:bottom w:val="none" w:sz="0" w:space="0" w:color="auto"/>
        <w:right w:val="none" w:sz="0" w:space="0" w:color="auto"/>
      </w:divBdr>
    </w:div>
    <w:div w:id="1043553399">
      <w:bodyDiv w:val="1"/>
      <w:marLeft w:val="0"/>
      <w:marRight w:val="0"/>
      <w:marTop w:val="0"/>
      <w:marBottom w:val="0"/>
      <w:divBdr>
        <w:top w:val="none" w:sz="0" w:space="0" w:color="auto"/>
        <w:left w:val="none" w:sz="0" w:space="0" w:color="auto"/>
        <w:bottom w:val="none" w:sz="0" w:space="0" w:color="auto"/>
        <w:right w:val="none" w:sz="0" w:space="0" w:color="auto"/>
      </w:divBdr>
    </w:div>
    <w:div w:id="1060909683">
      <w:bodyDiv w:val="1"/>
      <w:marLeft w:val="0"/>
      <w:marRight w:val="0"/>
      <w:marTop w:val="0"/>
      <w:marBottom w:val="0"/>
      <w:divBdr>
        <w:top w:val="none" w:sz="0" w:space="0" w:color="auto"/>
        <w:left w:val="none" w:sz="0" w:space="0" w:color="auto"/>
        <w:bottom w:val="none" w:sz="0" w:space="0" w:color="auto"/>
        <w:right w:val="none" w:sz="0" w:space="0" w:color="auto"/>
      </w:divBdr>
    </w:div>
    <w:div w:id="1074856588">
      <w:bodyDiv w:val="1"/>
      <w:marLeft w:val="0"/>
      <w:marRight w:val="0"/>
      <w:marTop w:val="0"/>
      <w:marBottom w:val="0"/>
      <w:divBdr>
        <w:top w:val="none" w:sz="0" w:space="0" w:color="auto"/>
        <w:left w:val="none" w:sz="0" w:space="0" w:color="auto"/>
        <w:bottom w:val="none" w:sz="0" w:space="0" w:color="auto"/>
        <w:right w:val="none" w:sz="0" w:space="0" w:color="auto"/>
      </w:divBdr>
    </w:div>
    <w:div w:id="1082987135">
      <w:bodyDiv w:val="1"/>
      <w:marLeft w:val="0"/>
      <w:marRight w:val="0"/>
      <w:marTop w:val="0"/>
      <w:marBottom w:val="0"/>
      <w:divBdr>
        <w:top w:val="none" w:sz="0" w:space="0" w:color="auto"/>
        <w:left w:val="none" w:sz="0" w:space="0" w:color="auto"/>
        <w:bottom w:val="none" w:sz="0" w:space="0" w:color="auto"/>
        <w:right w:val="none" w:sz="0" w:space="0" w:color="auto"/>
      </w:divBdr>
    </w:div>
    <w:div w:id="1155999085">
      <w:bodyDiv w:val="1"/>
      <w:marLeft w:val="0"/>
      <w:marRight w:val="0"/>
      <w:marTop w:val="0"/>
      <w:marBottom w:val="0"/>
      <w:divBdr>
        <w:top w:val="none" w:sz="0" w:space="0" w:color="auto"/>
        <w:left w:val="none" w:sz="0" w:space="0" w:color="auto"/>
        <w:bottom w:val="none" w:sz="0" w:space="0" w:color="auto"/>
        <w:right w:val="none" w:sz="0" w:space="0" w:color="auto"/>
      </w:divBdr>
    </w:div>
    <w:div w:id="1156800210">
      <w:bodyDiv w:val="1"/>
      <w:marLeft w:val="0"/>
      <w:marRight w:val="0"/>
      <w:marTop w:val="0"/>
      <w:marBottom w:val="0"/>
      <w:divBdr>
        <w:top w:val="none" w:sz="0" w:space="0" w:color="auto"/>
        <w:left w:val="none" w:sz="0" w:space="0" w:color="auto"/>
        <w:bottom w:val="none" w:sz="0" w:space="0" w:color="auto"/>
        <w:right w:val="none" w:sz="0" w:space="0" w:color="auto"/>
      </w:divBdr>
    </w:div>
    <w:div w:id="1224367372">
      <w:bodyDiv w:val="1"/>
      <w:marLeft w:val="0"/>
      <w:marRight w:val="0"/>
      <w:marTop w:val="0"/>
      <w:marBottom w:val="0"/>
      <w:divBdr>
        <w:top w:val="none" w:sz="0" w:space="0" w:color="auto"/>
        <w:left w:val="none" w:sz="0" w:space="0" w:color="auto"/>
        <w:bottom w:val="none" w:sz="0" w:space="0" w:color="auto"/>
        <w:right w:val="none" w:sz="0" w:space="0" w:color="auto"/>
      </w:divBdr>
      <w:divsChild>
        <w:div w:id="636377113">
          <w:marLeft w:val="0"/>
          <w:marRight w:val="0"/>
          <w:marTop w:val="0"/>
          <w:marBottom w:val="0"/>
          <w:divBdr>
            <w:top w:val="none" w:sz="0" w:space="0" w:color="auto"/>
            <w:left w:val="none" w:sz="0" w:space="0" w:color="auto"/>
            <w:bottom w:val="none" w:sz="0" w:space="0" w:color="auto"/>
            <w:right w:val="none" w:sz="0" w:space="0" w:color="auto"/>
          </w:divBdr>
          <w:divsChild>
            <w:div w:id="1339847666">
              <w:marLeft w:val="0"/>
              <w:marRight w:val="0"/>
              <w:marTop w:val="0"/>
              <w:marBottom w:val="0"/>
              <w:divBdr>
                <w:top w:val="none" w:sz="0" w:space="0" w:color="auto"/>
                <w:left w:val="none" w:sz="0" w:space="0" w:color="auto"/>
                <w:bottom w:val="none" w:sz="0" w:space="0" w:color="auto"/>
                <w:right w:val="none" w:sz="0" w:space="0" w:color="auto"/>
              </w:divBdr>
              <w:divsChild>
                <w:div w:id="1308244751">
                  <w:marLeft w:val="0"/>
                  <w:marRight w:val="0"/>
                  <w:marTop w:val="0"/>
                  <w:marBottom w:val="0"/>
                  <w:divBdr>
                    <w:top w:val="none" w:sz="0" w:space="0" w:color="auto"/>
                    <w:left w:val="none" w:sz="0" w:space="0" w:color="auto"/>
                    <w:bottom w:val="none" w:sz="0" w:space="0" w:color="auto"/>
                    <w:right w:val="none" w:sz="0" w:space="0" w:color="auto"/>
                  </w:divBdr>
                  <w:divsChild>
                    <w:div w:id="965744036">
                      <w:marLeft w:val="0"/>
                      <w:marRight w:val="0"/>
                      <w:marTop w:val="0"/>
                      <w:marBottom w:val="0"/>
                      <w:divBdr>
                        <w:top w:val="none" w:sz="0" w:space="0" w:color="auto"/>
                        <w:left w:val="none" w:sz="0" w:space="0" w:color="auto"/>
                        <w:bottom w:val="none" w:sz="0" w:space="0" w:color="auto"/>
                        <w:right w:val="none" w:sz="0" w:space="0" w:color="auto"/>
                      </w:divBdr>
                      <w:divsChild>
                        <w:div w:id="1477718451">
                          <w:marLeft w:val="0"/>
                          <w:marRight w:val="0"/>
                          <w:marTop w:val="0"/>
                          <w:marBottom w:val="0"/>
                          <w:divBdr>
                            <w:top w:val="none" w:sz="0" w:space="0" w:color="auto"/>
                            <w:left w:val="none" w:sz="0" w:space="0" w:color="auto"/>
                            <w:bottom w:val="none" w:sz="0" w:space="0" w:color="auto"/>
                            <w:right w:val="none" w:sz="0" w:space="0" w:color="auto"/>
                          </w:divBdr>
                          <w:divsChild>
                            <w:div w:id="759719128">
                              <w:marLeft w:val="0"/>
                              <w:marRight w:val="0"/>
                              <w:marTop w:val="0"/>
                              <w:marBottom w:val="0"/>
                              <w:divBdr>
                                <w:top w:val="none" w:sz="0" w:space="0" w:color="auto"/>
                                <w:left w:val="none" w:sz="0" w:space="0" w:color="auto"/>
                                <w:bottom w:val="none" w:sz="0" w:space="0" w:color="auto"/>
                                <w:right w:val="none" w:sz="0" w:space="0" w:color="auto"/>
                              </w:divBdr>
                              <w:divsChild>
                                <w:div w:id="1715230333">
                                  <w:marLeft w:val="0"/>
                                  <w:marRight w:val="0"/>
                                  <w:marTop w:val="0"/>
                                  <w:marBottom w:val="0"/>
                                  <w:divBdr>
                                    <w:top w:val="none" w:sz="0" w:space="0" w:color="auto"/>
                                    <w:left w:val="none" w:sz="0" w:space="0" w:color="auto"/>
                                    <w:bottom w:val="none" w:sz="0" w:space="0" w:color="auto"/>
                                    <w:right w:val="none" w:sz="0" w:space="0" w:color="auto"/>
                                  </w:divBdr>
                                  <w:divsChild>
                                    <w:div w:id="1932426218">
                                      <w:marLeft w:val="0"/>
                                      <w:marRight w:val="0"/>
                                      <w:marTop w:val="0"/>
                                      <w:marBottom w:val="0"/>
                                      <w:divBdr>
                                        <w:top w:val="none" w:sz="0" w:space="0" w:color="auto"/>
                                        <w:left w:val="none" w:sz="0" w:space="0" w:color="auto"/>
                                        <w:bottom w:val="none" w:sz="0" w:space="0" w:color="auto"/>
                                        <w:right w:val="none" w:sz="0" w:space="0" w:color="auto"/>
                                      </w:divBdr>
                                      <w:divsChild>
                                        <w:div w:id="1221556849">
                                          <w:marLeft w:val="0"/>
                                          <w:marRight w:val="0"/>
                                          <w:marTop w:val="0"/>
                                          <w:marBottom w:val="0"/>
                                          <w:divBdr>
                                            <w:top w:val="none" w:sz="0" w:space="0" w:color="auto"/>
                                            <w:left w:val="none" w:sz="0" w:space="0" w:color="auto"/>
                                            <w:bottom w:val="none" w:sz="0" w:space="0" w:color="auto"/>
                                            <w:right w:val="none" w:sz="0" w:space="0" w:color="auto"/>
                                          </w:divBdr>
                                          <w:divsChild>
                                            <w:div w:id="1938710390">
                                              <w:marLeft w:val="0"/>
                                              <w:marRight w:val="0"/>
                                              <w:marTop w:val="0"/>
                                              <w:marBottom w:val="0"/>
                                              <w:divBdr>
                                                <w:top w:val="none" w:sz="0" w:space="0" w:color="auto"/>
                                                <w:left w:val="none" w:sz="0" w:space="0" w:color="auto"/>
                                                <w:bottom w:val="none" w:sz="0" w:space="0" w:color="auto"/>
                                                <w:right w:val="none" w:sz="0" w:space="0" w:color="auto"/>
                                              </w:divBdr>
                                              <w:divsChild>
                                                <w:div w:id="989753742">
                                                  <w:marLeft w:val="0"/>
                                                  <w:marRight w:val="0"/>
                                                  <w:marTop w:val="0"/>
                                                  <w:marBottom w:val="0"/>
                                                  <w:divBdr>
                                                    <w:top w:val="none" w:sz="0" w:space="0" w:color="auto"/>
                                                    <w:left w:val="none" w:sz="0" w:space="0" w:color="auto"/>
                                                    <w:bottom w:val="none" w:sz="0" w:space="0" w:color="auto"/>
                                                    <w:right w:val="none" w:sz="0" w:space="0" w:color="auto"/>
                                                  </w:divBdr>
                                                  <w:divsChild>
                                                    <w:div w:id="161968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24802641">
      <w:bodyDiv w:val="1"/>
      <w:marLeft w:val="0"/>
      <w:marRight w:val="0"/>
      <w:marTop w:val="0"/>
      <w:marBottom w:val="0"/>
      <w:divBdr>
        <w:top w:val="none" w:sz="0" w:space="0" w:color="auto"/>
        <w:left w:val="none" w:sz="0" w:space="0" w:color="auto"/>
        <w:bottom w:val="none" w:sz="0" w:space="0" w:color="auto"/>
        <w:right w:val="none" w:sz="0" w:space="0" w:color="auto"/>
      </w:divBdr>
    </w:div>
    <w:div w:id="1230730903">
      <w:bodyDiv w:val="1"/>
      <w:marLeft w:val="0"/>
      <w:marRight w:val="0"/>
      <w:marTop w:val="0"/>
      <w:marBottom w:val="0"/>
      <w:divBdr>
        <w:top w:val="none" w:sz="0" w:space="0" w:color="auto"/>
        <w:left w:val="none" w:sz="0" w:space="0" w:color="auto"/>
        <w:bottom w:val="none" w:sz="0" w:space="0" w:color="auto"/>
        <w:right w:val="none" w:sz="0" w:space="0" w:color="auto"/>
      </w:divBdr>
    </w:div>
    <w:div w:id="1249271943">
      <w:bodyDiv w:val="1"/>
      <w:marLeft w:val="0"/>
      <w:marRight w:val="0"/>
      <w:marTop w:val="0"/>
      <w:marBottom w:val="0"/>
      <w:divBdr>
        <w:top w:val="none" w:sz="0" w:space="0" w:color="auto"/>
        <w:left w:val="none" w:sz="0" w:space="0" w:color="auto"/>
        <w:bottom w:val="none" w:sz="0" w:space="0" w:color="auto"/>
        <w:right w:val="none" w:sz="0" w:space="0" w:color="auto"/>
      </w:divBdr>
    </w:div>
    <w:div w:id="1252665939">
      <w:bodyDiv w:val="1"/>
      <w:marLeft w:val="0"/>
      <w:marRight w:val="0"/>
      <w:marTop w:val="0"/>
      <w:marBottom w:val="0"/>
      <w:divBdr>
        <w:top w:val="none" w:sz="0" w:space="0" w:color="auto"/>
        <w:left w:val="none" w:sz="0" w:space="0" w:color="auto"/>
        <w:bottom w:val="none" w:sz="0" w:space="0" w:color="auto"/>
        <w:right w:val="none" w:sz="0" w:space="0" w:color="auto"/>
      </w:divBdr>
    </w:div>
    <w:div w:id="1296183677">
      <w:bodyDiv w:val="1"/>
      <w:marLeft w:val="0"/>
      <w:marRight w:val="0"/>
      <w:marTop w:val="0"/>
      <w:marBottom w:val="0"/>
      <w:divBdr>
        <w:top w:val="none" w:sz="0" w:space="0" w:color="auto"/>
        <w:left w:val="none" w:sz="0" w:space="0" w:color="auto"/>
        <w:bottom w:val="none" w:sz="0" w:space="0" w:color="auto"/>
        <w:right w:val="none" w:sz="0" w:space="0" w:color="auto"/>
      </w:divBdr>
      <w:divsChild>
        <w:div w:id="1701128600">
          <w:marLeft w:val="0"/>
          <w:marRight w:val="0"/>
          <w:marTop w:val="0"/>
          <w:marBottom w:val="0"/>
          <w:divBdr>
            <w:top w:val="none" w:sz="0" w:space="0" w:color="auto"/>
            <w:left w:val="none" w:sz="0" w:space="0" w:color="auto"/>
            <w:bottom w:val="none" w:sz="0" w:space="0" w:color="auto"/>
            <w:right w:val="none" w:sz="0" w:space="0" w:color="auto"/>
          </w:divBdr>
          <w:divsChild>
            <w:div w:id="550531479">
              <w:marLeft w:val="0"/>
              <w:marRight w:val="0"/>
              <w:marTop w:val="0"/>
              <w:marBottom w:val="0"/>
              <w:divBdr>
                <w:top w:val="none" w:sz="0" w:space="0" w:color="auto"/>
                <w:left w:val="none" w:sz="0" w:space="0" w:color="auto"/>
                <w:bottom w:val="none" w:sz="0" w:space="0" w:color="auto"/>
                <w:right w:val="none" w:sz="0" w:space="0" w:color="auto"/>
              </w:divBdr>
              <w:divsChild>
                <w:div w:id="1727490506">
                  <w:marLeft w:val="0"/>
                  <w:marRight w:val="0"/>
                  <w:marTop w:val="0"/>
                  <w:marBottom w:val="0"/>
                  <w:divBdr>
                    <w:top w:val="none" w:sz="0" w:space="0" w:color="auto"/>
                    <w:left w:val="none" w:sz="0" w:space="0" w:color="auto"/>
                    <w:bottom w:val="none" w:sz="0" w:space="0" w:color="auto"/>
                    <w:right w:val="none" w:sz="0" w:space="0" w:color="auto"/>
                  </w:divBdr>
                  <w:divsChild>
                    <w:div w:id="1131051900">
                      <w:marLeft w:val="0"/>
                      <w:marRight w:val="0"/>
                      <w:marTop w:val="0"/>
                      <w:marBottom w:val="0"/>
                      <w:divBdr>
                        <w:top w:val="none" w:sz="0" w:space="0" w:color="auto"/>
                        <w:left w:val="none" w:sz="0" w:space="0" w:color="auto"/>
                        <w:bottom w:val="none" w:sz="0" w:space="0" w:color="auto"/>
                        <w:right w:val="none" w:sz="0" w:space="0" w:color="auto"/>
                      </w:divBdr>
                      <w:divsChild>
                        <w:div w:id="510536792">
                          <w:marLeft w:val="0"/>
                          <w:marRight w:val="0"/>
                          <w:marTop w:val="0"/>
                          <w:marBottom w:val="0"/>
                          <w:divBdr>
                            <w:top w:val="none" w:sz="0" w:space="0" w:color="auto"/>
                            <w:left w:val="none" w:sz="0" w:space="0" w:color="auto"/>
                            <w:bottom w:val="none" w:sz="0" w:space="0" w:color="auto"/>
                            <w:right w:val="none" w:sz="0" w:space="0" w:color="auto"/>
                          </w:divBdr>
                          <w:divsChild>
                            <w:div w:id="1937253603">
                              <w:marLeft w:val="-225"/>
                              <w:marRight w:val="-225"/>
                              <w:marTop w:val="0"/>
                              <w:marBottom w:val="0"/>
                              <w:divBdr>
                                <w:top w:val="none" w:sz="0" w:space="0" w:color="auto"/>
                                <w:left w:val="none" w:sz="0" w:space="0" w:color="auto"/>
                                <w:bottom w:val="none" w:sz="0" w:space="0" w:color="auto"/>
                                <w:right w:val="none" w:sz="0" w:space="0" w:color="auto"/>
                              </w:divBdr>
                              <w:divsChild>
                                <w:div w:id="1118911849">
                                  <w:marLeft w:val="0"/>
                                  <w:marRight w:val="0"/>
                                  <w:marTop w:val="0"/>
                                  <w:marBottom w:val="0"/>
                                  <w:divBdr>
                                    <w:top w:val="none" w:sz="0" w:space="0" w:color="auto"/>
                                    <w:left w:val="none" w:sz="0" w:space="0" w:color="auto"/>
                                    <w:bottom w:val="none" w:sz="0" w:space="0" w:color="auto"/>
                                    <w:right w:val="none" w:sz="0" w:space="0" w:color="auto"/>
                                  </w:divBdr>
                                  <w:divsChild>
                                    <w:div w:id="646201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2348018">
      <w:bodyDiv w:val="1"/>
      <w:marLeft w:val="0"/>
      <w:marRight w:val="0"/>
      <w:marTop w:val="0"/>
      <w:marBottom w:val="0"/>
      <w:divBdr>
        <w:top w:val="none" w:sz="0" w:space="0" w:color="auto"/>
        <w:left w:val="none" w:sz="0" w:space="0" w:color="auto"/>
        <w:bottom w:val="none" w:sz="0" w:space="0" w:color="auto"/>
        <w:right w:val="none" w:sz="0" w:space="0" w:color="auto"/>
      </w:divBdr>
    </w:div>
    <w:div w:id="1314676389">
      <w:bodyDiv w:val="1"/>
      <w:marLeft w:val="0"/>
      <w:marRight w:val="0"/>
      <w:marTop w:val="0"/>
      <w:marBottom w:val="0"/>
      <w:divBdr>
        <w:top w:val="none" w:sz="0" w:space="0" w:color="auto"/>
        <w:left w:val="none" w:sz="0" w:space="0" w:color="auto"/>
        <w:bottom w:val="none" w:sz="0" w:space="0" w:color="auto"/>
        <w:right w:val="none" w:sz="0" w:space="0" w:color="auto"/>
      </w:divBdr>
    </w:div>
    <w:div w:id="1317682625">
      <w:bodyDiv w:val="1"/>
      <w:marLeft w:val="0"/>
      <w:marRight w:val="0"/>
      <w:marTop w:val="0"/>
      <w:marBottom w:val="0"/>
      <w:divBdr>
        <w:top w:val="none" w:sz="0" w:space="0" w:color="auto"/>
        <w:left w:val="none" w:sz="0" w:space="0" w:color="auto"/>
        <w:bottom w:val="none" w:sz="0" w:space="0" w:color="auto"/>
        <w:right w:val="none" w:sz="0" w:space="0" w:color="auto"/>
      </w:divBdr>
    </w:div>
    <w:div w:id="1346635147">
      <w:bodyDiv w:val="1"/>
      <w:marLeft w:val="0"/>
      <w:marRight w:val="0"/>
      <w:marTop w:val="0"/>
      <w:marBottom w:val="0"/>
      <w:divBdr>
        <w:top w:val="none" w:sz="0" w:space="0" w:color="auto"/>
        <w:left w:val="none" w:sz="0" w:space="0" w:color="auto"/>
        <w:bottom w:val="none" w:sz="0" w:space="0" w:color="auto"/>
        <w:right w:val="none" w:sz="0" w:space="0" w:color="auto"/>
      </w:divBdr>
    </w:div>
    <w:div w:id="1364674479">
      <w:bodyDiv w:val="1"/>
      <w:marLeft w:val="0"/>
      <w:marRight w:val="0"/>
      <w:marTop w:val="0"/>
      <w:marBottom w:val="0"/>
      <w:divBdr>
        <w:top w:val="none" w:sz="0" w:space="0" w:color="auto"/>
        <w:left w:val="none" w:sz="0" w:space="0" w:color="auto"/>
        <w:bottom w:val="none" w:sz="0" w:space="0" w:color="auto"/>
        <w:right w:val="none" w:sz="0" w:space="0" w:color="auto"/>
      </w:divBdr>
    </w:div>
    <w:div w:id="1422024314">
      <w:bodyDiv w:val="1"/>
      <w:marLeft w:val="0"/>
      <w:marRight w:val="0"/>
      <w:marTop w:val="0"/>
      <w:marBottom w:val="0"/>
      <w:divBdr>
        <w:top w:val="none" w:sz="0" w:space="0" w:color="auto"/>
        <w:left w:val="none" w:sz="0" w:space="0" w:color="auto"/>
        <w:bottom w:val="none" w:sz="0" w:space="0" w:color="auto"/>
        <w:right w:val="none" w:sz="0" w:space="0" w:color="auto"/>
      </w:divBdr>
    </w:div>
    <w:div w:id="1443498445">
      <w:bodyDiv w:val="1"/>
      <w:marLeft w:val="0"/>
      <w:marRight w:val="0"/>
      <w:marTop w:val="0"/>
      <w:marBottom w:val="0"/>
      <w:divBdr>
        <w:top w:val="none" w:sz="0" w:space="0" w:color="auto"/>
        <w:left w:val="none" w:sz="0" w:space="0" w:color="auto"/>
        <w:bottom w:val="none" w:sz="0" w:space="0" w:color="auto"/>
        <w:right w:val="none" w:sz="0" w:space="0" w:color="auto"/>
      </w:divBdr>
    </w:div>
    <w:div w:id="1460804970">
      <w:bodyDiv w:val="1"/>
      <w:marLeft w:val="0"/>
      <w:marRight w:val="0"/>
      <w:marTop w:val="0"/>
      <w:marBottom w:val="0"/>
      <w:divBdr>
        <w:top w:val="none" w:sz="0" w:space="0" w:color="auto"/>
        <w:left w:val="none" w:sz="0" w:space="0" w:color="auto"/>
        <w:bottom w:val="none" w:sz="0" w:space="0" w:color="auto"/>
        <w:right w:val="none" w:sz="0" w:space="0" w:color="auto"/>
      </w:divBdr>
    </w:div>
    <w:div w:id="1506821875">
      <w:bodyDiv w:val="1"/>
      <w:marLeft w:val="0"/>
      <w:marRight w:val="0"/>
      <w:marTop w:val="0"/>
      <w:marBottom w:val="0"/>
      <w:divBdr>
        <w:top w:val="none" w:sz="0" w:space="0" w:color="auto"/>
        <w:left w:val="none" w:sz="0" w:space="0" w:color="auto"/>
        <w:bottom w:val="none" w:sz="0" w:space="0" w:color="auto"/>
        <w:right w:val="none" w:sz="0" w:space="0" w:color="auto"/>
      </w:divBdr>
    </w:div>
    <w:div w:id="1553731573">
      <w:bodyDiv w:val="1"/>
      <w:marLeft w:val="0"/>
      <w:marRight w:val="0"/>
      <w:marTop w:val="0"/>
      <w:marBottom w:val="0"/>
      <w:divBdr>
        <w:top w:val="none" w:sz="0" w:space="0" w:color="auto"/>
        <w:left w:val="none" w:sz="0" w:space="0" w:color="auto"/>
        <w:bottom w:val="none" w:sz="0" w:space="0" w:color="auto"/>
        <w:right w:val="none" w:sz="0" w:space="0" w:color="auto"/>
      </w:divBdr>
    </w:div>
    <w:div w:id="1555196943">
      <w:bodyDiv w:val="1"/>
      <w:marLeft w:val="0"/>
      <w:marRight w:val="0"/>
      <w:marTop w:val="0"/>
      <w:marBottom w:val="0"/>
      <w:divBdr>
        <w:top w:val="none" w:sz="0" w:space="0" w:color="auto"/>
        <w:left w:val="none" w:sz="0" w:space="0" w:color="auto"/>
        <w:bottom w:val="none" w:sz="0" w:space="0" w:color="auto"/>
        <w:right w:val="none" w:sz="0" w:space="0" w:color="auto"/>
      </w:divBdr>
    </w:div>
    <w:div w:id="1646817512">
      <w:bodyDiv w:val="1"/>
      <w:marLeft w:val="0"/>
      <w:marRight w:val="0"/>
      <w:marTop w:val="0"/>
      <w:marBottom w:val="0"/>
      <w:divBdr>
        <w:top w:val="none" w:sz="0" w:space="0" w:color="auto"/>
        <w:left w:val="none" w:sz="0" w:space="0" w:color="auto"/>
        <w:bottom w:val="none" w:sz="0" w:space="0" w:color="auto"/>
        <w:right w:val="none" w:sz="0" w:space="0" w:color="auto"/>
      </w:divBdr>
    </w:div>
    <w:div w:id="1687248117">
      <w:bodyDiv w:val="1"/>
      <w:marLeft w:val="0"/>
      <w:marRight w:val="0"/>
      <w:marTop w:val="0"/>
      <w:marBottom w:val="0"/>
      <w:divBdr>
        <w:top w:val="none" w:sz="0" w:space="0" w:color="auto"/>
        <w:left w:val="none" w:sz="0" w:space="0" w:color="auto"/>
        <w:bottom w:val="none" w:sz="0" w:space="0" w:color="auto"/>
        <w:right w:val="none" w:sz="0" w:space="0" w:color="auto"/>
      </w:divBdr>
    </w:div>
    <w:div w:id="1722287521">
      <w:bodyDiv w:val="1"/>
      <w:marLeft w:val="0"/>
      <w:marRight w:val="0"/>
      <w:marTop w:val="0"/>
      <w:marBottom w:val="0"/>
      <w:divBdr>
        <w:top w:val="none" w:sz="0" w:space="0" w:color="auto"/>
        <w:left w:val="none" w:sz="0" w:space="0" w:color="auto"/>
        <w:bottom w:val="none" w:sz="0" w:space="0" w:color="auto"/>
        <w:right w:val="none" w:sz="0" w:space="0" w:color="auto"/>
      </w:divBdr>
    </w:div>
    <w:div w:id="1728871145">
      <w:bodyDiv w:val="1"/>
      <w:marLeft w:val="0"/>
      <w:marRight w:val="0"/>
      <w:marTop w:val="0"/>
      <w:marBottom w:val="0"/>
      <w:divBdr>
        <w:top w:val="none" w:sz="0" w:space="0" w:color="auto"/>
        <w:left w:val="none" w:sz="0" w:space="0" w:color="auto"/>
        <w:bottom w:val="none" w:sz="0" w:space="0" w:color="auto"/>
        <w:right w:val="none" w:sz="0" w:space="0" w:color="auto"/>
      </w:divBdr>
    </w:div>
    <w:div w:id="1744791640">
      <w:bodyDiv w:val="1"/>
      <w:marLeft w:val="0"/>
      <w:marRight w:val="0"/>
      <w:marTop w:val="0"/>
      <w:marBottom w:val="0"/>
      <w:divBdr>
        <w:top w:val="none" w:sz="0" w:space="0" w:color="auto"/>
        <w:left w:val="none" w:sz="0" w:space="0" w:color="auto"/>
        <w:bottom w:val="none" w:sz="0" w:space="0" w:color="auto"/>
        <w:right w:val="none" w:sz="0" w:space="0" w:color="auto"/>
      </w:divBdr>
      <w:divsChild>
        <w:div w:id="1569729204">
          <w:marLeft w:val="547"/>
          <w:marRight w:val="0"/>
          <w:marTop w:val="144"/>
          <w:marBottom w:val="0"/>
          <w:divBdr>
            <w:top w:val="none" w:sz="0" w:space="0" w:color="auto"/>
            <w:left w:val="none" w:sz="0" w:space="0" w:color="auto"/>
            <w:bottom w:val="none" w:sz="0" w:space="0" w:color="auto"/>
            <w:right w:val="none" w:sz="0" w:space="0" w:color="auto"/>
          </w:divBdr>
        </w:div>
        <w:div w:id="31617375">
          <w:marLeft w:val="547"/>
          <w:marRight w:val="0"/>
          <w:marTop w:val="144"/>
          <w:marBottom w:val="0"/>
          <w:divBdr>
            <w:top w:val="none" w:sz="0" w:space="0" w:color="auto"/>
            <w:left w:val="none" w:sz="0" w:space="0" w:color="auto"/>
            <w:bottom w:val="none" w:sz="0" w:space="0" w:color="auto"/>
            <w:right w:val="none" w:sz="0" w:space="0" w:color="auto"/>
          </w:divBdr>
        </w:div>
        <w:div w:id="124937095">
          <w:marLeft w:val="547"/>
          <w:marRight w:val="0"/>
          <w:marTop w:val="144"/>
          <w:marBottom w:val="0"/>
          <w:divBdr>
            <w:top w:val="none" w:sz="0" w:space="0" w:color="auto"/>
            <w:left w:val="none" w:sz="0" w:space="0" w:color="auto"/>
            <w:bottom w:val="none" w:sz="0" w:space="0" w:color="auto"/>
            <w:right w:val="none" w:sz="0" w:space="0" w:color="auto"/>
          </w:divBdr>
        </w:div>
        <w:div w:id="1209957222">
          <w:marLeft w:val="547"/>
          <w:marRight w:val="0"/>
          <w:marTop w:val="144"/>
          <w:marBottom w:val="0"/>
          <w:divBdr>
            <w:top w:val="none" w:sz="0" w:space="0" w:color="auto"/>
            <w:left w:val="none" w:sz="0" w:space="0" w:color="auto"/>
            <w:bottom w:val="none" w:sz="0" w:space="0" w:color="auto"/>
            <w:right w:val="none" w:sz="0" w:space="0" w:color="auto"/>
          </w:divBdr>
        </w:div>
        <w:div w:id="974407230">
          <w:marLeft w:val="547"/>
          <w:marRight w:val="0"/>
          <w:marTop w:val="144"/>
          <w:marBottom w:val="0"/>
          <w:divBdr>
            <w:top w:val="none" w:sz="0" w:space="0" w:color="auto"/>
            <w:left w:val="none" w:sz="0" w:space="0" w:color="auto"/>
            <w:bottom w:val="none" w:sz="0" w:space="0" w:color="auto"/>
            <w:right w:val="none" w:sz="0" w:space="0" w:color="auto"/>
          </w:divBdr>
        </w:div>
      </w:divsChild>
    </w:div>
    <w:div w:id="1799760436">
      <w:bodyDiv w:val="1"/>
      <w:marLeft w:val="0"/>
      <w:marRight w:val="0"/>
      <w:marTop w:val="0"/>
      <w:marBottom w:val="0"/>
      <w:divBdr>
        <w:top w:val="none" w:sz="0" w:space="0" w:color="auto"/>
        <w:left w:val="none" w:sz="0" w:space="0" w:color="auto"/>
        <w:bottom w:val="none" w:sz="0" w:space="0" w:color="auto"/>
        <w:right w:val="none" w:sz="0" w:space="0" w:color="auto"/>
      </w:divBdr>
    </w:div>
    <w:div w:id="1820265174">
      <w:bodyDiv w:val="1"/>
      <w:marLeft w:val="0"/>
      <w:marRight w:val="0"/>
      <w:marTop w:val="0"/>
      <w:marBottom w:val="0"/>
      <w:divBdr>
        <w:top w:val="none" w:sz="0" w:space="0" w:color="auto"/>
        <w:left w:val="none" w:sz="0" w:space="0" w:color="auto"/>
        <w:bottom w:val="none" w:sz="0" w:space="0" w:color="auto"/>
        <w:right w:val="none" w:sz="0" w:space="0" w:color="auto"/>
      </w:divBdr>
    </w:div>
    <w:div w:id="1937205372">
      <w:bodyDiv w:val="1"/>
      <w:marLeft w:val="0"/>
      <w:marRight w:val="0"/>
      <w:marTop w:val="0"/>
      <w:marBottom w:val="0"/>
      <w:divBdr>
        <w:top w:val="none" w:sz="0" w:space="0" w:color="auto"/>
        <w:left w:val="none" w:sz="0" w:space="0" w:color="auto"/>
        <w:bottom w:val="none" w:sz="0" w:space="0" w:color="auto"/>
        <w:right w:val="none" w:sz="0" w:space="0" w:color="auto"/>
      </w:divBdr>
    </w:div>
    <w:div w:id="1957784367">
      <w:bodyDiv w:val="1"/>
      <w:marLeft w:val="0"/>
      <w:marRight w:val="0"/>
      <w:marTop w:val="0"/>
      <w:marBottom w:val="0"/>
      <w:divBdr>
        <w:top w:val="none" w:sz="0" w:space="0" w:color="auto"/>
        <w:left w:val="none" w:sz="0" w:space="0" w:color="auto"/>
        <w:bottom w:val="none" w:sz="0" w:space="0" w:color="auto"/>
        <w:right w:val="none" w:sz="0" w:space="0" w:color="auto"/>
      </w:divBdr>
    </w:div>
    <w:div w:id="1970822557">
      <w:bodyDiv w:val="1"/>
      <w:marLeft w:val="0"/>
      <w:marRight w:val="0"/>
      <w:marTop w:val="0"/>
      <w:marBottom w:val="0"/>
      <w:divBdr>
        <w:top w:val="none" w:sz="0" w:space="0" w:color="auto"/>
        <w:left w:val="none" w:sz="0" w:space="0" w:color="auto"/>
        <w:bottom w:val="none" w:sz="0" w:space="0" w:color="auto"/>
        <w:right w:val="none" w:sz="0" w:space="0" w:color="auto"/>
      </w:divBdr>
    </w:div>
    <w:div w:id="2008091648">
      <w:bodyDiv w:val="1"/>
      <w:marLeft w:val="0"/>
      <w:marRight w:val="0"/>
      <w:marTop w:val="0"/>
      <w:marBottom w:val="0"/>
      <w:divBdr>
        <w:top w:val="none" w:sz="0" w:space="0" w:color="auto"/>
        <w:left w:val="none" w:sz="0" w:space="0" w:color="auto"/>
        <w:bottom w:val="none" w:sz="0" w:space="0" w:color="auto"/>
        <w:right w:val="none" w:sz="0" w:space="0" w:color="auto"/>
      </w:divBdr>
    </w:div>
    <w:div w:id="2043554706">
      <w:bodyDiv w:val="1"/>
      <w:marLeft w:val="0"/>
      <w:marRight w:val="0"/>
      <w:marTop w:val="0"/>
      <w:marBottom w:val="0"/>
      <w:divBdr>
        <w:top w:val="none" w:sz="0" w:space="0" w:color="auto"/>
        <w:left w:val="none" w:sz="0" w:space="0" w:color="auto"/>
        <w:bottom w:val="none" w:sz="0" w:space="0" w:color="auto"/>
        <w:right w:val="none" w:sz="0" w:space="0" w:color="auto"/>
      </w:divBdr>
    </w:div>
    <w:div w:id="2053534631">
      <w:bodyDiv w:val="1"/>
      <w:marLeft w:val="0"/>
      <w:marRight w:val="0"/>
      <w:marTop w:val="0"/>
      <w:marBottom w:val="0"/>
      <w:divBdr>
        <w:top w:val="none" w:sz="0" w:space="0" w:color="auto"/>
        <w:left w:val="none" w:sz="0" w:space="0" w:color="auto"/>
        <w:bottom w:val="none" w:sz="0" w:space="0" w:color="auto"/>
        <w:right w:val="none" w:sz="0" w:space="0" w:color="auto"/>
      </w:divBdr>
    </w:div>
    <w:div w:id="2079088574">
      <w:bodyDiv w:val="1"/>
      <w:marLeft w:val="0"/>
      <w:marRight w:val="0"/>
      <w:marTop w:val="0"/>
      <w:marBottom w:val="0"/>
      <w:divBdr>
        <w:top w:val="none" w:sz="0" w:space="0" w:color="auto"/>
        <w:left w:val="none" w:sz="0" w:space="0" w:color="auto"/>
        <w:bottom w:val="none" w:sz="0" w:space="0" w:color="auto"/>
        <w:right w:val="none" w:sz="0" w:space="0" w:color="auto"/>
      </w:divBdr>
    </w:div>
    <w:div w:id="2132744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co.uk/knowledge/fundamentals/relations/engagement/factsheet" TargetMode="External"/><Relationship Id="rId117" Type="http://schemas.openxmlformats.org/officeDocument/2006/relationships/hyperlink" Target="mailto:Michelle.James@wales.nhs.uk" TargetMode="External"/><Relationship Id="rId21" Type="http://schemas.openxmlformats.org/officeDocument/2006/relationships/hyperlink" Target="mailto:Catherine.Thomas@wales.nhs.uk" TargetMode="External"/><Relationship Id="rId42" Type="http://schemas.openxmlformats.org/officeDocument/2006/relationships/image" Target="media/image12.png"/><Relationship Id="rId47" Type="http://schemas.openxmlformats.org/officeDocument/2006/relationships/image" Target="media/image17.png"/><Relationship Id="rId63" Type="http://schemas.openxmlformats.org/officeDocument/2006/relationships/image" Target="media/image27.png"/><Relationship Id="rId68" Type="http://schemas.openxmlformats.org/officeDocument/2006/relationships/image" Target="media/image32.png"/><Relationship Id="rId84" Type="http://schemas.openxmlformats.org/officeDocument/2006/relationships/hyperlink" Target="http://www.wales.nhs.uk/nhswalesaboutus/workingfornhswales/payconditions/payandconditionsresources" TargetMode="External"/><Relationship Id="rId89" Type="http://schemas.openxmlformats.org/officeDocument/2006/relationships/image" Target="media/image38.png"/><Relationship Id="rId112" Type="http://schemas.openxmlformats.org/officeDocument/2006/relationships/hyperlink" Target="https://www.peoplemanagement.co.uk/voices/comment/do-engagement-surveys-tell-whole-story" TargetMode="External"/><Relationship Id="rId133" Type="http://schemas.openxmlformats.org/officeDocument/2006/relationships/hyperlink" Target="mailto:Global.Emails@wales.nhs.uk" TargetMode="External"/><Relationship Id="rId138" Type="http://schemas.openxmlformats.org/officeDocument/2006/relationships/hyperlink" Target="mailto:Catherine.Thomas@wales.nhs.uk" TargetMode="External"/><Relationship Id="rId154" Type="http://schemas.openxmlformats.org/officeDocument/2006/relationships/hyperlink" Target="mailto:Millie.Thomas@wales.nhs.uk" TargetMode="External"/><Relationship Id="rId159" Type="http://schemas.openxmlformats.org/officeDocument/2006/relationships/hyperlink" Target="https://bamehscawards.org/" TargetMode="External"/><Relationship Id="rId170" Type="http://schemas.openxmlformats.org/officeDocument/2006/relationships/fontTable" Target="fontTable.xml"/><Relationship Id="rId16" Type="http://schemas.openxmlformats.org/officeDocument/2006/relationships/hyperlink" Target="mailto:Catherine.Thomas@wales.nhs.uk" TargetMode="External"/><Relationship Id="rId107" Type="http://schemas.openxmlformats.org/officeDocument/2006/relationships/image" Target="media/image56.png"/><Relationship Id="rId11" Type="http://schemas.openxmlformats.org/officeDocument/2006/relationships/hyperlink" Target="mailto:Catherine.Thomas@wales.nhs.uk" TargetMode="External"/><Relationship Id="rId32" Type="http://schemas.openxmlformats.org/officeDocument/2006/relationships/hyperlink" Target="https://www.tinypulse.com/blog/sk-employee-engagement-survey-questions" TargetMode="External"/><Relationship Id="rId37" Type="http://schemas.openxmlformats.org/officeDocument/2006/relationships/image" Target="media/image7.png"/><Relationship Id="rId53" Type="http://schemas.openxmlformats.org/officeDocument/2006/relationships/image" Target="media/image23.png"/><Relationship Id="rId58" Type="http://schemas.openxmlformats.org/officeDocument/2006/relationships/footer" Target="footer3.xml"/><Relationship Id="rId74" Type="http://schemas.openxmlformats.org/officeDocument/2006/relationships/hyperlink" Target="mailto:jackie.wright@wales.nhs.uk" TargetMode="External"/><Relationship Id="rId79" Type="http://schemas.openxmlformats.org/officeDocument/2006/relationships/footer" Target="footer6.xml"/><Relationship Id="rId102" Type="http://schemas.openxmlformats.org/officeDocument/2006/relationships/image" Target="media/image51.png"/><Relationship Id="rId123" Type="http://schemas.openxmlformats.org/officeDocument/2006/relationships/hyperlink" Target="mailto:Catherine.Thomas@wales.nhs.uk" TargetMode="External"/><Relationship Id="rId128" Type="http://schemas.openxmlformats.org/officeDocument/2006/relationships/hyperlink" Target="mailto:Michelle.James@wales.nhs.uk" TargetMode="External"/><Relationship Id="rId144" Type="http://schemas.openxmlformats.org/officeDocument/2006/relationships/hyperlink" Target="mailto:Annmarie.Thomas@wales.nhs.uk" TargetMode="External"/><Relationship Id="rId149" Type="http://schemas.openxmlformats.org/officeDocument/2006/relationships/hyperlink" Target="mailto:Catherine.Thomas@wales.nhs.uk" TargetMode="External"/><Relationship Id="rId5" Type="http://schemas.openxmlformats.org/officeDocument/2006/relationships/webSettings" Target="webSettings.xml"/><Relationship Id="rId90" Type="http://schemas.openxmlformats.org/officeDocument/2006/relationships/image" Target="media/image39.png"/><Relationship Id="rId95" Type="http://schemas.openxmlformats.org/officeDocument/2006/relationships/image" Target="media/image44.png"/><Relationship Id="rId160" Type="http://schemas.openxmlformats.org/officeDocument/2006/relationships/hyperlink" Target="mailto:Catherine.thomas8@wales.nhs.uk" TargetMode="External"/><Relationship Id="rId165" Type="http://schemas.openxmlformats.org/officeDocument/2006/relationships/hyperlink" Target="https://www.leadershipreview.net/why-the-employee-engagement-survey-is-out-of-date/" TargetMode="External"/><Relationship Id="rId22" Type="http://schemas.openxmlformats.org/officeDocument/2006/relationships/hyperlink" Target="mailto:Joanna.Thomas4@wales.nhs.uk" TargetMode="External"/><Relationship Id="rId27" Type="http://schemas.openxmlformats.org/officeDocument/2006/relationships/hyperlink" Target="https://www.gallup.com/cliftonstrengths/en/388850/set-goals-work-lead-higher-performance.aspx" TargetMode="External"/><Relationship Id="rId43" Type="http://schemas.openxmlformats.org/officeDocument/2006/relationships/image" Target="media/image13.png"/><Relationship Id="rId48" Type="http://schemas.openxmlformats.org/officeDocument/2006/relationships/image" Target="media/image18.png"/><Relationship Id="rId64" Type="http://schemas.openxmlformats.org/officeDocument/2006/relationships/image" Target="media/image28.png"/><Relationship Id="rId69" Type="http://schemas.openxmlformats.org/officeDocument/2006/relationships/hyperlink" Target="https://www.mentalhealth.org.uk/coronavirus/random-acts-kindness-during-coronavirus-outbreak" TargetMode="External"/><Relationship Id="rId113" Type="http://schemas.openxmlformats.org/officeDocument/2006/relationships/hyperlink" Target="https://www.peoplemanagement.co.uk/news/articles/planned-redundancies-drop-86-per-cent-from-covid-peak-data-shows" TargetMode="External"/><Relationship Id="rId118" Type="http://schemas.openxmlformats.org/officeDocument/2006/relationships/hyperlink" Target="mailto:Catherine.Thomas@wales.nhs.uk" TargetMode="External"/><Relationship Id="rId134" Type="http://schemas.openxmlformats.org/officeDocument/2006/relationships/hyperlink" Target="https://forms.office.com/Pages/ResponsePage.aspx?id=uChWuyjjgkCoVkM8ntyPrqAORx8vOuNNt1QNTVP4b19UMDZNQUkzWUxQVURJRTRJS042T0I1NktQVS4u" TargetMode="External"/><Relationship Id="rId139" Type="http://schemas.openxmlformats.org/officeDocument/2006/relationships/hyperlink" Target="mailto:Annmarie.Thomas@wales.nhs.uk" TargetMode="External"/><Relationship Id="rId80" Type="http://schemas.openxmlformats.org/officeDocument/2006/relationships/header" Target="header7.xml"/><Relationship Id="rId85" Type="http://schemas.openxmlformats.org/officeDocument/2006/relationships/hyperlink" Target="http://www.wales.nhs.uk/nhswalesaboutus/workingfornhswales/payconditions/payandconditionsresources" TargetMode="External"/><Relationship Id="rId150" Type="http://schemas.openxmlformats.org/officeDocument/2006/relationships/hyperlink" Target="mailto:Lisa.Gostling@wales.nhs.uk" TargetMode="External"/><Relationship Id="rId155" Type="http://schemas.openxmlformats.org/officeDocument/2006/relationships/hyperlink" Target="mailto:Catherine.Thomas@wales.nhs.uk" TargetMode="External"/><Relationship Id="rId171" Type="http://schemas.openxmlformats.org/officeDocument/2006/relationships/theme" Target="theme/theme1.xml"/><Relationship Id="rId12" Type="http://schemas.openxmlformats.org/officeDocument/2006/relationships/hyperlink" Target="mailto:Augusta.Umughele@wales.nhs.uk" TargetMode="External"/><Relationship Id="rId17" Type="http://schemas.openxmlformats.org/officeDocument/2006/relationships/hyperlink" Target="mailto:Catherine.Thomas@wales.nhs.uk" TargetMode="External"/><Relationship Id="rId33" Type="http://schemas.openxmlformats.org/officeDocument/2006/relationships/hyperlink" Target="mailto:mediaoffice.hyweldda@wales.nhs.uk" TargetMode="External"/><Relationship Id="rId38" Type="http://schemas.openxmlformats.org/officeDocument/2006/relationships/image" Target="media/image8.png"/><Relationship Id="rId59" Type="http://schemas.openxmlformats.org/officeDocument/2006/relationships/header" Target="header4.xml"/><Relationship Id="rId103" Type="http://schemas.openxmlformats.org/officeDocument/2006/relationships/image" Target="media/image52.png"/><Relationship Id="rId108" Type="http://schemas.openxmlformats.org/officeDocument/2006/relationships/image" Target="media/image57.png"/><Relationship Id="rId124" Type="http://schemas.openxmlformats.org/officeDocument/2006/relationships/hyperlink" Target="mailto:Michelle.James@wales.nhs.uk" TargetMode="External"/><Relationship Id="rId129" Type="http://schemas.openxmlformats.org/officeDocument/2006/relationships/hyperlink" Target="mailto:Michelle.James@wales.nhs.uk" TargetMode="External"/><Relationship Id="rId54" Type="http://schemas.openxmlformats.org/officeDocument/2006/relationships/image" Target="media/image24.jpg"/><Relationship Id="rId70" Type="http://schemas.openxmlformats.org/officeDocument/2006/relationships/hyperlink" Target="http://howis.wales.nhs.uk/sitesplus/862/page/78167" TargetMode="External"/><Relationship Id="rId75" Type="http://schemas.openxmlformats.org/officeDocument/2006/relationships/image" Target="media/image33.jpeg"/><Relationship Id="rId91" Type="http://schemas.openxmlformats.org/officeDocument/2006/relationships/image" Target="media/image40.png"/><Relationship Id="rId96" Type="http://schemas.openxmlformats.org/officeDocument/2006/relationships/image" Target="media/image45.png"/><Relationship Id="rId140" Type="http://schemas.openxmlformats.org/officeDocument/2006/relationships/hyperlink" Target="mailto:Michelle.James@wales.nhs.uk" TargetMode="External"/><Relationship Id="rId145" Type="http://schemas.openxmlformats.org/officeDocument/2006/relationships/hyperlink" Target="mailto:Catherine.Thomas@wales.nhs.uk" TargetMode="External"/><Relationship Id="rId161" Type="http://schemas.openxmlformats.org/officeDocument/2006/relationships/hyperlink" Target="https://www.cipd.co.uk/Images/the-future-of-engagement_2014-thought-piece-employee-engagement-rob-briner_tcm18-10764.pdf" TargetMode="External"/><Relationship Id="rId166" Type="http://schemas.openxmlformats.org/officeDocument/2006/relationships/hyperlink" Target="https://www.mindtools.com/pages/article/newLDR_92.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Annmarie.Thomas@wales.nhs.uk" TargetMode="External"/><Relationship Id="rId23" Type="http://schemas.openxmlformats.org/officeDocument/2006/relationships/chart" Target="charts/chart1.xml"/><Relationship Id="rId28" Type="http://schemas.openxmlformats.org/officeDocument/2006/relationships/hyperlink" Target="https://www.gallup.com/workplace/356063/gallup-q12-employee-engagement-survey.aspx" TargetMode="External"/><Relationship Id="rId36" Type="http://schemas.openxmlformats.org/officeDocument/2006/relationships/image" Target="media/image6.png"/><Relationship Id="rId49" Type="http://schemas.openxmlformats.org/officeDocument/2006/relationships/image" Target="media/image19.png"/><Relationship Id="rId57" Type="http://schemas.openxmlformats.org/officeDocument/2006/relationships/footer" Target="footer2.xml"/><Relationship Id="rId106" Type="http://schemas.openxmlformats.org/officeDocument/2006/relationships/image" Target="media/image55.png"/><Relationship Id="rId114" Type="http://schemas.openxmlformats.org/officeDocument/2006/relationships/hyperlink" Target="https://www.thetimes.co.uk/article/mvf-tops-the-100-mid-size-best-companies-to-work-for-2020-list-5pxnxv0rk?shareToken=61f72e8b501d6da785198550cfa7c193&amp;_ga=2.129052492.1545455602.1642869407-1492023983.1642869407" TargetMode="External"/><Relationship Id="rId119" Type="http://schemas.openxmlformats.org/officeDocument/2006/relationships/hyperlink" Target="mailto:Michelle.James@wales.nhs.uk" TargetMode="External"/><Relationship Id="rId127" Type="http://schemas.openxmlformats.org/officeDocument/2006/relationships/hyperlink" Target="mailto:Catherine.Thomas@wales.nhs.uk" TargetMode="External"/><Relationship Id="rId10" Type="http://schemas.openxmlformats.org/officeDocument/2006/relationships/hyperlink" Target="mailto:Robert.Blake2@wales.nhs.uk" TargetMode="External"/><Relationship Id="rId31" Type="http://schemas.openxmlformats.org/officeDocument/2006/relationships/hyperlink" Target="https://www.linkedin.com/business/talent/blog/talent-acquisition/employer-branding" TargetMode="External"/><Relationship Id="rId44" Type="http://schemas.openxmlformats.org/officeDocument/2006/relationships/image" Target="media/image14.png"/><Relationship Id="rId52" Type="http://schemas.openxmlformats.org/officeDocument/2006/relationships/image" Target="media/image22.emf"/><Relationship Id="rId60" Type="http://schemas.openxmlformats.org/officeDocument/2006/relationships/footer" Target="footer4.xml"/><Relationship Id="rId65" Type="http://schemas.openxmlformats.org/officeDocument/2006/relationships/image" Target="media/image29.png"/><Relationship Id="rId73" Type="http://schemas.openxmlformats.org/officeDocument/2006/relationships/hyperlink" Target="http://howis.wales.nhs.uk/sitesplus/862/page/78167" TargetMode="External"/><Relationship Id="rId78" Type="http://schemas.openxmlformats.org/officeDocument/2006/relationships/footer" Target="footer5.xml"/><Relationship Id="rId81" Type="http://schemas.openxmlformats.org/officeDocument/2006/relationships/footer" Target="footer7.xml"/><Relationship Id="rId86" Type="http://schemas.openxmlformats.org/officeDocument/2006/relationships/image" Target="media/image35.jpg"/><Relationship Id="rId94" Type="http://schemas.openxmlformats.org/officeDocument/2006/relationships/image" Target="media/image43.png"/><Relationship Id="rId99" Type="http://schemas.openxmlformats.org/officeDocument/2006/relationships/image" Target="media/image48.png"/><Relationship Id="rId101" Type="http://schemas.openxmlformats.org/officeDocument/2006/relationships/image" Target="media/image50.png"/><Relationship Id="rId122" Type="http://schemas.openxmlformats.org/officeDocument/2006/relationships/hyperlink" Target="mailto:Catherine.Thomas@wales.nhs.uk" TargetMode="External"/><Relationship Id="rId130" Type="http://schemas.openxmlformats.org/officeDocument/2006/relationships/hyperlink" Target="mailto:Catherine.Thomas@wales.nhs.uk" TargetMode="External"/><Relationship Id="rId135" Type="http://schemas.openxmlformats.org/officeDocument/2006/relationships/hyperlink" Target="http://menopausesupport.co.uk/" TargetMode="External"/><Relationship Id="rId143" Type="http://schemas.openxmlformats.org/officeDocument/2006/relationships/hyperlink" Target="mailto:Michelle.James@wales.nhs.uk" TargetMode="External"/><Relationship Id="rId148" Type="http://schemas.openxmlformats.org/officeDocument/2006/relationships/hyperlink" Target="mailto:Annmarie.Thomas@wales.nhs.uk" TargetMode="External"/><Relationship Id="rId151" Type="http://schemas.openxmlformats.org/officeDocument/2006/relationships/hyperlink" Target="mailto:Catherine.Thomas@wales.nhs.uk" TargetMode="External"/><Relationship Id="rId156" Type="http://schemas.openxmlformats.org/officeDocument/2006/relationships/image" Target="media/image58.png"/><Relationship Id="rId164" Type="http://schemas.openxmlformats.org/officeDocument/2006/relationships/hyperlink" Target="https://www.inc.com/michael-schneider/analysis-10000-reports-told-google-to-train-new-managers-6-areas.html?fbclid=IwAR0Mw9eEoahvgCSfayKBhw2nJiHhFJ7PGr0Fkoury8BdQUPLunJoizs68Yk" TargetMode="External"/><Relationship Id="rId169"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mailto:Catherine.Thomas@wales.nhs.uk" TargetMode="External"/><Relationship Id="rId18" Type="http://schemas.openxmlformats.org/officeDocument/2006/relationships/hyperlink" Target="mailto:Annmarie.Thomas@wales.nhs.uk" TargetMode="External"/><Relationship Id="rId39" Type="http://schemas.openxmlformats.org/officeDocument/2006/relationships/image" Target="media/image9.png"/><Relationship Id="rId109" Type="http://schemas.openxmlformats.org/officeDocument/2006/relationships/hyperlink" Target="https://www.cipd.co.uk/knowledge/fundamentals/people/pay/structures-factsheet" TargetMode="External"/><Relationship Id="rId34" Type="http://schemas.openxmlformats.org/officeDocument/2006/relationships/image" Target="media/image4.png"/><Relationship Id="rId50" Type="http://schemas.openxmlformats.org/officeDocument/2006/relationships/image" Target="media/image20.png"/><Relationship Id="rId55" Type="http://schemas.openxmlformats.org/officeDocument/2006/relationships/header" Target="header2.xml"/><Relationship Id="rId76" Type="http://schemas.openxmlformats.org/officeDocument/2006/relationships/header" Target="header5.xml"/><Relationship Id="rId97" Type="http://schemas.openxmlformats.org/officeDocument/2006/relationships/image" Target="media/image46.png"/><Relationship Id="rId104" Type="http://schemas.openxmlformats.org/officeDocument/2006/relationships/image" Target="media/image53.emf"/><Relationship Id="rId120" Type="http://schemas.openxmlformats.org/officeDocument/2006/relationships/hyperlink" Target="mailto:Catherine.Thomas@wales.nhs.uk" TargetMode="External"/><Relationship Id="rId125" Type="http://schemas.openxmlformats.org/officeDocument/2006/relationships/hyperlink" Target="mailto:Michelle.James@wales.nhs.uk" TargetMode="External"/><Relationship Id="rId141" Type="http://schemas.openxmlformats.org/officeDocument/2006/relationships/hyperlink" Target="mailto:Catherine.Thomas@wales.nhs.uk" TargetMode="External"/><Relationship Id="rId146" Type="http://schemas.openxmlformats.org/officeDocument/2006/relationships/hyperlink" Target="mailto:Catherine.Thomas@wales.nhs.uk" TargetMode="External"/><Relationship Id="rId167" Type="http://schemas.openxmlformats.org/officeDocument/2006/relationships/hyperlink" Target="https://www.mindtools.com/pages/article/reflective-cycle.htm" TargetMode="External"/><Relationship Id="rId7" Type="http://schemas.openxmlformats.org/officeDocument/2006/relationships/endnotes" Target="endnotes.xml"/><Relationship Id="rId71" Type="http://schemas.openxmlformats.org/officeDocument/2006/relationships/hyperlink" Target="mailto:jackie.wright@wales.nhs.uk" TargetMode="External"/><Relationship Id="rId92" Type="http://schemas.openxmlformats.org/officeDocument/2006/relationships/image" Target="media/image41.png"/><Relationship Id="rId162" Type="http://schemas.openxmlformats.org/officeDocument/2006/relationships/hyperlink" Target="https://disruptivehr.club/5-minute-monday-fresh-approaches-to-the-engagement-survey/?ct=t(EMAIL_CAMPAIGN_3_18_2021_CLUB_COPY_01)&amp;mc_cid=3b3e2b8f5c&amp;mc_eid=1abee6d89a" TargetMode="External"/><Relationship Id="rId2" Type="http://schemas.openxmlformats.org/officeDocument/2006/relationships/numbering" Target="numbering.xml"/><Relationship Id="rId29" Type="http://schemas.openxmlformats.org/officeDocument/2006/relationships/hyperlink" Target="https://hbr.org/sponsored/2016/04/the-impact-of-employee-engagement-on-performance" TargetMode="External"/><Relationship Id="rId24" Type="http://schemas.openxmlformats.org/officeDocument/2006/relationships/image" Target="media/image2.png"/><Relationship Id="rId40" Type="http://schemas.openxmlformats.org/officeDocument/2006/relationships/image" Target="media/image10.png"/><Relationship Id="rId45" Type="http://schemas.openxmlformats.org/officeDocument/2006/relationships/image" Target="media/image15.png"/><Relationship Id="rId66" Type="http://schemas.openxmlformats.org/officeDocument/2006/relationships/image" Target="media/image30.png"/><Relationship Id="rId87" Type="http://schemas.openxmlformats.org/officeDocument/2006/relationships/image" Target="media/image36.png"/><Relationship Id="rId110" Type="http://schemas.openxmlformats.org/officeDocument/2006/relationships/hyperlink" Target="http://www.wales.nhs.uk/sitesplus/862/page/98252" TargetMode="External"/><Relationship Id="rId115" Type="http://schemas.openxmlformats.org/officeDocument/2006/relationships/hyperlink" Target="http://www.wales.nhs.uk/sitesplus/documents/866/3.3%20Appendix%20NHS%20Wales%20Workforce%20Key%20Themes%20%202014%20-%2017.pdf" TargetMode="External"/><Relationship Id="rId131" Type="http://schemas.openxmlformats.org/officeDocument/2006/relationships/hyperlink" Target="mailto:Catherine.Thomas@wales.nhs.uk" TargetMode="External"/><Relationship Id="rId136" Type="http://schemas.openxmlformats.org/officeDocument/2006/relationships/hyperlink" Target="https://thebms.org.uk/clinic/hywel-dda-sexual-and-reproductive-health-services/" TargetMode="External"/><Relationship Id="rId157" Type="http://schemas.openxmlformats.org/officeDocument/2006/relationships/hyperlink" Target="https://bamehscawards.org/" TargetMode="External"/><Relationship Id="rId61" Type="http://schemas.openxmlformats.org/officeDocument/2006/relationships/image" Target="media/image25.png"/><Relationship Id="rId82" Type="http://schemas.openxmlformats.org/officeDocument/2006/relationships/hyperlink" Target="http://www.wales.nhs.uk/sitesplus/862/page/98252" TargetMode="External"/><Relationship Id="rId152" Type="http://schemas.openxmlformats.org/officeDocument/2006/relationships/hyperlink" Target="mailto:Millie.Thomas@wales.nhs.uk" TargetMode="External"/><Relationship Id="rId19" Type="http://schemas.openxmlformats.org/officeDocument/2006/relationships/image" Target="media/image1.png"/><Relationship Id="rId14" Type="http://schemas.openxmlformats.org/officeDocument/2006/relationships/hyperlink" Target="mailto:Robert.Blake2@wales.nhs.uk" TargetMode="External"/><Relationship Id="rId30" Type="http://schemas.openxmlformats.org/officeDocument/2006/relationships/hyperlink" Target="https://www.leadershipreview.net/why-the-employee-engagement-survey-is-out-of-date/" TargetMode="External"/><Relationship Id="rId35" Type="http://schemas.openxmlformats.org/officeDocument/2006/relationships/image" Target="media/image5.png"/><Relationship Id="rId56" Type="http://schemas.openxmlformats.org/officeDocument/2006/relationships/header" Target="header3.xml"/><Relationship Id="rId77" Type="http://schemas.openxmlformats.org/officeDocument/2006/relationships/header" Target="header6.xml"/><Relationship Id="rId100" Type="http://schemas.openxmlformats.org/officeDocument/2006/relationships/image" Target="media/image49.png"/><Relationship Id="rId105" Type="http://schemas.openxmlformats.org/officeDocument/2006/relationships/image" Target="media/image54.emf"/><Relationship Id="rId126" Type="http://schemas.openxmlformats.org/officeDocument/2006/relationships/hyperlink" Target="mailto:Catherine.Thomas@wales.nhs.uk" TargetMode="External"/><Relationship Id="rId147" Type="http://schemas.openxmlformats.org/officeDocument/2006/relationships/hyperlink" Target="mailto:Annmarie.Thomas@wales.nhs.uk" TargetMode="External"/><Relationship Id="rId168" Type="http://schemas.openxmlformats.org/officeDocument/2006/relationships/hyperlink" Target="https://appointments.thetimes.co.uk/article/best100companies/" TargetMode="External"/><Relationship Id="rId8" Type="http://schemas.openxmlformats.org/officeDocument/2006/relationships/header" Target="header1.xml"/><Relationship Id="rId51" Type="http://schemas.openxmlformats.org/officeDocument/2006/relationships/image" Target="media/image21.emf"/><Relationship Id="rId72" Type="http://schemas.openxmlformats.org/officeDocument/2006/relationships/hyperlink" Target="https://www.mentalhealth.org.uk/coronavirus/random-acts-kindness-during-coronavirus-outbreak" TargetMode="External"/><Relationship Id="rId93" Type="http://schemas.openxmlformats.org/officeDocument/2006/relationships/image" Target="media/image42.png"/><Relationship Id="rId98" Type="http://schemas.openxmlformats.org/officeDocument/2006/relationships/image" Target="media/image47.png"/><Relationship Id="rId121" Type="http://schemas.openxmlformats.org/officeDocument/2006/relationships/hyperlink" Target="mailto:Michelle.James@wales.nhs.uk" TargetMode="External"/><Relationship Id="rId142" Type="http://schemas.openxmlformats.org/officeDocument/2006/relationships/hyperlink" Target="mailto:Annmarie.Thomas@wales.nhs.uk" TargetMode="External"/><Relationship Id="rId163" Type="http://schemas.openxmlformats.org/officeDocument/2006/relationships/hyperlink" Target="https://www.forbes.com/sites/brucekasanoff/2016/03/24/10-powerful-ways-to-empower-your-employees/" TargetMode="External"/><Relationship Id="rId3" Type="http://schemas.openxmlformats.org/officeDocument/2006/relationships/styles" Target="styles.xml"/><Relationship Id="rId25" Type="http://schemas.openxmlformats.org/officeDocument/2006/relationships/image" Target="media/image3.png"/><Relationship Id="rId46" Type="http://schemas.openxmlformats.org/officeDocument/2006/relationships/image" Target="media/image16.png"/><Relationship Id="rId67" Type="http://schemas.openxmlformats.org/officeDocument/2006/relationships/image" Target="media/image31.png"/><Relationship Id="rId116" Type="http://schemas.openxmlformats.org/officeDocument/2006/relationships/hyperlink" Target="https://3395590.fs1.hubspotusercontent-na1.net/hubfs/3395590/DL/Yulife%20-%20HR%20Leader%E2%80%99s%20Wellbeing%20Guide.pdf" TargetMode="External"/><Relationship Id="rId137" Type="http://schemas.openxmlformats.org/officeDocument/2006/relationships/hyperlink" Target="https://www.fsrh.org/authors/dr-helen-munro/" TargetMode="External"/><Relationship Id="rId158" Type="http://schemas.openxmlformats.org/officeDocument/2006/relationships/hyperlink" Target="mailto:Catherine.thomas8@wales.nhs.uk" TargetMode="External"/><Relationship Id="rId20" Type="http://schemas.openxmlformats.org/officeDocument/2006/relationships/hyperlink" Target="mailto:Joanna.Thomas4@wales.nhs.uk" TargetMode="External"/><Relationship Id="rId41" Type="http://schemas.openxmlformats.org/officeDocument/2006/relationships/image" Target="media/image11.png"/><Relationship Id="rId62" Type="http://schemas.openxmlformats.org/officeDocument/2006/relationships/image" Target="media/image26.png"/><Relationship Id="rId83" Type="http://schemas.openxmlformats.org/officeDocument/2006/relationships/image" Target="media/image34.jpg"/><Relationship Id="rId88" Type="http://schemas.openxmlformats.org/officeDocument/2006/relationships/image" Target="media/image37.png"/><Relationship Id="rId111" Type="http://schemas.openxmlformats.org/officeDocument/2006/relationships/hyperlink" Target="http://www.wales.nhs.uk/sitesplus/documents/862/0812-Item14b-AchievingExcellence-TheQualityDeliveryPlanforNHSinWales2012-16.pdf" TargetMode="External"/><Relationship Id="rId132" Type="http://schemas.openxmlformats.org/officeDocument/2006/relationships/hyperlink" Target="mailto:Michelle.James@wales.nhs.uk" TargetMode="External"/><Relationship Id="rId153" Type="http://schemas.openxmlformats.org/officeDocument/2006/relationships/hyperlink" Target="mailto:Alex.Thomas2@wales.nhs.uk"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E:\Contributing%20to%20Employee%20Engagement%20in%20the%20Organisation%205AEEG%20BY%207.3.22\chart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Sheet1!$B$13</c:f>
              <c:strCache>
                <c:ptCount val="1"/>
                <c:pt idx="0">
                  <c:v>Strongly Agree/Agree</c:v>
                </c:pt>
              </c:strCache>
            </c:strRef>
          </c:tx>
          <c:spPr>
            <a:solidFill>
              <a:schemeClr val="accent1"/>
            </a:solidFill>
            <a:ln w="19050">
              <a:solidFill>
                <a:schemeClr val="lt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Sheet1!$A$14:$A$20</c:f>
              <c:strCache>
                <c:ptCount val="7"/>
                <c:pt idx="0">
                  <c:v>I look forward to going to work</c:v>
                </c:pt>
                <c:pt idx="1">
                  <c:v>I am enthusiastic about my job</c:v>
                </c:pt>
                <c:pt idx="2">
                  <c:v>I am involved in deciding on the changes that affect my work/team/area/ department</c:v>
                </c:pt>
                <c:pt idx="3">
                  <c:v>I am able to make improvements in my area at work</c:v>
                </c:pt>
                <c:pt idx="4">
                  <c:v>I am happy to go the extra mile at work when required</c:v>
                </c:pt>
                <c:pt idx="5">
                  <c:v>I am proud to tell people I work for Hywel Dda</c:v>
                </c:pt>
                <c:pt idx="6">
                  <c:v>I would recommend Hywel Dda as a place to work</c:v>
                </c:pt>
              </c:strCache>
            </c:strRef>
          </c:cat>
          <c:val>
            <c:numRef>
              <c:f>Sheet1!$B$14:$B$20</c:f>
              <c:numCache>
                <c:formatCode>General</c:formatCode>
                <c:ptCount val="7"/>
                <c:pt idx="0">
                  <c:v>168</c:v>
                </c:pt>
                <c:pt idx="1">
                  <c:v>212</c:v>
                </c:pt>
                <c:pt idx="2">
                  <c:v>139</c:v>
                </c:pt>
                <c:pt idx="3">
                  <c:v>151</c:v>
                </c:pt>
                <c:pt idx="4">
                  <c:v>241</c:v>
                </c:pt>
                <c:pt idx="5">
                  <c:v>191</c:v>
                </c:pt>
                <c:pt idx="6">
                  <c:v>176</c:v>
                </c:pt>
              </c:numCache>
            </c:numRef>
          </c:val>
          <c:extLst>
            <c:ext xmlns:c16="http://schemas.microsoft.com/office/drawing/2014/chart" uri="{C3380CC4-5D6E-409C-BE32-E72D297353CC}">
              <c16:uniqueId val="{00000000-7687-4B66-B9DF-2ED2B51F3848}"/>
            </c:ext>
          </c:extLst>
        </c:ser>
        <c:ser>
          <c:idx val="1"/>
          <c:order val="1"/>
          <c:tx>
            <c:strRef>
              <c:f>Sheet1!$C$13</c:f>
              <c:strCache>
                <c:ptCount val="1"/>
                <c:pt idx="0">
                  <c:v>Strongly Disagree/Disagree</c:v>
                </c:pt>
              </c:strCache>
            </c:strRef>
          </c:tx>
          <c:spPr>
            <a:solidFill>
              <a:schemeClr val="accent2"/>
            </a:solidFill>
            <a:ln w="19050">
              <a:solidFill>
                <a:schemeClr val="lt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Sheet1!$A$14:$A$20</c:f>
              <c:strCache>
                <c:ptCount val="7"/>
                <c:pt idx="0">
                  <c:v>I look forward to going to work</c:v>
                </c:pt>
                <c:pt idx="1">
                  <c:v>I am enthusiastic about my job</c:v>
                </c:pt>
                <c:pt idx="2">
                  <c:v>I am involved in deciding on the changes that affect my work/team/area/ department</c:v>
                </c:pt>
                <c:pt idx="3">
                  <c:v>I am able to make improvements in my area at work</c:v>
                </c:pt>
                <c:pt idx="4">
                  <c:v>I am happy to go the extra mile at work when required</c:v>
                </c:pt>
                <c:pt idx="5">
                  <c:v>I am proud to tell people I work for Hywel Dda</c:v>
                </c:pt>
                <c:pt idx="6">
                  <c:v>I would recommend Hywel Dda as a place to work</c:v>
                </c:pt>
              </c:strCache>
            </c:strRef>
          </c:cat>
          <c:val>
            <c:numRef>
              <c:f>Sheet1!$C$14:$C$20</c:f>
              <c:numCache>
                <c:formatCode>General</c:formatCode>
                <c:ptCount val="7"/>
                <c:pt idx="0">
                  <c:v>55</c:v>
                </c:pt>
                <c:pt idx="1">
                  <c:v>26</c:v>
                </c:pt>
                <c:pt idx="2">
                  <c:v>78</c:v>
                </c:pt>
                <c:pt idx="3">
                  <c:v>53</c:v>
                </c:pt>
                <c:pt idx="4">
                  <c:v>7</c:v>
                </c:pt>
                <c:pt idx="5">
                  <c:v>19</c:v>
                </c:pt>
                <c:pt idx="6">
                  <c:v>26</c:v>
                </c:pt>
              </c:numCache>
            </c:numRef>
          </c:val>
          <c:extLst>
            <c:ext xmlns:c16="http://schemas.microsoft.com/office/drawing/2014/chart" uri="{C3380CC4-5D6E-409C-BE32-E72D297353CC}">
              <c16:uniqueId val="{00000001-7687-4B66-B9DF-2ED2B51F3848}"/>
            </c:ext>
          </c:extLst>
        </c:ser>
        <c:ser>
          <c:idx val="2"/>
          <c:order val="2"/>
          <c:tx>
            <c:strRef>
              <c:f>Sheet1!$D$13</c:f>
              <c:strCache>
                <c:ptCount val="1"/>
                <c:pt idx="0">
                  <c:v>Neither agree nor disagree</c:v>
                </c:pt>
              </c:strCache>
            </c:strRef>
          </c:tx>
          <c:spPr>
            <a:solidFill>
              <a:schemeClr val="accent3"/>
            </a:solidFill>
            <a:ln w="19050">
              <a:solidFill>
                <a:schemeClr val="lt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Sheet1!$A$14:$A$20</c:f>
              <c:strCache>
                <c:ptCount val="7"/>
                <c:pt idx="0">
                  <c:v>I look forward to going to work</c:v>
                </c:pt>
                <c:pt idx="1">
                  <c:v>I am enthusiastic about my job</c:v>
                </c:pt>
                <c:pt idx="2">
                  <c:v>I am involved in deciding on the changes that affect my work/team/area/ department</c:v>
                </c:pt>
                <c:pt idx="3">
                  <c:v>I am able to make improvements in my area at work</c:v>
                </c:pt>
                <c:pt idx="4">
                  <c:v>I am happy to go the extra mile at work when required</c:v>
                </c:pt>
                <c:pt idx="5">
                  <c:v>I am proud to tell people I work for Hywel Dda</c:v>
                </c:pt>
                <c:pt idx="6">
                  <c:v>I would recommend Hywel Dda as a place to work</c:v>
                </c:pt>
              </c:strCache>
            </c:strRef>
          </c:cat>
          <c:val>
            <c:numRef>
              <c:f>Sheet1!$D$14:$D$20</c:f>
              <c:numCache>
                <c:formatCode>General</c:formatCode>
                <c:ptCount val="7"/>
                <c:pt idx="0">
                  <c:v>43</c:v>
                </c:pt>
                <c:pt idx="1">
                  <c:v>28</c:v>
                </c:pt>
                <c:pt idx="2">
                  <c:v>49</c:v>
                </c:pt>
                <c:pt idx="3">
                  <c:v>62</c:v>
                </c:pt>
                <c:pt idx="4">
                  <c:v>18</c:v>
                </c:pt>
                <c:pt idx="5">
                  <c:v>56</c:v>
                </c:pt>
                <c:pt idx="6">
                  <c:v>64</c:v>
                </c:pt>
              </c:numCache>
            </c:numRef>
          </c:val>
          <c:extLst>
            <c:ext xmlns:c16="http://schemas.microsoft.com/office/drawing/2014/chart" uri="{C3380CC4-5D6E-409C-BE32-E72D297353CC}">
              <c16:uniqueId val="{00000002-7687-4B66-B9DF-2ED2B51F3848}"/>
            </c:ext>
          </c:extLst>
        </c:ser>
        <c:dLbls>
          <c:dLblPos val="outEnd"/>
          <c:showLegendKey val="0"/>
          <c:showVal val="1"/>
          <c:showCatName val="0"/>
          <c:showSerName val="0"/>
          <c:showPercent val="0"/>
          <c:showBubbleSize val="0"/>
        </c:dLbls>
        <c:gapWidth val="150"/>
        <c:axId val="452160520"/>
        <c:axId val="452161504"/>
      </c:barChart>
      <c:catAx>
        <c:axId val="45216052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161504"/>
        <c:crosses val="autoZero"/>
        <c:auto val="1"/>
        <c:lblAlgn val="ctr"/>
        <c:lblOffset val="100"/>
        <c:noMultiLvlLbl val="0"/>
      </c:catAx>
      <c:valAx>
        <c:axId val="4521615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16052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McK16</b:Tag>
    <b:SourceType>JournalArticle</b:SourceType>
    <b:Guid>{3620E21A-643C-4E80-B19F-1D3EEDAB1F69}</b:Guid>
    <b:Title>Winning hearts and minds in the 21st century </b:Title>
    <b:Year>2016</b:Year>
    <b:Author>
      <b:Author>
        <b:NameList>
          <b:Person>
            <b:Last>Company</b:Last>
            <b:First>McKinsey</b:First>
            <b:Middle>&amp;</b:Middle>
          </b:Person>
        </b:NameList>
      </b:Author>
    </b:Author>
    <b:JournalName>Winning hearts and minds in the 21st century </b:JournalName>
    <b:RefOrder>1</b:RefOrder>
  </b:Source>
</b:Sources>
</file>

<file path=customXml/itemProps1.xml><?xml version="1.0" encoding="utf-8"?>
<ds:datastoreItem xmlns:ds="http://schemas.openxmlformats.org/officeDocument/2006/customXml" ds:itemID="{E4D2A6D6-CC5F-4CCC-ABCD-83850B837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77</Pages>
  <Words>16111</Words>
  <Characters>91839</Characters>
  <Application>Microsoft Office Word</Application>
  <DocSecurity>0</DocSecurity>
  <Lines>765</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Thomas</dc:creator>
  <cp:keywords/>
  <dc:description/>
  <cp:lastModifiedBy>Catherine Thomas (Hywel Dda UHB - ESR Administrator/Workforce Information Manager)</cp:lastModifiedBy>
  <cp:revision>2</cp:revision>
  <dcterms:created xsi:type="dcterms:W3CDTF">2022-02-11T16:57:00Z</dcterms:created>
  <dcterms:modified xsi:type="dcterms:W3CDTF">2022-02-11T16:57:00Z</dcterms:modified>
</cp:coreProperties>
</file>