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BCB7D2" w14:textId="1E4B90D6" w:rsidR="00B824EB" w:rsidRDefault="00B824EB" w:rsidP="00AF32F6">
      <w:pPr>
        <w:jc w:val="center"/>
        <w:rPr>
          <w:sz w:val="44"/>
          <w:szCs w:val="44"/>
        </w:rPr>
      </w:pPr>
      <w:r>
        <w:rPr>
          <w:noProof/>
          <w:sz w:val="44"/>
          <w:szCs w:val="44"/>
        </w:rPr>
        <w:drawing>
          <wp:anchor distT="0" distB="0" distL="114300" distR="114300" simplePos="0" relativeHeight="251669504" behindDoc="1" locked="0" layoutInCell="1" allowOverlap="1" wp14:anchorId="614247BA" wp14:editId="71880C45">
            <wp:simplePos x="0" y="0"/>
            <wp:positionH relativeFrom="page">
              <wp:posOffset>213360</wp:posOffset>
            </wp:positionH>
            <wp:positionV relativeFrom="paragraph">
              <wp:posOffset>-577215</wp:posOffset>
            </wp:positionV>
            <wp:extent cx="3718560" cy="1226820"/>
            <wp:effectExtent l="0" t="0" r="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8560" cy="12268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69624D7" w14:textId="77777777" w:rsidR="00B824EB" w:rsidRDefault="00B824EB" w:rsidP="00AF32F6">
      <w:pPr>
        <w:jc w:val="center"/>
        <w:rPr>
          <w:sz w:val="44"/>
          <w:szCs w:val="44"/>
        </w:rPr>
      </w:pPr>
    </w:p>
    <w:p w14:paraId="52575AEF" w14:textId="0791C0AD" w:rsidR="00F160E2" w:rsidRDefault="00F160E2" w:rsidP="00AF32F6">
      <w:pPr>
        <w:jc w:val="center"/>
        <w:rPr>
          <w:sz w:val="44"/>
          <w:szCs w:val="44"/>
        </w:rPr>
      </w:pPr>
      <w:r>
        <w:rPr>
          <w:sz w:val="44"/>
          <w:szCs w:val="44"/>
        </w:rPr>
        <w:t>University of Wales Trinity Saint David</w:t>
      </w:r>
    </w:p>
    <w:p w14:paraId="7D994F76" w14:textId="409F3B52" w:rsidR="00F160E2" w:rsidRDefault="00F160E2" w:rsidP="00AF32F6">
      <w:pPr>
        <w:jc w:val="center"/>
        <w:rPr>
          <w:sz w:val="44"/>
          <w:szCs w:val="44"/>
        </w:rPr>
      </w:pPr>
      <w:r>
        <w:rPr>
          <w:sz w:val="44"/>
          <w:szCs w:val="44"/>
        </w:rPr>
        <w:t xml:space="preserve">Institute of Science &amp; Art </w:t>
      </w:r>
    </w:p>
    <w:p w14:paraId="37B38BA9" w14:textId="77777777" w:rsidR="00F160E2" w:rsidRDefault="00F160E2" w:rsidP="00AF32F6">
      <w:pPr>
        <w:jc w:val="center"/>
        <w:rPr>
          <w:sz w:val="44"/>
          <w:szCs w:val="44"/>
        </w:rPr>
      </w:pPr>
    </w:p>
    <w:p w14:paraId="27CA0BA7" w14:textId="209E1274" w:rsidR="000450E6" w:rsidRDefault="00B824EB" w:rsidP="00AF32F6">
      <w:pPr>
        <w:jc w:val="center"/>
        <w:rPr>
          <w:sz w:val="44"/>
          <w:szCs w:val="44"/>
        </w:rPr>
      </w:pPr>
      <w:r>
        <w:rPr>
          <w:sz w:val="44"/>
          <w:szCs w:val="44"/>
        </w:rPr>
        <w:t>BENG Motorsport &amp; Engineering Programmes</w:t>
      </w:r>
    </w:p>
    <w:p w14:paraId="31DC074F" w14:textId="624ABD10" w:rsidR="000450E6" w:rsidRDefault="00B824EB" w:rsidP="00FC36C2">
      <w:pPr>
        <w:jc w:val="center"/>
        <w:rPr>
          <w:sz w:val="44"/>
          <w:szCs w:val="44"/>
        </w:rPr>
      </w:pPr>
      <w:r>
        <w:rPr>
          <w:sz w:val="44"/>
          <w:szCs w:val="44"/>
        </w:rPr>
        <w:t>Vehicle / Motorsport Technology</w:t>
      </w:r>
    </w:p>
    <w:p w14:paraId="611125BB" w14:textId="5B5DB429" w:rsidR="000450E6" w:rsidRPr="00AF32F6" w:rsidRDefault="000450E6" w:rsidP="00AF32F6">
      <w:pPr>
        <w:jc w:val="center"/>
        <w:rPr>
          <w:sz w:val="44"/>
          <w:szCs w:val="44"/>
        </w:rPr>
      </w:pPr>
    </w:p>
    <w:p w14:paraId="2E1F8DD3" w14:textId="318E6EB5" w:rsidR="00F160E2" w:rsidRDefault="00B171EF" w:rsidP="00F160E2">
      <w:pPr>
        <w:jc w:val="center"/>
        <w:rPr>
          <w:sz w:val="44"/>
          <w:szCs w:val="44"/>
        </w:rPr>
      </w:pPr>
      <w:r>
        <w:rPr>
          <w:sz w:val="44"/>
          <w:szCs w:val="44"/>
        </w:rPr>
        <w:t>Andrew Noble</w:t>
      </w:r>
    </w:p>
    <w:p w14:paraId="44EC8993" w14:textId="77777777" w:rsidR="00FC36C2" w:rsidRDefault="00FC36C2" w:rsidP="00AF32F6">
      <w:pPr>
        <w:jc w:val="center"/>
        <w:rPr>
          <w:sz w:val="44"/>
          <w:szCs w:val="44"/>
        </w:rPr>
      </w:pPr>
      <w:r w:rsidRPr="00FC36C2">
        <w:rPr>
          <w:sz w:val="44"/>
          <w:szCs w:val="44"/>
        </w:rPr>
        <w:t xml:space="preserve">BEng/HND Automotive, Motorcycle &amp; Motorsport Engineering </w:t>
      </w:r>
    </w:p>
    <w:p w14:paraId="093CD00C" w14:textId="6307A8BD" w:rsidR="000450E6" w:rsidRDefault="00F160E2" w:rsidP="00AF32F6">
      <w:pPr>
        <w:jc w:val="center"/>
        <w:rPr>
          <w:sz w:val="44"/>
          <w:szCs w:val="44"/>
        </w:rPr>
      </w:pPr>
      <w:r>
        <w:rPr>
          <w:sz w:val="44"/>
          <w:szCs w:val="44"/>
        </w:rPr>
        <w:t>(ACHA40</w:t>
      </w:r>
      <w:r w:rsidR="00B171EF">
        <w:rPr>
          <w:sz w:val="44"/>
          <w:szCs w:val="44"/>
        </w:rPr>
        <w:t>11</w:t>
      </w:r>
      <w:r>
        <w:rPr>
          <w:sz w:val="44"/>
          <w:szCs w:val="44"/>
        </w:rPr>
        <w:t>)</w:t>
      </w:r>
    </w:p>
    <w:p w14:paraId="7D060A49" w14:textId="24415F5A" w:rsidR="000450E6" w:rsidRDefault="00B171EF" w:rsidP="00AF32F6">
      <w:pPr>
        <w:jc w:val="center"/>
        <w:rPr>
          <w:sz w:val="44"/>
          <w:szCs w:val="44"/>
        </w:rPr>
      </w:pPr>
      <w:r>
        <w:rPr>
          <w:sz w:val="44"/>
          <w:szCs w:val="44"/>
        </w:rPr>
        <w:t>Workshop and Practice</w:t>
      </w:r>
    </w:p>
    <w:p w14:paraId="10F91811" w14:textId="77777777" w:rsidR="00FC36C2" w:rsidRPr="00AF32F6" w:rsidRDefault="00FC36C2" w:rsidP="00AF32F6">
      <w:pPr>
        <w:jc w:val="center"/>
        <w:rPr>
          <w:sz w:val="44"/>
          <w:szCs w:val="44"/>
        </w:rPr>
      </w:pPr>
    </w:p>
    <w:p w14:paraId="17975DFE" w14:textId="7C1E1045" w:rsidR="000450E6" w:rsidRDefault="00F160E2" w:rsidP="00AF32F6">
      <w:pPr>
        <w:jc w:val="center"/>
        <w:rPr>
          <w:sz w:val="44"/>
          <w:szCs w:val="44"/>
        </w:rPr>
      </w:pPr>
      <w:r>
        <w:rPr>
          <w:sz w:val="44"/>
          <w:szCs w:val="44"/>
        </w:rPr>
        <w:t>Calum Hughes</w:t>
      </w:r>
    </w:p>
    <w:p w14:paraId="2863331C" w14:textId="40A6BA93" w:rsidR="00F160E2" w:rsidRPr="00AF32F6" w:rsidRDefault="00F160E2" w:rsidP="00AF32F6">
      <w:pPr>
        <w:jc w:val="center"/>
        <w:rPr>
          <w:sz w:val="44"/>
          <w:szCs w:val="44"/>
        </w:rPr>
      </w:pPr>
      <w:r>
        <w:rPr>
          <w:sz w:val="44"/>
          <w:szCs w:val="44"/>
        </w:rPr>
        <w:t>2003579</w:t>
      </w:r>
    </w:p>
    <w:p w14:paraId="23EDE380" w14:textId="3BA69DBF" w:rsidR="00943435" w:rsidRDefault="00825802" w:rsidP="00AF32F6">
      <w:pPr>
        <w:jc w:val="center"/>
        <w:rPr>
          <w:sz w:val="44"/>
          <w:szCs w:val="44"/>
        </w:rPr>
      </w:pPr>
      <w:r>
        <w:rPr>
          <w:sz w:val="44"/>
          <w:szCs w:val="44"/>
        </w:rPr>
        <w:t>29</w:t>
      </w:r>
      <w:r w:rsidR="00943435">
        <w:rPr>
          <w:sz w:val="44"/>
          <w:szCs w:val="44"/>
        </w:rPr>
        <w:t>/</w:t>
      </w:r>
      <w:r w:rsidR="009557F8">
        <w:rPr>
          <w:sz w:val="44"/>
          <w:szCs w:val="44"/>
        </w:rPr>
        <w:t>0</w:t>
      </w:r>
      <w:r>
        <w:rPr>
          <w:sz w:val="44"/>
          <w:szCs w:val="44"/>
        </w:rPr>
        <w:t>4</w:t>
      </w:r>
      <w:r w:rsidR="00943435">
        <w:rPr>
          <w:sz w:val="44"/>
          <w:szCs w:val="44"/>
        </w:rPr>
        <w:t>/</w:t>
      </w:r>
      <w:r w:rsidR="00B824EB">
        <w:rPr>
          <w:sz w:val="44"/>
          <w:szCs w:val="44"/>
        </w:rPr>
        <w:t>202</w:t>
      </w:r>
      <w:r w:rsidR="009557F8">
        <w:rPr>
          <w:sz w:val="44"/>
          <w:szCs w:val="44"/>
        </w:rPr>
        <w:t>1</w:t>
      </w:r>
    </w:p>
    <w:p w14:paraId="1153C700" w14:textId="1E875743" w:rsidR="00825802" w:rsidRDefault="00B171EF" w:rsidP="00825802">
      <w:pPr>
        <w:rPr>
          <w:sz w:val="44"/>
          <w:szCs w:val="44"/>
        </w:rPr>
      </w:pPr>
      <w:r>
        <w:rPr>
          <w:noProof/>
        </w:rPr>
        <w:lastRenderedPageBreak/>
        <w:drawing>
          <wp:inline distT="0" distB="0" distL="0" distR="0" wp14:anchorId="492B718B" wp14:editId="1C2A7A03">
            <wp:extent cx="8915827" cy="6225706"/>
            <wp:effectExtent l="0" t="762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19145" t="12763" r="19167" b="10656"/>
                    <a:stretch/>
                  </pic:blipFill>
                  <pic:spPr bwMode="auto">
                    <a:xfrm rot="5400000">
                      <a:off x="0" y="0"/>
                      <a:ext cx="8929250" cy="623507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825802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861543" w14:textId="77777777" w:rsidR="00955ED2" w:rsidRDefault="00955ED2" w:rsidP="00955ED2">
      <w:pPr>
        <w:spacing w:after="0" w:line="240" w:lineRule="auto"/>
      </w:pPr>
      <w:r>
        <w:separator/>
      </w:r>
    </w:p>
  </w:endnote>
  <w:endnote w:type="continuationSeparator" w:id="0">
    <w:p w14:paraId="5E593E84" w14:textId="77777777" w:rsidR="00955ED2" w:rsidRDefault="00955ED2" w:rsidP="00955ED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493005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A21C1A0" w14:textId="5F4E4391" w:rsidR="00955ED2" w:rsidRDefault="00955ED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B0314">
          <w:rPr>
            <w:noProof/>
          </w:rPr>
          <w:t>7</w:t>
        </w:r>
        <w:r>
          <w:rPr>
            <w:noProof/>
          </w:rPr>
          <w:fldChar w:fldCharType="end"/>
        </w:r>
      </w:p>
    </w:sdtContent>
  </w:sdt>
  <w:p w14:paraId="4C0DC176" w14:textId="77777777" w:rsidR="00955ED2" w:rsidRDefault="00955ED2">
    <w:pPr>
      <w:pStyle w:val="Footer"/>
    </w:pPr>
    <w:r>
      <w:t xml:space="preserve">Calum Hughes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F05EBD7" w14:textId="77777777" w:rsidR="00955ED2" w:rsidRDefault="00955ED2" w:rsidP="00955ED2">
      <w:pPr>
        <w:spacing w:after="0" w:line="240" w:lineRule="auto"/>
      </w:pPr>
      <w:r>
        <w:separator/>
      </w:r>
    </w:p>
  </w:footnote>
  <w:footnote w:type="continuationSeparator" w:id="0">
    <w:p w14:paraId="344D09DF" w14:textId="77777777" w:rsidR="00955ED2" w:rsidRDefault="00955ED2" w:rsidP="00955ED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8403B9"/>
    <w:multiLevelType w:val="multilevel"/>
    <w:tmpl w:val="1884E180"/>
    <w:lvl w:ilvl="0">
      <w:start w:val="1"/>
      <w:numFmt w:val="decimal"/>
      <w:lvlText w:val="%1.0"/>
      <w:lvlJc w:val="left"/>
      <w:pPr>
        <w:ind w:left="420" w:hanging="4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40" w:hanging="4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1" w15:restartNumberingAfterBreak="0">
    <w:nsid w:val="19190A4D"/>
    <w:multiLevelType w:val="hybridMultilevel"/>
    <w:tmpl w:val="029A34B0"/>
    <w:lvl w:ilvl="0" w:tplc="5EBEFFF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D8D68F6"/>
    <w:multiLevelType w:val="hybridMultilevel"/>
    <w:tmpl w:val="19FC31FE"/>
    <w:lvl w:ilvl="0" w:tplc="21369CC8">
      <w:start w:val="1"/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71563BF2"/>
    <w:multiLevelType w:val="hybridMultilevel"/>
    <w:tmpl w:val="C98C73E0"/>
    <w:lvl w:ilvl="0" w:tplc="78C20D68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E53075E"/>
    <w:multiLevelType w:val="hybridMultilevel"/>
    <w:tmpl w:val="B6C89DFA"/>
    <w:lvl w:ilvl="0" w:tplc="5EBEFFF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  <w:num w:numId="4">
    <w:abstractNumId w:val="3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F32F6"/>
    <w:rsid w:val="00030E22"/>
    <w:rsid w:val="0004055D"/>
    <w:rsid w:val="000450E6"/>
    <w:rsid w:val="000B21D0"/>
    <w:rsid w:val="000B3A1C"/>
    <w:rsid w:val="001A0F5F"/>
    <w:rsid w:val="001A56DB"/>
    <w:rsid w:val="001C546C"/>
    <w:rsid w:val="001E14BF"/>
    <w:rsid w:val="00246399"/>
    <w:rsid w:val="002626B5"/>
    <w:rsid w:val="002B27A4"/>
    <w:rsid w:val="00305AAB"/>
    <w:rsid w:val="00367739"/>
    <w:rsid w:val="003929E2"/>
    <w:rsid w:val="003B1C6F"/>
    <w:rsid w:val="003F633A"/>
    <w:rsid w:val="0040108F"/>
    <w:rsid w:val="004A7EB7"/>
    <w:rsid w:val="004C4A2E"/>
    <w:rsid w:val="00510F8F"/>
    <w:rsid w:val="00533EF0"/>
    <w:rsid w:val="0057194F"/>
    <w:rsid w:val="00633665"/>
    <w:rsid w:val="006B0314"/>
    <w:rsid w:val="006B458C"/>
    <w:rsid w:val="006C2E00"/>
    <w:rsid w:val="00701B69"/>
    <w:rsid w:val="00712FE9"/>
    <w:rsid w:val="00752F01"/>
    <w:rsid w:val="00787744"/>
    <w:rsid w:val="007C2B65"/>
    <w:rsid w:val="00825802"/>
    <w:rsid w:val="0083382E"/>
    <w:rsid w:val="00854B6B"/>
    <w:rsid w:val="008B56A4"/>
    <w:rsid w:val="00943435"/>
    <w:rsid w:val="00953E2B"/>
    <w:rsid w:val="009557F8"/>
    <w:rsid w:val="00955ED2"/>
    <w:rsid w:val="0095618D"/>
    <w:rsid w:val="00A13FBE"/>
    <w:rsid w:val="00A25524"/>
    <w:rsid w:val="00A9737D"/>
    <w:rsid w:val="00AC0D14"/>
    <w:rsid w:val="00AF32F6"/>
    <w:rsid w:val="00B07123"/>
    <w:rsid w:val="00B171EF"/>
    <w:rsid w:val="00B56F2C"/>
    <w:rsid w:val="00B66E07"/>
    <w:rsid w:val="00B824EB"/>
    <w:rsid w:val="00BA3445"/>
    <w:rsid w:val="00BB2185"/>
    <w:rsid w:val="00CA1393"/>
    <w:rsid w:val="00DC37C2"/>
    <w:rsid w:val="00DF14D0"/>
    <w:rsid w:val="00E15575"/>
    <w:rsid w:val="00ED7F1E"/>
    <w:rsid w:val="00F160E2"/>
    <w:rsid w:val="00F3627E"/>
    <w:rsid w:val="00F367ED"/>
    <w:rsid w:val="00F81C8E"/>
    <w:rsid w:val="00FA1D18"/>
    <w:rsid w:val="00FB5898"/>
    <w:rsid w:val="00FC36C2"/>
    <w:rsid w:val="00FE3B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B40969"/>
  <w15:docId w15:val="{5C9A7B86-9AC4-4D77-A1F7-4DBAE30BA9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9737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AF32F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55E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55ED2"/>
  </w:style>
  <w:style w:type="paragraph" w:styleId="Footer">
    <w:name w:val="footer"/>
    <w:basedOn w:val="Normal"/>
    <w:link w:val="FooterChar"/>
    <w:uiPriority w:val="99"/>
    <w:unhideWhenUsed/>
    <w:rsid w:val="00955E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55ED2"/>
  </w:style>
  <w:style w:type="paragraph" w:styleId="BalloonText">
    <w:name w:val="Balloon Text"/>
    <w:basedOn w:val="Normal"/>
    <w:link w:val="BalloonTextChar"/>
    <w:uiPriority w:val="99"/>
    <w:semiHidden/>
    <w:unhideWhenUsed/>
    <w:rsid w:val="000450E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450E6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4A7EB7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367739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6B458C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A9737D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A9737D"/>
    <w:pPr>
      <w:spacing w:line="259" w:lineRule="auto"/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A9737D"/>
    <w:pPr>
      <w:spacing w:after="100" w:line="259" w:lineRule="auto"/>
      <w:ind w:left="216"/>
    </w:pPr>
    <w:rPr>
      <w:rFonts w:eastAsiaTheme="minorEastAsia" w:cs="Times New Roman"/>
      <w:sz w:val="24"/>
      <w:szCs w:val="24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A9737D"/>
    <w:pPr>
      <w:spacing w:after="100" w:line="259" w:lineRule="auto"/>
    </w:pPr>
    <w:rPr>
      <w:rFonts w:eastAsiaTheme="minorEastAsia" w:cs="Times New Roman"/>
      <w:b/>
      <w:bCs/>
      <w:sz w:val="28"/>
      <w:szCs w:val="28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A9737D"/>
    <w:pPr>
      <w:spacing w:after="100" w:line="259" w:lineRule="auto"/>
      <w:ind w:left="440"/>
    </w:pPr>
    <w:rPr>
      <w:rFonts w:eastAsiaTheme="minorEastAsia" w:cs="Times New Roman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8282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84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423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7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343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98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095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560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171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015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452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766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85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504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198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084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320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782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00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And21</b:Tag>
    <b:SourceType>Misc</b:SourceType>
    <b:Guid>{7E1B8138-E94D-4A20-B17B-B50ABACBB769}</b:Guid>
    <b:Title>Engineering Responsibilities and Ethics</b:Title>
    <b:Year>2021</b:Year>
    <b:Month>January</b:Month>
    <b:Day>29</b:Day>
    <b:Author>
      <b:Author>
        <b:NameList>
          <b:Person>
            <b:Last>Noble</b:Last>
            <b:First>Andrew</b:First>
          </b:Person>
        </b:NameList>
      </b:Author>
    </b:Author>
    <b:City>Swansea</b:City>
    <b:RefOrder>5</b:RefOrder>
  </b:Source>
  <b:Source>
    <b:Tag>Ime18</b:Tag>
    <b:SourceType>DocumentFromInternetSite</b:SourceType>
    <b:Guid>{4006E9A7-F426-41B4-922A-BF0FCF34BA7C}</b:Guid>
    <b:Author>
      <b:Author>
        <b:NameList>
          <b:Person>
            <b:Last>ImechE</b:Last>
          </b:Person>
        </b:NameList>
      </b:Author>
    </b:Author>
    <b:Title>Code Of Conduct Regulations</b:Title>
    <b:Year>2018</b:Year>
    <b:Month>December</b:Month>
    <b:Day>5</b:Day>
    <b:URL>https://www.imeche.org/docs/default-source/governance-documents/code-of-conduct-regulations-(5-12-18).pdf?sfvrsn=2</b:URL>
    <b:RefOrder>6</b:RefOrder>
  </b:Source>
  <b:Source>
    <b:Tag>The66</b:Tag>
    <b:SourceType>DocumentFromInternetSite</b:SourceType>
    <b:Guid>{71A8036C-C405-4A6D-849E-EC5299B2DEF8}</b:Guid>
    <b:Title>The Fatal Current</b:Title>
    <b:InternetSiteTitle>Oxford Academic</b:InternetSiteTitle>
    <b:Year>1966</b:Year>
    <b:Month>September</b:Month>
    <b:URL>https://academic.oup.com/ptj/article-abstract/46/9/968/4637975?redirectedFrom=fulltext</b:URL>
    <b:RefOrder>2</b:RefOrder>
  </b:Source>
  <b:Source>
    <b:Tag>Cur</b:Tag>
    <b:SourceType>DocumentFromInternetSite</b:SourceType>
    <b:Guid>{850193B6-14E0-48BF-8A90-8E0268040588}</b:Guid>
    <b:Title>Current Ramp Testing Ignition Coils with an Oscilloscope</b:Title>
    <b:InternetSiteTitle>Know Your Parts</b:InternetSiteTitle>
    <b:URL>https://www.knowyourparts.com/technical-resources/engine/current-ramp-testing-ignition-coils-with-an-oscilloscope/#:~:text=The%20role%20of%20the%20ignition,30%2C000%20volts%20of%20secondary%20current.</b:URL>
    <b:RefOrder>3</b:RefOrder>
  </b:Source>
  <b:Source>
    <b:Tag>CAN21</b:Tag>
    <b:SourceType>DocumentFromInternetSite</b:SourceType>
    <b:Guid>{BD5138DF-81B0-4204-B4BA-E9DBF5CD4904}</b:Guid>
    <b:Title>CAN bus</b:Title>
    <b:InternetSiteTitle>Wikipedia</b:InternetSiteTitle>
    <b:Year>2021</b:Year>
    <b:Month>Febuary</b:Month>
    <b:Day>13</b:Day>
    <b:URL>https://en.wikipedia.org/wiki/CAN_bus</b:URL>
    <b:RefOrder>1</b:RefOrder>
  </b:Source>
  <b:Source>
    <b:Tag>VAu</b:Tag>
    <b:SourceType>DocumentFromInternetSite</b:SourceType>
    <b:Guid>{5E0C6DCA-A4AC-497C-95DE-7AF460F158AA}</b:Guid>
    <b:Title>Vauxhall 2.0 Litre Motronic Injection/Ignition</b:Title>
    <b:URL>file:///D:/Uni/Year%201/Semester%202/Electrical%20Control%20Systems/Assignment%201/Material/Vauxhall_Motronic.pdf</b:URL>
    <b:RefOrder>4</b:RefOrder>
  </b:Source>
</b:Sources>
</file>

<file path=customXml/itemProps1.xml><?xml version="1.0" encoding="utf-8"?>
<ds:datastoreItem xmlns:ds="http://schemas.openxmlformats.org/officeDocument/2006/customXml" ds:itemID="{FC1F8D9A-DB1B-4F51-B62C-39B3F344CE6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42</Words>
  <Characters>243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STONENEW</dc:creator>
  <cp:lastModifiedBy>Calum Kennith Hughes (2003579)</cp:lastModifiedBy>
  <cp:revision>2</cp:revision>
  <dcterms:created xsi:type="dcterms:W3CDTF">2021-05-02T21:56:00Z</dcterms:created>
  <dcterms:modified xsi:type="dcterms:W3CDTF">2021-05-02T21:56:00Z</dcterms:modified>
</cp:coreProperties>
</file>