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ADD8A" w14:textId="7A8C8C01" w:rsidR="00A80547" w:rsidRPr="00C5381D" w:rsidRDefault="00A94FDE" w:rsidP="00C5381D">
      <w:pPr>
        <w:spacing w:line="360" w:lineRule="auto"/>
        <w:jc w:val="both"/>
        <w:rPr>
          <w:rFonts w:ascii="Arial" w:hAnsi="Arial" w:cs="Arial"/>
          <w:sz w:val="24"/>
          <w:szCs w:val="24"/>
        </w:rPr>
      </w:pPr>
      <w:r w:rsidRPr="00C5381D">
        <w:rPr>
          <w:rFonts w:ascii="Arial" w:hAnsi="Arial" w:cs="Arial"/>
          <w:sz w:val="24"/>
          <w:szCs w:val="24"/>
        </w:rPr>
        <w:t>ECEY600</w:t>
      </w:r>
      <w:r w:rsidR="003D4C0F" w:rsidRPr="00C5381D">
        <w:rPr>
          <w:rFonts w:ascii="Arial" w:hAnsi="Arial" w:cs="Arial"/>
          <w:sz w:val="24"/>
          <w:szCs w:val="24"/>
        </w:rPr>
        <w:t>8</w:t>
      </w:r>
      <w:r w:rsidRPr="00C5381D">
        <w:rPr>
          <w:rFonts w:ascii="Arial" w:hAnsi="Arial" w:cs="Arial"/>
          <w:sz w:val="24"/>
          <w:szCs w:val="24"/>
        </w:rPr>
        <w:t xml:space="preserve"> – Section 2 – Reflective Paper</w:t>
      </w:r>
    </w:p>
    <w:p w14:paraId="108E12AA" w14:textId="7507D87D" w:rsidR="00AE14E5" w:rsidRPr="00C5381D" w:rsidRDefault="00D83302" w:rsidP="00C5381D">
      <w:pPr>
        <w:spacing w:line="360" w:lineRule="auto"/>
        <w:jc w:val="both"/>
        <w:rPr>
          <w:rFonts w:ascii="Arial" w:hAnsi="Arial" w:cs="Arial"/>
          <w:sz w:val="24"/>
          <w:szCs w:val="24"/>
        </w:rPr>
      </w:pPr>
      <w:r w:rsidRPr="00C5381D">
        <w:rPr>
          <w:rFonts w:ascii="Arial" w:hAnsi="Arial" w:cs="Arial"/>
          <w:sz w:val="24"/>
          <w:szCs w:val="24"/>
        </w:rPr>
        <w:t xml:space="preserve">Dahlberg et al (2013) </w:t>
      </w:r>
      <w:r w:rsidR="006D50D0" w:rsidRPr="00C5381D">
        <w:rPr>
          <w:rFonts w:ascii="Arial" w:hAnsi="Arial" w:cs="Arial"/>
          <w:sz w:val="24"/>
          <w:szCs w:val="24"/>
        </w:rPr>
        <w:t xml:space="preserve">considers that ‘quality’ is </w:t>
      </w:r>
      <w:r w:rsidR="006F3B70" w:rsidRPr="00C5381D">
        <w:rPr>
          <w:rFonts w:ascii="Arial" w:hAnsi="Arial" w:cs="Arial"/>
          <w:sz w:val="24"/>
          <w:szCs w:val="24"/>
        </w:rPr>
        <w:t xml:space="preserve">real, objective and </w:t>
      </w:r>
      <w:r w:rsidR="007A1A7A" w:rsidRPr="00C5381D">
        <w:rPr>
          <w:rFonts w:ascii="Arial" w:hAnsi="Arial" w:cs="Arial"/>
          <w:sz w:val="24"/>
          <w:szCs w:val="24"/>
        </w:rPr>
        <w:t xml:space="preserve">is </w:t>
      </w:r>
      <w:r w:rsidR="00EF1B93" w:rsidRPr="00C5381D">
        <w:rPr>
          <w:rFonts w:ascii="Arial" w:hAnsi="Arial" w:cs="Arial"/>
          <w:sz w:val="24"/>
          <w:szCs w:val="24"/>
        </w:rPr>
        <w:t xml:space="preserve">a ‘thing’ </w:t>
      </w:r>
      <w:r w:rsidR="00746435" w:rsidRPr="00C5381D">
        <w:rPr>
          <w:rFonts w:ascii="Arial" w:hAnsi="Arial" w:cs="Arial"/>
          <w:sz w:val="24"/>
          <w:szCs w:val="24"/>
        </w:rPr>
        <w:t xml:space="preserve">out there ready to </w:t>
      </w:r>
      <w:r w:rsidR="006736E4" w:rsidRPr="00C5381D">
        <w:rPr>
          <w:rFonts w:ascii="Arial" w:hAnsi="Arial" w:cs="Arial"/>
          <w:sz w:val="24"/>
          <w:szCs w:val="24"/>
        </w:rPr>
        <w:t>be found</w:t>
      </w:r>
      <w:r w:rsidR="00746435" w:rsidRPr="00C5381D">
        <w:rPr>
          <w:rFonts w:ascii="Arial" w:hAnsi="Arial" w:cs="Arial"/>
          <w:sz w:val="24"/>
          <w:szCs w:val="24"/>
        </w:rPr>
        <w:t xml:space="preserve"> and measured </w:t>
      </w:r>
      <w:r w:rsidR="008B7B35" w:rsidRPr="00C5381D">
        <w:rPr>
          <w:rFonts w:ascii="Arial" w:hAnsi="Arial" w:cs="Arial"/>
          <w:sz w:val="24"/>
          <w:szCs w:val="24"/>
        </w:rPr>
        <w:t xml:space="preserve">by the experts. Quality is </w:t>
      </w:r>
      <w:r w:rsidR="00AC7D89" w:rsidRPr="00C5381D">
        <w:rPr>
          <w:rFonts w:ascii="Arial" w:hAnsi="Arial" w:cs="Arial"/>
          <w:sz w:val="24"/>
          <w:szCs w:val="24"/>
        </w:rPr>
        <w:t>taken for grant</w:t>
      </w:r>
      <w:r w:rsidR="008B7B35" w:rsidRPr="00C5381D">
        <w:rPr>
          <w:rFonts w:ascii="Arial" w:hAnsi="Arial" w:cs="Arial"/>
          <w:sz w:val="24"/>
          <w:szCs w:val="24"/>
        </w:rPr>
        <w:t xml:space="preserve">ed </w:t>
      </w:r>
      <w:r w:rsidR="00AB019C" w:rsidRPr="00C5381D">
        <w:rPr>
          <w:rFonts w:ascii="Arial" w:hAnsi="Arial" w:cs="Arial"/>
          <w:sz w:val="24"/>
          <w:szCs w:val="24"/>
        </w:rPr>
        <w:t xml:space="preserve">and is something that everybody wants to have and to offer. </w:t>
      </w:r>
      <w:r w:rsidR="001E13F7" w:rsidRPr="00C5381D">
        <w:rPr>
          <w:rFonts w:ascii="Arial" w:hAnsi="Arial" w:cs="Arial"/>
          <w:sz w:val="24"/>
          <w:szCs w:val="24"/>
        </w:rPr>
        <w:t>Similarly Tanner et al (2006</w:t>
      </w:r>
      <w:r w:rsidR="00F3277E" w:rsidRPr="00C5381D">
        <w:rPr>
          <w:rFonts w:ascii="Arial" w:hAnsi="Arial" w:cs="Arial"/>
          <w:sz w:val="24"/>
          <w:szCs w:val="24"/>
        </w:rPr>
        <w:t>, cited in Cottle 2012)</w:t>
      </w:r>
      <w:r w:rsidR="00541F28" w:rsidRPr="00C5381D">
        <w:rPr>
          <w:rFonts w:ascii="Arial" w:hAnsi="Arial" w:cs="Arial"/>
          <w:sz w:val="24"/>
          <w:szCs w:val="24"/>
        </w:rPr>
        <w:t xml:space="preserve"> refer to the government vision of quality as being </w:t>
      </w:r>
      <w:r w:rsidR="00E35651" w:rsidRPr="00C5381D">
        <w:rPr>
          <w:rFonts w:ascii="Arial" w:hAnsi="Arial" w:cs="Arial"/>
          <w:sz w:val="24"/>
          <w:szCs w:val="24"/>
        </w:rPr>
        <w:t xml:space="preserve">an ‘official’ definition </w:t>
      </w:r>
      <w:r w:rsidR="00B04C85" w:rsidRPr="00C5381D">
        <w:rPr>
          <w:rFonts w:ascii="Arial" w:hAnsi="Arial" w:cs="Arial"/>
          <w:sz w:val="24"/>
          <w:szCs w:val="24"/>
        </w:rPr>
        <w:t xml:space="preserve">which considers quality as </w:t>
      </w:r>
      <w:r w:rsidR="00AF5709" w:rsidRPr="00C5381D">
        <w:rPr>
          <w:rFonts w:ascii="Arial" w:hAnsi="Arial" w:cs="Arial"/>
          <w:sz w:val="24"/>
          <w:szCs w:val="24"/>
        </w:rPr>
        <w:t xml:space="preserve">an </w:t>
      </w:r>
      <w:r w:rsidR="00B04C85" w:rsidRPr="00C5381D">
        <w:rPr>
          <w:rFonts w:ascii="Arial" w:hAnsi="Arial" w:cs="Arial"/>
          <w:sz w:val="24"/>
          <w:szCs w:val="24"/>
        </w:rPr>
        <w:t>objective</w:t>
      </w:r>
      <w:r w:rsidR="0035096C" w:rsidRPr="00C5381D">
        <w:rPr>
          <w:rFonts w:ascii="Arial" w:hAnsi="Arial" w:cs="Arial"/>
          <w:sz w:val="24"/>
          <w:szCs w:val="24"/>
        </w:rPr>
        <w:t xml:space="preserve"> reality </w:t>
      </w:r>
      <w:r w:rsidR="002D20D7" w:rsidRPr="00C5381D">
        <w:rPr>
          <w:rFonts w:ascii="Arial" w:hAnsi="Arial" w:cs="Arial"/>
          <w:sz w:val="24"/>
          <w:szCs w:val="24"/>
        </w:rPr>
        <w:t xml:space="preserve">that can be defined, evaluated, assured and </w:t>
      </w:r>
      <w:r w:rsidR="0043125A" w:rsidRPr="00C5381D">
        <w:rPr>
          <w:rFonts w:ascii="Arial" w:hAnsi="Arial" w:cs="Arial"/>
          <w:sz w:val="24"/>
          <w:szCs w:val="24"/>
        </w:rPr>
        <w:t xml:space="preserve">is </w:t>
      </w:r>
      <w:r w:rsidR="002D20D7" w:rsidRPr="00C5381D">
        <w:rPr>
          <w:rFonts w:ascii="Arial" w:hAnsi="Arial" w:cs="Arial"/>
          <w:sz w:val="24"/>
          <w:szCs w:val="24"/>
        </w:rPr>
        <w:t>measur</w:t>
      </w:r>
      <w:r w:rsidR="0043125A" w:rsidRPr="00C5381D">
        <w:rPr>
          <w:rFonts w:ascii="Arial" w:hAnsi="Arial" w:cs="Arial"/>
          <w:sz w:val="24"/>
          <w:szCs w:val="24"/>
        </w:rPr>
        <w:t>able</w:t>
      </w:r>
      <w:r w:rsidR="002D20D7" w:rsidRPr="00C5381D">
        <w:rPr>
          <w:rFonts w:ascii="Arial" w:hAnsi="Arial" w:cs="Arial"/>
          <w:sz w:val="24"/>
          <w:szCs w:val="24"/>
        </w:rPr>
        <w:t>.</w:t>
      </w:r>
      <w:r w:rsidR="00AE14E5" w:rsidRPr="00C5381D">
        <w:rPr>
          <w:rFonts w:ascii="Arial" w:hAnsi="Arial" w:cs="Arial"/>
          <w:sz w:val="24"/>
          <w:szCs w:val="24"/>
        </w:rPr>
        <w:t xml:space="preserve"> </w:t>
      </w:r>
      <w:proofErr w:type="spellStart"/>
      <w:r w:rsidR="00AE14E5" w:rsidRPr="00C5381D">
        <w:rPr>
          <w:rFonts w:ascii="Arial" w:hAnsi="Arial" w:cs="Arial"/>
          <w:sz w:val="24"/>
          <w:szCs w:val="24"/>
        </w:rPr>
        <w:t>Rudoe</w:t>
      </w:r>
      <w:proofErr w:type="spellEnd"/>
      <w:r w:rsidR="00AE14E5" w:rsidRPr="00C5381D">
        <w:rPr>
          <w:rFonts w:ascii="Arial" w:hAnsi="Arial" w:cs="Arial"/>
          <w:sz w:val="24"/>
          <w:szCs w:val="24"/>
        </w:rPr>
        <w:t xml:space="preserve"> (2020) suggests that in many ways, educators are made to set aside any other indicators of quality </w:t>
      </w:r>
      <w:proofErr w:type="gramStart"/>
      <w:r w:rsidR="00AE14E5" w:rsidRPr="00C5381D">
        <w:rPr>
          <w:rFonts w:ascii="Arial" w:hAnsi="Arial" w:cs="Arial"/>
          <w:sz w:val="24"/>
          <w:szCs w:val="24"/>
        </w:rPr>
        <w:t>in order to</w:t>
      </w:r>
      <w:proofErr w:type="gramEnd"/>
      <w:r w:rsidR="00AE14E5" w:rsidRPr="00C5381D">
        <w:rPr>
          <w:rFonts w:ascii="Arial" w:hAnsi="Arial" w:cs="Arial"/>
          <w:sz w:val="24"/>
          <w:szCs w:val="24"/>
        </w:rPr>
        <w:t xml:space="preserve"> pursue 'excellence' as defined by government criteria.</w:t>
      </w:r>
    </w:p>
    <w:p w14:paraId="78E3BA34" w14:textId="77777777" w:rsidR="00984CAB" w:rsidRPr="00C5381D" w:rsidRDefault="0043125A" w:rsidP="00C5381D">
      <w:pPr>
        <w:spacing w:line="360" w:lineRule="auto"/>
        <w:jc w:val="both"/>
        <w:rPr>
          <w:rFonts w:ascii="Arial" w:hAnsi="Arial" w:cs="Arial"/>
          <w:sz w:val="24"/>
          <w:szCs w:val="24"/>
        </w:rPr>
      </w:pPr>
      <w:r w:rsidRPr="00C5381D">
        <w:rPr>
          <w:rFonts w:ascii="Arial" w:hAnsi="Arial" w:cs="Arial"/>
          <w:sz w:val="24"/>
          <w:szCs w:val="24"/>
        </w:rPr>
        <w:t xml:space="preserve"> </w:t>
      </w:r>
      <w:r w:rsidR="00A63AC7" w:rsidRPr="00C5381D">
        <w:rPr>
          <w:rFonts w:ascii="Arial" w:hAnsi="Arial" w:cs="Arial"/>
          <w:sz w:val="24"/>
          <w:szCs w:val="24"/>
        </w:rPr>
        <w:t xml:space="preserve">Quality </w:t>
      </w:r>
      <w:r w:rsidR="005011D4" w:rsidRPr="00C5381D">
        <w:rPr>
          <w:rFonts w:ascii="Arial" w:hAnsi="Arial" w:cs="Arial"/>
          <w:sz w:val="24"/>
          <w:szCs w:val="24"/>
        </w:rPr>
        <w:t xml:space="preserve">has reached a general ‘common-sense’ status and </w:t>
      </w:r>
      <w:r w:rsidR="00F07596" w:rsidRPr="00C5381D">
        <w:rPr>
          <w:rFonts w:ascii="Arial" w:hAnsi="Arial" w:cs="Arial"/>
          <w:sz w:val="24"/>
          <w:szCs w:val="24"/>
        </w:rPr>
        <w:t xml:space="preserve">as a result is advocated </w:t>
      </w:r>
      <w:r w:rsidR="0054526F" w:rsidRPr="00C5381D">
        <w:rPr>
          <w:rFonts w:ascii="Arial" w:hAnsi="Arial" w:cs="Arial"/>
          <w:sz w:val="24"/>
          <w:szCs w:val="24"/>
        </w:rPr>
        <w:t xml:space="preserve">through </w:t>
      </w:r>
      <w:r w:rsidR="00DF0DC4" w:rsidRPr="00C5381D">
        <w:rPr>
          <w:rFonts w:ascii="Arial" w:hAnsi="Arial" w:cs="Arial"/>
          <w:sz w:val="24"/>
          <w:szCs w:val="24"/>
        </w:rPr>
        <w:t xml:space="preserve">a range of quality assurance procedures and </w:t>
      </w:r>
      <w:r w:rsidR="0054526F" w:rsidRPr="00C5381D">
        <w:rPr>
          <w:rFonts w:ascii="Arial" w:hAnsi="Arial" w:cs="Arial"/>
          <w:sz w:val="24"/>
          <w:szCs w:val="24"/>
        </w:rPr>
        <w:t xml:space="preserve">national standards, </w:t>
      </w:r>
      <w:proofErr w:type="gramStart"/>
      <w:r w:rsidR="0054526F" w:rsidRPr="00C5381D">
        <w:rPr>
          <w:rFonts w:ascii="Arial" w:hAnsi="Arial" w:cs="Arial"/>
          <w:sz w:val="24"/>
          <w:szCs w:val="24"/>
        </w:rPr>
        <w:t>goals</w:t>
      </w:r>
      <w:proofErr w:type="gramEnd"/>
      <w:r w:rsidR="0054526F" w:rsidRPr="00C5381D">
        <w:rPr>
          <w:rFonts w:ascii="Arial" w:hAnsi="Arial" w:cs="Arial"/>
          <w:sz w:val="24"/>
          <w:szCs w:val="24"/>
        </w:rPr>
        <w:t xml:space="preserve"> and targets</w:t>
      </w:r>
      <w:r w:rsidR="00DF0DC4" w:rsidRPr="00C5381D">
        <w:rPr>
          <w:rFonts w:ascii="Arial" w:hAnsi="Arial" w:cs="Arial"/>
          <w:sz w:val="24"/>
          <w:szCs w:val="24"/>
        </w:rPr>
        <w:t xml:space="preserve"> (Cottle, 2012).</w:t>
      </w:r>
      <w:r w:rsidR="0065511A" w:rsidRPr="00C5381D">
        <w:rPr>
          <w:rFonts w:ascii="Arial" w:hAnsi="Arial" w:cs="Arial"/>
          <w:sz w:val="24"/>
          <w:szCs w:val="24"/>
        </w:rPr>
        <w:t xml:space="preserve"> However, Moss (date) suggested that quality was not a necessity but a choice</w:t>
      </w:r>
      <w:r w:rsidR="00562C1D" w:rsidRPr="00C5381D">
        <w:rPr>
          <w:rFonts w:ascii="Arial" w:hAnsi="Arial" w:cs="Arial"/>
          <w:sz w:val="24"/>
          <w:szCs w:val="24"/>
        </w:rPr>
        <w:t xml:space="preserve">, and that </w:t>
      </w:r>
      <w:r w:rsidR="00B611E8" w:rsidRPr="00C5381D">
        <w:rPr>
          <w:rFonts w:ascii="Arial" w:hAnsi="Arial" w:cs="Arial"/>
          <w:sz w:val="24"/>
          <w:szCs w:val="24"/>
        </w:rPr>
        <w:t>the term</w:t>
      </w:r>
      <w:r w:rsidR="00A172DD" w:rsidRPr="00C5381D">
        <w:rPr>
          <w:rFonts w:ascii="Arial" w:hAnsi="Arial" w:cs="Arial"/>
          <w:sz w:val="24"/>
          <w:szCs w:val="24"/>
        </w:rPr>
        <w:t xml:space="preserve"> </w:t>
      </w:r>
      <w:r w:rsidR="00562C1D" w:rsidRPr="00C5381D">
        <w:rPr>
          <w:rFonts w:ascii="Arial" w:hAnsi="Arial" w:cs="Arial"/>
          <w:sz w:val="24"/>
          <w:szCs w:val="24"/>
        </w:rPr>
        <w:t xml:space="preserve">quality in </w:t>
      </w:r>
      <w:r w:rsidR="00A172DD" w:rsidRPr="00C5381D">
        <w:rPr>
          <w:rFonts w:ascii="Arial" w:hAnsi="Arial" w:cs="Arial"/>
          <w:sz w:val="24"/>
          <w:szCs w:val="24"/>
        </w:rPr>
        <w:t xml:space="preserve">the context of </w:t>
      </w:r>
      <w:r w:rsidR="00562C1D" w:rsidRPr="00C5381D">
        <w:rPr>
          <w:rFonts w:ascii="Arial" w:hAnsi="Arial" w:cs="Arial"/>
          <w:sz w:val="24"/>
          <w:szCs w:val="24"/>
        </w:rPr>
        <w:t xml:space="preserve">early childhood </w:t>
      </w:r>
      <w:r w:rsidR="003E5400" w:rsidRPr="00C5381D">
        <w:rPr>
          <w:rFonts w:ascii="Arial" w:hAnsi="Arial" w:cs="Arial"/>
          <w:sz w:val="24"/>
          <w:szCs w:val="24"/>
        </w:rPr>
        <w:t xml:space="preserve">services </w:t>
      </w:r>
      <w:r w:rsidR="00A172DD" w:rsidRPr="00C5381D">
        <w:rPr>
          <w:rFonts w:ascii="Arial" w:hAnsi="Arial" w:cs="Arial"/>
          <w:sz w:val="24"/>
          <w:szCs w:val="24"/>
        </w:rPr>
        <w:t>is a constructed concept</w:t>
      </w:r>
      <w:r w:rsidR="00D6745D" w:rsidRPr="00C5381D">
        <w:rPr>
          <w:rFonts w:ascii="Arial" w:hAnsi="Arial" w:cs="Arial"/>
          <w:sz w:val="24"/>
          <w:szCs w:val="24"/>
        </w:rPr>
        <w:t xml:space="preserve"> which is not an objective universal reality but </w:t>
      </w:r>
      <w:r w:rsidR="006138D0" w:rsidRPr="00C5381D">
        <w:rPr>
          <w:rFonts w:ascii="Arial" w:hAnsi="Arial" w:cs="Arial"/>
          <w:sz w:val="24"/>
          <w:szCs w:val="24"/>
        </w:rPr>
        <w:t xml:space="preserve">is centred on values </w:t>
      </w:r>
      <w:r w:rsidR="00102D41" w:rsidRPr="00C5381D">
        <w:rPr>
          <w:rFonts w:ascii="Arial" w:hAnsi="Arial" w:cs="Arial"/>
          <w:sz w:val="24"/>
          <w:szCs w:val="24"/>
        </w:rPr>
        <w:t xml:space="preserve">and beliefs and subjective by nature. </w:t>
      </w:r>
      <w:r w:rsidR="00267F9C" w:rsidRPr="00C5381D">
        <w:rPr>
          <w:rFonts w:ascii="Arial" w:hAnsi="Arial" w:cs="Arial"/>
          <w:sz w:val="24"/>
          <w:szCs w:val="24"/>
        </w:rPr>
        <w:t>Furthermore</w:t>
      </w:r>
      <w:r w:rsidR="002C1C3A" w:rsidRPr="00C5381D">
        <w:rPr>
          <w:rFonts w:ascii="Arial" w:hAnsi="Arial" w:cs="Arial"/>
          <w:sz w:val="24"/>
          <w:szCs w:val="24"/>
        </w:rPr>
        <w:t>,</w:t>
      </w:r>
      <w:r w:rsidR="008C43E7" w:rsidRPr="00C5381D">
        <w:rPr>
          <w:rFonts w:ascii="Arial" w:hAnsi="Arial" w:cs="Arial"/>
          <w:sz w:val="24"/>
          <w:szCs w:val="24"/>
        </w:rPr>
        <w:t xml:space="preserve"> </w:t>
      </w:r>
      <w:r w:rsidR="00F46B5D" w:rsidRPr="00C5381D">
        <w:rPr>
          <w:rFonts w:ascii="Arial" w:hAnsi="Arial" w:cs="Arial"/>
          <w:sz w:val="24"/>
          <w:szCs w:val="24"/>
        </w:rPr>
        <w:t>Pascal a</w:t>
      </w:r>
      <w:r w:rsidR="0032460F" w:rsidRPr="00C5381D">
        <w:rPr>
          <w:rFonts w:ascii="Arial" w:hAnsi="Arial" w:cs="Arial"/>
          <w:sz w:val="24"/>
          <w:szCs w:val="24"/>
        </w:rPr>
        <w:t xml:space="preserve">nd Bertram (2018) </w:t>
      </w:r>
      <w:r w:rsidR="009437A9" w:rsidRPr="00C5381D">
        <w:rPr>
          <w:rFonts w:ascii="Arial" w:hAnsi="Arial" w:cs="Arial"/>
          <w:sz w:val="24"/>
          <w:szCs w:val="24"/>
        </w:rPr>
        <w:t xml:space="preserve">agree that quality is subjective </w:t>
      </w:r>
      <w:r w:rsidR="00A5139F" w:rsidRPr="00C5381D">
        <w:rPr>
          <w:rFonts w:ascii="Arial" w:hAnsi="Arial" w:cs="Arial"/>
          <w:sz w:val="24"/>
          <w:szCs w:val="24"/>
        </w:rPr>
        <w:t xml:space="preserve">and suggest </w:t>
      </w:r>
      <w:r w:rsidR="008C43E7" w:rsidRPr="00C5381D">
        <w:rPr>
          <w:rFonts w:ascii="Arial" w:hAnsi="Arial" w:cs="Arial"/>
          <w:sz w:val="24"/>
          <w:szCs w:val="24"/>
        </w:rPr>
        <w:t xml:space="preserve">that </w:t>
      </w:r>
      <w:r w:rsidR="002C1C3A" w:rsidRPr="00C5381D">
        <w:rPr>
          <w:rFonts w:ascii="Arial" w:hAnsi="Arial" w:cs="Arial"/>
          <w:sz w:val="24"/>
          <w:szCs w:val="24"/>
        </w:rPr>
        <w:t>it</w:t>
      </w:r>
      <w:r w:rsidR="00847DE6" w:rsidRPr="00C5381D">
        <w:rPr>
          <w:rFonts w:ascii="Arial" w:hAnsi="Arial" w:cs="Arial"/>
          <w:sz w:val="24"/>
          <w:szCs w:val="24"/>
        </w:rPr>
        <w:t xml:space="preserve"> varies according to perspective</w:t>
      </w:r>
      <w:r w:rsidR="009437A9" w:rsidRPr="00C5381D">
        <w:rPr>
          <w:rFonts w:ascii="Arial" w:hAnsi="Arial" w:cs="Arial"/>
          <w:sz w:val="24"/>
          <w:szCs w:val="24"/>
        </w:rPr>
        <w:t xml:space="preserve">, </w:t>
      </w:r>
      <w:proofErr w:type="gramStart"/>
      <w:r w:rsidR="009437A9" w:rsidRPr="00C5381D">
        <w:rPr>
          <w:rFonts w:ascii="Arial" w:hAnsi="Arial" w:cs="Arial"/>
          <w:sz w:val="24"/>
          <w:szCs w:val="24"/>
        </w:rPr>
        <w:t>time</w:t>
      </w:r>
      <w:proofErr w:type="gramEnd"/>
      <w:r w:rsidR="009437A9" w:rsidRPr="00C5381D">
        <w:rPr>
          <w:rFonts w:ascii="Arial" w:hAnsi="Arial" w:cs="Arial"/>
          <w:sz w:val="24"/>
          <w:szCs w:val="24"/>
        </w:rPr>
        <w:t xml:space="preserve"> and place</w:t>
      </w:r>
      <w:r w:rsidR="002C1C3A" w:rsidRPr="00C5381D">
        <w:rPr>
          <w:rFonts w:ascii="Arial" w:hAnsi="Arial" w:cs="Arial"/>
          <w:sz w:val="24"/>
          <w:szCs w:val="24"/>
        </w:rPr>
        <w:t xml:space="preserve">. </w:t>
      </w:r>
      <w:r w:rsidR="00984CAB" w:rsidRPr="00C5381D">
        <w:rPr>
          <w:rFonts w:ascii="Arial" w:hAnsi="Arial" w:cs="Arial"/>
          <w:sz w:val="24"/>
          <w:szCs w:val="24"/>
        </w:rPr>
        <w:t>Moss suggests that a ‘quality’ early childhood service is one that is assessed as corresponding to the norms set out by experts who have realised and measured these universal norms.</w:t>
      </w:r>
    </w:p>
    <w:p w14:paraId="3538C090" w14:textId="7E2FA27D" w:rsidR="007502C2" w:rsidRPr="00C5381D" w:rsidRDefault="00121D3C" w:rsidP="00C5381D">
      <w:pPr>
        <w:spacing w:line="360" w:lineRule="auto"/>
        <w:jc w:val="both"/>
        <w:rPr>
          <w:rFonts w:ascii="Arial" w:hAnsi="Arial" w:cs="Arial"/>
          <w:sz w:val="24"/>
          <w:szCs w:val="24"/>
        </w:rPr>
      </w:pPr>
      <w:r w:rsidRPr="00C5381D">
        <w:rPr>
          <w:rFonts w:ascii="Arial" w:hAnsi="Arial" w:cs="Arial"/>
          <w:sz w:val="24"/>
          <w:szCs w:val="24"/>
        </w:rPr>
        <w:t xml:space="preserve">Quality is difficult to </w:t>
      </w:r>
      <w:r w:rsidR="00B71191" w:rsidRPr="00C5381D">
        <w:rPr>
          <w:rFonts w:ascii="Arial" w:hAnsi="Arial" w:cs="Arial"/>
          <w:sz w:val="24"/>
          <w:szCs w:val="24"/>
        </w:rPr>
        <w:t>define,</w:t>
      </w:r>
      <w:r w:rsidRPr="00C5381D">
        <w:rPr>
          <w:rFonts w:ascii="Arial" w:hAnsi="Arial" w:cs="Arial"/>
          <w:sz w:val="24"/>
          <w:szCs w:val="24"/>
        </w:rPr>
        <w:t xml:space="preserve"> and the concept of quality has been debated all over the world over past decades, partly due to the varied perspectives of the many stakeholders involved. Stakeholders from such varied backgrounds such as parents, managers, practitioners, government, and the children themselves are likely to hold a wide range of perspectives on what signifies quality and on intended benefits and the main purpose of early years car</w:t>
      </w:r>
      <w:r w:rsidR="00317C06" w:rsidRPr="00C5381D">
        <w:rPr>
          <w:rFonts w:ascii="Arial" w:hAnsi="Arial" w:cs="Arial"/>
          <w:sz w:val="24"/>
          <w:szCs w:val="24"/>
        </w:rPr>
        <w:t>e</w:t>
      </w:r>
      <w:r w:rsidRPr="00C5381D">
        <w:rPr>
          <w:rFonts w:ascii="Arial" w:hAnsi="Arial" w:cs="Arial"/>
          <w:sz w:val="24"/>
          <w:szCs w:val="24"/>
        </w:rPr>
        <w:t xml:space="preserve"> and education (Cottle, 2012).</w:t>
      </w:r>
      <w:r w:rsidR="007502C2" w:rsidRPr="00C5381D">
        <w:rPr>
          <w:rFonts w:ascii="Arial" w:hAnsi="Arial" w:cs="Arial"/>
          <w:sz w:val="24"/>
          <w:szCs w:val="24"/>
        </w:rPr>
        <w:t xml:space="preserve"> According to </w:t>
      </w:r>
      <w:proofErr w:type="spellStart"/>
      <w:r w:rsidR="007502C2" w:rsidRPr="00C5381D">
        <w:rPr>
          <w:rFonts w:ascii="Arial" w:hAnsi="Arial" w:cs="Arial"/>
          <w:sz w:val="24"/>
          <w:szCs w:val="24"/>
        </w:rPr>
        <w:t>Rudoe</w:t>
      </w:r>
      <w:proofErr w:type="spellEnd"/>
      <w:r w:rsidR="007502C2" w:rsidRPr="00C5381D">
        <w:rPr>
          <w:rFonts w:ascii="Arial" w:hAnsi="Arial" w:cs="Arial"/>
          <w:sz w:val="24"/>
          <w:szCs w:val="24"/>
        </w:rPr>
        <w:t xml:space="preserve"> (2020) despite early years practitioners having a complex and multi-dimensional understanding of ‘quality’ they are often left out of discussions around what defines quality and what are desired outcomes in the early years and how these can be accomplished. </w:t>
      </w:r>
      <w:proofErr w:type="spellStart"/>
      <w:r w:rsidR="007502C2" w:rsidRPr="00C5381D">
        <w:rPr>
          <w:rFonts w:ascii="Arial" w:hAnsi="Arial" w:cs="Arial"/>
          <w:sz w:val="24"/>
          <w:szCs w:val="24"/>
        </w:rPr>
        <w:t>Rudoe</w:t>
      </w:r>
      <w:proofErr w:type="spellEnd"/>
      <w:r w:rsidR="007502C2" w:rsidRPr="00C5381D">
        <w:rPr>
          <w:rFonts w:ascii="Arial" w:hAnsi="Arial" w:cs="Arial"/>
          <w:sz w:val="24"/>
          <w:szCs w:val="24"/>
        </w:rPr>
        <w:t xml:space="preserve"> (2020) explores the importance of allowing practitioners to have a voice in such debates and suggests that </w:t>
      </w:r>
      <w:proofErr w:type="gramStart"/>
      <w:r w:rsidR="007502C2" w:rsidRPr="00C5381D">
        <w:rPr>
          <w:rFonts w:ascii="Arial" w:hAnsi="Arial" w:cs="Arial"/>
          <w:sz w:val="24"/>
          <w:szCs w:val="24"/>
        </w:rPr>
        <w:t>policy-makers</w:t>
      </w:r>
      <w:proofErr w:type="gramEnd"/>
      <w:r w:rsidR="007502C2" w:rsidRPr="00C5381D">
        <w:rPr>
          <w:rFonts w:ascii="Arial" w:hAnsi="Arial" w:cs="Arial"/>
          <w:sz w:val="24"/>
          <w:szCs w:val="24"/>
        </w:rPr>
        <w:t xml:space="preserve"> should listen more carefully.</w:t>
      </w:r>
    </w:p>
    <w:p w14:paraId="67B5939A" w14:textId="77777777" w:rsidR="00DF710F" w:rsidRPr="00C5381D" w:rsidRDefault="00DF710F" w:rsidP="00C5381D">
      <w:pPr>
        <w:spacing w:line="360" w:lineRule="auto"/>
        <w:jc w:val="both"/>
        <w:rPr>
          <w:rFonts w:ascii="Arial" w:hAnsi="Arial" w:cs="Arial"/>
          <w:sz w:val="24"/>
          <w:szCs w:val="24"/>
        </w:rPr>
      </w:pPr>
      <w:r w:rsidRPr="00C5381D">
        <w:rPr>
          <w:rFonts w:ascii="Arial" w:hAnsi="Arial" w:cs="Arial"/>
          <w:sz w:val="24"/>
          <w:szCs w:val="24"/>
        </w:rPr>
        <w:lastRenderedPageBreak/>
        <w:t>Prosperity for All – Welsh Government (2017) state the significance of early childhood experiences in shaping their future and recognise how these early experiences are critical in how they will go on to live a fulfilling and healthy life. Similarly, Tayler (date) suggests the actions and knowledge of adults surrounding children, both at home and in early childcare settings are significant to their development. What these adults pay attention to, recognise and act upon heavily influences outcomes for children throughout their lives (TAYLER, date). Furthermore, Welsh Government (2022) recognises that high quality settings can lessen the impact of adversity on children by encouraging the development of skills needed to develop resilience. Provision of High-quality early education is essential to the development of children. The skills required for lifelong learning and future employment begin in the early years.</w:t>
      </w:r>
    </w:p>
    <w:p w14:paraId="42CF2499" w14:textId="77777777" w:rsidR="00DF710F" w:rsidRPr="00C5381D" w:rsidRDefault="00DF710F" w:rsidP="00C5381D">
      <w:pPr>
        <w:spacing w:line="360" w:lineRule="auto"/>
        <w:jc w:val="both"/>
        <w:rPr>
          <w:rFonts w:ascii="Arial" w:hAnsi="Arial" w:cs="Arial"/>
          <w:sz w:val="24"/>
          <w:szCs w:val="24"/>
        </w:rPr>
      </w:pPr>
      <w:r w:rsidRPr="00C5381D">
        <w:rPr>
          <w:rFonts w:ascii="Arial" w:hAnsi="Arial" w:cs="Arial"/>
          <w:sz w:val="24"/>
          <w:szCs w:val="24"/>
        </w:rPr>
        <w:t xml:space="preserve">A culture of continuous quality improvement in settings should be promoted through improvement processes which encourage settings to go above and beyond the national minimum standards which are set out. Educational quality is an on-going and continuous journey, there is no ceiling to be reached Pascal and Bertram (2018) </w:t>
      </w:r>
    </w:p>
    <w:p w14:paraId="40DD56F4" w14:textId="5430DC19" w:rsidR="00C671D3" w:rsidRPr="00C5381D" w:rsidRDefault="001C5146" w:rsidP="00C5381D">
      <w:pPr>
        <w:spacing w:line="360" w:lineRule="auto"/>
        <w:jc w:val="both"/>
        <w:rPr>
          <w:rFonts w:ascii="Arial" w:hAnsi="Arial" w:cs="Arial"/>
          <w:i/>
          <w:iCs/>
          <w:sz w:val="24"/>
          <w:szCs w:val="24"/>
        </w:rPr>
      </w:pPr>
      <w:r w:rsidRPr="00C5381D">
        <w:rPr>
          <w:rFonts w:ascii="Arial" w:hAnsi="Arial" w:cs="Arial"/>
          <w:sz w:val="24"/>
          <w:szCs w:val="24"/>
        </w:rPr>
        <w:t xml:space="preserve">According to </w:t>
      </w:r>
      <w:hyperlink r:id="rId10" w:tooltip="Click to search for more items by this author" w:history="1">
        <w:r w:rsidRPr="00C5381D">
          <w:rPr>
            <w:rStyle w:val="Hyperlink"/>
            <w:rFonts w:ascii="Arial" w:hAnsi="Arial" w:cs="Arial"/>
            <w:color w:val="auto"/>
            <w:sz w:val="24"/>
            <w:szCs w:val="24"/>
            <w:u w:val="none"/>
            <w:shd w:val="clear" w:color="auto" w:fill="FFFFFF"/>
          </w:rPr>
          <w:t>Pascal and ,</w:t>
        </w:r>
      </w:hyperlink>
      <w:hyperlink r:id="rId11" w:tooltip="Click to search for more items by this author" w:history="1">
        <w:r w:rsidRPr="00C5381D">
          <w:rPr>
            <w:rStyle w:val="Hyperlink"/>
            <w:rFonts w:ascii="Arial" w:hAnsi="Arial" w:cs="Arial"/>
            <w:color w:val="auto"/>
            <w:sz w:val="24"/>
            <w:szCs w:val="24"/>
            <w:shd w:val="clear" w:color="auto" w:fill="FFFFFF"/>
          </w:rPr>
          <w:t xml:space="preserve">Bertram, </w:t>
        </w:r>
      </w:hyperlink>
      <w:r w:rsidRPr="00C5381D">
        <w:rPr>
          <w:rFonts w:ascii="Arial" w:hAnsi="Arial" w:cs="Arial"/>
          <w:sz w:val="24"/>
          <w:szCs w:val="24"/>
        </w:rPr>
        <w:t>(2018) EEL, if children are to achieve positive long term outcomes and social mobility is to be gained for the disadvantaged then provision of high quality early education is essential. Similarly Welsh Government (</w:t>
      </w:r>
      <w:proofErr w:type="gramStart"/>
      <w:r w:rsidRPr="00C5381D">
        <w:rPr>
          <w:rFonts w:ascii="Arial" w:hAnsi="Arial" w:cs="Arial"/>
          <w:sz w:val="24"/>
          <w:szCs w:val="24"/>
        </w:rPr>
        <w:t>2017)b</w:t>
      </w:r>
      <w:proofErr w:type="gramEnd"/>
      <w:r w:rsidRPr="00C5381D">
        <w:rPr>
          <w:rFonts w:ascii="Arial" w:hAnsi="Arial" w:cs="Arial"/>
          <w:sz w:val="24"/>
          <w:szCs w:val="24"/>
        </w:rPr>
        <w:t xml:space="preserve"> state that when children receive high quality childcare and play provision the long term benefits and effects are profound and have a strong influence on future life chances. with children with additional learning needs, disabilities or from disadvantaged backgrounds benefitting the most</w:t>
      </w:r>
      <w:r w:rsidR="00984CAB" w:rsidRPr="00C5381D">
        <w:rPr>
          <w:rFonts w:ascii="Arial" w:hAnsi="Arial" w:cs="Arial"/>
          <w:i/>
          <w:iCs/>
          <w:sz w:val="24"/>
          <w:szCs w:val="24"/>
        </w:rPr>
        <w:t xml:space="preserve">. </w:t>
      </w:r>
      <w:r w:rsidR="00C671D3" w:rsidRPr="00C5381D">
        <w:rPr>
          <w:rFonts w:ascii="Arial" w:hAnsi="Arial" w:cs="Arial"/>
          <w:sz w:val="24"/>
          <w:szCs w:val="24"/>
        </w:rPr>
        <w:t xml:space="preserve">In a study of practitioner understanding of quality education </w:t>
      </w:r>
      <w:proofErr w:type="spellStart"/>
      <w:r w:rsidR="00C671D3" w:rsidRPr="00C5381D">
        <w:rPr>
          <w:rFonts w:ascii="Arial" w:hAnsi="Arial" w:cs="Arial"/>
          <w:sz w:val="24"/>
          <w:szCs w:val="24"/>
        </w:rPr>
        <w:t>Rudoe</w:t>
      </w:r>
      <w:proofErr w:type="spellEnd"/>
      <w:r w:rsidR="00C671D3" w:rsidRPr="00C5381D">
        <w:rPr>
          <w:rFonts w:ascii="Arial" w:hAnsi="Arial" w:cs="Arial"/>
          <w:sz w:val="24"/>
          <w:szCs w:val="24"/>
        </w:rPr>
        <w:t xml:space="preserve"> (2020) found that teachers consider quality as relating to having a strong understanding of each individual child and enabling progression in the child’s learning. There was a consensus among teachers that quality provision stems from the professionalism of staff in providing for the child and their well-being holistically.</w:t>
      </w:r>
    </w:p>
    <w:p w14:paraId="6F580D64" w14:textId="2006B8E8" w:rsidR="00664C68" w:rsidRPr="00C5381D" w:rsidRDefault="00664C68" w:rsidP="00C5381D">
      <w:pPr>
        <w:spacing w:line="360" w:lineRule="auto"/>
        <w:jc w:val="both"/>
        <w:rPr>
          <w:rFonts w:ascii="Arial" w:hAnsi="Arial" w:cs="Arial"/>
          <w:sz w:val="24"/>
          <w:szCs w:val="24"/>
        </w:rPr>
      </w:pPr>
    </w:p>
    <w:p w14:paraId="3CF04E42" w14:textId="69F719BC" w:rsidR="00664C68" w:rsidRPr="00C5381D" w:rsidRDefault="00664C68" w:rsidP="00C5381D">
      <w:pPr>
        <w:spacing w:line="360" w:lineRule="auto"/>
        <w:jc w:val="both"/>
        <w:rPr>
          <w:rFonts w:ascii="Arial" w:hAnsi="Arial" w:cs="Arial"/>
          <w:sz w:val="24"/>
          <w:szCs w:val="24"/>
        </w:rPr>
      </w:pPr>
    </w:p>
    <w:p w14:paraId="47A32061" w14:textId="77777777" w:rsidR="00664C68" w:rsidRPr="00C5381D" w:rsidRDefault="00664C68" w:rsidP="00C5381D">
      <w:pPr>
        <w:spacing w:line="360" w:lineRule="auto"/>
        <w:jc w:val="both"/>
        <w:rPr>
          <w:rFonts w:ascii="Arial" w:hAnsi="Arial" w:cs="Arial"/>
          <w:sz w:val="24"/>
          <w:szCs w:val="24"/>
        </w:rPr>
      </w:pPr>
    </w:p>
    <w:p w14:paraId="46337D4D" w14:textId="427C75A5" w:rsidR="005A4531" w:rsidRPr="00C5381D" w:rsidRDefault="005A4531" w:rsidP="00C5381D">
      <w:pPr>
        <w:spacing w:line="360" w:lineRule="auto"/>
        <w:jc w:val="both"/>
        <w:rPr>
          <w:rFonts w:ascii="Arial" w:hAnsi="Arial" w:cs="Arial"/>
          <w:sz w:val="24"/>
          <w:szCs w:val="24"/>
        </w:rPr>
      </w:pPr>
      <w:r w:rsidRPr="00C5381D">
        <w:rPr>
          <w:rFonts w:ascii="Arial" w:hAnsi="Arial" w:cs="Arial"/>
          <w:sz w:val="24"/>
          <w:szCs w:val="24"/>
        </w:rPr>
        <w:lastRenderedPageBreak/>
        <w:t>During the S</w:t>
      </w:r>
      <w:r w:rsidR="007B6A64" w:rsidRPr="00C5381D">
        <w:rPr>
          <w:rFonts w:ascii="Arial" w:hAnsi="Arial" w:cs="Arial"/>
          <w:sz w:val="24"/>
          <w:szCs w:val="24"/>
        </w:rPr>
        <w:t xml:space="preserve">tudy of </w:t>
      </w:r>
      <w:r w:rsidR="0060467E" w:rsidRPr="00C5381D">
        <w:rPr>
          <w:rFonts w:ascii="Arial" w:hAnsi="Arial" w:cs="Arial"/>
          <w:sz w:val="24"/>
          <w:szCs w:val="24"/>
        </w:rPr>
        <w:t xml:space="preserve">Early Education and Development (SEED) Callanan et al (2017) </w:t>
      </w:r>
      <w:r w:rsidR="00886362" w:rsidRPr="00C5381D">
        <w:rPr>
          <w:rFonts w:ascii="Arial" w:hAnsi="Arial" w:cs="Arial"/>
          <w:sz w:val="24"/>
          <w:szCs w:val="24"/>
        </w:rPr>
        <w:t xml:space="preserve">identified characteristics of </w:t>
      </w:r>
      <w:r w:rsidR="00601208" w:rsidRPr="00C5381D">
        <w:rPr>
          <w:rFonts w:ascii="Arial" w:hAnsi="Arial" w:cs="Arial"/>
          <w:sz w:val="24"/>
          <w:szCs w:val="24"/>
        </w:rPr>
        <w:t xml:space="preserve">good practice </w:t>
      </w:r>
      <w:r w:rsidR="0061167F" w:rsidRPr="00C5381D">
        <w:rPr>
          <w:rFonts w:ascii="Arial" w:hAnsi="Arial" w:cs="Arial"/>
          <w:sz w:val="24"/>
          <w:szCs w:val="24"/>
        </w:rPr>
        <w:t>re</w:t>
      </w:r>
      <w:r w:rsidR="004D5710" w:rsidRPr="00C5381D">
        <w:rPr>
          <w:rFonts w:ascii="Arial" w:hAnsi="Arial" w:cs="Arial"/>
          <w:sz w:val="24"/>
          <w:szCs w:val="24"/>
        </w:rPr>
        <w:t xml:space="preserve">lating to early education in the areas of leadership and management, </w:t>
      </w:r>
      <w:r w:rsidR="007E0D93" w:rsidRPr="00C5381D">
        <w:rPr>
          <w:rFonts w:ascii="Arial" w:hAnsi="Arial" w:cs="Arial"/>
          <w:sz w:val="24"/>
          <w:szCs w:val="24"/>
        </w:rPr>
        <w:t>engagement with parents, learning and development</w:t>
      </w:r>
      <w:r w:rsidR="00E05555" w:rsidRPr="00C5381D">
        <w:rPr>
          <w:rFonts w:ascii="Arial" w:hAnsi="Arial" w:cs="Arial"/>
          <w:sz w:val="24"/>
          <w:szCs w:val="24"/>
        </w:rPr>
        <w:t>, recruitment, retention and development o</w:t>
      </w:r>
      <w:r w:rsidR="00A63402" w:rsidRPr="00C5381D">
        <w:rPr>
          <w:rFonts w:ascii="Arial" w:hAnsi="Arial" w:cs="Arial"/>
          <w:sz w:val="24"/>
          <w:szCs w:val="24"/>
        </w:rPr>
        <w:t>f</w:t>
      </w:r>
      <w:r w:rsidR="00E05555" w:rsidRPr="00C5381D">
        <w:rPr>
          <w:rFonts w:ascii="Arial" w:hAnsi="Arial" w:cs="Arial"/>
          <w:sz w:val="24"/>
          <w:szCs w:val="24"/>
        </w:rPr>
        <w:t xml:space="preserve"> staff a</w:t>
      </w:r>
      <w:r w:rsidR="00A63402" w:rsidRPr="00C5381D">
        <w:rPr>
          <w:rFonts w:ascii="Arial" w:hAnsi="Arial" w:cs="Arial"/>
          <w:sz w:val="24"/>
          <w:szCs w:val="24"/>
        </w:rPr>
        <w:t>n</w:t>
      </w:r>
      <w:r w:rsidR="00E05555" w:rsidRPr="00C5381D">
        <w:rPr>
          <w:rFonts w:ascii="Arial" w:hAnsi="Arial" w:cs="Arial"/>
          <w:sz w:val="24"/>
          <w:szCs w:val="24"/>
        </w:rPr>
        <w:t xml:space="preserve">d home learning. </w:t>
      </w:r>
      <w:r w:rsidR="00A63402" w:rsidRPr="00C5381D">
        <w:rPr>
          <w:rFonts w:ascii="Arial" w:hAnsi="Arial" w:cs="Arial"/>
          <w:sz w:val="24"/>
          <w:szCs w:val="24"/>
        </w:rPr>
        <w:t xml:space="preserve">Reflecting on these areas and on </w:t>
      </w:r>
      <w:r w:rsidR="005E526C" w:rsidRPr="00C5381D">
        <w:rPr>
          <w:rFonts w:ascii="Arial" w:hAnsi="Arial" w:cs="Arial"/>
          <w:sz w:val="24"/>
          <w:szCs w:val="24"/>
        </w:rPr>
        <w:t>how</w:t>
      </w:r>
      <w:r w:rsidR="00A63402" w:rsidRPr="00C5381D">
        <w:rPr>
          <w:rFonts w:ascii="Arial" w:hAnsi="Arial" w:cs="Arial"/>
          <w:sz w:val="24"/>
          <w:szCs w:val="24"/>
        </w:rPr>
        <w:t xml:space="preserve"> good practice</w:t>
      </w:r>
      <w:r w:rsidR="005E526C" w:rsidRPr="00C5381D">
        <w:rPr>
          <w:rFonts w:ascii="Arial" w:hAnsi="Arial" w:cs="Arial"/>
          <w:sz w:val="24"/>
          <w:szCs w:val="24"/>
        </w:rPr>
        <w:t xml:space="preserve"> looks</w:t>
      </w:r>
      <w:r w:rsidR="00013C59" w:rsidRPr="00C5381D">
        <w:rPr>
          <w:rFonts w:ascii="Arial" w:hAnsi="Arial" w:cs="Arial"/>
          <w:sz w:val="24"/>
          <w:szCs w:val="24"/>
        </w:rPr>
        <w:t xml:space="preserve">, three </w:t>
      </w:r>
      <w:r w:rsidR="000C3755" w:rsidRPr="00C5381D">
        <w:rPr>
          <w:rFonts w:ascii="Arial" w:hAnsi="Arial" w:cs="Arial"/>
          <w:sz w:val="24"/>
          <w:szCs w:val="24"/>
        </w:rPr>
        <w:t>significant cro</w:t>
      </w:r>
      <w:r w:rsidR="002E04EA" w:rsidRPr="00C5381D">
        <w:rPr>
          <w:rFonts w:ascii="Arial" w:hAnsi="Arial" w:cs="Arial"/>
          <w:sz w:val="24"/>
          <w:szCs w:val="24"/>
        </w:rPr>
        <w:t>ss-cutting themes have arisen</w:t>
      </w:r>
      <w:r w:rsidR="002053DD" w:rsidRPr="00C5381D">
        <w:rPr>
          <w:rFonts w:ascii="Arial" w:hAnsi="Arial" w:cs="Arial"/>
          <w:sz w:val="24"/>
          <w:szCs w:val="24"/>
        </w:rPr>
        <w:t xml:space="preserve">, the most significant being </w:t>
      </w:r>
      <w:r w:rsidR="00A158DC" w:rsidRPr="00C5381D">
        <w:rPr>
          <w:rFonts w:ascii="Arial" w:hAnsi="Arial" w:cs="Arial"/>
          <w:sz w:val="24"/>
          <w:szCs w:val="24"/>
        </w:rPr>
        <w:t xml:space="preserve">the </w:t>
      </w:r>
      <w:r w:rsidR="00B10B71" w:rsidRPr="00C5381D">
        <w:rPr>
          <w:rFonts w:ascii="Arial" w:hAnsi="Arial" w:cs="Arial"/>
          <w:sz w:val="24"/>
          <w:szCs w:val="24"/>
        </w:rPr>
        <w:t xml:space="preserve">value of practice being tailored to meet the needs of the child. Other areas are </w:t>
      </w:r>
      <w:r w:rsidR="00B72EB2" w:rsidRPr="00C5381D">
        <w:rPr>
          <w:rFonts w:ascii="Arial" w:hAnsi="Arial" w:cs="Arial"/>
          <w:sz w:val="24"/>
          <w:szCs w:val="24"/>
        </w:rPr>
        <w:t xml:space="preserve">having experienced and skilled staff and a reflective and open culture.  </w:t>
      </w:r>
    </w:p>
    <w:p w14:paraId="102B4E22" w14:textId="440A5B0D" w:rsidR="00ED05CC" w:rsidRPr="00C5381D" w:rsidRDefault="002A4C5C" w:rsidP="00C5381D">
      <w:pPr>
        <w:spacing w:line="360" w:lineRule="auto"/>
        <w:jc w:val="both"/>
        <w:rPr>
          <w:rFonts w:ascii="Arial" w:hAnsi="Arial" w:cs="Arial"/>
          <w:sz w:val="24"/>
          <w:szCs w:val="24"/>
        </w:rPr>
      </w:pPr>
      <w:r w:rsidRPr="00C5381D">
        <w:rPr>
          <w:rFonts w:ascii="Arial" w:hAnsi="Arial" w:cs="Arial"/>
          <w:sz w:val="24"/>
          <w:szCs w:val="24"/>
        </w:rPr>
        <w:t xml:space="preserve">Callanan et al </w:t>
      </w:r>
      <w:r w:rsidR="000C4D1F" w:rsidRPr="00C5381D">
        <w:rPr>
          <w:rFonts w:ascii="Arial" w:hAnsi="Arial" w:cs="Arial"/>
          <w:sz w:val="24"/>
          <w:szCs w:val="24"/>
        </w:rPr>
        <w:t>(</w:t>
      </w:r>
      <w:r w:rsidRPr="00C5381D">
        <w:rPr>
          <w:rFonts w:ascii="Arial" w:hAnsi="Arial" w:cs="Arial"/>
          <w:sz w:val="24"/>
          <w:szCs w:val="24"/>
        </w:rPr>
        <w:t>2017</w:t>
      </w:r>
      <w:r w:rsidR="000C4D1F" w:rsidRPr="00C5381D">
        <w:rPr>
          <w:rFonts w:ascii="Arial" w:hAnsi="Arial" w:cs="Arial"/>
          <w:sz w:val="24"/>
          <w:szCs w:val="24"/>
        </w:rPr>
        <w:t>)</w:t>
      </w:r>
      <w:r w:rsidRPr="00C5381D">
        <w:rPr>
          <w:rFonts w:ascii="Arial" w:hAnsi="Arial" w:cs="Arial"/>
          <w:sz w:val="24"/>
          <w:szCs w:val="24"/>
        </w:rPr>
        <w:t xml:space="preserve"> noted that high </w:t>
      </w:r>
      <w:r w:rsidR="00AC09F0" w:rsidRPr="00C5381D">
        <w:rPr>
          <w:rFonts w:ascii="Arial" w:hAnsi="Arial" w:cs="Arial"/>
          <w:sz w:val="24"/>
          <w:szCs w:val="24"/>
        </w:rPr>
        <w:t>quality interaction between adul</w:t>
      </w:r>
      <w:r w:rsidR="000C4D1F" w:rsidRPr="00C5381D">
        <w:rPr>
          <w:rFonts w:ascii="Arial" w:hAnsi="Arial" w:cs="Arial"/>
          <w:sz w:val="24"/>
          <w:szCs w:val="24"/>
        </w:rPr>
        <w:t>t</w:t>
      </w:r>
      <w:r w:rsidR="00AC09F0" w:rsidRPr="00C5381D">
        <w:rPr>
          <w:rFonts w:ascii="Arial" w:hAnsi="Arial" w:cs="Arial"/>
          <w:sz w:val="24"/>
          <w:szCs w:val="24"/>
        </w:rPr>
        <w:t xml:space="preserve">s and children were viewed as </w:t>
      </w:r>
      <w:r w:rsidR="000C4D1F" w:rsidRPr="00C5381D">
        <w:rPr>
          <w:rFonts w:ascii="Arial" w:hAnsi="Arial" w:cs="Arial"/>
          <w:sz w:val="24"/>
          <w:szCs w:val="24"/>
        </w:rPr>
        <w:t>vital, alongside home learning and parent and child interactions.</w:t>
      </w:r>
      <w:r w:rsidR="00ED05CC" w:rsidRPr="00C5381D">
        <w:rPr>
          <w:rFonts w:ascii="Arial" w:hAnsi="Arial" w:cs="Arial"/>
          <w:sz w:val="24"/>
          <w:szCs w:val="24"/>
        </w:rPr>
        <w:t xml:space="preserve"> Furthermore, Siraj-Blatchford et al (2002) state that staff who were highly qualified used the most SST and were the most effective in their interactions with children.</w:t>
      </w:r>
    </w:p>
    <w:p w14:paraId="43DEC983" w14:textId="1CC06B28" w:rsidR="009E4FF5" w:rsidRPr="00C5381D" w:rsidRDefault="009E4FF5" w:rsidP="00C5381D">
      <w:pPr>
        <w:spacing w:line="360" w:lineRule="auto"/>
        <w:jc w:val="both"/>
        <w:rPr>
          <w:rFonts w:ascii="Arial" w:hAnsi="Arial" w:cs="Arial"/>
          <w:sz w:val="24"/>
          <w:szCs w:val="24"/>
        </w:rPr>
      </w:pPr>
      <w:r w:rsidRPr="00C5381D">
        <w:rPr>
          <w:rFonts w:ascii="Arial" w:hAnsi="Arial" w:cs="Arial"/>
          <w:sz w:val="24"/>
          <w:szCs w:val="24"/>
        </w:rPr>
        <w:t xml:space="preserve">Welsh Government (2017) </w:t>
      </w:r>
      <w:r w:rsidR="00BD49BA" w:rsidRPr="00C5381D">
        <w:rPr>
          <w:rFonts w:ascii="Arial" w:hAnsi="Arial" w:cs="Arial"/>
          <w:sz w:val="24"/>
          <w:szCs w:val="24"/>
        </w:rPr>
        <w:t xml:space="preserve">believes that </w:t>
      </w:r>
      <w:r w:rsidR="00F802B7" w:rsidRPr="00C5381D">
        <w:rPr>
          <w:rFonts w:ascii="Arial" w:hAnsi="Arial" w:cs="Arial"/>
          <w:sz w:val="24"/>
          <w:szCs w:val="24"/>
        </w:rPr>
        <w:t>getting the early years right for all children</w:t>
      </w:r>
      <w:r w:rsidR="00F2204A" w:rsidRPr="00C5381D">
        <w:rPr>
          <w:rFonts w:ascii="Arial" w:hAnsi="Arial" w:cs="Arial"/>
          <w:sz w:val="24"/>
          <w:szCs w:val="24"/>
        </w:rPr>
        <w:t xml:space="preserve"> </w:t>
      </w:r>
      <w:r w:rsidR="00603C4A" w:rsidRPr="00C5381D">
        <w:rPr>
          <w:rFonts w:ascii="Arial" w:hAnsi="Arial" w:cs="Arial"/>
          <w:sz w:val="24"/>
          <w:szCs w:val="24"/>
        </w:rPr>
        <w:t xml:space="preserve">increases the likelihood they will benefit from </w:t>
      </w:r>
      <w:r w:rsidR="00EE1DAC" w:rsidRPr="00C5381D">
        <w:rPr>
          <w:rFonts w:ascii="Arial" w:hAnsi="Arial" w:cs="Arial"/>
          <w:sz w:val="24"/>
          <w:szCs w:val="24"/>
        </w:rPr>
        <w:t xml:space="preserve">moving into more formal education. </w:t>
      </w:r>
    </w:p>
    <w:p w14:paraId="382F9011" w14:textId="4A8AD577" w:rsidR="000D1ACB" w:rsidRPr="00C5381D" w:rsidRDefault="00EA479F" w:rsidP="00C5381D">
      <w:pPr>
        <w:spacing w:line="360" w:lineRule="auto"/>
        <w:jc w:val="both"/>
        <w:rPr>
          <w:rFonts w:ascii="Arial" w:hAnsi="Arial" w:cs="Arial"/>
          <w:sz w:val="24"/>
          <w:szCs w:val="24"/>
        </w:rPr>
      </w:pPr>
      <w:r w:rsidRPr="00C5381D">
        <w:rPr>
          <w:rFonts w:ascii="Arial" w:hAnsi="Arial" w:cs="Arial"/>
          <w:sz w:val="24"/>
          <w:szCs w:val="24"/>
        </w:rPr>
        <w:t xml:space="preserve">The critical time for </w:t>
      </w:r>
      <w:r w:rsidR="000F5083" w:rsidRPr="00C5381D">
        <w:rPr>
          <w:rFonts w:ascii="Arial" w:hAnsi="Arial" w:cs="Arial"/>
          <w:sz w:val="24"/>
          <w:szCs w:val="24"/>
        </w:rPr>
        <w:t xml:space="preserve">shaping life chances </w:t>
      </w:r>
      <w:proofErr w:type="gramStart"/>
      <w:r w:rsidR="000F5083" w:rsidRPr="00C5381D">
        <w:rPr>
          <w:rFonts w:ascii="Arial" w:hAnsi="Arial" w:cs="Arial"/>
          <w:sz w:val="24"/>
          <w:szCs w:val="24"/>
        </w:rPr>
        <w:t>are</w:t>
      </w:r>
      <w:proofErr w:type="gramEnd"/>
      <w:r w:rsidR="000F5083" w:rsidRPr="00C5381D">
        <w:rPr>
          <w:rFonts w:ascii="Arial" w:hAnsi="Arial" w:cs="Arial"/>
          <w:sz w:val="24"/>
          <w:szCs w:val="24"/>
        </w:rPr>
        <w:t xml:space="preserve"> in the early years, </w:t>
      </w:r>
      <w:r w:rsidR="00E237E4" w:rsidRPr="00C5381D">
        <w:rPr>
          <w:rFonts w:ascii="Arial" w:hAnsi="Arial" w:cs="Arial"/>
          <w:sz w:val="24"/>
          <w:szCs w:val="24"/>
        </w:rPr>
        <w:t>experiences of individuals during childhood</w:t>
      </w:r>
      <w:r w:rsidR="00B97D14" w:rsidRPr="00C5381D">
        <w:rPr>
          <w:rFonts w:ascii="Arial" w:hAnsi="Arial" w:cs="Arial"/>
          <w:sz w:val="24"/>
          <w:szCs w:val="24"/>
        </w:rPr>
        <w:t xml:space="preserve"> are crucial to </w:t>
      </w:r>
      <w:r w:rsidR="00855056" w:rsidRPr="00C5381D">
        <w:rPr>
          <w:rFonts w:ascii="Arial" w:hAnsi="Arial" w:cs="Arial"/>
          <w:sz w:val="24"/>
          <w:szCs w:val="24"/>
        </w:rPr>
        <w:t xml:space="preserve">their prospects of leading a healthy and </w:t>
      </w:r>
      <w:r w:rsidR="00D90E1A" w:rsidRPr="00C5381D">
        <w:rPr>
          <w:rFonts w:ascii="Arial" w:hAnsi="Arial" w:cs="Arial"/>
          <w:sz w:val="24"/>
          <w:szCs w:val="24"/>
        </w:rPr>
        <w:t>fulfilling life in the future.</w:t>
      </w:r>
      <w:r w:rsidR="00435FC8" w:rsidRPr="00C5381D">
        <w:rPr>
          <w:rFonts w:ascii="Arial" w:hAnsi="Arial" w:cs="Arial"/>
          <w:sz w:val="24"/>
          <w:szCs w:val="24"/>
        </w:rPr>
        <w:t xml:space="preserve"> Welsh Government (2017)</w:t>
      </w:r>
    </w:p>
    <w:p w14:paraId="428B25A8" w14:textId="598736DC" w:rsidR="00D93AAB" w:rsidRPr="00C5381D" w:rsidRDefault="00D93AAB" w:rsidP="00C5381D">
      <w:pPr>
        <w:spacing w:line="360" w:lineRule="auto"/>
        <w:jc w:val="both"/>
        <w:rPr>
          <w:rFonts w:ascii="Arial" w:hAnsi="Arial" w:cs="Arial"/>
          <w:sz w:val="24"/>
          <w:szCs w:val="24"/>
          <w:shd w:val="clear" w:color="auto" w:fill="FFFFFF"/>
        </w:rPr>
      </w:pPr>
      <w:r w:rsidRPr="00C5381D">
        <w:rPr>
          <w:rFonts w:ascii="Arial" w:hAnsi="Arial" w:cs="Arial"/>
          <w:sz w:val="24"/>
          <w:szCs w:val="24"/>
          <w:shd w:val="clear" w:color="auto" w:fill="FFFFFF"/>
        </w:rPr>
        <w:t xml:space="preserve">Siraj et al (2015) </w:t>
      </w:r>
      <w:r w:rsidR="00170D0A" w:rsidRPr="00C5381D">
        <w:rPr>
          <w:rFonts w:ascii="Arial" w:hAnsi="Arial" w:cs="Arial"/>
          <w:sz w:val="24"/>
          <w:szCs w:val="24"/>
          <w:shd w:val="clear" w:color="auto" w:fill="FFFFFF"/>
        </w:rPr>
        <w:t>state that the Sustained Shared Thinking and Emotional Well-being</w:t>
      </w:r>
      <w:r w:rsidR="00520244" w:rsidRPr="00C5381D">
        <w:rPr>
          <w:rFonts w:ascii="Arial" w:hAnsi="Arial" w:cs="Arial"/>
          <w:sz w:val="24"/>
          <w:szCs w:val="24"/>
          <w:shd w:val="clear" w:color="auto" w:fill="FFFFFF"/>
        </w:rPr>
        <w:t xml:space="preserve"> (S</w:t>
      </w:r>
      <w:r w:rsidR="00170D0A" w:rsidRPr="00C5381D">
        <w:rPr>
          <w:rFonts w:ascii="Arial" w:hAnsi="Arial" w:cs="Arial"/>
          <w:sz w:val="24"/>
          <w:szCs w:val="24"/>
          <w:shd w:val="clear" w:color="auto" w:fill="FFFFFF"/>
        </w:rPr>
        <w:t>TEWW</w:t>
      </w:r>
      <w:r w:rsidR="00520244" w:rsidRPr="00C5381D">
        <w:rPr>
          <w:rFonts w:ascii="Arial" w:hAnsi="Arial" w:cs="Arial"/>
          <w:sz w:val="24"/>
          <w:szCs w:val="24"/>
          <w:shd w:val="clear" w:color="auto" w:fill="FFFFFF"/>
        </w:rPr>
        <w:t xml:space="preserve">) Scale </w:t>
      </w:r>
      <w:r w:rsidR="00CD7062" w:rsidRPr="00C5381D">
        <w:rPr>
          <w:rFonts w:ascii="Arial" w:hAnsi="Arial" w:cs="Arial"/>
          <w:sz w:val="24"/>
          <w:szCs w:val="24"/>
          <w:shd w:val="clear" w:color="auto" w:fill="FFFFFF"/>
        </w:rPr>
        <w:t>is designed to</w:t>
      </w:r>
      <w:r w:rsidR="006D4FC1" w:rsidRPr="00C5381D">
        <w:rPr>
          <w:rFonts w:ascii="Arial" w:hAnsi="Arial" w:cs="Arial"/>
          <w:sz w:val="24"/>
          <w:szCs w:val="24"/>
          <w:shd w:val="clear" w:color="auto" w:fill="FFFFFF"/>
        </w:rPr>
        <w:t xml:space="preserve"> think about how to help children aged 2 to 5 years old develop skills in sustained shared thinking and emotional well-being, as well as healthy relationships, </w:t>
      </w:r>
      <w:r w:rsidR="00AC609A" w:rsidRPr="00C5381D">
        <w:rPr>
          <w:rFonts w:ascii="Arial" w:hAnsi="Arial" w:cs="Arial"/>
          <w:sz w:val="24"/>
          <w:szCs w:val="24"/>
          <w:shd w:val="clear" w:color="auto" w:fill="FFFFFF"/>
        </w:rPr>
        <w:t>self-</w:t>
      </w:r>
      <w:proofErr w:type="gramStart"/>
      <w:r w:rsidR="00AC609A" w:rsidRPr="00C5381D">
        <w:rPr>
          <w:rFonts w:ascii="Arial" w:hAnsi="Arial" w:cs="Arial"/>
          <w:sz w:val="24"/>
          <w:szCs w:val="24"/>
          <w:shd w:val="clear" w:color="auto" w:fill="FFFFFF"/>
        </w:rPr>
        <w:t>regulation</w:t>
      </w:r>
      <w:proofErr w:type="gramEnd"/>
      <w:r w:rsidR="00AC609A" w:rsidRPr="00C5381D">
        <w:rPr>
          <w:rFonts w:ascii="Arial" w:hAnsi="Arial" w:cs="Arial"/>
          <w:sz w:val="24"/>
          <w:szCs w:val="24"/>
          <w:shd w:val="clear" w:color="auto" w:fill="FFFFFF"/>
        </w:rPr>
        <w:t xml:space="preserve"> and </w:t>
      </w:r>
      <w:r w:rsidR="006D4FC1" w:rsidRPr="00C5381D">
        <w:rPr>
          <w:rFonts w:ascii="Arial" w:hAnsi="Arial" w:cs="Arial"/>
          <w:sz w:val="24"/>
          <w:szCs w:val="24"/>
          <w:shd w:val="clear" w:color="auto" w:fill="FFFFFF"/>
        </w:rPr>
        <w:t>effective communication</w:t>
      </w:r>
      <w:r w:rsidR="00AC609A" w:rsidRPr="00C5381D">
        <w:rPr>
          <w:rFonts w:ascii="Arial" w:hAnsi="Arial" w:cs="Arial"/>
          <w:sz w:val="24"/>
          <w:szCs w:val="24"/>
          <w:shd w:val="clear" w:color="auto" w:fill="FFFFFF"/>
        </w:rPr>
        <w:t>.</w:t>
      </w:r>
    </w:p>
    <w:p w14:paraId="43DA6C2C" w14:textId="36514999" w:rsidR="00DD0EBB" w:rsidRPr="00C5381D" w:rsidRDefault="00DD0EBB" w:rsidP="00C5381D">
      <w:pPr>
        <w:spacing w:line="360" w:lineRule="auto"/>
        <w:jc w:val="both"/>
        <w:rPr>
          <w:rFonts w:ascii="Helvetica" w:hAnsi="Helvetica" w:cs="Helvetica"/>
          <w:sz w:val="24"/>
          <w:szCs w:val="24"/>
          <w:shd w:val="clear" w:color="auto" w:fill="FFFFFF"/>
        </w:rPr>
      </w:pPr>
      <w:r w:rsidRPr="00C5381D">
        <w:rPr>
          <w:rFonts w:ascii="Arial" w:hAnsi="Arial" w:cs="Arial"/>
          <w:sz w:val="24"/>
          <w:szCs w:val="24"/>
          <w:shd w:val="clear" w:color="auto" w:fill="FFFFFF"/>
        </w:rPr>
        <w:t xml:space="preserve">The SSTEW scale can be used </w:t>
      </w:r>
      <w:r w:rsidR="00133F34" w:rsidRPr="00C5381D">
        <w:rPr>
          <w:rFonts w:ascii="Arial" w:hAnsi="Arial" w:cs="Arial"/>
          <w:sz w:val="24"/>
          <w:szCs w:val="24"/>
          <w:shd w:val="clear" w:color="auto" w:fill="FFFFFF"/>
        </w:rPr>
        <w:t>for self</w:t>
      </w:r>
      <w:r w:rsidR="008039E4" w:rsidRPr="00C5381D">
        <w:rPr>
          <w:rFonts w:ascii="Arial" w:hAnsi="Arial" w:cs="Arial"/>
          <w:sz w:val="24"/>
          <w:szCs w:val="24"/>
          <w:shd w:val="clear" w:color="auto" w:fill="FFFFFF"/>
        </w:rPr>
        <w:t>-</w:t>
      </w:r>
      <w:r w:rsidR="00133F34" w:rsidRPr="00C5381D">
        <w:rPr>
          <w:rFonts w:ascii="Arial" w:hAnsi="Arial" w:cs="Arial"/>
          <w:sz w:val="24"/>
          <w:szCs w:val="24"/>
          <w:shd w:val="clear" w:color="auto" w:fill="FFFFFF"/>
        </w:rPr>
        <w:t xml:space="preserve">evaluation as well as research, </w:t>
      </w:r>
      <w:r w:rsidR="00F2719E" w:rsidRPr="00C5381D">
        <w:rPr>
          <w:rFonts w:ascii="Arial" w:hAnsi="Arial" w:cs="Arial"/>
          <w:sz w:val="24"/>
          <w:szCs w:val="24"/>
          <w:shd w:val="clear" w:color="auto" w:fill="FFFFFF"/>
        </w:rPr>
        <w:t>improvement,</w:t>
      </w:r>
      <w:r w:rsidR="00133F34" w:rsidRPr="00C5381D">
        <w:rPr>
          <w:rFonts w:ascii="Arial" w:hAnsi="Arial" w:cs="Arial"/>
          <w:sz w:val="24"/>
          <w:szCs w:val="24"/>
          <w:shd w:val="clear" w:color="auto" w:fill="FFFFFF"/>
        </w:rPr>
        <w:t xml:space="preserve"> and </w:t>
      </w:r>
      <w:r w:rsidR="00525255" w:rsidRPr="00C5381D">
        <w:rPr>
          <w:rFonts w:ascii="Arial" w:hAnsi="Arial" w:cs="Arial"/>
          <w:sz w:val="24"/>
          <w:szCs w:val="24"/>
          <w:shd w:val="clear" w:color="auto" w:fill="FFFFFF"/>
        </w:rPr>
        <w:t xml:space="preserve">regulation. </w:t>
      </w:r>
      <w:r w:rsidR="00100FF1" w:rsidRPr="00C5381D">
        <w:rPr>
          <w:rFonts w:ascii="Arial" w:hAnsi="Arial" w:cs="Arial"/>
          <w:sz w:val="24"/>
          <w:szCs w:val="24"/>
          <w:shd w:val="clear" w:color="auto" w:fill="FFFFFF"/>
        </w:rPr>
        <w:t xml:space="preserve">It can be used </w:t>
      </w:r>
      <w:r w:rsidR="003466DC" w:rsidRPr="00C5381D">
        <w:rPr>
          <w:rFonts w:ascii="Arial" w:hAnsi="Arial" w:cs="Arial"/>
          <w:sz w:val="24"/>
          <w:szCs w:val="24"/>
          <w:shd w:val="clear" w:color="auto" w:fill="FFFFFF"/>
        </w:rPr>
        <w:t xml:space="preserve">with ease by anyone who has </w:t>
      </w:r>
      <w:r w:rsidR="008C1476" w:rsidRPr="00C5381D">
        <w:rPr>
          <w:rFonts w:ascii="Arial" w:hAnsi="Arial" w:cs="Arial"/>
          <w:sz w:val="24"/>
          <w:szCs w:val="24"/>
          <w:shd w:val="clear" w:color="auto" w:fill="FFFFFF"/>
        </w:rPr>
        <w:t xml:space="preserve">previously </w:t>
      </w:r>
      <w:r w:rsidR="00BF24B9" w:rsidRPr="00C5381D">
        <w:rPr>
          <w:rFonts w:ascii="Arial" w:hAnsi="Arial" w:cs="Arial"/>
          <w:sz w:val="24"/>
          <w:szCs w:val="24"/>
          <w:shd w:val="clear" w:color="auto" w:fill="FFFFFF"/>
        </w:rPr>
        <w:t>had training on the earlier environment rating scales</w:t>
      </w:r>
      <w:r w:rsidR="00073200" w:rsidRPr="00C5381D">
        <w:rPr>
          <w:rFonts w:ascii="Arial" w:hAnsi="Arial" w:cs="Arial"/>
          <w:sz w:val="24"/>
          <w:szCs w:val="24"/>
          <w:shd w:val="clear" w:color="auto" w:fill="FFFFFF"/>
        </w:rPr>
        <w:t xml:space="preserve"> as it has a similar format</w:t>
      </w:r>
      <w:r w:rsidR="00692764" w:rsidRPr="00C5381D">
        <w:rPr>
          <w:rFonts w:ascii="Arial" w:hAnsi="Arial" w:cs="Arial"/>
          <w:sz w:val="24"/>
          <w:szCs w:val="24"/>
          <w:shd w:val="clear" w:color="auto" w:fill="FFFFFF"/>
        </w:rPr>
        <w:t>,</w:t>
      </w:r>
      <w:r w:rsidR="00C86D10" w:rsidRPr="00C5381D">
        <w:rPr>
          <w:rFonts w:ascii="Arial" w:hAnsi="Arial" w:cs="Arial"/>
          <w:sz w:val="24"/>
          <w:szCs w:val="24"/>
          <w:shd w:val="clear" w:color="auto" w:fill="FFFFFF"/>
        </w:rPr>
        <w:t xml:space="preserve"> </w:t>
      </w:r>
      <w:r w:rsidR="00692764" w:rsidRPr="00C5381D">
        <w:rPr>
          <w:rFonts w:ascii="Arial" w:hAnsi="Arial" w:cs="Arial"/>
          <w:sz w:val="24"/>
          <w:szCs w:val="24"/>
          <w:shd w:val="clear" w:color="auto" w:fill="FFFFFF"/>
        </w:rPr>
        <w:t>a</w:t>
      </w:r>
      <w:r w:rsidR="00C86D10" w:rsidRPr="00C5381D">
        <w:rPr>
          <w:rFonts w:ascii="Arial" w:hAnsi="Arial" w:cs="Arial"/>
          <w:sz w:val="24"/>
          <w:szCs w:val="24"/>
          <w:shd w:val="clear" w:color="auto" w:fill="FFFFFF"/>
        </w:rPr>
        <w:t>lthough the content will require specific training</w:t>
      </w:r>
      <w:r w:rsidR="0033572F" w:rsidRPr="00C5381D">
        <w:rPr>
          <w:rFonts w:ascii="Arial" w:hAnsi="Arial" w:cs="Arial"/>
          <w:sz w:val="24"/>
          <w:szCs w:val="24"/>
          <w:shd w:val="clear" w:color="auto" w:fill="FFFFFF"/>
        </w:rPr>
        <w:t xml:space="preserve"> (Siraj et al, 2015).</w:t>
      </w:r>
    </w:p>
    <w:p w14:paraId="5FB0C3A2" w14:textId="2AAE4863" w:rsidR="00B66946" w:rsidRPr="00C5381D" w:rsidRDefault="00AC6962" w:rsidP="00C5381D">
      <w:pPr>
        <w:spacing w:line="360" w:lineRule="auto"/>
        <w:jc w:val="both"/>
        <w:rPr>
          <w:rFonts w:ascii="Arial" w:hAnsi="Arial" w:cs="Arial"/>
          <w:sz w:val="24"/>
          <w:szCs w:val="24"/>
          <w:shd w:val="clear" w:color="auto" w:fill="FFFFFF"/>
        </w:rPr>
      </w:pPr>
      <w:r w:rsidRPr="00C5381D">
        <w:rPr>
          <w:rFonts w:ascii="Arial" w:hAnsi="Arial" w:cs="Arial"/>
          <w:sz w:val="24"/>
          <w:szCs w:val="24"/>
          <w:shd w:val="clear" w:color="auto" w:fill="FFFFFF"/>
        </w:rPr>
        <w:t xml:space="preserve">The concept of </w:t>
      </w:r>
      <w:r w:rsidR="00F62ED8" w:rsidRPr="00C5381D">
        <w:rPr>
          <w:rFonts w:ascii="Arial" w:hAnsi="Arial" w:cs="Arial"/>
          <w:sz w:val="24"/>
          <w:szCs w:val="24"/>
          <w:shd w:val="clear" w:color="auto" w:fill="FFFFFF"/>
        </w:rPr>
        <w:t xml:space="preserve">sustained shared thinking has </w:t>
      </w:r>
      <w:r w:rsidR="00047450" w:rsidRPr="00C5381D">
        <w:rPr>
          <w:rFonts w:ascii="Arial" w:hAnsi="Arial" w:cs="Arial"/>
          <w:sz w:val="24"/>
          <w:szCs w:val="24"/>
          <w:shd w:val="clear" w:color="auto" w:fill="FFFFFF"/>
        </w:rPr>
        <w:t xml:space="preserve">been used </w:t>
      </w:r>
      <w:r w:rsidR="00A26065" w:rsidRPr="00C5381D">
        <w:rPr>
          <w:rFonts w:ascii="Arial" w:hAnsi="Arial" w:cs="Arial"/>
          <w:sz w:val="24"/>
          <w:szCs w:val="24"/>
          <w:shd w:val="clear" w:color="auto" w:fill="FFFFFF"/>
        </w:rPr>
        <w:t>widely across the world in several curricula</w:t>
      </w:r>
      <w:r w:rsidR="00E61C0E" w:rsidRPr="00C5381D">
        <w:rPr>
          <w:rFonts w:ascii="Arial" w:hAnsi="Arial" w:cs="Arial"/>
          <w:sz w:val="24"/>
          <w:szCs w:val="24"/>
          <w:shd w:val="clear" w:color="auto" w:fill="FFFFFF"/>
        </w:rPr>
        <w:t xml:space="preserve">, with </w:t>
      </w:r>
      <w:r w:rsidR="00736D56" w:rsidRPr="00C5381D">
        <w:rPr>
          <w:rFonts w:ascii="Arial" w:hAnsi="Arial" w:cs="Arial"/>
          <w:sz w:val="24"/>
          <w:szCs w:val="24"/>
          <w:shd w:val="clear" w:color="auto" w:fill="FFFFFF"/>
        </w:rPr>
        <w:t>practitioners actively engaging in children’s learning</w:t>
      </w:r>
      <w:r w:rsidR="00256FA6" w:rsidRPr="00C5381D">
        <w:rPr>
          <w:rFonts w:ascii="Arial" w:hAnsi="Arial" w:cs="Arial"/>
          <w:sz w:val="24"/>
          <w:szCs w:val="24"/>
          <w:shd w:val="clear" w:color="auto" w:fill="FFFFFF"/>
        </w:rPr>
        <w:t xml:space="preserve"> and helping to extend their thinking.</w:t>
      </w:r>
    </w:p>
    <w:p w14:paraId="65BBE310" w14:textId="636BF301" w:rsidR="00D4010A" w:rsidRPr="00C5381D" w:rsidRDefault="0008636A" w:rsidP="00C5381D">
      <w:pPr>
        <w:spacing w:line="360" w:lineRule="auto"/>
        <w:jc w:val="both"/>
        <w:rPr>
          <w:rFonts w:ascii="Arial" w:hAnsi="Arial" w:cs="Arial"/>
          <w:sz w:val="24"/>
          <w:szCs w:val="24"/>
          <w:shd w:val="clear" w:color="auto" w:fill="FFFFFF"/>
        </w:rPr>
      </w:pPr>
      <w:r w:rsidRPr="00C5381D">
        <w:rPr>
          <w:rFonts w:ascii="Arial" w:hAnsi="Arial" w:cs="Arial"/>
          <w:sz w:val="24"/>
          <w:szCs w:val="24"/>
          <w:shd w:val="clear" w:color="auto" w:fill="FFFFFF"/>
        </w:rPr>
        <w:t>S</w:t>
      </w:r>
      <w:r w:rsidR="00D41A42" w:rsidRPr="00C5381D">
        <w:rPr>
          <w:rFonts w:ascii="Arial" w:hAnsi="Arial" w:cs="Arial"/>
          <w:sz w:val="24"/>
          <w:szCs w:val="24"/>
          <w:shd w:val="clear" w:color="auto" w:fill="FFFFFF"/>
        </w:rPr>
        <w:t>ustained shared think</w:t>
      </w:r>
      <w:r w:rsidR="006962A1" w:rsidRPr="00C5381D">
        <w:rPr>
          <w:rFonts w:ascii="Arial" w:hAnsi="Arial" w:cs="Arial"/>
          <w:sz w:val="24"/>
          <w:szCs w:val="24"/>
          <w:shd w:val="clear" w:color="auto" w:fill="FFFFFF"/>
        </w:rPr>
        <w:t xml:space="preserve">ing </w:t>
      </w:r>
      <w:r w:rsidR="00DD5CEE" w:rsidRPr="00C5381D">
        <w:rPr>
          <w:rFonts w:ascii="Arial" w:hAnsi="Arial" w:cs="Arial"/>
          <w:sz w:val="24"/>
          <w:szCs w:val="24"/>
          <w:shd w:val="clear" w:color="auto" w:fill="FFFFFF"/>
        </w:rPr>
        <w:t xml:space="preserve">(SST) </w:t>
      </w:r>
      <w:r w:rsidRPr="00C5381D">
        <w:rPr>
          <w:rFonts w:ascii="Arial" w:hAnsi="Arial" w:cs="Arial"/>
          <w:sz w:val="24"/>
          <w:szCs w:val="24"/>
          <w:shd w:val="clear" w:color="auto" w:fill="FFFFFF"/>
        </w:rPr>
        <w:t>is</w:t>
      </w:r>
      <w:r w:rsidR="006962A1" w:rsidRPr="00C5381D">
        <w:rPr>
          <w:rFonts w:ascii="Arial" w:hAnsi="Arial" w:cs="Arial"/>
          <w:sz w:val="24"/>
          <w:szCs w:val="24"/>
          <w:shd w:val="clear" w:color="auto" w:fill="FFFFFF"/>
        </w:rPr>
        <w:t xml:space="preserve"> </w:t>
      </w:r>
      <w:r w:rsidR="006A228D" w:rsidRPr="00C5381D">
        <w:rPr>
          <w:rFonts w:ascii="Arial" w:hAnsi="Arial" w:cs="Arial"/>
          <w:sz w:val="24"/>
          <w:szCs w:val="24"/>
          <w:shd w:val="clear" w:color="auto" w:fill="FFFFFF"/>
        </w:rPr>
        <w:t>recognised as</w:t>
      </w:r>
      <w:r w:rsidR="00FA6A64" w:rsidRPr="00C5381D">
        <w:rPr>
          <w:rFonts w:ascii="Arial" w:hAnsi="Arial" w:cs="Arial"/>
          <w:sz w:val="24"/>
          <w:szCs w:val="24"/>
          <w:shd w:val="clear" w:color="auto" w:fill="FFFFFF"/>
        </w:rPr>
        <w:t xml:space="preserve"> a pedagogical approach</w:t>
      </w:r>
      <w:r w:rsidR="00D0660D" w:rsidRPr="00C5381D">
        <w:rPr>
          <w:rFonts w:ascii="Arial" w:hAnsi="Arial" w:cs="Arial"/>
          <w:sz w:val="24"/>
          <w:szCs w:val="24"/>
          <w:shd w:val="clear" w:color="auto" w:fill="FFFFFF"/>
        </w:rPr>
        <w:t xml:space="preserve"> associated</w:t>
      </w:r>
      <w:r w:rsidR="00FA6A64" w:rsidRPr="00C5381D">
        <w:rPr>
          <w:rFonts w:ascii="Arial" w:hAnsi="Arial" w:cs="Arial"/>
          <w:sz w:val="24"/>
          <w:szCs w:val="24"/>
          <w:shd w:val="clear" w:color="auto" w:fill="FFFFFF"/>
        </w:rPr>
        <w:t xml:space="preserve"> greatly</w:t>
      </w:r>
      <w:r w:rsidR="00D0660D" w:rsidRPr="00C5381D">
        <w:rPr>
          <w:rFonts w:ascii="Arial" w:hAnsi="Arial" w:cs="Arial"/>
          <w:sz w:val="24"/>
          <w:szCs w:val="24"/>
          <w:shd w:val="clear" w:color="auto" w:fill="FFFFFF"/>
        </w:rPr>
        <w:t xml:space="preserve"> with child outcomes</w:t>
      </w:r>
      <w:r w:rsidR="00FA6A64" w:rsidRPr="00C5381D">
        <w:rPr>
          <w:rFonts w:ascii="Arial" w:hAnsi="Arial" w:cs="Arial"/>
          <w:sz w:val="24"/>
          <w:szCs w:val="24"/>
          <w:shd w:val="clear" w:color="auto" w:fill="FFFFFF"/>
        </w:rPr>
        <w:t>.</w:t>
      </w:r>
      <w:r w:rsidR="00E33A4B" w:rsidRPr="00C5381D">
        <w:rPr>
          <w:rFonts w:ascii="Arial" w:hAnsi="Arial" w:cs="Arial"/>
          <w:sz w:val="24"/>
          <w:szCs w:val="24"/>
          <w:shd w:val="clear" w:color="auto" w:fill="FFFFFF"/>
        </w:rPr>
        <w:t xml:space="preserve"> It has influenced key work in many countries, </w:t>
      </w:r>
      <w:r w:rsidR="00E33A4B" w:rsidRPr="00C5381D">
        <w:rPr>
          <w:rFonts w:ascii="Arial" w:hAnsi="Arial" w:cs="Arial"/>
          <w:sz w:val="24"/>
          <w:szCs w:val="24"/>
          <w:shd w:val="clear" w:color="auto" w:fill="FFFFFF"/>
        </w:rPr>
        <w:lastRenderedPageBreak/>
        <w:t xml:space="preserve">including the Early Years Foundation Stage in England and </w:t>
      </w:r>
      <w:r w:rsidR="00D4010A" w:rsidRPr="00C5381D">
        <w:rPr>
          <w:rFonts w:ascii="Arial" w:hAnsi="Arial" w:cs="Arial"/>
          <w:sz w:val="24"/>
          <w:szCs w:val="24"/>
          <w:shd w:val="clear" w:color="auto" w:fill="FFFFFF"/>
        </w:rPr>
        <w:t>the Early Years Learning Framework in Australia.</w:t>
      </w:r>
      <w:r w:rsidR="00E54F2D" w:rsidRPr="00C5381D">
        <w:rPr>
          <w:rFonts w:ascii="Arial" w:hAnsi="Arial" w:cs="Arial"/>
          <w:sz w:val="24"/>
          <w:szCs w:val="24"/>
          <w:shd w:val="clear" w:color="auto" w:fill="FFFFFF"/>
        </w:rPr>
        <w:t xml:space="preserve"> Despite this, the practices </w:t>
      </w:r>
      <w:r w:rsidR="00DD5CEE" w:rsidRPr="00C5381D">
        <w:rPr>
          <w:rFonts w:ascii="Arial" w:hAnsi="Arial" w:cs="Arial"/>
          <w:sz w:val="24"/>
          <w:szCs w:val="24"/>
          <w:shd w:val="clear" w:color="auto" w:fill="FFFFFF"/>
        </w:rPr>
        <w:t>related to SST</w:t>
      </w:r>
      <w:r w:rsidR="00F24688" w:rsidRPr="00C5381D">
        <w:rPr>
          <w:rFonts w:ascii="Arial" w:hAnsi="Arial" w:cs="Arial"/>
          <w:sz w:val="24"/>
          <w:szCs w:val="24"/>
          <w:shd w:val="clear" w:color="auto" w:fill="FFFFFF"/>
        </w:rPr>
        <w:t xml:space="preserve"> are still somewhat poor.</w:t>
      </w:r>
    </w:p>
    <w:p w14:paraId="3CC3C6D0" w14:textId="7FDFF0D1" w:rsidR="0021524D" w:rsidRPr="00C5381D" w:rsidRDefault="00D25FCA" w:rsidP="00C5381D">
      <w:pPr>
        <w:spacing w:line="360" w:lineRule="auto"/>
        <w:jc w:val="both"/>
        <w:rPr>
          <w:rFonts w:ascii="Arial" w:hAnsi="Arial" w:cs="Arial"/>
          <w:sz w:val="24"/>
          <w:szCs w:val="24"/>
        </w:rPr>
      </w:pPr>
      <w:r w:rsidRPr="00C5381D">
        <w:rPr>
          <w:rFonts w:ascii="Arial" w:hAnsi="Arial" w:cs="Arial"/>
          <w:sz w:val="24"/>
          <w:szCs w:val="24"/>
        </w:rPr>
        <w:t>Siraj-</w:t>
      </w:r>
      <w:proofErr w:type="gramStart"/>
      <w:r w:rsidRPr="00C5381D">
        <w:rPr>
          <w:rFonts w:ascii="Arial" w:hAnsi="Arial" w:cs="Arial"/>
          <w:sz w:val="24"/>
          <w:szCs w:val="24"/>
        </w:rPr>
        <w:t>Blatchford  et</w:t>
      </w:r>
      <w:proofErr w:type="gramEnd"/>
      <w:r w:rsidRPr="00C5381D">
        <w:rPr>
          <w:rFonts w:ascii="Arial" w:hAnsi="Arial" w:cs="Arial"/>
          <w:sz w:val="24"/>
          <w:szCs w:val="24"/>
        </w:rPr>
        <w:t xml:space="preserve"> al (2002)</w:t>
      </w:r>
      <w:r w:rsidR="00AC71A6" w:rsidRPr="00C5381D">
        <w:rPr>
          <w:rFonts w:ascii="Arial" w:hAnsi="Arial" w:cs="Arial"/>
          <w:sz w:val="24"/>
          <w:szCs w:val="24"/>
        </w:rPr>
        <w:t xml:space="preserve"> </w:t>
      </w:r>
      <w:r w:rsidR="006F4DB8" w:rsidRPr="00C5381D">
        <w:rPr>
          <w:rFonts w:ascii="Arial" w:hAnsi="Arial" w:cs="Arial"/>
          <w:sz w:val="24"/>
          <w:szCs w:val="24"/>
        </w:rPr>
        <w:t xml:space="preserve">state that when SST occurs, it </w:t>
      </w:r>
      <w:r w:rsidR="006A1121" w:rsidRPr="00C5381D">
        <w:rPr>
          <w:rFonts w:ascii="Arial" w:hAnsi="Arial" w:cs="Arial"/>
          <w:sz w:val="24"/>
          <w:szCs w:val="24"/>
        </w:rPr>
        <w:t xml:space="preserve">has been proven to </w:t>
      </w:r>
      <w:r w:rsidR="0051382F" w:rsidRPr="00C5381D">
        <w:rPr>
          <w:rFonts w:ascii="Arial" w:hAnsi="Arial" w:cs="Arial"/>
          <w:sz w:val="24"/>
          <w:szCs w:val="24"/>
        </w:rPr>
        <w:t>develop children’s thinkin</w:t>
      </w:r>
      <w:r w:rsidR="00F10936" w:rsidRPr="00C5381D">
        <w:rPr>
          <w:rFonts w:ascii="Arial" w:hAnsi="Arial" w:cs="Arial"/>
          <w:sz w:val="24"/>
          <w:szCs w:val="24"/>
        </w:rPr>
        <w:t xml:space="preserve">g and that studies of interaction between adult and child have </w:t>
      </w:r>
      <w:r w:rsidR="00B14382" w:rsidRPr="00C5381D">
        <w:rPr>
          <w:rFonts w:ascii="Arial" w:hAnsi="Arial" w:cs="Arial"/>
          <w:sz w:val="24"/>
          <w:szCs w:val="24"/>
        </w:rPr>
        <w:t xml:space="preserve">led to a belief that periods of SST are  </w:t>
      </w:r>
      <w:r w:rsidR="00891B23" w:rsidRPr="00C5381D">
        <w:rPr>
          <w:rFonts w:ascii="Arial" w:hAnsi="Arial" w:cs="Arial"/>
          <w:sz w:val="24"/>
          <w:szCs w:val="24"/>
        </w:rPr>
        <w:t>a ne</w:t>
      </w:r>
      <w:r w:rsidR="00A432FD" w:rsidRPr="00C5381D">
        <w:rPr>
          <w:rFonts w:ascii="Arial" w:hAnsi="Arial" w:cs="Arial"/>
          <w:sz w:val="24"/>
          <w:szCs w:val="24"/>
        </w:rPr>
        <w:t>cessity for the most effective early years settings.</w:t>
      </w:r>
      <w:r w:rsidR="00274ADA" w:rsidRPr="00C5381D">
        <w:rPr>
          <w:rFonts w:ascii="Arial" w:hAnsi="Arial" w:cs="Arial"/>
          <w:sz w:val="24"/>
          <w:szCs w:val="24"/>
        </w:rPr>
        <w:t xml:space="preserve"> Unfortunately</w:t>
      </w:r>
      <w:r w:rsidR="00F17DAB" w:rsidRPr="00C5381D">
        <w:rPr>
          <w:rFonts w:ascii="Arial" w:hAnsi="Arial" w:cs="Arial"/>
          <w:sz w:val="24"/>
          <w:szCs w:val="24"/>
        </w:rPr>
        <w:t>,</w:t>
      </w:r>
      <w:r w:rsidR="00274ADA" w:rsidRPr="00C5381D">
        <w:rPr>
          <w:rFonts w:ascii="Arial" w:hAnsi="Arial" w:cs="Arial"/>
          <w:sz w:val="24"/>
          <w:szCs w:val="24"/>
        </w:rPr>
        <w:t xml:space="preserve"> it appears that this doesn’t happen often enough. </w:t>
      </w:r>
      <w:r w:rsidR="000E3382" w:rsidRPr="00C5381D">
        <w:rPr>
          <w:rFonts w:ascii="Arial" w:hAnsi="Arial" w:cs="Arial"/>
          <w:sz w:val="24"/>
          <w:szCs w:val="24"/>
        </w:rPr>
        <w:t>While the most effective settings encourage SST</w:t>
      </w:r>
      <w:r w:rsidR="00F17DAB" w:rsidRPr="00C5381D">
        <w:rPr>
          <w:rFonts w:ascii="Arial" w:hAnsi="Arial" w:cs="Arial"/>
          <w:sz w:val="24"/>
          <w:szCs w:val="24"/>
        </w:rPr>
        <w:t xml:space="preserve">, it was noted that </w:t>
      </w:r>
      <w:r w:rsidR="00491D8D" w:rsidRPr="00C5381D">
        <w:rPr>
          <w:rFonts w:ascii="Arial" w:hAnsi="Arial" w:cs="Arial"/>
          <w:sz w:val="24"/>
          <w:szCs w:val="24"/>
        </w:rPr>
        <w:t>excellent settings used significantly more SST interactions</w:t>
      </w:r>
      <w:r w:rsidR="00A9704A" w:rsidRPr="00C5381D">
        <w:rPr>
          <w:rFonts w:ascii="Arial" w:hAnsi="Arial" w:cs="Arial"/>
          <w:sz w:val="24"/>
          <w:szCs w:val="24"/>
        </w:rPr>
        <w:t xml:space="preserve">. </w:t>
      </w:r>
    </w:p>
    <w:p w14:paraId="2529B658" w14:textId="6ED195EB" w:rsidR="00107615" w:rsidRPr="00C5381D" w:rsidRDefault="004E20F7" w:rsidP="00C5381D">
      <w:pPr>
        <w:spacing w:line="360" w:lineRule="auto"/>
        <w:jc w:val="both"/>
        <w:rPr>
          <w:rFonts w:ascii="Arial" w:hAnsi="Arial" w:cs="Arial"/>
          <w:sz w:val="24"/>
          <w:szCs w:val="24"/>
        </w:rPr>
      </w:pPr>
      <w:r w:rsidRPr="00C5381D">
        <w:rPr>
          <w:rFonts w:ascii="Arial" w:hAnsi="Arial" w:cs="Arial"/>
          <w:sz w:val="24"/>
          <w:szCs w:val="24"/>
        </w:rPr>
        <w:t xml:space="preserve">Donaldson (2015) </w:t>
      </w:r>
      <w:r w:rsidR="00546F6D" w:rsidRPr="00C5381D">
        <w:rPr>
          <w:rFonts w:ascii="Arial" w:hAnsi="Arial" w:cs="Arial"/>
          <w:sz w:val="24"/>
          <w:szCs w:val="24"/>
        </w:rPr>
        <w:t xml:space="preserve">recognises that </w:t>
      </w:r>
      <w:r w:rsidR="00456890" w:rsidRPr="00C5381D">
        <w:rPr>
          <w:rFonts w:ascii="Arial" w:hAnsi="Arial" w:cs="Arial"/>
          <w:sz w:val="24"/>
          <w:szCs w:val="24"/>
        </w:rPr>
        <w:t xml:space="preserve">interactions between teachers and children and young people, as well as among children and young people themselves, are </w:t>
      </w:r>
      <w:r w:rsidR="002176D9" w:rsidRPr="00C5381D">
        <w:rPr>
          <w:rFonts w:ascii="Arial" w:hAnsi="Arial" w:cs="Arial"/>
          <w:sz w:val="24"/>
          <w:szCs w:val="24"/>
        </w:rPr>
        <w:t>the essence</w:t>
      </w:r>
      <w:r w:rsidR="00456890" w:rsidRPr="00C5381D">
        <w:rPr>
          <w:rFonts w:ascii="Arial" w:hAnsi="Arial" w:cs="Arial"/>
          <w:sz w:val="24"/>
          <w:szCs w:val="24"/>
        </w:rPr>
        <w:t xml:space="preserve"> of individualised learning</w:t>
      </w:r>
      <w:r w:rsidR="00EA4E4F" w:rsidRPr="00C5381D">
        <w:rPr>
          <w:rFonts w:ascii="Arial" w:hAnsi="Arial" w:cs="Arial"/>
          <w:sz w:val="24"/>
          <w:szCs w:val="24"/>
        </w:rPr>
        <w:t xml:space="preserve">. Having a flexible </w:t>
      </w:r>
      <w:r w:rsidR="0034285C" w:rsidRPr="00C5381D">
        <w:rPr>
          <w:rFonts w:ascii="Arial" w:hAnsi="Arial" w:cs="Arial"/>
          <w:sz w:val="24"/>
          <w:szCs w:val="24"/>
        </w:rPr>
        <w:t xml:space="preserve">approach and being responsive to developing needs </w:t>
      </w:r>
      <w:r w:rsidR="00836D61" w:rsidRPr="00C5381D">
        <w:rPr>
          <w:rFonts w:ascii="Arial" w:hAnsi="Arial" w:cs="Arial"/>
          <w:sz w:val="24"/>
          <w:szCs w:val="24"/>
        </w:rPr>
        <w:t>should characterise these interactions.</w:t>
      </w:r>
      <w:r w:rsidR="00502BBC" w:rsidRPr="00C5381D">
        <w:rPr>
          <w:rFonts w:ascii="Arial" w:hAnsi="Arial" w:cs="Arial"/>
          <w:sz w:val="24"/>
          <w:szCs w:val="24"/>
        </w:rPr>
        <w:t xml:space="preserve"> </w:t>
      </w:r>
      <w:r w:rsidR="00502BBC" w:rsidRPr="00C5381D">
        <w:rPr>
          <w:rFonts w:ascii="Arial" w:hAnsi="Arial" w:cs="Arial"/>
          <w:sz w:val="24"/>
          <w:szCs w:val="24"/>
          <w:shd w:val="clear" w:color="auto" w:fill="FFFFFF"/>
        </w:rPr>
        <w:t>W</w:t>
      </w:r>
      <w:r w:rsidR="0097573F" w:rsidRPr="00C5381D">
        <w:rPr>
          <w:rFonts w:ascii="Arial" w:hAnsi="Arial" w:cs="Arial"/>
          <w:sz w:val="24"/>
          <w:szCs w:val="24"/>
          <w:shd w:val="clear" w:color="auto" w:fill="FFFFFF"/>
        </w:rPr>
        <w:t>elsh Government (2020)</w:t>
      </w:r>
      <w:r w:rsidR="00107615" w:rsidRPr="00C5381D">
        <w:rPr>
          <w:rFonts w:ascii="Arial" w:hAnsi="Arial" w:cs="Arial"/>
          <w:sz w:val="24"/>
          <w:szCs w:val="24"/>
          <w:shd w:val="clear" w:color="auto" w:fill="FFFFFF"/>
        </w:rPr>
        <w:t> recognises that good health and well-being are important to enable successful learning</w:t>
      </w:r>
      <w:r w:rsidR="0097573F" w:rsidRPr="00C5381D">
        <w:rPr>
          <w:rFonts w:ascii="Arial" w:hAnsi="Arial" w:cs="Arial"/>
          <w:sz w:val="24"/>
          <w:szCs w:val="24"/>
          <w:shd w:val="clear" w:color="auto" w:fill="FFFFFF"/>
        </w:rPr>
        <w:t>.</w:t>
      </w:r>
    </w:p>
    <w:p w14:paraId="303F0D58" w14:textId="677A4F7C" w:rsidR="00436EC9" w:rsidRPr="00C5381D" w:rsidRDefault="00C7377E" w:rsidP="00C5381D">
      <w:pPr>
        <w:spacing w:line="360" w:lineRule="auto"/>
        <w:jc w:val="both"/>
        <w:rPr>
          <w:rFonts w:ascii="Arial" w:hAnsi="Arial" w:cs="Arial"/>
          <w:sz w:val="24"/>
          <w:szCs w:val="24"/>
        </w:rPr>
      </w:pPr>
      <w:r w:rsidRPr="00C5381D">
        <w:rPr>
          <w:rFonts w:ascii="Arial" w:hAnsi="Arial" w:cs="Arial"/>
          <w:sz w:val="24"/>
          <w:szCs w:val="24"/>
        </w:rPr>
        <w:t xml:space="preserve">According to CIW </w:t>
      </w:r>
      <w:r w:rsidR="00870D4A" w:rsidRPr="00C5381D">
        <w:rPr>
          <w:rFonts w:ascii="Arial" w:hAnsi="Arial" w:cs="Arial"/>
          <w:sz w:val="24"/>
          <w:szCs w:val="24"/>
        </w:rPr>
        <w:t>(</w:t>
      </w:r>
      <w:r w:rsidRPr="00C5381D">
        <w:rPr>
          <w:rFonts w:ascii="Arial" w:hAnsi="Arial" w:cs="Arial"/>
          <w:sz w:val="24"/>
          <w:szCs w:val="24"/>
        </w:rPr>
        <w:t>2019</w:t>
      </w:r>
      <w:r w:rsidR="00870D4A" w:rsidRPr="00C5381D">
        <w:rPr>
          <w:rFonts w:ascii="Arial" w:hAnsi="Arial" w:cs="Arial"/>
          <w:sz w:val="24"/>
          <w:szCs w:val="24"/>
        </w:rPr>
        <w:t xml:space="preserve">) </w:t>
      </w:r>
      <w:r w:rsidR="00600EAE" w:rsidRPr="00C5381D">
        <w:rPr>
          <w:rFonts w:ascii="Arial" w:hAnsi="Arial" w:cs="Arial"/>
          <w:sz w:val="24"/>
          <w:szCs w:val="24"/>
        </w:rPr>
        <w:t xml:space="preserve">the </w:t>
      </w:r>
      <w:proofErr w:type="gramStart"/>
      <w:r w:rsidR="00600EAE" w:rsidRPr="00C5381D">
        <w:rPr>
          <w:rFonts w:ascii="Arial" w:hAnsi="Arial" w:cs="Arial"/>
          <w:sz w:val="24"/>
          <w:szCs w:val="24"/>
        </w:rPr>
        <w:t>quality of care</w:t>
      </w:r>
      <w:proofErr w:type="gramEnd"/>
      <w:r w:rsidR="00600EAE" w:rsidRPr="00C5381D">
        <w:rPr>
          <w:rFonts w:ascii="Arial" w:hAnsi="Arial" w:cs="Arial"/>
          <w:sz w:val="24"/>
          <w:szCs w:val="24"/>
        </w:rPr>
        <w:t xml:space="preserve"> review </w:t>
      </w:r>
      <w:r w:rsidR="006F3EF6" w:rsidRPr="00C5381D">
        <w:rPr>
          <w:rFonts w:ascii="Arial" w:hAnsi="Arial" w:cs="Arial"/>
          <w:sz w:val="24"/>
          <w:szCs w:val="24"/>
        </w:rPr>
        <w:t>should be part of a culture of quality improvement</w:t>
      </w:r>
      <w:r w:rsidR="00B3259D" w:rsidRPr="00C5381D">
        <w:rPr>
          <w:rFonts w:ascii="Arial" w:hAnsi="Arial" w:cs="Arial"/>
          <w:sz w:val="24"/>
          <w:szCs w:val="24"/>
        </w:rPr>
        <w:t xml:space="preserve"> and should not be a one off exercise</w:t>
      </w:r>
      <w:r w:rsidR="00464575" w:rsidRPr="00C5381D">
        <w:rPr>
          <w:rFonts w:ascii="Arial" w:hAnsi="Arial" w:cs="Arial"/>
          <w:sz w:val="24"/>
          <w:szCs w:val="24"/>
        </w:rPr>
        <w:t xml:space="preserve">. </w:t>
      </w:r>
      <w:r w:rsidR="000940E0" w:rsidRPr="00C5381D">
        <w:rPr>
          <w:rFonts w:ascii="Arial" w:hAnsi="Arial" w:cs="Arial"/>
          <w:sz w:val="24"/>
          <w:szCs w:val="24"/>
        </w:rPr>
        <w:t xml:space="preserve">Various tools and methods should be used </w:t>
      </w:r>
      <w:proofErr w:type="gramStart"/>
      <w:r w:rsidR="000940E0" w:rsidRPr="00C5381D">
        <w:rPr>
          <w:rFonts w:ascii="Arial" w:hAnsi="Arial" w:cs="Arial"/>
          <w:sz w:val="24"/>
          <w:szCs w:val="24"/>
        </w:rPr>
        <w:t>as a way to</w:t>
      </w:r>
      <w:proofErr w:type="gramEnd"/>
      <w:r w:rsidR="000940E0" w:rsidRPr="00C5381D">
        <w:rPr>
          <w:rFonts w:ascii="Arial" w:hAnsi="Arial" w:cs="Arial"/>
          <w:sz w:val="24"/>
          <w:szCs w:val="24"/>
        </w:rPr>
        <w:t xml:space="preserve"> improve </w:t>
      </w:r>
      <w:r w:rsidR="00660C0A" w:rsidRPr="00C5381D">
        <w:rPr>
          <w:rFonts w:ascii="Arial" w:hAnsi="Arial" w:cs="Arial"/>
          <w:sz w:val="24"/>
          <w:szCs w:val="24"/>
        </w:rPr>
        <w:t>outcomes for users of the service and quality of care.</w:t>
      </w:r>
    </w:p>
    <w:p w14:paraId="788C1341" w14:textId="20EF533A" w:rsidR="00593ACD" w:rsidRPr="00C5381D" w:rsidRDefault="00FC3389" w:rsidP="00C5381D">
      <w:pPr>
        <w:spacing w:line="360" w:lineRule="auto"/>
        <w:jc w:val="both"/>
        <w:rPr>
          <w:rFonts w:ascii="Arial" w:hAnsi="Arial" w:cs="Arial"/>
          <w:sz w:val="24"/>
          <w:szCs w:val="24"/>
        </w:rPr>
      </w:pPr>
      <w:r w:rsidRPr="00C5381D">
        <w:rPr>
          <w:rFonts w:ascii="Arial" w:hAnsi="Arial" w:cs="Arial"/>
          <w:sz w:val="24"/>
          <w:szCs w:val="24"/>
        </w:rPr>
        <w:t xml:space="preserve">Reflective practice </w:t>
      </w:r>
      <w:r w:rsidR="003440CE" w:rsidRPr="00C5381D">
        <w:rPr>
          <w:rFonts w:ascii="Arial" w:hAnsi="Arial" w:cs="Arial"/>
          <w:sz w:val="24"/>
          <w:szCs w:val="24"/>
        </w:rPr>
        <w:t xml:space="preserve">can support </w:t>
      </w:r>
      <w:r w:rsidR="00852C67" w:rsidRPr="00C5381D">
        <w:rPr>
          <w:rFonts w:ascii="Arial" w:hAnsi="Arial" w:cs="Arial"/>
          <w:sz w:val="24"/>
          <w:szCs w:val="24"/>
        </w:rPr>
        <w:t>practitioners</w:t>
      </w:r>
      <w:r w:rsidR="003440CE" w:rsidRPr="00C5381D">
        <w:rPr>
          <w:rFonts w:ascii="Arial" w:hAnsi="Arial" w:cs="Arial"/>
          <w:sz w:val="24"/>
          <w:szCs w:val="24"/>
        </w:rPr>
        <w:t xml:space="preserve"> to </w:t>
      </w:r>
      <w:r w:rsidR="00852C67" w:rsidRPr="00C5381D">
        <w:rPr>
          <w:rFonts w:ascii="Arial" w:hAnsi="Arial" w:cs="Arial"/>
          <w:sz w:val="24"/>
          <w:szCs w:val="24"/>
        </w:rPr>
        <w:t xml:space="preserve">continually improve and achieve better outcomes for </w:t>
      </w:r>
      <w:r w:rsidR="00FD6AB1" w:rsidRPr="00C5381D">
        <w:rPr>
          <w:rFonts w:ascii="Arial" w:hAnsi="Arial" w:cs="Arial"/>
          <w:sz w:val="24"/>
          <w:szCs w:val="24"/>
        </w:rPr>
        <w:t>children. Parents may also notice</w:t>
      </w:r>
      <w:r w:rsidR="00DF38F0" w:rsidRPr="00C5381D">
        <w:rPr>
          <w:rFonts w:ascii="Arial" w:hAnsi="Arial" w:cs="Arial"/>
          <w:sz w:val="24"/>
          <w:szCs w:val="24"/>
        </w:rPr>
        <w:t xml:space="preserve"> changes to practice and recognise that the care provided is </w:t>
      </w:r>
      <w:r w:rsidR="00BE481E" w:rsidRPr="00C5381D">
        <w:rPr>
          <w:rFonts w:ascii="Arial" w:hAnsi="Arial" w:cs="Arial"/>
          <w:sz w:val="24"/>
          <w:szCs w:val="24"/>
        </w:rPr>
        <w:t>of high quality and constantly improving</w:t>
      </w:r>
      <w:r w:rsidR="00502BBC" w:rsidRPr="00C5381D">
        <w:rPr>
          <w:rFonts w:ascii="Arial" w:hAnsi="Arial" w:cs="Arial"/>
          <w:sz w:val="24"/>
          <w:szCs w:val="24"/>
        </w:rPr>
        <w:t xml:space="preserve"> (Pacey,2016).</w:t>
      </w:r>
    </w:p>
    <w:p w14:paraId="3FCA6F28" w14:textId="626DC4EE" w:rsidR="00BE481E" w:rsidRPr="00C5381D" w:rsidRDefault="00502BBC" w:rsidP="00C5381D">
      <w:pPr>
        <w:spacing w:line="360" w:lineRule="auto"/>
        <w:jc w:val="both"/>
        <w:rPr>
          <w:rFonts w:ascii="Arial" w:hAnsi="Arial" w:cs="Arial"/>
          <w:sz w:val="24"/>
          <w:szCs w:val="24"/>
        </w:rPr>
      </w:pPr>
      <w:r w:rsidRPr="00C5381D">
        <w:rPr>
          <w:rFonts w:ascii="Arial" w:hAnsi="Arial" w:cs="Arial"/>
          <w:sz w:val="24"/>
          <w:szCs w:val="24"/>
        </w:rPr>
        <w:t xml:space="preserve">According to Pacey (2016) </w:t>
      </w:r>
      <w:r w:rsidR="001E2C10" w:rsidRPr="00C5381D">
        <w:rPr>
          <w:rFonts w:ascii="Arial" w:hAnsi="Arial" w:cs="Arial"/>
          <w:sz w:val="24"/>
          <w:szCs w:val="24"/>
        </w:rPr>
        <w:t>Reflective practice should be a continuo</w:t>
      </w:r>
      <w:r w:rsidR="00D16E2F" w:rsidRPr="00C5381D">
        <w:rPr>
          <w:rFonts w:ascii="Arial" w:hAnsi="Arial" w:cs="Arial"/>
          <w:sz w:val="24"/>
          <w:szCs w:val="24"/>
        </w:rPr>
        <w:t>u</w:t>
      </w:r>
      <w:r w:rsidR="001E2C10" w:rsidRPr="00C5381D">
        <w:rPr>
          <w:rFonts w:ascii="Arial" w:hAnsi="Arial" w:cs="Arial"/>
          <w:sz w:val="24"/>
          <w:szCs w:val="24"/>
        </w:rPr>
        <w:t xml:space="preserve">s cycle of </w:t>
      </w:r>
      <w:r w:rsidR="005A6F09" w:rsidRPr="00C5381D">
        <w:rPr>
          <w:rFonts w:ascii="Arial" w:hAnsi="Arial" w:cs="Arial"/>
          <w:sz w:val="24"/>
          <w:szCs w:val="24"/>
        </w:rPr>
        <w:t>reflecting and im</w:t>
      </w:r>
      <w:r w:rsidR="00097DBB" w:rsidRPr="00C5381D">
        <w:rPr>
          <w:rFonts w:ascii="Arial" w:hAnsi="Arial" w:cs="Arial"/>
          <w:sz w:val="24"/>
          <w:szCs w:val="24"/>
        </w:rPr>
        <w:t xml:space="preserve">proving, a practice </w:t>
      </w:r>
      <w:r w:rsidR="00DC0EEC" w:rsidRPr="00C5381D">
        <w:rPr>
          <w:rFonts w:ascii="Arial" w:hAnsi="Arial" w:cs="Arial"/>
          <w:sz w:val="24"/>
          <w:szCs w:val="24"/>
        </w:rPr>
        <w:t xml:space="preserve">of reflecting with an aim to modify, develop and improve. </w:t>
      </w:r>
      <w:r w:rsidR="00EB2A18" w:rsidRPr="00C5381D">
        <w:rPr>
          <w:rFonts w:ascii="Arial" w:hAnsi="Arial" w:cs="Arial"/>
          <w:sz w:val="24"/>
          <w:szCs w:val="24"/>
        </w:rPr>
        <w:t xml:space="preserve">To be truly reflective a practitioner </w:t>
      </w:r>
      <w:proofErr w:type="gramStart"/>
      <w:r w:rsidR="00EB2A18" w:rsidRPr="00C5381D">
        <w:rPr>
          <w:rFonts w:ascii="Arial" w:hAnsi="Arial" w:cs="Arial"/>
          <w:sz w:val="24"/>
          <w:szCs w:val="24"/>
        </w:rPr>
        <w:t>need</w:t>
      </w:r>
      <w:proofErr w:type="gramEnd"/>
      <w:r w:rsidR="00EB2A18" w:rsidRPr="00C5381D">
        <w:rPr>
          <w:rFonts w:ascii="Arial" w:hAnsi="Arial" w:cs="Arial"/>
          <w:sz w:val="24"/>
          <w:szCs w:val="24"/>
        </w:rPr>
        <w:t xml:space="preserve"> to take a balanced vie</w:t>
      </w:r>
      <w:r w:rsidR="003B1368" w:rsidRPr="00C5381D">
        <w:rPr>
          <w:rFonts w:ascii="Arial" w:hAnsi="Arial" w:cs="Arial"/>
          <w:sz w:val="24"/>
          <w:szCs w:val="24"/>
        </w:rPr>
        <w:t xml:space="preserve">w. </w:t>
      </w:r>
    </w:p>
    <w:p w14:paraId="74B8BEEC" w14:textId="5311E0C1" w:rsidR="00F26706" w:rsidRPr="00C5381D" w:rsidRDefault="00F26706" w:rsidP="00C5381D">
      <w:pPr>
        <w:spacing w:line="360" w:lineRule="auto"/>
        <w:jc w:val="both"/>
        <w:rPr>
          <w:rFonts w:ascii="Arial" w:hAnsi="Arial" w:cs="Arial"/>
          <w:sz w:val="24"/>
          <w:szCs w:val="24"/>
        </w:rPr>
      </w:pPr>
      <w:r w:rsidRPr="00C5381D">
        <w:rPr>
          <w:rFonts w:ascii="Arial" w:hAnsi="Arial" w:cs="Arial"/>
          <w:sz w:val="24"/>
          <w:szCs w:val="24"/>
        </w:rPr>
        <w:t xml:space="preserve">According to Callanan et al </w:t>
      </w:r>
      <w:r w:rsidR="00F24A18" w:rsidRPr="00C5381D">
        <w:rPr>
          <w:rFonts w:ascii="Arial" w:hAnsi="Arial" w:cs="Arial"/>
          <w:sz w:val="24"/>
          <w:szCs w:val="24"/>
        </w:rPr>
        <w:t>(</w:t>
      </w:r>
      <w:r w:rsidRPr="00C5381D">
        <w:rPr>
          <w:rFonts w:ascii="Arial" w:hAnsi="Arial" w:cs="Arial"/>
          <w:sz w:val="24"/>
          <w:szCs w:val="24"/>
        </w:rPr>
        <w:t>2017</w:t>
      </w:r>
      <w:r w:rsidR="00F24A18" w:rsidRPr="00C5381D">
        <w:rPr>
          <w:rFonts w:ascii="Arial" w:hAnsi="Arial" w:cs="Arial"/>
          <w:sz w:val="24"/>
          <w:szCs w:val="24"/>
        </w:rPr>
        <w:t>)</w:t>
      </w:r>
      <w:r w:rsidRPr="00C5381D">
        <w:rPr>
          <w:rFonts w:ascii="Arial" w:hAnsi="Arial" w:cs="Arial"/>
          <w:sz w:val="24"/>
          <w:szCs w:val="24"/>
        </w:rPr>
        <w:t xml:space="preserve"> </w:t>
      </w:r>
      <w:r w:rsidR="007E2CAB" w:rsidRPr="00C5381D">
        <w:rPr>
          <w:rFonts w:ascii="Arial" w:hAnsi="Arial" w:cs="Arial"/>
          <w:sz w:val="24"/>
          <w:szCs w:val="24"/>
        </w:rPr>
        <w:t xml:space="preserve">it was identified that good settings </w:t>
      </w:r>
      <w:r w:rsidR="00A13580" w:rsidRPr="00C5381D">
        <w:rPr>
          <w:rFonts w:ascii="Arial" w:hAnsi="Arial" w:cs="Arial"/>
          <w:sz w:val="24"/>
          <w:szCs w:val="24"/>
        </w:rPr>
        <w:t xml:space="preserve">had self-evaluation and reflection rooted into their </w:t>
      </w:r>
      <w:r w:rsidR="009E4E1C" w:rsidRPr="00C5381D">
        <w:rPr>
          <w:rFonts w:ascii="Arial" w:hAnsi="Arial" w:cs="Arial"/>
          <w:sz w:val="24"/>
          <w:szCs w:val="24"/>
        </w:rPr>
        <w:t xml:space="preserve">approach to CPD. </w:t>
      </w:r>
      <w:r w:rsidR="0060122E" w:rsidRPr="00C5381D">
        <w:rPr>
          <w:rFonts w:ascii="Arial" w:hAnsi="Arial" w:cs="Arial"/>
          <w:sz w:val="24"/>
          <w:szCs w:val="24"/>
        </w:rPr>
        <w:t xml:space="preserve">There was a culture of self-evaluation </w:t>
      </w:r>
      <w:r w:rsidR="00095C62" w:rsidRPr="00C5381D">
        <w:rPr>
          <w:rFonts w:ascii="Arial" w:hAnsi="Arial" w:cs="Arial"/>
          <w:sz w:val="24"/>
          <w:szCs w:val="24"/>
        </w:rPr>
        <w:t xml:space="preserve">that drove </w:t>
      </w:r>
      <w:r w:rsidR="00B46F95" w:rsidRPr="00C5381D">
        <w:rPr>
          <w:rFonts w:ascii="Arial" w:hAnsi="Arial" w:cs="Arial"/>
          <w:sz w:val="24"/>
          <w:szCs w:val="24"/>
        </w:rPr>
        <w:t>continuous improvement</w:t>
      </w:r>
      <w:r w:rsidR="00DA6221" w:rsidRPr="00C5381D">
        <w:rPr>
          <w:rFonts w:ascii="Arial" w:hAnsi="Arial" w:cs="Arial"/>
          <w:sz w:val="24"/>
          <w:szCs w:val="24"/>
        </w:rPr>
        <w:t xml:space="preserve"> w</w:t>
      </w:r>
      <w:r w:rsidR="002C390F" w:rsidRPr="00C5381D">
        <w:rPr>
          <w:rFonts w:ascii="Arial" w:hAnsi="Arial" w:cs="Arial"/>
          <w:sz w:val="24"/>
          <w:szCs w:val="24"/>
        </w:rPr>
        <w:t>here</w:t>
      </w:r>
      <w:r w:rsidR="00DA6221" w:rsidRPr="00C5381D">
        <w:rPr>
          <w:rFonts w:ascii="Arial" w:hAnsi="Arial" w:cs="Arial"/>
          <w:sz w:val="24"/>
          <w:szCs w:val="24"/>
        </w:rPr>
        <w:t xml:space="preserve"> staff at all levels </w:t>
      </w:r>
      <w:r w:rsidR="002C390F" w:rsidRPr="00C5381D">
        <w:rPr>
          <w:rFonts w:ascii="Arial" w:hAnsi="Arial" w:cs="Arial"/>
          <w:sz w:val="24"/>
          <w:szCs w:val="24"/>
        </w:rPr>
        <w:t xml:space="preserve">are encouraged to consider </w:t>
      </w:r>
      <w:r w:rsidR="00D010D5" w:rsidRPr="00C5381D">
        <w:rPr>
          <w:rFonts w:ascii="Arial" w:hAnsi="Arial" w:cs="Arial"/>
          <w:sz w:val="24"/>
          <w:szCs w:val="24"/>
        </w:rPr>
        <w:t xml:space="preserve">and reflect upon </w:t>
      </w:r>
      <w:r w:rsidR="002C390F" w:rsidRPr="00C5381D">
        <w:rPr>
          <w:rFonts w:ascii="Arial" w:hAnsi="Arial" w:cs="Arial"/>
          <w:sz w:val="24"/>
          <w:szCs w:val="24"/>
        </w:rPr>
        <w:t xml:space="preserve">their </w:t>
      </w:r>
      <w:r w:rsidR="00F24A18" w:rsidRPr="00C5381D">
        <w:rPr>
          <w:rFonts w:ascii="Arial" w:hAnsi="Arial" w:cs="Arial"/>
          <w:sz w:val="24"/>
          <w:szCs w:val="24"/>
        </w:rPr>
        <w:t>own and their colleagues’ practice.</w:t>
      </w:r>
    </w:p>
    <w:p w14:paraId="3146797E" w14:textId="77777777" w:rsidR="005B3337" w:rsidRPr="00C5381D" w:rsidRDefault="005B3337" w:rsidP="00C5381D">
      <w:pPr>
        <w:spacing w:line="360" w:lineRule="auto"/>
        <w:jc w:val="both"/>
        <w:rPr>
          <w:rFonts w:ascii="Arial" w:hAnsi="Arial" w:cs="Arial"/>
          <w:sz w:val="24"/>
          <w:szCs w:val="24"/>
        </w:rPr>
      </w:pPr>
    </w:p>
    <w:p w14:paraId="6DD3005C" w14:textId="1E0141D0" w:rsidR="00F90744" w:rsidRPr="00C5381D" w:rsidRDefault="00F90744" w:rsidP="00C5381D">
      <w:pPr>
        <w:spacing w:line="360" w:lineRule="auto"/>
        <w:jc w:val="both"/>
        <w:rPr>
          <w:rFonts w:ascii="Arial" w:hAnsi="Arial" w:cs="Arial"/>
          <w:sz w:val="24"/>
          <w:szCs w:val="24"/>
        </w:rPr>
      </w:pPr>
      <w:r w:rsidRPr="00C5381D">
        <w:rPr>
          <w:rFonts w:ascii="Arial" w:hAnsi="Arial" w:cs="Arial"/>
          <w:sz w:val="24"/>
          <w:szCs w:val="24"/>
        </w:rPr>
        <w:t>Reflective account</w:t>
      </w:r>
    </w:p>
    <w:p w14:paraId="24EF053F" w14:textId="00A1E9CB" w:rsidR="00151E87" w:rsidRPr="00C5381D" w:rsidRDefault="00151E87" w:rsidP="00C5381D">
      <w:pPr>
        <w:spacing w:line="360" w:lineRule="auto"/>
        <w:jc w:val="both"/>
        <w:rPr>
          <w:rFonts w:ascii="Arial" w:hAnsi="Arial" w:cs="Arial"/>
          <w:sz w:val="24"/>
          <w:szCs w:val="24"/>
        </w:rPr>
      </w:pPr>
      <w:r w:rsidRPr="00C5381D">
        <w:rPr>
          <w:rFonts w:ascii="Arial" w:hAnsi="Arial" w:cs="Arial"/>
          <w:sz w:val="24"/>
          <w:szCs w:val="24"/>
        </w:rPr>
        <w:t xml:space="preserve">This module has made me aware of further </w:t>
      </w:r>
      <w:r w:rsidR="007B6D4E" w:rsidRPr="00C5381D">
        <w:rPr>
          <w:rFonts w:ascii="Arial" w:hAnsi="Arial" w:cs="Arial"/>
          <w:sz w:val="24"/>
          <w:szCs w:val="24"/>
        </w:rPr>
        <w:t xml:space="preserve">Quality Assessment tools available, such as the SSTEW scale. </w:t>
      </w:r>
      <w:r w:rsidR="0033235A" w:rsidRPr="00C5381D">
        <w:rPr>
          <w:rFonts w:ascii="Arial" w:hAnsi="Arial" w:cs="Arial"/>
          <w:sz w:val="24"/>
          <w:szCs w:val="24"/>
        </w:rPr>
        <w:t xml:space="preserve">Previously the only quality of care </w:t>
      </w:r>
      <w:r w:rsidR="007143CB" w:rsidRPr="00C5381D">
        <w:rPr>
          <w:rFonts w:ascii="Arial" w:hAnsi="Arial" w:cs="Arial"/>
          <w:sz w:val="24"/>
          <w:szCs w:val="24"/>
        </w:rPr>
        <w:t xml:space="preserve">I had carried out was informal reflection on my practice along with the </w:t>
      </w:r>
      <w:proofErr w:type="gramStart"/>
      <w:r w:rsidR="006209D0" w:rsidRPr="00C5381D">
        <w:rPr>
          <w:rFonts w:ascii="Arial" w:hAnsi="Arial" w:cs="Arial"/>
          <w:sz w:val="24"/>
          <w:szCs w:val="24"/>
        </w:rPr>
        <w:t>q</w:t>
      </w:r>
      <w:r w:rsidR="007143CB" w:rsidRPr="00C5381D">
        <w:rPr>
          <w:rFonts w:ascii="Arial" w:hAnsi="Arial" w:cs="Arial"/>
          <w:sz w:val="24"/>
          <w:szCs w:val="24"/>
        </w:rPr>
        <w:t>uality of care</w:t>
      </w:r>
      <w:proofErr w:type="gramEnd"/>
      <w:r w:rsidR="007143CB" w:rsidRPr="00C5381D">
        <w:rPr>
          <w:rFonts w:ascii="Arial" w:hAnsi="Arial" w:cs="Arial"/>
          <w:sz w:val="24"/>
          <w:szCs w:val="24"/>
        </w:rPr>
        <w:t xml:space="preserve"> review</w:t>
      </w:r>
      <w:r w:rsidR="005C625D" w:rsidRPr="00C5381D">
        <w:rPr>
          <w:rFonts w:ascii="Arial" w:hAnsi="Arial" w:cs="Arial"/>
          <w:sz w:val="24"/>
          <w:szCs w:val="24"/>
        </w:rPr>
        <w:t xml:space="preserve"> and SASS required by CIW. </w:t>
      </w:r>
    </w:p>
    <w:p w14:paraId="3B04E4B3" w14:textId="07B8B00D" w:rsidR="00203E12" w:rsidRPr="00C5381D" w:rsidRDefault="00CA3D97" w:rsidP="00C5381D">
      <w:pPr>
        <w:spacing w:line="360" w:lineRule="auto"/>
        <w:jc w:val="both"/>
        <w:rPr>
          <w:rFonts w:ascii="Arial" w:hAnsi="Arial" w:cs="Arial"/>
          <w:sz w:val="24"/>
          <w:szCs w:val="24"/>
        </w:rPr>
      </w:pPr>
      <w:r w:rsidRPr="00C5381D">
        <w:rPr>
          <w:rFonts w:ascii="Arial" w:hAnsi="Arial" w:cs="Arial"/>
          <w:sz w:val="24"/>
          <w:szCs w:val="24"/>
        </w:rPr>
        <w:t>In the future I m</w:t>
      </w:r>
      <w:r w:rsidR="00935321" w:rsidRPr="00C5381D">
        <w:rPr>
          <w:rFonts w:ascii="Arial" w:hAnsi="Arial" w:cs="Arial"/>
          <w:sz w:val="24"/>
          <w:szCs w:val="24"/>
        </w:rPr>
        <w:t xml:space="preserve">ay try out using the SSTEW scale in my setting by observing my assistant and possibly by having someone video me working with the children </w:t>
      </w:r>
      <w:r w:rsidRPr="00C5381D">
        <w:rPr>
          <w:rFonts w:ascii="Arial" w:hAnsi="Arial" w:cs="Arial"/>
          <w:sz w:val="24"/>
          <w:szCs w:val="24"/>
        </w:rPr>
        <w:t>so that I can watch it back</w:t>
      </w:r>
      <w:r w:rsidR="00B73C1E" w:rsidRPr="00C5381D">
        <w:rPr>
          <w:rFonts w:ascii="Arial" w:hAnsi="Arial" w:cs="Arial"/>
          <w:sz w:val="24"/>
          <w:szCs w:val="24"/>
        </w:rPr>
        <w:t xml:space="preserve"> and reflect on my scores and my practice from a different point of view.</w:t>
      </w:r>
      <w:r w:rsidR="006209D0" w:rsidRPr="00C5381D">
        <w:rPr>
          <w:rFonts w:ascii="Arial" w:hAnsi="Arial" w:cs="Arial"/>
          <w:sz w:val="24"/>
          <w:szCs w:val="24"/>
        </w:rPr>
        <w:t xml:space="preserve"> I have always carried out sustained shared thinking but </w:t>
      </w:r>
      <w:r w:rsidR="007B7E93" w:rsidRPr="00C5381D">
        <w:rPr>
          <w:rFonts w:ascii="Arial" w:hAnsi="Arial" w:cs="Arial"/>
          <w:sz w:val="24"/>
          <w:szCs w:val="24"/>
        </w:rPr>
        <w:t xml:space="preserve">am now more informed of the benefits it has and </w:t>
      </w:r>
      <w:r w:rsidR="00102ADE" w:rsidRPr="00C5381D">
        <w:rPr>
          <w:rFonts w:ascii="Arial" w:hAnsi="Arial" w:cs="Arial"/>
          <w:sz w:val="24"/>
          <w:szCs w:val="24"/>
        </w:rPr>
        <w:t>the overall impact of quality education and care.</w:t>
      </w:r>
    </w:p>
    <w:p w14:paraId="68147B4E" w14:textId="4DB5EF27" w:rsidR="00203E12" w:rsidRPr="00C5381D" w:rsidRDefault="00203E12" w:rsidP="00C5381D">
      <w:pPr>
        <w:spacing w:line="360" w:lineRule="auto"/>
        <w:jc w:val="both"/>
        <w:rPr>
          <w:rFonts w:ascii="Arial" w:hAnsi="Arial" w:cs="Arial"/>
          <w:sz w:val="24"/>
          <w:szCs w:val="24"/>
        </w:rPr>
      </w:pPr>
      <w:r w:rsidRPr="00C5381D">
        <w:rPr>
          <w:rFonts w:ascii="Arial" w:hAnsi="Arial" w:cs="Arial"/>
          <w:sz w:val="24"/>
          <w:szCs w:val="24"/>
        </w:rPr>
        <w:t xml:space="preserve">It has made me really think about what </w:t>
      </w:r>
      <w:r w:rsidR="00102ADE" w:rsidRPr="00C5381D">
        <w:rPr>
          <w:rFonts w:ascii="Arial" w:hAnsi="Arial" w:cs="Arial"/>
          <w:sz w:val="24"/>
          <w:szCs w:val="24"/>
        </w:rPr>
        <w:t>is</w:t>
      </w:r>
      <w:r w:rsidRPr="00C5381D">
        <w:rPr>
          <w:rFonts w:ascii="Arial" w:hAnsi="Arial" w:cs="Arial"/>
          <w:sz w:val="24"/>
          <w:szCs w:val="24"/>
        </w:rPr>
        <w:t xml:space="preserve"> mean</w:t>
      </w:r>
      <w:r w:rsidR="00102ADE" w:rsidRPr="00C5381D">
        <w:rPr>
          <w:rFonts w:ascii="Arial" w:hAnsi="Arial" w:cs="Arial"/>
          <w:sz w:val="24"/>
          <w:szCs w:val="24"/>
        </w:rPr>
        <w:t>t</w:t>
      </w:r>
      <w:r w:rsidRPr="00C5381D">
        <w:rPr>
          <w:rFonts w:ascii="Arial" w:hAnsi="Arial" w:cs="Arial"/>
          <w:sz w:val="24"/>
          <w:szCs w:val="24"/>
        </w:rPr>
        <w:t xml:space="preserve"> by quality </w:t>
      </w:r>
      <w:r w:rsidR="00102ADE" w:rsidRPr="00C5381D">
        <w:rPr>
          <w:rFonts w:ascii="Arial" w:hAnsi="Arial" w:cs="Arial"/>
          <w:sz w:val="24"/>
          <w:szCs w:val="24"/>
        </w:rPr>
        <w:t xml:space="preserve">and how others may interpret </w:t>
      </w:r>
      <w:r w:rsidR="005C3F51" w:rsidRPr="00C5381D">
        <w:rPr>
          <w:rFonts w:ascii="Arial" w:hAnsi="Arial" w:cs="Arial"/>
          <w:sz w:val="24"/>
          <w:szCs w:val="24"/>
        </w:rPr>
        <w:t>quality. I</w:t>
      </w:r>
      <w:r w:rsidR="005A7EA5" w:rsidRPr="00C5381D">
        <w:rPr>
          <w:rFonts w:ascii="Arial" w:hAnsi="Arial" w:cs="Arial"/>
          <w:sz w:val="24"/>
          <w:szCs w:val="24"/>
        </w:rPr>
        <w:t>n my statement of purpose and on my Facebook page I</w:t>
      </w:r>
      <w:r w:rsidR="005C3F51" w:rsidRPr="00C5381D">
        <w:rPr>
          <w:rFonts w:ascii="Arial" w:hAnsi="Arial" w:cs="Arial"/>
          <w:sz w:val="24"/>
          <w:szCs w:val="24"/>
        </w:rPr>
        <w:t xml:space="preserve"> have referred to my setting as quality childcare in a home from home environment</w:t>
      </w:r>
      <w:r w:rsidR="003A4CDB" w:rsidRPr="00C5381D">
        <w:rPr>
          <w:rFonts w:ascii="Arial" w:hAnsi="Arial" w:cs="Arial"/>
          <w:sz w:val="24"/>
          <w:szCs w:val="24"/>
        </w:rPr>
        <w:t>. When w</w:t>
      </w:r>
      <w:r w:rsidR="00C5381D" w:rsidRPr="00C5381D">
        <w:rPr>
          <w:rFonts w:ascii="Arial" w:hAnsi="Arial" w:cs="Arial"/>
          <w:sz w:val="24"/>
          <w:szCs w:val="24"/>
        </w:rPr>
        <w:t>r</w:t>
      </w:r>
      <w:r w:rsidR="003A4CDB" w:rsidRPr="00C5381D">
        <w:rPr>
          <w:rFonts w:ascii="Arial" w:hAnsi="Arial" w:cs="Arial"/>
          <w:sz w:val="24"/>
          <w:szCs w:val="24"/>
        </w:rPr>
        <w:t xml:space="preserve">iting this I didn’t give much thought as to what others would consider quality. </w:t>
      </w:r>
    </w:p>
    <w:p w14:paraId="79957E98" w14:textId="0295C272" w:rsidR="00CF5980" w:rsidRPr="00C5381D" w:rsidRDefault="00CF5980" w:rsidP="00C5381D">
      <w:pPr>
        <w:spacing w:line="360" w:lineRule="auto"/>
        <w:jc w:val="both"/>
        <w:rPr>
          <w:rFonts w:ascii="Arial" w:hAnsi="Arial" w:cs="Arial"/>
          <w:sz w:val="24"/>
          <w:szCs w:val="24"/>
        </w:rPr>
      </w:pPr>
      <w:r w:rsidRPr="00C5381D">
        <w:rPr>
          <w:rFonts w:ascii="Arial" w:hAnsi="Arial" w:cs="Arial"/>
          <w:sz w:val="24"/>
          <w:szCs w:val="24"/>
        </w:rPr>
        <w:t xml:space="preserve">Raised my awareness of the importance of reflection and getting feedback from </w:t>
      </w:r>
      <w:r w:rsidR="00EE0D77" w:rsidRPr="00C5381D">
        <w:rPr>
          <w:rFonts w:ascii="Arial" w:hAnsi="Arial" w:cs="Arial"/>
          <w:sz w:val="24"/>
          <w:szCs w:val="24"/>
        </w:rPr>
        <w:t>stakeholders.</w:t>
      </w:r>
    </w:p>
    <w:p w14:paraId="3B11C06B" w14:textId="66F5FB87" w:rsidR="00EE0D77" w:rsidRPr="00C5381D" w:rsidRDefault="00EE0D77" w:rsidP="00C5381D">
      <w:pPr>
        <w:spacing w:line="360" w:lineRule="auto"/>
        <w:jc w:val="both"/>
        <w:rPr>
          <w:rFonts w:ascii="Arial" w:hAnsi="Arial" w:cs="Arial"/>
          <w:sz w:val="24"/>
          <w:szCs w:val="24"/>
        </w:rPr>
      </w:pPr>
      <w:r w:rsidRPr="00C5381D">
        <w:rPr>
          <w:rFonts w:ascii="Arial" w:hAnsi="Arial" w:cs="Arial"/>
          <w:sz w:val="24"/>
          <w:szCs w:val="24"/>
        </w:rPr>
        <w:t xml:space="preserve">I will take more time </w:t>
      </w:r>
      <w:r w:rsidR="007B26F5" w:rsidRPr="00C5381D">
        <w:rPr>
          <w:rFonts w:ascii="Arial" w:hAnsi="Arial" w:cs="Arial"/>
          <w:sz w:val="24"/>
          <w:szCs w:val="24"/>
        </w:rPr>
        <w:t xml:space="preserve">and go into more depth when </w:t>
      </w:r>
      <w:r w:rsidRPr="00C5381D">
        <w:rPr>
          <w:rFonts w:ascii="Arial" w:hAnsi="Arial" w:cs="Arial"/>
          <w:sz w:val="24"/>
          <w:szCs w:val="24"/>
        </w:rPr>
        <w:t xml:space="preserve">completing my </w:t>
      </w:r>
      <w:proofErr w:type="gramStart"/>
      <w:r w:rsidRPr="00C5381D">
        <w:rPr>
          <w:rFonts w:ascii="Arial" w:hAnsi="Arial" w:cs="Arial"/>
          <w:sz w:val="24"/>
          <w:szCs w:val="24"/>
        </w:rPr>
        <w:t>quality of care</w:t>
      </w:r>
      <w:proofErr w:type="gramEnd"/>
      <w:r w:rsidRPr="00C5381D">
        <w:rPr>
          <w:rFonts w:ascii="Arial" w:hAnsi="Arial" w:cs="Arial"/>
          <w:sz w:val="24"/>
          <w:szCs w:val="24"/>
        </w:rPr>
        <w:t xml:space="preserve"> </w:t>
      </w:r>
      <w:r w:rsidR="00D7275A" w:rsidRPr="00C5381D">
        <w:rPr>
          <w:rFonts w:ascii="Arial" w:hAnsi="Arial" w:cs="Arial"/>
          <w:sz w:val="24"/>
          <w:szCs w:val="24"/>
        </w:rPr>
        <w:t>report in the future</w:t>
      </w:r>
      <w:r w:rsidR="007B26F5" w:rsidRPr="00C5381D">
        <w:rPr>
          <w:rFonts w:ascii="Arial" w:hAnsi="Arial" w:cs="Arial"/>
          <w:sz w:val="24"/>
          <w:szCs w:val="24"/>
        </w:rPr>
        <w:t>. A</w:t>
      </w:r>
      <w:r w:rsidR="00D7275A" w:rsidRPr="00C5381D">
        <w:rPr>
          <w:rFonts w:ascii="Arial" w:hAnsi="Arial" w:cs="Arial"/>
          <w:sz w:val="24"/>
          <w:szCs w:val="24"/>
        </w:rPr>
        <w:t>lthough I have been completing this for a few years</w:t>
      </w:r>
      <w:r w:rsidR="00763118" w:rsidRPr="00C5381D">
        <w:rPr>
          <w:rFonts w:ascii="Arial" w:hAnsi="Arial" w:cs="Arial"/>
          <w:sz w:val="24"/>
          <w:szCs w:val="24"/>
        </w:rPr>
        <w:t>,</w:t>
      </w:r>
      <w:r w:rsidR="00D7275A" w:rsidRPr="00C5381D">
        <w:rPr>
          <w:rFonts w:ascii="Arial" w:hAnsi="Arial" w:cs="Arial"/>
          <w:sz w:val="24"/>
          <w:szCs w:val="24"/>
        </w:rPr>
        <w:t xml:space="preserve"> I now feel I have more understanding of the importance </w:t>
      </w:r>
      <w:r w:rsidR="00763118" w:rsidRPr="00C5381D">
        <w:rPr>
          <w:rFonts w:ascii="Arial" w:hAnsi="Arial" w:cs="Arial"/>
          <w:sz w:val="24"/>
          <w:szCs w:val="24"/>
        </w:rPr>
        <w:t xml:space="preserve">of taking the time to reflect and </w:t>
      </w:r>
      <w:r w:rsidR="00832E28" w:rsidRPr="00C5381D">
        <w:rPr>
          <w:rFonts w:ascii="Arial" w:hAnsi="Arial" w:cs="Arial"/>
          <w:sz w:val="24"/>
          <w:szCs w:val="24"/>
        </w:rPr>
        <w:t xml:space="preserve">look for areas that may require improvement for the future. I am more aware of the </w:t>
      </w:r>
      <w:r w:rsidR="00D7275A" w:rsidRPr="00C5381D">
        <w:rPr>
          <w:rFonts w:ascii="Arial" w:hAnsi="Arial" w:cs="Arial"/>
          <w:sz w:val="24"/>
          <w:szCs w:val="24"/>
        </w:rPr>
        <w:t>reasons behind it</w:t>
      </w:r>
      <w:r w:rsidR="00832E28" w:rsidRPr="00C5381D">
        <w:rPr>
          <w:rFonts w:ascii="Arial" w:hAnsi="Arial" w:cs="Arial"/>
          <w:sz w:val="24"/>
          <w:szCs w:val="24"/>
        </w:rPr>
        <w:t xml:space="preserve"> and the benefits I can get from completing it fully and </w:t>
      </w:r>
      <w:r w:rsidR="002C5500" w:rsidRPr="00C5381D">
        <w:rPr>
          <w:rFonts w:ascii="Arial" w:hAnsi="Arial" w:cs="Arial"/>
          <w:sz w:val="24"/>
          <w:szCs w:val="24"/>
        </w:rPr>
        <w:t>with more thought.</w:t>
      </w:r>
    </w:p>
    <w:p w14:paraId="1CFCCE50" w14:textId="77777777" w:rsidR="00A94FDE" w:rsidRPr="00C5381D" w:rsidRDefault="00A94FDE" w:rsidP="00A94FDE">
      <w:pPr>
        <w:rPr>
          <w:rFonts w:ascii="Arial" w:hAnsi="Arial" w:cs="Arial"/>
          <w:sz w:val="24"/>
          <w:szCs w:val="24"/>
        </w:rPr>
      </w:pPr>
    </w:p>
    <w:p w14:paraId="390348D1" w14:textId="77777777" w:rsidR="00A94FDE" w:rsidRDefault="00A94FDE" w:rsidP="00A94FDE">
      <w:pPr>
        <w:rPr>
          <w:rFonts w:ascii="Arial" w:hAnsi="Arial" w:cs="Arial"/>
          <w:sz w:val="24"/>
          <w:szCs w:val="24"/>
        </w:rPr>
      </w:pPr>
    </w:p>
    <w:p w14:paraId="14418975" w14:textId="77777777" w:rsidR="0019095F" w:rsidRDefault="0019095F" w:rsidP="00A94FDE">
      <w:pPr>
        <w:rPr>
          <w:rFonts w:ascii="Arial" w:hAnsi="Arial" w:cs="Arial"/>
          <w:sz w:val="24"/>
          <w:szCs w:val="24"/>
        </w:rPr>
      </w:pPr>
    </w:p>
    <w:p w14:paraId="7571ED5B" w14:textId="77777777" w:rsidR="0019095F" w:rsidRDefault="0019095F" w:rsidP="00A94FDE">
      <w:pPr>
        <w:rPr>
          <w:rFonts w:ascii="Arial" w:hAnsi="Arial" w:cs="Arial"/>
          <w:sz w:val="24"/>
          <w:szCs w:val="24"/>
        </w:rPr>
      </w:pPr>
    </w:p>
    <w:p w14:paraId="0E567D06" w14:textId="77777777" w:rsidR="0019095F" w:rsidRDefault="0019095F" w:rsidP="00A94FDE">
      <w:pPr>
        <w:rPr>
          <w:rFonts w:ascii="Arial" w:hAnsi="Arial" w:cs="Arial"/>
          <w:sz w:val="24"/>
          <w:szCs w:val="24"/>
        </w:rPr>
      </w:pPr>
    </w:p>
    <w:p w14:paraId="522BE225" w14:textId="77777777" w:rsidR="0019095F" w:rsidRDefault="0019095F" w:rsidP="00A94FDE">
      <w:pPr>
        <w:rPr>
          <w:rFonts w:ascii="Arial" w:hAnsi="Arial" w:cs="Arial"/>
          <w:sz w:val="24"/>
          <w:szCs w:val="24"/>
        </w:rPr>
      </w:pPr>
    </w:p>
    <w:p w14:paraId="3318AA15" w14:textId="77777777" w:rsidR="0019095F" w:rsidRDefault="0019095F" w:rsidP="00A94FDE">
      <w:pPr>
        <w:rPr>
          <w:rFonts w:ascii="Arial" w:hAnsi="Arial" w:cs="Arial"/>
          <w:sz w:val="24"/>
          <w:szCs w:val="24"/>
        </w:rPr>
      </w:pPr>
    </w:p>
    <w:p w14:paraId="3C3F6014" w14:textId="77777777" w:rsidR="0019095F" w:rsidRPr="0084209D" w:rsidRDefault="0019095F" w:rsidP="0019095F">
      <w:pPr>
        <w:rPr>
          <w:rFonts w:ascii="Arial" w:hAnsi="Arial" w:cs="Arial"/>
          <w:sz w:val="24"/>
          <w:szCs w:val="24"/>
        </w:rPr>
      </w:pPr>
      <w:r w:rsidRPr="0084209D">
        <w:rPr>
          <w:rFonts w:ascii="Arial" w:hAnsi="Arial" w:cs="Arial"/>
          <w:sz w:val="24"/>
          <w:szCs w:val="24"/>
        </w:rPr>
        <w:lastRenderedPageBreak/>
        <w:t>Reflective paper – References</w:t>
      </w:r>
    </w:p>
    <w:p w14:paraId="6655BECC" w14:textId="77777777" w:rsidR="0019095F" w:rsidRPr="0084209D" w:rsidRDefault="0019095F" w:rsidP="0019095F">
      <w:pPr>
        <w:shd w:val="clear" w:color="auto" w:fill="FFFFFF"/>
        <w:spacing w:after="195" w:line="240" w:lineRule="auto"/>
        <w:outlineLvl w:val="0"/>
        <w:rPr>
          <w:rFonts w:ascii="Arial" w:hAnsi="Arial" w:cs="Arial"/>
          <w:sz w:val="24"/>
          <w:szCs w:val="24"/>
        </w:rPr>
      </w:pPr>
      <w:r w:rsidRPr="0084209D">
        <w:rPr>
          <w:rFonts w:ascii="Arial" w:hAnsi="Arial" w:cs="Arial"/>
          <w:sz w:val="24"/>
          <w:szCs w:val="24"/>
          <w:shd w:val="clear" w:color="auto" w:fill="FFFFFF"/>
        </w:rPr>
        <w:t xml:space="preserve">Appleby, K. and Andrews, M. (no date) </w:t>
      </w:r>
      <w:r w:rsidRPr="00A551CA">
        <w:rPr>
          <w:rFonts w:ascii="Arial" w:eastAsia="Times New Roman" w:hAnsi="Arial" w:cs="Arial"/>
          <w:kern w:val="36"/>
          <w:sz w:val="24"/>
          <w:szCs w:val="24"/>
          <w:lang w:eastAsia="en-GB"/>
        </w:rPr>
        <w:t>Chapter 4: Reflective Practice is the Key to Quality Improvement</w:t>
      </w:r>
      <w:r w:rsidRPr="0084209D">
        <w:rPr>
          <w:rFonts w:ascii="Arial" w:eastAsia="Times New Roman" w:hAnsi="Arial" w:cs="Arial"/>
          <w:kern w:val="36"/>
          <w:sz w:val="24"/>
          <w:szCs w:val="24"/>
          <w:lang w:eastAsia="en-GB"/>
        </w:rPr>
        <w:t xml:space="preserve">, Available at: </w:t>
      </w:r>
      <w:hyperlink r:id="rId12" w:history="1">
        <w:r w:rsidRPr="0084209D">
          <w:rPr>
            <w:rFonts w:ascii="Arial" w:hAnsi="Arial" w:cs="Arial"/>
            <w:sz w:val="24"/>
            <w:szCs w:val="24"/>
            <w:u w:val="single"/>
          </w:rPr>
          <w:t xml:space="preserve">SAGE </w:t>
        </w:r>
        <w:r w:rsidRPr="0084209D">
          <w:rPr>
            <w:rFonts w:ascii="Arial" w:hAnsi="Arial" w:cs="Arial"/>
            <w:sz w:val="24"/>
            <w:szCs w:val="24"/>
            <w:u w:val="single"/>
          </w:rPr>
          <w:t>B</w:t>
        </w:r>
        <w:r w:rsidRPr="0084209D">
          <w:rPr>
            <w:rFonts w:ascii="Arial" w:hAnsi="Arial" w:cs="Arial"/>
            <w:sz w:val="24"/>
            <w:szCs w:val="24"/>
            <w:u w:val="single"/>
          </w:rPr>
          <w:t>ooks - Implementing Quality Improvement and Change in the Early Years (uwtsd.ac.uk)</w:t>
        </w:r>
      </w:hyperlink>
      <w:r w:rsidRPr="0084209D">
        <w:rPr>
          <w:rFonts w:ascii="Arial" w:hAnsi="Arial" w:cs="Arial"/>
          <w:sz w:val="24"/>
          <w:szCs w:val="24"/>
        </w:rPr>
        <w:t xml:space="preserve"> (accessed: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028588A8"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Callanan, M. et al. (2017) Department for Education Study of Early Education and Development: Good Practice in Early Education, Available at: </w:t>
      </w:r>
      <w:hyperlink r:id="rId13" w:history="1">
        <w:r w:rsidRPr="0084209D">
          <w:rPr>
            <w:rFonts w:ascii="Arial" w:hAnsi="Arial" w:cs="Arial"/>
            <w:sz w:val="24"/>
            <w:szCs w:val="24"/>
            <w:u w:val="single"/>
          </w:rPr>
          <w:t>Study of Early Education and Development: Good Practice in Early Education (publishing.service.gov.uk)</w:t>
        </w:r>
      </w:hyperlink>
      <w:r w:rsidRPr="0084209D">
        <w:rPr>
          <w:rFonts w:ascii="Arial" w:hAnsi="Arial" w:cs="Arial"/>
          <w:sz w:val="24"/>
          <w:szCs w:val="24"/>
        </w:rPr>
        <w:t xml:space="preserve"> (Accessed: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57D841C3"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CIW (2019) Regulation and Inspection of Social Care (Wales) Act 2016 Guidance on completing the </w:t>
      </w:r>
      <w:proofErr w:type="gramStart"/>
      <w:r w:rsidRPr="0084209D">
        <w:rPr>
          <w:rFonts w:ascii="Arial" w:hAnsi="Arial" w:cs="Arial"/>
          <w:sz w:val="24"/>
          <w:szCs w:val="24"/>
        </w:rPr>
        <w:t>quality of care</w:t>
      </w:r>
      <w:proofErr w:type="gramEnd"/>
      <w:r w:rsidRPr="0084209D">
        <w:rPr>
          <w:rFonts w:ascii="Arial" w:hAnsi="Arial" w:cs="Arial"/>
          <w:sz w:val="24"/>
          <w:szCs w:val="24"/>
        </w:rPr>
        <w:t xml:space="preserve"> review. Available at:190627-guidance-on-completing-the-quality-of-care-review-en (1).pdf </w:t>
      </w:r>
      <w:bookmarkStart w:id="0" w:name="_Hlk99748424"/>
      <w:r w:rsidRPr="0084209D">
        <w:rPr>
          <w:rFonts w:ascii="Arial" w:hAnsi="Arial" w:cs="Arial"/>
          <w:sz w:val="24"/>
          <w:szCs w:val="24"/>
        </w:rPr>
        <w:t>(Accessed: 1</w:t>
      </w:r>
      <w:r w:rsidRPr="0084209D">
        <w:rPr>
          <w:rFonts w:ascii="Arial" w:hAnsi="Arial" w:cs="Arial"/>
          <w:sz w:val="24"/>
          <w:szCs w:val="24"/>
          <w:vertAlign w:val="superscript"/>
        </w:rPr>
        <w:t>st</w:t>
      </w:r>
      <w:r w:rsidRPr="0084209D">
        <w:rPr>
          <w:rFonts w:ascii="Arial" w:hAnsi="Arial" w:cs="Arial"/>
          <w:sz w:val="24"/>
          <w:szCs w:val="24"/>
        </w:rPr>
        <w:t xml:space="preserve"> April 2022). </w:t>
      </w:r>
      <w:bookmarkEnd w:id="0"/>
    </w:p>
    <w:p w14:paraId="1E5FC08B"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Cottle, M. and Alexander, E. (2012) ‘Quality in early years settings: government, research and practitioners’ perspectives’, </w:t>
      </w:r>
      <w:r w:rsidRPr="0084209D">
        <w:rPr>
          <w:rFonts w:ascii="Arial" w:hAnsi="Arial" w:cs="Arial"/>
          <w:i/>
          <w:iCs/>
          <w:sz w:val="24"/>
          <w:szCs w:val="24"/>
        </w:rPr>
        <w:t>British Educational Research Journal.</w:t>
      </w:r>
      <w:r w:rsidRPr="0084209D">
        <w:rPr>
          <w:rFonts w:ascii="Arial" w:hAnsi="Arial" w:cs="Arial"/>
          <w:sz w:val="24"/>
          <w:szCs w:val="24"/>
        </w:rPr>
        <w:t xml:space="preserve"> 38(4). pp. 635–654 Available at: http://dx.doi.org/10.1080/01411926.2011.571661 </w:t>
      </w:r>
    </w:p>
    <w:p w14:paraId="5A6A51C9"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Donaldson, G (2020) </w:t>
      </w:r>
      <w:r w:rsidRPr="0084209D">
        <w:rPr>
          <w:rFonts w:ascii="Arial" w:hAnsi="Arial" w:cs="Arial"/>
          <w:i/>
          <w:iCs/>
          <w:sz w:val="24"/>
          <w:szCs w:val="24"/>
        </w:rPr>
        <w:t>Successful Futures Independent Review of Curriculum and Assessment Arrangements in Wales</w:t>
      </w:r>
      <w:r w:rsidRPr="0084209D">
        <w:rPr>
          <w:rFonts w:ascii="Arial" w:hAnsi="Arial" w:cs="Arial"/>
          <w:sz w:val="24"/>
          <w:szCs w:val="24"/>
        </w:rPr>
        <w:t xml:space="preserve">, Available at: </w:t>
      </w:r>
      <w:hyperlink r:id="rId14" w:history="1">
        <w:r w:rsidRPr="0084209D">
          <w:rPr>
            <w:rFonts w:ascii="Arial" w:hAnsi="Arial" w:cs="Arial"/>
            <w:sz w:val="24"/>
            <w:szCs w:val="24"/>
            <w:u w:val="single"/>
          </w:rPr>
          <w:t>successful-futures.pdf (</w:t>
        </w:r>
        <w:proofErr w:type="spellStart"/>
        <w:r w:rsidRPr="0084209D">
          <w:rPr>
            <w:rFonts w:ascii="Arial" w:hAnsi="Arial" w:cs="Arial"/>
            <w:sz w:val="24"/>
            <w:szCs w:val="24"/>
            <w:u w:val="single"/>
          </w:rPr>
          <w:t>gov.wales</w:t>
        </w:r>
        <w:proofErr w:type="spellEnd"/>
        <w:r w:rsidRPr="0084209D">
          <w:rPr>
            <w:rFonts w:ascii="Arial" w:hAnsi="Arial" w:cs="Arial"/>
            <w:sz w:val="24"/>
            <w:szCs w:val="24"/>
            <w:u w:val="single"/>
          </w:rPr>
          <w:t>)</w:t>
        </w:r>
      </w:hyperlink>
      <w:r w:rsidRPr="0084209D">
        <w:rPr>
          <w:rFonts w:ascii="Arial" w:hAnsi="Arial" w:cs="Arial"/>
          <w:sz w:val="24"/>
          <w:szCs w:val="24"/>
        </w:rPr>
        <w:t xml:space="preserve"> (Accessed: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3BD07C30"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Moss, P. (2016) ‘Why can’t we get beyond quality?’, </w:t>
      </w:r>
      <w:r w:rsidRPr="0084209D">
        <w:rPr>
          <w:rFonts w:ascii="Arial" w:hAnsi="Arial" w:cs="Arial"/>
          <w:i/>
          <w:iCs/>
          <w:sz w:val="24"/>
          <w:szCs w:val="24"/>
        </w:rPr>
        <w:t xml:space="preserve">Contemporary Issues in Early Childhood, 17(1), pp 8-15 </w:t>
      </w:r>
      <w:r w:rsidRPr="0084209D">
        <w:rPr>
          <w:rFonts w:ascii="Arial" w:hAnsi="Arial" w:cs="Arial"/>
          <w:sz w:val="24"/>
          <w:szCs w:val="24"/>
        </w:rPr>
        <w:t>Available at: DOI: 10.1177/1463949115627895 (Accessed: 12</w:t>
      </w:r>
      <w:r w:rsidRPr="0084209D">
        <w:rPr>
          <w:rFonts w:ascii="Arial" w:hAnsi="Arial" w:cs="Arial"/>
          <w:sz w:val="24"/>
          <w:szCs w:val="24"/>
          <w:vertAlign w:val="superscript"/>
        </w:rPr>
        <w:t>th</w:t>
      </w:r>
      <w:r w:rsidRPr="0084209D">
        <w:rPr>
          <w:rFonts w:ascii="Arial" w:hAnsi="Arial" w:cs="Arial"/>
          <w:sz w:val="24"/>
          <w:szCs w:val="24"/>
        </w:rPr>
        <w:t xml:space="preserve"> February 2022).</w:t>
      </w:r>
    </w:p>
    <w:p w14:paraId="4839140E"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PACEY (2016) </w:t>
      </w:r>
      <w:r w:rsidRPr="0084209D">
        <w:rPr>
          <w:rFonts w:ascii="Arial" w:hAnsi="Arial" w:cs="Arial"/>
          <w:i/>
          <w:iCs/>
          <w:sz w:val="24"/>
          <w:szCs w:val="24"/>
        </w:rPr>
        <w:t xml:space="preserve">Developing Self Reflective Practice, </w:t>
      </w:r>
      <w:r w:rsidRPr="0084209D">
        <w:rPr>
          <w:rFonts w:ascii="Arial" w:hAnsi="Arial" w:cs="Arial"/>
          <w:sz w:val="24"/>
          <w:szCs w:val="24"/>
        </w:rPr>
        <w:t xml:space="preserve"> Available at: </w:t>
      </w:r>
      <w:hyperlink r:id="rId15" w:history="1">
        <w:r w:rsidRPr="0084209D">
          <w:rPr>
            <w:rFonts w:ascii="Arial" w:hAnsi="Arial" w:cs="Arial"/>
            <w:sz w:val="24"/>
            <w:szCs w:val="24"/>
            <w:u w:val="single"/>
          </w:rPr>
          <w:t>Fact Sheet title (pacey.org.uk)</w:t>
        </w:r>
      </w:hyperlink>
      <w:r w:rsidRPr="0084209D">
        <w:rPr>
          <w:rFonts w:ascii="Arial" w:hAnsi="Arial" w:cs="Arial"/>
          <w:sz w:val="24"/>
          <w:szCs w:val="24"/>
        </w:rPr>
        <w:t xml:space="preserve"> (Accessed: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50C33606" w14:textId="77777777" w:rsidR="0019095F" w:rsidRPr="0084209D" w:rsidRDefault="0019095F" w:rsidP="0019095F">
      <w:pPr>
        <w:rPr>
          <w:rFonts w:ascii="Arial" w:hAnsi="Arial" w:cs="Arial"/>
          <w:sz w:val="24"/>
          <w:szCs w:val="24"/>
          <w:u w:val="single"/>
        </w:rPr>
      </w:pPr>
      <w:r w:rsidRPr="0084209D">
        <w:rPr>
          <w:rFonts w:ascii="Arial" w:hAnsi="Arial" w:cs="Arial"/>
          <w:sz w:val="24"/>
          <w:szCs w:val="24"/>
        </w:rPr>
        <w:t xml:space="preserve">Pascal, C. et al (2018) </w:t>
      </w:r>
      <w:r w:rsidRPr="0084209D">
        <w:rPr>
          <w:rFonts w:ascii="Arial" w:hAnsi="Arial" w:cs="Arial"/>
          <w:sz w:val="24"/>
          <w:szCs w:val="24"/>
          <w:u w:val="single"/>
        </w:rPr>
        <w:t>‘</w:t>
      </w:r>
      <w:r w:rsidRPr="0084209D">
        <w:rPr>
          <w:rFonts w:ascii="Arial" w:eastAsia="Times New Roman" w:hAnsi="Arial" w:cs="Arial"/>
          <w:kern w:val="36"/>
          <w:sz w:val="24"/>
          <w:szCs w:val="24"/>
          <w:lang w:eastAsia="en-GB"/>
        </w:rPr>
        <w:t>EFFECTIVE EARLY LEARNING: A PRAXEOLOGICAL AND PARTICIPATORY APPROACH TO EVALUATING AND IMPROVING QUALITY IN EARLY CHILDHOOD EDUCATION’, 27(51), pp. 105-120.</w:t>
      </w:r>
      <w:r w:rsidRPr="0084209D">
        <w:rPr>
          <w:rFonts w:ascii="Arial" w:eastAsia="Times New Roman" w:hAnsi="Arial" w:cs="Arial"/>
          <w:sz w:val="24"/>
          <w:szCs w:val="24"/>
          <w:lang w:eastAsia="en-GB"/>
        </w:rPr>
        <w:t xml:space="preserve"> DOI:10.21879</w:t>
      </w:r>
    </w:p>
    <w:p w14:paraId="6BFC7552" w14:textId="77777777" w:rsidR="0019095F" w:rsidRPr="0084209D" w:rsidRDefault="0019095F" w:rsidP="0019095F">
      <w:pPr>
        <w:shd w:val="clear" w:color="auto" w:fill="FFFFFF"/>
        <w:spacing w:after="195" w:line="240" w:lineRule="auto"/>
        <w:outlineLvl w:val="0"/>
        <w:rPr>
          <w:rFonts w:ascii="Arial" w:hAnsi="Arial" w:cs="Arial"/>
          <w:sz w:val="24"/>
          <w:szCs w:val="24"/>
        </w:rPr>
      </w:pPr>
      <w:proofErr w:type="spellStart"/>
      <w:r w:rsidRPr="0084209D">
        <w:rPr>
          <w:rFonts w:ascii="Arial" w:hAnsi="Arial" w:cs="Arial"/>
          <w:sz w:val="24"/>
          <w:szCs w:val="24"/>
        </w:rPr>
        <w:t>Rudoe</w:t>
      </w:r>
      <w:proofErr w:type="spellEnd"/>
      <w:r w:rsidRPr="0084209D">
        <w:rPr>
          <w:rFonts w:ascii="Arial" w:hAnsi="Arial" w:cs="Arial"/>
          <w:sz w:val="24"/>
          <w:szCs w:val="24"/>
        </w:rPr>
        <w:t xml:space="preserve">, N. (2020) ‘We believe in every child as an individual’: Nursery school head teachers’ understandings of ‘quality’ in early years education’, </w:t>
      </w:r>
      <w:r w:rsidRPr="0084209D">
        <w:rPr>
          <w:rFonts w:ascii="Arial" w:hAnsi="Arial" w:cs="Arial"/>
          <w:i/>
          <w:iCs/>
          <w:sz w:val="24"/>
          <w:szCs w:val="24"/>
        </w:rPr>
        <w:t>British Educational Research Journal</w:t>
      </w:r>
      <w:r w:rsidRPr="0084209D">
        <w:rPr>
          <w:rFonts w:ascii="Arial" w:hAnsi="Arial" w:cs="Arial"/>
          <w:sz w:val="24"/>
          <w:szCs w:val="24"/>
        </w:rPr>
        <w:t xml:space="preserve">, 46(5), pp. 1012-1025. 1025 DOI: 10.1002/berj.3610  </w:t>
      </w:r>
    </w:p>
    <w:p w14:paraId="4F2DAF44" w14:textId="77777777" w:rsidR="0019095F" w:rsidRPr="0084209D" w:rsidRDefault="0019095F" w:rsidP="0019095F">
      <w:pPr>
        <w:shd w:val="clear" w:color="auto" w:fill="F8F8F8"/>
        <w:spacing w:after="0" w:line="240" w:lineRule="auto"/>
        <w:rPr>
          <w:rFonts w:ascii="Arial" w:hAnsi="Arial" w:cs="Arial"/>
          <w:sz w:val="24"/>
          <w:szCs w:val="24"/>
          <w:shd w:val="clear" w:color="auto" w:fill="FFFFFF"/>
        </w:rPr>
      </w:pPr>
      <w:r w:rsidRPr="0084209D">
        <w:rPr>
          <w:rFonts w:ascii="Arial" w:hAnsi="Arial" w:cs="Arial"/>
          <w:sz w:val="24"/>
          <w:szCs w:val="24"/>
          <w:shd w:val="clear" w:color="auto" w:fill="FFFFFF"/>
        </w:rPr>
        <w:t xml:space="preserve">Siraj, </w:t>
      </w:r>
      <w:proofErr w:type="spellStart"/>
      <w:r w:rsidRPr="0084209D">
        <w:rPr>
          <w:rFonts w:ascii="Arial" w:hAnsi="Arial" w:cs="Arial"/>
          <w:sz w:val="24"/>
          <w:szCs w:val="24"/>
          <w:shd w:val="clear" w:color="auto" w:fill="FFFFFF"/>
        </w:rPr>
        <w:t>Iram</w:t>
      </w:r>
      <w:proofErr w:type="spellEnd"/>
      <w:r w:rsidRPr="0084209D">
        <w:rPr>
          <w:rFonts w:ascii="Arial" w:hAnsi="Arial" w:cs="Arial"/>
          <w:sz w:val="24"/>
          <w:szCs w:val="24"/>
          <w:shd w:val="clear" w:color="auto" w:fill="FFFFFF"/>
        </w:rPr>
        <w:t>, et al. </w:t>
      </w:r>
      <w:r w:rsidRPr="0084209D">
        <w:rPr>
          <w:rFonts w:ascii="Arial" w:hAnsi="Arial" w:cs="Arial"/>
          <w:i/>
          <w:iCs/>
          <w:sz w:val="24"/>
          <w:szCs w:val="24"/>
        </w:rPr>
        <w:t xml:space="preserve">Assessing Quality in Early Childhood Education and </w:t>
      </w:r>
      <w:proofErr w:type="gramStart"/>
      <w:r w:rsidRPr="0084209D">
        <w:rPr>
          <w:rFonts w:ascii="Arial" w:hAnsi="Arial" w:cs="Arial"/>
          <w:i/>
          <w:iCs/>
          <w:sz w:val="24"/>
          <w:szCs w:val="24"/>
        </w:rPr>
        <w:t>Care :</w:t>
      </w:r>
      <w:proofErr w:type="gramEnd"/>
      <w:r w:rsidRPr="0084209D">
        <w:rPr>
          <w:rFonts w:ascii="Arial" w:hAnsi="Arial" w:cs="Arial"/>
          <w:i/>
          <w:iCs/>
          <w:sz w:val="24"/>
          <w:szCs w:val="24"/>
        </w:rPr>
        <w:t xml:space="preserve"> Sustained Shared Thinking and Emotional Well-Being (SSTEW) Scale for 2-5-year-olds Provision</w:t>
      </w:r>
      <w:r w:rsidRPr="0084209D">
        <w:rPr>
          <w:rFonts w:ascii="Arial" w:hAnsi="Arial" w:cs="Arial"/>
          <w:sz w:val="24"/>
          <w:szCs w:val="24"/>
          <w:shd w:val="clear" w:color="auto" w:fill="FFFFFF"/>
        </w:rPr>
        <w:t>, Institute of Education Press (IOE Press), 2015.</w:t>
      </w:r>
      <w:r w:rsidRPr="0084209D">
        <w:rPr>
          <w:rFonts w:ascii="Arial" w:hAnsi="Arial" w:cs="Arial"/>
          <w:i/>
          <w:iCs/>
          <w:sz w:val="24"/>
          <w:szCs w:val="24"/>
        </w:rPr>
        <w:t xml:space="preserve"> ProQuest </w:t>
      </w:r>
      <w:proofErr w:type="spellStart"/>
      <w:r w:rsidRPr="0084209D">
        <w:rPr>
          <w:rFonts w:ascii="Arial" w:hAnsi="Arial" w:cs="Arial"/>
          <w:i/>
          <w:iCs/>
          <w:sz w:val="24"/>
          <w:szCs w:val="24"/>
        </w:rPr>
        <w:t>Ebook</w:t>
      </w:r>
      <w:proofErr w:type="spellEnd"/>
      <w:r w:rsidRPr="0084209D">
        <w:rPr>
          <w:rFonts w:ascii="Arial" w:hAnsi="Arial" w:cs="Arial"/>
          <w:i/>
          <w:iCs/>
          <w:sz w:val="24"/>
          <w:szCs w:val="24"/>
        </w:rPr>
        <w:t xml:space="preserve"> Central</w:t>
      </w:r>
      <w:r w:rsidRPr="0084209D">
        <w:rPr>
          <w:rFonts w:ascii="Arial" w:hAnsi="Arial" w:cs="Arial"/>
          <w:sz w:val="24"/>
          <w:szCs w:val="24"/>
          <w:shd w:val="clear" w:color="auto" w:fill="FFFFFF"/>
        </w:rPr>
        <w:t xml:space="preserve">, Available at: </w:t>
      </w:r>
      <w:hyperlink r:id="rId16" w:history="1">
        <w:r w:rsidRPr="0084209D">
          <w:rPr>
            <w:rStyle w:val="Hyperlink"/>
            <w:rFonts w:ascii="Arial" w:hAnsi="Arial" w:cs="Arial"/>
            <w:color w:val="auto"/>
            <w:sz w:val="24"/>
            <w:szCs w:val="24"/>
            <w:shd w:val="clear" w:color="auto" w:fill="FFFFFF"/>
          </w:rPr>
          <w:t>http://ebookcentral.proquest.com/lib/trinity/detail.action?docID=3563913</w:t>
        </w:r>
      </w:hyperlink>
      <w:r w:rsidRPr="0084209D">
        <w:rPr>
          <w:rFonts w:ascii="Arial" w:hAnsi="Arial" w:cs="Arial"/>
          <w:sz w:val="24"/>
          <w:szCs w:val="24"/>
          <w:shd w:val="clear" w:color="auto" w:fill="FFFFFF"/>
        </w:rPr>
        <w:t>.</w:t>
      </w:r>
      <w:r w:rsidRPr="0084209D">
        <w:rPr>
          <w:rFonts w:ascii="Arial" w:hAnsi="Arial" w:cs="Arial"/>
          <w:sz w:val="24"/>
          <w:szCs w:val="24"/>
        </w:rPr>
        <w:t xml:space="preserve"> (Accessed: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26A9B3DF" w14:textId="77777777" w:rsidR="0019095F" w:rsidRDefault="0019095F" w:rsidP="0019095F">
      <w:pPr>
        <w:rPr>
          <w:rFonts w:ascii="Arial" w:hAnsi="Arial" w:cs="Arial"/>
          <w:sz w:val="24"/>
          <w:szCs w:val="24"/>
        </w:rPr>
      </w:pPr>
    </w:p>
    <w:p w14:paraId="576648A1"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Siraj-Blatchford, I. et al (2002) ‘Researching Effective Pedagogy in the Early Years’, </w:t>
      </w:r>
      <w:r w:rsidRPr="0084209D">
        <w:rPr>
          <w:rFonts w:ascii="Arial" w:hAnsi="Arial" w:cs="Arial"/>
          <w:i/>
          <w:iCs/>
          <w:sz w:val="24"/>
          <w:szCs w:val="24"/>
        </w:rPr>
        <w:t xml:space="preserve">Institute of Education University of London Department of Educational Studies </w:t>
      </w:r>
      <w:r w:rsidRPr="0084209D">
        <w:rPr>
          <w:rFonts w:ascii="Arial" w:hAnsi="Arial" w:cs="Arial"/>
          <w:i/>
          <w:iCs/>
          <w:sz w:val="24"/>
          <w:szCs w:val="24"/>
        </w:rPr>
        <w:lastRenderedPageBreak/>
        <w:t>University of Oxford</w:t>
      </w:r>
      <w:r w:rsidRPr="0084209D">
        <w:rPr>
          <w:rFonts w:ascii="Arial" w:hAnsi="Arial" w:cs="Arial"/>
          <w:sz w:val="24"/>
          <w:szCs w:val="24"/>
        </w:rPr>
        <w:t xml:space="preserve"> Available at:</w:t>
      </w:r>
      <w:hyperlink r:id="rId17" w:history="1">
        <w:r w:rsidRPr="0084209D">
          <w:rPr>
            <w:rFonts w:ascii="Arial" w:hAnsi="Arial" w:cs="Arial"/>
            <w:sz w:val="24"/>
            <w:szCs w:val="24"/>
            <w:u w:val="single"/>
          </w:rPr>
          <w:t>*Microsoft Word - JuneEPEY202.do</w:t>
        </w:r>
        <w:r w:rsidRPr="0084209D">
          <w:rPr>
            <w:rFonts w:ascii="Arial" w:hAnsi="Arial" w:cs="Arial"/>
            <w:sz w:val="24"/>
            <w:szCs w:val="24"/>
            <w:u w:val="single"/>
          </w:rPr>
          <w:t>c</w:t>
        </w:r>
        <w:r w:rsidRPr="0084209D">
          <w:rPr>
            <w:rFonts w:ascii="Arial" w:hAnsi="Arial" w:cs="Arial"/>
            <w:sz w:val="24"/>
            <w:szCs w:val="24"/>
            <w:u w:val="single"/>
          </w:rPr>
          <w:t xml:space="preserve"> (ioe.ac.uk)</w:t>
        </w:r>
      </w:hyperlink>
      <w:r w:rsidRPr="0084209D">
        <w:rPr>
          <w:rFonts w:ascii="Arial" w:hAnsi="Arial" w:cs="Arial"/>
          <w:sz w:val="24"/>
          <w:szCs w:val="24"/>
          <w:u w:val="single"/>
        </w:rPr>
        <w:t xml:space="preserve"> </w:t>
      </w:r>
      <w:r w:rsidRPr="0084209D">
        <w:rPr>
          <w:rFonts w:ascii="Arial" w:hAnsi="Arial" w:cs="Arial"/>
          <w:sz w:val="24"/>
          <w:szCs w:val="24"/>
        </w:rPr>
        <w:t>(Accessed: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09FD216F"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Tayler, C. (2015) ‘Learning in Early Childhood: experiences, relationships and ‘Learning to Be’’, </w:t>
      </w:r>
      <w:r w:rsidRPr="0084209D">
        <w:rPr>
          <w:rFonts w:ascii="Arial" w:hAnsi="Arial" w:cs="Arial"/>
          <w:i/>
          <w:iCs/>
          <w:sz w:val="24"/>
          <w:szCs w:val="24"/>
        </w:rPr>
        <w:t>European Journal of Education</w:t>
      </w:r>
      <w:r w:rsidRPr="0084209D">
        <w:rPr>
          <w:rFonts w:ascii="Arial" w:hAnsi="Arial" w:cs="Arial"/>
          <w:sz w:val="24"/>
          <w:szCs w:val="24"/>
        </w:rPr>
        <w:t>, 50(2) Available at: DOI: 10.1111/ejed.12117(Accessed: 12</w:t>
      </w:r>
      <w:r w:rsidRPr="0084209D">
        <w:rPr>
          <w:rFonts w:ascii="Arial" w:hAnsi="Arial" w:cs="Arial"/>
          <w:sz w:val="24"/>
          <w:szCs w:val="24"/>
          <w:vertAlign w:val="superscript"/>
        </w:rPr>
        <w:t>th</w:t>
      </w:r>
      <w:r w:rsidRPr="0084209D">
        <w:rPr>
          <w:rFonts w:ascii="Arial" w:hAnsi="Arial" w:cs="Arial"/>
          <w:sz w:val="24"/>
          <w:szCs w:val="24"/>
        </w:rPr>
        <w:t xml:space="preserve"> February 2022).</w:t>
      </w:r>
    </w:p>
    <w:p w14:paraId="4EF843BD" w14:textId="77777777" w:rsidR="0019095F" w:rsidRPr="0084209D" w:rsidRDefault="0019095F" w:rsidP="0019095F">
      <w:pPr>
        <w:tabs>
          <w:tab w:val="left" w:pos="8250"/>
        </w:tabs>
        <w:rPr>
          <w:rFonts w:ascii="Arial" w:hAnsi="Arial" w:cs="Arial"/>
          <w:sz w:val="24"/>
          <w:szCs w:val="24"/>
        </w:rPr>
      </w:pPr>
      <w:r w:rsidRPr="0084209D">
        <w:rPr>
          <w:rFonts w:ascii="Arial" w:hAnsi="Arial" w:cs="Arial"/>
          <w:sz w:val="24"/>
          <w:szCs w:val="24"/>
        </w:rPr>
        <w:t xml:space="preserve">Welsh Gov 2017b Childcare, Play and Early Years Workforce Plan, Available at: </w:t>
      </w:r>
      <w:hyperlink r:id="rId18" w:history="1">
        <w:r w:rsidRPr="0084209D">
          <w:rPr>
            <w:rFonts w:ascii="Arial" w:hAnsi="Arial" w:cs="Arial"/>
            <w:sz w:val="24"/>
            <w:szCs w:val="24"/>
            <w:u w:val="single"/>
          </w:rPr>
          <w:t>*Early years workforce plan (</w:t>
        </w:r>
        <w:proofErr w:type="spellStart"/>
        <w:r w:rsidRPr="0084209D">
          <w:rPr>
            <w:rFonts w:ascii="Arial" w:hAnsi="Arial" w:cs="Arial"/>
            <w:sz w:val="24"/>
            <w:szCs w:val="24"/>
            <w:u w:val="single"/>
          </w:rPr>
          <w:t>gov.wales</w:t>
        </w:r>
        <w:proofErr w:type="spellEnd"/>
        <w:r w:rsidRPr="0084209D">
          <w:rPr>
            <w:rFonts w:ascii="Arial" w:hAnsi="Arial" w:cs="Arial"/>
            <w:sz w:val="24"/>
            <w:szCs w:val="24"/>
            <w:u w:val="single"/>
          </w:rPr>
          <w:t>)</w:t>
        </w:r>
      </w:hyperlink>
      <w:r w:rsidRPr="0084209D">
        <w:rPr>
          <w:rFonts w:ascii="Arial" w:hAnsi="Arial" w:cs="Arial"/>
          <w:sz w:val="24"/>
          <w:szCs w:val="24"/>
        </w:rPr>
        <w:t xml:space="preserve"> (Accessed: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254B8E24"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Welsh Government (2017) Prosperity for All: The National Strategy Available at: </w:t>
      </w:r>
      <w:hyperlink r:id="rId19" w:history="1">
        <w:r w:rsidRPr="0084209D">
          <w:rPr>
            <w:rStyle w:val="Hyperlink"/>
            <w:rFonts w:ascii="Arial" w:hAnsi="Arial" w:cs="Arial"/>
            <w:color w:val="auto"/>
            <w:sz w:val="24"/>
            <w:szCs w:val="24"/>
          </w:rPr>
          <w:t>*170919-prosperity-for-all-en.pdf</w:t>
        </w:r>
      </w:hyperlink>
      <w:r w:rsidRPr="0084209D">
        <w:rPr>
          <w:rFonts w:ascii="Arial" w:hAnsi="Arial" w:cs="Arial"/>
          <w:sz w:val="24"/>
          <w:szCs w:val="24"/>
        </w:rPr>
        <w:t xml:space="preserve"> (Accessed: 15</w:t>
      </w:r>
      <w:r w:rsidRPr="0084209D">
        <w:rPr>
          <w:rFonts w:ascii="Arial" w:hAnsi="Arial" w:cs="Arial"/>
          <w:sz w:val="24"/>
          <w:szCs w:val="24"/>
          <w:vertAlign w:val="superscript"/>
        </w:rPr>
        <w:t>th</w:t>
      </w:r>
      <w:r w:rsidRPr="0084209D">
        <w:rPr>
          <w:rFonts w:ascii="Arial" w:hAnsi="Arial" w:cs="Arial"/>
          <w:sz w:val="24"/>
          <w:szCs w:val="24"/>
        </w:rPr>
        <w:t xml:space="preserve"> February 2022).</w:t>
      </w:r>
    </w:p>
    <w:p w14:paraId="5E98C4CE" w14:textId="77777777" w:rsidR="0019095F" w:rsidRPr="0084209D" w:rsidRDefault="0019095F" w:rsidP="0019095F">
      <w:pPr>
        <w:tabs>
          <w:tab w:val="left" w:pos="8250"/>
        </w:tabs>
        <w:rPr>
          <w:rFonts w:ascii="Arial" w:hAnsi="Arial" w:cs="Arial"/>
          <w:i/>
          <w:iCs/>
          <w:sz w:val="24"/>
          <w:szCs w:val="24"/>
        </w:rPr>
      </w:pPr>
      <w:r w:rsidRPr="0084209D">
        <w:rPr>
          <w:rFonts w:ascii="Arial" w:hAnsi="Arial" w:cs="Arial"/>
          <w:i/>
          <w:iCs/>
          <w:sz w:val="24"/>
          <w:szCs w:val="24"/>
        </w:rPr>
        <w:t>Welsh Government (2017)</w:t>
      </w:r>
      <w:proofErr w:type="spellStart"/>
      <w:r w:rsidRPr="0084209D">
        <w:rPr>
          <w:rFonts w:ascii="Arial" w:hAnsi="Arial" w:cs="Arial"/>
          <w:i/>
          <w:iCs/>
          <w:sz w:val="24"/>
          <w:szCs w:val="24"/>
        </w:rPr>
        <w:t>a</w:t>
      </w:r>
      <w:proofErr w:type="spellEnd"/>
      <w:r w:rsidRPr="0084209D">
        <w:rPr>
          <w:rFonts w:ascii="Arial" w:hAnsi="Arial" w:cs="Arial"/>
          <w:sz w:val="24"/>
          <w:szCs w:val="24"/>
        </w:rPr>
        <w:t xml:space="preserve"> Education in Wales: Our national mission, Available at: </w:t>
      </w:r>
      <w:hyperlink r:id="rId20" w:history="1">
        <w:r w:rsidRPr="0084209D">
          <w:rPr>
            <w:rFonts w:ascii="Arial" w:hAnsi="Arial" w:cs="Arial"/>
            <w:i/>
            <w:iCs/>
            <w:sz w:val="24"/>
            <w:szCs w:val="24"/>
            <w:u w:val="single"/>
          </w:rPr>
          <w:t>education-in-wales-our-national-mission.pdf (</w:t>
        </w:r>
        <w:proofErr w:type="spellStart"/>
        <w:r w:rsidRPr="0084209D">
          <w:rPr>
            <w:rFonts w:ascii="Arial" w:hAnsi="Arial" w:cs="Arial"/>
            <w:i/>
            <w:iCs/>
            <w:sz w:val="24"/>
            <w:szCs w:val="24"/>
            <w:u w:val="single"/>
          </w:rPr>
          <w:t>gov.wales</w:t>
        </w:r>
        <w:proofErr w:type="spellEnd"/>
        <w:r w:rsidRPr="0084209D">
          <w:rPr>
            <w:rFonts w:ascii="Arial" w:hAnsi="Arial" w:cs="Arial"/>
            <w:i/>
            <w:iCs/>
            <w:sz w:val="24"/>
            <w:szCs w:val="24"/>
            <w:u w:val="single"/>
          </w:rPr>
          <w:t>)</w:t>
        </w:r>
      </w:hyperlink>
      <w:r w:rsidRPr="0084209D">
        <w:rPr>
          <w:rFonts w:ascii="Arial" w:hAnsi="Arial" w:cs="Arial"/>
          <w:i/>
          <w:iCs/>
          <w:sz w:val="24"/>
          <w:szCs w:val="24"/>
        </w:rPr>
        <w:t xml:space="preserve"> </w:t>
      </w:r>
      <w:r w:rsidRPr="0084209D">
        <w:rPr>
          <w:rFonts w:ascii="Arial" w:hAnsi="Arial" w:cs="Arial"/>
          <w:sz w:val="24"/>
          <w:szCs w:val="24"/>
        </w:rPr>
        <w:t>(Accessed: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25C308DA" w14:textId="77777777" w:rsidR="0019095F" w:rsidRPr="0084209D" w:rsidRDefault="0019095F" w:rsidP="0019095F">
      <w:pPr>
        <w:rPr>
          <w:rFonts w:ascii="Arial" w:hAnsi="Arial" w:cs="Arial"/>
          <w:sz w:val="24"/>
          <w:szCs w:val="24"/>
        </w:rPr>
      </w:pPr>
      <w:r w:rsidRPr="0084209D">
        <w:rPr>
          <w:rFonts w:ascii="Arial" w:hAnsi="Arial" w:cs="Arial"/>
          <w:sz w:val="24"/>
          <w:szCs w:val="24"/>
        </w:rPr>
        <w:t xml:space="preserve">Welsh Government (2020) </w:t>
      </w:r>
      <w:r w:rsidRPr="0084209D">
        <w:rPr>
          <w:rFonts w:ascii="Arial" w:hAnsi="Arial" w:cs="Arial"/>
          <w:i/>
          <w:iCs/>
          <w:sz w:val="24"/>
          <w:szCs w:val="24"/>
        </w:rPr>
        <w:t xml:space="preserve">Health and Well-being, </w:t>
      </w:r>
      <w:r w:rsidRPr="0084209D">
        <w:rPr>
          <w:rFonts w:ascii="Arial" w:hAnsi="Arial" w:cs="Arial"/>
          <w:sz w:val="24"/>
          <w:szCs w:val="24"/>
        </w:rPr>
        <w:t xml:space="preserve">Available at: </w:t>
      </w:r>
      <w:hyperlink r:id="rId21" w:history="1">
        <w:r w:rsidRPr="0084209D">
          <w:rPr>
            <w:rFonts w:ascii="Arial" w:hAnsi="Arial" w:cs="Arial"/>
            <w:sz w:val="24"/>
            <w:szCs w:val="24"/>
            <w:u w:val="single"/>
          </w:rPr>
          <w:t>Health and Well-being: Introduction - Hwb (</w:t>
        </w:r>
        <w:proofErr w:type="spellStart"/>
        <w:proofErr w:type="gramStart"/>
        <w:r w:rsidRPr="0084209D">
          <w:rPr>
            <w:rFonts w:ascii="Arial" w:hAnsi="Arial" w:cs="Arial"/>
            <w:sz w:val="24"/>
            <w:szCs w:val="24"/>
            <w:u w:val="single"/>
          </w:rPr>
          <w:t>gov.wales</w:t>
        </w:r>
        <w:proofErr w:type="spellEnd"/>
        <w:proofErr w:type="gramEnd"/>
        <w:r w:rsidRPr="0084209D">
          <w:rPr>
            <w:rFonts w:ascii="Arial" w:hAnsi="Arial" w:cs="Arial"/>
            <w:sz w:val="24"/>
            <w:szCs w:val="24"/>
            <w:u w:val="single"/>
          </w:rPr>
          <w:t>)</w:t>
        </w:r>
      </w:hyperlink>
      <w:r w:rsidRPr="0084209D">
        <w:rPr>
          <w:rFonts w:ascii="Arial" w:hAnsi="Arial" w:cs="Arial"/>
          <w:sz w:val="24"/>
          <w:szCs w:val="24"/>
        </w:rPr>
        <w:t xml:space="preserve"> (Accessed: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463749E5" w14:textId="77777777" w:rsidR="0019095F" w:rsidRPr="0084209D" w:rsidRDefault="0019095F" w:rsidP="0019095F">
      <w:pPr>
        <w:shd w:val="clear" w:color="auto" w:fill="F8F8F8"/>
        <w:spacing w:after="0" w:line="240" w:lineRule="auto"/>
        <w:rPr>
          <w:rFonts w:ascii="Arial" w:eastAsia="Times New Roman" w:hAnsi="Arial" w:cs="Arial"/>
          <w:sz w:val="24"/>
          <w:szCs w:val="24"/>
          <w:lang w:eastAsia="en-GB"/>
        </w:rPr>
      </w:pPr>
      <w:r w:rsidRPr="0084209D">
        <w:rPr>
          <w:rFonts w:ascii="Arial" w:hAnsi="Arial" w:cs="Arial"/>
          <w:sz w:val="24"/>
          <w:szCs w:val="24"/>
        </w:rPr>
        <w:t xml:space="preserve">Welsh Government (2022) A curriculum for funded non-maintained nursery settings, Available at: </w:t>
      </w:r>
      <w:hyperlink r:id="rId22" w:history="1">
        <w:r w:rsidRPr="0084209D">
          <w:rPr>
            <w:rFonts w:ascii="Arial" w:hAnsi="Arial" w:cs="Arial"/>
            <w:sz w:val="24"/>
            <w:szCs w:val="24"/>
            <w:u w:val="single"/>
          </w:rPr>
          <w:t>A curriculum for funded non-maintained nursery settings (</w:t>
        </w:r>
        <w:proofErr w:type="spellStart"/>
        <w:r w:rsidRPr="0084209D">
          <w:rPr>
            <w:rFonts w:ascii="Arial" w:hAnsi="Arial" w:cs="Arial"/>
            <w:sz w:val="24"/>
            <w:szCs w:val="24"/>
            <w:u w:val="single"/>
          </w:rPr>
          <w:t>gov.wales</w:t>
        </w:r>
        <w:proofErr w:type="spellEnd"/>
        <w:r w:rsidRPr="0084209D">
          <w:rPr>
            <w:rFonts w:ascii="Arial" w:hAnsi="Arial" w:cs="Arial"/>
            <w:sz w:val="24"/>
            <w:szCs w:val="24"/>
            <w:u w:val="single"/>
          </w:rPr>
          <w:t>)</w:t>
        </w:r>
      </w:hyperlink>
      <w:r w:rsidRPr="0084209D">
        <w:rPr>
          <w:rFonts w:ascii="Arial" w:hAnsi="Arial" w:cs="Arial"/>
          <w:sz w:val="24"/>
          <w:szCs w:val="24"/>
        </w:rPr>
        <w:t xml:space="preserve"> (Accessed: 1</w:t>
      </w:r>
      <w:r w:rsidRPr="0084209D">
        <w:rPr>
          <w:rFonts w:ascii="Arial" w:hAnsi="Arial" w:cs="Arial"/>
          <w:sz w:val="24"/>
          <w:szCs w:val="24"/>
          <w:vertAlign w:val="superscript"/>
        </w:rPr>
        <w:t>st</w:t>
      </w:r>
      <w:r w:rsidRPr="0084209D">
        <w:rPr>
          <w:rFonts w:ascii="Arial" w:hAnsi="Arial" w:cs="Arial"/>
          <w:sz w:val="24"/>
          <w:szCs w:val="24"/>
        </w:rPr>
        <w:t xml:space="preserve"> April 2022).</w:t>
      </w:r>
    </w:p>
    <w:p w14:paraId="75D6963C" w14:textId="77777777" w:rsidR="0019095F" w:rsidRDefault="0019095F" w:rsidP="00A94FDE">
      <w:pPr>
        <w:rPr>
          <w:rFonts w:ascii="Arial" w:hAnsi="Arial" w:cs="Arial"/>
          <w:sz w:val="24"/>
          <w:szCs w:val="24"/>
        </w:rPr>
      </w:pPr>
    </w:p>
    <w:p w14:paraId="0F293E15" w14:textId="77777777" w:rsidR="0019095F" w:rsidRPr="00C5381D" w:rsidRDefault="0019095F" w:rsidP="00A94FDE">
      <w:pPr>
        <w:rPr>
          <w:rFonts w:ascii="Arial" w:hAnsi="Arial" w:cs="Arial"/>
          <w:sz w:val="24"/>
          <w:szCs w:val="24"/>
        </w:rPr>
      </w:pPr>
    </w:p>
    <w:p w14:paraId="71DA4649" w14:textId="77777777" w:rsidR="00A94FDE" w:rsidRPr="00C5381D" w:rsidRDefault="00A94FDE" w:rsidP="00A94FDE">
      <w:pPr>
        <w:rPr>
          <w:rFonts w:ascii="Arial" w:hAnsi="Arial" w:cs="Arial"/>
          <w:sz w:val="24"/>
          <w:szCs w:val="24"/>
        </w:rPr>
      </w:pPr>
    </w:p>
    <w:p w14:paraId="2B26FDE9" w14:textId="40F79A14" w:rsidR="00A94FDE" w:rsidRPr="00C5381D" w:rsidRDefault="00A94FDE" w:rsidP="00A94FDE">
      <w:pPr>
        <w:rPr>
          <w:rFonts w:ascii="Arial" w:hAnsi="Arial" w:cs="Arial"/>
          <w:sz w:val="24"/>
          <w:szCs w:val="24"/>
        </w:rPr>
      </w:pPr>
      <w:r w:rsidRPr="00C5381D">
        <w:rPr>
          <w:rFonts w:ascii="Arial" w:hAnsi="Arial" w:cs="Arial"/>
          <w:sz w:val="24"/>
          <w:szCs w:val="24"/>
        </w:rPr>
        <w:t xml:space="preserve"> </w:t>
      </w:r>
    </w:p>
    <w:p w14:paraId="1ADD9FE6" w14:textId="77777777" w:rsidR="00A94FDE" w:rsidRPr="00C5381D" w:rsidRDefault="00A94FDE"/>
    <w:sectPr w:rsidR="00A94FDE" w:rsidRPr="00C5381D">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59088" w14:textId="77777777" w:rsidR="00C5381D" w:rsidRDefault="00C5381D" w:rsidP="00C5381D">
      <w:pPr>
        <w:spacing w:after="0" w:line="240" w:lineRule="auto"/>
      </w:pPr>
      <w:r>
        <w:separator/>
      </w:r>
    </w:p>
  </w:endnote>
  <w:endnote w:type="continuationSeparator" w:id="0">
    <w:p w14:paraId="2A4CE6A3" w14:textId="77777777" w:rsidR="00C5381D" w:rsidRDefault="00C5381D" w:rsidP="00C53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EC0A7" w14:textId="77777777" w:rsidR="00C5381D" w:rsidRDefault="00C5381D" w:rsidP="00C5381D">
      <w:pPr>
        <w:spacing w:after="0" w:line="240" w:lineRule="auto"/>
      </w:pPr>
      <w:r>
        <w:separator/>
      </w:r>
    </w:p>
  </w:footnote>
  <w:footnote w:type="continuationSeparator" w:id="0">
    <w:p w14:paraId="0C07FF32" w14:textId="77777777" w:rsidR="00C5381D" w:rsidRDefault="00C5381D" w:rsidP="00C538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0ED47" w14:textId="5589C68F" w:rsidR="00C5381D" w:rsidRDefault="00C5381D">
    <w:pPr>
      <w:pStyle w:val="Header"/>
    </w:pPr>
    <w:r>
      <w:t>2011609                                                        EYEC6008                                                     WORD COUNT: 1656</w:t>
    </w:r>
  </w:p>
  <w:p w14:paraId="5F68FBC4" w14:textId="77777777" w:rsidR="00C5381D" w:rsidRDefault="00C538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A24C4"/>
    <w:multiLevelType w:val="hybridMultilevel"/>
    <w:tmpl w:val="5DB20698"/>
    <w:lvl w:ilvl="0" w:tplc="A44219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55BE3"/>
    <w:multiLevelType w:val="hybridMultilevel"/>
    <w:tmpl w:val="AF12F412"/>
    <w:lvl w:ilvl="0" w:tplc="11CE59A6">
      <w:start w:val="500"/>
      <w:numFmt w:val="decimal"/>
      <w:lvlText w:val="%1"/>
      <w:lvlJc w:val="left"/>
      <w:pPr>
        <w:ind w:left="765" w:hanging="405"/>
      </w:pPr>
      <w:rPr>
        <w:rFonts w:hint="default"/>
        <w:b/>
        <w:color w:val="E36C0A" w:themeColor="accent6"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94FDE"/>
    <w:rsid w:val="00003338"/>
    <w:rsid w:val="00003E5D"/>
    <w:rsid w:val="00013113"/>
    <w:rsid w:val="00013C59"/>
    <w:rsid w:val="0001702E"/>
    <w:rsid w:val="00027110"/>
    <w:rsid w:val="00030344"/>
    <w:rsid w:val="00042502"/>
    <w:rsid w:val="00047450"/>
    <w:rsid w:val="00062658"/>
    <w:rsid w:val="00065097"/>
    <w:rsid w:val="000710E2"/>
    <w:rsid w:val="00073200"/>
    <w:rsid w:val="000734F8"/>
    <w:rsid w:val="0008636A"/>
    <w:rsid w:val="000940E0"/>
    <w:rsid w:val="00095C62"/>
    <w:rsid w:val="00097DBB"/>
    <w:rsid w:val="000A3288"/>
    <w:rsid w:val="000A3D09"/>
    <w:rsid w:val="000B2BC7"/>
    <w:rsid w:val="000B45A3"/>
    <w:rsid w:val="000C3755"/>
    <w:rsid w:val="000C4D1F"/>
    <w:rsid w:val="000C6911"/>
    <w:rsid w:val="000D1ACB"/>
    <w:rsid w:val="000E0102"/>
    <w:rsid w:val="000E1072"/>
    <w:rsid w:val="000E3382"/>
    <w:rsid w:val="000E66B3"/>
    <w:rsid w:val="000F0CC0"/>
    <w:rsid w:val="000F5083"/>
    <w:rsid w:val="000F79E6"/>
    <w:rsid w:val="00100FF1"/>
    <w:rsid w:val="00102ADE"/>
    <w:rsid w:val="00102D41"/>
    <w:rsid w:val="00107615"/>
    <w:rsid w:val="001118DD"/>
    <w:rsid w:val="00121D3C"/>
    <w:rsid w:val="0013157F"/>
    <w:rsid w:val="00133F34"/>
    <w:rsid w:val="00135421"/>
    <w:rsid w:val="00137007"/>
    <w:rsid w:val="00144A76"/>
    <w:rsid w:val="00151E87"/>
    <w:rsid w:val="001609C3"/>
    <w:rsid w:val="00160F6B"/>
    <w:rsid w:val="0016334C"/>
    <w:rsid w:val="00167B68"/>
    <w:rsid w:val="00170D0A"/>
    <w:rsid w:val="0019095F"/>
    <w:rsid w:val="00194709"/>
    <w:rsid w:val="001A4710"/>
    <w:rsid w:val="001A4E37"/>
    <w:rsid w:val="001B49D6"/>
    <w:rsid w:val="001C0B98"/>
    <w:rsid w:val="001C5146"/>
    <w:rsid w:val="001E13F7"/>
    <w:rsid w:val="001E1D33"/>
    <w:rsid w:val="001E24A7"/>
    <w:rsid w:val="001E2C10"/>
    <w:rsid w:val="001F2672"/>
    <w:rsid w:val="00203E12"/>
    <w:rsid w:val="002053DD"/>
    <w:rsid w:val="00213595"/>
    <w:rsid w:val="0021524D"/>
    <w:rsid w:val="00217365"/>
    <w:rsid w:val="002176D9"/>
    <w:rsid w:val="00230B96"/>
    <w:rsid w:val="0023140E"/>
    <w:rsid w:val="00235FE1"/>
    <w:rsid w:val="002408B2"/>
    <w:rsid w:val="002423A9"/>
    <w:rsid w:val="00250E6C"/>
    <w:rsid w:val="00256FA6"/>
    <w:rsid w:val="00264469"/>
    <w:rsid w:val="00267F9C"/>
    <w:rsid w:val="00271BFE"/>
    <w:rsid w:val="002727A8"/>
    <w:rsid w:val="0027441F"/>
    <w:rsid w:val="00274ADA"/>
    <w:rsid w:val="0027580B"/>
    <w:rsid w:val="00277A9E"/>
    <w:rsid w:val="00286151"/>
    <w:rsid w:val="00286222"/>
    <w:rsid w:val="0029797C"/>
    <w:rsid w:val="002A4C5C"/>
    <w:rsid w:val="002B2A80"/>
    <w:rsid w:val="002B44C9"/>
    <w:rsid w:val="002B4827"/>
    <w:rsid w:val="002C1C3A"/>
    <w:rsid w:val="002C390F"/>
    <w:rsid w:val="002C4D2B"/>
    <w:rsid w:val="002C5500"/>
    <w:rsid w:val="002D178A"/>
    <w:rsid w:val="002D20D7"/>
    <w:rsid w:val="002D7558"/>
    <w:rsid w:val="002E04EA"/>
    <w:rsid w:val="002E3904"/>
    <w:rsid w:val="002E57E1"/>
    <w:rsid w:val="002F253A"/>
    <w:rsid w:val="002F4346"/>
    <w:rsid w:val="0030331E"/>
    <w:rsid w:val="00304F13"/>
    <w:rsid w:val="00304FEC"/>
    <w:rsid w:val="00316243"/>
    <w:rsid w:val="00317C06"/>
    <w:rsid w:val="00317CB6"/>
    <w:rsid w:val="00317D85"/>
    <w:rsid w:val="00320896"/>
    <w:rsid w:val="0032460F"/>
    <w:rsid w:val="00326218"/>
    <w:rsid w:val="00330012"/>
    <w:rsid w:val="0033235A"/>
    <w:rsid w:val="0033572F"/>
    <w:rsid w:val="0034285C"/>
    <w:rsid w:val="003440CE"/>
    <w:rsid w:val="00345DD4"/>
    <w:rsid w:val="003466DC"/>
    <w:rsid w:val="0035096C"/>
    <w:rsid w:val="00350C32"/>
    <w:rsid w:val="00351912"/>
    <w:rsid w:val="003520AA"/>
    <w:rsid w:val="00355CFC"/>
    <w:rsid w:val="003677BF"/>
    <w:rsid w:val="003725C2"/>
    <w:rsid w:val="00374048"/>
    <w:rsid w:val="00374C5F"/>
    <w:rsid w:val="003773A9"/>
    <w:rsid w:val="00380297"/>
    <w:rsid w:val="00392BC0"/>
    <w:rsid w:val="003A4823"/>
    <w:rsid w:val="003A4CDB"/>
    <w:rsid w:val="003A4D3A"/>
    <w:rsid w:val="003B1368"/>
    <w:rsid w:val="003B5908"/>
    <w:rsid w:val="003D4C0F"/>
    <w:rsid w:val="003E3C26"/>
    <w:rsid w:val="003E5400"/>
    <w:rsid w:val="003E6A83"/>
    <w:rsid w:val="003F15B9"/>
    <w:rsid w:val="003F70B2"/>
    <w:rsid w:val="004119E6"/>
    <w:rsid w:val="004201B6"/>
    <w:rsid w:val="00426040"/>
    <w:rsid w:val="00427ABB"/>
    <w:rsid w:val="0043125A"/>
    <w:rsid w:val="00434FCB"/>
    <w:rsid w:val="00435FC8"/>
    <w:rsid w:val="00436EC9"/>
    <w:rsid w:val="00442007"/>
    <w:rsid w:val="00444C73"/>
    <w:rsid w:val="00447D57"/>
    <w:rsid w:val="00455FD5"/>
    <w:rsid w:val="00456890"/>
    <w:rsid w:val="00464575"/>
    <w:rsid w:val="00464A42"/>
    <w:rsid w:val="00464B4F"/>
    <w:rsid w:val="00491D8D"/>
    <w:rsid w:val="0049744D"/>
    <w:rsid w:val="004A1B94"/>
    <w:rsid w:val="004A5E0A"/>
    <w:rsid w:val="004B558A"/>
    <w:rsid w:val="004B6264"/>
    <w:rsid w:val="004D5710"/>
    <w:rsid w:val="004E120B"/>
    <w:rsid w:val="004E17C5"/>
    <w:rsid w:val="004E20F7"/>
    <w:rsid w:val="004E4575"/>
    <w:rsid w:val="004F18CC"/>
    <w:rsid w:val="005011D4"/>
    <w:rsid w:val="00502BBC"/>
    <w:rsid w:val="005042EA"/>
    <w:rsid w:val="005045DC"/>
    <w:rsid w:val="0051382F"/>
    <w:rsid w:val="005144E7"/>
    <w:rsid w:val="00520244"/>
    <w:rsid w:val="005202B4"/>
    <w:rsid w:val="00525255"/>
    <w:rsid w:val="00530AF5"/>
    <w:rsid w:val="00531BA7"/>
    <w:rsid w:val="0053791F"/>
    <w:rsid w:val="00537FBB"/>
    <w:rsid w:val="00541F28"/>
    <w:rsid w:val="005442EA"/>
    <w:rsid w:val="0054526F"/>
    <w:rsid w:val="00546F6D"/>
    <w:rsid w:val="00551C16"/>
    <w:rsid w:val="00562C1D"/>
    <w:rsid w:val="0056527C"/>
    <w:rsid w:val="0056695F"/>
    <w:rsid w:val="00573FD2"/>
    <w:rsid w:val="00580D9A"/>
    <w:rsid w:val="00581967"/>
    <w:rsid w:val="00593ACD"/>
    <w:rsid w:val="005967AB"/>
    <w:rsid w:val="005A075F"/>
    <w:rsid w:val="005A4531"/>
    <w:rsid w:val="005A504F"/>
    <w:rsid w:val="005A5802"/>
    <w:rsid w:val="005A6883"/>
    <w:rsid w:val="005A6F09"/>
    <w:rsid w:val="005A7EA5"/>
    <w:rsid w:val="005B2446"/>
    <w:rsid w:val="005B3337"/>
    <w:rsid w:val="005B724B"/>
    <w:rsid w:val="005C3F51"/>
    <w:rsid w:val="005C625D"/>
    <w:rsid w:val="005C7777"/>
    <w:rsid w:val="005D2231"/>
    <w:rsid w:val="005E526C"/>
    <w:rsid w:val="00600EAE"/>
    <w:rsid w:val="00601208"/>
    <w:rsid w:val="0060122E"/>
    <w:rsid w:val="00603C4A"/>
    <w:rsid w:val="0060467E"/>
    <w:rsid w:val="0061167F"/>
    <w:rsid w:val="006129C7"/>
    <w:rsid w:val="006138D0"/>
    <w:rsid w:val="00616571"/>
    <w:rsid w:val="00617B4A"/>
    <w:rsid w:val="006209D0"/>
    <w:rsid w:val="006268DD"/>
    <w:rsid w:val="0063452E"/>
    <w:rsid w:val="00642A46"/>
    <w:rsid w:val="00652663"/>
    <w:rsid w:val="00654A59"/>
    <w:rsid w:val="0065511A"/>
    <w:rsid w:val="00660C0A"/>
    <w:rsid w:val="0066124B"/>
    <w:rsid w:val="006640BB"/>
    <w:rsid w:val="00664C68"/>
    <w:rsid w:val="00667AA0"/>
    <w:rsid w:val="006718BF"/>
    <w:rsid w:val="006736E4"/>
    <w:rsid w:val="006869A6"/>
    <w:rsid w:val="0069104E"/>
    <w:rsid w:val="006920D1"/>
    <w:rsid w:val="00692764"/>
    <w:rsid w:val="006962A1"/>
    <w:rsid w:val="006A1121"/>
    <w:rsid w:val="006A228D"/>
    <w:rsid w:val="006D264B"/>
    <w:rsid w:val="006D4AB8"/>
    <w:rsid w:val="006D4FC1"/>
    <w:rsid w:val="006D50D0"/>
    <w:rsid w:val="006F3B70"/>
    <w:rsid w:val="006F3EF6"/>
    <w:rsid w:val="006F4DB8"/>
    <w:rsid w:val="00710D3B"/>
    <w:rsid w:val="007125E6"/>
    <w:rsid w:val="00712F9B"/>
    <w:rsid w:val="007134CB"/>
    <w:rsid w:val="007143CB"/>
    <w:rsid w:val="00715BBC"/>
    <w:rsid w:val="00722CA4"/>
    <w:rsid w:val="00725B41"/>
    <w:rsid w:val="007277D2"/>
    <w:rsid w:val="00732316"/>
    <w:rsid w:val="007351A1"/>
    <w:rsid w:val="00736D56"/>
    <w:rsid w:val="00740D38"/>
    <w:rsid w:val="0074363B"/>
    <w:rsid w:val="00746435"/>
    <w:rsid w:val="007502C2"/>
    <w:rsid w:val="00751639"/>
    <w:rsid w:val="00752568"/>
    <w:rsid w:val="0075757F"/>
    <w:rsid w:val="00763118"/>
    <w:rsid w:val="00781B84"/>
    <w:rsid w:val="007937B8"/>
    <w:rsid w:val="00796F60"/>
    <w:rsid w:val="007A0922"/>
    <w:rsid w:val="007A1A7A"/>
    <w:rsid w:val="007B149E"/>
    <w:rsid w:val="007B26F5"/>
    <w:rsid w:val="007B6A64"/>
    <w:rsid w:val="007B6D4E"/>
    <w:rsid w:val="007B7E93"/>
    <w:rsid w:val="007C1C08"/>
    <w:rsid w:val="007C2190"/>
    <w:rsid w:val="007C27C2"/>
    <w:rsid w:val="007D3EF5"/>
    <w:rsid w:val="007E0D93"/>
    <w:rsid w:val="007E2201"/>
    <w:rsid w:val="007E2CAB"/>
    <w:rsid w:val="007E422F"/>
    <w:rsid w:val="008039E4"/>
    <w:rsid w:val="00827692"/>
    <w:rsid w:val="00832E28"/>
    <w:rsid w:val="0083565F"/>
    <w:rsid w:val="00836D61"/>
    <w:rsid w:val="008372FF"/>
    <w:rsid w:val="00840C13"/>
    <w:rsid w:val="00845B97"/>
    <w:rsid w:val="008462C8"/>
    <w:rsid w:val="00847DE6"/>
    <w:rsid w:val="00850A51"/>
    <w:rsid w:val="00851AF1"/>
    <w:rsid w:val="00852C67"/>
    <w:rsid w:val="00855056"/>
    <w:rsid w:val="00870D4A"/>
    <w:rsid w:val="008719EA"/>
    <w:rsid w:val="00886362"/>
    <w:rsid w:val="00890C0F"/>
    <w:rsid w:val="00890D01"/>
    <w:rsid w:val="00891B23"/>
    <w:rsid w:val="00894E1F"/>
    <w:rsid w:val="00895EF4"/>
    <w:rsid w:val="008975BB"/>
    <w:rsid w:val="008A50C6"/>
    <w:rsid w:val="008B2446"/>
    <w:rsid w:val="008B62F2"/>
    <w:rsid w:val="008B7B35"/>
    <w:rsid w:val="008C1476"/>
    <w:rsid w:val="008C2F63"/>
    <w:rsid w:val="008C3C22"/>
    <w:rsid w:val="008C43E7"/>
    <w:rsid w:val="008D07A2"/>
    <w:rsid w:val="008D3540"/>
    <w:rsid w:val="008F00E9"/>
    <w:rsid w:val="008F0312"/>
    <w:rsid w:val="008F0339"/>
    <w:rsid w:val="008F72E5"/>
    <w:rsid w:val="00900933"/>
    <w:rsid w:val="009139FD"/>
    <w:rsid w:val="00913C18"/>
    <w:rsid w:val="009141D8"/>
    <w:rsid w:val="00935321"/>
    <w:rsid w:val="009367F3"/>
    <w:rsid w:val="00943256"/>
    <w:rsid w:val="009437A9"/>
    <w:rsid w:val="00945591"/>
    <w:rsid w:val="00953443"/>
    <w:rsid w:val="009658D9"/>
    <w:rsid w:val="0097573F"/>
    <w:rsid w:val="00984CAB"/>
    <w:rsid w:val="00994551"/>
    <w:rsid w:val="00995E80"/>
    <w:rsid w:val="009B3A05"/>
    <w:rsid w:val="009C072F"/>
    <w:rsid w:val="009C256E"/>
    <w:rsid w:val="009C4174"/>
    <w:rsid w:val="009C59A1"/>
    <w:rsid w:val="009D1D5A"/>
    <w:rsid w:val="009D2346"/>
    <w:rsid w:val="009D23CA"/>
    <w:rsid w:val="009D335D"/>
    <w:rsid w:val="009D5B90"/>
    <w:rsid w:val="009E14DF"/>
    <w:rsid w:val="009E4E1C"/>
    <w:rsid w:val="009E4FF5"/>
    <w:rsid w:val="009F2A96"/>
    <w:rsid w:val="00A01E68"/>
    <w:rsid w:val="00A070BA"/>
    <w:rsid w:val="00A13580"/>
    <w:rsid w:val="00A158DC"/>
    <w:rsid w:val="00A172DD"/>
    <w:rsid w:val="00A248DC"/>
    <w:rsid w:val="00A26065"/>
    <w:rsid w:val="00A33AFE"/>
    <w:rsid w:val="00A432FD"/>
    <w:rsid w:val="00A44222"/>
    <w:rsid w:val="00A44B19"/>
    <w:rsid w:val="00A461A4"/>
    <w:rsid w:val="00A5139F"/>
    <w:rsid w:val="00A63402"/>
    <w:rsid w:val="00A63AC7"/>
    <w:rsid w:val="00A715B4"/>
    <w:rsid w:val="00A80547"/>
    <w:rsid w:val="00A84723"/>
    <w:rsid w:val="00A85D80"/>
    <w:rsid w:val="00A8624A"/>
    <w:rsid w:val="00A91A31"/>
    <w:rsid w:val="00A9396A"/>
    <w:rsid w:val="00A94FDE"/>
    <w:rsid w:val="00A9704A"/>
    <w:rsid w:val="00AA2C9E"/>
    <w:rsid w:val="00AB019C"/>
    <w:rsid w:val="00AB0DD1"/>
    <w:rsid w:val="00AB4CBA"/>
    <w:rsid w:val="00AC0513"/>
    <w:rsid w:val="00AC09F0"/>
    <w:rsid w:val="00AC39AB"/>
    <w:rsid w:val="00AC609A"/>
    <w:rsid w:val="00AC6962"/>
    <w:rsid w:val="00AC71A6"/>
    <w:rsid w:val="00AC7D89"/>
    <w:rsid w:val="00AD5962"/>
    <w:rsid w:val="00AE14E5"/>
    <w:rsid w:val="00AF3161"/>
    <w:rsid w:val="00AF38DF"/>
    <w:rsid w:val="00AF408E"/>
    <w:rsid w:val="00AF5709"/>
    <w:rsid w:val="00AF59DF"/>
    <w:rsid w:val="00B04C85"/>
    <w:rsid w:val="00B06193"/>
    <w:rsid w:val="00B06C47"/>
    <w:rsid w:val="00B10B71"/>
    <w:rsid w:val="00B14382"/>
    <w:rsid w:val="00B162C6"/>
    <w:rsid w:val="00B3259D"/>
    <w:rsid w:val="00B35345"/>
    <w:rsid w:val="00B46F95"/>
    <w:rsid w:val="00B471DA"/>
    <w:rsid w:val="00B47CB8"/>
    <w:rsid w:val="00B512A2"/>
    <w:rsid w:val="00B5307E"/>
    <w:rsid w:val="00B571B3"/>
    <w:rsid w:val="00B60913"/>
    <w:rsid w:val="00B611E8"/>
    <w:rsid w:val="00B66946"/>
    <w:rsid w:val="00B67B96"/>
    <w:rsid w:val="00B71191"/>
    <w:rsid w:val="00B72EB2"/>
    <w:rsid w:val="00B73C1E"/>
    <w:rsid w:val="00B92EF3"/>
    <w:rsid w:val="00B952C8"/>
    <w:rsid w:val="00B97D14"/>
    <w:rsid w:val="00BA6397"/>
    <w:rsid w:val="00BA66B3"/>
    <w:rsid w:val="00BB26B4"/>
    <w:rsid w:val="00BB2D33"/>
    <w:rsid w:val="00BC1753"/>
    <w:rsid w:val="00BC1AF0"/>
    <w:rsid w:val="00BC6CE8"/>
    <w:rsid w:val="00BD49BA"/>
    <w:rsid w:val="00BE481E"/>
    <w:rsid w:val="00BF24B9"/>
    <w:rsid w:val="00C0202F"/>
    <w:rsid w:val="00C11379"/>
    <w:rsid w:val="00C150EE"/>
    <w:rsid w:val="00C35A39"/>
    <w:rsid w:val="00C42060"/>
    <w:rsid w:val="00C429CB"/>
    <w:rsid w:val="00C45485"/>
    <w:rsid w:val="00C4707E"/>
    <w:rsid w:val="00C5381D"/>
    <w:rsid w:val="00C573EA"/>
    <w:rsid w:val="00C61719"/>
    <w:rsid w:val="00C671D3"/>
    <w:rsid w:val="00C7377E"/>
    <w:rsid w:val="00C756D4"/>
    <w:rsid w:val="00C75EDB"/>
    <w:rsid w:val="00C7727C"/>
    <w:rsid w:val="00C8544E"/>
    <w:rsid w:val="00C85F9B"/>
    <w:rsid w:val="00C86D10"/>
    <w:rsid w:val="00C8782D"/>
    <w:rsid w:val="00CA3D97"/>
    <w:rsid w:val="00CA41B5"/>
    <w:rsid w:val="00CB3A07"/>
    <w:rsid w:val="00CC28F0"/>
    <w:rsid w:val="00CC429D"/>
    <w:rsid w:val="00CC4325"/>
    <w:rsid w:val="00CC7C8C"/>
    <w:rsid w:val="00CD1144"/>
    <w:rsid w:val="00CD1511"/>
    <w:rsid w:val="00CD1C96"/>
    <w:rsid w:val="00CD22F8"/>
    <w:rsid w:val="00CD43E7"/>
    <w:rsid w:val="00CD5E66"/>
    <w:rsid w:val="00CD7062"/>
    <w:rsid w:val="00CD777F"/>
    <w:rsid w:val="00CE6AAF"/>
    <w:rsid w:val="00CE6B9C"/>
    <w:rsid w:val="00CF5980"/>
    <w:rsid w:val="00D010D5"/>
    <w:rsid w:val="00D0660D"/>
    <w:rsid w:val="00D16E2F"/>
    <w:rsid w:val="00D178FF"/>
    <w:rsid w:val="00D25FCA"/>
    <w:rsid w:val="00D306B2"/>
    <w:rsid w:val="00D3233E"/>
    <w:rsid w:val="00D4010A"/>
    <w:rsid w:val="00D41A42"/>
    <w:rsid w:val="00D60EE3"/>
    <w:rsid w:val="00D6438C"/>
    <w:rsid w:val="00D6451C"/>
    <w:rsid w:val="00D64E6F"/>
    <w:rsid w:val="00D6745D"/>
    <w:rsid w:val="00D7275A"/>
    <w:rsid w:val="00D778A1"/>
    <w:rsid w:val="00D80F2A"/>
    <w:rsid w:val="00D810ED"/>
    <w:rsid w:val="00D83302"/>
    <w:rsid w:val="00D85C95"/>
    <w:rsid w:val="00D9054E"/>
    <w:rsid w:val="00D90E1A"/>
    <w:rsid w:val="00D93AAB"/>
    <w:rsid w:val="00D97971"/>
    <w:rsid w:val="00DA2BB3"/>
    <w:rsid w:val="00DA6221"/>
    <w:rsid w:val="00DC0EEC"/>
    <w:rsid w:val="00DC713F"/>
    <w:rsid w:val="00DD0806"/>
    <w:rsid w:val="00DD0EBB"/>
    <w:rsid w:val="00DD450E"/>
    <w:rsid w:val="00DD5CEE"/>
    <w:rsid w:val="00DD7C26"/>
    <w:rsid w:val="00DE272D"/>
    <w:rsid w:val="00DE5F55"/>
    <w:rsid w:val="00DF0DC4"/>
    <w:rsid w:val="00DF171C"/>
    <w:rsid w:val="00DF38F0"/>
    <w:rsid w:val="00DF3D31"/>
    <w:rsid w:val="00DF5E9A"/>
    <w:rsid w:val="00DF710F"/>
    <w:rsid w:val="00DF7370"/>
    <w:rsid w:val="00E05555"/>
    <w:rsid w:val="00E120CB"/>
    <w:rsid w:val="00E16725"/>
    <w:rsid w:val="00E208DE"/>
    <w:rsid w:val="00E228A3"/>
    <w:rsid w:val="00E237E4"/>
    <w:rsid w:val="00E266D9"/>
    <w:rsid w:val="00E2706B"/>
    <w:rsid w:val="00E33A4B"/>
    <w:rsid w:val="00E35651"/>
    <w:rsid w:val="00E466C9"/>
    <w:rsid w:val="00E4781F"/>
    <w:rsid w:val="00E54F2D"/>
    <w:rsid w:val="00E61C0E"/>
    <w:rsid w:val="00E620B3"/>
    <w:rsid w:val="00E725FF"/>
    <w:rsid w:val="00E836B4"/>
    <w:rsid w:val="00E93452"/>
    <w:rsid w:val="00E95736"/>
    <w:rsid w:val="00EA479F"/>
    <w:rsid w:val="00EA4E4F"/>
    <w:rsid w:val="00EB2A18"/>
    <w:rsid w:val="00EC74BC"/>
    <w:rsid w:val="00ED05CC"/>
    <w:rsid w:val="00ED4292"/>
    <w:rsid w:val="00EE0D77"/>
    <w:rsid w:val="00EE1DAC"/>
    <w:rsid w:val="00EE508B"/>
    <w:rsid w:val="00EF1B93"/>
    <w:rsid w:val="00F015A7"/>
    <w:rsid w:val="00F07596"/>
    <w:rsid w:val="00F104A5"/>
    <w:rsid w:val="00F10936"/>
    <w:rsid w:val="00F12E9E"/>
    <w:rsid w:val="00F1408A"/>
    <w:rsid w:val="00F1515A"/>
    <w:rsid w:val="00F15710"/>
    <w:rsid w:val="00F16A0B"/>
    <w:rsid w:val="00F17DAB"/>
    <w:rsid w:val="00F2204A"/>
    <w:rsid w:val="00F24688"/>
    <w:rsid w:val="00F24A18"/>
    <w:rsid w:val="00F26706"/>
    <w:rsid w:val="00F26AD6"/>
    <w:rsid w:val="00F2719E"/>
    <w:rsid w:val="00F3277E"/>
    <w:rsid w:val="00F33B93"/>
    <w:rsid w:val="00F3467A"/>
    <w:rsid w:val="00F4469D"/>
    <w:rsid w:val="00F459FD"/>
    <w:rsid w:val="00F46B5D"/>
    <w:rsid w:val="00F50AD6"/>
    <w:rsid w:val="00F62ED8"/>
    <w:rsid w:val="00F67004"/>
    <w:rsid w:val="00F70870"/>
    <w:rsid w:val="00F70E5B"/>
    <w:rsid w:val="00F802B7"/>
    <w:rsid w:val="00F8106E"/>
    <w:rsid w:val="00F877E2"/>
    <w:rsid w:val="00F90744"/>
    <w:rsid w:val="00F97F20"/>
    <w:rsid w:val="00FA16F8"/>
    <w:rsid w:val="00FA2D1C"/>
    <w:rsid w:val="00FA6A64"/>
    <w:rsid w:val="00FB3C13"/>
    <w:rsid w:val="00FB47BE"/>
    <w:rsid w:val="00FC3389"/>
    <w:rsid w:val="00FC5708"/>
    <w:rsid w:val="00FD6AB1"/>
    <w:rsid w:val="00FE2CC3"/>
    <w:rsid w:val="00FE7198"/>
    <w:rsid w:val="00FF3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B4F9E"/>
  <w15:docId w15:val="{5F4198F9-482C-46A7-8225-53E8EC761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FDE"/>
    <w:pPr>
      <w:ind w:left="720"/>
      <w:contextualSpacing/>
    </w:pPr>
  </w:style>
  <w:style w:type="character" w:styleId="Hyperlink">
    <w:name w:val="Hyperlink"/>
    <w:basedOn w:val="DefaultParagraphFont"/>
    <w:uiPriority w:val="99"/>
    <w:unhideWhenUsed/>
    <w:rsid w:val="00304FEC"/>
    <w:rPr>
      <w:color w:val="0000FF"/>
      <w:u w:val="single"/>
    </w:rPr>
  </w:style>
  <w:style w:type="character" w:styleId="UnresolvedMention">
    <w:name w:val="Unresolved Mention"/>
    <w:basedOn w:val="DefaultParagraphFont"/>
    <w:uiPriority w:val="99"/>
    <w:semiHidden/>
    <w:unhideWhenUsed/>
    <w:rsid w:val="00E466C9"/>
    <w:rPr>
      <w:color w:val="605E5C"/>
      <w:shd w:val="clear" w:color="auto" w:fill="E1DFDD"/>
    </w:rPr>
  </w:style>
  <w:style w:type="paragraph" w:styleId="Header">
    <w:name w:val="header"/>
    <w:basedOn w:val="Normal"/>
    <w:link w:val="HeaderChar"/>
    <w:uiPriority w:val="99"/>
    <w:unhideWhenUsed/>
    <w:rsid w:val="00C53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81D"/>
  </w:style>
  <w:style w:type="paragraph" w:styleId="Footer">
    <w:name w:val="footer"/>
    <w:basedOn w:val="Normal"/>
    <w:link w:val="FooterChar"/>
    <w:uiPriority w:val="99"/>
    <w:unhideWhenUsed/>
    <w:rsid w:val="00C53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government/uploads/system/uploads/attachment_data/file/586242/SEED__Good_Practice_in_Early_Education_-_RR553.pdf" TargetMode="External"/><Relationship Id="rId18" Type="http://schemas.openxmlformats.org/officeDocument/2006/relationships/hyperlink" Target="https://gov.wales/sites/default/files/publications/2019-07/early-years-workforce-plan.pdf" TargetMode="External"/><Relationship Id="rId3" Type="http://schemas.openxmlformats.org/officeDocument/2006/relationships/customXml" Target="../customXml/item3.xml"/><Relationship Id="rId21" Type="http://schemas.openxmlformats.org/officeDocument/2006/relationships/hyperlink" Target="https://hwb.gov.wales/curriculum-for-wales/health-and-well-being/" TargetMode="External"/><Relationship Id="rId7" Type="http://schemas.openxmlformats.org/officeDocument/2006/relationships/webSettings" Target="webSettings.xml"/><Relationship Id="rId12" Type="http://schemas.openxmlformats.org/officeDocument/2006/relationships/hyperlink" Target="https://sk-sagepub-com.ezproxy.uwtsd.ac.uk/books/implementing-quality-improvement-and-change-in-the-early-years/n5.xml" TargetMode="External"/><Relationship Id="rId17" Type="http://schemas.openxmlformats.org/officeDocument/2006/relationships/hyperlink" Target="https://dera.ioe.ac.uk/4650/1/RR356.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ebookcentral.proquest.com/lib/trinity/detail.action?docID=3563913" TargetMode="External"/><Relationship Id="rId20" Type="http://schemas.openxmlformats.org/officeDocument/2006/relationships/hyperlink" Target="https://gov.wales/sites/default/files/publications/2018-03/education-in-wales-our-national-missio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quest.com/indexinglinkhandler/sng/au/Bertram,+Tony/$N?accountid=130472"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pacey.org.uk/Pacey/media/Website-files/PACEY%20member%20practice%20guides%20(PDFs)/PG04-self-reflective-practice.pdf" TargetMode="External"/><Relationship Id="rId23" Type="http://schemas.openxmlformats.org/officeDocument/2006/relationships/header" Target="header1.xml"/><Relationship Id="rId10" Type="http://schemas.openxmlformats.org/officeDocument/2006/relationships/hyperlink" Target="https://www.proquest.com/indexinglinkhandler/sng/au/Pascal,+Chris/$N?accountid=130472" TargetMode="External"/><Relationship Id="rId19" Type="http://schemas.openxmlformats.org/officeDocument/2006/relationships/hyperlink" Target="file:///C:\Users\user\Downloads\170919-prosperity-for-all-e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hwb.gov.wales/api/storage/3e89a21c-60fb-416c-99dd-6e1af3982409/a-curriculum-for-funded-non-maintained-nursery-settings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dbf253ed0f5b18839d0b050bb81dab7f">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15518b0b932adb1760cb8237b1103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Locatio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A3401A-2AFC-402E-BF68-658356B577A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412B17B-CA94-405F-85B2-144919FE11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4D4C0B-BFD8-401F-8D6F-AD4103980B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6092</TotalTime>
  <Pages>7</Pages>
  <Words>2337</Words>
  <Characters>13322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Matthews</dc:creator>
  <cp:keywords/>
  <dc:description/>
  <cp:lastModifiedBy>Kelly Matthews</cp:lastModifiedBy>
  <cp:revision>294</cp:revision>
  <dcterms:created xsi:type="dcterms:W3CDTF">2022-03-28T08:23:00Z</dcterms:created>
  <dcterms:modified xsi:type="dcterms:W3CDTF">2022-04-01T22:49:00Z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