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91CF2" w:rsidRDefault="00791CF2" w:rsidP="00791CF2">
      <w:pPr>
        <w:pStyle w:val="Normal1"/>
        <w:spacing w:line="360" w:lineRule="auto"/>
        <w:jc w:val="center"/>
        <w:rPr>
          <w:rFonts w:ascii="Times New Roman" w:eastAsia="Times New Roman" w:hAnsi="Times New Roman" w:cs="Times New Roman"/>
          <w:b/>
          <w:sz w:val="48"/>
          <w:szCs w:val="48"/>
        </w:rPr>
      </w:pPr>
    </w:p>
    <w:p w:rsidR="00791CF2" w:rsidRDefault="00791CF2" w:rsidP="00791CF2">
      <w:pPr>
        <w:pStyle w:val="Normal1"/>
        <w:spacing w:line="360" w:lineRule="auto"/>
        <w:jc w:val="center"/>
        <w:rPr>
          <w:rFonts w:ascii="Times New Roman" w:eastAsia="Times New Roman" w:hAnsi="Times New Roman" w:cs="Times New Roman"/>
          <w:b/>
          <w:sz w:val="48"/>
          <w:szCs w:val="48"/>
        </w:rPr>
      </w:pPr>
    </w:p>
    <w:p w:rsidR="00791CF2" w:rsidRDefault="00791CF2" w:rsidP="00791CF2">
      <w:pPr>
        <w:pStyle w:val="Normal1"/>
        <w:spacing w:line="360" w:lineRule="auto"/>
        <w:jc w:val="center"/>
        <w:rPr>
          <w:rFonts w:ascii="Times New Roman" w:eastAsia="Times New Roman" w:hAnsi="Times New Roman" w:cs="Times New Roman"/>
          <w:b/>
          <w:sz w:val="48"/>
          <w:szCs w:val="48"/>
        </w:rPr>
      </w:pPr>
    </w:p>
    <w:p w:rsidR="00791CF2" w:rsidRDefault="00791CF2" w:rsidP="00791CF2">
      <w:pPr>
        <w:pStyle w:val="Normal1"/>
        <w:spacing w:line="360" w:lineRule="auto"/>
        <w:jc w:val="center"/>
        <w:rPr>
          <w:rFonts w:ascii="Times New Roman" w:eastAsia="Times New Roman" w:hAnsi="Times New Roman" w:cs="Times New Roman"/>
          <w:b/>
          <w:sz w:val="48"/>
          <w:szCs w:val="48"/>
        </w:rPr>
      </w:pPr>
    </w:p>
    <w:p w:rsidR="009B193B" w:rsidRPr="00791CF2" w:rsidRDefault="00791CF2" w:rsidP="00791CF2">
      <w:pPr>
        <w:pStyle w:val="Normal1"/>
        <w:spacing w:line="360" w:lineRule="auto"/>
        <w:jc w:val="center"/>
        <w:rPr>
          <w:rFonts w:ascii="Times New Roman" w:eastAsia="Times New Roman" w:hAnsi="Times New Roman" w:cs="Times New Roman"/>
          <w:b/>
          <w:sz w:val="48"/>
          <w:szCs w:val="48"/>
        </w:rPr>
      </w:pPr>
      <w:proofErr w:type="spellStart"/>
      <w:r w:rsidRPr="00791CF2">
        <w:rPr>
          <w:rFonts w:ascii="Times New Roman" w:eastAsia="Times New Roman" w:hAnsi="Times New Roman" w:cs="Times New Roman"/>
          <w:b/>
          <w:sz w:val="48"/>
          <w:szCs w:val="48"/>
        </w:rPr>
        <w:t>Stoyanka</w:t>
      </w:r>
      <w:proofErr w:type="spellEnd"/>
      <w:r w:rsidRPr="00791CF2">
        <w:rPr>
          <w:rFonts w:ascii="Times New Roman" w:eastAsia="Times New Roman" w:hAnsi="Times New Roman" w:cs="Times New Roman"/>
          <w:b/>
          <w:sz w:val="48"/>
          <w:szCs w:val="48"/>
        </w:rPr>
        <w:t xml:space="preserve"> Georgieva</w:t>
      </w:r>
    </w:p>
    <w:p w:rsidR="00791CF2" w:rsidRPr="00791CF2" w:rsidRDefault="00791CF2" w:rsidP="00791CF2">
      <w:pPr>
        <w:pStyle w:val="Normal1"/>
        <w:spacing w:line="360" w:lineRule="auto"/>
        <w:jc w:val="center"/>
        <w:rPr>
          <w:rFonts w:ascii="Times New Roman" w:eastAsia="Times New Roman" w:hAnsi="Times New Roman" w:cs="Times New Roman"/>
          <w:b/>
          <w:sz w:val="48"/>
          <w:szCs w:val="48"/>
        </w:rPr>
      </w:pPr>
      <w:r w:rsidRPr="00791CF2">
        <w:rPr>
          <w:rFonts w:ascii="Times New Roman" w:eastAsia="Times New Roman" w:hAnsi="Times New Roman" w:cs="Times New Roman"/>
          <w:b/>
          <w:sz w:val="48"/>
          <w:szCs w:val="48"/>
        </w:rPr>
        <w:t>Student number: 1813738</w:t>
      </w:r>
    </w:p>
    <w:p w:rsidR="00791CF2" w:rsidRPr="00791CF2" w:rsidRDefault="00791CF2" w:rsidP="00791CF2">
      <w:pPr>
        <w:pStyle w:val="Normal1"/>
        <w:spacing w:line="360" w:lineRule="auto"/>
        <w:jc w:val="center"/>
        <w:rPr>
          <w:rFonts w:ascii="Times New Roman" w:eastAsia="Times New Roman" w:hAnsi="Times New Roman" w:cs="Times New Roman"/>
          <w:b/>
          <w:sz w:val="48"/>
          <w:szCs w:val="48"/>
        </w:rPr>
      </w:pPr>
      <w:r w:rsidRPr="00791CF2">
        <w:rPr>
          <w:rFonts w:ascii="Times New Roman" w:eastAsia="Times New Roman" w:hAnsi="Times New Roman" w:cs="Times New Roman"/>
          <w:b/>
          <w:sz w:val="48"/>
          <w:szCs w:val="48"/>
        </w:rPr>
        <w:t>Project Management</w:t>
      </w:r>
    </w:p>
    <w:p w:rsidR="00791CF2" w:rsidRPr="00791CF2" w:rsidRDefault="00791CF2" w:rsidP="00791CF2">
      <w:pPr>
        <w:pStyle w:val="Normal1"/>
        <w:spacing w:line="360" w:lineRule="auto"/>
        <w:jc w:val="center"/>
        <w:rPr>
          <w:rFonts w:ascii="Times New Roman" w:eastAsia="Times New Roman" w:hAnsi="Times New Roman" w:cs="Times New Roman"/>
          <w:b/>
          <w:sz w:val="48"/>
          <w:szCs w:val="48"/>
        </w:rPr>
      </w:pPr>
      <w:r w:rsidRPr="00791CF2">
        <w:rPr>
          <w:rFonts w:ascii="Times New Roman" w:eastAsia="Times New Roman" w:hAnsi="Times New Roman" w:cs="Times New Roman"/>
          <w:b/>
          <w:sz w:val="48"/>
          <w:szCs w:val="48"/>
        </w:rPr>
        <w:t>(LCBB</w:t>
      </w:r>
      <w:r>
        <w:rPr>
          <w:rFonts w:ascii="Times New Roman" w:eastAsia="Times New Roman" w:hAnsi="Times New Roman" w:cs="Times New Roman"/>
          <w:b/>
          <w:sz w:val="48"/>
          <w:szCs w:val="48"/>
        </w:rPr>
        <w:t>5005)</w:t>
      </w:r>
    </w:p>
    <w:p w:rsidR="00791CF2" w:rsidRPr="00791CF2" w:rsidRDefault="00791CF2" w:rsidP="00791CF2">
      <w:pPr>
        <w:spacing w:line="360" w:lineRule="auto"/>
        <w:jc w:val="center"/>
        <w:rPr>
          <w:rFonts w:ascii="Times New Roman" w:eastAsia="Times New Roman" w:hAnsi="Times New Roman" w:cs="Times New Roman"/>
          <w:b/>
          <w:sz w:val="48"/>
          <w:szCs w:val="48"/>
        </w:rPr>
      </w:pPr>
      <w:r w:rsidRPr="00791CF2">
        <w:rPr>
          <w:rFonts w:ascii="Times New Roman" w:eastAsia="Times New Roman" w:hAnsi="Times New Roman" w:cs="Times New Roman"/>
          <w:b/>
          <w:sz w:val="48"/>
          <w:szCs w:val="48"/>
        </w:rPr>
        <w:t>Assessment 2</w:t>
      </w:r>
    </w:p>
    <w:p w:rsidR="00791CF2" w:rsidRDefault="00791CF2" w:rsidP="00791CF2">
      <w:pPr>
        <w:spacing w:line="360" w:lineRule="auto"/>
        <w:jc w:val="center"/>
        <w:rPr>
          <w:rFonts w:ascii="Times New Roman" w:eastAsia="Times New Roman" w:hAnsi="Times New Roman" w:cs="Times New Roman"/>
          <w:b/>
          <w:sz w:val="48"/>
          <w:szCs w:val="48"/>
        </w:rPr>
      </w:pPr>
      <w:r w:rsidRPr="00791CF2">
        <w:rPr>
          <w:rFonts w:ascii="Times New Roman" w:eastAsia="Times New Roman" w:hAnsi="Times New Roman" w:cs="Times New Roman"/>
          <w:b/>
          <w:sz w:val="48"/>
          <w:szCs w:val="48"/>
        </w:rPr>
        <w:t xml:space="preserve">Lecturer name: Dr </w:t>
      </w:r>
      <w:proofErr w:type="spellStart"/>
      <w:r w:rsidRPr="00791CF2">
        <w:rPr>
          <w:rFonts w:ascii="Times New Roman" w:eastAsia="Times New Roman" w:hAnsi="Times New Roman" w:cs="Times New Roman"/>
          <w:b/>
          <w:sz w:val="48"/>
          <w:szCs w:val="48"/>
        </w:rPr>
        <w:t>Nandish</w:t>
      </w:r>
      <w:proofErr w:type="spellEnd"/>
      <w:r w:rsidRPr="00791CF2">
        <w:rPr>
          <w:rFonts w:ascii="Times New Roman" w:eastAsia="Times New Roman" w:hAnsi="Times New Roman" w:cs="Times New Roman"/>
          <w:b/>
          <w:sz w:val="48"/>
          <w:szCs w:val="48"/>
        </w:rPr>
        <w:t xml:space="preserve"> Patel</w:t>
      </w:r>
    </w:p>
    <w:p w:rsidR="00791CF2" w:rsidRDefault="00791CF2" w:rsidP="00791CF2">
      <w:pPr>
        <w:spacing w:line="360" w:lineRule="auto"/>
        <w:jc w:val="center"/>
        <w:rPr>
          <w:rFonts w:ascii="Times New Roman" w:eastAsia="Times New Roman" w:hAnsi="Times New Roman" w:cs="Times New Roman"/>
          <w:b/>
          <w:sz w:val="48"/>
          <w:szCs w:val="48"/>
        </w:rPr>
      </w:pPr>
    </w:p>
    <w:p w:rsidR="00791CF2" w:rsidRDefault="00791CF2" w:rsidP="00791CF2">
      <w:pPr>
        <w:spacing w:line="360" w:lineRule="auto"/>
        <w:jc w:val="center"/>
        <w:rPr>
          <w:rFonts w:ascii="Times New Roman" w:eastAsia="Times New Roman" w:hAnsi="Times New Roman" w:cs="Times New Roman"/>
          <w:b/>
          <w:sz w:val="48"/>
          <w:szCs w:val="48"/>
        </w:rPr>
      </w:pPr>
    </w:p>
    <w:p w:rsidR="00791CF2" w:rsidRDefault="00791CF2" w:rsidP="00791CF2">
      <w:pPr>
        <w:spacing w:line="360" w:lineRule="auto"/>
        <w:jc w:val="center"/>
        <w:rPr>
          <w:rFonts w:ascii="Times New Roman" w:eastAsia="Times New Roman" w:hAnsi="Times New Roman" w:cs="Times New Roman"/>
          <w:b/>
          <w:sz w:val="48"/>
          <w:szCs w:val="48"/>
        </w:rPr>
      </w:pPr>
    </w:p>
    <w:p w:rsidR="00791CF2" w:rsidRDefault="00791CF2" w:rsidP="00791CF2">
      <w:pPr>
        <w:spacing w:line="360" w:lineRule="auto"/>
        <w:jc w:val="center"/>
        <w:rPr>
          <w:rFonts w:ascii="Times New Roman" w:eastAsia="Times New Roman" w:hAnsi="Times New Roman" w:cs="Times New Roman"/>
          <w:b/>
          <w:sz w:val="48"/>
          <w:szCs w:val="48"/>
        </w:rPr>
      </w:pPr>
    </w:p>
    <w:p w:rsidR="00791CF2" w:rsidRDefault="00791CF2" w:rsidP="00791CF2">
      <w:pPr>
        <w:spacing w:line="360" w:lineRule="auto"/>
        <w:jc w:val="center"/>
        <w:rPr>
          <w:rFonts w:ascii="Times New Roman" w:eastAsia="Times New Roman" w:hAnsi="Times New Roman" w:cs="Times New Roman"/>
          <w:b/>
          <w:sz w:val="48"/>
          <w:szCs w:val="48"/>
        </w:rPr>
      </w:pPr>
    </w:p>
    <w:p w:rsidR="009B193B" w:rsidRDefault="009B193B" w:rsidP="00791C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9B193B" w:rsidRDefault="009B193B" w:rsidP="004A297D">
      <w:pPr>
        <w:pStyle w:val="Normal1"/>
        <w:spacing w:line="360" w:lineRule="auto"/>
        <w:jc w:val="center"/>
        <w:rPr>
          <w:rFonts w:ascii="Times New Roman" w:eastAsia="Times New Roman" w:hAnsi="Times New Roman" w:cs="Times New Roman"/>
          <w:b/>
          <w:sz w:val="28"/>
          <w:szCs w:val="24"/>
        </w:rPr>
      </w:pPr>
      <w:r w:rsidRPr="009B193B">
        <w:rPr>
          <w:rFonts w:ascii="Times New Roman" w:eastAsia="Times New Roman" w:hAnsi="Times New Roman" w:cs="Times New Roman"/>
          <w:b/>
          <w:sz w:val="28"/>
          <w:szCs w:val="24"/>
        </w:rPr>
        <w:lastRenderedPageBreak/>
        <w:t>Table of Content</w:t>
      </w:r>
    </w:p>
    <w:sdt>
      <w:sdtPr>
        <w:rPr>
          <w:rFonts w:ascii="Arial" w:eastAsia="Arial" w:hAnsi="Arial" w:cs="Arial"/>
          <w:b w:val="0"/>
          <w:bCs w:val="0"/>
          <w:color w:val="auto"/>
          <w:sz w:val="22"/>
          <w:szCs w:val="22"/>
          <w:lang w:val="en-GB"/>
        </w:rPr>
        <w:id w:val="799445804"/>
        <w:docPartObj>
          <w:docPartGallery w:val="Table of Contents"/>
          <w:docPartUnique/>
        </w:docPartObj>
      </w:sdtPr>
      <w:sdtEndPr/>
      <w:sdtContent>
        <w:p w:rsidR="00AA67C3" w:rsidRPr="00AA67C3" w:rsidRDefault="00AA67C3" w:rsidP="004A297D">
          <w:pPr>
            <w:pStyle w:val="TOCHeading"/>
            <w:spacing w:line="360" w:lineRule="auto"/>
            <w:rPr>
              <w:rFonts w:ascii="Times New Roman" w:hAnsi="Times New Roman" w:cs="Times New Roman"/>
              <w:sz w:val="24"/>
              <w:szCs w:val="24"/>
            </w:rPr>
          </w:pPr>
        </w:p>
        <w:p w:rsidR="00AA67C3" w:rsidRPr="00AA67C3" w:rsidRDefault="00AA67C3" w:rsidP="004A297D">
          <w:pPr>
            <w:pStyle w:val="TOC1"/>
            <w:tabs>
              <w:tab w:val="right" w:leader="dot" w:pos="9350"/>
            </w:tabs>
            <w:spacing w:line="360" w:lineRule="auto"/>
            <w:rPr>
              <w:rFonts w:ascii="Times New Roman" w:hAnsi="Times New Roman" w:cs="Times New Roman"/>
              <w:noProof/>
              <w:sz w:val="24"/>
              <w:szCs w:val="24"/>
            </w:rPr>
          </w:pPr>
          <w:r w:rsidRPr="00AA67C3">
            <w:rPr>
              <w:rFonts w:ascii="Times New Roman" w:hAnsi="Times New Roman" w:cs="Times New Roman"/>
              <w:sz w:val="24"/>
              <w:szCs w:val="24"/>
            </w:rPr>
            <w:fldChar w:fldCharType="begin"/>
          </w:r>
          <w:r w:rsidRPr="00AA67C3">
            <w:rPr>
              <w:rFonts w:ascii="Times New Roman" w:hAnsi="Times New Roman" w:cs="Times New Roman"/>
              <w:sz w:val="24"/>
              <w:szCs w:val="24"/>
            </w:rPr>
            <w:instrText xml:space="preserve"> TOC \o "1-3" \h \z \u </w:instrText>
          </w:r>
          <w:r w:rsidRPr="00AA67C3">
            <w:rPr>
              <w:rFonts w:ascii="Times New Roman" w:hAnsi="Times New Roman" w:cs="Times New Roman"/>
              <w:sz w:val="24"/>
              <w:szCs w:val="24"/>
            </w:rPr>
            <w:fldChar w:fldCharType="separate"/>
          </w:r>
          <w:hyperlink w:anchor="_Toc49539065" w:history="1">
            <w:r w:rsidRPr="00AA67C3">
              <w:rPr>
                <w:rStyle w:val="Hyperlink"/>
                <w:rFonts w:ascii="Times New Roman" w:hAnsi="Times New Roman" w:cs="Times New Roman"/>
                <w:noProof/>
                <w:sz w:val="24"/>
                <w:szCs w:val="24"/>
              </w:rPr>
              <w:t>Execution and control</w:t>
            </w:r>
            <w:r w:rsidRPr="00AA67C3">
              <w:rPr>
                <w:rFonts w:ascii="Times New Roman" w:hAnsi="Times New Roman" w:cs="Times New Roman"/>
                <w:noProof/>
                <w:webHidden/>
                <w:sz w:val="24"/>
                <w:szCs w:val="24"/>
              </w:rPr>
              <w:tab/>
            </w:r>
            <w:r w:rsidRPr="00AA67C3">
              <w:rPr>
                <w:rFonts w:ascii="Times New Roman" w:hAnsi="Times New Roman" w:cs="Times New Roman"/>
                <w:noProof/>
                <w:webHidden/>
                <w:sz w:val="24"/>
                <w:szCs w:val="24"/>
              </w:rPr>
              <w:fldChar w:fldCharType="begin"/>
            </w:r>
            <w:r w:rsidRPr="00AA67C3">
              <w:rPr>
                <w:rFonts w:ascii="Times New Roman" w:hAnsi="Times New Roman" w:cs="Times New Roman"/>
                <w:noProof/>
                <w:webHidden/>
                <w:sz w:val="24"/>
                <w:szCs w:val="24"/>
              </w:rPr>
              <w:instrText xml:space="preserve"> PAGEREF _Toc49539065 \h </w:instrText>
            </w:r>
            <w:r w:rsidRPr="00AA67C3">
              <w:rPr>
                <w:rFonts w:ascii="Times New Roman" w:hAnsi="Times New Roman" w:cs="Times New Roman"/>
                <w:noProof/>
                <w:webHidden/>
                <w:sz w:val="24"/>
                <w:szCs w:val="24"/>
              </w:rPr>
            </w:r>
            <w:r w:rsidRPr="00AA67C3">
              <w:rPr>
                <w:rFonts w:ascii="Times New Roman" w:hAnsi="Times New Roman" w:cs="Times New Roman"/>
                <w:noProof/>
                <w:webHidden/>
                <w:sz w:val="24"/>
                <w:szCs w:val="24"/>
              </w:rPr>
              <w:fldChar w:fldCharType="separate"/>
            </w:r>
            <w:r w:rsidRPr="00AA67C3">
              <w:rPr>
                <w:rFonts w:ascii="Times New Roman" w:hAnsi="Times New Roman" w:cs="Times New Roman"/>
                <w:noProof/>
                <w:webHidden/>
                <w:sz w:val="24"/>
                <w:szCs w:val="24"/>
              </w:rPr>
              <w:t>3</w:t>
            </w:r>
            <w:r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66" w:history="1">
            <w:r w:rsidR="00AA67C3" w:rsidRPr="00AA67C3">
              <w:rPr>
                <w:rStyle w:val="Hyperlink"/>
                <w:rFonts w:ascii="Times New Roman" w:hAnsi="Times New Roman" w:cs="Times New Roman"/>
                <w:noProof/>
                <w:sz w:val="24"/>
                <w:szCs w:val="24"/>
              </w:rPr>
              <w:t>Purpose</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_Toc49539066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3</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67" w:history="1">
            <w:r w:rsidR="00AA67C3" w:rsidRPr="00AA67C3">
              <w:rPr>
                <w:rStyle w:val="Hyperlink"/>
                <w:rFonts w:ascii="Times New Roman" w:hAnsi="Times New Roman" w:cs="Times New Roman"/>
                <w:noProof/>
                <w:sz w:val="24"/>
                <w:szCs w:val="24"/>
              </w:rPr>
              <w:t>List of Process</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_Toc49539067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3</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3"/>
            <w:tabs>
              <w:tab w:val="right" w:leader="dot" w:pos="9350"/>
            </w:tabs>
            <w:spacing w:line="360" w:lineRule="auto"/>
            <w:rPr>
              <w:rFonts w:ascii="Times New Roman" w:hAnsi="Times New Roman" w:cs="Times New Roman"/>
              <w:noProof/>
              <w:sz w:val="24"/>
              <w:szCs w:val="24"/>
            </w:rPr>
          </w:pPr>
          <w:hyperlink w:anchor="_Toc49539068" w:history="1">
            <w:r w:rsidR="00AA67C3" w:rsidRPr="00AA67C3">
              <w:rPr>
                <w:rStyle w:val="Hyperlink"/>
                <w:rFonts w:ascii="Times New Roman" w:hAnsi="Times New Roman" w:cs="Times New Roman"/>
                <w:noProof/>
                <w:sz w:val="24"/>
                <w:szCs w:val="24"/>
              </w:rPr>
              <w:t>Conduct Execution Kick-off meeting</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_Toc49539068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3</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3"/>
            <w:tabs>
              <w:tab w:val="right" w:leader="dot" w:pos="9350"/>
            </w:tabs>
            <w:spacing w:line="360" w:lineRule="auto"/>
            <w:rPr>
              <w:rFonts w:ascii="Times New Roman" w:hAnsi="Times New Roman" w:cs="Times New Roman"/>
              <w:noProof/>
              <w:sz w:val="24"/>
              <w:szCs w:val="24"/>
            </w:rPr>
          </w:pPr>
          <w:hyperlink w:anchor="_Toc49539069" w:history="1">
            <w:r w:rsidR="00AA67C3" w:rsidRPr="00AA67C3">
              <w:rPr>
                <w:rStyle w:val="Hyperlink"/>
                <w:rFonts w:ascii="Times New Roman" w:hAnsi="Times New Roman" w:cs="Times New Roman"/>
                <w:noProof/>
                <w:sz w:val="24"/>
                <w:szCs w:val="24"/>
              </w:rPr>
              <w:t>Perform project communication management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_Toc49539069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4</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3"/>
            <w:tabs>
              <w:tab w:val="right" w:leader="dot" w:pos="9350"/>
            </w:tabs>
            <w:spacing w:line="360" w:lineRule="auto"/>
            <w:rPr>
              <w:rFonts w:ascii="Times New Roman" w:hAnsi="Times New Roman" w:cs="Times New Roman"/>
              <w:noProof/>
              <w:sz w:val="24"/>
              <w:szCs w:val="24"/>
            </w:rPr>
          </w:pPr>
          <w:hyperlink w:anchor="_Toc49539070" w:history="1">
            <w:r w:rsidR="00AA67C3" w:rsidRPr="00AA67C3">
              <w:rPr>
                <w:rStyle w:val="Hyperlink"/>
                <w:rFonts w:ascii="Times New Roman" w:hAnsi="Times New Roman" w:cs="Times New Roman"/>
                <w:noProof/>
                <w:sz w:val="24"/>
                <w:szCs w:val="24"/>
              </w:rPr>
              <w:t>Manage project procurement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_Toc49539070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4</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3"/>
            <w:tabs>
              <w:tab w:val="right" w:leader="dot" w:pos="9350"/>
            </w:tabs>
            <w:spacing w:line="360" w:lineRule="auto"/>
            <w:rPr>
              <w:rFonts w:ascii="Times New Roman" w:hAnsi="Times New Roman" w:cs="Times New Roman"/>
              <w:noProof/>
              <w:sz w:val="24"/>
              <w:szCs w:val="24"/>
            </w:rPr>
          </w:pPr>
          <w:hyperlink w:anchor="_Toc49539071" w:history="1">
            <w:r w:rsidR="00AA67C3" w:rsidRPr="00AA67C3">
              <w:rPr>
                <w:rStyle w:val="Hyperlink"/>
                <w:rFonts w:ascii="Times New Roman" w:hAnsi="Times New Roman" w:cs="Times New Roman"/>
                <w:noProof/>
                <w:sz w:val="24"/>
                <w:szCs w:val="24"/>
              </w:rPr>
              <w:t>Track and manage project risk</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_Toc49539071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5</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3"/>
            <w:tabs>
              <w:tab w:val="right" w:leader="dot" w:pos="9350"/>
            </w:tabs>
            <w:spacing w:line="360" w:lineRule="auto"/>
            <w:rPr>
              <w:rFonts w:ascii="Times New Roman" w:hAnsi="Times New Roman" w:cs="Times New Roman"/>
              <w:noProof/>
              <w:sz w:val="24"/>
              <w:szCs w:val="24"/>
            </w:rPr>
          </w:pPr>
          <w:hyperlink w:anchor="_Toc49539072" w:history="1">
            <w:r w:rsidR="00AA67C3" w:rsidRPr="00AA67C3">
              <w:rPr>
                <w:rStyle w:val="Hyperlink"/>
                <w:rFonts w:ascii="Times New Roman" w:hAnsi="Times New Roman" w:cs="Times New Roman"/>
                <w:noProof/>
                <w:sz w:val="24"/>
                <w:szCs w:val="24"/>
              </w:rPr>
              <w:t>Conduct project change management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_Toc49539072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5</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3"/>
            <w:tabs>
              <w:tab w:val="right" w:leader="dot" w:pos="9350"/>
            </w:tabs>
            <w:spacing w:line="360" w:lineRule="auto"/>
            <w:rPr>
              <w:rFonts w:ascii="Times New Roman" w:hAnsi="Times New Roman" w:cs="Times New Roman"/>
              <w:noProof/>
              <w:sz w:val="24"/>
              <w:szCs w:val="24"/>
            </w:rPr>
          </w:pPr>
          <w:hyperlink w:anchor="_Toc49539073" w:history="1">
            <w:r w:rsidR="00AA67C3" w:rsidRPr="00AA67C3">
              <w:rPr>
                <w:rStyle w:val="Hyperlink"/>
                <w:rFonts w:ascii="Times New Roman" w:hAnsi="Times New Roman" w:cs="Times New Roman"/>
                <w:noProof/>
                <w:sz w:val="24"/>
                <w:szCs w:val="24"/>
              </w:rPr>
              <w:t>Accept project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_Toc49539073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6</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74" w:history="1">
            <w:r w:rsidR="00AA67C3" w:rsidRPr="00AA67C3">
              <w:rPr>
                <w:rStyle w:val="Hyperlink"/>
                <w:rFonts w:ascii="Times New Roman" w:hAnsi="Times New Roman" w:cs="Times New Roman"/>
                <w:noProof/>
                <w:sz w:val="24"/>
                <w:szCs w:val="24"/>
              </w:rPr>
              <w:t>PRINCE 2 Approach</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_Toc49539074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6</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1"/>
            <w:tabs>
              <w:tab w:val="right" w:leader="dot" w:pos="9350"/>
            </w:tabs>
            <w:spacing w:line="360" w:lineRule="auto"/>
            <w:rPr>
              <w:rFonts w:ascii="Times New Roman" w:hAnsi="Times New Roman" w:cs="Times New Roman"/>
              <w:noProof/>
              <w:sz w:val="24"/>
              <w:szCs w:val="24"/>
            </w:rPr>
          </w:pPr>
          <w:hyperlink w:anchor="_Toc49539075" w:history="1">
            <w:r w:rsidR="00AA67C3" w:rsidRPr="00AA67C3">
              <w:rPr>
                <w:rStyle w:val="Hyperlink"/>
                <w:rFonts w:ascii="Times New Roman" w:hAnsi="Times New Roman" w:cs="Times New Roman"/>
                <w:noProof/>
                <w:sz w:val="24"/>
                <w:szCs w:val="24"/>
              </w:rPr>
              <w:t>End of Project report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_Toc49539075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8</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76" w:history="1">
            <w:r w:rsidR="00AA67C3" w:rsidRPr="00AA67C3">
              <w:rPr>
                <w:rStyle w:val="Hyperlink"/>
                <w:rFonts w:ascii="Times New Roman" w:hAnsi="Times New Roman" w:cs="Times New Roman"/>
                <w:noProof/>
                <w:sz w:val="24"/>
                <w:szCs w:val="24"/>
              </w:rPr>
              <w:t>The objective of the project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_Toc49539076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8</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77" w:history="1">
            <w:r w:rsidR="00AA67C3" w:rsidRPr="00AA67C3">
              <w:rPr>
                <w:rStyle w:val="Hyperlink"/>
                <w:rFonts w:ascii="Times New Roman" w:hAnsi="Times New Roman" w:cs="Times New Roman"/>
                <w:noProof/>
                <w:sz w:val="24"/>
                <w:szCs w:val="24"/>
              </w:rPr>
              <w:t>Achieved benefit of the project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_Toc49539077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8</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78" w:history="1">
            <w:r w:rsidR="00AA67C3" w:rsidRPr="00AA67C3">
              <w:rPr>
                <w:rStyle w:val="Hyperlink"/>
                <w:rFonts w:ascii="Times New Roman" w:hAnsi="Times New Roman" w:cs="Times New Roman"/>
                <w:noProof/>
                <w:sz w:val="24"/>
                <w:szCs w:val="24"/>
              </w:rPr>
              <w:t>Stay of the project within the organization scope</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_Toc49539078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9</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79" w:history="1">
            <w:r w:rsidR="00AA67C3" w:rsidRPr="00AA67C3">
              <w:rPr>
                <w:rStyle w:val="Hyperlink"/>
                <w:rFonts w:ascii="Times New Roman" w:hAnsi="Times New Roman" w:cs="Times New Roman"/>
                <w:noProof/>
                <w:sz w:val="24"/>
                <w:szCs w:val="24"/>
              </w:rPr>
              <w:t>Changes made for the completion of the project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_Toc49539079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9</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80" w:history="1">
            <w:r w:rsidR="00AA67C3" w:rsidRPr="00AA67C3">
              <w:rPr>
                <w:rStyle w:val="Hyperlink"/>
                <w:rFonts w:ascii="Times New Roman" w:hAnsi="Times New Roman" w:cs="Times New Roman"/>
                <w:noProof/>
                <w:sz w:val="24"/>
                <w:szCs w:val="24"/>
              </w:rPr>
              <w:t>Summary of the project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_Toc49539080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9</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2"/>
            <w:tabs>
              <w:tab w:val="right" w:leader="dot" w:pos="9350"/>
            </w:tabs>
            <w:spacing w:line="360" w:lineRule="auto"/>
            <w:rPr>
              <w:rFonts w:ascii="Times New Roman" w:hAnsi="Times New Roman" w:cs="Times New Roman"/>
              <w:noProof/>
              <w:sz w:val="24"/>
              <w:szCs w:val="24"/>
            </w:rPr>
          </w:pPr>
          <w:hyperlink w:anchor="_Toc49539081" w:history="1">
            <w:r w:rsidR="00AA67C3" w:rsidRPr="00AA67C3">
              <w:rPr>
                <w:rStyle w:val="Hyperlink"/>
                <w:rFonts w:ascii="Times New Roman" w:hAnsi="Times New Roman" w:cs="Times New Roman"/>
                <w:noProof/>
                <w:sz w:val="24"/>
                <w:szCs w:val="24"/>
              </w:rPr>
              <w:t>Recommendation</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_Toc49539081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10</w:t>
            </w:r>
            <w:r w:rsidR="00AA67C3" w:rsidRPr="00AA67C3">
              <w:rPr>
                <w:rFonts w:ascii="Times New Roman" w:hAnsi="Times New Roman" w:cs="Times New Roman"/>
                <w:noProof/>
                <w:webHidden/>
                <w:sz w:val="24"/>
                <w:szCs w:val="24"/>
              </w:rPr>
              <w:fldChar w:fldCharType="end"/>
            </w:r>
          </w:hyperlink>
        </w:p>
        <w:p w:rsidR="00AA67C3" w:rsidRPr="00AA67C3" w:rsidRDefault="00534995" w:rsidP="004A297D">
          <w:pPr>
            <w:pStyle w:val="TOC1"/>
            <w:tabs>
              <w:tab w:val="right" w:leader="dot" w:pos="9350"/>
            </w:tabs>
            <w:spacing w:line="360" w:lineRule="auto"/>
            <w:rPr>
              <w:rFonts w:ascii="Times New Roman" w:hAnsi="Times New Roman" w:cs="Times New Roman"/>
              <w:noProof/>
              <w:sz w:val="24"/>
              <w:szCs w:val="24"/>
            </w:rPr>
          </w:pPr>
          <w:hyperlink w:anchor="_Toc49539082" w:history="1">
            <w:r w:rsidR="00AA67C3" w:rsidRPr="00AA67C3">
              <w:rPr>
                <w:rStyle w:val="Hyperlink"/>
                <w:rFonts w:ascii="Times New Roman" w:hAnsi="Times New Roman" w:cs="Times New Roman"/>
                <w:noProof/>
                <w:sz w:val="24"/>
                <w:szCs w:val="24"/>
              </w:rPr>
              <w:t>Reference List</w:t>
            </w:r>
            <w:r w:rsidR="00AA67C3" w:rsidRPr="00AA67C3">
              <w:rPr>
                <w:rFonts w:ascii="Times New Roman" w:hAnsi="Times New Roman" w:cs="Times New Roman"/>
                <w:noProof/>
                <w:webHidden/>
                <w:sz w:val="24"/>
                <w:szCs w:val="24"/>
              </w:rPr>
              <w:tab/>
            </w:r>
            <w:r w:rsidR="00AA67C3" w:rsidRPr="00AA67C3">
              <w:rPr>
                <w:rFonts w:ascii="Times New Roman" w:hAnsi="Times New Roman" w:cs="Times New Roman"/>
                <w:noProof/>
                <w:webHidden/>
                <w:sz w:val="24"/>
                <w:szCs w:val="24"/>
              </w:rPr>
              <w:fldChar w:fldCharType="begin"/>
            </w:r>
            <w:r w:rsidR="00AA67C3" w:rsidRPr="00AA67C3">
              <w:rPr>
                <w:rFonts w:ascii="Times New Roman" w:hAnsi="Times New Roman" w:cs="Times New Roman"/>
                <w:noProof/>
                <w:webHidden/>
                <w:sz w:val="24"/>
                <w:szCs w:val="24"/>
              </w:rPr>
              <w:instrText xml:space="preserve"> PAGEREF _Toc49539082 \h </w:instrText>
            </w:r>
            <w:r w:rsidR="00AA67C3" w:rsidRPr="00AA67C3">
              <w:rPr>
                <w:rFonts w:ascii="Times New Roman" w:hAnsi="Times New Roman" w:cs="Times New Roman"/>
                <w:noProof/>
                <w:webHidden/>
                <w:sz w:val="24"/>
                <w:szCs w:val="24"/>
              </w:rPr>
            </w:r>
            <w:r w:rsidR="00AA67C3" w:rsidRPr="00AA67C3">
              <w:rPr>
                <w:rFonts w:ascii="Times New Roman" w:hAnsi="Times New Roman" w:cs="Times New Roman"/>
                <w:noProof/>
                <w:webHidden/>
                <w:sz w:val="24"/>
                <w:szCs w:val="24"/>
              </w:rPr>
              <w:fldChar w:fldCharType="separate"/>
            </w:r>
            <w:r w:rsidR="00AA67C3" w:rsidRPr="00AA67C3">
              <w:rPr>
                <w:rFonts w:ascii="Times New Roman" w:hAnsi="Times New Roman" w:cs="Times New Roman"/>
                <w:noProof/>
                <w:webHidden/>
                <w:sz w:val="24"/>
                <w:szCs w:val="24"/>
              </w:rPr>
              <w:t>1</w:t>
            </w:r>
            <w:r w:rsidR="00AA67C3" w:rsidRPr="00AA67C3">
              <w:rPr>
                <w:rFonts w:ascii="Times New Roman" w:hAnsi="Times New Roman" w:cs="Times New Roman"/>
                <w:noProof/>
                <w:webHidden/>
                <w:sz w:val="24"/>
                <w:szCs w:val="24"/>
              </w:rPr>
              <w:t>2</w:t>
            </w:r>
            <w:r w:rsidR="00AA67C3" w:rsidRPr="00AA67C3">
              <w:rPr>
                <w:rFonts w:ascii="Times New Roman" w:hAnsi="Times New Roman" w:cs="Times New Roman"/>
                <w:noProof/>
                <w:webHidden/>
                <w:sz w:val="24"/>
                <w:szCs w:val="24"/>
              </w:rPr>
              <w:fldChar w:fldCharType="end"/>
            </w:r>
          </w:hyperlink>
        </w:p>
        <w:p w:rsidR="00AA67C3" w:rsidRDefault="00AA67C3" w:rsidP="004A297D">
          <w:pPr>
            <w:spacing w:line="360" w:lineRule="auto"/>
          </w:pPr>
          <w:r w:rsidRPr="00AA67C3">
            <w:rPr>
              <w:rFonts w:ascii="Times New Roman" w:hAnsi="Times New Roman" w:cs="Times New Roman"/>
              <w:sz w:val="24"/>
              <w:szCs w:val="24"/>
            </w:rPr>
            <w:fldChar w:fldCharType="end"/>
          </w:r>
        </w:p>
      </w:sdtContent>
    </w:sdt>
    <w:p w:rsidR="00AA67C3" w:rsidRPr="009B193B" w:rsidRDefault="00AA67C3" w:rsidP="004A297D">
      <w:pPr>
        <w:pStyle w:val="Normal1"/>
        <w:spacing w:line="360" w:lineRule="auto"/>
        <w:jc w:val="center"/>
        <w:rPr>
          <w:rFonts w:ascii="Times New Roman" w:eastAsia="Times New Roman" w:hAnsi="Times New Roman" w:cs="Times New Roman"/>
          <w:b/>
          <w:sz w:val="28"/>
          <w:szCs w:val="24"/>
        </w:rPr>
      </w:pPr>
    </w:p>
    <w:p w:rsidR="009B193B" w:rsidRDefault="009B193B" w:rsidP="004A297D">
      <w:pPr>
        <w:pStyle w:val="Normal1"/>
        <w:spacing w:line="360" w:lineRule="auto"/>
        <w:jc w:val="both"/>
        <w:rPr>
          <w:rFonts w:ascii="Times New Roman" w:eastAsia="Times New Roman" w:hAnsi="Times New Roman" w:cs="Times New Roman"/>
          <w:b/>
          <w:sz w:val="24"/>
          <w:szCs w:val="24"/>
        </w:rPr>
      </w:pPr>
    </w:p>
    <w:p w:rsidR="009B193B" w:rsidRDefault="009B193B" w:rsidP="004A297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2F3D42" w:rsidRDefault="009B193B" w:rsidP="004A297D">
      <w:pPr>
        <w:pStyle w:val="Heading1"/>
      </w:pPr>
      <w:bookmarkStart w:id="0" w:name="_Toc49539065"/>
      <w:r>
        <w:lastRenderedPageBreak/>
        <w:t>Execution and control</w:t>
      </w:r>
      <w:bookmarkEnd w:id="0"/>
      <w:r>
        <w:t xml:space="preserve"> </w:t>
      </w:r>
    </w:p>
    <w:p w:rsidR="002F3D42" w:rsidRDefault="002E3CA4" w:rsidP="004A297D">
      <w:pPr>
        <w:pStyle w:val="Heading2"/>
      </w:pPr>
      <w:bookmarkStart w:id="1" w:name="_Toc49539066"/>
      <w:r>
        <w:t>Purpose</w:t>
      </w:r>
      <w:bookmarkEnd w:id="1"/>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the project being conducted by the TESCO Company was the implementation of the cloud system within the firm. The declaration of the technology in order to manage social media attraction with the customers and clients. The Tesco Company had the intention of the growth of more customers and clients with the taking help of the social media process. Therefore, the utilization of the Cloud System process recommends being successful and effective (</w:t>
      </w:r>
      <w:r>
        <w:rPr>
          <w:rFonts w:ascii="Times New Roman" w:eastAsia="Times New Roman" w:hAnsi="Times New Roman" w:cs="Times New Roman"/>
          <w:color w:val="222222"/>
          <w:sz w:val="24"/>
          <w:szCs w:val="24"/>
          <w:highlight w:val="white"/>
        </w:rPr>
        <w:t xml:space="preserve">Luo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The project of the Tesco Company such as the utilization of the cloud system process has been set to be beneficial to the organization as it drives benefit to both the users and organization as well. The installation and utilization of the cloud system within the TESCO environment have been recommended to be beneficial and operative for the organizations to sell the projects and customers to show easily from the recommended firms. </w:t>
      </w:r>
    </w:p>
    <w:p w:rsidR="002F3D42" w:rsidRDefault="002E3CA4" w:rsidP="004A297D">
      <w:pPr>
        <w:pStyle w:val="Heading2"/>
      </w:pPr>
      <w:bookmarkStart w:id="2" w:name="_Toc49539067"/>
      <w:r>
        <w:t>List of Process</w:t>
      </w:r>
      <w:bookmarkEnd w:id="2"/>
      <w:r>
        <w:t xml:space="preserve"> </w:t>
      </w:r>
    </w:p>
    <w:p w:rsidR="002F3D42" w:rsidRDefault="002E3CA4" w:rsidP="004A297D">
      <w:pPr>
        <w:pStyle w:val="Heading3"/>
      </w:pPr>
      <w:bookmarkStart w:id="3" w:name="_Toc49539068"/>
      <w:r>
        <w:t>Conduct Execution Kick-off meeting</w:t>
      </w:r>
      <w:bookmarkEnd w:id="3"/>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The execution of the team over the task being provided by the managers or leaders of the Tesco Company, a kick-off meeting is supposed to be conducted. The kick-off meeting includes a discussion of the tasks and activities which are supposed to be followed after a time period. The meetings are being conducted with all the participants of the task being involved. All the participants of the meetings are supposed to be introduced with each other by the initial person of the meetings (</w:t>
      </w:r>
      <w:r>
        <w:rPr>
          <w:rFonts w:ascii="Times New Roman" w:eastAsia="Times New Roman" w:hAnsi="Times New Roman" w:cs="Times New Roman"/>
          <w:color w:val="222222"/>
          <w:sz w:val="24"/>
          <w:szCs w:val="24"/>
          <w:highlight w:val="white"/>
        </w:rPr>
        <w:t xml:space="preserve">Rivera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participants in the meeting are to be explained with the expectation the Tesco Company carries with the project of Cloud System implementation. The target of the project being taken by the Tesco Company is being discussed within the meeting session. The meeting session with the executive participants of the project of the Tesco Company must include the discussion over the steps and technologies which are to be used for the completion of the projects. The communication plan to be discussed with the emperor and the team members in order to ensure the employees follow the ways and scheduling of the projects. </w:t>
      </w:r>
      <w:r>
        <w:rPr>
          <w:rFonts w:ascii="Times New Roman" w:eastAsia="Times New Roman" w:hAnsi="Times New Roman" w:cs="Times New Roman"/>
          <w:sz w:val="24"/>
          <w:szCs w:val="24"/>
        </w:rPr>
        <w:lastRenderedPageBreak/>
        <w:t xml:space="preserve">Forecasting of the projects to be discussed with the team members and leaders to manage the risk and issues within the meeting session. </w:t>
      </w:r>
    </w:p>
    <w:p w:rsidR="002F3D42" w:rsidRDefault="002E3CA4" w:rsidP="004A297D">
      <w:pPr>
        <w:pStyle w:val="Heading3"/>
      </w:pPr>
      <w:bookmarkStart w:id="4" w:name="_Toc49539069"/>
      <w:r>
        <w:t>Perform project communication management</w:t>
      </w:r>
      <w:bookmarkEnd w:id="4"/>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effective parts of the Tesco project was keeping all the members of the projects updated. All the operating parties and the projects of the Tesco Company were supposed to be provided with the initial information based on the Cloud system installation. Sending the status report to the employees were the initial part of the red fern as well as by the managers of the Tesco projects (</w:t>
      </w:r>
      <w:r>
        <w:rPr>
          <w:rFonts w:ascii="Times New Roman" w:eastAsia="Times New Roman" w:hAnsi="Times New Roman" w:cs="Times New Roman"/>
          <w:color w:val="222222"/>
          <w:sz w:val="24"/>
          <w:szCs w:val="24"/>
          <w:highlight w:val="white"/>
        </w:rPr>
        <w:t xml:space="preserve">Gupta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The status report from the managers carries the relevant data and information for the employees to be used during the project process. The development of the communication plan to be created by the managers of the Tesco Project in order to ensure that their employees easily be able to communicate. Regular team meetings to be conducted by the leaders and project managers of the Tesco Company on the ability and efforts of the Cloud System Project. The summary of the progress of the project is to be discussed with the team members by the managers of the projects. Upcoming activities are supposed to be discussed among the team members and managers to ensure high quality work on the projects of Tesco.</w:t>
      </w:r>
      <w:r w:rsidR="00855130">
        <w:rPr>
          <w:rFonts w:ascii="Times New Roman" w:eastAsia="Times New Roman" w:hAnsi="Times New Roman" w:cs="Times New Roman"/>
          <w:sz w:val="24"/>
          <w:szCs w:val="24"/>
        </w:rPr>
        <w:t xml:space="preserve"> O</w:t>
      </w:r>
      <w:r>
        <w:rPr>
          <w:rFonts w:ascii="Times New Roman" w:eastAsia="Times New Roman" w:hAnsi="Times New Roman" w:cs="Times New Roman"/>
          <w:sz w:val="24"/>
          <w:szCs w:val="24"/>
        </w:rPr>
        <w:t>pen</w:t>
      </w:r>
      <w:r w:rsidR="0085513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issues and risk to be discussed with the leaders and manager of the initial projects of the Tesco Company.  </w:t>
      </w:r>
    </w:p>
    <w:p w:rsidR="002F3D42" w:rsidRDefault="002E3CA4" w:rsidP="004A297D">
      <w:pPr>
        <w:pStyle w:val="Heading3"/>
      </w:pPr>
      <w:bookmarkStart w:id="5" w:name="_Toc49539070"/>
      <w:r>
        <w:t>Manage project procurement</w:t>
      </w:r>
      <w:bookmarkEnd w:id="5"/>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procurement activity of project management includes the management of the procurement of the goods and services of the Tesco Company in terms of supporting the task of the projects. Choosing the vendor for the initial projects is being referred to as one of the essential parts of the Tesco Project. The vendors play the most essential role as the resources required for the projects depends on the quality of resources being provided by the vendors. The choosing of the vendor for the projects depends on the criteria and methods being processed by the team members as well as by the project managers. After the process of selecting the initiative benefits, the procurements are being executed. The Execution of the procurements includes the purchasing of the goods and services which are required to make the project of the Tesco Company successful (</w:t>
      </w:r>
      <w:r>
        <w:rPr>
          <w:rFonts w:ascii="Times New Roman" w:eastAsia="Times New Roman" w:hAnsi="Times New Roman" w:cs="Times New Roman"/>
          <w:color w:val="222222"/>
          <w:sz w:val="24"/>
          <w:szCs w:val="24"/>
          <w:highlight w:val="white"/>
        </w:rPr>
        <w:t xml:space="preserve">Gupta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Necessary measures to be operated in order to be </w:t>
      </w:r>
      <w:r>
        <w:rPr>
          <w:rFonts w:ascii="Times New Roman" w:eastAsia="Times New Roman" w:hAnsi="Times New Roman" w:cs="Times New Roman"/>
          <w:sz w:val="24"/>
          <w:szCs w:val="24"/>
        </w:rPr>
        <w:lastRenderedPageBreak/>
        <w:t xml:space="preserve">effective with the manager of the goods and services required to be operated over the project.  The last process includes the logging of the procurements. The process includes all the kinds of transactions with the explanation of each. The transactions which are being created for the projects are supposed to be explained and managed. </w:t>
      </w:r>
    </w:p>
    <w:p w:rsidR="002F3D42" w:rsidRDefault="002E3CA4" w:rsidP="004A297D">
      <w:pPr>
        <w:pStyle w:val="Heading3"/>
      </w:pPr>
      <w:bookmarkStart w:id="6" w:name="_Toc49539071"/>
      <w:r>
        <w:t>Track and manage project risk</w:t>
      </w:r>
      <w:bookmarkEnd w:id="6"/>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management is being referred to as one of the essential parts of IT project management. The Lifecycle which is being used for managing the IT projects of Tesco is being defined to be based under the risk management. Discussion with the employees in reference to theories and issues being faced includes the reduction of as many of the issues and rooks form the project of the Cloud system implementation (</w:t>
      </w:r>
      <w:proofErr w:type="spellStart"/>
      <w:r>
        <w:rPr>
          <w:rFonts w:ascii="Times New Roman" w:eastAsia="Times New Roman" w:hAnsi="Times New Roman" w:cs="Times New Roman"/>
          <w:color w:val="222222"/>
          <w:sz w:val="24"/>
          <w:szCs w:val="24"/>
          <w:highlight w:val="white"/>
        </w:rPr>
        <w:t>Chien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The risks which are being involved within the project excursion of the Tesco Company such as the risks involved with the cloud system process is to be reduced. The risk involved with the project executive of the cloud system of the firm to be measured in order to ensure that the company does not face any kind of problems. The attention of the project managers of Tesco as well as the leaders are necessary to manage the risks of the projects based on the cloud system projects. All the advanced and initial rise of the projects in terms of managing the cloud system is supposed to be operated by the managers worth the employees. A discussion of the task which might arise is to be studied and successful with the working employees of the Tesco Company. The involved risks and issues of the firm are to be discussed in order to achieve success on the elimination of all the kinds of risks and problems.  The managers of the project are to be providing the employees with an effective solution to manage the issues of the Tesco projects.  </w:t>
      </w:r>
    </w:p>
    <w:p w:rsidR="002F3D42" w:rsidRDefault="002E3CA4" w:rsidP="004A297D">
      <w:pPr>
        <w:pStyle w:val="Heading3"/>
      </w:pPr>
      <w:bookmarkStart w:id="7" w:name="_Toc49539072"/>
      <w:r>
        <w:t>Conduct project change management</w:t>
      </w:r>
      <w:bookmarkEnd w:id="7"/>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conduction of the project management changes includes the improvement of the process which are being used by the employees within the cloud system management projects. The process with the cloud system is supposed to be managed and operated with the activities related to the IT sectors. The process is to be based on the evaluation of the IT process being performed by the managers of the projects of the Tesco Company. The changes are to be managed within the projects in order to provide the customers with new functions and to keep them attached to </w:t>
      </w:r>
      <w:r>
        <w:rPr>
          <w:rFonts w:ascii="Times New Roman" w:eastAsia="Times New Roman" w:hAnsi="Times New Roman" w:cs="Times New Roman"/>
          <w:sz w:val="24"/>
          <w:szCs w:val="24"/>
        </w:rPr>
        <w:lastRenderedPageBreak/>
        <w:t>the company (</w:t>
      </w:r>
      <w:proofErr w:type="spellStart"/>
      <w:r>
        <w:rPr>
          <w:rFonts w:ascii="Times New Roman" w:eastAsia="Times New Roman" w:hAnsi="Times New Roman" w:cs="Times New Roman"/>
          <w:color w:val="222222"/>
          <w:sz w:val="24"/>
          <w:szCs w:val="24"/>
          <w:highlight w:val="white"/>
        </w:rPr>
        <w:t>Alam</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products being used within the Tesco Company to be changed or innovated in order to keep the interest of the customers and clients with the Tesco Company high. In reference to the planning phase, both the configuration management control and management of change control is being planned. With the involvement of both of the processes, the managers are being able to gain success over the activities of the cloud system project of Tesco.  </w:t>
      </w:r>
    </w:p>
    <w:p w:rsidR="002F3D42" w:rsidRDefault="002E3CA4" w:rsidP="004A297D">
      <w:pPr>
        <w:pStyle w:val="Heading3"/>
      </w:pPr>
      <w:bookmarkStart w:id="8" w:name="_Toc49539073"/>
      <w:r>
        <w:t>Accept project</w:t>
      </w:r>
      <w:bookmarkEnd w:id="8"/>
      <w:r>
        <w:t xml:space="preserve"> </w:t>
      </w:r>
    </w:p>
    <w:p w:rsidR="002F3D42" w:rsidRDefault="002E3CA4" w:rsidP="004A297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final activity of the phase of the execution and control of the projects of the Tesco Company includes the acceptance of the project by the clients or the customers of the company. With the acceptance of the project, the company is being able to define the effectiveness and success of the projects. The efforts and hard work of the employees as well as the managers is being measured with the acceptance of the project by the clients or customers of the Tesco Company. The user of the project will help the organization in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success of the project with the help of having feedback on the projects (</w:t>
      </w:r>
      <w:proofErr w:type="spellStart"/>
      <w:r>
        <w:rPr>
          <w:rFonts w:ascii="Times New Roman" w:eastAsia="Times New Roman" w:hAnsi="Times New Roman" w:cs="Times New Roman"/>
          <w:color w:val="222222"/>
          <w:sz w:val="24"/>
          <w:szCs w:val="24"/>
          <w:highlight w:val="white"/>
        </w:rPr>
        <w:t>Chien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The evolution of the deliverables and certification through the operated projects is being measured by the support of the clients through the feedback being delivered. The quality of the projects is being measured with the help of project initiation and the acceptance of the customers and clients. For example, if the company is being able to be operative in selling the products and services with the installation of the cloud system, the project will be regarded as successful. If the project is not being accepted by the customers or clients, th</w:t>
      </w:r>
      <w:r w:rsidR="00855130">
        <w:rPr>
          <w:rFonts w:ascii="Times New Roman" w:eastAsia="Times New Roman" w:hAnsi="Times New Roman" w:cs="Times New Roman"/>
          <w:sz w:val="24"/>
          <w:szCs w:val="24"/>
        </w:rPr>
        <w:t>erefo</w:t>
      </w:r>
      <w:r>
        <w:rPr>
          <w:rFonts w:ascii="Times New Roman" w:eastAsia="Times New Roman" w:hAnsi="Times New Roman" w:cs="Times New Roman"/>
          <w:sz w:val="24"/>
          <w:szCs w:val="24"/>
        </w:rPr>
        <w:t xml:space="preserve">re, the project of the Tesco Company is required for more concentration on the quality.  </w:t>
      </w:r>
    </w:p>
    <w:p w:rsidR="002F3D42" w:rsidRDefault="002E3CA4" w:rsidP="004A297D">
      <w:pPr>
        <w:pStyle w:val="Heading2"/>
      </w:pPr>
      <w:bookmarkStart w:id="9" w:name="_Toc49539074"/>
      <w:r>
        <w:t>PRINCE 2 Approach</w:t>
      </w:r>
      <w:bookmarkEnd w:id="9"/>
      <w:r>
        <w:t xml:space="preserve"> </w:t>
      </w:r>
    </w:p>
    <w:p w:rsidR="002F3D42" w:rsidRDefault="002E3CA4" w:rsidP="004A297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project management process has been helpful to the project of the Tesco Company.  The utilization of the effective methods and the tools to be used for the evaluation of the Two projects are being dressed and set with the help of the project management process. The mission and objectives of the Tesco project such as the cloud system project is being managed with the help of the project methodology (</w:t>
      </w:r>
      <w:r>
        <w:rPr>
          <w:rFonts w:ascii="Times New Roman" w:eastAsia="Times New Roman" w:hAnsi="Times New Roman" w:cs="Times New Roman"/>
          <w:color w:val="222222"/>
          <w:sz w:val="24"/>
          <w:szCs w:val="24"/>
          <w:highlight w:val="white"/>
        </w:rPr>
        <w:t xml:space="preserve">Ahmad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One of the most effective methodology processes to be used by the project management of the Tesco Company is the PRINCE2 </w:t>
      </w:r>
      <w:r>
        <w:rPr>
          <w:rFonts w:ascii="Times New Roman" w:eastAsia="Times New Roman" w:hAnsi="Times New Roman" w:cs="Times New Roman"/>
          <w:sz w:val="24"/>
          <w:szCs w:val="24"/>
        </w:rPr>
        <w:lastRenderedPageBreak/>
        <w:t>approach. The PRICE2 helps in managing the work of the project being operated by the team members of the Tesco Company. The primary British government has the potential of using the PRINCE2 approach in terms of managing all the activities and operations of the projects. The approach is being mostly used by the Government of the United Kingdom. In the current decade, it has been restarted that most of the private sector companies have been using the PRINCE2 approach for managing the business projects for the client and customers (</w:t>
      </w:r>
      <w:r>
        <w:rPr>
          <w:rFonts w:ascii="Times New Roman" w:eastAsia="Times New Roman" w:hAnsi="Times New Roman" w:cs="Times New Roman"/>
          <w:color w:val="222222"/>
          <w:sz w:val="24"/>
          <w:szCs w:val="24"/>
          <w:highlight w:val="white"/>
        </w:rPr>
        <w:t xml:space="preserve">Lin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Moreover, the Tesco Company has the initial to be using the PLACE2 approach in order to manage the work of the team members on the cloud system project implementation. The implementation of the cloud system is being managed with the utilization of the fathers being involved within the PRINCE2 approach.   </w:t>
      </w:r>
      <w:r>
        <w:br w:type="page"/>
      </w:r>
    </w:p>
    <w:p w:rsidR="002F3D42" w:rsidRDefault="002E3CA4" w:rsidP="004A297D">
      <w:pPr>
        <w:pStyle w:val="Heading1"/>
      </w:pPr>
      <w:bookmarkStart w:id="10" w:name="_Toc49539075"/>
      <w:r>
        <w:lastRenderedPageBreak/>
        <w:t>End of Project report</w:t>
      </w:r>
      <w:bookmarkEnd w:id="10"/>
      <w:r>
        <w:t xml:space="preserve"> </w:t>
      </w:r>
    </w:p>
    <w:p w:rsidR="002F3D42" w:rsidRDefault="002E3CA4" w:rsidP="004A297D">
      <w:pPr>
        <w:pStyle w:val="Heading2"/>
      </w:pPr>
      <w:bookmarkStart w:id="11" w:name="_Toc49539076"/>
      <w:r>
        <w:t>The objective of the project</w:t>
      </w:r>
      <w:bookmarkEnd w:id="11"/>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objectives of the projects are the ethical part that helps the projects to be successful over the acceptance of the customers and clients as well. The objectives of the Cloud System project of the Tesco Company are being listed below: </w:t>
      </w:r>
    </w:p>
    <w:p w:rsidR="002F3D42" w:rsidRDefault="002E3CA4" w:rsidP="004A297D">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manage the project of Cloud System implementation within the business process of the Tesco Company </w:t>
      </w:r>
    </w:p>
    <w:p w:rsidR="002F3D42" w:rsidRDefault="002E3CA4" w:rsidP="004A297D">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install the cloud system within the business operations of the Tesco to achieve profitability </w:t>
      </w:r>
    </w:p>
    <w:p w:rsidR="002F3D42" w:rsidRDefault="002E3CA4" w:rsidP="004A297D">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the potential change bought by the cloud computing system within the working environment of the Tesco Company </w:t>
      </w:r>
    </w:p>
    <w:p w:rsidR="002F3D42" w:rsidRDefault="002E3CA4" w:rsidP="004A297D">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the capability of the Tesco computing project with the storing of data and provision of computer power </w:t>
      </w:r>
    </w:p>
    <w:p w:rsidR="002F3D42" w:rsidRDefault="002E3CA4" w:rsidP="004A297D">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manage the digital platform media of Tesco </w:t>
      </w:r>
      <w:proofErr w:type="gramStart"/>
      <w:r>
        <w:rPr>
          <w:rFonts w:ascii="Times New Roman" w:eastAsia="Times New Roman" w:hAnsi="Times New Roman" w:cs="Times New Roman"/>
          <w:sz w:val="24"/>
          <w:szCs w:val="24"/>
        </w:rPr>
        <w:t>top</w:t>
      </w:r>
      <w:proofErr w:type="gramEnd"/>
      <w:r>
        <w:rPr>
          <w:rFonts w:ascii="Times New Roman" w:eastAsia="Times New Roman" w:hAnsi="Times New Roman" w:cs="Times New Roman"/>
          <w:sz w:val="24"/>
          <w:szCs w:val="24"/>
        </w:rPr>
        <w:t xml:space="preserve"> attract more of customers and increase profitability </w:t>
      </w:r>
    </w:p>
    <w:p w:rsidR="002F3D42" w:rsidRDefault="002E3CA4" w:rsidP="004A297D">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enhance the cloud system technology within the retailing industry of Tesco in order to acquire comparative advantages </w:t>
      </w:r>
    </w:p>
    <w:p w:rsidR="002F3D42" w:rsidRDefault="002E3CA4" w:rsidP="004A297D">
      <w:pPr>
        <w:pStyle w:val="Heading2"/>
      </w:pPr>
      <w:bookmarkStart w:id="12" w:name="_Toc49539077"/>
      <w:r>
        <w:t>Achieved benefit of the project</w:t>
      </w:r>
      <w:bookmarkEnd w:id="12"/>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project of the Tesco Company such as the management of the cloud system technology has helped with major benefits. The project has helped the organization to achieve more of the attention of the customer towards the products and services being sold by the Tesco Company. With the implementation and installation of the cloud computing system, the Tesco </w:t>
      </w:r>
      <w:r w:rsidR="00855130">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is being able to achieve and acquire most of the benefits. Some of the</w:t>
      </w:r>
      <w:r w:rsidR="00855130">
        <w:rPr>
          <w:rFonts w:ascii="Times New Roman" w:eastAsia="Times New Roman" w:hAnsi="Times New Roman" w:cs="Times New Roman"/>
          <w:sz w:val="24"/>
          <w:szCs w:val="24"/>
        </w:rPr>
        <w:t xml:space="preserve"> major benefits being acquired </w:t>
      </w:r>
      <w:r>
        <w:rPr>
          <w:rFonts w:ascii="Times New Roman" w:eastAsia="Times New Roman" w:hAnsi="Times New Roman" w:cs="Times New Roman"/>
          <w:sz w:val="24"/>
          <w:szCs w:val="24"/>
        </w:rPr>
        <w:t xml:space="preserve">by the Tesco Company with the implementation of the cloud computing system are being listed below: </w:t>
      </w:r>
    </w:p>
    <w:p w:rsidR="002F3D42" w:rsidRDefault="002E3CA4" w:rsidP="004A297D">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Cost-saving:</w:t>
      </w:r>
      <w:r>
        <w:rPr>
          <w:rFonts w:ascii="Times New Roman" w:eastAsia="Times New Roman" w:hAnsi="Times New Roman" w:cs="Times New Roman"/>
          <w:sz w:val="24"/>
          <w:szCs w:val="24"/>
        </w:rPr>
        <w:t xml:space="preserve"> The implementation of the cloud computing system helps in managing the cost and saving time of the Tesco Company. With the start-up in the projects of Tesco for the customers or clients, it helps in saving the costs of the projects (</w:t>
      </w:r>
      <w:r>
        <w:rPr>
          <w:rFonts w:ascii="Times New Roman" w:eastAsia="Times New Roman" w:hAnsi="Times New Roman" w:cs="Times New Roman"/>
          <w:color w:val="222222"/>
          <w:sz w:val="24"/>
          <w:szCs w:val="24"/>
          <w:highlight w:val="white"/>
        </w:rPr>
        <w:t xml:space="preserve">Yang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w:t>
      </w:r>
    </w:p>
    <w:p w:rsidR="002F3D42" w:rsidRDefault="002E3CA4" w:rsidP="004A297D">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Security:</w:t>
      </w:r>
      <w:r>
        <w:rPr>
          <w:rFonts w:ascii="Times New Roman" w:eastAsia="Times New Roman" w:hAnsi="Times New Roman" w:cs="Times New Roman"/>
          <w:sz w:val="24"/>
          <w:szCs w:val="24"/>
        </w:rPr>
        <w:t xml:space="preserve"> The cloud computing system helps in storing the file, managing the programs, and other data of the organization. With the installation of the computing system, the Tesco Company is being able to store all the data in the safest ways. </w:t>
      </w:r>
    </w:p>
    <w:p w:rsidR="002F3D42" w:rsidRDefault="002E3CA4" w:rsidP="004A297D">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Disaster Recovery:</w:t>
      </w:r>
      <w:r>
        <w:rPr>
          <w:rFonts w:ascii="Times New Roman" w:eastAsia="Times New Roman" w:hAnsi="Times New Roman" w:cs="Times New Roman"/>
          <w:sz w:val="24"/>
          <w:szCs w:val="24"/>
        </w:rPr>
        <w:t xml:space="preserve"> The occurred disaster of the Tesco Company is being managed with the help of the cloud computing system. The process manages the damaged work of the firm and controls the work of the Tesco Company.  </w:t>
      </w:r>
    </w:p>
    <w:p w:rsidR="002F3D42" w:rsidRDefault="002E3CA4" w:rsidP="004A297D">
      <w:pPr>
        <w:pStyle w:val="Heading2"/>
      </w:pPr>
      <w:bookmarkStart w:id="13" w:name="_Toc49539078"/>
      <w:r>
        <w:t>Stay of the project within the organization scope</w:t>
      </w:r>
      <w:bookmarkEnd w:id="13"/>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of the Tesco Company had led to manage the organizational scope in terms of the completion of the projects. With the management and implementation of the cloud computing system within the organizational business environment of the Tesco Company, the project has managed all the organizational scope (</w:t>
      </w:r>
      <w:r>
        <w:rPr>
          <w:rFonts w:ascii="Times New Roman" w:eastAsia="Times New Roman" w:hAnsi="Times New Roman" w:cs="Times New Roman"/>
          <w:color w:val="222222"/>
          <w:sz w:val="24"/>
          <w:szCs w:val="24"/>
          <w:highlight w:val="white"/>
        </w:rPr>
        <w:t xml:space="preserve">Chi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The organizational scope of the project such as the budget of the project. The project budget is set by the owner of the firm and is being managed by the team members and project managers during the process of the Tesco project. </w:t>
      </w:r>
    </w:p>
    <w:p w:rsidR="002F3D42" w:rsidRDefault="002E3CA4" w:rsidP="004A297D">
      <w:pPr>
        <w:pStyle w:val="Heading2"/>
      </w:pPr>
      <w:bookmarkStart w:id="14" w:name="_Toc49539079"/>
      <w:r>
        <w:t>Changes made for the completion of the project</w:t>
      </w:r>
      <w:bookmarkEnd w:id="14"/>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changes that have been made in terms of the completion of the projects being operated by the Tesco Co</w:t>
      </w:r>
      <w:r w:rsidR="00855130">
        <w:rPr>
          <w:rFonts w:ascii="Times New Roman" w:eastAsia="Times New Roman" w:hAnsi="Times New Roman" w:cs="Times New Roman"/>
          <w:sz w:val="24"/>
          <w:szCs w:val="24"/>
        </w:rPr>
        <w:t>mpany are the changes in the too</w:t>
      </w:r>
      <w:r>
        <w:rPr>
          <w:rFonts w:ascii="Times New Roman" w:eastAsia="Times New Roman" w:hAnsi="Times New Roman" w:cs="Times New Roman"/>
          <w:sz w:val="24"/>
          <w:szCs w:val="24"/>
        </w:rPr>
        <w:t>ls and techniques. In reference to the better management of the projects of the Tesco Company such as the implementation of the cloud computing system the changes in the technologies have been changed (</w:t>
      </w:r>
      <w:r>
        <w:rPr>
          <w:rFonts w:ascii="Times New Roman" w:eastAsia="Times New Roman" w:hAnsi="Times New Roman" w:cs="Times New Roman"/>
          <w:color w:val="222222"/>
          <w:sz w:val="24"/>
          <w:szCs w:val="24"/>
          <w:highlight w:val="white"/>
        </w:rPr>
        <w:t xml:space="preserve">Yang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With the help of the IT department within the Tesco Company, the cloud computing system has been implemented within the working environment of the organization. </w:t>
      </w:r>
    </w:p>
    <w:p w:rsidR="002F3D42" w:rsidRDefault="002E3CA4" w:rsidP="004A297D">
      <w:pPr>
        <w:pStyle w:val="Heading2"/>
      </w:pPr>
      <w:bookmarkStart w:id="15" w:name="_Toc49539080"/>
      <w:r>
        <w:t>Summary of the project</w:t>
      </w:r>
      <w:bookmarkEnd w:id="15"/>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of the Tesco Company has been recommended as one of the most successful projects being managed by the organization. The team of the project as well as the efforts of the project </w:t>
      </w:r>
      <w:r>
        <w:rPr>
          <w:rFonts w:ascii="Times New Roman" w:eastAsia="Times New Roman" w:hAnsi="Times New Roman" w:cs="Times New Roman"/>
          <w:sz w:val="24"/>
          <w:szCs w:val="24"/>
        </w:rPr>
        <w:lastRenderedPageBreak/>
        <w:t xml:space="preserve">manager has helped the organization to obtain effective and major benefits on the installation of the cloud computing system within the Tesco Company. The company is being able to attract more customers towards the products and services of the Tesco Company. The profitability percentage and graph of the company have intended to reach higher with the manager of the cloud computing system. </w:t>
      </w:r>
    </w:p>
    <w:p w:rsidR="002F3D42" w:rsidRDefault="002E3CA4" w:rsidP="004A297D">
      <w:pPr>
        <w:pStyle w:val="Heading2"/>
      </w:pPr>
      <w:bookmarkStart w:id="16" w:name="_Toc49539081"/>
      <w:r>
        <w:t>Recommendation</w:t>
      </w:r>
      <w:bookmarkEnd w:id="16"/>
      <w:r>
        <w:t xml:space="preserve"> </w:t>
      </w:r>
    </w:p>
    <w:p w:rsidR="002F3D42" w:rsidRDefault="002E3CA4" w:rsidP="004A29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recommendation for the better evaluation of the project of the Tesco Company in terms of implementing the cloud computing system are being listed below: </w:t>
      </w:r>
    </w:p>
    <w:p w:rsidR="002F3D42" w:rsidRDefault="002E3CA4" w:rsidP="004A297D">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Utilization of better techniques for installation of the cloud computing system </w:t>
      </w:r>
    </w:p>
    <w:p w:rsidR="002F3D42" w:rsidRDefault="002E3CA4" w:rsidP="004A297D">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Incorporation of efficient tools for the better project management of the Tesco Company </w:t>
      </w:r>
    </w:p>
    <w:p w:rsidR="002F3D42" w:rsidRDefault="002E3CA4" w:rsidP="004A297D">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Installation of automatic software updates with the project management of the Tesco Company </w:t>
      </w:r>
    </w:p>
    <w:p w:rsidR="00855130" w:rsidRDefault="00855130" w:rsidP="004A297D">
      <w:pPr>
        <w:spacing w:line="360" w:lineRule="auto"/>
        <w:rPr>
          <w:rFonts w:ascii="Times New Roman" w:hAnsi="Times New Roman"/>
          <w:b/>
          <w:sz w:val="28"/>
          <w:szCs w:val="40"/>
        </w:rPr>
      </w:pPr>
      <w:r>
        <w:br w:type="page"/>
      </w:r>
    </w:p>
    <w:p w:rsidR="00855130" w:rsidRDefault="00855130" w:rsidP="004A297D">
      <w:pPr>
        <w:spacing w:line="360" w:lineRule="auto"/>
        <w:rPr>
          <w:rFonts w:ascii="Times New Roman" w:hAnsi="Times New Roman"/>
          <w:b/>
          <w:sz w:val="28"/>
          <w:szCs w:val="40"/>
        </w:rPr>
      </w:pPr>
      <w:r>
        <w:lastRenderedPageBreak/>
        <w:br w:type="page"/>
      </w:r>
    </w:p>
    <w:p w:rsidR="00855130" w:rsidRPr="00855130" w:rsidRDefault="002E3CA4" w:rsidP="004A297D">
      <w:pPr>
        <w:pStyle w:val="Heading1"/>
      </w:pPr>
      <w:bookmarkStart w:id="17" w:name="_Toc49539082"/>
      <w:r>
        <w:lastRenderedPageBreak/>
        <w:t>Reference List</w:t>
      </w:r>
      <w:bookmarkEnd w:id="17"/>
      <w:r>
        <w:t xml:space="preserve"> </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Ahmad, S., Hang, L. and Kim, D.H., 2018. Design and implementation of cloud-centric configuration repository for DIY IoT applications. </w:t>
      </w:r>
      <w:r>
        <w:rPr>
          <w:rFonts w:ascii="Times New Roman" w:eastAsia="Times New Roman" w:hAnsi="Times New Roman" w:cs="Times New Roman"/>
          <w:i/>
          <w:color w:val="222222"/>
          <w:sz w:val="24"/>
          <w:szCs w:val="24"/>
          <w:highlight w:val="white"/>
        </w:rPr>
        <w:t>Sensors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(2), p.474.</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Alam</w:t>
      </w:r>
      <w:proofErr w:type="spellEnd"/>
      <w:r>
        <w:rPr>
          <w:rFonts w:ascii="Times New Roman" w:eastAsia="Times New Roman" w:hAnsi="Times New Roman" w:cs="Times New Roman"/>
          <w:color w:val="222222"/>
          <w:sz w:val="24"/>
          <w:szCs w:val="24"/>
          <w:highlight w:val="white"/>
        </w:rPr>
        <w:t xml:space="preserve">, T., 2019. Middleware implementation in cloud-MANET mobility model for internet of smart devices. </w:t>
      </w:r>
      <w:proofErr w:type="spellStart"/>
      <w:r>
        <w:rPr>
          <w:rFonts w:ascii="Times New Roman" w:eastAsia="Times New Roman" w:hAnsi="Times New Roman" w:cs="Times New Roman"/>
          <w:i/>
          <w:color w:val="222222"/>
          <w:sz w:val="24"/>
          <w:szCs w:val="24"/>
          <w:highlight w:val="white"/>
        </w:rPr>
        <w:t>arXiv</w:t>
      </w:r>
      <w:proofErr w:type="spellEnd"/>
      <w:r>
        <w:rPr>
          <w:rFonts w:ascii="Times New Roman" w:eastAsia="Times New Roman" w:hAnsi="Times New Roman" w:cs="Times New Roman"/>
          <w:i/>
          <w:color w:val="222222"/>
          <w:sz w:val="24"/>
          <w:szCs w:val="24"/>
          <w:highlight w:val="white"/>
        </w:rPr>
        <w:t xml:space="preserve"> preprint arXiv:1902.09744</w:t>
      </w:r>
      <w:r>
        <w:rPr>
          <w:rFonts w:ascii="Times New Roman" w:eastAsia="Times New Roman" w:hAnsi="Times New Roman" w:cs="Times New Roman"/>
          <w:color w:val="222222"/>
          <w:sz w:val="24"/>
          <w:szCs w:val="24"/>
          <w:highlight w:val="white"/>
        </w:rPr>
        <w:t>.</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Chi, Y., Jiang, T., Li, X. and Gao, C., 2017, March. Design and implementation of cloud platform intrusion prevention system based on SDN. In </w:t>
      </w:r>
      <w:r>
        <w:rPr>
          <w:rFonts w:ascii="Times New Roman" w:eastAsia="Times New Roman" w:hAnsi="Times New Roman" w:cs="Times New Roman"/>
          <w:i/>
          <w:color w:val="222222"/>
          <w:sz w:val="24"/>
          <w:szCs w:val="24"/>
          <w:highlight w:val="white"/>
        </w:rPr>
        <w:t>2017 IEEE 2nd International Conference on Big Data Analysis (ICBDA</w:t>
      </w:r>
      <w:proofErr w:type="gramStart"/>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w:t>
      </w:r>
      <w:proofErr w:type="gramEnd"/>
      <w:r>
        <w:rPr>
          <w:rFonts w:ascii="Times New Roman" w:eastAsia="Times New Roman" w:hAnsi="Times New Roman" w:cs="Times New Roman"/>
          <w:color w:val="222222"/>
          <w:sz w:val="24"/>
          <w:szCs w:val="24"/>
          <w:highlight w:val="white"/>
        </w:rPr>
        <w:t>pp. 847-852). IEEE.</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Chien</w:t>
      </w:r>
      <w:proofErr w:type="spellEnd"/>
      <w:r>
        <w:rPr>
          <w:rFonts w:ascii="Times New Roman" w:eastAsia="Times New Roman" w:hAnsi="Times New Roman" w:cs="Times New Roman"/>
          <w:color w:val="222222"/>
          <w:sz w:val="24"/>
          <w:szCs w:val="24"/>
          <w:highlight w:val="white"/>
        </w:rPr>
        <w:t xml:space="preserve">, S.C., Chuang, T.C., Yu, H.S., Han, Y., Soong, B.H. and Tseng, K.J., 2017. Implementation of cloud BIM-based platform towards high-performance building services. </w:t>
      </w:r>
      <w:r>
        <w:rPr>
          <w:rFonts w:ascii="Times New Roman" w:eastAsia="Times New Roman" w:hAnsi="Times New Roman" w:cs="Times New Roman"/>
          <w:i/>
          <w:color w:val="222222"/>
          <w:sz w:val="24"/>
          <w:szCs w:val="24"/>
          <w:highlight w:val="white"/>
        </w:rPr>
        <w:t>Procedia environmental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pp.436-444.</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Gupta, S., </w:t>
      </w:r>
      <w:proofErr w:type="spellStart"/>
      <w:r>
        <w:rPr>
          <w:rFonts w:ascii="Times New Roman" w:eastAsia="Times New Roman" w:hAnsi="Times New Roman" w:cs="Times New Roman"/>
          <w:color w:val="222222"/>
          <w:sz w:val="24"/>
          <w:szCs w:val="24"/>
          <w:highlight w:val="white"/>
        </w:rPr>
        <w:t>Misra</w:t>
      </w:r>
      <w:proofErr w:type="spellEnd"/>
      <w:r>
        <w:rPr>
          <w:rFonts w:ascii="Times New Roman" w:eastAsia="Times New Roman" w:hAnsi="Times New Roman" w:cs="Times New Roman"/>
          <w:color w:val="222222"/>
          <w:sz w:val="24"/>
          <w:szCs w:val="24"/>
          <w:highlight w:val="white"/>
        </w:rPr>
        <w:t xml:space="preserve">, S.C., Kock, N. and </w:t>
      </w:r>
      <w:proofErr w:type="spellStart"/>
      <w:r>
        <w:rPr>
          <w:rFonts w:ascii="Times New Roman" w:eastAsia="Times New Roman" w:hAnsi="Times New Roman" w:cs="Times New Roman"/>
          <w:color w:val="222222"/>
          <w:sz w:val="24"/>
          <w:szCs w:val="24"/>
          <w:highlight w:val="white"/>
        </w:rPr>
        <w:t>Roubaud</w:t>
      </w:r>
      <w:proofErr w:type="spellEnd"/>
      <w:r>
        <w:rPr>
          <w:rFonts w:ascii="Times New Roman" w:eastAsia="Times New Roman" w:hAnsi="Times New Roman" w:cs="Times New Roman"/>
          <w:color w:val="222222"/>
          <w:sz w:val="24"/>
          <w:szCs w:val="24"/>
          <w:highlight w:val="white"/>
        </w:rPr>
        <w:t xml:space="preserve">, D., 2018. Organizational, technological and extrinsic factors in the implementation of cloud ERP in SMEs. </w:t>
      </w:r>
      <w:r>
        <w:rPr>
          <w:rFonts w:ascii="Times New Roman" w:eastAsia="Times New Roman" w:hAnsi="Times New Roman" w:cs="Times New Roman"/>
          <w:i/>
          <w:color w:val="222222"/>
          <w:sz w:val="24"/>
          <w:szCs w:val="24"/>
          <w:highlight w:val="white"/>
        </w:rPr>
        <w:t>Journal of Organizational Change Management</w:t>
      </w:r>
      <w:r>
        <w:rPr>
          <w:rFonts w:ascii="Times New Roman" w:eastAsia="Times New Roman" w:hAnsi="Times New Roman" w:cs="Times New Roman"/>
          <w:color w:val="222222"/>
          <w:sz w:val="24"/>
          <w:szCs w:val="24"/>
          <w:highlight w:val="white"/>
        </w:rPr>
        <w:t>.</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Gupta, S., </w:t>
      </w:r>
      <w:proofErr w:type="spellStart"/>
      <w:r>
        <w:rPr>
          <w:rFonts w:ascii="Times New Roman" w:eastAsia="Times New Roman" w:hAnsi="Times New Roman" w:cs="Times New Roman"/>
          <w:color w:val="222222"/>
          <w:sz w:val="24"/>
          <w:szCs w:val="24"/>
          <w:highlight w:val="white"/>
        </w:rPr>
        <w:t>Misra</w:t>
      </w:r>
      <w:proofErr w:type="spellEnd"/>
      <w:r>
        <w:rPr>
          <w:rFonts w:ascii="Times New Roman" w:eastAsia="Times New Roman" w:hAnsi="Times New Roman" w:cs="Times New Roman"/>
          <w:color w:val="222222"/>
          <w:sz w:val="24"/>
          <w:szCs w:val="24"/>
          <w:highlight w:val="white"/>
        </w:rPr>
        <w:t xml:space="preserve">, S.C., Singh, A., Kumar, V. and Kumar, U., 2017. Identification of challenges and their ranking in the implementation of cloud ERP. </w:t>
      </w:r>
      <w:r>
        <w:rPr>
          <w:rFonts w:ascii="Times New Roman" w:eastAsia="Times New Roman" w:hAnsi="Times New Roman" w:cs="Times New Roman"/>
          <w:i/>
          <w:color w:val="222222"/>
          <w:sz w:val="24"/>
          <w:szCs w:val="24"/>
          <w:highlight w:val="white"/>
        </w:rPr>
        <w:t>International Journal of Quality &amp; Reliability Management</w:t>
      </w:r>
      <w:r>
        <w:rPr>
          <w:rFonts w:ascii="Times New Roman" w:eastAsia="Times New Roman" w:hAnsi="Times New Roman" w:cs="Times New Roman"/>
          <w:color w:val="222222"/>
          <w:sz w:val="24"/>
          <w:szCs w:val="24"/>
          <w:highlight w:val="white"/>
        </w:rPr>
        <w:t>.</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Lin, H.Y., </w:t>
      </w:r>
      <w:proofErr w:type="spellStart"/>
      <w:r>
        <w:rPr>
          <w:rFonts w:ascii="Times New Roman" w:eastAsia="Times New Roman" w:hAnsi="Times New Roman" w:cs="Times New Roman"/>
          <w:color w:val="222222"/>
          <w:sz w:val="24"/>
          <w:szCs w:val="24"/>
          <w:highlight w:val="white"/>
        </w:rPr>
        <w:t>Doong</w:t>
      </w:r>
      <w:proofErr w:type="spellEnd"/>
      <w:r>
        <w:rPr>
          <w:rFonts w:ascii="Times New Roman" w:eastAsia="Times New Roman" w:hAnsi="Times New Roman" w:cs="Times New Roman"/>
          <w:color w:val="222222"/>
          <w:sz w:val="24"/>
          <w:szCs w:val="24"/>
          <w:highlight w:val="white"/>
        </w:rPr>
        <w:t xml:space="preserve">, J.G., Hsieh, M.Y. and Li, K.C., 2017. A real time vehicle management system implementation on cloud computing platform. </w:t>
      </w:r>
      <w:r>
        <w:rPr>
          <w:rFonts w:ascii="Times New Roman" w:eastAsia="Times New Roman" w:hAnsi="Times New Roman" w:cs="Times New Roman"/>
          <w:i/>
          <w:color w:val="222222"/>
          <w:sz w:val="24"/>
          <w:szCs w:val="24"/>
          <w:highlight w:val="white"/>
        </w:rPr>
        <w:t xml:space="preserve">International Journal of </w:t>
      </w:r>
      <w:proofErr w:type="gramStart"/>
      <w:r>
        <w:rPr>
          <w:rFonts w:ascii="Times New Roman" w:eastAsia="Times New Roman" w:hAnsi="Times New Roman" w:cs="Times New Roman"/>
          <w:i/>
          <w:color w:val="222222"/>
          <w:sz w:val="24"/>
          <w:szCs w:val="24"/>
          <w:highlight w:val="white"/>
        </w:rPr>
        <w:t>High Performance</w:t>
      </w:r>
      <w:proofErr w:type="gramEnd"/>
      <w:r>
        <w:rPr>
          <w:rFonts w:ascii="Times New Roman" w:eastAsia="Times New Roman" w:hAnsi="Times New Roman" w:cs="Times New Roman"/>
          <w:i/>
          <w:color w:val="222222"/>
          <w:sz w:val="24"/>
          <w:szCs w:val="24"/>
          <w:highlight w:val="white"/>
        </w:rPr>
        <w:t xml:space="preserve"> Computing and Networking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(3), pp.168-178.</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Luo, X., Zhang, S. and Litvinov, E., 2018. Practical design and implementation of cloud computing for power system planning studies. </w:t>
      </w:r>
      <w:r>
        <w:rPr>
          <w:rFonts w:ascii="Times New Roman" w:eastAsia="Times New Roman" w:hAnsi="Times New Roman" w:cs="Times New Roman"/>
          <w:i/>
          <w:color w:val="222222"/>
          <w:sz w:val="24"/>
          <w:szCs w:val="24"/>
          <w:highlight w:val="white"/>
        </w:rPr>
        <w:t>IEEE Transactions on Smart Grid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 pp.2301-2311.</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Rivera, L.F.Z., </w:t>
      </w:r>
      <w:proofErr w:type="spellStart"/>
      <w:r>
        <w:rPr>
          <w:rFonts w:ascii="Times New Roman" w:eastAsia="Times New Roman" w:hAnsi="Times New Roman" w:cs="Times New Roman"/>
          <w:color w:val="222222"/>
          <w:sz w:val="24"/>
          <w:szCs w:val="24"/>
          <w:highlight w:val="white"/>
        </w:rPr>
        <w:t>Larrondo</w:t>
      </w:r>
      <w:proofErr w:type="spellEnd"/>
      <w:r>
        <w:rPr>
          <w:rFonts w:ascii="Times New Roman" w:eastAsia="Times New Roman" w:hAnsi="Times New Roman" w:cs="Times New Roman"/>
          <w:color w:val="222222"/>
          <w:sz w:val="24"/>
          <w:szCs w:val="24"/>
          <w:highlight w:val="white"/>
        </w:rPr>
        <w:t xml:space="preserve">-Petrie, M.M. and Da Silva, L.R., 2017, October. Implementation of cloud-based smart adaptive remote laboratories for education. In </w:t>
      </w:r>
      <w:r>
        <w:rPr>
          <w:rFonts w:ascii="Times New Roman" w:eastAsia="Times New Roman" w:hAnsi="Times New Roman" w:cs="Times New Roman"/>
          <w:i/>
          <w:color w:val="222222"/>
          <w:sz w:val="24"/>
          <w:szCs w:val="24"/>
          <w:highlight w:val="white"/>
        </w:rPr>
        <w:t>2017 IEEE Frontiers in Education Conference (FIE)</w:t>
      </w:r>
      <w:r>
        <w:rPr>
          <w:rFonts w:ascii="Times New Roman" w:eastAsia="Times New Roman" w:hAnsi="Times New Roman" w:cs="Times New Roman"/>
          <w:color w:val="222222"/>
          <w:sz w:val="24"/>
          <w:szCs w:val="24"/>
          <w:highlight w:val="white"/>
        </w:rPr>
        <w:t xml:space="preserve"> (pp. 1-5). IEEE.</w:t>
      </w:r>
    </w:p>
    <w:p w:rsidR="00855130" w:rsidRDefault="00855130" w:rsidP="004A29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M., Mahmood, M., Zhou, X., </w:t>
      </w:r>
      <w:proofErr w:type="spellStart"/>
      <w:r>
        <w:rPr>
          <w:rFonts w:ascii="Times New Roman" w:eastAsia="Times New Roman" w:hAnsi="Times New Roman" w:cs="Times New Roman"/>
          <w:color w:val="222222"/>
          <w:sz w:val="24"/>
          <w:szCs w:val="24"/>
          <w:highlight w:val="white"/>
        </w:rPr>
        <w:t>Shafaq</w:t>
      </w:r>
      <w:proofErr w:type="spellEnd"/>
      <w:r>
        <w:rPr>
          <w:rFonts w:ascii="Times New Roman" w:eastAsia="Times New Roman" w:hAnsi="Times New Roman" w:cs="Times New Roman"/>
          <w:color w:val="222222"/>
          <w:sz w:val="24"/>
          <w:szCs w:val="24"/>
          <w:highlight w:val="white"/>
        </w:rPr>
        <w:t xml:space="preserve">, S. and Zahid, L., 2017. Design and implementation of cloud platform for intelligent logistics in the trend of intellectualization. </w:t>
      </w:r>
      <w:r>
        <w:rPr>
          <w:rFonts w:ascii="Times New Roman" w:eastAsia="Times New Roman" w:hAnsi="Times New Roman" w:cs="Times New Roman"/>
          <w:i/>
          <w:color w:val="222222"/>
          <w:sz w:val="24"/>
          <w:szCs w:val="24"/>
          <w:highlight w:val="white"/>
        </w:rPr>
        <w:t>China Communications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(10), pp.180-191.</w:t>
      </w:r>
    </w:p>
    <w:sectPr w:rsidR="00855130" w:rsidSect="00791CF2">
      <w:footerReference w:type="even" r:id="rId8"/>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34995" w:rsidRDefault="00534995" w:rsidP="002F3D42">
      <w:pPr>
        <w:spacing w:line="240" w:lineRule="auto"/>
      </w:pPr>
      <w:r>
        <w:separator/>
      </w:r>
    </w:p>
  </w:endnote>
  <w:endnote w:type="continuationSeparator" w:id="0">
    <w:p w:rsidR="00534995" w:rsidRDefault="00534995" w:rsidP="002F3D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1738673"/>
      <w:docPartObj>
        <w:docPartGallery w:val="Page Numbers (Bottom of Page)"/>
        <w:docPartUnique/>
      </w:docPartObj>
    </w:sdtPr>
    <w:sdtContent>
      <w:p w:rsidR="00791CF2" w:rsidRDefault="00791CF2" w:rsidP="00884B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91CF2" w:rsidRDefault="00791CF2" w:rsidP="00791C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901380"/>
      <w:docPartObj>
        <w:docPartGallery w:val="Page Numbers (Bottom of Page)"/>
        <w:docPartUnique/>
      </w:docPartObj>
    </w:sdtPr>
    <w:sdtContent>
      <w:p w:rsidR="00884B35" w:rsidRDefault="00884B35" w:rsidP="000C5D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rsidR="009B193B" w:rsidRDefault="009B193B" w:rsidP="00884B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34995" w:rsidRDefault="00534995" w:rsidP="002F3D42">
      <w:pPr>
        <w:spacing w:line="240" w:lineRule="auto"/>
      </w:pPr>
      <w:r>
        <w:separator/>
      </w:r>
    </w:p>
  </w:footnote>
  <w:footnote w:type="continuationSeparator" w:id="0">
    <w:p w:rsidR="00534995" w:rsidRDefault="00534995" w:rsidP="002F3D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62329"/>
    <w:multiLevelType w:val="multilevel"/>
    <w:tmpl w:val="36BC29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E62676"/>
    <w:multiLevelType w:val="multilevel"/>
    <w:tmpl w:val="51A8F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BA25EB"/>
    <w:multiLevelType w:val="multilevel"/>
    <w:tmpl w:val="1C600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3D42"/>
    <w:rsid w:val="00205317"/>
    <w:rsid w:val="002E3CA4"/>
    <w:rsid w:val="002F3D42"/>
    <w:rsid w:val="004A297D"/>
    <w:rsid w:val="00534995"/>
    <w:rsid w:val="00791CF2"/>
    <w:rsid w:val="00855130"/>
    <w:rsid w:val="00884B35"/>
    <w:rsid w:val="009B193B"/>
    <w:rsid w:val="00AA67C3"/>
    <w:rsid w:val="00C7280E"/>
    <w:rsid w:val="00EF7D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C3A0B"/>
  <w15:docId w15:val="{20430C25-66DE-FF41-B03F-CD1B67012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55130"/>
    <w:pPr>
      <w:keepNext/>
      <w:keepLines/>
      <w:spacing w:before="640" w:after="360" w:line="360" w:lineRule="auto"/>
      <w:jc w:val="both"/>
      <w:outlineLvl w:val="0"/>
    </w:pPr>
    <w:rPr>
      <w:rFonts w:ascii="Times New Roman" w:hAnsi="Times New Roman"/>
      <w:b/>
      <w:sz w:val="28"/>
      <w:szCs w:val="40"/>
    </w:rPr>
  </w:style>
  <w:style w:type="paragraph" w:styleId="Heading2">
    <w:name w:val="heading 2"/>
    <w:basedOn w:val="Normal1"/>
    <w:next w:val="Normal1"/>
    <w:rsid w:val="00855130"/>
    <w:pPr>
      <w:keepNext/>
      <w:keepLines/>
      <w:spacing w:before="480" w:after="240" w:line="360" w:lineRule="auto"/>
      <w:outlineLvl w:val="1"/>
    </w:pPr>
    <w:rPr>
      <w:rFonts w:ascii="Times New Roman" w:hAnsi="Times New Roman"/>
      <w:b/>
      <w:sz w:val="24"/>
      <w:szCs w:val="32"/>
    </w:rPr>
  </w:style>
  <w:style w:type="paragraph" w:styleId="Heading3">
    <w:name w:val="heading 3"/>
    <w:basedOn w:val="Normal1"/>
    <w:next w:val="Normal1"/>
    <w:rsid w:val="00AA67C3"/>
    <w:pPr>
      <w:keepNext/>
      <w:keepLines/>
      <w:spacing w:before="440" w:after="200" w:line="360" w:lineRule="auto"/>
      <w:outlineLvl w:val="2"/>
    </w:pPr>
    <w:rPr>
      <w:rFonts w:ascii="Times New Roman" w:hAnsi="Times New Roman"/>
      <w:b/>
      <w:sz w:val="24"/>
      <w:szCs w:val="28"/>
    </w:rPr>
  </w:style>
  <w:style w:type="paragraph" w:styleId="Heading4">
    <w:name w:val="heading 4"/>
    <w:basedOn w:val="Normal1"/>
    <w:next w:val="Normal1"/>
    <w:rsid w:val="002F3D42"/>
    <w:pPr>
      <w:keepNext/>
      <w:keepLines/>
      <w:spacing w:before="280" w:after="80"/>
      <w:outlineLvl w:val="3"/>
    </w:pPr>
    <w:rPr>
      <w:color w:val="666666"/>
      <w:sz w:val="24"/>
      <w:szCs w:val="24"/>
    </w:rPr>
  </w:style>
  <w:style w:type="paragraph" w:styleId="Heading5">
    <w:name w:val="heading 5"/>
    <w:basedOn w:val="Normal1"/>
    <w:next w:val="Normal1"/>
    <w:rsid w:val="002F3D42"/>
    <w:pPr>
      <w:keepNext/>
      <w:keepLines/>
      <w:spacing w:before="240" w:after="80"/>
      <w:outlineLvl w:val="4"/>
    </w:pPr>
    <w:rPr>
      <w:color w:val="666666"/>
    </w:rPr>
  </w:style>
  <w:style w:type="paragraph" w:styleId="Heading6">
    <w:name w:val="heading 6"/>
    <w:basedOn w:val="Normal1"/>
    <w:next w:val="Normal1"/>
    <w:rsid w:val="002F3D4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3D42"/>
  </w:style>
  <w:style w:type="paragraph" w:styleId="Title">
    <w:name w:val="Title"/>
    <w:basedOn w:val="Normal1"/>
    <w:next w:val="Normal1"/>
    <w:rsid w:val="002F3D42"/>
    <w:pPr>
      <w:keepNext/>
      <w:keepLines/>
      <w:spacing w:after="60"/>
    </w:pPr>
    <w:rPr>
      <w:sz w:val="52"/>
      <w:szCs w:val="52"/>
    </w:rPr>
  </w:style>
  <w:style w:type="paragraph" w:styleId="Subtitle">
    <w:name w:val="Subtitle"/>
    <w:basedOn w:val="Normal1"/>
    <w:next w:val="Normal1"/>
    <w:rsid w:val="002F3D42"/>
    <w:pPr>
      <w:keepNext/>
      <w:keepLines/>
      <w:spacing w:after="320"/>
    </w:pPr>
    <w:rPr>
      <w:color w:val="666666"/>
      <w:sz w:val="30"/>
      <w:szCs w:val="30"/>
    </w:rPr>
  </w:style>
  <w:style w:type="paragraph" w:styleId="Header">
    <w:name w:val="header"/>
    <w:basedOn w:val="Normal"/>
    <w:link w:val="HeaderChar"/>
    <w:uiPriority w:val="99"/>
    <w:semiHidden/>
    <w:unhideWhenUsed/>
    <w:rsid w:val="009B193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B193B"/>
  </w:style>
  <w:style w:type="paragraph" w:styleId="Footer">
    <w:name w:val="footer"/>
    <w:basedOn w:val="Normal"/>
    <w:link w:val="FooterChar"/>
    <w:uiPriority w:val="99"/>
    <w:unhideWhenUsed/>
    <w:rsid w:val="009B193B"/>
    <w:pPr>
      <w:tabs>
        <w:tab w:val="center" w:pos="4680"/>
        <w:tab w:val="right" w:pos="9360"/>
      </w:tabs>
      <w:spacing w:line="240" w:lineRule="auto"/>
    </w:pPr>
  </w:style>
  <w:style w:type="character" w:customStyle="1" w:styleId="FooterChar">
    <w:name w:val="Footer Char"/>
    <w:basedOn w:val="DefaultParagraphFont"/>
    <w:link w:val="Footer"/>
    <w:uiPriority w:val="99"/>
    <w:rsid w:val="009B193B"/>
  </w:style>
  <w:style w:type="paragraph" w:styleId="TOCHeading">
    <w:name w:val="TOC Heading"/>
    <w:basedOn w:val="Heading1"/>
    <w:next w:val="Normal"/>
    <w:uiPriority w:val="39"/>
    <w:semiHidden/>
    <w:unhideWhenUsed/>
    <w:qFormat/>
    <w:rsid w:val="00AA67C3"/>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A67C3"/>
    <w:pPr>
      <w:spacing w:after="100"/>
    </w:pPr>
  </w:style>
  <w:style w:type="paragraph" w:styleId="TOC2">
    <w:name w:val="toc 2"/>
    <w:basedOn w:val="Normal"/>
    <w:next w:val="Normal"/>
    <w:autoRedefine/>
    <w:uiPriority w:val="39"/>
    <w:unhideWhenUsed/>
    <w:rsid w:val="00AA67C3"/>
    <w:pPr>
      <w:spacing w:after="100"/>
      <w:ind w:left="220"/>
    </w:pPr>
  </w:style>
  <w:style w:type="paragraph" w:styleId="TOC3">
    <w:name w:val="toc 3"/>
    <w:basedOn w:val="Normal"/>
    <w:next w:val="Normal"/>
    <w:autoRedefine/>
    <w:uiPriority w:val="39"/>
    <w:unhideWhenUsed/>
    <w:rsid w:val="00AA67C3"/>
    <w:pPr>
      <w:spacing w:after="100"/>
      <w:ind w:left="440"/>
    </w:pPr>
  </w:style>
  <w:style w:type="character" w:styleId="Hyperlink">
    <w:name w:val="Hyperlink"/>
    <w:basedOn w:val="DefaultParagraphFont"/>
    <w:uiPriority w:val="99"/>
    <w:unhideWhenUsed/>
    <w:rsid w:val="00AA67C3"/>
    <w:rPr>
      <w:color w:val="0000FF" w:themeColor="hyperlink"/>
      <w:u w:val="single"/>
    </w:rPr>
  </w:style>
  <w:style w:type="paragraph" w:styleId="BalloonText">
    <w:name w:val="Balloon Text"/>
    <w:basedOn w:val="Normal"/>
    <w:link w:val="BalloonTextChar"/>
    <w:uiPriority w:val="99"/>
    <w:semiHidden/>
    <w:unhideWhenUsed/>
    <w:rsid w:val="00AA67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67C3"/>
    <w:rPr>
      <w:rFonts w:ascii="Tahoma" w:hAnsi="Tahoma" w:cs="Tahoma"/>
      <w:sz w:val="16"/>
      <w:szCs w:val="16"/>
    </w:rPr>
  </w:style>
  <w:style w:type="character" w:styleId="PageNumber">
    <w:name w:val="page number"/>
    <w:basedOn w:val="DefaultParagraphFont"/>
    <w:uiPriority w:val="99"/>
    <w:semiHidden/>
    <w:unhideWhenUsed/>
    <w:rsid w:val="00791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797D5-D78E-7C42-9854-290BD7500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12</Pages>
  <Words>2757</Words>
  <Characters>15716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Stoyanka Georgieva (1813738)</cp:lastModifiedBy>
  <cp:revision>8</cp:revision>
  <dcterms:created xsi:type="dcterms:W3CDTF">2020-08-28T14:51:00Z</dcterms:created>
  <dcterms:modified xsi:type="dcterms:W3CDTF">2020-09-01T11:36:00Z</dcterms:modified>
</cp:coreProperties>
</file>