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72A6659" w14:textId="77777777" w:rsidR="000C5321" w:rsidRDefault="000C5321" w:rsidP="000C5321">
      <w:pPr>
        <w:rPr>
          <w:rFonts w:ascii="Calibri" w:hAnsi="Calibri"/>
        </w:rPr>
      </w:pPr>
    </w:p>
    <w:p w14:paraId="2EB58CE0" w14:textId="77777777" w:rsidR="007C23F2" w:rsidRDefault="007C23F2" w:rsidP="007C23F2">
      <w:pPr>
        <w:pStyle w:val="Header"/>
      </w:pPr>
      <w:r>
        <w:rPr>
          <w:noProof/>
          <w:lang w:eastAsia="en-GB"/>
        </w:rPr>
        <mc:AlternateContent>
          <mc:Choice Requires="wps">
            <w:drawing>
              <wp:anchor distT="0" distB="0" distL="114300" distR="114300" simplePos="0" relativeHeight="251665408" behindDoc="0" locked="0" layoutInCell="1" allowOverlap="1" wp14:anchorId="2530FB09" wp14:editId="631B54B2">
                <wp:simplePos x="0" y="0"/>
                <wp:positionH relativeFrom="column">
                  <wp:posOffset>5061005</wp:posOffset>
                </wp:positionH>
                <wp:positionV relativeFrom="paragraph">
                  <wp:posOffset>-234563</wp:posOffset>
                </wp:positionV>
                <wp:extent cx="1703263" cy="811033"/>
                <wp:effectExtent l="19050" t="19050" r="11430" b="27305"/>
                <wp:wrapNone/>
                <wp:docPr id="5"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03263" cy="811033"/>
                        </a:xfrm>
                        <a:prstGeom prst="rect">
                          <a:avLst/>
                        </a:prstGeom>
                        <a:solidFill>
                          <a:srgbClr val="C0C0C0"/>
                        </a:solidFill>
                        <a:ln w="28575">
                          <a:solidFill>
                            <a:srgbClr val="C0C0C0"/>
                          </a:solidFill>
                          <a:miter lim="800000"/>
                          <a:headEnd/>
                          <a:tailEnd/>
                        </a:ln>
                      </wps:spPr>
                      <wps:txbx>
                        <w:txbxContent>
                          <w:p w14:paraId="099897DD" w14:textId="7F21D2A9" w:rsidR="007C23F2" w:rsidRPr="000F6980" w:rsidRDefault="007C23F2" w:rsidP="007C23F2">
                            <w:pPr>
                              <w:pStyle w:val="Heading6"/>
                              <w:shd w:val="clear" w:color="auto" w:fill="E0E0E0"/>
                              <w:rPr>
                                <w:color w:val="FF0000"/>
                                <w:sz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0F6980">
                              <w:rPr>
                                <w:i w:val="0"/>
                                <w:color w:val="FF0000"/>
                                <w:sz w:val="32"/>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RESULT     </w:t>
                            </w:r>
                            <w:r w:rsidRPr="000F6980">
                              <w:rPr>
                                <w:color w:val="FF0000"/>
                                <w:sz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0F6980" w:rsidRPr="000F6980">
                              <w:rPr>
                                <w:color w:val="FF0000"/>
                                <w:sz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40%</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530FB09" id="_x0000_t202" coordsize="21600,21600" o:spt="202" path="m,l,21600r21600,l21600,xe">
                <v:stroke joinstyle="miter"/>
                <v:path gradientshapeok="t" o:connecttype="rect"/>
              </v:shapetype>
              <v:shape id="Text Box 11" o:spid="_x0000_s1026" type="#_x0000_t202" style="position:absolute;margin-left:398.5pt;margin-top:-18.45pt;width:134.1pt;height:63.8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S4LTKAIAAFIEAAAOAAAAZHJzL2Uyb0RvYy54bWysVNtu2zAMfR+wfxD0vtjOpc2MOEWXrsOA&#13;&#10;7gK0+wBZlm1hsqhJSuzs60dJaZZtb8VsQCBN6pA8JL25mQZFDsI6CbqixSynRGgOjdRdRb893b9Z&#13;&#10;U+I80w1ToEVFj8LRm+3rV5vRlGIOPahGWIIg2pWjqWjvvSmzzPFeDMzNwAiNxhbswDyqtssay0ZE&#13;&#10;H1Q2z/OrbATbGAtcOIdf75KRbiN+2wruv7StE56oimJuPp42nnU4s+2GlZ1lppf8lAZ7QRYDkxqD&#13;&#10;nqHumGdkb+U/UIPkFhy0fsZhyKBtJRexBqymyP+q5rFnRsRakBxnzjS5/wfLPx++WiKbiq4o0WzA&#13;&#10;Fj2JyZN3MJGiCPSMxpXo9WjQz0/4HdscS3XmAfh3RzTseqY7cWstjL1gDaYXb2YXVxOOCyD1+Aka&#13;&#10;jMP2HiLQ1NohcIdsEETHNh3PrQm58BDyOl/MrxaUcLStiyJfLEJyGSufbxvr/AcBAwlCRS22PqKz&#13;&#10;w4PzyfXZJQRzoGRzL5WKiu3qnbLkwHBMdnl4T+h/uClNxorO16vrVWLgBRiD9DjwSg5YRh6eNIKB&#13;&#10;t/e6iePomVRJxvKUxioDkYG7xKKf6unUmBqaI1JqIQ02LiIKPdiflIw41BV1P/bMCkrUR41teVss&#13;&#10;l2ELorJcXc9RsZeW+tLCNEeoinpKkrjzaXP2xsqux0hpEDTcYitbGVkOqaasTnnj4MY+nZYsbMal&#13;&#10;Hr1+/wq2vwAAAP//AwBQSwMEFAAGAAgAAAAhAFBC7CziAAAAEAEAAA8AAABkcnMvZG93bnJldi54&#13;&#10;bWxMj0tPwzAQhO9I/Adrkbi1NkXNq3Eq3j1TEOdtvCQR8TqK3TTw63FPcFlptLsz85Xb2fZiotF3&#13;&#10;jjXcLBUI4tqZjhsN72/PiwyED8gGe8ek4Zs8bKvLixIL4078StM+NCKasC9QQxvCUEjp65Ys+qUb&#13;&#10;iOPu040WQ5RjI82Ip2hue7lSKpEWO44JLQ700FL9tT9aDTt57z/qF7vGbHrqcfczNSlLra+v5sdN&#13;&#10;HHcbEIHm8PcBZ4bYH6pY7OCObLzoNaR5GoGChsVtkoM4X6hkvQJx0JCrDGRVyv8g1S8AAAD//wMA&#13;&#10;UEsBAi0AFAAGAAgAAAAhALaDOJL+AAAA4QEAABMAAAAAAAAAAAAAAAAAAAAAAFtDb250ZW50X1R5&#13;&#10;cGVzXS54bWxQSwECLQAUAAYACAAAACEAOP0h/9YAAACUAQAACwAAAAAAAAAAAAAAAAAvAQAAX3Jl&#13;&#10;bHMvLnJlbHNQSwECLQAUAAYACAAAACEApUuC0ygCAABSBAAADgAAAAAAAAAAAAAAAAAuAgAAZHJz&#13;&#10;L2Uyb0RvYy54bWxQSwECLQAUAAYACAAAACEAUELsLOIAAAAQAQAADwAAAAAAAAAAAAAAAACCBAAA&#13;&#10;ZHJzL2Rvd25yZXYueG1sUEsFBgAAAAAEAAQA8wAAAJEFAAAAAA==&#13;&#10;" fillcolor="silver" strokecolor="silver" strokeweight="2.25pt">
                <v:textbox>
                  <w:txbxContent>
                    <w:p w14:paraId="099897DD" w14:textId="7F21D2A9" w:rsidR="007C23F2" w:rsidRPr="000F6980" w:rsidRDefault="007C23F2" w:rsidP="007C23F2">
                      <w:pPr>
                        <w:pStyle w:val="Heading6"/>
                        <w:shd w:val="clear" w:color="auto" w:fill="E0E0E0"/>
                        <w:rPr>
                          <w:color w:val="FF0000"/>
                          <w:sz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0F6980">
                        <w:rPr>
                          <w:i w:val="0"/>
                          <w:color w:val="FF0000"/>
                          <w:sz w:val="32"/>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RESULT     </w:t>
                      </w:r>
                      <w:r w:rsidRPr="000F6980">
                        <w:rPr>
                          <w:color w:val="FF0000"/>
                          <w:sz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0F6980" w:rsidRPr="000F6980">
                        <w:rPr>
                          <w:color w:val="FF0000"/>
                          <w:sz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40%</w:t>
                      </w:r>
                    </w:p>
                  </w:txbxContent>
                </v:textbox>
              </v:shape>
            </w:pict>
          </mc:Fallback>
        </mc:AlternateContent>
      </w:r>
      <w:r>
        <w:rPr>
          <w:noProof/>
          <w:lang w:eastAsia="en-GB"/>
        </w:rPr>
        <w:drawing>
          <wp:inline distT="0" distB="0" distL="0" distR="0" wp14:anchorId="2A8D14FF" wp14:editId="016B366F">
            <wp:extent cx="1657846" cy="572356"/>
            <wp:effectExtent l="0" t="0" r="0" b="0"/>
            <wp:docPr id="6" name="Picture 6"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658607" cy="572619"/>
                    </a:xfrm>
                    <a:prstGeom prst="rect">
                      <a:avLst/>
                    </a:prstGeom>
                    <a:noFill/>
                    <a:ln>
                      <a:noFill/>
                    </a:ln>
                  </pic:spPr>
                </pic:pic>
              </a:graphicData>
            </a:graphic>
          </wp:inline>
        </w:drawing>
      </w:r>
    </w:p>
    <w:p w14:paraId="0A37501D" w14:textId="77777777" w:rsidR="007C23F2" w:rsidRDefault="007C23F2" w:rsidP="007C23F2">
      <w:pPr>
        <w:pStyle w:val="Heade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00B0F0"/>
        <w:tblLook w:val="01E0" w:firstRow="1" w:lastRow="1" w:firstColumn="1" w:lastColumn="1" w:noHBand="0" w:noVBand="0"/>
      </w:tblPr>
      <w:tblGrid>
        <w:gridCol w:w="10444"/>
      </w:tblGrid>
      <w:tr w:rsidR="007C23F2" w:rsidRPr="006B6918" w14:paraId="51454B72" w14:textId="77777777" w:rsidTr="006B6918">
        <w:tc>
          <w:tcPr>
            <w:tcW w:w="10670" w:type="dxa"/>
            <w:shd w:val="clear" w:color="auto" w:fill="00B0F0"/>
          </w:tcPr>
          <w:p w14:paraId="508CCCD6" w14:textId="77777777" w:rsidR="007C23F2" w:rsidRPr="006B6918" w:rsidRDefault="007C23F2" w:rsidP="00D900FD">
            <w:pPr>
              <w:pStyle w:val="Heading4"/>
              <w:spacing w:before="0" w:line="240" w:lineRule="auto"/>
              <w:jc w:val="center"/>
              <w:rPr>
                <w:b w:val="0"/>
                <w:i w:val="0"/>
                <w:color w:val="FFFFFF" w:themeColor="background1"/>
                <w:sz w:val="24"/>
                <w:szCs w:val="24"/>
              </w:rPr>
            </w:pPr>
            <w:r w:rsidRPr="006B6918">
              <w:rPr>
                <w:b w:val="0"/>
                <w:i w:val="0"/>
                <w:color w:val="FFFFFF" w:themeColor="background1"/>
                <w:sz w:val="24"/>
                <w:szCs w:val="24"/>
              </w:rPr>
              <w:t>PGCE (PCET) ASSIGNMENT SPECIFICATION</w:t>
            </w:r>
          </w:p>
          <w:p w14:paraId="22832CC0" w14:textId="79734DA2" w:rsidR="007C23F2" w:rsidRPr="006B6918" w:rsidRDefault="006B6918" w:rsidP="00D900FD">
            <w:pPr>
              <w:spacing w:after="0" w:line="240" w:lineRule="auto"/>
              <w:jc w:val="center"/>
              <w:rPr>
                <w:rFonts w:asciiTheme="majorHAnsi" w:hAnsiTheme="majorHAnsi" w:cs="Arial"/>
                <w:sz w:val="24"/>
                <w:szCs w:val="24"/>
              </w:rPr>
            </w:pPr>
            <w:r w:rsidRPr="006B6918">
              <w:rPr>
                <w:rFonts w:asciiTheme="majorHAnsi" w:hAnsiTheme="majorHAnsi" w:cs="Arial"/>
                <w:noProof/>
                <w:color w:val="FFFFFF" w:themeColor="background1"/>
                <w:sz w:val="24"/>
                <w:szCs w:val="24"/>
              </w:rPr>
              <w:t xml:space="preserve">Yr Athrofa </w:t>
            </w:r>
          </w:p>
        </w:tc>
      </w:tr>
    </w:tbl>
    <w:p w14:paraId="5DAB6C7B" w14:textId="77777777" w:rsidR="007C23F2" w:rsidRPr="006B6918" w:rsidRDefault="007C23F2" w:rsidP="007C23F2">
      <w:pPr>
        <w:spacing w:after="0" w:line="240" w:lineRule="auto"/>
        <w:jc w:val="center"/>
        <w:rPr>
          <w:rFonts w:asciiTheme="majorHAnsi" w:hAnsiTheme="majorHAnsi"/>
          <w:sz w:val="24"/>
          <w:szCs w:val="24"/>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AEEF3" w:themeFill="accent5" w:themeFillTint="33"/>
        <w:tblLayout w:type="fixed"/>
        <w:tblLook w:val="0000" w:firstRow="0" w:lastRow="0" w:firstColumn="0" w:lastColumn="0" w:noHBand="0" w:noVBand="0"/>
      </w:tblPr>
      <w:tblGrid>
        <w:gridCol w:w="2093"/>
        <w:gridCol w:w="3781"/>
        <w:gridCol w:w="1322"/>
        <w:gridCol w:w="1291"/>
        <w:gridCol w:w="1260"/>
        <w:gridCol w:w="851"/>
      </w:tblGrid>
      <w:tr w:rsidR="007C23F2" w:rsidRPr="00C1361B" w14:paraId="59FD68C2" w14:textId="77777777" w:rsidTr="006B6918">
        <w:tc>
          <w:tcPr>
            <w:tcW w:w="2093" w:type="dxa"/>
            <w:shd w:val="clear" w:color="auto" w:fill="DAEEF3" w:themeFill="accent5" w:themeFillTint="33"/>
          </w:tcPr>
          <w:p w14:paraId="6C8DD3D4" w14:textId="77777777" w:rsidR="007C23F2" w:rsidRPr="00C1361B" w:rsidRDefault="007C23F2" w:rsidP="00D900FD">
            <w:pPr>
              <w:spacing w:before="120" w:after="120" w:line="240" w:lineRule="auto"/>
              <w:jc w:val="both"/>
              <w:rPr>
                <w:rFonts w:ascii="Calibri" w:hAnsi="Calibri" w:cs="Arial"/>
                <w:b/>
              </w:rPr>
            </w:pPr>
            <w:r w:rsidRPr="00C1361B">
              <w:rPr>
                <w:rFonts w:ascii="Calibri" w:hAnsi="Calibri" w:cs="Arial"/>
                <w:b/>
              </w:rPr>
              <w:t>Student name:</w:t>
            </w:r>
          </w:p>
        </w:tc>
        <w:tc>
          <w:tcPr>
            <w:tcW w:w="3781" w:type="dxa"/>
            <w:shd w:val="clear" w:color="auto" w:fill="DAEEF3" w:themeFill="accent5" w:themeFillTint="33"/>
          </w:tcPr>
          <w:p w14:paraId="02EB378F" w14:textId="65BEEBAA" w:rsidR="007C23F2" w:rsidRPr="00C1361B" w:rsidRDefault="000F6980" w:rsidP="00D900FD">
            <w:pPr>
              <w:spacing w:before="120" w:after="120" w:line="240" w:lineRule="auto"/>
              <w:jc w:val="both"/>
              <w:rPr>
                <w:rFonts w:ascii="Calibri" w:hAnsi="Calibri" w:cs="Arial"/>
                <w:b/>
              </w:rPr>
            </w:pPr>
            <w:r>
              <w:rPr>
                <w:rFonts w:ascii="Calibri" w:hAnsi="Calibri" w:cs="Arial"/>
                <w:b/>
              </w:rPr>
              <w:t>Sarah Dalton</w:t>
            </w:r>
          </w:p>
        </w:tc>
        <w:tc>
          <w:tcPr>
            <w:tcW w:w="2613" w:type="dxa"/>
            <w:gridSpan w:val="2"/>
            <w:shd w:val="clear" w:color="auto" w:fill="DAEEF3" w:themeFill="accent5" w:themeFillTint="33"/>
          </w:tcPr>
          <w:p w14:paraId="0452FE2C" w14:textId="77777777" w:rsidR="007C23F2" w:rsidRPr="00C1361B" w:rsidRDefault="007C23F2" w:rsidP="00D900FD">
            <w:pPr>
              <w:spacing w:before="120" w:after="120" w:line="240" w:lineRule="auto"/>
              <w:jc w:val="both"/>
              <w:rPr>
                <w:rFonts w:ascii="Calibri" w:hAnsi="Calibri" w:cs="Arial"/>
                <w:b/>
              </w:rPr>
            </w:pPr>
            <w:r w:rsidRPr="00C1361B">
              <w:rPr>
                <w:rFonts w:ascii="Calibri" w:hAnsi="Calibri" w:cs="Arial"/>
                <w:b/>
              </w:rPr>
              <w:t>Student P number:</w:t>
            </w:r>
          </w:p>
        </w:tc>
        <w:tc>
          <w:tcPr>
            <w:tcW w:w="2111" w:type="dxa"/>
            <w:gridSpan w:val="2"/>
            <w:shd w:val="clear" w:color="auto" w:fill="DAEEF3" w:themeFill="accent5" w:themeFillTint="33"/>
          </w:tcPr>
          <w:p w14:paraId="6A05A809" w14:textId="00CD1354" w:rsidR="007C23F2" w:rsidRPr="000F6980" w:rsidRDefault="000F6980" w:rsidP="000F6980">
            <w:pPr>
              <w:jc w:val="both"/>
            </w:pPr>
            <w:r>
              <w:rPr>
                <w:rFonts w:ascii="Times New Roman" w:hAnsi="Times New Roman" w:cs="Times New Roman"/>
                <w:sz w:val="24"/>
                <w:szCs w:val="24"/>
              </w:rPr>
              <w:t>1804093</w:t>
            </w:r>
            <w:bookmarkStart w:id="0" w:name="_GoBack"/>
            <w:bookmarkEnd w:id="0"/>
          </w:p>
        </w:tc>
      </w:tr>
      <w:tr w:rsidR="007C23F2" w:rsidRPr="00C1361B" w14:paraId="4CDEEA30" w14:textId="77777777" w:rsidTr="006B6918">
        <w:tc>
          <w:tcPr>
            <w:tcW w:w="2093" w:type="dxa"/>
            <w:shd w:val="clear" w:color="auto" w:fill="DAEEF3" w:themeFill="accent5" w:themeFillTint="33"/>
          </w:tcPr>
          <w:p w14:paraId="41F3D19D" w14:textId="77777777" w:rsidR="007C23F2" w:rsidRPr="00C1361B" w:rsidRDefault="007C23F2" w:rsidP="00D900FD">
            <w:pPr>
              <w:spacing w:before="120" w:after="120" w:line="240" w:lineRule="auto"/>
              <w:jc w:val="both"/>
              <w:rPr>
                <w:rFonts w:ascii="Calibri" w:hAnsi="Calibri" w:cs="Arial"/>
                <w:b/>
              </w:rPr>
            </w:pPr>
            <w:r w:rsidRPr="00C1361B">
              <w:rPr>
                <w:rFonts w:ascii="Calibri" w:hAnsi="Calibri" w:cs="Arial"/>
                <w:b/>
              </w:rPr>
              <w:t>Programme:</w:t>
            </w:r>
          </w:p>
        </w:tc>
        <w:tc>
          <w:tcPr>
            <w:tcW w:w="8505" w:type="dxa"/>
            <w:gridSpan w:val="5"/>
            <w:shd w:val="clear" w:color="auto" w:fill="DAEEF3" w:themeFill="accent5" w:themeFillTint="33"/>
          </w:tcPr>
          <w:p w14:paraId="593E8C62" w14:textId="77777777" w:rsidR="007C23F2" w:rsidRPr="008566E5" w:rsidRDefault="007C23F2" w:rsidP="00D900FD">
            <w:pPr>
              <w:spacing w:before="120" w:after="120" w:line="240" w:lineRule="auto"/>
              <w:jc w:val="both"/>
              <w:rPr>
                <w:rFonts w:ascii="Calibri" w:hAnsi="Calibri" w:cs="Arial"/>
                <w:b/>
              </w:rPr>
            </w:pPr>
            <w:r>
              <w:rPr>
                <w:rFonts w:ascii="Calibri" w:hAnsi="Calibri" w:cs="Arial"/>
                <w:b/>
              </w:rPr>
              <w:t>Professional Graduate Certificate in Education (PGCE) (PCET)</w:t>
            </w:r>
          </w:p>
        </w:tc>
      </w:tr>
      <w:tr w:rsidR="007C23F2" w:rsidRPr="00C1361B" w14:paraId="0D86D18E" w14:textId="77777777" w:rsidTr="006B6918">
        <w:tc>
          <w:tcPr>
            <w:tcW w:w="2093" w:type="dxa"/>
            <w:shd w:val="clear" w:color="auto" w:fill="DAEEF3" w:themeFill="accent5" w:themeFillTint="33"/>
          </w:tcPr>
          <w:p w14:paraId="4637B2E8" w14:textId="77777777" w:rsidR="007C23F2" w:rsidRPr="00C1361B" w:rsidRDefault="007C23F2" w:rsidP="00D900FD">
            <w:pPr>
              <w:spacing w:before="120" w:after="120" w:line="240" w:lineRule="auto"/>
              <w:jc w:val="both"/>
              <w:rPr>
                <w:rFonts w:ascii="Calibri" w:hAnsi="Calibri" w:cs="Arial"/>
                <w:b/>
              </w:rPr>
            </w:pPr>
            <w:r w:rsidRPr="00C1361B">
              <w:rPr>
                <w:rFonts w:ascii="Calibri" w:hAnsi="Calibri" w:cs="Arial"/>
                <w:b/>
              </w:rPr>
              <w:t>Module:</w:t>
            </w:r>
          </w:p>
        </w:tc>
        <w:tc>
          <w:tcPr>
            <w:tcW w:w="5103" w:type="dxa"/>
            <w:gridSpan w:val="2"/>
            <w:shd w:val="clear" w:color="auto" w:fill="DAEEF3" w:themeFill="accent5" w:themeFillTint="33"/>
          </w:tcPr>
          <w:p w14:paraId="5A39BBE3" w14:textId="48610038" w:rsidR="00B0509C" w:rsidRPr="00B0509C" w:rsidRDefault="3D46CF21" w:rsidP="3D46CF21">
            <w:pPr>
              <w:overflowPunct w:val="0"/>
              <w:autoSpaceDE w:val="0"/>
              <w:autoSpaceDN w:val="0"/>
              <w:adjustRightInd w:val="0"/>
              <w:spacing w:before="120" w:after="120" w:line="240" w:lineRule="auto"/>
              <w:textAlignment w:val="baseline"/>
              <w:rPr>
                <w:rFonts w:ascii="Calibri" w:hAnsi="Calibri" w:cs="Arial"/>
                <w:b/>
                <w:bCs/>
              </w:rPr>
            </w:pPr>
            <w:r w:rsidRPr="3D46CF21">
              <w:rPr>
                <w:rFonts w:ascii="Calibri" w:hAnsi="Calibri" w:cs="Arial"/>
                <w:b/>
                <w:bCs/>
              </w:rPr>
              <w:t>Professional Teaching Experience</w:t>
            </w:r>
          </w:p>
        </w:tc>
        <w:tc>
          <w:tcPr>
            <w:tcW w:w="2551" w:type="dxa"/>
            <w:gridSpan w:val="2"/>
            <w:shd w:val="clear" w:color="auto" w:fill="DAEEF3" w:themeFill="accent5" w:themeFillTint="33"/>
          </w:tcPr>
          <w:p w14:paraId="52F70FC2" w14:textId="77777777" w:rsidR="007C23F2" w:rsidRPr="00C1361B" w:rsidRDefault="007C23F2" w:rsidP="00D900FD">
            <w:pPr>
              <w:spacing w:before="120" w:after="120" w:line="240" w:lineRule="auto"/>
              <w:jc w:val="both"/>
              <w:rPr>
                <w:rFonts w:ascii="Calibri" w:hAnsi="Calibri" w:cs="Arial"/>
                <w:b/>
              </w:rPr>
            </w:pPr>
            <w:r w:rsidRPr="00C1361B">
              <w:rPr>
                <w:rFonts w:ascii="Calibri" w:hAnsi="Calibri" w:cs="Arial"/>
                <w:b/>
              </w:rPr>
              <w:t>Module L</w:t>
            </w:r>
            <w:r>
              <w:rPr>
                <w:rFonts w:ascii="Calibri" w:hAnsi="Calibri" w:cs="Arial"/>
                <w:b/>
              </w:rPr>
              <w:t>evel:</w:t>
            </w:r>
          </w:p>
        </w:tc>
        <w:tc>
          <w:tcPr>
            <w:tcW w:w="851" w:type="dxa"/>
            <w:shd w:val="clear" w:color="auto" w:fill="DAEEF3" w:themeFill="accent5" w:themeFillTint="33"/>
          </w:tcPr>
          <w:p w14:paraId="75697EEC" w14:textId="1F8AA855" w:rsidR="007C23F2" w:rsidRPr="00C1361B" w:rsidRDefault="006B6918" w:rsidP="00D900FD">
            <w:pPr>
              <w:spacing w:before="120" w:after="120" w:line="240" w:lineRule="auto"/>
              <w:jc w:val="both"/>
              <w:rPr>
                <w:rFonts w:ascii="Calibri" w:hAnsi="Calibri" w:cs="Arial"/>
                <w:b/>
              </w:rPr>
            </w:pPr>
            <w:r>
              <w:rPr>
                <w:rFonts w:ascii="Calibri" w:hAnsi="Calibri" w:cs="Arial"/>
                <w:b/>
              </w:rPr>
              <w:t>6</w:t>
            </w:r>
          </w:p>
        </w:tc>
      </w:tr>
      <w:tr w:rsidR="007C23F2" w:rsidRPr="00C1361B" w14:paraId="5F7D4291" w14:textId="77777777" w:rsidTr="006B6918">
        <w:tc>
          <w:tcPr>
            <w:tcW w:w="2093" w:type="dxa"/>
            <w:shd w:val="clear" w:color="auto" w:fill="DAEEF3" w:themeFill="accent5" w:themeFillTint="33"/>
          </w:tcPr>
          <w:p w14:paraId="74E18756" w14:textId="77777777" w:rsidR="007C23F2" w:rsidRPr="00C1361B" w:rsidRDefault="007C23F2" w:rsidP="00D900FD">
            <w:pPr>
              <w:spacing w:before="120" w:after="120" w:line="240" w:lineRule="auto"/>
              <w:jc w:val="both"/>
              <w:rPr>
                <w:rFonts w:ascii="Calibri" w:hAnsi="Calibri" w:cs="Arial"/>
                <w:b/>
              </w:rPr>
            </w:pPr>
            <w:r w:rsidRPr="00C1361B">
              <w:rPr>
                <w:rFonts w:ascii="Calibri" w:hAnsi="Calibri" w:cs="Arial"/>
                <w:b/>
              </w:rPr>
              <w:t>Module code:</w:t>
            </w:r>
          </w:p>
        </w:tc>
        <w:tc>
          <w:tcPr>
            <w:tcW w:w="5103" w:type="dxa"/>
            <w:gridSpan w:val="2"/>
            <w:shd w:val="clear" w:color="auto" w:fill="DAEEF3" w:themeFill="accent5" w:themeFillTint="33"/>
            <w:vAlign w:val="center"/>
          </w:tcPr>
          <w:p w14:paraId="2A09CD4A" w14:textId="6D9FF87B" w:rsidR="006B6918" w:rsidRPr="00FB00E0" w:rsidRDefault="000B33CE" w:rsidP="006B6918">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eastAsia="Times New Roman" w:cs="Arial"/>
                <w:b/>
                <w:lang w:eastAsia="en-GB"/>
              </w:rPr>
            </w:pPr>
            <w:r>
              <w:rPr>
                <w:rFonts w:eastAsia="Times New Roman" w:cs="Arial"/>
                <w:b/>
                <w:lang w:eastAsia="en-GB"/>
              </w:rPr>
              <w:t>ECPT</w:t>
            </w:r>
            <w:r w:rsidR="000F6980">
              <w:rPr>
                <w:rFonts w:eastAsia="Times New Roman" w:cs="Arial"/>
                <w:b/>
                <w:lang w:eastAsia="en-GB"/>
              </w:rPr>
              <w:t>6002</w:t>
            </w:r>
          </w:p>
          <w:p w14:paraId="027A568F" w14:textId="77777777" w:rsidR="007C23F2" w:rsidRPr="00FB00E0" w:rsidRDefault="007C23F2" w:rsidP="00D900F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eastAsia="Times New Roman" w:cs="Arial"/>
                <w:b/>
                <w:lang w:eastAsia="en-GB"/>
              </w:rPr>
            </w:pPr>
          </w:p>
          <w:p w14:paraId="41C8F396" w14:textId="77777777" w:rsidR="007C23F2" w:rsidRPr="00B2329D" w:rsidRDefault="007C23F2" w:rsidP="00D900FD">
            <w:pPr>
              <w:spacing w:before="120" w:after="120" w:line="240" w:lineRule="auto"/>
              <w:rPr>
                <w:rFonts w:cs="Arial"/>
                <w:b/>
              </w:rPr>
            </w:pPr>
          </w:p>
        </w:tc>
        <w:tc>
          <w:tcPr>
            <w:tcW w:w="2551" w:type="dxa"/>
            <w:gridSpan w:val="2"/>
            <w:shd w:val="clear" w:color="auto" w:fill="DAEEF3" w:themeFill="accent5" w:themeFillTint="33"/>
          </w:tcPr>
          <w:p w14:paraId="6DDEFD42" w14:textId="77777777" w:rsidR="007C23F2" w:rsidRPr="00EF25D6" w:rsidRDefault="007C23F2" w:rsidP="00D900FD">
            <w:pPr>
              <w:pStyle w:val="Heading2"/>
              <w:spacing w:before="120" w:after="120" w:line="240" w:lineRule="auto"/>
              <w:rPr>
                <w:rFonts w:ascii="Calibri" w:hAnsi="Calibri" w:cs="Arial"/>
                <w:color w:val="auto"/>
                <w:sz w:val="22"/>
                <w:szCs w:val="22"/>
              </w:rPr>
            </w:pPr>
            <w:r w:rsidRPr="00EF25D6">
              <w:rPr>
                <w:rFonts w:ascii="Calibri" w:hAnsi="Calibri" w:cs="Arial"/>
                <w:color w:val="auto"/>
                <w:sz w:val="22"/>
                <w:szCs w:val="22"/>
              </w:rPr>
              <w:t xml:space="preserve">Contribution to Overall </w:t>
            </w:r>
          </w:p>
          <w:p w14:paraId="4C63DE79" w14:textId="77777777" w:rsidR="007C23F2" w:rsidRPr="00C1361B" w:rsidRDefault="007C23F2" w:rsidP="00D900FD">
            <w:pPr>
              <w:spacing w:before="120" w:after="120" w:line="240" w:lineRule="auto"/>
              <w:rPr>
                <w:rFonts w:ascii="Calibri" w:hAnsi="Calibri" w:cs="Arial"/>
                <w:b/>
              </w:rPr>
            </w:pPr>
            <w:r>
              <w:rPr>
                <w:rFonts w:ascii="Calibri" w:hAnsi="Calibri" w:cs="Arial"/>
                <w:b/>
              </w:rPr>
              <w:t>Module Assessment:</w:t>
            </w:r>
          </w:p>
        </w:tc>
        <w:tc>
          <w:tcPr>
            <w:tcW w:w="851" w:type="dxa"/>
            <w:shd w:val="clear" w:color="auto" w:fill="DAEEF3" w:themeFill="accent5" w:themeFillTint="33"/>
          </w:tcPr>
          <w:p w14:paraId="135237C8" w14:textId="77777777" w:rsidR="007C23F2" w:rsidRPr="00C1361B" w:rsidRDefault="007C23F2" w:rsidP="00D900FD">
            <w:pPr>
              <w:spacing w:before="120" w:after="120" w:line="240" w:lineRule="auto"/>
              <w:jc w:val="both"/>
              <w:rPr>
                <w:rFonts w:ascii="Calibri" w:hAnsi="Calibri" w:cs="Arial"/>
                <w:b/>
              </w:rPr>
            </w:pPr>
            <w:r>
              <w:rPr>
                <w:rFonts w:ascii="Calibri" w:hAnsi="Calibri" w:cs="Arial"/>
                <w:b/>
              </w:rPr>
              <w:t>100%</w:t>
            </w:r>
          </w:p>
        </w:tc>
      </w:tr>
      <w:tr w:rsidR="007C23F2" w:rsidRPr="00C1361B" w14:paraId="1A62C605" w14:textId="77777777" w:rsidTr="006B6918">
        <w:tc>
          <w:tcPr>
            <w:tcW w:w="2093" w:type="dxa"/>
            <w:shd w:val="clear" w:color="auto" w:fill="DAEEF3" w:themeFill="accent5" w:themeFillTint="33"/>
          </w:tcPr>
          <w:p w14:paraId="3FF314A3" w14:textId="77777777" w:rsidR="007C23F2" w:rsidRPr="00C1361B" w:rsidRDefault="007C23F2" w:rsidP="00D900FD">
            <w:pPr>
              <w:spacing w:before="120" w:after="120" w:line="240" w:lineRule="auto"/>
              <w:jc w:val="both"/>
              <w:rPr>
                <w:rFonts w:ascii="Calibri" w:hAnsi="Calibri" w:cs="Arial"/>
                <w:b/>
              </w:rPr>
            </w:pPr>
            <w:r w:rsidRPr="00C1361B">
              <w:rPr>
                <w:rFonts w:ascii="Calibri" w:hAnsi="Calibri" w:cs="Arial"/>
                <w:b/>
              </w:rPr>
              <w:t>Lecturer:</w:t>
            </w:r>
          </w:p>
        </w:tc>
        <w:tc>
          <w:tcPr>
            <w:tcW w:w="5103" w:type="dxa"/>
            <w:gridSpan w:val="2"/>
            <w:shd w:val="clear" w:color="auto" w:fill="DAEEF3" w:themeFill="accent5" w:themeFillTint="33"/>
          </w:tcPr>
          <w:p w14:paraId="72A3D3EC" w14:textId="18FFD29D" w:rsidR="007C23F2" w:rsidRPr="00C1361B" w:rsidRDefault="006B6918" w:rsidP="00D900FD">
            <w:pPr>
              <w:spacing w:before="120" w:after="120" w:line="240" w:lineRule="auto"/>
              <w:jc w:val="both"/>
              <w:rPr>
                <w:rFonts w:ascii="Calibri" w:hAnsi="Calibri" w:cs="Arial"/>
                <w:b/>
              </w:rPr>
            </w:pPr>
            <w:r>
              <w:rPr>
                <w:rFonts w:ascii="Calibri" w:hAnsi="Calibri" w:cs="Arial"/>
                <w:b/>
              </w:rPr>
              <w:t xml:space="preserve">Mark Flagg </w:t>
            </w:r>
          </w:p>
        </w:tc>
        <w:tc>
          <w:tcPr>
            <w:tcW w:w="2551" w:type="dxa"/>
            <w:gridSpan w:val="2"/>
            <w:shd w:val="clear" w:color="auto" w:fill="DAEEF3" w:themeFill="accent5" w:themeFillTint="33"/>
          </w:tcPr>
          <w:p w14:paraId="705E3C71" w14:textId="77777777" w:rsidR="007C23F2" w:rsidRPr="00C1361B" w:rsidRDefault="007C23F2" w:rsidP="00D900FD">
            <w:pPr>
              <w:spacing w:before="120" w:after="120" w:line="240" w:lineRule="auto"/>
              <w:jc w:val="both"/>
              <w:rPr>
                <w:rFonts w:ascii="Calibri" w:hAnsi="Calibri" w:cs="Arial"/>
                <w:b/>
              </w:rPr>
            </w:pPr>
            <w:r w:rsidRPr="00C1361B">
              <w:rPr>
                <w:rFonts w:ascii="Calibri" w:hAnsi="Calibri" w:cs="Arial"/>
                <w:b/>
              </w:rPr>
              <w:t>Internal Verifier:</w:t>
            </w:r>
          </w:p>
        </w:tc>
        <w:tc>
          <w:tcPr>
            <w:tcW w:w="851" w:type="dxa"/>
            <w:shd w:val="clear" w:color="auto" w:fill="DAEEF3" w:themeFill="accent5" w:themeFillTint="33"/>
          </w:tcPr>
          <w:p w14:paraId="0D0B940D" w14:textId="77777777" w:rsidR="007C23F2" w:rsidRPr="00C1361B" w:rsidRDefault="007C23F2" w:rsidP="00D900FD">
            <w:pPr>
              <w:spacing w:before="120" w:after="120" w:line="240" w:lineRule="auto"/>
              <w:jc w:val="both"/>
              <w:rPr>
                <w:rFonts w:ascii="Calibri" w:hAnsi="Calibri" w:cs="Arial"/>
                <w:b/>
              </w:rPr>
            </w:pPr>
          </w:p>
        </w:tc>
      </w:tr>
      <w:tr w:rsidR="007C23F2" w:rsidRPr="00C1361B" w14:paraId="599D3CE2" w14:textId="77777777" w:rsidTr="006B6918">
        <w:tc>
          <w:tcPr>
            <w:tcW w:w="2093" w:type="dxa"/>
            <w:shd w:val="clear" w:color="auto" w:fill="DAEEF3" w:themeFill="accent5" w:themeFillTint="33"/>
          </w:tcPr>
          <w:p w14:paraId="52A86BA1" w14:textId="77777777" w:rsidR="007C23F2" w:rsidRPr="00C1361B" w:rsidRDefault="007C23F2" w:rsidP="00D900FD">
            <w:pPr>
              <w:spacing w:before="120" w:after="120" w:line="240" w:lineRule="auto"/>
              <w:jc w:val="both"/>
              <w:rPr>
                <w:rFonts w:ascii="Calibri" w:hAnsi="Calibri" w:cs="Arial"/>
                <w:b/>
              </w:rPr>
            </w:pPr>
            <w:r w:rsidRPr="00C1361B">
              <w:rPr>
                <w:rFonts w:ascii="Calibri" w:hAnsi="Calibri" w:cs="Arial"/>
                <w:b/>
              </w:rPr>
              <w:t>Assignment Title:</w:t>
            </w:r>
          </w:p>
        </w:tc>
        <w:tc>
          <w:tcPr>
            <w:tcW w:w="5103" w:type="dxa"/>
            <w:gridSpan w:val="2"/>
            <w:shd w:val="clear" w:color="auto" w:fill="DAEEF3" w:themeFill="accent5" w:themeFillTint="33"/>
          </w:tcPr>
          <w:p w14:paraId="11AFEF33" w14:textId="35007631" w:rsidR="007C23F2" w:rsidRPr="00F67644" w:rsidRDefault="3D46CF21" w:rsidP="3D46CF21">
            <w:pPr>
              <w:spacing w:before="120" w:after="120" w:line="240" w:lineRule="auto"/>
              <w:rPr>
                <w:rFonts w:ascii="Calibri" w:hAnsi="Calibri" w:cs="Arial"/>
                <w:b/>
                <w:bCs/>
              </w:rPr>
            </w:pPr>
            <w:r w:rsidRPr="3D46CF21">
              <w:rPr>
                <w:rFonts w:ascii="Calibri" w:hAnsi="Calibri" w:cs="Arial"/>
                <w:b/>
                <w:bCs/>
              </w:rPr>
              <w:t xml:space="preserve">Professional Teaching Experience </w:t>
            </w:r>
          </w:p>
        </w:tc>
        <w:tc>
          <w:tcPr>
            <w:tcW w:w="2551" w:type="dxa"/>
            <w:gridSpan w:val="2"/>
            <w:shd w:val="clear" w:color="auto" w:fill="DAEEF3" w:themeFill="accent5" w:themeFillTint="33"/>
          </w:tcPr>
          <w:p w14:paraId="7F489FEA" w14:textId="77777777" w:rsidR="007C23F2" w:rsidRPr="00C1361B" w:rsidRDefault="007C23F2" w:rsidP="00D900FD">
            <w:pPr>
              <w:spacing w:before="120" w:after="120" w:line="240" w:lineRule="auto"/>
              <w:jc w:val="both"/>
              <w:rPr>
                <w:rFonts w:ascii="Calibri" w:hAnsi="Calibri" w:cs="Arial"/>
                <w:b/>
              </w:rPr>
            </w:pPr>
            <w:r w:rsidRPr="00C1361B">
              <w:rPr>
                <w:rFonts w:ascii="Calibri" w:hAnsi="Calibri" w:cs="Arial"/>
                <w:b/>
              </w:rPr>
              <w:t>Assignment No</w:t>
            </w:r>
            <w:r>
              <w:rPr>
                <w:rFonts w:ascii="Calibri" w:hAnsi="Calibri" w:cs="Arial"/>
                <w:b/>
              </w:rPr>
              <w:t xml:space="preserve">: </w:t>
            </w:r>
          </w:p>
        </w:tc>
        <w:tc>
          <w:tcPr>
            <w:tcW w:w="851" w:type="dxa"/>
            <w:shd w:val="clear" w:color="auto" w:fill="DAEEF3" w:themeFill="accent5" w:themeFillTint="33"/>
          </w:tcPr>
          <w:p w14:paraId="30A1B8DB" w14:textId="383D1150" w:rsidR="007C23F2" w:rsidRPr="00C1361B" w:rsidRDefault="3D46CF21" w:rsidP="3D46CF21">
            <w:pPr>
              <w:spacing w:before="120" w:after="120" w:line="240" w:lineRule="auto"/>
              <w:jc w:val="both"/>
              <w:rPr>
                <w:rFonts w:ascii="Calibri" w:hAnsi="Calibri" w:cs="Arial"/>
                <w:b/>
                <w:bCs/>
              </w:rPr>
            </w:pPr>
            <w:r w:rsidRPr="3D46CF21">
              <w:rPr>
                <w:rFonts w:ascii="Calibri" w:hAnsi="Calibri" w:cs="Arial"/>
                <w:b/>
                <w:bCs/>
              </w:rPr>
              <w:t>7/7</w:t>
            </w:r>
          </w:p>
        </w:tc>
      </w:tr>
      <w:tr w:rsidR="007C23F2" w:rsidRPr="00C1361B" w14:paraId="3AE3B631" w14:textId="77777777" w:rsidTr="006B6918">
        <w:tc>
          <w:tcPr>
            <w:tcW w:w="2093" w:type="dxa"/>
            <w:shd w:val="clear" w:color="auto" w:fill="DAEEF3" w:themeFill="accent5" w:themeFillTint="33"/>
          </w:tcPr>
          <w:p w14:paraId="31A1EC4A" w14:textId="33B7240B" w:rsidR="007C23F2" w:rsidRPr="00C1361B" w:rsidRDefault="007C23F2" w:rsidP="00D900FD">
            <w:pPr>
              <w:spacing w:before="120" w:after="120" w:line="240" w:lineRule="auto"/>
              <w:jc w:val="both"/>
              <w:rPr>
                <w:rFonts w:ascii="Calibri" w:hAnsi="Calibri" w:cs="Arial"/>
                <w:b/>
              </w:rPr>
            </w:pPr>
          </w:p>
        </w:tc>
        <w:tc>
          <w:tcPr>
            <w:tcW w:w="5103" w:type="dxa"/>
            <w:gridSpan w:val="2"/>
            <w:shd w:val="clear" w:color="auto" w:fill="DAEEF3" w:themeFill="accent5" w:themeFillTint="33"/>
          </w:tcPr>
          <w:p w14:paraId="0E27B00A" w14:textId="77777777" w:rsidR="007C23F2" w:rsidRPr="00C1361B" w:rsidRDefault="007C23F2" w:rsidP="00D900FD">
            <w:pPr>
              <w:spacing w:before="120" w:after="120" w:line="240" w:lineRule="auto"/>
              <w:jc w:val="both"/>
              <w:rPr>
                <w:rFonts w:ascii="Calibri" w:hAnsi="Calibri" w:cs="Arial"/>
                <w:b/>
              </w:rPr>
            </w:pPr>
          </w:p>
        </w:tc>
        <w:tc>
          <w:tcPr>
            <w:tcW w:w="2551" w:type="dxa"/>
            <w:gridSpan w:val="2"/>
            <w:shd w:val="clear" w:color="auto" w:fill="DAEEF3" w:themeFill="accent5" w:themeFillTint="33"/>
          </w:tcPr>
          <w:p w14:paraId="466EA6CF" w14:textId="0F1BAC8C" w:rsidR="007C23F2" w:rsidRPr="00C1361B" w:rsidRDefault="007C23F2" w:rsidP="00D900FD">
            <w:pPr>
              <w:spacing w:before="120" w:after="120" w:line="240" w:lineRule="auto"/>
              <w:jc w:val="both"/>
              <w:rPr>
                <w:rFonts w:ascii="Calibri" w:hAnsi="Calibri" w:cs="Arial"/>
                <w:b/>
              </w:rPr>
            </w:pPr>
          </w:p>
        </w:tc>
        <w:tc>
          <w:tcPr>
            <w:tcW w:w="851" w:type="dxa"/>
            <w:shd w:val="clear" w:color="auto" w:fill="DAEEF3" w:themeFill="accent5" w:themeFillTint="33"/>
          </w:tcPr>
          <w:p w14:paraId="60061E4C" w14:textId="77777777" w:rsidR="007C23F2" w:rsidRPr="00C1361B" w:rsidRDefault="007C23F2" w:rsidP="00D900FD">
            <w:pPr>
              <w:spacing w:before="120" w:after="120" w:line="240" w:lineRule="auto"/>
              <w:jc w:val="both"/>
              <w:rPr>
                <w:rFonts w:ascii="Calibri" w:hAnsi="Calibri" w:cs="Arial"/>
                <w:b/>
              </w:rPr>
            </w:pPr>
          </w:p>
        </w:tc>
      </w:tr>
      <w:tr w:rsidR="007C23F2" w:rsidRPr="00C1361B" w14:paraId="6BDACCC6" w14:textId="77777777" w:rsidTr="006B6918">
        <w:tc>
          <w:tcPr>
            <w:tcW w:w="2093" w:type="dxa"/>
            <w:shd w:val="clear" w:color="auto" w:fill="DAEEF3" w:themeFill="accent5" w:themeFillTint="33"/>
          </w:tcPr>
          <w:p w14:paraId="4C8BB389" w14:textId="3A8DAF4A" w:rsidR="007C23F2" w:rsidRPr="00C1361B" w:rsidRDefault="006B6918" w:rsidP="00D900FD">
            <w:pPr>
              <w:spacing w:before="120" w:after="120" w:line="240" w:lineRule="auto"/>
              <w:jc w:val="both"/>
              <w:rPr>
                <w:rFonts w:ascii="Calibri" w:hAnsi="Calibri" w:cs="Arial"/>
                <w:b/>
              </w:rPr>
            </w:pPr>
            <w:r>
              <w:rPr>
                <w:rFonts w:ascii="Calibri" w:hAnsi="Calibri" w:cs="Arial"/>
                <w:b/>
              </w:rPr>
              <w:t>Portfolio link (One note )</w:t>
            </w:r>
          </w:p>
        </w:tc>
        <w:tc>
          <w:tcPr>
            <w:tcW w:w="8505" w:type="dxa"/>
            <w:gridSpan w:val="5"/>
            <w:shd w:val="clear" w:color="auto" w:fill="DAEEF3" w:themeFill="accent5" w:themeFillTint="33"/>
          </w:tcPr>
          <w:p w14:paraId="44EAFD9C" w14:textId="77777777" w:rsidR="007C23F2" w:rsidRPr="00C1361B" w:rsidRDefault="007C23F2" w:rsidP="00D900FD">
            <w:pPr>
              <w:spacing w:before="120" w:after="120" w:line="240" w:lineRule="auto"/>
              <w:jc w:val="both"/>
              <w:rPr>
                <w:rFonts w:ascii="Calibri" w:hAnsi="Calibri" w:cs="Arial"/>
                <w:b/>
              </w:rPr>
            </w:pPr>
          </w:p>
        </w:tc>
      </w:tr>
    </w:tbl>
    <w:p w14:paraId="4B94D5A5" w14:textId="77777777" w:rsidR="007C23F2" w:rsidRPr="00C315AF" w:rsidRDefault="007C23F2" w:rsidP="007C23F2">
      <w:pPr>
        <w:rPr>
          <w:vanish/>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7C23F2" w:rsidRPr="006B6918" w14:paraId="284BC825" w14:textId="77777777" w:rsidTr="00D900FD">
        <w:trPr>
          <w:trHeight w:val="421"/>
        </w:trPr>
        <w:tc>
          <w:tcPr>
            <w:tcW w:w="1809" w:type="dxa"/>
            <w:tcBorders>
              <w:top w:val="single" w:sz="6" w:space="0" w:color="auto"/>
            </w:tcBorders>
            <w:shd w:val="clear" w:color="auto" w:fill="D9D9D9"/>
          </w:tcPr>
          <w:p w14:paraId="624DD130" w14:textId="77777777" w:rsidR="007C23F2" w:rsidRPr="006B6918" w:rsidRDefault="007C23F2" w:rsidP="00D900FD">
            <w:pPr>
              <w:rPr>
                <w:rFonts w:ascii="Calibri" w:hAnsi="Calibri" w:cs="Arial"/>
                <w:b/>
                <w:sz w:val="16"/>
                <w:szCs w:val="16"/>
              </w:rPr>
            </w:pPr>
            <w:r w:rsidRPr="006B6918">
              <w:rPr>
                <w:rFonts w:ascii="Calibri" w:hAnsi="Calibri" w:cs="Arial"/>
                <w:b/>
                <w:sz w:val="16"/>
                <w:szCs w:val="16"/>
              </w:rPr>
              <w:t>Referencing:</w:t>
            </w:r>
          </w:p>
        </w:tc>
        <w:tc>
          <w:tcPr>
            <w:tcW w:w="8789" w:type="dxa"/>
            <w:gridSpan w:val="3"/>
            <w:tcBorders>
              <w:top w:val="single" w:sz="6" w:space="0" w:color="auto"/>
            </w:tcBorders>
          </w:tcPr>
          <w:p w14:paraId="5475AEA7" w14:textId="77777777" w:rsidR="007C23F2" w:rsidRPr="006B6918" w:rsidRDefault="007C23F2" w:rsidP="00D900FD">
            <w:pPr>
              <w:pStyle w:val="BodyText2"/>
              <w:rPr>
                <w:rFonts w:ascii="Calibri" w:hAnsi="Calibri" w:cs="Arial"/>
                <w:szCs w:val="16"/>
              </w:rPr>
            </w:pPr>
            <w:r w:rsidRPr="006B6918">
              <w:rPr>
                <w:rFonts w:ascii="Calibri" w:hAnsi="Calibri" w:cs="Arial"/>
                <w:szCs w:val="16"/>
              </w:rPr>
              <w:t xml:space="preserve">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 </w:t>
            </w:r>
            <w:r w:rsidRPr="006B6918">
              <w:rPr>
                <w:rFonts w:ascii="Calibri" w:hAnsi="Calibri" w:cs="Arial"/>
                <w:szCs w:val="16"/>
                <w:u w:val="single"/>
              </w:rPr>
              <w:t>title of book</w:t>
            </w:r>
            <w:r w:rsidRPr="006B6918">
              <w:rPr>
                <w:rFonts w:ascii="Calibri" w:hAnsi="Calibri" w:cs="Arial"/>
                <w:szCs w:val="16"/>
              </w:rPr>
              <w:t>, edition, publisher: place of publication).</w:t>
            </w:r>
          </w:p>
        </w:tc>
      </w:tr>
      <w:tr w:rsidR="007C23F2" w:rsidRPr="006B6918" w14:paraId="65D159CD" w14:textId="77777777" w:rsidTr="00D900FD">
        <w:trPr>
          <w:trHeight w:val="666"/>
        </w:trPr>
        <w:tc>
          <w:tcPr>
            <w:tcW w:w="1809" w:type="dxa"/>
            <w:tcBorders>
              <w:top w:val="single" w:sz="6" w:space="0" w:color="auto"/>
            </w:tcBorders>
            <w:shd w:val="clear" w:color="auto" w:fill="D9D9D9"/>
          </w:tcPr>
          <w:p w14:paraId="05AA7F21" w14:textId="77777777" w:rsidR="007C23F2" w:rsidRPr="006B6918" w:rsidRDefault="007C23F2" w:rsidP="00D900FD">
            <w:pPr>
              <w:rPr>
                <w:rFonts w:ascii="Calibri" w:hAnsi="Calibri" w:cs="Arial"/>
                <w:b/>
                <w:sz w:val="16"/>
                <w:szCs w:val="16"/>
              </w:rPr>
            </w:pPr>
            <w:r w:rsidRPr="006B6918">
              <w:rPr>
                <w:rFonts w:ascii="Calibri" w:hAnsi="Calibri" w:cs="Arial"/>
                <w:b/>
                <w:sz w:val="16"/>
                <w:szCs w:val="16"/>
              </w:rPr>
              <w:t>Submission:</w:t>
            </w:r>
          </w:p>
        </w:tc>
        <w:tc>
          <w:tcPr>
            <w:tcW w:w="6521" w:type="dxa"/>
            <w:tcBorders>
              <w:top w:val="single" w:sz="6" w:space="0" w:color="auto"/>
            </w:tcBorders>
          </w:tcPr>
          <w:p w14:paraId="1C9138B3" w14:textId="77777777" w:rsidR="007C23F2" w:rsidRPr="006B6918" w:rsidRDefault="007C23F2" w:rsidP="00D900FD">
            <w:pPr>
              <w:spacing w:before="120" w:after="120"/>
              <w:jc w:val="both"/>
              <w:rPr>
                <w:rFonts w:ascii="Calibri" w:hAnsi="Calibri" w:cs="Arial"/>
                <w:sz w:val="16"/>
                <w:szCs w:val="16"/>
              </w:rPr>
            </w:pPr>
            <w:r w:rsidRPr="006B6918">
              <w:rPr>
                <w:rFonts w:ascii="Calibri" w:hAnsi="Calibri" w:cs="Arial"/>
                <w:b/>
                <w:sz w:val="16"/>
                <w:szCs w:val="16"/>
              </w:rPr>
              <w:t xml:space="preserve">All assignments must be submitted to Turnitin unless otherwise instructed by the Lecturer. </w:t>
            </w:r>
          </w:p>
          <w:p w14:paraId="4428C032" w14:textId="77777777" w:rsidR="007C23F2" w:rsidRPr="006B6918" w:rsidRDefault="007C23F2" w:rsidP="00D900FD">
            <w:pPr>
              <w:spacing w:before="120" w:after="120"/>
              <w:jc w:val="both"/>
              <w:rPr>
                <w:rFonts w:ascii="Calibri" w:hAnsi="Calibri" w:cs="Arial"/>
                <w:sz w:val="16"/>
                <w:szCs w:val="16"/>
              </w:rPr>
            </w:pPr>
            <w:r w:rsidRPr="006B6918">
              <w:rPr>
                <w:rFonts w:ascii="Calibri" w:hAnsi="Calibri" w:cs="Arial"/>
                <w:b/>
                <w:sz w:val="16"/>
                <w:szCs w:val="16"/>
              </w:rPr>
              <w:t>Note</w:t>
            </w:r>
            <w:r w:rsidRPr="006B6918">
              <w:rPr>
                <w:rFonts w:ascii="Calibri" w:hAnsi="Calibri" w:cs="Arial"/>
                <w:sz w:val="16"/>
                <w:szCs w:val="16"/>
              </w:rPr>
              <w:t xml:space="preserve">: the Turnitin version is the primary submission and acts as a receipt for the student.  </w:t>
            </w:r>
            <w:r w:rsidRPr="006B6918">
              <w:rPr>
                <w:rFonts w:ascii="Calibri" w:hAnsi="Calibri" w:cs="Arial"/>
                <w:b/>
                <w:sz w:val="16"/>
                <w:szCs w:val="16"/>
              </w:rPr>
              <w:t xml:space="preserve">Late submission of the electronic version of the assignment will result in a late penalty mark.  </w:t>
            </w:r>
            <w:r w:rsidRPr="006B6918">
              <w:rPr>
                <w:rFonts w:ascii="Calibri" w:hAnsi="Calibri" w:cs="Arial"/>
                <w:sz w:val="16"/>
                <w:szCs w:val="16"/>
              </w:rPr>
              <w:t>Penalties for late submission: Up to ONE week late, maximum mark of 40%.  Over one week late, Refer.  Only the Extenuating Circumstances Panel may grant an extension.</w:t>
            </w:r>
          </w:p>
        </w:tc>
        <w:tc>
          <w:tcPr>
            <w:tcW w:w="1134" w:type="dxa"/>
            <w:tcBorders>
              <w:top w:val="single" w:sz="6" w:space="0" w:color="auto"/>
            </w:tcBorders>
            <w:shd w:val="clear" w:color="auto" w:fill="D9D9D9"/>
          </w:tcPr>
          <w:p w14:paraId="3101716D" w14:textId="77777777" w:rsidR="007C23F2" w:rsidRPr="006B6918" w:rsidRDefault="007C23F2" w:rsidP="00D900FD">
            <w:pPr>
              <w:rPr>
                <w:rFonts w:ascii="Calibri" w:hAnsi="Calibri" w:cs="Arial"/>
                <w:b/>
                <w:sz w:val="16"/>
                <w:szCs w:val="16"/>
              </w:rPr>
            </w:pPr>
            <w:r w:rsidRPr="006B6918">
              <w:rPr>
                <w:rFonts w:ascii="Calibri" w:hAnsi="Calibri" w:cs="Arial"/>
                <w:b/>
                <w:sz w:val="16"/>
                <w:szCs w:val="16"/>
              </w:rPr>
              <w:br/>
              <w:t>Date:</w:t>
            </w:r>
          </w:p>
        </w:tc>
        <w:tc>
          <w:tcPr>
            <w:tcW w:w="1134" w:type="dxa"/>
            <w:tcBorders>
              <w:top w:val="single" w:sz="6" w:space="0" w:color="auto"/>
            </w:tcBorders>
          </w:tcPr>
          <w:p w14:paraId="3DEEC669" w14:textId="77777777" w:rsidR="007C23F2" w:rsidRPr="006B6918" w:rsidRDefault="007C23F2" w:rsidP="00D900FD">
            <w:pPr>
              <w:rPr>
                <w:rFonts w:ascii="Calibri" w:hAnsi="Calibri" w:cs="Arial"/>
                <w:b/>
                <w:sz w:val="16"/>
                <w:szCs w:val="16"/>
              </w:rPr>
            </w:pPr>
          </w:p>
        </w:tc>
      </w:tr>
    </w:tbl>
    <w:p w14:paraId="3656B9AB" w14:textId="77777777" w:rsidR="007C23F2" w:rsidRPr="006B6918" w:rsidRDefault="007C23F2" w:rsidP="007C23F2">
      <w:pPr>
        <w:rPr>
          <w:vanish/>
          <w:sz w:val="16"/>
          <w:szCs w:val="16"/>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7C23F2" w:rsidRPr="006B6918" w14:paraId="02337643" w14:textId="77777777" w:rsidTr="00D900FD">
        <w:trPr>
          <w:trHeight w:val="386"/>
        </w:trPr>
        <w:tc>
          <w:tcPr>
            <w:tcW w:w="9464" w:type="dxa"/>
            <w:vMerge w:val="restart"/>
            <w:shd w:val="pct15" w:color="auto" w:fill="auto"/>
          </w:tcPr>
          <w:p w14:paraId="2D36B083" w14:textId="261E5A6C" w:rsidR="006B6918" w:rsidRPr="006B6918" w:rsidRDefault="007C23F2" w:rsidP="006B6918">
            <w:pPr>
              <w:rPr>
                <w:rFonts w:ascii="Calibri" w:hAnsi="Calibri" w:cs="Calibri"/>
                <w:b/>
                <w:color w:val="FF0000"/>
                <w:sz w:val="16"/>
                <w:szCs w:val="16"/>
              </w:rPr>
            </w:pPr>
            <w:r w:rsidRPr="006B6918">
              <w:rPr>
                <w:rFonts w:ascii="Calibri" w:hAnsi="Calibri" w:cs="Arial"/>
                <w:b/>
                <w:sz w:val="16"/>
                <w:szCs w:val="16"/>
              </w:rPr>
              <w:t>Lecturer to tick to indicate if a hard copy version of the assignment must be submitted.</w:t>
            </w:r>
            <w:r w:rsidR="006B6918" w:rsidRPr="006B6918">
              <w:rPr>
                <w:rFonts w:ascii="Calibri" w:hAnsi="Calibri" w:cs="Calibri"/>
                <w:b/>
                <w:color w:val="FF0000"/>
                <w:sz w:val="16"/>
                <w:szCs w:val="16"/>
              </w:rPr>
              <w:t xml:space="preserve"> PEASE DO NOT put this form into Turnitin or it will match many similarities with other students’ submissions.</w:t>
            </w:r>
          </w:p>
          <w:p w14:paraId="743E3509" w14:textId="77777777" w:rsidR="007C23F2" w:rsidRPr="006B6918" w:rsidRDefault="007C23F2" w:rsidP="00D900FD">
            <w:pPr>
              <w:spacing w:before="120" w:after="120"/>
              <w:jc w:val="both"/>
              <w:rPr>
                <w:rFonts w:ascii="Calibri" w:hAnsi="Calibri" w:cs="Calibri"/>
                <w:b/>
                <w:sz w:val="16"/>
                <w:szCs w:val="16"/>
              </w:rPr>
            </w:pPr>
          </w:p>
        </w:tc>
        <w:tc>
          <w:tcPr>
            <w:tcW w:w="567" w:type="dxa"/>
            <w:shd w:val="pct15" w:color="auto" w:fill="auto"/>
          </w:tcPr>
          <w:p w14:paraId="79F89C9D" w14:textId="77777777" w:rsidR="007C23F2" w:rsidRPr="006B6918" w:rsidRDefault="007C23F2" w:rsidP="00D900FD">
            <w:pPr>
              <w:spacing w:before="120" w:after="120"/>
              <w:jc w:val="both"/>
              <w:rPr>
                <w:rFonts w:ascii="Calibri" w:hAnsi="Calibri" w:cs="Calibri"/>
                <w:b/>
                <w:sz w:val="16"/>
                <w:szCs w:val="16"/>
              </w:rPr>
            </w:pPr>
            <w:r w:rsidRPr="006B6918">
              <w:rPr>
                <w:rFonts w:ascii="Calibri" w:hAnsi="Calibri" w:cs="Calibri"/>
                <w:b/>
                <w:sz w:val="16"/>
                <w:szCs w:val="16"/>
              </w:rPr>
              <w:t>YES</w:t>
            </w:r>
          </w:p>
        </w:tc>
        <w:tc>
          <w:tcPr>
            <w:tcW w:w="567" w:type="dxa"/>
          </w:tcPr>
          <w:p w14:paraId="45FB0818" w14:textId="77777777" w:rsidR="007C23F2" w:rsidRPr="006B6918" w:rsidRDefault="007C23F2" w:rsidP="00D900FD">
            <w:pPr>
              <w:spacing w:before="120" w:after="120"/>
              <w:jc w:val="center"/>
              <w:rPr>
                <w:rFonts w:ascii="Calibri" w:hAnsi="Calibri" w:cs="Calibri"/>
                <w:b/>
                <w:sz w:val="16"/>
                <w:szCs w:val="16"/>
              </w:rPr>
            </w:pPr>
          </w:p>
        </w:tc>
      </w:tr>
      <w:tr w:rsidR="007C23F2" w:rsidRPr="006B6918" w14:paraId="3C625688" w14:textId="77777777" w:rsidTr="00D900FD">
        <w:trPr>
          <w:trHeight w:val="408"/>
        </w:trPr>
        <w:tc>
          <w:tcPr>
            <w:tcW w:w="9464" w:type="dxa"/>
            <w:vMerge/>
            <w:shd w:val="pct15" w:color="auto" w:fill="auto"/>
          </w:tcPr>
          <w:p w14:paraId="049F31CB" w14:textId="77777777" w:rsidR="007C23F2" w:rsidRPr="006B6918" w:rsidRDefault="007C23F2" w:rsidP="00D900FD">
            <w:pPr>
              <w:spacing w:before="120" w:after="120"/>
              <w:jc w:val="both"/>
              <w:rPr>
                <w:rFonts w:ascii="Calibri" w:hAnsi="Calibri" w:cs="Calibri"/>
                <w:b/>
                <w:sz w:val="16"/>
                <w:szCs w:val="16"/>
              </w:rPr>
            </w:pPr>
          </w:p>
        </w:tc>
        <w:tc>
          <w:tcPr>
            <w:tcW w:w="567" w:type="dxa"/>
            <w:shd w:val="pct15" w:color="auto" w:fill="auto"/>
          </w:tcPr>
          <w:p w14:paraId="243F107E" w14:textId="77777777" w:rsidR="007C23F2" w:rsidRPr="006B6918" w:rsidRDefault="007C23F2" w:rsidP="00D900FD">
            <w:pPr>
              <w:spacing w:before="120" w:after="120"/>
              <w:jc w:val="both"/>
              <w:rPr>
                <w:rFonts w:ascii="Calibri" w:hAnsi="Calibri" w:cs="Calibri"/>
                <w:b/>
                <w:sz w:val="16"/>
                <w:szCs w:val="16"/>
              </w:rPr>
            </w:pPr>
            <w:r w:rsidRPr="006B6918">
              <w:rPr>
                <w:rFonts w:ascii="Calibri" w:hAnsi="Calibri" w:cs="Calibri"/>
                <w:b/>
                <w:sz w:val="16"/>
                <w:szCs w:val="16"/>
              </w:rPr>
              <w:t>NO</w:t>
            </w:r>
          </w:p>
        </w:tc>
        <w:tc>
          <w:tcPr>
            <w:tcW w:w="567" w:type="dxa"/>
          </w:tcPr>
          <w:p w14:paraId="53128261" w14:textId="76D154E5" w:rsidR="007C23F2" w:rsidRPr="006B6918" w:rsidRDefault="006B6918" w:rsidP="00D900FD">
            <w:pPr>
              <w:spacing w:before="120" w:after="120"/>
              <w:jc w:val="both"/>
              <w:rPr>
                <w:rFonts w:ascii="Calibri" w:hAnsi="Calibri" w:cs="Calibri"/>
                <w:b/>
                <w:sz w:val="16"/>
                <w:szCs w:val="16"/>
              </w:rPr>
            </w:pPr>
            <w:r w:rsidRPr="006B6918">
              <w:rPr>
                <w:rFonts w:ascii="Calibri" w:hAnsi="Calibri" w:cs="Calibri"/>
                <w:b/>
                <w:sz w:val="16"/>
                <w:szCs w:val="16"/>
              </w:rPr>
              <w:t>X</w:t>
            </w:r>
          </w:p>
        </w:tc>
      </w:tr>
    </w:tbl>
    <w:p w14:paraId="62486C05" w14:textId="77777777" w:rsidR="007C23F2" w:rsidRPr="006B6918" w:rsidRDefault="007C23F2" w:rsidP="007C23F2">
      <w:pPr>
        <w:rPr>
          <w:color w:val="FF0000"/>
          <w:sz w:val="16"/>
          <w:szCs w:val="16"/>
        </w:rPr>
      </w:pPr>
    </w:p>
    <w:p w14:paraId="4101652C" w14:textId="77777777" w:rsidR="007C23F2" w:rsidRDefault="007C23F2" w:rsidP="007C23F2">
      <w:pPr>
        <w:rPr>
          <w:sz w:val="32"/>
        </w:rPr>
      </w:pPr>
    </w:p>
    <w:p w14:paraId="3461D779" w14:textId="77777777" w:rsidR="007C23F2" w:rsidRPr="006716C7" w:rsidRDefault="007C23F2" w:rsidP="007C23F2">
      <w:pPr>
        <w:spacing w:after="0" w:line="240" w:lineRule="auto"/>
        <w:rPr>
          <w:rFonts w:ascii="Calibri" w:hAnsi="Calibri" w:cs="Calibri"/>
          <w:b/>
        </w:rPr>
      </w:pPr>
    </w:p>
    <w:p w14:paraId="3DA93710" w14:textId="77777777" w:rsidR="006B6918" w:rsidRDefault="006B6918" w:rsidP="00774DFB">
      <w:pPr>
        <w:pStyle w:val="paragraph"/>
        <w:spacing w:before="0" w:beforeAutospacing="0" w:after="0" w:afterAutospacing="0"/>
        <w:jc w:val="center"/>
        <w:textAlignment w:val="baseline"/>
        <w:rPr>
          <w:rStyle w:val="normaltextrun"/>
          <w:rFonts w:ascii="Calibri" w:hAnsi="Calibri" w:cs="Calibri"/>
          <w:b/>
          <w:bCs/>
          <w:sz w:val="40"/>
          <w:szCs w:val="40"/>
        </w:rPr>
      </w:pPr>
    </w:p>
    <w:p w14:paraId="108A0C7C" w14:textId="77777777" w:rsidR="006B6918" w:rsidRDefault="006B6918" w:rsidP="00774DFB">
      <w:pPr>
        <w:pStyle w:val="paragraph"/>
        <w:spacing w:before="0" w:beforeAutospacing="0" w:after="0" w:afterAutospacing="0"/>
        <w:jc w:val="center"/>
        <w:textAlignment w:val="baseline"/>
        <w:rPr>
          <w:rStyle w:val="normaltextrun"/>
          <w:rFonts w:ascii="Calibri" w:hAnsi="Calibri" w:cs="Calibri"/>
          <w:b/>
          <w:bCs/>
          <w:sz w:val="40"/>
          <w:szCs w:val="40"/>
        </w:rPr>
      </w:pPr>
    </w:p>
    <w:p w14:paraId="776D2354" w14:textId="77777777" w:rsidR="006B6918" w:rsidRDefault="006B6918" w:rsidP="00774DFB">
      <w:pPr>
        <w:pStyle w:val="paragraph"/>
        <w:spacing w:before="0" w:beforeAutospacing="0" w:after="0" w:afterAutospacing="0"/>
        <w:jc w:val="center"/>
        <w:textAlignment w:val="baseline"/>
        <w:rPr>
          <w:rStyle w:val="normaltextrun"/>
          <w:rFonts w:ascii="Calibri" w:hAnsi="Calibri" w:cs="Calibri"/>
          <w:b/>
          <w:bCs/>
          <w:sz w:val="40"/>
          <w:szCs w:val="40"/>
        </w:rPr>
      </w:pPr>
    </w:p>
    <w:p w14:paraId="337BE663" w14:textId="77777777" w:rsidR="006B6918" w:rsidRDefault="006B6918" w:rsidP="00774DFB">
      <w:pPr>
        <w:pStyle w:val="paragraph"/>
        <w:spacing w:before="0" w:beforeAutospacing="0" w:after="0" w:afterAutospacing="0"/>
        <w:jc w:val="center"/>
        <w:textAlignment w:val="baseline"/>
        <w:rPr>
          <w:rStyle w:val="normaltextrun"/>
          <w:rFonts w:ascii="Calibri" w:hAnsi="Calibri" w:cs="Calibri"/>
          <w:b/>
          <w:bCs/>
          <w:sz w:val="40"/>
          <w:szCs w:val="40"/>
        </w:rPr>
      </w:pPr>
    </w:p>
    <w:p w14:paraId="0C449C4D" w14:textId="77777777" w:rsidR="006B6918" w:rsidRPr="006B6918" w:rsidRDefault="006B6918" w:rsidP="00774DFB">
      <w:pPr>
        <w:pStyle w:val="paragraph"/>
        <w:spacing w:before="0" w:beforeAutospacing="0" w:after="0" w:afterAutospacing="0"/>
        <w:jc w:val="center"/>
        <w:textAlignment w:val="baseline"/>
        <w:rPr>
          <w:rStyle w:val="normaltextrun"/>
          <w:rFonts w:ascii="Calibri" w:hAnsi="Calibri" w:cs="Calibri"/>
          <w:b/>
          <w:bCs/>
          <w:sz w:val="56"/>
          <w:szCs w:val="40"/>
          <w:u w:val="single"/>
        </w:rPr>
      </w:pPr>
    </w:p>
    <w:p w14:paraId="44DEC2D5" w14:textId="52B7D5C6" w:rsidR="00774DFB" w:rsidRPr="006B6918" w:rsidRDefault="006B6918" w:rsidP="00774DFB">
      <w:pPr>
        <w:pStyle w:val="paragraph"/>
        <w:spacing w:before="0" w:beforeAutospacing="0" w:after="0" w:afterAutospacing="0"/>
        <w:jc w:val="center"/>
        <w:textAlignment w:val="baseline"/>
        <w:rPr>
          <w:rFonts w:ascii="Arial" w:hAnsi="Arial" w:cs="Arial"/>
          <w:b/>
          <w:sz w:val="22"/>
          <w:szCs w:val="16"/>
          <w:u w:val="single"/>
        </w:rPr>
      </w:pPr>
      <w:r w:rsidRPr="006B6918">
        <w:rPr>
          <w:rStyle w:val="normaltextrun"/>
          <w:rFonts w:ascii="Calibri" w:hAnsi="Calibri" w:cs="Calibri"/>
          <w:b/>
          <w:bCs/>
          <w:sz w:val="22"/>
          <w:szCs w:val="16"/>
          <w:u w:val="single"/>
        </w:rPr>
        <w:t xml:space="preserve">Task Description </w:t>
      </w:r>
    </w:p>
    <w:p w14:paraId="59531C1E"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Calibri" w:hAnsi="Calibri" w:cs="Calibri"/>
          <w:sz w:val="22"/>
          <w:szCs w:val="22"/>
        </w:rPr>
        <w:lastRenderedPageBreak/>
        <w:t> </w:t>
      </w:r>
      <w:r w:rsidRPr="006B6918">
        <w:rPr>
          <w:rStyle w:val="eop"/>
          <w:rFonts w:ascii="Calibri" w:hAnsi="Calibri" w:cs="Calibri"/>
          <w:sz w:val="22"/>
          <w:szCs w:val="22"/>
        </w:rPr>
        <w:t> </w:t>
      </w:r>
    </w:p>
    <w:p w14:paraId="673280B6"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Arial" w:hAnsi="Arial" w:cs="Arial"/>
          <w:sz w:val="22"/>
          <w:szCs w:val="22"/>
        </w:rPr>
        <w:t>Students will be required to compile an electronic Professional Development Portfolio which provides evidence from their Professional Teaching Practice placement, allowing them demonstrate progression in their knowledge and understanding of teaching within the PCET sector and alignment of their practice with appropriate professional standards. The portfolio will include: </w:t>
      </w:r>
      <w:r w:rsidRPr="006B6918">
        <w:rPr>
          <w:rStyle w:val="eop"/>
          <w:rFonts w:ascii="Arial" w:hAnsi="Arial" w:cs="Arial"/>
          <w:sz w:val="22"/>
          <w:szCs w:val="22"/>
        </w:rPr>
        <w:t> </w:t>
      </w:r>
    </w:p>
    <w:p w14:paraId="406591EE"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Arial" w:hAnsi="Arial" w:cs="Arial"/>
          <w:sz w:val="22"/>
          <w:szCs w:val="22"/>
        </w:rPr>
        <w:t> </w:t>
      </w:r>
      <w:r w:rsidRPr="006B6918">
        <w:rPr>
          <w:rStyle w:val="eop"/>
          <w:rFonts w:ascii="Arial" w:hAnsi="Arial" w:cs="Arial"/>
          <w:sz w:val="22"/>
          <w:szCs w:val="22"/>
        </w:rPr>
        <w:t> </w:t>
      </w:r>
    </w:p>
    <w:p w14:paraId="7082A95E"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Arial" w:hAnsi="Arial" w:cs="Arial"/>
          <w:sz w:val="22"/>
          <w:szCs w:val="22"/>
          <w:u w:val="single"/>
        </w:rPr>
        <w:t>Formative Elements:</w:t>
      </w:r>
      <w:r w:rsidRPr="006B6918">
        <w:rPr>
          <w:rStyle w:val="eop"/>
          <w:rFonts w:ascii="Arial" w:hAnsi="Arial" w:cs="Arial"/>
          <w:sz w:val="22"/>
          <w:szCs w:val="22"/>
        </w:rPr>
        <w:t> </w:t>
      </w:r>
    </w:p>
    <w:p w14:paraId="02BF55D8"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Arial" w:hAnsi="Arial" w:cs="Arial"/>
          <w:sz w:val="22"/>
          <w:szCs w:val="22"/>
        </w:rPr>
        <w:t> </w:t>
      </w:r>
      <w:r w:rsidRPr="006B6918">
        <w:rPr>
          <w:rStyle w:val="eop"/>
          <w:rFonts w:ascii="Arial" w:hAnsi="Arial" w:cs="Arial"/>
          <w:sz w:val="22"/>
          <w:szCs w:val="22"/>
        </w:rPr>
        <w:t> </w:t>
      </w:r>
    </w:p>
    <w:p w14:paraId="359A9F99" w14:textId="77777777" w:rsidR="00774DFB" w:rsidRPr="006B6918" w:rsidRDefault="00774DFB" w:rsidP="00774DFB">
      <w:pPr>
        <w:pStyle w:val="paragraph"/>
        <w:numPr>
          <w:ilvl w:val="0"/>
          <w:numId w:val="19"/>
        </w:numPr>
        <w:spacing w:before="0" w:beforeAutospacing="0" w:after="0" w:afterAutospacing="0"/>
        <w:ind w:left="360"/>
        <w:textAlignment w:val="baseline"/>
        <w:rPr>
          <w:rFonts w:ascii="Calibri" w:hAnsi="Calibri" w:cs="Calibri"/>
          <w:sz w:val="22"/>
          <w:szCs w:val="22"/>
        </w:rPr>
      </w:pPr>
      <w:r w:rsidRPr="006B6918">
        <w:rPr>
          <w:rStyle w:val="normaltextrun"/>
          <w:rFonts w:ascii="Arial" w:hAnsi="Arial" w:cs="Arial"/>
          <w:sz w:val="22"/>
          <w:szCs w:val="22"/>
        </w:rPr>
        <w:t>A current professionally presented CV. (Nominal 500 words)</w:t>
      </w:r>
      <w:r w:rsidRPr="006B6918">
        <w:rPr>
          <w:rStyle w:val="eop"/>
          <w:rFonts w:ascii="Arial" w:hAnsi="Arial" w:cs="Arial"/>
          <w:sz w:val="22"/>
          <w:szCs w:val="22"/>
        </w:rPr>
        <w:t> </w:t>
      </w:r>
    </w:p>
    <w:p w14:paraId="75FEA733"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Arial" w:hAnsi="Arial" w:cs="Arial"/>
          <w:sz w:val="22"/>
          <w:szCs w:val="22"/>
        </w:rPr>
        <w:t> </w:t>
      </w:r>
      <w:r w:rsidRPr="006B6918">
        <w:rPr>
          <w:rStyle w:val="eop"/>
          <w:rFonts w:ascii="Arial" w:hAnsi="Arial" w:cs="Arial"/>
          <w:sz w:val="22"/>
          <w:szCs w:val="22"/>
        </w:rPr>
        <w:t> </w:t>
      </w:r>
    </w:p>
    <w:p w14:paraId="055A84C3" w14:textId="77777777" w:rsidR="00774DFB" w:rsidRPr="006B6918" w:rsidRDefault="00774DFB" w:rsidP="00774DFB">
      <w:pPr>
        <w:pStyle w:val="paragraph"/>
        <w:numPr>
          <w:ilvl w:val="0"/>
          <w:numId w:val="20"/>
        </w:numPr>
        <w:spacing w:before="0" w:beforeAutospacing="0" w:after="0" w:afterAutospacing="0"/>
        <w:ind w:left="360"/>
        <w:textAlignment w:val="baseline"/>
        <w:rPr>
          <w:rFonts w:ascii="Calibri" w:hAnsi="Calibri" w:cs="Calibri"/>
          <w:sz w:val="22"/>
          <w:szCs w:val="22"/>
        </w:rPr>
      </w:pPr>
      <w:r w:rsidRPr="006B6918">
        <w:rPr>
          <w:rStyle w:val="normaltextrun"/>
          <w:rFonts w:ascii="Arial" w:hAnsi="Arial" w:cs="Arial"/>
          <w:sz w:val="22"/>
          <w:szCs w:val="22"/>
        </w:rPr>
        <w:t>A current Disclosure and Barring Service (DBS) certificate, obtained through the University.</w:t>
      </w:r>
      <w:r w:rsidRPr="006B6918">
        <w:rPr>
          <w:rStyle w:val="eop"/>
          <w:rFonts w:ascii="Arial" w:hAnsi="Arial" w:cs="Arial"/>
          <w:sz w:val="22"/>
          <w:szCs w:val="22"/>
        </w:rPr>
        <w:t> </w:t>
      </w:r>
    </w:p>
    <w:p w14:paraId="4136F821"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Arial" w:hAnsi="Arial" w:cs="Arial"/>
          <w:sz w:val="22"/>
          <w:szCs w:val="22"/>
        </w:rPr>
        <w:t> </w:t>
      </w:r>
      <w:r w:rsidRPr="006B6918">
        <w:rPr>
          <w:rStyle w:val="eop"/>
          <w:rFonts w:ascii="Arial" w:hAnsi="Arial" w:cs="Arial"/>
          <w:sz w:val="22"/>
          <w:szCs w:val="22"/>
        </w:rPr>
        <w:t> </w:t>
      </w:r>
    </w:p>
    <w:p w14:paraId="7AD76A38" w14:textId="77777777" w:rsidR="00774DFB" w:rsidRPr="006B6918" w:rsidRDefault="00774DFB" w:rsidP="00774DFB">
      <w:pPr>
        <w:pStyle w:val="paragraph"/>
        <w:numPr>
          <w:ilvl w:val="0"/>
          <w:numId w:val="21"/>
        </w:numPr>
        <w:spacing w:before="0" w:beforeAutospacing="0" w:after="0" w:afterAutospacing="0"/>
        <w:ind w:left="360"/>
        <w:textAlignment w:val="baseline"/>
        <w:rPr>
          <w:rFonts w:ascii="Calibri" w:hAnsi="Calibri" w:cs="Calibri"/>
          <w:sz w:val="22"/>
          <w:szCs w:val="22"/>
        </w:rPr>
      </w:pPr>
      <w:r w:rsidRPr="006B6918">
        <w:rPr>
          <w:rStyle w:val="normaltextrun"/>
          <w:rFonts w:ascii="Arial" w:hAnsi="Arial" w:cs="Arial"/>
          <w:sz w:val="22"/>
          <w:szCs w:val="22"/>
        </w:rPr>
        <w:t>A description of the Professional Teaching Experience placement including location, the learner group(s) and any particular educational issues. (1000 words)</w:t>
      </w:r>
      <w:r w:rsidRPr="006B6918">
        <w:rPr>
          <w:rStyle w:val="eop"/>
          <w:rFonts w:ascii="Arial" w:hAnsi="Arial" w:cs="Arial"/>
          <w:sz w:val="22"/>
          <w:szCs w:val="22"/>
        </w:rPr>
        <w:t> </w:t>
      </w:r>
    </w:p>
    <w:p w14:paraId="2404B31F"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Arial" w:hAnsi="Arial" w:cs="Arial"/>
          <w:sz w:val="22"/>
          <w:szCs w:val="22"/>
        </w:rPr>
        <w:t> </w:t>
      </w:r>
      <w:r w:rsidRPr="006B6918">
        <w:rPr>
          <w:rStyle w:val="eop"/>
          <w:rFonts w:ascii="Arial" w:hAnsi="Arial" w:cs="Arial"/>
          <w:sz w:val="22"/>
          <w:szCs w:val="22"/>
        </w:rPr>
        <w:t> </w:t>
      </w:r>
    </w:p>
    <w:p w14:paraId="5C995C6B" w14:textId="77777777" w:rsidR="00774DFB" w:rsidRPr="006B6918" w:rsidRDefault="00774DFB" w:rsidP="00774DFB">
      <w:pPr>
        <w:pStyle w:val="paragraph"/>
        <w:numPr>
          <w:ilvl w:val="0"/>
          <w:numId w:val="22"/>
        </w:numPr>
        <w:spacing w:before="0" w:beforeAutospacing="0" w:after="0" w:afterAutospacing="0"/>
        <w:ind w:left="360"/>
        <w:textAlignment w:val="baseline"/>
        <w:rPr>
          <w:rFonts w:ascii="Calibri" w:hAnsi="Calibri" w:cs="Calibri"/>
          <w:sz w:val="22"/>
          <w:szCs w:val="22"/>
        </w:rPr>
      </w:pPr>
      <w:r w:rsidRPr="006B6918">
        <w:rPr>
          <w:rStyle w:val="normaltextrun"/>
          <w:rFonts w:ascii="Arial" w:hAnsi="Arial" w:cs="Arial"/>
          <w:sz w:val="22"/>
          <w:szCs w:val="22"/>
        </w:rPr>
        <w:t>Completed mentor meeting reports</w:t>
      </w:r>
      <w:r w:rsidRPr="006B6918">
        <w:rPr>
          <w:rStyle w:val="eop"/>
          <w:rFonts w:ascii="Arial" w:hAnsi="Arial" w:cs="Arial"/>
          <w:sz w:val="22"/>
          <w:szCs w:val="22"/>
        </w:rPr>
        <w:t> </w:t>
      </w:r>
    </w:p>
    <w:p w14:paraId="167F89F6"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Arial" w:hAnsi="Arial" w:cs="Arial"/>
          <w:sz w:val="22"/>
          <w:szCs w:val="22"/>
        </w:rPr>
        <w:t> </w:t>
      </w:r>
      <w:r w:rsidRPr="006B6918">
        <w:rPr>
          <w:rStyle w:val="eop"/>
          <w:rFonts w:ascii="Arial" w:hAnsi="Arial" w:cs="Arial"/>
          <w:sz w:val="22"/>
          <w:szCs w:val="22"/>
        </w:rPr>
        <w:t> </w:t>
      </w:r>
    </w:p>
    <w:p w14:paraId="5A867A1A" w14:textId="77777777" w:rsidR="00774DFB" w:rsidRPr="006B6918" w:rsidRDefault="00774DFB" w:rsidP="00774DFB">
      <w:pPr>
        <w:pStyle w:val="paragraph"/>
        <w:numPr>
          <w:ilvl w:val="0"/>
          <w:numId w:val="23"/>
        </w:numPr>
        <w:spacing w:before="0" w:beforeAutospacing="0" w:after="0" w:afterAutospacing="0"/>
        <w:ind w:left="360"/>
        <w:textAlignment w:val="baseline"/>
        <w:rPr>
          <w:rFonts w:ascii="Calibri" w:hAnsi="Calibri" w:cs="Calibri"/>
          <w:sz w:val="22"/>
          <w:szCs w:val="22"/>
        </w:rPr>
      </w:pPr>
      <w:r w:rsidRPr="006B6918">
        <w:rPr>
          <w:rStyle w:val="normaltextrun"/>
          <w:rFonts w:ascii="Arial" w:hAnsi="Arial" w:cs="Arial"/>
          <w:sz w:val="22"/>
          <w:szCs w:val="22"/>
        </w:rPr>
        <w:t>Completed lesson self-assessment forms</w:t>
      </w:r>
      <w:r w:rsidRPr="006B6918">
        <w:rPr>
          <w:rStyle w:val="eop"/>
          <w:rFonts w:ascii="Arial" w:hAnsi="Arial" w:cs="Arial"/>
          <w:sz w:val="22"/>
          <w:szCs w:val="22"/>
        </w:rPr>
        <w:t> </w:t>
      </w:r>
    </w:p>
    <w:p w14:paraId="6A7AD560"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Arial" w:hAnsi="Arial" w:cs="Arial"/>
          <w:sz w:val="22"/>
          <w:szCs w:val="22"/>
        </w:rPr>
        <w:t> </w:t>
      </w:r>
      <w:r w:rsidRPr="006B6918">
        <w:rPr>
          <w:rStyle w:val="eop"/>
          <w:rFonts w:ascii="Arial" w:hAnsi="Arial" w:cs="Arial"/>
          <w:sz w:val="22"/>
          <w:szCs w:val="22"/>
        </w:rPr>
        <w:t> </w:t>
      </w:r>
    </w:p>
    <w:p w14:paraId="4B70CC75"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Arial" w:hAnsi="Arial" w:cs="Arial"/>
          <w:sz w:val="22"/>
          <w:szCs w:val="22"/>
          <w:u w:val="single"/>
        </w:rPr>
        <w:t>Summative Elements:</w:t>
      </w:r>
      <w:r w:rsidRPr="006B6918">
        <w:rPr>
          <w:rStyle w:val="eop"/>
          <w:rFonts w:ascii="Arial" w:hAnsi="Arial" w:cs="Arial"/>
          <w:sz w:val="22"/>
          <w:szCs w:val="22"/>
        </w:rPr>
        <w:t> </w:t>
      </w:r>
    </w:p>
    <w:p w14:paraId="7DE3FC20"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Arial" w:hAnsi="Arial" w:cs="Arial"/>
          <w:sz w:val="22"/>
          <w:szCs w:val="22"/>
        </w:rPr>
        <w:t> </w:t>
      </w:r>
      <w:r w:rsidRPr="006B6918">
        <w:rPr>
          <w:rStyle w:val="eop"/>
          <w:rFonts w:ascii="Arial" w:hAnsi="Arial" w:cs="Arial"/>
          <w:sz w:val="22"/>
          <w:szCs w:val="22"/>
        </w:rPr>
        <w:t> </w:t>
      </w:r>
    </w:p>
    <w:p w14:paraId="3EC20C95" w14:textId="77777777" w:rsidR="00774DFB" w:rsidRPr="006B6918" w:rsidRDefault="00774DFB" w:rsidP="00774DFB">
      <w:pPr>
        <w:pStyle w:val="paragraph"/>
        <w:numPr>
          <w:ilvl w:val="0"/>
          <w:numId w:val="24"/>
        </w:numPr>
        <w:spacing w:before="0" w:beforeAutospacing="0" w:after="0" w:afterAutospacing="0"/>
        <w:ind w:left="360"/>
        <w:textAlignment w:val="baseline"/>
        <w:rPr>
          <w:rFonts w:ascii="Calibri" w:hAnsi="Calibri" w:cs="Calibri"/>
          <w:sz w:val="22"/>
          <w:szCs w:val="22"/>
        </w:rPr>
      </w:pPr>
      <w:r w:rsidRPr="006B6918">
        <w:rPr>
          <w:rStyle w:val="normaltextrun"/>
          <w:rFonts w:ascii="Arial" w:hAnsi="Arial" w:cs="Arial"/>
          <w:b/>
          <w:bCs/>
          <w:sz w:val="22"/>
          <w:szCs w:val="22"/>
        </w:rPr>
        <w:t>Three observations</w:t>
      </w:r>
      <w:r w:rsidRPr="006B6918">
        <w:rPr>
          <w:rStyle w:val="normaltextrun"/>
          <w:rFonts w:ascii="Arial" w:hAnsi="Arial" w:cs="Arial"/>
          <w:sz w:val="22"/>
          <w:szCs w:val="22"/>
        </w:rPr>
        <w:t> of experienced teachers relevant to personal practice and development, clearly analysing the learning that took place. (Nominal 500 words)</w:t>
      </w:r>
      <w:r w:rsidRPr="006B6918">
        <w:rPr>
          <w:rStyle w:val="eop"/>
          <w:rFonts w:ascii="Arial" w:hAnsi="Arial" w:cs="Arial"/>
          <w:sz w:val="22"/>
          <w:szCs w:val="22"/>
        </w:rPr>
        <w:t> </w:t>
      </w:r>
    </w:p>
    <w:p w14:paraId="779C5A7E"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Arial" w:hAnsi="Arial" w:cs="Arial"/>
          <w:sz w:val="22"/>
          <w:szCs w:val="22"/>
        </w:rPr>
        <w:t> </w:t>
      </w:r>
      <w:r w:rsidRPr="006B6918">
        <w:rPr>
          <w:rStyle w:val="eop"/>
          <w:rFonts w:ascii="Arial" w:hAnsi="Arial" w:cs="Arial"/>
          <w:sz w:val="22"/>
          <w:szCs w:val="22"/>
        </w:rPr>
        <w:t> </w:t>
      </w:r>
    </w:p>
    <w:p w14:paraId="0AE5B81A" w14:textId="77777777" w:rsidR="00774DFB" w:rsidRPr="006B6918" w:rsidRDefault="00774DFB" w:rsidP="00774DFB">
      <w:pPr>
        <w:pStyle w:val="paragraph"/>
        <w:numPr>
          <w:ilvl w:val="0"/>
          <w:numId w:val="25"/>
        </w:numPr>
        <w:spacing w:before="0" w:beforeAutospacing="0" w:after="0" w:afterAutospacing="0"/>
        <w:ind w:left="360"/>
        <w:textAlignment w:val="baseline"/>
        <w:rPr>
          <w:rFonts w:ascii="Calibri" w:hAnsi="Calibri" w:cs="Calibri"/>
          <w:sz w:val="22"/>
          <w:szCs w:val="22"/>
        </w:rPr>
      </w:pPr>
      <w:r w:rsidRPr="006B6918">
        <w:rPr>
          <w:rStyle w:val="normaltextrun"/>
          <w:rFonts w:ascii="Arial" w:hAnsi="Arial" w:cs="Arial"/>
          <w:sz w:val="22"/>
          <w:szCs w:val="22"/>
        </w:rPr>
        <w:t>Lesson plans, teaching and learning resources and in-lesson plan reflective evaluation of </w:t>
      </w:r>
      <w:r w:rsidRPr="006B6918">
        <w:rPr>
          <w:rStyle w:val="normaltextrun"/>
          <w:rFonts w:ascii="Arial" w:hAnsi="Arial" w:cs="Arial"/>
          <w:b/>
          <w:bCs/>
          <w:sz w:val="22"/>
          <w:szCs w:val="22"/>
        </w:rPr>
        <w:t>six formally assessed one hour lessons</w:t>
      </w:r>
      <w:r w:rsidRPr="006B6918">
        <w:rPr>
          <w:rStyle w:val="normaltextrun"/>
          <w:rFonts w:ascii="Arial" w:hAnsi="Arial" w:cs="Arial"/>
          <w:sz w:val="22"/>
          <w:szCs w:val="22"/>
        </w:rPr>
        <w:t>. (Nominal 1500 words)</w:t>
      </w:r>
      <w:r w:rsidRPr="006B6918">
        <w:rPr>
          <w:rStyle w:val="eop"/>
          <w:rFonts w:ascii="Arial" w:hAnsi="Arial" w:cs="Arial"/>
          <w:sz w:val="22"/>
          <w:szCs w:val="22"/>
        </w:rPr>
        <w:t> </w:t>
      </w:r>
    </w:p>
    <w:p w14:paraId="36181CA3"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Arial" w:hAnsi="Arial" w:cs="Arial"/>
          <w:sz w:val="22"/>
          <w:szCs w:val="22"/>
        </w:rPr>
        <w:t> </w:t>
      </w:r>
      <w:r w:rsidRPr="006B6918">
        <w:rPr>
          <w:rStyle w:val="eop"/>
          <w:rFonts w:ascii="Arial" w:hAnsi="Arial" w:cs="Arial"/>
          <w:sz w:val="22"/>
          <w:szCs w:val="22"/>
        </w:rPr>
        <w:t> </w:t>
      </w:r>
    </w:p>
    <w:p w14:paraId="4E3E5188" w14:textId="77777777" w:rsidR="00774DFB" w:rsidRPr="006B6918" w:rsidRDefault="00774DFB" w:rsidP="00774DFB">
      <w:pPr>
        <w:pStyle w:val="paragraph"/>
        <w:numPr>
          <w:ilvl w:val="0"/>
          <w:numId w:val="26"/>
        </w:numPr>
        <w:spacing w:before="0" w:beforeAutospacing="0" w:after="0" w:afterAutospacing="0"/>
        <w:ind w:left="360"/>
        <w:textAlignment w:val="baseline"/>
        <w:rPr>
          <w:rFonts w:ascii="Calibri" w:hAnsi="Calibri" w:cs="Calibri"/>
          <w:sz w:val="22"/>
          <w:szCs w:val="22"/>
        </w:rPr>
      </w:pPr>
      <w:r w:rsidRPr="006B6918">
        <w:rPr>
          <w:rStyle w:val="normaltextrun"/>
          <w:rFonts w:ascii="Arial" w:hAnsi="Arial" w:cs="Arial"/>
          <w:b/>
          <w:bCs/>
          <w:sz w:val="22"/>
          <w:szCs w:val="22"/>
        </w:rPr>
        <w:t>Eight additional</w:t>
      </w:r>
      <w:r w:rsidRPr="006B6918">
        <w:rPr>
          <w:rStyle w:val="normaltextrun"/>
          <w:rFonts w:ascii="Arial" w:hAnsi="Arial" w:cs="Arial"/>
          <w:sz w:val="22"/>
          <w:szCs w:val="22"/>
        </w:rPr>
        <w:t> lesson plans, teaching and learning resources and completed in-lesson plan reflective evaluations for a range of topics within the subject area. (Nominal 1500 words)</w:t>
      </w:r>
      <w:r w:rsidRPr="006B6918">
        <w:rPr>
          <w:rStyle w:val="eop"/>
          <w:rFonts w:ascii="Arial" w:hAnsi="Arial" w:cs="Arial"/>
          <w:sz w:val="22"/>
          <w:szCs w:val="22"/>
        </w:rPr>
        <w:t> </w:t>
      </w:r>
    </w:p>
    <w:p w14:paraId="5851C9A1"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Arial" w:hAnsi="Arial" w:cs="Arial"/>
          <w:sz w:val="22"/>
          <w:szCs w:val="22"/>
        </w:rPr>
        <w:t> </w:t>
      </w:r>
      <w:r w:rsidRPr="006B6918">
        <w:rPr>
          <w:rStyle w:val="eop"/>
          <w:rFonts w:ascii="Arial" w:hAnsi="Arial" w:cs="Arial"/>
          <w:sz w:val="22"/>
          <w:szCs w:val="22"/>
        </w:rPr>
        <w:t> </w:t>
      </w:r>
    </w:p>
    <w:p w14:paraId="56E86A65" w14:textId="77777777" w:rsidR="00774DFB" w:rsidRPr="006B6918" w:rsidRDefault="00774DFB" w:rsidP="00774DFB">
      <w:pPr>
        <w:pStyle w:val="paragraph"/>
        <w:numPr>
          <w:ilvl w:val="0"/>
          <w:numId w:val="27"/>
        </w:numPr>
        <w:spacing w:before="0" w:beforeAutospacing="0" w:after="0" w:afterAutospacing="0"/>
        <w:ind w:left="360"/>
        <w:textAlignment w:val="baseline"/>
        <w:rPr>
          <w:rFonts w:ascii="Calibri" w:hAnsi="Calibri" w:cs="Calibri"/>
          <w:sz w:val="22"/>
          <w:szCs w:val="22"/>
        </w:rPr>
      </w:pPr>
      <w:r w:rsidRPr="006B6918">
        <w:rPr>
          <w:rStyle w:val="normaltextrun"/>
          <w:rFonts w:ascii="Arial" w:hAnsi="Arial" w:cs="Arial"/>
          <w:b/>
          <w:bCs/>
          <w:sz w:val="22"/>
          <w:szCs w:val="22"/>
        </w:rPr>
        <w:t>Critical reflective evaluation</w:t>
      </w:r>
      <w:r w:rsidRPr="006B6918">
        <w:rPr>
          <w:rStyle w:val="normaltextrun"/>
          <w:rFonts w:ascii="Arial" w:hAnsi="Arial" w:cs="Arial"/>
          <w:sz w:val="22"/>
          <w:szCs w:val="22"/>
        </w:rPr>
        <w:t> of the overall Professional Teaching Experience, which this portfolio applies to including any pastoral care / learner welfare duties or actions undertaken, including a critical review of your use of assessment of and for learning during your teaching practice experience. (2000 words)</w:t>
      </w:r>
      <w:r w:rsidRPr="006B6918">
        <w:rPr>
          <w:rStyle w:val="eop"/>
          <w:rFonts w:ascii="Arial" w:hAnsi="Arial" w:cs="Arial"/>
          <w:sz w:val="22"/>
          <w:szCs w:val="22"/>
        </w:rPr>
        <w:t> </w:t>
      </w:r>
    </w:p>
    <w:p w14:paraId="6061840A"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Arial" w:hAnsi="Arial" w:cs="Arial"/>
          <w:sz w:val="22"/>
          <w:szCs w:val="22"/>
        </w:rPr>
        <w:t> </w:t>
      </w:r>
      <w:r w:rsidRPr="006B6918">
        <w:rPr>
          <w:rStyle w:val="eop"/>
          <w:rFonts w:ascii="Arial" w:hAnsi="Arial" w:cs="Arial"/>
          <w:sz w:val="22"/>
          <w:szCs w:val="22"/>
        </w:rPr>
        <w:t> </w:t>
      </w:r>
    </w:p>
    <w:p w14:paraId="580EE11C" w14:textId="77777777" w:rsidR="00774DFB" w:rsidRPr="006B6918" w:rsidRDefault="00774DFB" w:rsidP="00774DFB">
      <w:pPr>
        <w:pStyle w:val="paragraph"/>
        <w:numPr>
          <w:ilvl w:val="0"/>
          <w:numId w:val="28"/>
        </w:numPr>
        <w:spacing w:before="0" w:beforeAutospacing="0" w:after="0" w:afterAutospacing="0"/>
        <w:ind w:left="360"/>
        <w:textAlignment w:val="baseline"/>
        <w:rPr>
          <w:rFonts w:ascii="Calibri" w:hAnsi="Calibri" w:cs="Calibri"/>
          <w:sz w:val="22"/>
          <w:szCs w:val="22"/>
        </w:rPr>
      </w:pPr>
      <w:r w:rsidRPr="006B6918">
        <w:rPr>
          <w:rStyle w:val="normaltextrun"/>
          <w:rFonts w:ascii="Arial" w:hAnsi="Arial" w:cs="Arial"/>
          <w:sz w:val="22"/>
          <w:szCs w:val="22"/>
        </w:rPr>
        <w:t>An </w:t>
      </w:r>
      <w:r w:rsidRPr="006B6918">
        <w:rPr>
          <w:rStyle w:val="normaltextrun"/>
          <w:rFonts w:ascii="Arial" w:hAnsi="Arial" w:cs="Arial"/>
          <w:b/>
          <w:bCs/>
          <w:sz w:val="22"/>
          <w:szCs w:val="22"/>
        </w:rPr>
        <w:t>academic critique</w:t>
      </w:r>
      <w:r w:rsidRPr="006B6918">
        <w:rPr>
          <w:rStyle w:val="normaltextrun"/>
          <w:rFonts w:ascii="Arial" w:hAnsi="Arial" w:cs="Arial"/>
          <w:sz w:val="22"/>
          <w:szCs w:val="22"/>
        </w:rPr>
        <w:t> of current thinking in relation to the use of reflective practice in teaching and learning. (1500 words)</w:t>
      </w:r>
      <w:r w:rsidRPr="006B6918">
        <w:rPr>
          <w:rStyle w:val="eop"/>
          <w:rFonts w:ascii="Arial" w:hAnsi="Arial" w:cs="Arial"/>
          <w:sz w:val="22"/>
          <w:szCs w:val="22"/>
        </w:rPr>
        <w:t> </w:t>
      </w:r>
    </w:p>
    <w:p w14:paraId="575CB02F"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Arial" w:hAnsi="Arial" w:cs="Arial"/>
          <w:sz w:val="22"/>
          <w:szCs w:val="22"/>
        </w:rPr>
        <w:t> </w:t>
      </w:r>
      <w:r w:rsidRPr="006B6918">
        <w:rPr>
          <w:rStyle w:val="eop"/>
          <w:rFonts w:ascii="Arial" w:hAnsi="Arial" w:cs="Arial"/>
          <w:sz w:val="22"/>
          <w:szCs w:val="22"/>
        </w:rPr>
        <w:t> </w:t>
      </w:r>
    </w:p>
    <w:p w14:paraId="3A0CBCE8" w14:textId="77777777" w:rsidR="00774DFB" w:rsidRPr="006B6918" w:rsidRDefault="00774DFB" w:rsidP="00774DFB">
      <w:pPr>
        <w:pStyle w:val="paragraph"/>
        <w:numPr>
          <w:ilvl w:val="0"/>
          <w:numId w:val="29"/>
        </w:numPr>
        <w:spacing w:before="0" w:beforeAutospacing="0" w:after="0" w:afterAutospacing="0"/>
        <w:ind w:left="360"/>
        <w:textAlignment w:val="baseline"/>
        <w:rPr>
          <w:rFonts w:ascii="Calibri" w:hAnsi="Calibri" w:cs="Calibri"/>
          <w:sz w:val="22"/>
          <w:szCs w:val="22"/>
        </w:rPr>
      </w:pPr>
      <w:r w:rsidRPr="006B6918">
        <w:rPr>
          <w:rStyle w:val="normaltextrun"/>
          <w:rFonts w:ascii="Arial" w:hAnsi="Arial" w:cs="Arial"/>
          <w:sz w:val="22"/>
          <w:szCs w:val="22"/>
        </w:rPr>
        <w:t>An </w:t>
      </w:r>
      <w:r w:rsidRPr="006B6918">
        <w:rPr>
          <w:rStyle w:val="normaltextrun"/>
          <w:rFonts w:ascii="Arial" w:hAnsi="Arial" w:cs="Arial"/>
          <w:b/>
          <w:bCs/>
          <w:sz w:val="22"/>
          <w:szCs w:val="22"/>
        </w:rPr>
        <w:t>Action Plan</w:t>
      </w:r>
      <w:r w:rsidRPr="006B6918">
        <w:rPr>
          <w:rStyle w:val="normaltextrun"/>
          <w:rFonts w:ascii="Arial" w:hAnsi="Arial" w:cs="Arial"/>
          <w:sz w:val="22"/>
          <w:szCs w:val="22"/>
        </w:rPr>
        <w:t> demonstrating alignment of practice with appropriate professional standards to date. (Nominal 1500 words)</w:t>
      </w:r>
      <w:r w:rsidRPr="006B6918">
        <w:rPr>
          <w:rStyle w:val="eop"/>
          <w:rFonts w:ascii="Arial" w:hAnsi="Arial" w:cs="Arial"/>
          <w:sz w:val="22"/>
          <w:szCs w:val="22"/>
        </w:rPr>
        <w:t> </w:t>
      </w:r>
    </w:p>
    <w:p w14:paraId="6E7BEAA2"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eop"/>
          <w:rFonts w:ascii="Arial" w:hAnsi="Arial" w:cs="Arial"/>
          <w:sz w:val="22"/>
          <w:szCs w:val="22"/>
        </w:rPr>
        <w:t> </w:t>
      </w:r>
    </w:p>
    <w:p w14:paraId="3CF2D8B6" w14:textId="77777777" w:rsidR="008B4722" w:rsidRDefault="008B4722" w:rsidP="008B4722">
      <w:pPr>
        <w:pStyle w:val="paragraph"/>
        <w:spacing w:before="0" w:beforeAutospacing="0" w:after="0" w:afterAutospacing="0"/>
        <w:textAlignment w:val="baseline"/>
        <w:rPr>
          <w:rFonts w:ascii="Calibri" w:hAnsi="Calibri" w:cs="Calibri"/>
          <w:sz w:val="22"/>
          <w:szCs w:val="22"/>
        </w:rPr>
      </w:pPr>
    </w:p>
    <w:p w14:paraId="0FB78278" w14:textId="77777777" w:rsidR="008B4722" w:rsidRDefault="008B4722" w:rsidP="008B4722">
      <w:pPr>
        <w:pStyle w:val="paragraph"/>
        <w:spacing w:before="0" w:beforeAutospacing="0" w:after="0" w:afterAutospacing="0"/>
        <w:textAlignment w:val="baseline"/>
        <w:rPr>
          <w:rFonts w:ascii="Calibri" w:hAnsi="Calibri" w:cs="Calibri"/>
          <w:sz w:val="22"/>
          <w:szCs w:val="22"/>
        </w:rPr>
      </w:pPr>
    </w:p>
    <w:p w14:paraId="1FC39945" w14:textId="77777777" w:rsidR="008B4722" w:rsidRDefault="008B4722" w:rsidP="008B4722">
      <w:pPr>
        <w:pStyle w:val="paragraph"/>
        <w:spacing w:before="0" w:beforeAutospacing="0" w:after="0" w:afterAutospacing="0"/>
        <w:textAlignment w:val="baseline"/>
        <w:rPr>
          <w:rFonts w:ascii="Calibri" w:hAnsi="Calibri" w:cs="Calibri"/>
          <w:sz w:val="22"/>
          <w:szCs w:val="22"/>
        </w:rPr>
      </w:pPr>
    </w:p>
    <w:p w14:paraId="0562CB0E" w14:textId="77777777" w:rsidR="008B4722" w:rsidRDefault="008B4722" w:rsidP="008B4722">
      <w:pPr>
        <w:pStyle w:val="paragraph"/>
        <w:spacing w:before="0" w:beforeAutospacing="0" w:after="0" w:afterAutospacing="0"/>
        <w:textAlignment w:val="baseline"/>
        <w:rPr>
          <w:rFonts w:ascii="Calibri" w:hAnsi="Calibri" w:cs="Calibri"/>
          <w:sz w:val="22"/>
          <w:szCs w:val="22"/>
        </w:rPr>
      </w:pPr>
    </w:p>
    <w:p w14:paraId="34CE0A41" w14:textId="77777777" w:rsidR="008B4722" w:rsidRDefault="008B4722" w:rsidP="008B4722">
      <w:pPr>
        <w:pStyle w:val="paragraph"/>
        <w:spacing w:before="0" w:beforeAutospacing="0" w:after="0" w:afterAutospacing="0"/>
        <w:textAlignment w:val="baseline"/>
        <w:rPr>
          <w:rFonts w:ascii="Calibri" w:hAnsi="Calibri" w:cs="Calibri"/>
          <w:sz w:val="22"/>
          <w:szCs w:val="22"/>
        </w:rPr>
      </w:pPr>
    </w:p>
    <w:p w14:paraId="62EBF3C5" w14:textId="77777777" w:rsidR="008B4722" w:rsidRDefault="008B4722" w:rsidP="008B4722">
      <w:pPr>
        <w:pStyle w:val="paragraph"/>
        <w:spacing w:before="0" w:beforeAutospacing="0" w:after="0" w:afterAutospacing="0"/>
        <w:textAlignment w:val="baseline"/>
        <w:rPr>
          <w:rFonts w:ascii="Calibri" w:hAnsi="Calibri" w:cs="Calibri"/>
          <w:sz w:val="22"/>
          <w:szCs w:val="22"/>
        </w:rPr>
      </w:pPr>
    </w:p>
    <w:p w14:paraId="6D98A12B" w14:textId="77777777" w:rsidR="008B4722" w:rsidRDefault="008B4722" w:rsidP="008B4722">
      <w:pPr>
        <w:pStyle w:val="paragraph"/>
        <w:spacing w:before="0" w:beforeAutospacing="0" w:after="0" w:afterAutospacing="0"/>
        <w:textAlignment w:val="baseline"/>
        <w:rPr>
          <w:rFonts w:ascii="Calibri" w:hAnsi="Calibri" w:cs="Calibri"/>
          <w:sz w:val="22"/>
          <w:szCs w:val="22"/>
        </w:rPr>
      </w:pPr>
    </w:p>
    <w:p w14:paraId="2946DB82" w14:textId="77777777" w:rsidR="008B4722" w:rsidRDefault="008B4722" w:rsidP="008B4722">
      <w:pPr>
        <w:pStyle w:val="paragraph"/>
        <w:spacing w:before="0" w:beforeAutospacing="0" w:after="0" w:afterAutospacing="0"/>
        <w:textAlignment w:val="baseline"/>
        <w:rPr>
          <w:rFonts w:ascii="Calibri" w:hAnsi="Calibri" w:cs="Calibri"/>
          <w:sz w:val="22"/>
          <w:szCs w:val="22"/>
        </w:rPr>
      </w:pPr>
    </w:p>
    <w:p w14:paraId="5997CC1D" w14:textId="77777777" w:rsidR="008B4722" w:rsidRDefault="008B4722" w:rsidP="008B4722">
      <w:pPr>
        <w:pStyle w:val="paragraph"/>
        <w:spacing w:before="0" w:beforeAutospacing="0" w:after="0" w:afterAutospacing="0"/>
        <w:textAlignment w:val="baseline"/>
        <w:rPr>
          <w:rFonts w:ascii="Calibri" w:hAnsi="Calibri" w:cs="Calibri"/>
          <w:sz w:val="22"/>
          <w:szCs w:val="22"/>
        </w:rPr>
      </w:pPr>
    </w:p>
    <w:p w14:paraId="110FFD37" w14:textId="77777777" w:rsidR="008B4722" w:rsidRDefault="008B4722" w:rsidP="008B4722">
      <w:pPr>
        <w:pStyle w:val="paragraph"/>
        <w:spacing w:before="0" w:beforeAutospacing="0" w:after="0" w:afterAutospacing="0"/>
        <w:textAlignment w:val="baseline"/>
        <w:rPr>
          <w:rFonts w:ascii="Calibri" w:hAnsi="Calibri" w:cs="Calibri"/>
          <w:sz w:val="22"/>
          <w:szCs w:val="22"/>
        </w:rPr>
      </w:pPr>
    </w:p>
    <w:p w14:paraId="6B699379" w14:textId="77777777" w:rsidR="008B4722" w:rsidRDefault="008B4722" w:rsidP="008B4722">
      <w:pPr>
        <w:pStyle w:val="paragraph"/>
        <w:spacing w:before="0" w:beforeAutospacing="0" w:after="0" w:afterAutospacing="0"/>
        <w:textAlignment w:val="baseline"/>
        <w:rPr>
          <w:rFonts w:ascii="Calibri" w:hAnsi="Calibri" w:cs="Calibri"/>
          <w:sz w:val="22"/>
          <w:szCs w:val="22"/>
        </w:rPr>
      </w:pPr>
    </w:p>
    <w:p w14:paraId="3FE9F23F" w14:textId="77777777" w:rsidR="008B4722" w:rsidRDefault="008B4722" w:rsidP="008B4722">
      <w:pPr>
        <w:pStyle w:val="paragraph"/>
        <w:spacing w:before="0" w:beforeAutospacing="0" w:after="0" w:afterAutospacing="0"/>
        <w:textAlignment w:val="baseline"/>
        <w:rPr>
          <w:rFonts w:ascii="Calibri" w:hAnsi="Calibri" w:cs="Calibri"/>
          <w:sz w:val="22"/>
          <w:szCs w:val="22"/>
        </w:rPr>
      </w:pPr>
    </w:p>
    <w:p w14:paraId="1F72F646" w14:textId="77777777" w:rsidR="008B4722" w:rsidRDefault="008B4722" w:rsidP="008B4722">
      <w:pPr>
        <w:pStyle w:val="paragraph"/>
        <w:spacing w:before="0" w:beforeAutospacing="0" w:after="0" w:afterAutospacing="0"/>
        <w:textAlignment w:val="baseline"/>
        <w:rPr>
          <w:rFonts w:ascii="Calibri" w:hAnsi="Calibri" w:cs="Calibri"/>
          <w:sz w:val="22"/>
          <w:szCs w:val="22"/>
        </w:rPr>
      </w:pPr>
    </w:p>
    <w:p w14:paraId="08CE6F91" w14:textId="77777777" w:rsidR="008B4722" w:rsidRDefault="008B4722" w:rsidP="008B4722">
      <w:pPr>
        <w:pStyle w:val="paragraph"/>
        <w:spacing w:before="0" w:beforeAutospacing="0" w:after="0" w:afterAutospacing="0"/>
        <w:textAlignment w:val="baseline"/>
        <w:rPr>
          <w:rFonts w:ascii="Calibri" w:hAnsi="Calibri" w:cs="Calibri"/>
          <w:sz w:val="22"/>
          <w:szCs w:val="22"/>
        </w:rPr>
      </w:pPr>
    </w:p>
    <w:p w14:paraId="54CD245A" w14:textId="77777777" w:rsidR="007C23F2" w:rsidRDefault="007C23F2" w:rsidP="007C23F2">
      <w:pPr>
        <w:spacing w:after="0" w:line="240" w:lineRule="auto"/>
        <w:jc w:val="both"/>
        <w:rPr>
          <w:rFonts w:ascii="Arial" w:hAnsi="Arial" w:cs="Arial"/>
          <w:b/>
          <w:szCs w:val="24"/>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8576"/>
        <w:gridCol w:w="726"/>
        <w:gridCol w:w="1142"/>
      </w:tblGrid>
      <w:tr w:rsidR="008B4722" w:rsidRPr="00A406E5" w14:paraId="234A21E0" w14:textId="77777777" w:rsidTr="006B6918">
        <w:trPr>
          <w:jc w:val="center"/>
        </w:trPr>
        <w:tc>
          <w:tcPr>
            <w:tcW w:w="10444" w:type="dxa"/>
            <w:gridSpan w:val="3"/>
            <w:shd w:val="clear" w:color="auto" w:fill="DAEEF3" w:themeFill="accent5" w:themeFillTint="33"/>
          </w:tcPr>
          <w:p w14:paraId="04B15D3D" w14:textId="393318B4" w:rsidR="008B4722" w:rsidRPr="00A406E5" w:rsidRDefault="008B4722" w:rsidP="006B6918">
            <w:pPr>
              <w:pStyle w:val="Heading2"/>
            </w:pPr>
            <w:r w:rsidRPr="00A406E5">
              <w:rPr>
                <w:sz w:val="32"/>
                <w:szCs w:val="32"/>
              </w:rPr>
              <w:lastRenderedPageBreak/>
              <w:br w:type="page"/>
            </w:r>
            <w:r w:rsidRPr="006B6918">
              <w:rPr>
                <w:color w:val="002060"/>
              </w:rPr>
              <w:t xml:space="preserve">Student </w:t>
            </w:r>
            <w:r w:rsidR="006B6918" w:rsidRPr="006B6918">
              <w:rPr>
                <w:color w:val="002060"/>
              </w:rPr>
              <w:t xml:space="preserve">Feedback Form </w:t>
            </w:r>
          </w:p>
        </w:tc>
      </w:tr>
      <w:tr w:rsidR="006B6918" w:rsidRPr="006B6918" w14:paraId="0BB0AE06" w14:textId="77777777" w:rsidTr="006B6918">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1002"/>
        </w:trPr>
        <w:tc>
          <w:tcPr>
            <w:tcW w:w="8986" w:type="dxa"/>
            <w:tcBorders>
              <w:top w:val="single" w:sz="4" w:space="0" w:color="auto"/>
              <w:left w:val="single" w:sz="4" w:space="0" w:color="auto"/>
              <w:bottom w:val="single" w:sz="4" w:space="0" w:color="auto"/>
              <w:right w:val="single" w:sz="4" w:space="0" w:color="auto"/>
            </w:tcBorders>
            <w:shd w:val="clear" w:color="auto" w:fill="DAEEF3" w:themeFill="accent5" w:themeFillTint="33"/>
            <w:vAlign w:val="center"/>
          </w:tcPr>
          <w:p w14:paraId="4AF3C834" w14:textId="77777777" w:rsidR="008B4722" w:rsidRPr="006B6918" w:rsidRDefault="008B4722" w:rsidP="00E664ED">
            <w:pPr>
              <w:rPr>
                <w:rFonts w:cstheme="minorHAnsi"/>
                <w:color w:val="002060"/>
              </w:rPr>
            </w:pPr>
            <w:r w:rsidRPr="006B6918">
              <w:rPr>
                <w:rFonts w:cstheme="minorHAnsi"/>
                <w:color w:val="002060"/>
                <w:szCs w:val="16"/>
              </w:rPr>
              <w:t xml:space="preserve">Generic Assessment Criteria </w:t>
            </w:r>
          </w:p>
        </w:tc>
        <w:tc>
          <w:tcPr>
            <w:tcW w:w="729" w:type="dxa"/>
            <w:tcBorders>
              <w:top w:val="single" w:sz="4" w:space="0" w:color="auto"/>
              <w:left w:val="single" w:sz="4" w:space="0" w:color="auto"/>
              <w:bottom w:val="single" w:sz="4" w:space="0" w:color="auto"/>
              <w:right w:val="single" w:sz="4" w:space="0" w:color="auto"/>
            </w:tcBorders>
            <w:shd w:val="clear" w:color="auto" w:fill="DAEEF3" w:themeFill="accent5" w:themeFillTint="33"/>
            <w:textDirection w:val="btLr"/>
          </w:tcPr>
          <w:p w14:paraId="24B153E7" w14:textId="77777777" w:rsidR="008B4722" w:rsidRPr="006B6918" w:rsidRDefault="008B4722" w:rsidP="00E664ED">
            <w:pPr>
              <w:ind w:left="34" w:right="113"/>
              <w:jc w:val="center"/>
              <w:rPr>
                <w:rFonts w:cstheme="minorHAnsi"/>
                <w:color w:val="002060"/>
                <w:sz w:val="18"/>
                <w:szCs w:val="18"/>
              </w:rPr>
            </w:pPr>
            <w:r w:rsidRPr="006B6918">
              <w:rPr>
                <w:rFonts w:cstheme="minorHAnsi"/>
                <w:color w:val="002060"/>
                <w:sz w:val="18"/>
                <w:szCs w:val="18"/>
              </w:rPr>
              <w:t>Marks available</w:t>
            </w:r>
          </w:p>
        </w:tc>
        <w:tc>
          <w:tcPr>
            <w:tcW w:w="729" w:type="dxa"/>
            <w:tcBorders>
              <w:top w:val="single" w:sz="4" w:space="0" w:color="auto"/>
              <w:left w:val="single" w:sz="4" w:space="0" w:color="auto"/>
              <w:bottom w:val="single" w:sz="4" w:space="0" w:color="auto"/>
              <w:right w:val="single" w:sz="4" w:space="0" w:color="auto"/>
            </w:tcBorders>
            <w:shd w:val="clear" w:color="auto" w:fill="DAEEF3" w:themeFill="accent5" w:themeFillTint="33"/>
            <w:textDirection w:val="btLr"/>
            <w:vAlign w:val="center"/>
          </w:tcPr>
          <w:p w14:paraId="3243FF08" w14:textId="77777777" w:rsidR="008B4722" w:rsidRPr="006B6918" w:rsidRDefault="008B4722" w:rsidP="00E664ED">
            <w:pPr>
              <w:ind w:left="113" w:right="113"/>
              <w:jc w:val="center"/>
              <w:rPr>
                <w:rFonts w:cstheme="minorHAnsi"/>
                <w:color w:val="002060"/>
                <w:sz w:val="18"/>
                <w:szCs w:val="18"/>
              </w:rPr>
            </w:pPr>
            <w:r w:rsidRPr="006B6918">
              <w:rPr>
                <w:rFonts w:cstheme="minorHAnsi"/>
                <w:color w:val="002060"/>
                <w:sz w:val="18"/>
                <w:szCs w:val="18"/>
              </w:rPr>
              <w:t xml:space="preserve">Marks </w:t>
            </w:r>
          </w:p>
          <w:p w14:paraId="2323814D" w14:textId="77777777" w:rsidR="008B4722" w:rsidRPr="006B6918" w:rsidRDefault="008B4722" w:rsidP="00E664ED">
            <w:pPr>
              <w:ind w:left="113" w:right="113"/>
              <w:jc w:val="center"/>
              <w:rPr>
                <w:rFonts w:cstheme="minorHAnsi"/>
                <w:color w:val="002060"/>
                <w:sz w:val="18"/>
                <w:szCs w:val="18"/>
              </w:rPr>
            </w:pPr>
            <w:r w:rsidRPr="006B6918">
              <w:rPr>
                <w:rFonts w:cstheme="minorHAnsi"/>
                <w:color w:val="002060"/>
                <w:sz w:val="18"/>
                <w:szCs w:val="18"/>
              </w:rPr>
              <w:t>awarded</w:t>
            </w:r>
          </w:p>
        </w:tc>
      </w:tr>
      <w:tr w:rsidR="006B6918" w:rsidRPr="006B6918" w14:paraId="658846BB" w14:textId="77777777" w:rsidTr="006B6918">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450"/>
        </w:trPr>
        <w:tc>
          <w:tcPr>
            <w:tcW w:w="8986"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38FC008F" w14:textId="77777777" w:rsidR="008B4722" w:rsidRPr="006B6918" w:rsidRDefault="008B4722" w:rsidP="00E664ED">
            <w:pPr>
              <w:rPr>
                <w:rFonts w:cstheme="minorHAnsi"/>
                <w:color w:val="002060"/>
                <w:sz w:val="16"/>
                <w:szCs w:val="16"/>
              </w:rPr>
            </w:pPr>
            <w:r w:rsidRPr="006B6918">
              <w:rPr>
                <w:rFonts w:cstheme="minorHAnsi"/>
                <w:color w:val="002060"/>
                <w:szCs w:val="16"/>
              </w:rPr>
              <w:t xml:space="preserve">1. </w:t>
            </w:r>
            <w:r w:rsidRPr="006B6918">
              <w:rPr>
                <w:rFonts w:cstheme="minorHAnsi"/>
                <w:color w:val="002060"/>
              </w:rPr>
              <w:t>Engagement with Literature Skills</w:t>
            </w:r>
          </w:p>
          <w:p w14:paraId="02614873" w14:textId="22078CE2" w:rsidR="008B4722" w:rsidRPr="006B6918" w:rsidRDefault="008B4722" w:rsidP="00E664ED">
            <w:pPr>
              <w:spacing w:after="120"/>
              <w:rPr>
                <w:rFonts w:cstheme="minorHAnsi"/>
                <w:color w:val="002060"/>
                <w:sz w:val="14"/>
                <w:szCs w:val="14"/>
              </w:rPr>
            </w:pPr>
          </w:p>
        </w:tc>
        <w:tc>
          <w:tcPr>
            <w:tcW w:w="729"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5D369756" w14:textId="77777777" w:rsidR="008B4722" w:rsidRPr="006B6918" w:rsidRDefault="008B4722" w:rsidP="00E664ED">
            <w:pPr>
              <w:jc w:val="center"/>
              <w:rPr>
                <w:rFonts w:cstheme="minorHAnsi"/>
                <w:color w:val="002060"/>
                <w:sz w:val="32"/>
              </w:rPr>
            </w:pPr>
            <w:r w:rsidRPr="006B6918">
              <w:rPr>
                <w:rFonts w:cstheme="minorHAnsi"/>
                <w:color w:val="002060"/>
                <w:sz w:val="32"/>
              </w:rPr>
              <w:t>10</w:t>
            </w:r>
          </w:p>
        </w:tc>
        <w:tc>
          <w:tcPr>
            <w:tcW w:w="729"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7196D064" w14:textId="39B2F243" w:rsidR="008B4722" w:rsidRPr="006B6918" w:rsidRDefault="000F6980" w:rsidP="00E664ED">
            <w:pPr>
              <w:jc w:val="center"/>
              <w:rPr>
                <w:rFonts w:cstheme="minorHAnsi"/>
                <w:color w:val="002060"/>
                <w:sz w:val="32"/>
              </w:rPr>
            </w:pPr>
            <w:r>
              <w:rPr>
                <w:rFonts w:cstheme="minorHAnsi"/>
                <w:color w:val="002060"/>
                <w:sz w:val="32"/>
              </w:rPr>
              <w:t>4</w:t>
            </w:r>
          </w:p>
        </w:tc>
      </w:tr>
      <w:tr w:rsidR="008B4722" w:rsidRPr="006B6918" w14:paraId="34FF1C98" w14:textId="77777777" w:rsidTr="006B6918">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450"/>
        </w:trPr>
        <w:tc>
          <w:tcPr>
            <w:tcW w:w="8986" w:type="dxa"/>
            <w:vMerge w:val="restart"/>
            <w:tcBorders>
              <w:top w:val="single" w:sz="4" w:space="0" w:color="auto"/>
              <w:left w:val="single" w:sz="4" w:space="0" w:color="auto"/>
              <w:right w:val="single" w:sz="4" w:space="0" w:color="auto"/>
            </w:tcBorders>
          </w:tcPr>
          <w:p w14:paraId="6D072C0D" w14:textId="77777777" w:rsidR="008B4722" w:rsidRPr="006B6918" w:rsidRDefault="008B4722" w:rsidP="00E664ED">
            <w:pPr>
              <w:spacing w:after="120"/>
              <w:rPr>
                <w:rFonts w:cstheme="minorHAnsi"/>
                <w:sz w:val="14"/>
                <w:szCs w:val="14"/>
              </w:rPr>
            </w:pPr>
          </w:p>
          <w:p w14:paraId="0F3CABC7" w14:textId="13D9275A" w:rsidR="008B4722" w:rsidRPr="006B6918" w:rsidRDefault="000F6980" w:rsidP="00E664ED">
            <w:pPr>
              <w:spacing w:after="120"/>
              <w:rPr>
                <w:rFonts w:cstheme="minorHAnsi"/>
                <w:sz w:val="14"/>
                <w:szCs w:val="14"/>
              </w:rPr>
            </w:pPr>
            <w:r w:rsidRPr="00D60443">
              <w:rPr>
                <w:rFonts w:ascii="Arial" w:hAnsi="Arial" w:cs="Arial"/>
                <w:sz w:val="20"/>
                <w:szCs w:val="20"/>
              </w:rPr>
              <w:t>Poor engagement with essential reading. No evidence of wider reading.</w:t>
            </w:r>
          </w:p>
          <w:p w14:paraId="5B08B5D1" w14:textId="77777777" w:rsidR="008B4722" w:rsidRPr="006B6918" w:rsidRDefault="008B4722" w:rsidP="00E664ED">
            <w:pPr>
              <w:spacing w:after="120"/>
              <w:rPr>
                <w:rFonts w:cstheme="minorHAnsi"/>
                <w:sz w:val="14"/>
                <w:szCs w:val="14"/>
              </w:rPr>
            </w:pPr>
          </w:p>
        </w:tc>
        <w:tc>
          <w:tcPr>
            <w:tcW w:w="729" w:type="dxa"/>
            <w:tcBorders>
              <w:top w:val="single" w:sz="4" w:space="0" w:color="auto"/>
              <w:left w:val="single" w:sz="4" w:space="0" w:color="auto"/>
              <w:right w:val="single" w:sz="4" w:space="0" w:color="auto"/>
            </w:tcBorders>
          </w:tcPr>
          <w:p w14:paraId="16DEB4AB" w14:textId="77777777" w:rsidR="008B4722" w:rsidRPr="006B6918" w:rsidRDefault="008B4722" w:rsidP="00E664ED">
            <w:pPr>
              <w:jc w:val="center"/>
              <w:rPr>
                <w:rFonts w:cstheme="minorHAnsi"/>
                <w:sz w:val="32"/>
              </w:rPr>
            </w:pPr>
          </w:p>
        </w:tc>
        <w:tc>
          <w:tcPr>
            <w:tcW w:w="729" w:type="dxa"/>
            <w:vMerge w:val="restart"/>
            <w:tcBorders>
              <w:top w:val="single" w:sz="4" w:space="0" w:color="auto"/>
              <w:left w:val="single" w:sz="4" w:space="0" w:color="auto"/>
              <w:bottom w:val="single" w:sz="4" w:space="0" w:color="auto"/>
              <w:right w:val="single" w:sz="4" w:space="0" w:color="auto"/>
            </w:tcBorders>
          </w:tcPr>
          <w:p w14:paraId="0AD9C6F4" w14:textId="77777777" w:rsidR="008B4722" w:rsidRPr="006B6918" w:rsidRDefault="008B4722" w:rsidP="00E664ED">
            <w:pPr>
              <w:jc w:val="center"/>
              <w:rPr>
                <w:rFonts w:cstheme="minorHAnsi"/>
                <w:sz w:val="32"/>
              </w:rPr>
            </w:pPr>
          </w:p>
        </w:tc>
      </w:tr>
      <w:tr w:rsidR="008B4722" w:rsidRPr="006B6918" w14:paraId="4B1F511A" w14:textId="77777777" w:rsidTr="006B6918">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451"/>
        </w:trPr>
        <w:tc>
          <w:tcPr>
            <w:tcW w:w="8986" w:type="dxa"/>
            <w:vMerge/>
            <w:tcBorders>
              <w:left w:val="single" w:sz="4" w:space="0" w:color="auto"/>
              <w:bottom w:val="single" w:sz="4" w:space="0" w:color="auto"/>
              <w:right w:val="single" w:sz="4" w:space="0" w:color="auto"/>
            </w:tcBorders>
          </w:tcPr>
          <w:p w14:paraId="65F9C3DC" w14:textId="77777777" w:rsidR="008B4722" w:rsidRPr="006B6918" w:rsidRDefault="008B4722" w:rsidP="00E664ED">
            <w:pPr>
              <w:rPr>
                <w:rFonts w:cstheme="minorHAnsi"/>
                <w:sz w:val="16"/>
                <w:szCs w:val="16"/>
              </w:rPr>
            </w:pPr>
          </w:p>
        </w:tc>
        <w:tc>
          <w:tcPr>
            <w:tcW w:w="729" w:type="dxa"/>
            <w:tcBorders>
              <w:left w:val="single" w:sz="4" w:space="0" w:color="auto"/>
              <w:bottom w:val="single" w:sz="4" w:space="0" w:color="auto"/>
              <w:right w:val="single" w:sz="4" w:space="0" w:color="auto"/>
            </w:tcBorders>
          </w:tcPr>
          <w:p w14:paraId="5023141B" w14:textId="77777777" w:rsidR="008B4722" w:rsidRPr="006B6918" w:rsidRDefault="008B4722" w:rsidP="00E664ED">
            <w:pPr>
              <w:jc w:val="center"/>
              <w:rPr>
                <w:rFonts w:cstheme="minorHAnsi"/>
                <w:sz w:val="32"/>
              </w:rPr>
            </w:pPr>
          </w:p>
        </w:tc>
        <w:tc>
          <w:tcPr>
            <w:tcW w:w="729" w:type="dxa"/>
            <w:vMerge/>
            <w:tcBorders>
              <w:top w:val="single" w:sz="4" w:space="0" w:color="auto"/>
              <w:left w:val="single" w:sz="4" w:space="0" w:color="auto"/>
              <w:bottom w:val="single" w:sz="4" w:space="0" w:color="auto"/>
              <w:right w:val="single" w:sz="4" w:space="0" w:color="auto"/>
            </w:tcBorders>
          </w:tcPr>
          <w:p w14:paraId="1F3B1409" w14:textId="77777777" w:rsidR="008B4722" w:rsidRPr="006B6918" w:rsidRDefault="008B4722" w:rsidP="00E664ED">
            <w:pPr>
              <w:jc w:val="center"/>
              <w:rPr>
                <w:rFonts w:cstheme="minorHAnsi"/>
                <w:sz w:val="32"/>
              </w:rPr>
            </w:pPr>
          </w:p>
        </w:tc>
      </w:tr>
      <w:tr w:rsidR="006B6918" w:rsidRPr="006B6918" w14:paraId="43EBE860" w14:textId="77777777" w:rsidTr="006B6918">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450"/>
        </w:trPr>
        <w:tc>
          <w:tcPr>
            <w:tcW w:w="8986"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562C75D1" w14:textId="55B87FB1" w:rsidR="008B4722" w:rsidRPr="006B6918" w:rsidRDefault="008B4722" w:rsidP="006B6918">
            <w:pPr>
              <w:rPr>
                <w:rFonts w:cstheme="minorHAnsi"/>
                <w:color w:val="002060"/>
              </w:rPr>
            </w:pPr>
            <w:r w:rsidRPr="006B6918">
              <w:rPr>
                <w:rFonts w:cstheme="minorHAnsi"/>
                <w:color w:val="002060"/>
                <w:szCs w:val="16"/>
              </w:rPr>
              <w:t xml:space="preserve">2. </w:t>
            </w:r>
            <w:r w:rsidRPr="006B6918">
              <w:rPr>
                <w:rFonts w:cstheme="minorHAnsi"/>
                <w:color w:val="002060"/>
              </w:rPr>
              <w:t>Knowledge and Understanding Skills</w:t>
            </w:r>
          </w:p>
        </w:tc>
        <w:tc>
          <w:tcPr>
            <w:tcW w:w="729"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33CFEC6B" w14:textId="77777777" w:rsidR="008B4722" w:rsidRPr="006B6918" w:rsidRDefault="008B4722" w:rsidP="00E664ED">
            <w:pPr>
              <w:jc w:val="center"/>
              <w:rPr>
                <w:rFonts w:cstheme="minorHAnsi"/>
                <w:color w:val="002060"/>
                <w:sz w:val="32"/>
              </w:rPr>
            </w:pPr>
            <w:r w:rsidRPr="006B6918">
              <w:rPr>
                <w:rFonts w:cstheme="minorHAnsi"/>
                <w:color w:val="002060"/>
                <w:sz w:val="32"/>
              </w:rPr>
              <w:t>15</w:t>
            </w:r>
          </w:p>
        </w:tc>
        <w:tc>
          <w:tcPr>
            <w:tcW w:w="729"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664355AD" w14:textId="37B31FEE" w:rsidR="008B4722" w:rsidRPr="006B6918" w:rsidRDefault="000F6980" w:rsidP="00E664ED">
            <w:pPr>
              <w:jc w:val="center"/>
              <w:rPr>
                <w:rFonts w:cstheme="minorHAnsi"/>
                <w:color w:val="002060"/>
                <w:sz w:val="32"/>
              </w:rPr>
            </w:pPr>
            <w:r>
              <w:rPr>
                <w:rFonts w:cstheme="minorHAnsi"/>
                <w:color w:val="002060"/>
                <w:sz w:val="32"/>
              </w:rPr>
              <w:t>6</w:t>
            </w:r>
          </w:p>
        </w:tc>
      </w:tr>
      <w:tr w:rsidR="008B4722" w:rsidRPr="006B6918" w14:paraId="1A965116" w14:textId="77777777" w:rsidTr="006B6918">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450"/>
        </w:trPr>
        <w:tc>
          <w:tcPr>
            <w:tcW w:w="8986" w:type="dxa"/>
            <w:vMerge w:val="restart"/>
            <w:tcBorders>
              <w:top w:val="single" w:sz="4" w:space="0" w:color="auto"/>
              <w:left w:val="single" w:sz="4" w:space="0" w:color="auto"/>
              <w:right w:val="single" w:sz="4" w:space="0" w:color="auto"/>
            </w:tcBorders>
          </w:tcPr>
          <w:p w14:paraId="7DF4E37C" w14:textId="77777777" w:rsidR="008B4722" w:rsidRPr="006B6918" w:rsidRDefault="008B4722" w:rsidP="00E664ED">
            <w:pPr>
              <w:spacing w:after="120"/>
              <w:rPr>
                <w:rFonts w:cstheme="minorHAnsi"/>
                <w:sz w:val="14"/>
                <w:szCs w:val="14"/>
              </w:rPr>
            </w:pPr>
          </w:p>
          <w:p w14:paraId="722B00AE" w14:textId="77777777" w:rsidR="008B4722" w:rsidRPr="006B6918" w:rsidRDefault="008B4722" w:rsidP="00E664ED">
            <w:pPr>
              <w:spacing w:after="120"/>
              <w:rPr>
                <w:rFonts w:cstheme="minorHAnsi"/>
                <w:sz w:val="14"/>
                <w:szCs w:val="14"/>
              </w:rPr>
            </w:pPr>
          </w:p>
          <w:p w14:paraId="42C6D796" w14:textId="07B91281" w:rsidR="008B4722" w:rsidRPr="006B6918" w:rsidRDefault="000F6980" w:rsidP="00E664ED">
            <w:pPr>
              <w:spacing w:after="120"/>
              <w:rPr>
                <w:rFonts w:cstheme="minorHAnsi"/>
                <w:sz w:val="14"/>
                <w:szCs w:val="14"/>
              </w:rPr>
            </w:pPr>
            <w:r w:rsidRPr="00D60443">
              <w:rPr>
                <w:rFonts w:ascii="Arial" w:hAnsi="Arial" w:cs="Arial"/>
                <w:sz w:val="20"/>
                <w:szCs w:val="20"/>
              </w:rPr>
              <w:t>Limited knowledge and systematic understanding of the relevant concepts and principles within the subject area which to some limited extent, is informed by current research and scholarship.</w:t>
            </w:r>
          </w:p>
        </w:tc>
        <w:tc>
          <w:tcPr>
            <w:tcW w:w="729" w:type="dxa"/>
            <w:tcBorders>
              <w:top w:val="single" w:sz="4" w:space="0" w:color="auto"/>
              <w:left w:val="single" w:sz="4" w:space="0" w:color="auto"/>
              <w:right w:val="single" w:sz="4" w:space="0" w:color="auto"/>
            </w:tcBorders>
          </w:tcPr>
          <w:p w14:paraId="6E1831B3" w14:textId="77777777" w:rsidR="008B4722" w:rsidRPr="006B6918" w:rsidRDefault="008B4722" w:rsidP="00E664ED">
            <w:pPr>
              <w:jc w:val="center"/>
              <w:rPr>
                <w:rFonts w:cstheme="minorHAnsi"/>
                <w:sz w:val="32"/>
              </w:rPr>
            </w:pPr>
          </w:p>
        </w:tc>
        <w:tc>
          <w:tcPr>
            <w:tcW w:w="729" w:type="dxa"/>
            <w:vMerge w:val="restart"/>
            <w:tcBorders>
              <w:top w:val="single" w:sz="4" w:space="0" w:color="auto"/>
              <w:left w:val="single" w:sz="4" w:space="0" w:color="auto"/>
              <w:bottom w:val="single" w:sz="4" w:space="0" w:color="auto"/>
              <w:right w:val="single" w:sz="4" w:space="0" w:color="auto"/>
            </w:tcBorders>
          </w:tcPr>
          <w:p w14:paraId="54E11D2A" w14:textId="77777777" w:rsidR="008B4722" w:rsidRPr="006B6918" w:rsidRDefault="008B4722" w:rsidP="00E664ED">
            <w:pPr>
              <w:jc w:val="center"/>
              <w:rPr>
                <w:rFonts w:cstheme="minorHAnsi"/>
                <w:sz w:val="32"/>
              </w:rPr>
            </w:pPr>
          </w:p>
        </w:tc>
      </w:tr>
      <w:tr w:rsidR="008B4722" w:rsidRPr="006B6918" w14:paraId="31126E5D" w14:textId="77777777" w:rsidTr="006B6918">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451"/>
        </w:trPr>
        <w:tc>
          <w:tcPr>
            <w:tcW w:w="8986" w:type="dxa"/>
            <w:vMerge/>
            <w:tcBorders>
              <w:left w:val="single" w:sz="4" w:space="0" w:color="auto"/>
              <w:bottom w:val="single" w:sz="4" w:space="0" w:color="auto"/>
              <w:right w:val="single" w:sz="4" w:space="0" w:color="auto"/>
            </w:tcBorders>
          </w:tcPr>
          <w:p w14:paraId="2DE403A5" w14:textId="77777777" w:rsidR="008B4722" w:rsidRPr="006B6918" w:rsidRDefault="008B4722" w:rsidP="00E664ED">
            <w:pPr>
              <w:rPr>
                <w:rFonts w:cstheme="minorHAnsi"/>
                <w:sz w:val="16"/>
                <w:szCs w:val="16"/>
              </w:rPr>
            </w:pPr>
          </w:p>
        </w:tc>
        <w:tc>
          <w:tcPr>
            <w:tcW w:w="729" w:type="dxa"/>
            <w:tcBorders>
              <w:left w:val="single" w:sz="4" w:space="0" w:color="auto"/>
              <w:bottom w:val="single" w:sz="4" w:space="0" w:color="auto"/>
              <w:right w:val="single" w:sz="4" w:space="0" w:color="auto"/>
            </w:tcBorders>
          </w:tcPr>
          <w:p w14:paraId="62431CDC" w14:textId="77777777" w:rsidR="008B4722" w:rsidRPr="006B6918" w:rsidRDefault="008B4722" w:rsidP="00E664ED">
            <w:pPr>
              <w:jc w:val="center"/>
              <w:rPr>
                <w:rFonts w:cstheme="minorHAnsi"/>
                <w:sz w:val="32"/>
              </w:rPr>
            </w:pPr>
          </w:p>
        </w:tc>
        <w:tc>
          <w:tcPr>
            <w:tcW w:w="729" w:type="dxa"/>
            <w:vMerge/>
            <w:tcBorders>
              <w:top w:val="single" w:sz="4" w:space="0" w:color="auto"/>
              <w:left w:val="single" w:sz="4" w:space="0" w:color="auto"/>
              <w:bottom w:val="single" w:sz="4" w:space="0" w:color="auto"/>
              <w:right w:val="single" w:sz="4" w:space="0" w:color="auto"/>
            </w:tcBorders>
          </w:tcPr>
          <w:p w14:paraId="49E398E2" w14:textId="77777777" w:rsidR="008B4722" w:rsidRPr="006B6918" w:rsidRDefault="008B4722" w:rsidP="00E664ED">
            <w:pPr>
              <w:jc w:val="center"/>
              <w:rPr>
                <w:rFonts w:cstheme="minorHAnsi"/>
                <w:sz w:val="32"/>
              </w:rPr>
            </w:pPr>
          </w:p>
        </w:tc>
      </w:tr>
      <w:tr w:rsidR="008B4722" w:rsidRPr="006B6918" w14:paraId="30A8C96F" w14:textId="77777777" w:rsidTr="006B6918">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450"/>
        </w:trPr>
        <w:tc>
          <w:tcPr>
            <w:tcW w:w="8986"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16287F21" w14:textId="1B34DABF" w:rsidR="008B4722" w:rsidRPr="006B6918" w:rsidRDefault="008B4722" w:rsidP="006B6918">
            <w:pPr>
              <w:rPr>
                <w:rFonts w:cstheme="minorHAnsi"/>
                <w:sz w:val="16"/>
                <w:szCs w:val="16"/>
              </w:rPr>
            </w:pPr>
            <w:r w:rsidRPr="006B6918">
              <w:rPr>
                <w:rFonts w:cstheme="minorHAnsi"/>
                <w:szCs w:val="16"/>
              </w:rPr>
              <w:t xml:space="preserve">3. </w:t>
            </w:r>
            <w:r w:rsidRPr="006B6918">
              <w:rPr>
                <w:rFonts w:cstheme="minorHAnsi"/>
              </w:rPr>
              <w:t>Cognitive and Intellectual Skills</w:t>
            </w:r>
          </w:p>
        </w:tc>
        <w:tc>
          <w:tcPr>
            <w:tcW w:w="729"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423D4B9D" w14:textId="77777777" w:rsidR="008B4722" w:rsidRPr="006B6918" w:rsidRDefault="008B4722" w:rsidP="00E664ED">
            <w:pPr>
              <w:jc w:val="center"/>
              <w:rPr>
                <w:rFonts w:cstheme="minorHAnsi"/>
                <w:sz w:val="32"/>
              </w:rPr>
            </w:pPr>
            <w:r w:rsidRPr="006B6918">
              <w:rPr>
                <w:rFonts w:cstheme="minorHAnsi"/>
                <w:sz w:val="32"/>
              </w:rPr>
              <w:t>15</w:t>
            </w:r>
          </w:p>
        </w:tc>
        <w:tc>
          <w:tcPr>
            <w:tcW w:w="729"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5BE93A62" w14:textId="394078F8" w:rsidR="008B4722" w:rsidRPr="006B6918" w:rsidRDefault="000F6980" w:rsidP="00E664ED">
            <w:pPr>
              <w:jc w:val="center"/>
              <w:rPr>
                <w:rFonts w:cstheme="minorHAnsi"/>
                <w:sz w:val="32"/>
              </w:rPr>
            </w:pPr>
            <w:r>
              <w:rPr>
                <w:rFonts w:cstheme="minorHAnsi"/>
                <w:sz w:val="32"/>
              </w:rPr>
              <w:t>7</w:t>
            </w:r>
          </w:p>
        </w:tc>
      </w:tr>
      <w:tr w:rsidR="008B4722" w:rsidRPr="006B6918" w14:paraId="384BA73E" w14:textId="77777777" w:rsidTr="006B6918">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450"/>
        </w:trPr>
        <w:tc>
          <w:tcPr>
            <w:tcW w:w="8986" w:type="dxa"/>
            <w:vMerge w:val="restart"/>
            <w:tcBorders>
              <w:top w:val="single" w:sz="4" w:space="0" w:color="auto"/>
              <w:left w:val="single" w:sz="4" w:space="0" w:color="auto"/>
              <w:right w:val="single" w:sz="4" w:space="0" w:color="auto"/>
            </w:tcBorders>
          </w:tcPr>
          <w:p w14:paraId="34B3F2EB" w14:textId="77777777" w:rsidR="008B4722" w:rsidRPr="006B6918" w:rsidRDefault="008B4722" w:rsidP="00E664ED">
            <w:pPr>
              <w:spacing w:after="120"/>
              <w:rPr>
                <w:rFonts w:cstheme="minorHAnsi"/>
                <w:sz w:val="14"/>
                <w:szCs w:val="14"/>
              </w:rPr>
            </w:pPr>
          </w:p>
          <w:p w14:paraId="7D34F5C7" w14:textId="77777777" w:rsidR="008B4722" w:rsidRPr="006B6918" w:rsidRDefault="008B4722" w:rsidP="00E664ED">
            <w:pPr>
              <w:spacing w:after="120"/>
              <w:rPr>
                <w:rFonts w:cstheme="minorHAnsi"/>
                <w:sz w:val="14"/>
                <w:szCs w:val="14"/>
              </w:rPr>
            </w:pPr>
          </w:p>
          <w:p w14:paraId="06971CD3" w14:textId="13A1F22E" w:rsidR="008B4722" w:rsidRPr="006B6918" w:rsidRDefault="000F6980" w:rsidP="00E664ED">
            <w:pPr>
              <w:spacing w:after="120"/>
              <w:rPr>
                <w:rFonts w:cstheme="minorHAnsi"/>
                <w:sz w:val="14"/>
                <w:szCs w:val="14"/>
              </w:rPr>
            </w:pPr>
            <w:r w:rsidRPr="00D60443">
              <w:rPr>
                <w:rFonts w:ascii="Arial" w:hAnsi="Arial" w:cs="Arial"/>
                <w:sz w:val="20"/>
                <w:szCs w:val="20"/>
              </w:rPr>
              <w:t>Largely descriptive work, with superficial use of critical evaluation. Weak development of arguments and judgements.</w:t>
            </w:r>
          </w:p>
        </w:tc>
        <w:tc>
          <w:tcPr>
            <w:tcW w:w="729" w:type="dxa"/>
            <w:tcBorders>
              <w:top w:val="single" w:sz="4" w:space="0" w:color="auto"/>
              <w:left w:val="single" w:sz="4" w:space="0" w:color="auto"/>
              <w:right w:val="single" w:sz="4" w:space="0" w:color="auto"/>
            </w:tcBorders>
          </w:tcPr>
          <w:p w14:paraId="2A1F701D" w14:textId="77777777" w:rsidR="008B4722" w:rsidRPr="006B6918" w:rsidRDefault="008B4722" w:rsidP="00E664ED">
            <w:pPr>
              <w:jc w:val="center"/>
              <w:rPr>
                <w:rFonts w:cstheme="minorHAnsi"/>
                <w:sz w:val="32"/>
              </w:rPr>
            </w:pPr>
          </w:p>
        </w:tc>
        <w:tc>
          <w:tcPr>
            <w:tcW w:w="729" w:type="dxa"/>
            <w:vMerge w:val="restart"/>
            <w:tcBorders>
              <w:top w:val="single" w:sz="4" w:space="0" w:color="auto"/>
              <w:left w:val="single" w:sz="4" w:space="0" w:color="auto"/>
              <w:bottom w:val="single" w:sz="4" w:space="0" w:color="auto"/>
              <w:right w:val="single" w:sz="4" w:space="0" w:color="auto"/>
            </w:tcBorders>
          </w:tcPr>
          <w:p w14:paraId="03EFCA41" w14:textId="77777777" w:rsidR="008B4722" w:rsidRPr="006B6918" w:rsidRDefault="008B4722" w:rsidP="00E664ED">
            <w:pPr>
              <w:jc w:val="center"/>
              <w:rPr>
                <w:rFonts w:cstheme="minorHAnsi"/>
                <w:sz w:val="32"/>
              </w:rPr>
            </w:pPr>
          </w:p>
        </w:tc>
      </w:tr>
      <w:tr w:rsidR="008B4722" w:rsidRPr="006B6918" w14:paraId="5F96A722" w14:textId="77777777" w:rsidTr="006B6918">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451"/>
        </w:trPr>
        <w:tc>
          <w:tcPr>
            <w:tcW w:w="8986" w:type="dxa"/>
            <w:vMerge/>
            <w:tcBorders>
              <w:left w:val="single" w:sz="4" w:space="0" w:color="auto"/>
              <w:bottom w:val="single" w:sz="4" w:space="0" w:color="auto"/>
              <w:right w:val="single" w:sz="4" w:space="0" w:color="auto"/>
            </w:tcBorders>
          </w:tcPr>
          <w:p w14:paraId="5B95CD12" w14:textId="77777777" w:rsidR="008B4722" w:rsidRPr="006B6918" w:rsidRDefault="008B4722" w:rsidP="00E664ED">
            <w:pPr>
              <w:rPr>
                <w:rFonts w:cstheme="minorHAnsi"/>
                <w:sz w:val="16"/>
                <w:szCs w:val="16"/>
              </w:rPr>
            </w:pPr>
          </w:p>
        </w:tc>
        <w:tc>
          <w:tcPr>
            <w:tcW w:w="729" w:type="dxa"/>
            <w:tcBorders>
              <w:left w:val="single" w:sz="4" w:space="0" w:color="auto"/>
              <w:bottom w:val="single" w:sz="4" w:space="0" w:color="auto"/>
              <w:right w:val="single" w:sz="4" w:space="0" w:color="auto"/>
            </w:tcBorders>
          </w:tcPr>
          <w:p w14:paraId="5220BBB2" w14:textId="77777777" w:rsidR="008B4722" w:rsidRPr="006B6918" w:rsidRDefault="008B4722" w:rsidP="00E664ED">
            <w:pPr>
              <w:jc w:val="center"/>
              <w:rPr>
                <w:rFonts w:cstheme="minorHAnsi"/>
                <w:sz w:val="32"/>
              </w:rPr>
            </w:pPr>
          </w:p>
        </w:tc>
        <w:tc>
          <w:tcPr>
            <w:tcW w:w="729" w:type="dxa"/>
            <w:vMerge/>
            <w:tcBorders>
              <w:top w:val="single" w:sz="4" w:space="0" w:color="auto"/>
              <w:left w:val="single" w:sz="4" w:space="0" w:color="auto"/>
              <w:bottom w:val="single" w:sz="4" w:space="0" w:color="auto"/>
              <w:right w:val="single" w:sz="4" w:space="0" w:color="auto"/>
            </w:tcBorders>
          </w:tcPr>
          <w:p w14:paraId="13CB595B" w14:textId="77777777" w:rsidR="008B4722" w:rsidRPr="006B6918" w:rsidRDefault="008B4722" w:rsidP="00E664ED">
            <w:pPr>
              <w:jc w:val="center"/>
              <w:rPr>
                <w:rFonts w:cstheme="minorHAnsi"/>
                <w:sz w:val="32"/>
              </w:rPr>
            </w:pPr>
          </w:p>
        </w:tc>
      </w:tr>
      <w:tr w:rsidR="008B4722" w:rsidRPr="006B6918" w14:paraId="0865F144" w14:textId="77777777" w:rsidTr="006B6918">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450"/>
        </w:trPr>
        <w:tc>
          <w:tcPr>
            <w:tcW w:w="8986"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6D9C8D39" w14:textId="5DA4ED6A" w:rsidR="008B4722" w:rsidRPr="006B6918" w:rsidRDefault="008B4722" w:rsidP="006B6918">
            <w:pPr>
              <w:rPr>
                <w:rFonts w:cstheme="minorHAnsi"/>
                <w:sz w:val="16"/>
                <w:szCs w:val="16"/>
              </w:rPr>
            </w:pPr>
            <w:r w:rsidRPr="006B6918">
              <w:rPr>
                <w:rFonts w:cstheme="minorHAnsi"/>
                <w:szCs w:val="16"/>
              </w:rPr>
              <w:t xml:space="preserve">4. </w:t>
            </w:r>
            <w:r w:rsidRPr="006B6918">
              <w:rPr>
                <w:rFonts w:cstheme="minorHAnsi"/>
              </w:rPr>
              <w:t>Practical Application Skills</w:t>
            </w:r>
          </w:p>
        </w:tc>
        <w:tc>
          <w:tcPr>
            <w:tcW w:w="729"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219897CE" w14:textId="77777777" w:rsidR="008B4722" w:rsidRPr="006B6918" w:rsidRDefault="008B4722" w:rsidP="00E664ED">
            <w:pPr>
              <w:jc w:val="center"/>
              <w:rPr>
                <w:rFonts w:cstheme="minorHAnsi"/>
                <w:sz w:val="32"/>
              </w:rPr>
            </w:pPr>
            <w:r w:rsidRPr="006B6918">
              <w:rPr>
                <w:rFonts w:cstheme="minorHAnsi"/>
                <w:sz w:val="32"/>
              </w:rPr>
              <w:t>30</w:t>
            </w:r>
          </w:p>
        </w:tc>
        <w:tc>
          <w:tcPr>
            <w:tcW w:w="729"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675E05EE" w14:textId="493EA64F" w:rsidR="008B4722" w:rsidRPr="006B6918" w:rsidRDefault="000F6980" w:rsidP="00E664ED">
            <w:pPr>
              <w:jc w:val="center"/>
              <w:rPr>
                <w:rFonts w:cstheme="minorHAnsi"/>
                <w:sz w:val="32"/>
              </w:rPr>
            </w:pPr>
            <w:r>
              <w:rPr>
                <w:rFonts w:cstheme="minorHAnsi"/>
                <w:sz w:val="32"/>
              </w:rPr>
              <w:t>11</w:t>
            </w:r>
          </w:p>
        </w:tc>
      </w:tr>
      <w:tr w:rsidR="008B4722" w:rsidRPr="006B6918" w14:paraId="2FC17F8B" w14:textId="77777777" w:rsidTr="006B6918">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451"/>
        </w:trPr>
        <w:tc>
          <w:tcPr>
            <w:tcW w:w="8986" w:type="dxa"/>
            <w:vMerge w:val="restart"/>
            <w:tcBorders>
              <w:top w:val="single" w:sz="4" w:space="0" w:color="auto"/>
              <w:left w:val="single" w:sz="4" w:space="0" w:color="auto"/>
              <w:right w:val="single" w:sz="4" w:space="0" w:color="auto"/>
            </w:tcBorders>
          </w:tcPr>
          <w:p w14:paraId="0A4F7224" w14:textId="77777777" w:rsidR="008B4722" w:rsidRPr="006B6918" w:rsidRDefault="008B4722" w:rsidP="00E664ED">
            <w:pPr>
              <w:spacing w:after="120"/>
              <w:rPr>
                <w:rFonts w:cstheme="minorHAnsi"/>
                <w:sz w:val="14"/>
                <w:szCs w:val="14"/>
              </w:rPr>
            </w:pPr>
          </w:p>
          <w:p w14:paraId="43C03651" w14:textId="1F43196D" w:rsidR="000F6980" w:rsidRDefault="000F6980" w:rsidP="000F6980">
            <w:pPr>
              <w:rPr>
                <w:rFonts w:ascii="Arial" w:hAnsi="Arial" w:cs="Arial"/>
                <w:sz w:val="20"/>
                <w:szCs w:val="20"/>
              </w:rPr>
            </w:pPr>
            <w:r w:rsidRPr="00D60443">
              <w:rPr>
                <w:rFonts w:ascii="Arial" w:hAnsi="Arial" w:cs="Arial"/>
                <w:sz w:val="20"/>
                <w:szCs w:val="20"/>
              </w:rPr>
              <w:t>Basic appreciation of the context of the application. Theoretical knowledge and understanding applied in practice, but not always making logical links between the two.</w:t>
            </w:r>
          </w:p>
          <w:p w14:paraId="6C332A5C" w14:textId="44D3C372" w:rsidR="000F6980" w:rsidRPr="00D60443" w:rsidRDefault="000F6980" w:rsidP="000F6980">
            <w:pPr>
              <w:rPr>
                <w:rFonts w:ascii="Arial" w:hAnsi="Arial" w:cs="Arial"/>
                <w:sz w:val="20"/>
                <w:szCs w:val="20"/>
              </w:rPr>
            </w:pPr>
            <w:r>
              <w:rPr>
                <w:rFonts w:ascii="Arial" w:hAnsi="Arial" w:cs="Arial"/>
                <w:sz w:val="20"/>
                <w:szCs w:val="20"/>
              </w:rPr>
              <w:t xml:space="preserve">Most feedback indicated a noticeable weakness in teaching practice </w:t>
            </w:r>
          </w:p>
          <w:p w14:paraId="007DCDA8" w14:textId="77777777" w:rsidR="008B4722" w:rsidRPr="006B6918" w:rsidRDefault="008B4722" w:rsidP="00E664ED">
            <w:pPr>
              <w:spacing w:after="120"/>
              <w:rPr>
                <w:rFonts w:cstheme="minorHAnsi"/>
                <w:sz w:val="14"/>
                <w:szCs w:val="14"/>
              </w:rPr>
            </w:pPr>
          </w:p>
          <w:p w14:paraId="450EA2D7" w14:textId="77777777" w:rsidR="008B4722" w:rsidRPr="006B6918" w:rsidRDefault="008B4722" w:rsidP="00E664ED">
            <w:pPr>
              <w:spacing w:after="120"/>
              <w:rPr>
                <w:rFonts w:cstheme="minorHAnsi"/>
                <w:sz w:val="14"/>
                <w:szCs w:val="14"/>
              </w:rPr>
            </w:pPr>
          </w:p>
        </w:tc>
        <w:tc>
          <w:tcPr>
            <w:tcW w:w="729" w:type="dxa"/>
            <w:tcBorders>
              <w:top w:val="single" w:sz="4" w:space="0" w:color="auto"/>
              <w:left w:val="single" w:sz="4" w:space="0" w:color="auto"/>
              <w:right w:val="single" w:sz="4" w:space="0" w:color="auto"/>
            </w:tcBorders>
          </w:tcPr>
          <w:p w14:paraId="3DD355C9" w14:textId="77777777" w:rsidR="008B4722" w:rsidRPr="006B6918" w:rsidRDefault="008B4722" w:rsidP="00E664ED">
            <w:pPr>
              <w:jc w:val="center"/>
              <w:rPr>
                <w:rFonts w:cstheme="minorHAnsi"/>
                <w:sz w:val="32"/>
              </w:rPr>
            </w:pPr>
          </w:p>
        </w:tc>
        <w:tc>
          <w:tcPr>
            <w:tcW w:w="729" w:type="dxa"/>
            <w:vMerge w:val="restart"/>
            <w:tcBorders>
              <w:top w:val="single" w:sz="4" w:space="0" w:color="auto"/>
              <w:left w:val="single" w:sz="4" w:space="0" w:color="auto"/>
              <w:bottom w:val="single" w:sz="4" w:space="0" w:color="auto"/>
              <w:right w:val="single" w:sz="4" w:space="0" w:color="auto"/>
            </w:tcBorders>
          </w:tcPr>
          <w:p w14:paraId="1A81F0B1" w14:textId="77777777" w:rsidR="008B4722" w:rsidRPr="006B6918" w:rsidRDefault="008B4722" w:rsidP="00E664ED">
            <w:pPr>
              <w:jc w:val="center"/>
              <w:rPr>
                <w:rFonts w:cstheme="minorHAnsi"/>
                <w:sz w:val="32"/>
              </w:rPr>
            </w:pPr>
          </w:p>
        </w:tc>
      </w:tr>
      <w:tr w:rsidR="008B4722" w:rsidRPr="006B6918" w14:paraId="717AAFBA" w14:textId="77777777" w:rsidTr="006B6918">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450"/>
        </w:trPr>
        <w:tc>
          <w:tcPr>
            <w:tcW w:w="8986" w:type="dxa"/>
            <w:vMerge/>
            <w:tcBorders>
              <w:left w:val="single" w:sz="4" w:space="0" w:color="auto"/>
              <w:bottom w:val="single" w:sz="4" w:space="0" w:color="auto"/>
              <w:right w:val="single" w:sz="4" w:space="0" w:color="auto"/>
            </w:tcBorders>
          </w:tcPr>
          <w:p w14:paraId="56EE48EE" w14:textId="77777777" w:rsidR="008B4722" w:rsidRPr="006B6918" w:rsidRDefault="008B4722" w:rsidP="00E664ED">
            <w:pPr>
              <w:rPr>
                <w:rFonts w:cstheme="minorHAnsi"/>
                <w:sz w:val="16"/>
                <w:szCs w:val="16"/>
              </w:rPr>
            </w:pPr>
          </w:p>
        </w:tc>
        <w:tc>
          <w:tcPr>
            <w:tcW w:w="729" w:type="dxa"/>
            <w:tcBorders>
              <w:left w:val="single" w:sz="4" w:space="0" w:color="auto"/>
              <w:bottom w:val="single" w:sz="4" w:space="0" w:color="auto"/>
              <w:right w:val="single" w:sz="4" w:space="0" w:color="auto"/>
            </w:tcBorders>
          </w:tcPr>
          <w:p w14:paraId="2908EB2C" w14:textId="77777777" w:rsidR="008B4722" w:rsidRPr="006B6918" w:rsidRDefault="008B4722" w:rsidP="00E664ED">
            <w:pPr>
              <w:jc w:val="center"/>
              <w:rPr>
                <w:rFonts w:cstheme="minorHAnsi"/>
                <w:sz w:val="32"/>
              </w:rPr>
            </w:pPr>
          </w:p>
        </w:tc>
        <w:tc>
          <w:tcPr>
            <w:tcW w:w="729" w:type="dxa"/>
            <w:vMerge/>
            <w:tcBorders>
              <w:top w:val="single" w:sz="4" w:space="0" w:color="auto"/>
              <w:left w:val="single" w:sz="4" w:space="0" w:color="auto"/>
              <w:bottom w:val="single" w:sz="4" w:space="0" w:color="auto"/>
              <w:right w:val="single" w:sz="4" w:space="0" w:color="auto"/>
            </w:tcBorders>
          </w:tcPr>
          <w:p w14:paraId="121FD38A" w14:textId="77777777" w:rsidR="008B4722" w:rsidRPr="006B6918" w:rsidRDefault="008B4722" w:rsidP="00E664ED">
            <w:pPr>
              <w:jc w:val="center"/>
              <w:rPr>
                <w:rFonts w:cstheme="minorHAnsi"/>
                <w:sz w:val="32"/>
              </w:rPr>
            </w:pPr>
          </w:p>
        </w:tc>
      </w:tr>
      <w:tr w:rsidR="008B4722" w:rsidRPr="006B6918" w14:paraId="7F46073C" w14:textId="77777777" w:rsidTr="006B6918">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450"/>
        </w:trPr>
        <w:tc>
          <w:tcPr>
            <w:tcW w:w="8986"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1FE2DD96" w14:textId="77F719C7" w:rsidR="008B4722" w:rsidRPr="006B6918" w:rsidRDefault="008B4722" w:rsidP="006B6918">
            <w:pPr>
              <w:rPr>
                <w:rFonts w:cstheme="minorHAnsi"/>
                <w:sz w:val="16"/>
                <w:szCs w:val="16"/>
              </w:rPr>
            </w:pPr>
            <w:r w:rsidRPr="006B6918">
              <w:rPr>
                <w:rFonts w:cstheme="minorHAnsi"/>
                <w:szCs w:val="16"/>
              </w:rPr>
              <w:t xml:space="preserve">5. </w:t>
            </w:r>
            <w:r w:rsidRPr="006B6918">
              <w:rPr>
                <w:rFonts w:cstheme="minorHAnsi"/>
              </w:rPr>
              <w:t>Transferable Skills for Life and Professional Practice</w:t>
            </w:r>
          </w:p>
        </w:tc>
        <w:tc>
          <w:tcPr>
            <w:tcW w:w="729"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60DA3216" w14:textId="77777777" w:rsidR="008B4722" w:rsidRPr="006B6918" w:rsidRDefault="008B4722" w:rsidP="00E664ED">
            <w:pPr>
              <w:jc w:val="center"/>
              <w:rPr>
                <w:rFonts w:cstheme="minorHAnsi"/>
                <w:sz w:val="32"/>
              </w:rPr>
            </w:pPr>
            <w:r w:rsidRPr="006B6918">
              <w:rPr>
                <w:rFonts w:cstheme="minorHAnsi"/>
                <w:sz w:val="32"/>
              </w:rPr>
              <w:t>30</w:t>
            </w:r>
          </w:p>
        </w:tc>
        <w:tc>
          <w:tcPr>
            <w:tcW w:w="729"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27357532" w14:textId="754058B0" w:rsidR="008B4722" w:rsidRPr="006B6918" w:rsidRDefault="000F6980" w:rsidP="00E664ED">
            <w:pPr>
              <w:jc w:val="center"/>
              <w:rPr>
                <w:rFonts w:cstheme="minorHAnsi"/>
                <w:sz w:val="32"/>
              </w:rPr>
            </w:pPr>
            <w:r>
              <w:rPr>
                <w:rFonts w:cstheme="minorHAnsi"/>
                <w:sz w:val="32"/>
              </w:rPr>
              <w:t>12</w:t>
            </w:r>
          </w:p>
        </w:tc>
      </w:tr>
      <w:tr w:rsidR="008B4722" w:rsidRPr="00A406E5" w14:paraId="07F023C8" w14:textId="77777777" w:rsidTr="006B6918">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451"/>
        </w:trPr>
        <w:tc>
          <w:tcPr>
            <w:tcW w:w="8986" w:type="dxa"/>
            <w:vMerge w:val="restart"/>
            <w:tcBorders>
              <w:top w:val="single" w:sz="4" w:space="0" w:color="auto"/>
              <w:left w:val="single" w:sz="4" w:space="0" w:color="auto"/>
              <w:right w:val="single" w:sz="4" w:space="0" w:color="auto"/>
            </w:tcBorders>
          </w:tcPr>
          <w:p w14:paraId="3D3154C9" w14:textId="77777777" w:rsidR="000F6980" w:rsidRPr="00D60443" w:rsidRDefault="000F6980" w:rsidP="000F6980">
            <w:pPr>
              <w:rPr>
                <w:rFonts w:ascii="Arial" w:hAnsi="Arial" w:cs="Arial"/>
                <w:sz w:val="20"/>
                <w:szCs w:val="20"/>
              </w:rPr>
            </w:pPr>
            <w:r w:rsidRPr="00D60443">
              <w:rPr>
                <w:rFonts w:ascii="Arial" w:hAnsi="Arial" w:cs="Arial"/>
                <w:sz w:val="20"/>
                <w:szCs w:val="20"/>
              </w:rPr>
              <w:t xml:space="preserve">Can communicate in a suitable medium but with some room for improvement. </w:t>
            </w:r>
          </w:p>
          <w:p w14:paraId="288E8015" w14:textId="77777777" w:rsidR="000F6980" w:rsidRPr="00D60443" w:rsidRDefault="000F6980" w:rsidP="000F6980">
            <w:pPr>
              <w:rPr>
                <w:rFonts w:ascii="Arial" w:hAnsi="Arial" w:cs="Arial"/>
                <w:sz w:val="20"/>
                <w:szCs w:val="20"/>
              </w:rPr>
            </w:pPr>
            <w:r w:rsidRPr="00D60443">
              <w:rPr>
                <w:rFonts w:ascii="Arial" w:hAnsi="Arial" w:cs="Arial"/>
                <w:sz w:val="20"/>
                <w:szCs w:val="20"/>
              </w:rPr>
              <w:t xml:space="preserve">Mostly ordered presentation and structure in which relevant ideas / concepts are reasonably expressed. Work may lack coherence in places. Can work as part of a team, but with limited involvement in group activities. </w:t>
            </w:r>
          </w:p>
          <w:p w14:paraId="4BDB5498" w14:textId="39A7049E" w:rsidR="008B4722" w:rsidRDefault="000F6980" w:rsidP="000F6980">
            <w:pPr>
              <w:spacing w:after="120"/>
              <w:rPr>
                <w:rFonts w:ascii="Arial" w:hAnsi="Arial" w:cs="Arial"/>
                <w:sz w:val="20"/>
                <w:szCs w:val="20"/>
              </w:rPr>
            </w:pPr>
            <w:r w:rsidRPr="00D60443">
              <w:rPr>
                <w:rFonts w:ascii="Arial" w:hAnsi="Arial" w:cs="Arial"/>
                <w:sz w:val="20"/>
                <w:szCs w:val="20"/>
              </w:rPr>
              <w:t>Demonstrates the basic skills required in graduate employment, with some areas of minor weakness.</w:t>
            </w:r>
          </w:p>
          <w:p w14:paraId="5768EF2C" w14:textId="0D7D6973" w:rsidR="000F6980" w:rsidRPr="00A406E5" w:rsidRDefault="000F6980" w:rsidP="000F6980">
            <w:pPr>
              <w:spacing w:after="120"/>
              <w:rPr>
                <w:rFonts w:ascii="Arial" w:hAnsi="Arial" w:cs="Arial"/>
                <w:sz w:val="14"/>
                <w:szCs w:val="14"/>
              </w:rPr>
            </w:pPr>
            <w:r>
              <w:rPr>
                <w:rFonts w:ascii="Arial" w:hAnsi="Arial" w:cs="Arial"/>
                <w:sz w:val="20"/>
                <w:szCs w:val="20"/>
              </w:rPr>
              <w:t xml:space="preserve">The HEA plan was not presented in the require format </w:t>
            </w:r>
          </w:p>
          <w:p w14:paraId="187F57B8" w14:textId="77777777" w:rsidR="008B4722" w:rsidRPr="00A406E5" w:rsidRDefault="008B4722" w:rsidP="00E664ED">
            <w:pPr>
              <w:spacing w:after="120"/>
              <w:rPr>
                <w:rFonts w:ascii="Arial" w:hAnsi="Arial" w:cs="Arial"/>
                <w:sz w:val="14"/>
                <w:szCs w:val="14"/>
              </w:rPr>
            </w:pPr>
          </w:p>
        </w:tc>
        <w:tc>
          <w:tcPr>
            <w:tcW w:w="729" w:type="dxa"/>
            <w:tcBorders>
              <w:top w:val="single" w:sz="4" w:space="0" w:color="auto"/>
              <w:left w:val="single" w:sz="4" w:space="0" w:color="auto"/>
              <w:right w:val="single" w:sz="4" w:space="0" w:color="auto"/>
            </w:tcBorders>
          </w:tcPr>
          <w:p w14:paraId="54738AF4" w14:textId="77777777" w:rsidR="008B4722" w:rsidRPr="00A406E5" w:rsidRDefault="008B4722" w:rsidP="00E664ED">
            <w:pPr>
              <w:jc w:val="center"/>
              <w:rPr>
                <w:rFonts w:ascii="Arial" w:hAnsi="Arial" w:cs="Arial"/>
                <w:sz w:val="32"/>
              </w:rPr>
            </w:pPr>
          </w:p>
        </w:tc>
        <w:tc>
          <w:tcPr>
            <w:tcW w:w="729" w:type="dxa"/>
            <w:vMerge w:val="restart"/>
            <w:tcBorders>
              <w:top w:val="single" w:sz="4" w:space="0" w:color="auto"/>
              <w:left w:val="single" w:sz="4" w:space="0" w:color="auto"/>
              <w:bottom w:val="single" w:sz="4" w:space="0" w:color="auto"/>
              <w:right w:val="single" w:sz="4" w:space="0" w:color="auto"/>
            </w:tcBorders>
          </w:tcPr>
          <w:p w14:paraId="46ABBD8F" w14:textId="77777777" w:rsidR="008B4722" w:rsidRPr="00A406E5" w:rsidRDefault="008B4722" w:rsidP="00E664ED">
            <w:pPr>
              <w:jc w:val="center"/>
              <w:rPr>
                <w:rFonts w:ascii="Arial" w:hAnsi="Arial" w:cs="Arial"/>
                <w:sz w:val="32"/>
              </w:rPr>
            </w:pPr>
          </w:p>
        </w:tc>
      </w:tr>
      <w:tr w:rsidR="008B4722" w:rsidRPr="00A406E5" w14:paraId="06BBA33E" w14:textId="77777777" w:rsidTr="006B6918">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450"/>
        </w:trPr>
        <w:tc>
          <w:tcPr>
            <w:tcW w:w="8986" w:type="dxa"/>
            <w:vMerge/>
            <w:tcBorders>
              <w:left w:val="single" w:sz="4" w:space="0" w:color="auto"/>
              <w:bottom w:val="single" w:sz="4" w:space="0" w:color="auto"/>
              <w:right w:val="single" w:sz="4" w:space="0" w:color="auto"/>
            </w:tcBorders>
          </w:tcPr>
          <w:p w14:paraId="464FCBC1" w14:textId="77777777" w:rsidR="008B4722" w:rsidRPr="00A406E5" w:rsidRDefault="008B4722" w:rsidP="00E664ED">
            <w:pPr>
              <w:rPr>
                <w:rFonts w:ascii="Arial" w:hAnsi="Arial" w:cs="Arial"/>
                <w:b/>
                <w:sz w:val="16"/>
                <w:szCs w:val="16"/>
              </w:rPr>
            </w:pPr>
          </w:p>
        </w:tc>
        <w:tc>
          <w:tcPr>
            <w:tcW w:w="729" w:type="dxa"/>
            <w:tcBorders>
              <w:left w:val="single" w:sz="4" w:space="0" w:color="auto"/>
              <w:bottom w:val="single" w:sz="4" w:space="0" w:color="auto"/>
              <w:right w:val="single" w:sz="4" w:space="0" w:color="auto"/>
            </w:tcBorders>
          </w:tcPr>
          <w:p w14:paraId="5C8C6B09" w14:textId="77777777" w:rsidR="008B4722" w:rsidRPr="00A406E5" w:rsidRDefault="008B4722" w:rsidP="00E664ED">
            <w:pPr>
              <w:jc w:val="center"/>
              <w:rPr>
                <w:rFonts w:ascii="Arial" w:hAnsi="Arial" w:cs="Arial"/>
                <w:sz w:val="32"/>
              </w:rPr>
            </w:pPr>
          </w:p>
        </w:tc>
        <w:tc>
          <w:tcPr>
            <w:tcW w:w="729" w:type="dxa"/>
            <w:vMerge/>
            <w:tcBorders>
              <w:top w:val="single" w:sz="4" w:space="0" w:color="auto"/>
              <w:left w:val="single" w:sz="4" w:space="0" w:color="auto"/>
              <w:bottom w:val="single" w:sz="4" w:space="0" w:color="auto"/>
              <w:right w:val="single" w:sz="4" w:space="0" w:color="auto"/>
            </w:tcBorders>
          </w:tcPr>
          <w:p w14:paraId="3382A365" w14:textId="77777777" w:rsidR="008B4722" w:rsidRPr="00A406E5" w:rsidRDefault="008B4722" w:rsidP="00E664ED">
            <w:pPr>
              <w:jc w:val="center"/>
              <w:rPr>
                <w:rFonts w:ascii="Arial" w:hAnsi="Arial" w:cs="Arial"/>
                <w:sz w:val="32"/>
              </w:rPr>
            </w:pPr>
          </w:p>
        </w:tc>
      </w:tr>
    </w:tbl>
    <w:p w14:paraId="5C71F136" w14:textId="77777777" w:rsidR="008B4722" w:rsidRPr="00A406E5" w:rsidRDefault="008B4722" w:rsidP="008B4722">
      <w:pPr>
        <w:ind w:left="284" w:right="531"/>
        <w:rPr>
          <w:rFonts w:ascii="Arial" w:hAnsi="Arial" w:cs="Arial"/>
          <w:b/>
          <w:sz w:val="16"/>
          <w:szCs w:val="16"/>
        </w:rPr>
      </w:pPr>
    </w:p>
    <w:tbl>
      <w:tblPr>
        <w:tblpPr w:leftFromText="180" w:rightFromText="180" w:vertAnchor="text" w:horzAnchor="margin" w:tblpXSpec="center" w:tblpY="82"/>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155"/>
        <w:gridCol w:w="850"/>
        <w:gridCol w:w="1418"/>
      </w:tblGrid>
      <w:tr w:rsidR="008B4722" w:rsidRPr="00A406E5" w14:paraId="3688AC05" w14:textId="77777777" w:rsidTr="006B6918">
        <w:trPr>
          <w:cantSplit/>
        </w:trPr>
        <w:tc>
          <w:tcPr>
            <w:tcW w:w="6062" w:type="dxa"/>
            <w:vMerge w:val="restart"/>
            <w:shd w:val="clear" w:color="auto" w:fill="DAEEF3" w:themeFill="accent5" w:themeFillTint="33"/>
            <w:vAlign w:val="center"/>
          </w:tcPr>
          <w:p w14:paraId="7EA43D03" w14:textId="77777777" w:rsidR="008B4722" w:rsidRPr="00A406E5" w:rsidRDefault="008B4722" w:rsidP="00E664ED">
            <w:pPr>
              <w:rPr>
                <w:rFonts w:ascii="Arial" w:hAnsi="Arial" w:cs="Arial"/>
                <w:sz w:val="16"/>
                <w:szCs w:val="16"/>
              </w:rPr>
            </w:pPr>
            <w:r>
              <w:rPr>
                <w:rFonts w:ascii="Arial" w:hAnsi="Arial" w:cs="Arial"/>
                <w:b/>
                <w:bCs/>
              </w:rPr>
              <w:lastRenderedPageBreak/>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005" w:type="dxa"/>
            <w:gridSpan w:val="2"/>
            <w:tcBorders>
              <w:bottom w:val="single" w:sz="4" w:space="0" w:color="auto"/>
            </w:tcBorders>
            <w:shd w:val="clear" w:color="auto" w:fill="DAEEF3" w:themeFill="accent5" w:themeFillTint="33"/>
            <w:vAlign w:val="bottom"/>
          </w:tcPr>
          <w:p w14:paraId="492A29A5" w14:textId="77777777" w:rsidR="008B4722" w:rsidRPr="00A406E5" w:rsidRDefault="008B4722" w:rsidP="00E664ED">
            <w:pPr>
              <w:rPr>
                <w:rFonts w:ascii="Arial" w:hAnsi="Arial" w:cs="Arial"/>
                <w:b/>
                <w:bCs/>
                <w:sz w:val="16"/>
                <w:szCs w:val="16"/>
              </w:rPr>
            </w:pPr>
            <w:r w:rsidRPr="00A406E5">
              <w:rPr>
                <w:rFonts w:ascii="Arial" w:hAnsi="Arial" w:cs="Arial"/>
                <w:b/>
                <w:sz w:val="16"/>
                <w:szCs w:val="16"/>
              </w:rPr>
              <w:t>Late Submission Penalties (tick if appropriate)</w:t>
            </w:r>
          </w:p>
        </w:tc>
        <w:tc>
          <w:tcPr>
            <w:tcW w:w="1418" w:type="dxa"/>
            <w:vMerge w:val="restart"/>
            <w:shd w:val="clear" w:color="auto" w:fill="DAEEF3" w:themeFill="accent5" w:themeFillTint="33"/>
            <w:vAlign w:val="center"/>
          </w:tcPr>
          <w:p w14:paraId="6462C093" w14:textId="480ABB56" w:rsidR="008B4722" w:rsidRPr="00A406E5" w:rsidRDefault="000F6980" w:rsidP="00E664ED">
            <w:pPr>
              <w:jc w:val="right"/>
              <w:rPr>
                <w:rFonts w:ascii="Arial" w:hAnsi="Arial" w:cs="Arial"/>
                <w:b/>
                <w:bCs/>
              </w:rPr>
            </w:pPr>
            <w:r>
              <w:rPr>
                <w:rFonts w:ascii="Arial" w:hAnsi="Arial" w:cs="Arial"/>
                <w:b/>
                <w:bCs/>
              </w:rPr>
              <w:t>40</w:t>
            </w:r>
            <w:r w:rsidR="008B4722" w:rsidRPr="00A406E5">
              <w:rPr>
                <w:rFonts w:ascii="Arial" w:hAnsi="Arial" w:cs="Arial"/>
                <w:b/>
                <w:bCs/>
              </w:rPr>
              <w:t>%</w:t>
            </w:r>
          </w:p>
        </w:tc>
      </w:tr>
      <w:tr w:rsidR="008B4722" w:rsidRPr="00A406E5" w14:paraId="03C62B17" w14:textId="77777777" w:rsidTr="00E664ED">
        <w:trPr>
          <w:cantSplit/>
        </w:trPr>
        <w:tc>
          <w:tcPr>
            <w:tcW w:w="6062" w:type="dxa"/>
            <w:vMerge/>
            <w:vAlign w:val="bottom"/>
          </w:tcPr>
          <w:p w14:paraId="62199465" w14:textId="77777777" w:rsidR="008B4722" w:rsidRPr="00A406E5" w:rsidRDefault="008B4722" w:rsidP="00E664ED">
            <w:pPr>
              <w:rPr>
                <w:rFonts w:ascii="Arial" w:hAnsi="Arial" w:cs="Arial"/>
              </w:rPr>
            </w:pPr>
          </w:p>
        </w:tc>
        <w:tc>
          <w:tcPr>
            <w:tcW w:w="2155" w:type="dxa"/>
            <w:vAlign w:val="bottom"/>
          </w:tcPr>
          <w:p w14:paraId="2C4B2DB7" w14:textId="77777777" w:rsidR="008B4722" w:rsidRPr="00A406E5" w:rsidRDefault="008B4722" w:rsidP="00E664ED">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850" w:type="dxa"/>
            <w:vAlign w:val="bottom"/>
          </w:tcPr>
          <w:p w14:paraId="0DA123B1" w14:textId="77777777" w:rsidR="008B4722" w:rsidRPr="00A406E5" w:rsidRDefault="008B4722" w:rsidP="00E664ED">
            <w:pPr>
              <w:jc w:val="center"/>
              <w:rPr>
                <w:rFonts w:ascii="Arial" w:hAnsi="Arial" w:cs="Arial"/>
                <w:sz w:val="12"/>
                <w:szCs w:val="12"/>
              </w:rPr>
            </w:pPr>
          </w:p>
        </w:tc>
        <w:tc>
          <w:tcPr>
            <w:tcW w:w="1418" w:type="dxa"/>
            <w:vMerge/>
            <w:vAlign w:val="bottom"/>
          </w:tcPr>
          <w:p w14:paraId="4C4CEA3D" w14:textId="77777777" w:rsidR="008B4722" w:rsidRPr="00A406E5" w:rsidRDefault="008B4722" w:rsidP="00E664ED">
            <w:pPr>
              <w:ind w:leftChars="71" w:left="156"/>
              <w:rPr>
                <w:rFonts w:ascii="Arial" w:hAnsi="Arial" w:cs="Arial"/>
              </w:rPr>
            </w:pPr>
          </w:p>
        </w:tc>
      </w:tr>
      <w:tr w:rsidR="008B4722" w:rsidRPr="00A406E5" w14:paraId="3665DC20" w14:textId="77777777" w:rsidTr="00E664ED">
        <w:trPr>
          <w:cantSplit/>
        </w:trPr>
        <w:tc>
          <w:tcPr>
            <w:tcW w:w="6062" w:type="dxa"/>
            <w:vMerge/>
            <w:vAlign w:val="bottom"/>
          </w:tcPr>
          <w:p w14:paraId="50895670" w14:textId="77777777" w:rsidR="008B4722" w:rsidRPr="00A406E5" w:rsidRDefault="008B4722" w:rsidP="00E664ED">
            <w:pPr>
              <w:rPr>
                <w:rFonts w:ascii="Arial" w:hAnsi="Arial" w:cs="Arial"/>
              </w:rPr>
            </w:pPr>
          </w:p>
        </w:tc>
        <w:tc>
          <w:tcPr>
            <w:tcW w:w="2155" w:type="dxa"/>
            <w:vAlign w:val="bottom"/>
          </w:tcPr>
          <w:p w14:paraId="67609839" w14:textId="77777777" w:rsidR="008B4722" w:rsidRPr="00A406E5" w:rsidRDefault="008B4722" w:rsidP="00E664ED">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850" w:type="dxa"/>
            <w:vAlign w:val="bottom"/>
          </w:tcPr>
          <w:p w14:paraId="38C1F859" w14:textId="77777777" w:rsidR="008B4722" w:rsidRPr="00A406E5" w:rsidRDefault="008B4722" w:rsidP="00E664ED">
            <w:pPr>
              <w:jc w:val="center"/>
              <w:rPr>
                <w:rFonts w:ascii="Arial" w:hAnsi="Arial" w:cs="Arial"/>
                <w:sz w:val="12"/>
                <w:szCs w:val="12"/>
              </w:rPr>
            </w:pPr>
          </w:p>
        </w:tc>
        <w:tc>
          <w:tcPr>
            <w:tcW w:w="1418" w:type="dxa"/>
            <w:vMerge/>
            <w:vAlign w:val="bottom"/>
          </w:tcPr>
          <w:p w14:paraId="0C8FE7CE" w14:textId="77777777" w:rsidR="008B4722" w:rsidRPr="00A406E5" w:rsidRDefault="008B4722" w:rsidP="00E664ED">
            <w:pPr>
              <w:ind w:firstLineChars="141" w:firstLine="310"/>
              <w:rPr>
                <w:rFonts w:ascii="Arial" w:hAnsi="Arial" w:cs="Arial"/>
              </w:rPr>
            </w:pPr>
          </w:p>
        </w:tc>
      </w:tr>
    </w:tbl>
    <w:p w14:paraId="41004F19" w14:textId="77777777" w:rsidR="008B4722" w:rsidRDefault="008B4722" w:rsidP="008B4722">
      <w:pPr>
        <w:rPr>
          <w:rFonts w:ascii="Arial" w:hAnsi="Arial" w:cs="Arial"/>
        </w:rPr>
      </w:pPr>
    </w:p>
    <w:p w14:paraId="67C0C651" w14:textId="77777777" w:rsidR="008B4722" w:rsidRDefault="008B4722" w:rsidP="008B4722">
      <w:pPr>
        <w:rPr>
          <w:rFonts w:ascii="Arial" w:hAnsi="Arial" w:cs="Arial"/>
        </w:rPr>
      </w:pPr>
    </w:p>
    <w:p w14:paraId="308D56CC" w14:textId="77777777" w:rsidR="008B4722" w:rsidRDefault="008B4722" w:rsidP="008B4722">
      <w:pPr>
        <w:rPr>
          <w:rFonts w:ascii="Arial" w:hAnsi="Arial" w:cs="Arial"/>
          <w:vanish/>
        </w:rPr>
        <w:sectPr w:rsidR="008B4722" w:rsidSect="00D60443">
          <w:footerReference w:type="default" r:id="rId10"/>
          <w:type w:val="continuous"/>
          <w:pgSz w:w="11894" w:h="16834"/>
          <w:pgMar w:top="720" w:right="720" w:bottom="720" w:left="720" w:header="706" w:footer="706" w:gutter="0"/>
          <w:paperSrc w:first="1" w:other="1"/>
          <w:cols w:space="720"/>
        </w:sectPr>
      </w:pPr>
    </w:p>
    <w:p w14:paraId="797E50C6" w14:textId="77777777" w:rsidR="008B4722" w:rsidRDefault="008B4722" w:rsidP="008B4722">
      <w:pPr>
        <w:rPr>
          <w:rFonts w:ascii="Arial" w:hAnsi="Arial" w:cs="Arial"/>
          <w:vanish/>
        </w:rPr>
        <w:sectPr w:rsidR="008B4722" w:rsidSect="00D60443">
          <w:pgSz w:w="16834" w:h="11894" w:orient="landscape"/>
          <w:pgMar w:top="720" w:right="720" w:bottom="720" w:left="720" w:header="706" w:footer="706" w:gutter="0"/>
          <w:paperSrc w:first="1" w:other="1"/>
          <w:cols w:space="720"/>
          <w:docGrid w:linePitch="272"/>
        </w:sectPr>
      </w:pPr>
    </w:p>
    <w:p w14:paraId="7B04FA47" w14:textId="77777777" w:rsidR="008B4722" w:rsidRPr="00A406E5" w:rsidRDefault="008B4722" w:rsidP="008B4722">
      <w:pPr>
        <w:rPr>
          <w:rFonts w:ascii="Arial" w:hAnsi="Arial" w:cs="Arial"/>
          <w:vanish/>
        </w:rPr>
      </w:pPr>
    </w:p>
    <w:p w14:paraId="314F7A3D" w14:textId="1D56F764" w:rsidR="008B4722" w:rsidRDefault="008B4722" w:rsidP="008B4722">
      <w:pPr>
        <w:rPr>
          <w:rFonts w:ascii="Arial" w:hAnsi="Arial" w:cs="Arial"/>
          <w:b/>
        </w:rPr>
        <w:sectPr w:rsidR="008B4722" w:rsidSect="00231FA8">
          <w:pgSz w:w="16834" w:h="11894" w:orient="landscape"/>
          <w:pgMar w:top="720" w:right="720" w:bottom="720" w:left="720" w:header="709" w:footer="0" w:gutter="0"/>
          <w:pgNumType w:start="1"/>
          <w:cols w:space="708"/>
          <w:titlePg/>
          <w:docGrid w:linePitch="360"/>
        </w:sectPr>
      </w:pPr>
    </w:p>
    <w:tbl>
      <w:tblPr>
        <w:tblStyle w:val="TableGrid"/>
        <w:tblW w:w="15446" w:type="dxa"/>
        <w:shd w:val="clear" w:color="auto" w:fill="FABF8F" w:themeFill="accent6" w:themeFillTint="99"/>
        <w:tblLook w:val="04A0" w:firstRow="1" w:lastRow="0" w:firstColumn="1" w:lastColumn="0" w:noHBand="0" w:noVBand="1"/>
      </w:tblPr>
      <w:tblGrid>
        <w:gridCol w:w="15446"/>
      </w:tblGrid>
      <w:tr w:rsidR="008B4722" w14:paraId="0EE1F4F6" w14:textId="77777777" w:rsidTr="00E664ED">
        <w:tc>
          <w:tcPr>
            <w:tcW w:w="15446" w:type="dxa"/>
            <w:shd w:val="clear" w:color="auto" w:fill="FABF8F" w:themeFill="accent6" w:themeFillTint="99"/>
          </w:tcPr>
          <w:p w14:paraId="27C2EEB9" w14:textId="77777777" w:rsidR="008B4722" w:rsidRPr="00995D51" w:rsidRDefault="008B4722" w:rsidP="00E664ED">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14:paraId="709E88E4" w14:textId="77777777" w:rsidR="008B4722" w:rsidRDefault="008B4722" w:rsidP="008B4722">
      <w:pPr>
        <w:pStyle w:val="NormalWeb"/>
        <w:rPr>
          <w:rFonts w:ascii="Arial" w:hAnsi="Arial" w:cs="Arial"/>
          <w:color w:val="303B44"/>
          <w:sz w:val="22"/>
          <w:szCs w:val="22"/>
        </w:rPr>
      </w:pPr>
    </w:p>
    <w:tbl>
      <w:tblPr>
        <w:tblStyle w:val="TableGrid"/>
        <w:tblW w:w="15446" w:type="dxa"/>
        <w:tblLook w:val="04A0" w:firstRow="1" w:lastRow="0" w:firstColumn="1" w:lastColumn="0" w:noHBand="0" w:noVBand="1"/>
      </w:tblPr>
      <w:tblGrid>
        <w:gridCol w:w="15446"/>
      </w:tblGrid>
      <w:tr w:rsidR="008B4722" w:rsidRPr="00D9771E" w14:paraId="5E51F5A6" w14:textId="77777777" w:rsidTr="00E664ED">
        <w:tc>
          <w:tcPr>
            <w:tcW w:w="15446" w:type="dxa"/>
            <w:shd w:val="clear" w:color="auto" w:fill="FABF8F" w:themeFill="accent6" w:themeFillTint="99"/>
          </w:tcPr>
          <w:p w14:paraId="06F53E70" w14:textId="77777777" w:rsidR="008B4722" w:rsidRPr="00D9771E" w:rsidRDefault="008B4722" w:rsidP="00E664ED">
            <w:pPr>
              <w:rPr>
                <w:rFonts w:ascii="Arial" w:hAnsi="Arial" w:cs="Arial"/>
                <w:b/>
              </w:rPr>
            </w:pPr>
            <w:r>
              <w:rPr>
                <w:rFonts w:ascii="Arial" w:hAnsi="Arial" w:cs="Arial"/>
                <w:b/>
              </w:rPr>
              <w:t>Level 6</w:t>
            </w:r>
          </w:p>
        </w:tc>
      </w:tr>
      <w:tr w:rsidR="008B4722" w:rsidRPr="00D9771E" w14:paraId="044B680C" w14:textId="77777777" w:rsidTr="00E664ED">
        <w:tc>
          <w:tcPr>
            <w:tcW w:w="15446" w:type="dxa"/>
            <w:shd w:val="clear" w:color="auto" w:fill="FDE9D9" w:themeFill="accent6" w:themeFillTint="33"/>
          </w:tcPr>
          <w:p w14:paraId="12F925FF" w14:textId="77777777" w:rsidR="008B4722" w:rsidRPr="008E0883" w:rsidRDefault="008B4722" w:rsidP="00E664ED">
            <w:pPr>
              <w:rPr>
                <w:rFonts w:ascii="Arial" w:eastAsia="Arial" w:hAnsi="Arial" w:cs="Arial"/>
                <w:spacing w:val="-1"/>
                <w:sz w:val="20"/>
                <w:szCs w:val="20"/>
              </w:rPr>
            </w:pPr>
            <w:r w:rsidRPr="008E0883">
              <w:rPr>
                <w:rFonts w:ascii="Arial" w:eastAsia="Arial" w:hAnsi="Arial" w:cs="Arial"/>
                <w:spacing w:val="-1"/>
                <w:sz w:val="20"/>
                <w:szCs w:val="20"/>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w:t>
            </w:r>
          </w:p>
        </w:tc>
      </w:tr>
    </w:tbl>
    <w:p w14:paraId="508C98E9" w14:textId="77777777" w:rsidR="008B4722" w:rsidRPr="00D9771E" w:rsidRDefault="008B4722" w:rsidP="008B4722">
      <w:pPr>
        <w:rPr>
          <w:rFonts w:ascii="Arial" w:hAnsi="Arial" w:cs="Arial"/>
        </w:rPr>
      </w:pPr>
    </w:p>
    <w:tbl>
      <w:tblPr>
        <w:tblStyle w:val="TableGrid"/>
        <w:tblW w:w="15446" w:type="dxa"/>
        <w:tblLayout w:type="fixed"/>
        <w:tblLook w:val="04A0" w:firstRow="1" w:lastRow="0" w:firstColumn="1" w:lastColumn="0" w:noHBand="0" w:noVBand="1"/>
      </w:tblPr>
      <w:tblGrid>
        <w:gridCol w:w="1735"/>
        <w:gridCol w:w="1958"/>
        <w:gridCol w:w="1959"/>
        <w:gridCol w:w="1959"/>
        <w:gridCol w:w="1958"/>
        <w:gridCol w:w="1959"/>
        <w:gridCol w:w="1959"/>
        <w:gridCol w:w="1959"/>
      </w:tblGrid>
      <w:tr w:rsidR="008B4722" w:rsidRPr="00D9771E" w14:paraId="4AF0CC5E" w14:textId="77777777" w:rsidTr="00E664ED">
        <w:trPr>
          <w:tblHeader/>
        </w:trPr>
        <w:tc>
          <w:tcPr>
            <w:tcW w:w="1735" w:type="dxa"/>
            <w:shd w:val="clear" w:color="auto" w:fill="FABF8F" w:themeFill="accent6" w:themeFillTint="99"/>
          </w:tcPr>
          <w:p w14:paraId="156BA70A" w14:textId="77777777" w:rsidR="008B4722" w:rsidRPr="00C73F6F" w:rsidRDefault="008B4722" w:rsidP="00E664ED">
            <w:pPr>
              <w:rPr>
                <w:rFonts w:ascii="Arial" w:hAnsi="Arial" w:cs="Arial"/>
                <w:b/>
                <w:sz w:val="18"/>
                <w:szCs w:val="18"/>
              </w:rPr>
            </w:pPr>
            <w:r w:rsidRPr="00C73F6F">
              <w:rPr>
                <w:rFonts w:ascii="Arial" w:hAnsi="Arial" w:cs="Arial"/>
                <w:b/>
                <w:sz w:val="18"/>
                <w:szCs w:val="18"/>
              </w:rPr>
              <w:t>Level 6</w:t>
            </w:r>
          </w:p>
        </w:tc>
        <w:tc>
          <w:tcPr>
            <w:tcW w:w="1958" w:type="dxa"/>
            <w:shd w:val="clear" w:color="auto" w:fill="FABF8F" w:themeFill="accent6" w:themeFillTint="99"/>
            <w:vAlign w:val="center"/>
          </w:tcPr>
          <w:p w14:paraId="4FD85DF7" w14:textId="77777777" w:rsidR="008B4722" w:rsidRPr="00D9771E" w:rsidRDefault="008B4722" w:rsidP="00E664ED">
            <w:pPr>
              <w:jc w:val="center"/>
              <w:rPr>
                <w:rFonts w:ascii="Arial" w:hAnsi="Arial" w:cs="Arial"/>
                <w:b/>
                <w:sz w:val="18"/>
                <w:szCs w:val="18"/>
              </w:rPr>
            </w:pPr>
            <w:r w:rsidRPr="00D9771E">
              <w:rPr>
                <w:rFonts w:ascii="Arial" w:hAnsi="Arial" w:cs="Arial"/>
                <w:b/>
                <w:sz w:val="18"/>
                <w:szCs w:val="18"/>
              </w:rPr>
              <w:t>FAIL</w:t>
            </w:r>
          </w:p>
        </w:tc>
        <w:tc>
          <w:tcPr>
            <w:tcW w:w="1959" w:type="dxa"/>
            <w:shd w:val="clear" w:color="auto" w:fill="FABF8F" w:themeFill="accent6" w:themeFillTint="99"/>
            <w:vAlign w:val="center"/>
          </w:tcPr>
          <w:p w14:paraId="4CA4579E" w14:textId="77777777" w:rsidR="008B4722" w:rsidRPr="00D9771E" w:rsidRDefault="008B4722" w:rsidP="00E664ED">
            <w:pPr>
              <w:jc w:val="center"/>
              <w:rPr>
                <w:rFonts w:ascii="Arial" w:hAnsi="Arial" w:cs="Arial"/>
                <w:b/>
                <w:sz w:val="18"/>
                <w:szCs w:val="18"/>
              </w:rPr>
            </w:pPr>
            <w:r w:rsidRPr="00D9771E">
              <w:rPr>
                <w:rFonts w:ascii="Arial" w:hAnsi="Arial" w:cs="Arial"/>
                <w:b/>
                <w:sz w:val="18"/>
                <w:szCs w:val="18"/>
              </w:rPr>
              <w:t>MARGINAL FAIL</w:t>
            </w:r>
          </w:p>
        </w:tc>
        <w:tc>
          <w:tcPr>
            <w:tcW w:w="1959" w:type="dxa"/>
            <w:shd w:val="clear" w:color="auto" w:fill="FABF8F" w:themeFill="accent6" w:themeFillTint="99"/>
            <w:vAlign w:val="center"/>
          </w:tcPr>
          <w:p w14:paraId="74CD1F48" w14:textId="77777777" w:rsidR="008B4722" w:rsidRPr="00D9771E" w:rsidRDefault="008B4722" w:rsidP="00E664ED">
            <w:pPr>
              <w:jc w:val="center"/>
              <w:rPr>
                <w:rFonts w:ascii="Arial" w:hAnsi="Arial" w:cs="Arial"/>
                <w:b/>
                <w:sz w:val="18"/>
                <w:szCs w:val="18"/>
              </w:rPr>
            </w:pPr>
            <w:r w:rsidRPr="00D9771E">
              <w:rPr>
                <w:rFonts w:ascii="Arial" w:hAnsi="Arial" w:cs="Arial"/>
                <w:b/>
                <w:sz w:val="18"/>
                <w:szCs w:val="18"/>
              </w:rPr>
              <w:t>SATISFACTORY</w:t>
            </w:r>
          </w:p>
          <w:p w14:paraId="53007BC7" w14:textId="77777777" w:rsidR="008B4722" w:rsidRPr="00D9771E" w:rsidRDefault="008B4722" w:rsidP="00E664ED">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958" w:type="dxa"/>
            <w:shd w:val="clear" w:color="auto" w:fill="FABF8F" w:themeFill="accent6" w:themeFillTint="99"/>
            <w:vAlign w:val="center"/>
          </w:tcPr>
          <w:p w14:paraId="0B35279D" w14:textId="77777777" w:rsidR="008B4722" w:rsidRPr="00D9771E" w:rsidRDefault="008B4722" w:rsidP="00E664ED">
            <w:pPr>
              <w:jc w:val="center"/>
              <w:rPr>
                <w:rFonts w:ascii="Arial" w:hAnsi="Arial" w:cs="Arial"/>
                <w:b/>
                <w:sz w:val="18"/>
                <w:szCs w:val="18"/>
              </w:rPr>
            </w:pPr>
            <w:r w:rsidRPr="00D9771E">
              <w:rPr>
                <w:rFonts w:ascii="Arial" w:hAnsi="Arial" w:cs="Arial"/>
                <w:b/>
                <w:sz w:val="18"/>
                <w:szCs w:val="18"/>
              </w:rPr>
              <w:t>GOOD</w:t>
            </w:r>
          </w:p>
          <w:p w14:paraId="0EFE8AD4" w14:textId="77777777" w:rsidR="008B4722" w:rsidRPr="00D9771E" w:rsidRDefault="008B4722" w:rsidP="00E664ED">
            <w:pPr>
              <w:jc w:val="center"/>
              <w:rPr>
                <w:rFonts w:ascii="Arial" w:hAnsi="Arial" w:cs="Arial"/>
                <w:b/>
                <w:sz w:val="18"/>
                <w:szCs w:val="18"/>
              </w:rPr>
            </w:pPr>
            <w:r>
              <w:rPr>
                <w:rFonts w:ascii="Arial" w:hAnsi="Arial" w:cs="Arial"/>
                <w:b/>
                <w:sz w:val="18"/>
                <w:szCs w:val="18"/>
              </w:rPr>
              <w:t>(2.2 / Pass)</w:t>
            </w:r>
          </w:p>
        </w:tc>
        <w:tc>
          <w:tcPr>
            <w:tcW w:w="1959" w:type="dxa"/>
            <w:shd w:val="clear" w:color="auto" w:fill="FABF8F" w:themeFill="accent6" w:themeFillTint="99"/>
            <w:vAlign w:val="center"/>
          </w:tcPr>
          <w:p w14:paraId="4D6AFD43" w14:textId="77777777" w:rsidR="008B4722" w:rsidRPr="00D9771E" w:rsidRDefault="008B4722" w:rsidP="00E664ED">
            <w:pPr>
              <w:jc w:val="center"/>
              <w:rPr>
                <w:rFonts w:ascii="Arial" w:hAnsi="Arial" w:cs="Arial"/>
                <w:b/>
                <w:sz w:val="18"/>
                <w:szCs w:val="18"/>
              </w:rPr>
            </w:pPr>
            <w:r w:rsidRPr="00D9771E">
              <w:rPr>
                <w:rFonts w:ascii="Arial" w:hAnsi="Arial" w:cs="Arial"/>
                <w:b/>
                <w:sz w:val="18"/>
                <w:szCs w:val="18"/>
              </w:rPr>
              <w:t>VERY GOOD</w:t>
            </w:r>
          </w:p>
          <w:p w14:paraId="485A2803" w14:textId="77777777" w:rsidR="008B4722" w:rsidRPr="00D9771E" w:rsidRDefault="008B4722" w:rsidP="00E664ED">
            <w:pPr>
              <w:jc w:val="center"/>
              <w:rPr>
                <w:rFonts w:ascii="Arial" w:hAnsi="Arial" w:cs="Arial"/>
                <w:b/>
                <w:sz w:val="18"/>
                <w:szCs w:val="18"/>
              </w:rPr>
            </w:pPr>
            <w:r>
              <w:rPr>
                <w:rFonts w:ascii="Arial" w:hAnsi="Arial" w:cs="Arial"/>
                <w:b/>
                <w:sz w:val="18"/>
                <w:szCs w:val="18"/>
              </w:rPr>
              <w:t>(2.1 / Merit)</w:t>
            </w:r>
          </w:p>
        </w:tc>
        <w:tc>
          <w:tcPr>
            <w:tcW w:w="1959" w:type="dxa"/>
            <w:shd w:val="clear" w:color="auto" w:fill="FABF8F" w:themeFill="accent6" w:themeFillTint="99"/>
            <w:vAlign w:val="center"/>
          </w:tcPr>
          <w:p w14:paraId="24855DBC" w14:textId="77777777" w:rsidR="008B4722" w:rsidRPr="00D9771E" w:rsidRDefault="008B4722" w:rsidP="00E664ED">
            <w:pPr>
              <w:jc w:val="center"/>
              <w:rPr>
                <w:rFonts w:ascii="Arial" w:hAnsi="Arial" w:cs="Arial"/>
                <w:b/>
                <w:sz w:val="18"/>
                <w:szCs w:val="18"/>
              </w:rPr>
            </w:pPr>
            <w:r w:rsidRPr="00D9771E">
              <w:rPr>
                <w:rFonts w:ascii="Arial" w:hAnsi="Arial" w:cs="Arial"/>
                <w:b/>
                <w:sz w:val="18"/>
                <w:szCs w:val="18"/>
              </w:rPr>
              <w:t>EXCELLENT</w:t>
            </w:r>
          </w:p>
          <w:p w14:paraId="588A392B" w14:textId="77777777" w:rsidR="008B4722" w:rsidRPr="00D9771E" w:rsidRDefault="008B4722" w:rsidP="00E664ED">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959" w:type="dxa"/>
            <w:shd w:val="clear" w:color="auto" w:fill="FABF8F" w:themeFill="accent6" w:themeFillTint="99"/>
            <w:vAlign w:val="center"/>
          </w:tcPr>
          <w:p w14:paraId="55CFA2A4" w14:textId="77777777" w:rsidR="008B4722" w:rsidRPr="00D9771E" w:rsidRDefault="008B4722" w:rsidP="00E664ED">
            <w:pPr>
              <w:jc w:val="center"/>
              <w:rPr>
                <w:rFonts w:ascii="Arial" w:hAnsi="Arial" w:cs="Arial"/>
                <w:b/>
                <w:sz w:val="18"/>
                <w:szCs w:val="18"/>
              </w:rPr>
            </w:pPr>
            <w:r w:rsidRPr="00D9771E">
              <w:rPr>
                <w:rFonts w:ascii="Arial" w:hAnsi="Arial" w:cs="Arial"/>
                <w:b/>
                <w:sz w:val="18"/>
                <w:szCs w:val="18"/>
              </w:rPr>
              <w:t>EXCEPTIONAL</w:t>
            </w:r>
          </w:p>
          <w:p w14:paraId="3585B2D3" w14:textId="77777777" w:rsidR="008B4722" w:rsidRPr="00D9771E" w:rsidRDefault="008B4722" w:rsidP="00E664ED">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8B4722" w:rsidRPr="00D9771E" w14:paraId="76175DBD" w14:textId="77777777" w:rsidTr="00E664ED">
        <w:trPr>
          <w:tblHeader/>
        </w:trPr>
        <w:tc>
          <w:tcPr>
            <w:tcW w:w="1735" w:type="dxa"/>
            <w:shd w:val="clear" w:color="auto" w:fill="FABF8F" w:themeFill="accent6" w:themeFillTint="99"/>
          </w:tcPr>
          <w:p w14:paraId="530697ED" w14:textId="77777777" w:rsidR="008B4722" w:rsidRPr="00D9771E" w:rsidRDefault="008B4722" w:rsidP="00E664ED">
            <w:pPr>
              <w:ind w:left="171"/>
              <w:rPr>
                <w:rFonts w:ascii="Arial" w:hAnsi="Arial" w:cs="Arial"/>
                <w:sz w:val="18"/>
                <w:szCs w:val="18"/>
              </w:rPr>
            </w:pPr>
            <w:r w:rsidRPr="006A2256">
              <w:rPr>
                <w:rFonts w:ascii="Arial" w:eastAsia="Arial" w:hAnsi="Arial" w:cs="Arial"/>
                <w:b/>
                <w:bCs/>
              </w:rPr>
              <w:t>Category</w:t>
            </w:r>
          </w:p>
        </w:tc>
        <w:tc>
          <w:tcPr>
            <w:tcW w:w="1958" w:type="dxa"/>
            <w:shd w:val="clear" w:color="auto" w:fill="FABF8F" w:themeFill="accent6" w:themeFillTint="99"/>
            <w:vAlign w:val="bottom"/>
          </w:tcPr>
          <w:p w14:paraId="208BB040" w14:textId="77777777" w:rsidR="008B4722" w:rsidRPr="00D9771E" w:rsidRDefault="008B4722" w:rsidP="00E664ED">
            <w:pPr>
              <w:jc w:val="center"/>
              <w:rPr>
                <w:rFonts w:ascii="Arial" w:hAnsi="Arial" w:cs="Arial"/>
                <w:b/>
                <w:sz w:val="18"/>
                <w:szCs w:val="18"/>
              </w:rPr>
            </w:pPr>
            <w:r w:rsidRPr="00D9771E">
              <w:rPr>
                <w:rFonts w:ascii="Arial" w:hAnsi="Arial" w:cs="Arial"/>
                <w:b/>
                <w:sz w:val="18"/>
                <w:szCs w:val="18"/>
              </w:rPr>
              <w:t>0-29%</w:t>
            </w:r>
          </w:p>
        </w:tc>
        <w:tc>
          <w:tcPr>
            <w:tcW w:w="1959" w:type="dxa"/>
            <w:shd w:val="clear" w:color="auto" w:fill="FABF8F" w:themeFill="accent6" w:themeFillTint="99"/>
            <w:vAlign w:val="bottom"/>
          </w:tcPr>
          <w:p w14:paraId="71AA3A12" w14:textId="77777777" w:rsidR="008B4722" w:rsidRPr="00D9771E" w:rsidRDefault="008B4722" w:rsidP="00E664ED">
            <w:pPr>
              <w:jc w:val="center"/>
              <w:rPr>
                <w:rFonts w:ascii="Arial" w:hAnsi="Arial" w:cs="Arial"/>
                <w:b/>
                <w:sz w:val="18"/>
                <w:szCs w:val="18"/>
              </w:rPr>
            </w:pPr>
            <w:r>
              <w:rPr>
                <w:rFonts w:ascii="Arial" w:hAnsi="Arial" w:cs="Arial"/>
                <w:b/>
                <w:sz w:val="18"/>
                <w:szCs w:val="18"/>
              </w:rPr>
              <w:t>30-39%</w:t>
            </w:r>
          </w:p>
        </w:tc>
        <w:tc>
          <w:tcPr>
            <w:tcW w:w="1959" w:type="dxa"/>
            <w:shd w:val="clear" w:color="auto" w:fill="FABF8F" w:themeFill="accent6" w:themeFillTint="99"/>
            <w:vAlign w:val="bottom"/>
          </w:tcPr>
          <w:p w14:paraId="009CE6F7" w14:textId="77777777" w:rsidR="008B4722" w:rsidRPr="00D9771E" w:rsidRDefault="008B4722" w:rsidP="00E664ED">
            <w:pPr>
              <w:jc w:val="center"/>
              <w:rPr>
                <w:rFonts w:ascii="Arial" w:hAnsi="Arial" w:cs="Arial"/>
                <w:b/>
                <w:sz w:val="18"/>
                <w:szCs w:val="18"/>
              </w:rPr>
            </w:pPr>
            <w:r w:rsidRPr="00D9771E">
              <w:rPr>
                <w:rFonts w:ascii="Arial" w:hAnsi="Arial" w:cs="Arial"/>
                <w:b/>
                <w:sz w:val="18"/>
                <w:szCs w:val="18"/>
              </w:rPr>
              <w:t>40-49%</w:t>
            </w:r>
          </w:p>
        </w:tc>
        <w:tc>
          <w:tcPr>
            <w:tcW w:w="1958" w:type="dxa"/>
            <w:shd w:val="clear" w:color="auto" w:fill="FABF8F" w:themeFill="accent6" w:themeFillTint="99"/>
            <w:vAlign w:val="bottom"/>
          </w:tcPr>
          <w:p w14:paraId="626C331F" w14:textId="77777777" w:rsidR="008B4722" w:rsidRPr="00D9771E" w:rsidRDefault="008B4722" w:rsidP="00E664ED">
            <w:pPr>
              <w:jc w:val="center"/>
              <w:rPr>
                <w:rFonts w:ascii="Arial" w:hAnsi="Arial" w:cs="Arial"/>
                <w:b/>
                <w:sz w:val="18"/>
                <w:szCs w:val="18"/>
              </w:rPr>
            </w:pPr>
            <w:r w:rsidRPr="00D9771E">
              <w:rPr>
                <w:rFonts w:ascii="Arial" w:hAnsi="Arial" w:cs="Arial"/>
                <w:b/>
                <w:sz w:val="18"/>
                <w:szCs w:val="18"/>
              </w:rPr>
              <w:t>50-59%</w:t>
            </w:r>
          </w:p>
        </w:tc>
        <w:tc>
          <w:tcPr>
            <w:tcW w:w="1959" w:type="dxa"/>
            <w:shd w:val="clear" w:color="auto" w:fill="FABF8F" w:themeFill="accent6" w:themeFillTint="99"/>
            <w:vAlign w:val="bottom"/>
          </w:tcPr>
          <w:p w14:paraId="64091088" w14:textId="77777777" w:rsidR="008B4722" w:rsidRPr="00D9771E" w:rsidRDefault="008B4722" w:rsidP="00E664ED">
            <w:pPr>
              <w:jc w:val="center"/>
              <w:rPr>
                <w:rFonts w:ascii="Arial" w:hAnsi="Arial" w:cs="Arial"/>
                <w:b/>
                <w:sz w:val="18"/>
                <w:szCs w:val="18"/>
              </w:rPr>
            </w:pPr>
            <w:r w:rsidRPr="00D9771E">
              <w:rPr>
                <w:rFonts w:ascii="Arial" w:hAnsi="Arial" w:cs="Arial"/>
                <w:b/>
                <w:sz w:val="18"/>
                <w:szCs w:val="18"/>
              </w:rPr>
              <w:t>60-69%</w:t>
            </w:r>
          </w:p>
        </w:tc>
        <w:tc>
          <w:tcPr>
            <w:tcW w:w="1959" w:type="dxa"/>
            <w:shd w:val="clear" w:color="auto" w:fill="FABF8F" w:themeFill="accent6" w:themeFillTint="99"/>
            <w:vAlign w:val="bottom"/>
          </w:tcPr>
          <w:p w14:paraId="15E5F428" w14:textId="77777777" w:rsidR="008B4722" w:rsidRPr="00D9771E" w:rsidRDefault="008B4722" w:rsidP="00E664ED">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959" w:type="dxa"/>
            <w:shd w:val="clear" w:color="auto" w:fill="FABF8F" w:themeFill="accent6" w:themeFillTint="99"/>
          </w:tcPr>
          <w:p w14:paraId="36D22C7F" w14:textId="77777777" w:rsidR="008B4722" w:rsidRPr="00D9771E" w:rsidRDefault="008B4722" w:rsidP="00E664ED">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8B4722" w:rsidRPr="00D9771E" w14:paraId="44A06000" w14:textId="77777777" w:rsidTr="00E664ED">
        <w:tc>
          <w:tcPr>
            <w:tcW w:w="1735" w:type="dxa"/>
            <w:shd w:val="clear" w:color="auto" w:fill="FABF8F" w:themeFill="accent6" w:themeFillTint="99"/>
          </w:tcPr>
          <w:p w14:paraId="7E268B2B" w14:textId="77777777" w:rsidR="008B4722" w:rsidRPr="00F65EEE" w:rsidRDefault="008B4722" w:rsidP="00E664ED">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5A43B4E" w14:textId="77777777" w:rsidR="008B4722" w:rsidRPr="00F65EEE" w:rsidRDefault="008B4722" w:rsidP="00E664ED">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D2983CB" w14:textId="77777777" w:rsidR="008B4722" w:rsidRDefault="008B4722" w:rsidP="00E664ED">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958" w:type="dxa"/>
            <w:tcBorders>
              <w:top w:val="single" w:sz="4" w:space="0" w:color="auto"/>
              <w:left w:val="single" w:sz="4" w:space="0" w:color="auto"/>
              <w:bottom w:val="single" w:sz="4" w:space="0" w:color="auto"/>
              <w:right w:val="dashed" w:sz="4" w:space="0" w:color="auto"/>
            </w:tcBorders>
          </w:tcPr>
          <w:p w14:paraId="0DF9DC09" w14:textId="77777777" w:rsidR="008B4722" w:rsidRPr="00D60443" w:rsidRDefault="008B4722" w:rsidP="00E664ED">
            <w:pPr>
              <w:rPr>
                <w:rFonts w:ascii="Arial" w:hAnsi="Arial" w:cs="Arial"/>
                <w:sz w:val="20"/>
                <w:szCs w:val="20"/>
              </w:rPr>
            </w:pPr>
            <w:r w:rsidRPr="00D60443">
              <w:rPr>
                <w:rFonts w:ascii="Arial" w:hAnsi="Arial" w:cs="Arial"/>
                <w:sz w:val="20"/>
                <w:szCs w:val="20"/>
              </w:rPr>
              <w:t>Little or no evidence of reading and/or reliance on inappropriate sources.</w:t>
            </w:r>
          </w:p>
          <w:p w14:paraId="2936A939" w14:textId="77777777" w:rsidR="008B4722" w:rsidRPr="00D60443" w:rsidRDefault="008B4722" w:rsidP="00E664ED">
            <w:pPr>
              <w:rPr>
                <w:rFonts w:ascii="Arial" w:hAnsi="Arial" w:cs="Arial"/>
                <w:sz w:val="20"/>
                <w:szCs w:val="20"/>
              </w:rPr>
            </w:pPr>
            <w:r w:rsidRPr="00D60443">
              <w:rPr>
                <w:rFonts w:ascii="Arial" w:hAnsi="Arial" w:cs="Arial"/>
                <w:sz w:val="20"/>
                <w:szCs w:val="20"/>
              </w:rPr>
              <w:t>Views and findings mostly unsupported and non-authoritative.</w:t>
            </w:r>
          </w:p>
          <w:p w14:paraId="1C790E7A" w14:textId="77777777" w:rsidR="008B4722" w:rsidRPr="00D60443" w:rsidRDefault="008B4722" w:rsidP="00E664ED">
            <w:pPr>
              <w:rPr>
                <w:rFonts w:ascii="Arial" w:hAnsi="Arial" w:cs="Arial"/>
                <w:sz w:val="20"/>
                <w:szCs w:val="20"/>
              </w:rPr>
            </w:pPr>
            <w:r w:rsidRPr="00D60443">
              <w:rPr>
                <w:rFonts w:ascii="Arial" w:hAnsi="Arial" w:cs="Arial"/>
                <w:sz w:val="20"/>
                <w:szCs w:val="20"/>
              </w:rPr>
              <w:t>Referencing conventions used incoherently or largely absent.</w:t>
            </w:r>
          </w:p>
        </w:tc>
        <w:tc>
          <w:tcPr>
            <w:tcW w:w="1959" w:type="dxa"/>
            <w:tcBorders>
              <w:top w:val="single" w:sz="4" w:space="0" w:color="auto"/>
              <w:left w:val="dashed" w:sz="4" w:space="0" w:color="auto"/>
              <w:bottom w:val="single" w:sz="4" w:space="0" w:color="auto"/>
              <w:right w:val="double" w:sz="4" w:space="0" w:color="auto"/>
            </w:tcBorders>
          </w:tcPr>
          <w:p w14:paraId="00AAD18A" w14:textId="77777777" w:rsidR="008B4722" w:rsidRPr="00D60443" w:rsidRDefault="008B4722" w:rsidP="00E664ED">
            <w:pPr>
              <w:rPr>
                <w:rFonts w:ascii="Arial" w:hAnsi="Arial" w:cs="Arial"/>
                <w:sz w:val="20"/>
                <w:szCs w:val="20"/>
              </w:rPr>
            </w:pPr>
            <w:r w:rsidRPr="00D60443">
              <w:rPr>
                <w:rFonts w:ascii="Arial" w:hAnsi="Arial" w:cs="Arial"/>
                <w:sz w:val="20"/>
                <w:szCs w:val="20"/>
              </w:rPr>
              <w:t>Poor engagement with essential reading. No evidence of wider reading. Reliance on inappropriate sources, and/or indiscriminate use of sources. Heavily reliant on information gained through class contact. Inconsistent and weak use of referencing.</w:t>
            </w:r>
          </w:p>
        </w:tc>
        <w:tc>
          <w:tcPr>
            <w:tcW w:w="1959" w:type="dxa"/>
            <w:tcBorders>
              <w:top w:val="single" w:sz="4" w:space="0" w:color="auto"/>
              <w:left w:val="double" w:sz="4" w:space="0" w:color="auto"/>
              <w:bottom w:val="single" w:sz="4" w:space="0" w:color="auto"/>
              <w:right w:val="dashed" w:sz="4" w:space="0" w:color="auto"/>
            </w:tcBorders>
          </w:tcPr>
          <w:p w14:paraId="3141B74D" w14:textId="77777777" w:rsidR="008B4722" w:rsidRPr="00D60443" w:rsidRDefault="008B4722" w:rsidP="00E664ED">
            <w:pPr>
              <w:rPr>
                <w:rFonts w:ascii="Arial" w:hAnsi="Arial" w:cs="Arial"/>
                <w:sz w:val="20"/>
                <w:szCs w:val="20"/>
              </w:rPr>
            </w:pPr>
            <w:r w:rsidRPr="00D60443">
              <w:rPr>
                <w:rFonts w:ascii="Arial" w:hAnsi="Arial" w:cs="Arial"/>
                <w:sz w:val="20"/>
                <w:szCs w:val="20"/>
              </w:rPr>
              <w:t>Engagement with a limited range of mostly relevant and credible sources. Some omissions and minor errors.</w:t>
            </w:r>
          </w:p>
          <w:p w14:paraId="5818E150" w14:textId="77777777" w:rsidR="008B4722" w:rsidRPr="00D60443" w:rsidRDefault="008B4722" w:rsidP="00E664ED">
            <w:pPr>
              <w:rPr>
                <w:rFonts w:ascii="Arial" w:hAnsi="Arial" w:cs="Arial"/>
                <w:sz w:val="20"/>
                <w:szCs w:val="20"/>
              </w:rPr>
            </w:pPr>
            <w:r w:rsidRPr="00D60443">
              <w:rPr>
                <w:rFonts w:ascii="Arial" w:hAnsi="Arial" w:cs="Arial"/>
                <w:sz w:val="20"/>
                <w:szCs w:val="20"/>
              </w:rPr>
              <w:t>Referencing conventions evident though not always applied accurately or consistently.</w:t>
            </w:r>
          </w:p>
        </w:tc>
        <w:tc>
          <w:tcPr>
            <w:tcW w:w="1958" w:type="dxa"/>
            <w:tcBorders>
              <w:top w:val="single" w:sz="4" w:space="0" w:color="auto"/>
              <w:left w:val="dashed" w:sz="4" w:space="0" w:color="auto"/>
              <w:bottom w:val="single" w:sz="4" w:space="0" w:color="auto"/>
              <w:right w:val="dashed" w:sz="4" w:space="0" w:color="auto"/>
            </w:tcBorders>
          </w:tcPr>
          <w:p w14:paraId="4DD66337" w14:textId="77777777" w:rsidR="008B4722" w:rsidRPr="00D60443" w:rsidRDefault="008B4722" w:rsidP="00E664ED">
            <w:pPr>
              <w:rPr>
                <w:rFonts w:ascii="Arial" w:hAnsi="Arial" w:cs="Arial"/>
                <w:sz w:val="20"/>
                <w:szCs w:val="20"/>
              </w:rPr>
            </w:pPr>
            <w:r w:rsidRPr="00D60443">
              <w:rPr>
                <w:rFonts w:ascii="Arial" w:hAnsi="Arial" w:cs="Arial"/>
                <w:sz w:val="20"/>
                <w:szCs w:val="20"/>
              </w:rPr>
              <w:t>Engagement with an appropriate range of research-informed literature, including sources retrieved independently. Some over-reliance on texts. Referencing may show minor inaccuracies or inconsistencies.</w:t>
            </w:r>
          </w:p>
        </w:tc>
        <w:tc>
          <w:tcPr>
            <w:tcW w:w="1959" w:type="dxa"/>
            <w:tcBorders>
              <w:top w:val="single" w:sz="4" w:space="0" w:color="auto"/>
              <w:left w:val="dashed" w:sz="4" w:space="0" w:color="auto"/>
              <w:bottom w:val="single" w:sz="4" w:space="0" w:color="auto"/>
              <w:right w:val="dashed" w:sz="4" w:space="0" w:color="auto"/>
            </w:tcBorders>
          </w:tcPr>
          <w:p w14:paraId="576EDCBC" w14:textId="77777777" w:rsidR="008B4722" w:rsidRPr="00D60443" w:rsidRDefault="008B4722" w:rsidP="00E664ED">
            <w:pPr>
              <w:rPr>
                <w:rFonts w:ascii="Arial" w:hAnsi="Arial" w:cs="Arial"/>
                <w:sz w:val="20"/>
                <w:szCs w:val="20"/>
              </w:rPr>
            </w:pPr>
            <w:r w:rsidRPr="00D60443">
              <w:rPr>
                <w:rFonts w:ascii="Arial" w:hAnsi="Arial" w:cs="Arial"/>
                <w:sz w:val="20"/>
                <w:szCs w:val="20"/>
              </w:rPr>
              <w:t>Engagement with a wide range of research-informed literature, including sources retrieved independently.</w:t>
            </w:r>
          </w:p>
          <w:p w14:paraId="2B292191" w14:textId="77777777" w:rsidR="008B4722" w:rsidRPr="00D60443" w:rsidRDefault="008B4722" w:rsidP="00E664ED">
            <w:pPr>
              <w:rPr>
                <w:rFonts w:ascii="Arial" w:hAnsi="Arial" w:cs="Arial"/>
                <w:sz w:val="20"/>
                <w:szCs w:val="20"/>
              </w:rPr>
            </w:pPr>
            <w:r w:rsidRPr="00D60443">
              <w:rPr>
                <w:rFonts w:ascii="Arial" w:hAnsi="Arial" w:cs="Arial"/>
                <w:sz w:val="20"/>
                <w:szCs w:val="20"/>
              </w:rPr>
              <w:t>Selection of relevant and credible sources.  Very good use of referencing, with no/very few inaccuracies or inconsistencies.</w:t>
            </w:r>
          </w:p>
        </w:tc>
        <w:tc>
          <w:tcPr>
            <w:tcW w:w="1959" w:type="dxa"/>
            <w:tcBorders>
              <w:top w:val="single" w:sz="4" w:space="0" w:color="auto"/>
              <w:left w:val="dashed" w:sz="4" w:space="0" w:color="auto"/>
              <w:bottom w:val="single" w:sz="4" w:space="0" w:color="auto"/>
              <w:right w:val="dashed" w:sz="4" w:space="0" w:color="auto"/>
            </w:tcBorders>
          </w:tcPr>
          <w:p w14:paraId="492D4A1D" w14:textId="77777777" w:rsidR="008B4722" w:rsidRPr="00D60443" w:rsidRDefault="008B4722" w:rsidP="00E664ED">
            <w:pPr>
              <w:rPr>
                <w:rFonts w:ascii="Arial" w:hAnsi="Arial" w:cs="Arial"/>
                <w:sz w:val="20"/>
                <w:szCs w:val="20"/>
              </w:rPr>
            </w:pPr>
            <w:r w:rsidRPr="00D60443">
              <w:rPr>
                <w:rFonts w:ascii="Arial" w:hAnsi="Arial" w:cs="Arial"/>
                <w:sz w:val="20"/>
                <w:szCs w:val="20"/>
              </w:rPr>
              <w:t xml:space="preserve">Engagement with an extensive range of relevant and credible literature, informed by the latest research. Consistently accurate application of referencing. </w:t>
            </w:r>
          </w:p>
        </w:tc>
        <w:tc>
          <w:tcPr>
            <w:tcW w:w="1959" w:type="dxa"/>
            <w:tcBorders>
              <w:top w:val="single" w:sz="4" w:space="0" w:color="auto"/>
              <w:left w:val="dashed" w:sz="4" w:space="0" w:color="auto"/>
              <w:bottom w:val="single" w:sz="4" w:space="0" w:color="auto"/>
              <w:right w:val="single" w:sz="4" w:space="0" w:color="auto"/>
            </w:tcBorders>
          </w:tcPr>
          <w:p w14:paraId="129F366D" w14:textId="77777777" w:rsidR="008B4722" w:rsidRPr="00D60443" w:rsidRDefault="008B4722" w:rsidP="00E664ED">
            <w:pPr>
              <w:rPr>
                <w:rFonts w:ascii="Arial" w:hAnsi="Arial" w:cs="Arial"/>
                <w:sz w:val="20"/>
                <w:szCs w:val="20"/>
              </w:rPr>
            </w:pPr>
            <w:r w:rsidRPr="00D60443">
              <w:rPr>
                <w:rFonts w:ascii="Arial" w:hAnsi="Arial" w:cs="Arial"/>
                <w:sz w:val="20"/>
                <w:szCs w:val="20"/>
              </w:rPr>
              <w:t>Exceptional engagement with an extensive range of relevant and credible literature, informed by the latest research. High-level referencing skills consistently and professionally applied.</w:t>
            </w:r>
          </w:p>
        </w:tc>
      </w:tr>
      <w:tr w:rsidR="008B4722" w:rsidRPr="00D9771E" w14:paraId="0E629C5B" w14:textId="77777777" w:rsidTr="00E664ED">
        <w:tc>
          <w:tcPr>
            <w:tcW w:w="1735" w:type="dxa"/>
            <w:shd w:val="clear" w:color="auto" w:fill="FABF8F" w:themeFill="accent6" w:themeFillTint="99"/>
          </w:tcPr>
          <w:p w14:paraId="7557EAA1" w14:textId="77777777" w:rsidR="008B4722" w:rsidRPr="00CA7DB9" w:rsidRDefault="008B4722" w:rsidP="00E664ED">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knowledge and systematic understanding of the subject area, at least some of which is informed by the latest research and/or advanced </w:t>
            </w:r>
            <w:r w:rsidRPr="00CA7DB9">
              <w:rPr>
                <w:rFonts w:ascii="Arial" w:eastAsia="Arial" w:hAnsi="Arial" w:cs="Arial"/>
                <w:bCs/>
                <w:sz w:val="18"/>
                <w:szCs w:val="18"/>
              </w:rPr>
              <w:lastRenderedPageBreak/>
              <w:t>scholarship within the discipline.)</w:t>
            </w:r>
          </w:p>
          <w:p w14:paraId="779F8E76" w14:textId="77777777" w:rsidR="008B4722" w:rsidRPr="00D9771E" w:rsidRDefault="008B4722" w:rsidP="00E664ED">
            <w:pPr>
              <w:spacing w:before="34"/>
              <w:ind w:left="108" w:right="-54"/>
              <w:rPr>
                <w:rFonts w:ascii="Arial" w:hAnsi="Arial" w:cs="Arial"/>
                <w:sz w:val="18"/>
                <w:szCs w:val="18"/>
              </w:rPr>
            </w:pPr>
          </w:p>
        </w:tc>
        <w:tc>
          <w:tcPr>
            <w:tcW w:w="1958" w:type="dxa"/>
            <w:tcBorders>
              <w:top w:val="single" w:sz="4" w:space="0" w:color="auto"/>
              <w:left w:val="single" w:sz="4" w:space="0" w:color="auto"/>
              <w:bottom w:val="single" w:sz="4" w:space="0" w:color="auto"/>
              <w:right w:val="dashed" w:sz="4" w:space="0" w:color="auto"/>
            </w:tcBorders>
          </w:tcPr>
          <w:p w14:paraId="6F2C51E0" w14:textId="77777777" w:rsidR="008B4722" w:rsidRPr="00D60443" w:rsidRDefault="008B4722" w:rsidP="00E664ED">
            <w:pPr>
              <w:spacing w:after="120"/>
              <w:rPr>
                <w:rFonts w:ascii="Arial" w:hAnsi="Arial" w:cs="Arial"/>
                <w:sz w:val="20"/>
                <w:szCs w:val="20"/>
              </w:rPr>
            </w:pPr>
            <w:r w:rsidRPr="00D60443">
              <w:rPr>
                <w:rFonts w:ascii="Arial" w:hAnsi="Arial" w:cs="Arial"/>
                <w:sz w:val="20"/>
                <w:szCs w:val="20"/>
              </w:rPr>
              <w:lastRenderedPageBreak/>
              <w:t>Major gaps in knowledge and systematic understanding of the subject matter. Substantial inaccuracies. No awareness of knowledge of the latest research and/or advanced scholarship within the discipline.</w:t>
            </w:r>
          </w:p>
          <w:p w14:paraId="7818863E" w14:textId="77777777" w:rsidR="008B4722" w:rsidRPr="00D60443" w:rsidRDefault="008B4722" w:rsidP="00E664ED">
            <w:pPr>
              <w:spacing w:after="120"/>
              <w:rPr>
                <w:rFonts w:ascii="Arial" w:hAnsi="Arial" w:cs="Arial"/>
                <w:sz w:val="20"/>
                <w:szCs w:val="20"/>
              </w:rPr>
            </w:pPr>
          </w:p>
        </w:tc>
        <w:tc>
          <w:tcPr>
            <w:tcW w:w="1959" w:type="dxa"/>
            <w:tcBorders>
              <w:top w:val="single" w:sz="4" w:space="0" w:color="auto"/>
              <w:left w:val="dashed" w:sz="4" w:space="0" w:color="auto"/>
              <w:bottom w:val="single" w:sz="4" w:space="0" w:color="auto"/>
              <w:right w:val="double" w:sz="4" w:space="0" w:color="auto"/>
            </w:tcBorders>
          </w:tcPr>
          <w:p w14:paraId="4DFF4DEF" w14:textId="77777777" w:rsidR="008B4722" w:rsidRPr="00D60443" w:rsidRDefault="008B4722" w:rsidP="00E664ED">
            <w:pPr>
              <w:spacing w:after="120"/>
              <w:rPr>
                <w:rFonts w:ascii="Arial" w:hAnsi="Arial" w:cs="Arial"/>
                <w:sz w:val="20"/>
                <w:szCs w:val="20"/>
              </w:rPr>
            </w:pPr>
            <w:r w:rsidRPr="00D60443">
              <w:rPr>
                <w:rFonts w:ascii="Arial" w:hAnsi="Arial" w:cs="Arial"/>
                <w:sz w:val="20"/>
                <w:szCs w:val="20"/>
              </w:rPr>
              <w:lastRenderedPageBreak/>
              <w:t xml:space="preserve">Gaps in knowledge, with only superficial systematic understanding. Some significant inaccuracies and/or irrelevant material.  No awareness of knowledge of the latest research and/or advanced </w:t>
            </w:r>
            <w:r w:rsidRPr="00D60443">
              <w:rPr>
                <w:rFonts w:ascii="Arial" w:hAnsi="Arial" w:cs="Arial"/>
                <w:sz w:val="20"/>
                <w:szCs w:val="20"/>
              </w:rPr>
              <w:lastRenderedPageBreak/>
              <w:t>scholarship within the discipline.</w:t>
            </w:r>
          </w:p>
        </w:tc>
        <w:tc>
          <w:tcPr>
            <w:tcW w:w="1959" w:type="dxa"/>
            <w:tcBorders>
              <w:top w:val="single" w:sz="4" w:space="0" w:color="auto"/>
              <w:left w:val="double" w:sz="4" w:space="0" w:color="auto"/>
              <w:bottom w:val="single" w:sz="4" w:space="0" w:color="auto"/>
              <w:right w:val="dashed" w:sz="4" w:space="0" w:color="auto"/>
            </w:tcBorders>
          </w:tcPr>
          <w:p w14:paraId="14BB0DB2" w14:textId="77777777" w:rsidR="008B4722" w:rsidRPr="00D60443" w:rsidRDefault="008B4722" w:rsidP="00E664ED">
            <w:pPr>
              <w:spacing w:after="120"/>
              <w:rPr>
                <w:rFonts w:ascii="Arial" w:hAnsi="Arial" w:cs="Arial"/>
                <w:sz w:val="20"/>
                <w:szCs w:val="20"/>
              </w:rPr>
            </w:pPr>
            <w:r w:rsidRPr="00D60443">
              <w:rPr>
                <w:rFonts w:ascii="Arial" w:hAnsi="Arial" w:cs="Arial"/>
                <w:sz w:val="20"/>
                <w:szCs w:val="20"/>
              </w:rPr>
              <w:lastRenderedPageBreak/>
              <w:t xml:space="preserve">Limited knowledge and systematic understanding of the relevant concepts and principles within the subject area which to some limited extent, is informed by current research and scholarship. </w:t>
            </w:r>
          </w:p>
        </w:tc>
        <w:tc>
          <w:tcPr>
            <w:tcW w:w="1958" w:type="dxa"/>
            <w:tcBorders>
              <w:top w:val="single" w:sz="4" w:space="0" w:color="auto"/>
              <w:left w:val="dashed" w:sz="4" w:space="0" w:color="auto"/>
              <w:bottom w:val="single" w:sz="4" w:space="0" w:color="auto"/>
              <w:right w:val="dashed" w:sz="4" w:space="0" w:color="auto"/>
            </w:tcBorders>
          </w:tcPr>
          <w:p w14:paraId="7369E242" w14:textId="77777777" w:rsidR="008B4722" w:rsidRPr="00D60443" w:rsidRDefault="008B4722" w:rsidP="00E664ED">
            <w:pPr>
              <w:spacing w:after="120"/>
              <w:rPr>
                <w:rFonts w:ascii="Arial" w:hAnsi="Arial" w:cs="Arial"/>
                <w:sz w:val="20"/>
                <w:szCs w:val="20"/>
              </w:rPr>
            </w:pPr>
            <w:r w:rsidRPr="00D60443">
              <w:rPr>
                <w:rFonts w:ascii="Arial" w:hAnsi="Arial" w:cs="Arial"/>
                <w:sz w:val="20"/>
                <w:szCs w:val="20"/>
              </w:rPr>
              <w:t>Knowledge is reasonably detailed, accurate with a good systematic understanding of the field of study and to some extent, current research and scholarship.</w:t>
            </w:r>
          </w:p>
        </w:tc>
        <w:tc>
          <w:tcPr>
            <w:tcW w:w="1959" w:type="dxa"/>
            <w:tcBorders>
              <w:top w:val="single" w:sz="4" w:space="0" w:color="auto"/>
              <w:left w:val="dashed" w:sz="4" w:space="0" w:color="auto"/>
              <w:bottom w:val="single" w:sz="4" w:space="0" w:color="auto"/>
              <w:right w:val="dashed" w:sz="4" w:space="0" w:color="auto"/>
            </w:tcBorders>
          </w:tcPr>
          <w:p w14:paraId="69AF79C7" w14:textId="77777777" w:rsidR="008B4722" w:rsidRPr="00D60443" w:rsidRDefault="008B4722" w:rsidP="00E664ED">
            <w:pPr>
              <w:spacing w:after="120"/>
              <w:rPr>
                <w:rFonts w:ascii="Arial" w:hAnsi="Arial" w:cs="Arial"/>
                <w:sz w:val="20"/>
                <w:szCs w:val="20"/>
              </w:rPr>
            </w:pPr>
            <w:r w:rsidRPr="00D60443">
              <w:rPr>
                <w:rFonts w:ascii="Arial" w:hAnsi="Arial" w:cs="Arial"/>
                <w:sz w:val="20"/>
                <w:szCs w:val="20"/>
              </w:rPr>
              <w:t xml:space="preserve">Knowledge is reasonably extensive coherent and detailed.  Exhibits very good understanding of the breadth and depth of established views, and the work is, at least in part, well-informed by current </w:t>
            </w:r>
            <w:r w:rsidRPr="00D60443">
              <w:rPr>
                <w:rFonts w:ascii="Arial" w:hAnsi="Arial" w:cs="Arial"/>
                <w:sz w:val="20"/>
                <w:szCs w:val="20"/>
              </w:rPr>
              <w:lastRenderedPageBreak/>
              <w:t xml:space="preserve">research and scholarship. </w:t>
            </w:r>
          </w:p>
        </w:tc>
        <w:tc>
          <w:tcPr>
            <w:tcW w:w="1959" w:type="dxa"/>
            <w:tcBorders>
              <w:top w:val="single" w:sz="4" w:space="0" w:color="auto"/>
              <w:left w:val="dashed" w:sz="4" w:space="0" w:color="auto"/>
              <w:bottom w:val="single" w:sz="4" w:space="0" w:color="auto"/>
              <w:right w:val="dashed" w:sz="4" w:space="0" w:color="auto"/>
            </w:tcBorders>
          </w:tcPr>
          <w:p w14:paraId="1ABE9A8D" w14:textId="77777777" w:rsidR="008B4722" w:rsidRPr="00D60443" w:rsidRDefault="008B4722" w:rsidP="00E664ED">
            <w:pPr>
              <w:spacing w:after="120"/>
              <w:rPr>
                <w:rFonts w:ascii="Arial" w:hAnsi="Arial" w:cs="Arial"/>
                <w:sz w:val="20"/>
                <w:szCs w:val="20"/>
              </w:rPr>
            </w:pPr>
            <w:r w:rsidRPr="00D60443">
              <w:rPr>
                <w:rFonts w:ascii="Arial" w:hAnsi="Arial" w:cs="Arial"/>
                <w:sz w:val="20"/>
                <w:szCs w:val="20"/>
              </w:rPr>
              <w:lastRenderedPageBreak/>
              <w:t xml:space="preserve">Excellent coherent and detailed knowledge and systematic understanding of the principles and theories of current research and scholarship. Clear awareness of challenges to established views and the limitations </w:t>
            </w:r>
            <w:r w:rsidRPr="00D60443">
              <w:rPr>
                <w:rFonts w:ascii="Arial" w:hAnsi="Arial" w:cs="Arial"/>
                <w:sz w:val="20"/>
                <w:szCs w:val="20"/>
              </w:rPr>
              <w:lastRenderedPageBreak/>
              <w:t>of the knowledge base.</w:t>
            </w:r>
          </w:p>
        </w:tc>
        <w:tc>
          <w:tcPr>
            <w:tcW w:w="1959" w:type="dxa"/>
            <w:tcBorders>
              <w:top w:val="single" w:sz="4" w:space="0" w:color="auto"/>
              <w:left w:val="dashed" w:sz="4" w:space="0" w:color="auto"/>
              <w:bottom w:val="single" w:sz="4" w:space="0" w:color="auto"/>
              <w:right w:val="single" w:sz="4" w:space="0" w:color="auto"/>
            </w:tcBorders>
          </w:tcPr>
          <w:p w14:paraId="2F2BC3DF" w14:textId="77777777" w:rsidR="008B4722" w:rsidRPr="00D60443" w:rsidRDefault="008B4722" w:rsidP="00E664ED">
            <w:pPr>
              <w:spacing w:after="120"/>
              <w:rPr>
                <w:rFonts w:ascii="Arial" w:hAnsi="Arial" w:cs="Arial"/>
                <w:sz w:val="20"/>
                <w:szCs w:val="20"/>
              </w:rPr>
            </w:pPr>
            <w:r w:rsidRPr="00D60443">
              <w:rPr>
                <w:rFonts w:ascii="Arial" w:hAnsi="Arial" w:cs="Arial"/>
                <w:sz w:val="20"/>
                <w:szCs w:val="20"/>
              </w:rPr>
              <w:lastRenderedPageBreak/>
              <w:t xml:space="preserve">Exceptionally coherent and detailed knowledge and systematic understanding of the principles and theories of the subject, well-informed by current research and scholarship. A critical, sophisticated and </w:t>
            </w:r>
            <w:r w:rsidRPr="00D60443">
              <w:rPr>
                <w:rFonts w:ascii="Arial" w:hAnsi="Arial" w:cs="Arial"/>
                <w:sz w:val="20"/>
                <w:szCs w:val="20"/>
              </w:rPr>
              <w:lastRenderedPageBreak/>
              <w:t>nuanced awareness of the ambiguities and limitations of knowledge.</w:t>
            </w:r>
          </w:p>
        </w:tc>
      </w:tr>
      <w:tr w:rsidR="008B4722" w:rsidRPr="00D9771E" w14:paraId="0455EAD4" w14:textId="77777777" w:rsidTr="00E664ED">
        <w:tc>
          <w:tcPr>
            <w:tcW w:w="1735" w:type="dxa"/>
            <w:shd w:val="clear" w:color="auto" w:fill="FABF8F" w:themeFill="accent6" w:themeFillTint="99"/>
          </w:tcPr>
          <w:p w14:paraId="12D248EC" w14:textId="77777777" w:rsidR="008B4722" w:rsidRDefault="008B4722" w:rsidP="00E664ED">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C1F0924" w14:textId="77777777" w:rsidR="008B4722" w:rsidRPr="00F65EEE" w:rsidRDefault="008B4722" w:rsidP="00E664ED">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958" w:type="dxa"/>
          </w:tcPr>
          <w:p w14:paraId="42413DDC" w14:textId="77777777" w:rsidR="008B4722" w:rsidRPr="00D60443" w:rsidRDefault="008B4722" w:rsidP="00E664ED">
            <w:pPr>
              <w:rPr>
                <w:rFonts w:ascii="Arial" w:hAnsi="Arial" w:cs="Arial"/>
                <w:sz w:val="20"/>
                <w:szCs w:val="20"/>
              </w:rPr>
            </w:pPr>
            <w:r w:rsidRPr="00D60443">
              <w:rPr>
                <w:rFonts w:ascii="Arial" w:hAnsi="Arial" w:cs="Arial"/>
                <w:sz w:val="20"/>
                <w:szCs w:val="20"/>
              </w:rPr>
              <w:t>Wholly or almost wholly descriptive work. Little or no analysis, synthesis or evaluation.</w:t>
            </w:r>
          </w:p>
          <w:p w14:paraId="6C810E4D" w14:textId="77777777" w:rsidR="008B4722" w:rsidRPr="00D60443" w:rsidRDefault="008B4722" w:rsidP="00E664ED">
            <w:pPr>
              <w:rPr>
                <w:rFonts w:ascii="Arial" w:hAnsi="Arial" w:cs="Arial"/>
                <w:sz w:val="20"/>
                <w:szCs w:val="20"/>
              </w:rPr>
            </w:pPr>
            <w:r w:rsidRPr="00D60443">
              <w:rPr>
                <w:rFonts w:ascii="Arial" w:hAnsi="Arial" w:cs="Arial"/>
                <w:sz w:val="20"/>
                <w:szCs w:val="20"/>
              </w:rPr>
              <w:t>Failure to develop arguments, leading to illogical or invalid judgements. Unsubstantiated generalisations, made without use of any credible evidence.</w:t>
            </w:r>
          </w:p>
          <w:p w14:paraId="44F69B9A" w14:textId="77777777" w:rsidR="008B4722" w:rsidRPr="00D60443" w:rsidRDefault="008B4722" w:rsidP="00E664ED">
            <w:pPr>
              <w:rPr>
                <w:rFonts w:ascii="Arial" w:hAnsi="Arial" w:cs="Arial"/>
                <w:sz w:val="20"/>
                <w:szCs w:val="20"/>
              </w:rPr>
            </w:pPr>
          </w:p>
        </w:tc>
        <w:tc>
          <w:tcPr>
            <w:tcW w:w="1959" w:type="dxa"/>
          </w:tcPr>
          <w:p w14:paraId="15CC60EE" w14:textId="77777777" w:rsidR="008B4722" w:rsidRPr="00D60443" w:rsidRDefault="008B4722" w:rsidP="00E664ED">
            <w:pPr>
              <w:rPr>
                <w:rFonts w:ascii="Arial" w:hAnsi="Arial" w:cs="Arial"/>
                <w:sz w:val="20"/>
                <w:szCs w:val="20"/>
              </w:rPr>
            </w:pPr>
            <w:r w:rsidRPr="00D60443">
              <w:rPr>
                <w:rFonts w:ascii="Arial" w:hAnsi="Arial" w:cs="Arial"/>
                <w:sz w:val="20"/>
                <w:szCs w:val="20"/>
              </w:rPr>
              <w:t>Largely descriptive work, with superficial use of critical evaluation. Weak development of arguments and judgements. Information accepted uncritically, uses generalised statements made with scant evidence and unsubstantiated opinions. Ideas sometimes illogical and contradictory.</w:t>
            </w:r>
          </w:p>
        </w:tc>
        <w:tc>
          <w:tcPr>
            <w:tcW w:w="1959" w:type="dxa"/>
          </w:tcPr>
          <w:p w14:paraId="0EBB46A8" w14:textId="77777777" w:rsidR="008B4722" w:rsidRPr="00D60443" w:rsidRDefault="008B4722" w:rsidP="00E664ED">
            <w:pPr>
              <w:rPr>
                <w:rFonts w:ascii="Arial" w:hAnsi="Arial" w:cs="Arial"/>
                <w:sz w:val="20"/>
                <w:szCs w:val="20"/>
              </w:rPr>
            </w:pPr>
            <w:r w:rsidRPr="00D60443">
              <w:rPr>
                <w:rFonts w:ascii="Arial" w:hAnsi="Arial" w:cs="Arial"/>
                <w:sz w:val="20"/>
                <w:szCs w:val="20"/>
              </w:rPr>
              <w:t>Limited attempt at critical thinking, analysis, synthesis and evaluation, tending towards description.</w:t>
            </w:r>
          </w:p>
          <w:p w14:paraId="1A49B744" w14:textId="77777777" w:rsidR="008B4722" w:rsidRPr="00D60443" w:rsidRDefault="008B4722" w:rsidP="00E664ED">
            <w:pPr>
              <w:rPr>
                <w:rFonts w:ascii="Arial" w:hAnsi="Arial" w:cs="Arial"/>
                <w:sz w:val="20"/>
                <w:szCs w:val="20"/>
              </w:rPr>
            </w:pPr>
            <w:r w:rsidRPr="00D60443">
              <w:rPr>
                <w:rFonts w:ascii="Arial" w:hAnsi="Arial" w:cs="Arial"/>
                <w:sz w:val="20"/>
                <w:szCs w:val="20"/>
              </w:rPr>
              <w:t>Some evidence to support emerging arguments and judgements but these may be underdeveloped or with a little inconsistency / mis-interpretation.</w:t>
            </w:r>
          </w:p>
          <w:p w14:paraId="172EBA46" w14:textId="77777777" w:rsidR="008B4722" w:rsidRPr="00D60443" w:rsidRDefault="008B4722" w:rsidP="00E664ED">
            <w:pPr>
              <w:rPr>
                <w:rFonts w:ascii="Arial" w:hAnsi="Arial" w:cs="Arial"/>
                <w:sz w:val="20"/>
                <w:szCs w:val="20"/>
              </w:rPr>
            </w:pPr>
            <w:r w:rsidRPr="00D60443">
              <w:rPr>
                <w:rFonts w:ascii="Arial" w:hAnsi="Arial" w:cs="Arial"/>
                <w:sz w:val="20"/>
                <w:szCs w:val="20"/>
              </w:rPr>
              <w:t>Asserts rather than argues a case.</w:t>
            </w:r>
          </w:p>
          <w:p w14:paraId="5F07D11E" w14:textId="77777777" w:rsidR="008B4722" w:rsidRPr="00D60443" w:rsidRDefault="008B4722" w:rsidP="00E664ED">
            <w:pPr>
              <w:rPr>
                <w:rFonts w:ascii="Arial" w:hAnsi="Arial" w:cs="Arial"/>
                <w:sz w:val="20"/>
                <w:szCs w:val="20"/>
              </w:rPr>
            </w:pPr>
          </w:p>
        </w:tc>
        <w:tc>
          <w:tcPr>
            <w:tcW w:w="1958" w:type="dxa"/>
          </w:tcPr>
          <w:p w14:paraId="175A29EF" w14:textId="77777777" w:rsidR="008B4722" w:rsidRPr="00D60443" w:rsidRDefault="008B4722" w:rsidP="00E664ED">
            <w:pPr>
              <w:rPr>
                <w:rFonts w:ascii="Arial" w:hAnsi="Arial" w:cs="Arial"/>
                <w:sz w:val="20"/>
                <w:szCs w:val="20"/>
              </w:rPr>
            </w:pPr>
            <w:r w:rsidRPr="00D60443">
              <w:rPr>
                <w:rFonts w:ascii="Arial" w:hAnsi="Arial" w:cs="Arial"/>
                <w:sz w:val="20"/>
                <w:szCs w:val="20"/>
              </w:rPr>
              <w:t>Some critical thinking, analysis, synthesis and evaluation. Can analyse new and/or abstract concepts and data without guidance.</w:t>
            </w:r>
          </w:p>
          <w:p w14:paraId="1134E8B8" w14:textId="77777777" w:rsidR="008B4722" w:rsidRPr="00D60443" w:rsidRDefault="008B4722" w:rsidP="00E664ED">
            <w:pPr>
              <w:rPr>
                <w:rFonts w:ascii="Arial" w:hAnsi="Arial" w:cs="Arial"/>
                <w:sz w:val="20"/>
                <w:szCs w:val="20"/>
              </w:rPr>
            </w:pPr>
            <w:r w:rsidRPr="00D60443">
              <w:rPr>
                <w:rFonts w:ascii="Arial" w:hAnsi="Arial" w:cs="Arial"/>
                <w:sz w:val="20"/>
                <w:szCs w:val="20"/>
              </w:rPr>
              <w:t>An emerging awareness of different stances and ability to use evidence (that may be incomplete) to support the argument.</w:t>
            </w:r>
          </w:p>
          <w:p w14:paraId="1AA7B2A9" w14:textId="77777777" w:rsidR="008B4722" w:rsidRPr="00D60443" w:rsidRDefault="008B4722" w:rsidP="00E664ED">
            <w:pPr>
              <w:rPr>
                <w:rFonts w:ascii="Arial" w:hAnsi="Arial" w:cs="Arial"/>
                <w:sz w:val="20"/>
                <w:szCs w:val="20"/>
              </w:rPr>
            </w:pPr>
            <w:r w:rsidRPr="00D60443">
              <w:rPr>
                <w:rFonts w:ascii="Arial" w:hAnsi="Arial" w:cs="Arial"/>
                <w:sz w:val="20"/>
                <w:szCs w:val="20"/>
              </w:rPr>
              <w:t>Mostly valid arguments and logical judgements. Some tendency to assert/state opinion rather than argue on the basis of reason and evidence.</w:t>
            </w:r>
          </w:p>
        </w:tc>
        <w:tc>
          <w:tcPr>
            <w:tcW w:w="1959" w:type="dxa"/>
          </w:tcPr>
          <w:p w14:paraId="6C9E594C" w14:textId="77777777" w:rsidR="008B4722" w:rsidRPr="00D60443" w:rsidRDefault="008B4722" w:rsidP="00E664ED">
            <w:pPr>
              <w:rPr>
                <w:rFonts w:ascii="Arial" w:hAnsi="Arial" w:cs="Arial"/>
                <w:sz w:val="20"/>
                <w:szCs w:val="20"/>
              </w:rPr>
            </w:pPr>
            <w:r w:rsidRPr="00D60443">
              <w:rPr>
                <w:rFonts w:ascii="Arial" w:hAnsi="Arial" w:cs="Arial"/>
                <w:sz w:val="20"/>
                <w:szCs w:val="20"/>
              </w:rPr>
              <w:t xml:space="preserve">Sound critical thinking, analysis, synthesis and evaluation demonstrating critical thinking. Ability to devise and sustain persuasive arguments, and to review the reliability, validity and significance of evidence (that may be incomplete) to make mostly appropriate and valid judgements. </w:t>
            </w:r>
          </w:p>
          <w:p w14:paraId="41508A3C" w14:textId="77777777" w:rsidR="008B4722" w:rsidRPr="00D60443" w:rsidRDefault="008B4722" w:rsidP="00E664ED">
            <w:pPr>
              <w:rPr>
                <w:rFonts w:ascii="Arial" w:hAnsi="Arial" w:cs="Arial"/>
                <w:sz w:val="20"/>
                <w:szCs w:val="20"/>
              </w:rPr>
            </w:pPr>
          </w:p>
        </w:tc>
        <w:tc>
          <w:tcPr>
            <w:tcW w:w="1959" w:type="dxa"/>
          </w:tcPr>
          <w:p w14:paraId="6F9DA600" w14:textId="77777777" w:rsidR="008B4722" w:rsidRPr="00D60443" w:rsidRDefault="008B4722" w:rsidP="00E664ED">
            <w:pPr>
              <w:rPr>
                <w:rFonts w:ascii="Arial" w:hAnsi="Arial" w:cs="Arial"/>
                <w:sz w:val="20"/>
                <w:szCs w:val="20"/>
              </w:rPr>
            </w:pPr>
            <w:r w:rsidRPr="00D60443">
              <w:rPr>
                <w:rFonts w:ascii="Arial" w:hAnsi="Arial" w:cs="Arial"/>
                <w:sz w:val="20"/>
                <w:szCs w:val="20"/>
              </w:rPr>
              <w:t>Excellent critical thinking, analysis, synthesis and evaluation. Ability to investigate contradictory or incomplete information and make strong, persuasive, arguments and sophisticated judgements. Some evidence of independent thought and ability to ‘see beyond the question’, suggesting a grasp of the broader field and wider concepts.</w:t>
            </w:r>
          </w:p>
          <w:p w14:paraId="43D6B1D6" w14:textId="77777777" w:rsidR="008B4722" w:rsidRPr="00D60443" w:rsidRDefault="008B4722" w:rsidP="00E664ED">
            <w:pPr>
              <w:rPr>
                <w:rFonts w:ascii="Arial" w:hAnsi="Arial" w:cs="Arial"/>
                <w:sz w:val="20"/>
                <w:szCs w:val="20"/>
              </w:rPr>
            </w:pPr>
          </w:p>
        </w:tc>
        <w:tc>
          <w:tcPr>
            <w:tcW w:w="1959" w:type="dxa"/>
          </w:tcPr>
          <w:p w14:paraId="02705A78" w14:textId="77777777" w:rsidR="008B4722" w:rsidRPr="00D60443" w:rsidRDefault="008B4722" w:rsidP="00E664ED">
            <w:pPr>
              <w:rPr>
                <w:rFonts w:ascii="Arial" w:hAnsi="Arial" w:cs="Arial"/>
                <w:sz w:val="20"/>
                <w:szCs w:val="20"/>
              </w:rPr>
            </w:pPr>
            <w:r w:rsidRPr="00D60443">
              <w:rPr>
                <w:rFonts w:ascii="Arial" w:hAnsi="Arial" w:cs="Arial"/>
                <w:sz w:val="20"/>
                <w:szCs w:val="20"/>
              </w:rPr>
              <w:t xml:space="preserve">Exceptional critical thinking, analysis, synthesis and evaluation based on judiciously selected evidence. </w:t>
            </w:r>
          </w:p>
          <w:p w14:paraId="604CD5E9" w14:textId="77777777" w:rsidR="008B4722" w:rsidRPr="00D60443" w:rsidRDefault="008B4722" w:rsidP="00E664ED">
            <w:pPr>
              <w:rPr>
                <w:rFonts w:ascii="Arial" w:hAnsi="Arial" w:cs="Arial"/>
                <w:sz w:val="20"/>
                <w:szCs w:val="20"/>
              </w:rPr>
            </w:pPr>
            <w:r w:rsidRPr="00D60443">
              <w:rPr>
                <w:rFonts w:ascii="Arial" w:hAnsi="Arial" w:cs="Arial"/>
                <w:sz w:val="20"/>
                <w:szCs w:val="20"/>
              </w:rPr>
              <w:t>Ability to investigate contradictory or incomplete information and make strong, persuasive, arguments and sophisticated, nuanced, judgements. Evidence of independent thought and ability to ‘see beyond the question’, suggesting an outstanding grasp of the broader field and wider concepts.</w:t>
            </w:r>
          </w:p>
        </w:tc>
      </w:tr>
      <w:tr w:rsidR="008B4722" w:rsidRPr="00D9771E" w14:paraId="1F9974A9" w14:textId="77777777" w:rsidTr="00E664ED">
        <w:tc>
          <w:tcPr>
            <w:tcW w:w="1735" w:type="dxa"/>
            <w:shd w:val="clear" w:color="auto" w:fill="FABF8F" w:themeFill="accent6" w:themeFillTint="99"/>
          </w:tcPr>
          <w:p w14:paraId="51124464" w14:textId="77777777" w:rsidR="008B4722" w:rsidRDefault="008B4722" w:rsidP="00E664ED">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459CEFE9" w14:textId="77777777" w:rsidR="008B4722" w:rsidRPr="00F65EEE" w:rsidRDefault="008B4722" w:rsidP="00E664ED">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w:t>
            </w:r>
            <w:r w:rsidRPr="00F65EEE">
              <w:rPr>
                <w:rFonts w:ascii="Arial" w:eastAsia="Arial" w:hAnsi="Arial" w:cs="Arial"/>
                <w:bCs/>
                <w:sz w:val="18"/>
                <w:szCs w:val="18"/>
              </w:rPr>
              <w:lastRenderedPageBreak/>
              <w:t>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958" w:type="dxa"/>
          </w:tcPr>
          <w:p w14:paraId="6127E1BC" w14:textId="77777777" w:rsidR="008B4722" w:rsidRPr="00D60443" w:rsidRDefault="008B4722" w:rsidP="00E664ED">
            <w:pPr>
              <w:rPr>
                <w:rFonts w:ascii="Arial" w:hAnsi="Arial" w:cs="Arial"/>
                <w:sz w:val="20"/>
                <w:szCs w:val="20"/>
              </w:rPr>
            </w:pPr>
            <w:r w:rsidRPr="00D60443">
              <w:rPr>
                <w:rFonts w:ascii="Arial" w:hAnsi="Arial" w:cs="Arial"/>
                <w:sz w:val="20"/>
                <w:szCs w:val="20"/>
              </w:rPr>
              <w:lastRenderedPageBreak/>
              <w:t>Limited or no use of methods, materials, tools and/or techniques.</w:t>
            </w:r>
          </w:p>
          <w:p w14:paraId="2E65B5FC" w14:textId="77777777" w:rsidR="008B4722" w:rsidRPr="00D60443" w:rsidRDefault="008B4722" w:rsidP="00E664ED">
            <w:pPr>
              <w:rPr>
                <w:rFonts w:ascii="Arial" w:hAnsi="Arial" w:cs="Arial"/>
                <w:sz w:val="20"/>
                <w:szCs w:val="20"/>
              </w:rPr>
            </w:pPr>
            <w:r w:rsidRPr="00D60443">
              <w:rPr>
                <w:rFonts w:ascii="Arial" w:hAnsi="Arial" w:cs="Arial"/>
                <w:sz w:val="20"/>
                <w:szCs w:val="20"/>
              </w:rPr>
              <w:t>Little or no appreciation of the context of the application.</w:t>
            </w:r>
          </w:p>
          <w:p w14:paraId="79CC482A" w14:textId="77777777" w:rsidR="008B4722" w:rsidRPr="00D60443" w:rsidRDefault="008B4722" w:rsidP="00E664ED">
            <w:pPr>
              <w:rPr>
                <w:rFonts w:ascii="Arial" w:hAnsi="Arial" w:cs="Arial"/>
                <w:sz w:val="20"/>
                <w:szCs w:val="20"/>
              </w:rPr>
            </w:pPr>
            <w:r w:rsidRPr="00D60443">
              <w:rPr>
                <w:rFonts w:ascii="Arial" w:hAnsi="Arial" w:cs="Arial"/>
                <w:sz w:val="20"/>
                <w:szCs w:val="20"/>
              </w:rPr>
              <w:lastRenderedPageBreak/>
              <w:t>Limited understanding of the application of theory to practice or making appropriate links between the two.</w:t>
            </w:r>
          </w:p>
          <w:p w14:paraId="469E5239" w14:textId="77777777" w:rsidR="008B4722" w:rsidRPr="00D60443" w:rsidRDefault="008B4722" w:rsidP="00E664ED">
            <w:pPr>
              <w:rPr>
                <w:rFonts w:ascii="Arial" w:hAnsi="Arial" w:cs="Arial"/>
                <w:sz w:val="20"/>
                <w:szCs w:val="20"/>
              </w:rPr>
            </w:pPr>
            <w:r w:rsidRPr="00D60443">
              <w:rPr>
                <w:rFonts w:ascii="Arial" w:hAnsi="Arial" w:cs="Arial"/>
                <w:sz w:val="20"/>
                <w:szCs w:val="20"/>
              </w:rPr>
              <w:t xml:space="preserve">Very weak problem-solving skills in complex and unpredictable contexts. </w:t>
            </w:r>
          </w:p>
        </w:tc>
        <w:tc>
          <w:tcPr>
            <w:tcW w:w="1959" w:type="dxa"/>
          </w:tcPr>
          <w:p w14:paraId="259AF005" w14:textId="77777777" w:rsidR="008B4722" w:rsidRPr="00D60443" w:rsidRDefault="008B4722" w:rsidP="00E664ED">
            <w:pPr>
              <w:rPr>
                <w:rFonts w:ascii="Arial" w:hAnsi="Arial" w:cs="Arial"/>
                <w:sz w:val="20"/>
                <w:szCs w:val="20"/>
              </w:rPr>
            </w:pPr>
            <w:r w:rsidRPr="00D60443">
              <w:rPr>
                <w:rFonts w:ascii="Arial" w:hAnsi="Arial" w:cs="Arial"/>
                <w:sz w:val="20"/>
                <w:szCs w:val="20"/>
              </w:rPr>
              <w:lastRenderedPageBreak/>
              <w:t xml:space="preserve">Rudimentary application of methods, materials, tools and/or techniques but without consideration and competence. Flawed </w:t>
            </w:r>
            <w:r w:rsidRPr="00D60443">
              <w:rPr>
                <w:rFonts w:ascii="Arial" w:hAnsi="Arial" w:cs="Arial"/>
                <w:sz w:val="20"/>
                <w:szCs w:val="20"/>
              </w:rPr>
              <w:lastRenderedPageBreak/>
              <w:t>appreciation of the context of the application.</w:t>
            </w:r>
          </w:p>
          <w:p w14:paraId="4E1E4822" w14:textId="77777777" w:rsidR="008B4722" w:rsidRPr="00D60443" w:rsidRDefault="008B4722" w:rsidP="00E664ED">
            <w:pPr>
              <w:rPr>
                <w:rFonts w:ascii="Arial" w:hAnsi="Arial" w:cs="Arial"/>
                <w:sz w:val="20"/>
                <w:szCs w:val="20"/>
              </w:rPr>
            </w:pPr>
            <w:r w:rsidRPr="00D60443">
              <w:rPr>
                <w:rFonts w:ascii="Arial" w:hAnsi="Arial" w:cs="Arial"/>
                <w:sz w:val="20"/>
                <w:szCs w:val="20"/>
              </w:rPr>
              <w:t xml:space="preserve">Weak understanding of the application of theory to practice, with only occasional evidence of making appropriate links between the two. Weak problem-solving skills in complex and unpredictable contexts. </w:t>
            </w:r>
          </w:p>
          <w:p w14:paraId="17DBC151" w14:textId="77777777" w:rsidR="008B4722" w:rsidRPr="00D60443" w:rsidRDefault="008B4722" w:rsidP="00E664ED">
            <w:pPr>
              <w:rPr>
                <w:rFonts w:ascii="Arial" w:hAnsi="Arial" w:cs="Arial"/>
                <w:sz w:val="20"/>
                <w:szCs w:val="20"/>
              </w:rPr>
            </w:pPr>
          </w:p>
          <w:p w14:paraId="6F8BD81B" w14:textId="77777777" w:rsidR="008B4722" w:rsidRPr="00D60443" w:rsidRDefault="008B4722" w:rsidP="00E664ED">
            <w:pPr>
              <w:rPr>
                <w:rFonts w:ascii="Arial" w:hAnsi="Arial" w:cs="Arial"/>
                <w:sz w:val="20"/>
                <w:szCs w:val="20"/>
              </w:rPr>
            </w:pPr>
          </w:p>
        </w:tc>
        <w:tc>
          <w:tcPr>
            <w:tcW w:w="1959" w:type="dxa"/>
          </w:tcPr>
          <w:p w14:paraId="4D64EE8C" w14:textId="77777777" w:rsidR="008B4722" w:rsidRPr="00D60443" w:rsidRDefault="008B4722" w:rsidP="00E664ED">
            <w:pPr>
              <w:rPr>
                <w:rFonts w:ascii="Arial" w:hAnsi="Arial" w:cs="Arial"/>
                <w:sz w:val="20"/>
                <w:szCs w:val="20"/>
              </w:rPr>
            </w:pPr>
            <w:r w:rsidRPr="00D60443">
              <w:rPr>
                <w:rFonts w:ascii="Arial" w:hAnsi="Arial" w:cs="Arial"/>
                <w:sz w:val="20"/>
                <w:szCs w:val="20"/>
              </w:rPr>
              <w:lastRenderedPageBreak/>
              <w:t>An adequate awareness and mostly appropriate application of well-established methods, materials, tools and/or techniques.</w:t>
            </w:r>
          </w:p>
          <w:p w14:paraId="2C6BD36D" w14:textId="77777777" w:rsidR="008B4722" w:rsidRPr="00D60443" w:rsidRDefault="008B4722" w:rsidP="00E664ED">
            <w:pPr>
              <w:rPr>
                <w:rFonts w:ascii="Arial" w:hAnsi="Arial" w:cs="Arial"/>
                <w:sz w:val="20"/>
                <w:szCs w:val="20"/>
              </w:rPr>
            </w:pPr>
            <w:r w:rsidRPr="00D60443">
              <w:rPr>
                <w:rFonts w:ascii="Arial" w:hAnsi="Arial" w:cs="Arial"/>
                <w:sz w:val="20"/>
                <w:szCs w:val="20"/>
              </w:rPr>
              <w:lastRenderedPageBreak/>
              <w:t>Basic appreciation of the context of the application. Theoretical knowledge and understanding applied in practice, but not always making logical links between the two.</w:t>
            </w:r>
          </w:p>
          <w:p w14:paraId="267589D3" w14:textId="77777777" w:rsidR="008B4722" w:rsidRPr="00D60443" w:rsidRDefault="008B4722" w:rsidP="00E664ED">
            <w:pPr>
              <w:rPr>
                <w:rFonts w:ascii="Arial" w:hAnsi="Arial" w:cs="Arial"/>
                <w:sz w:val="20"/>
                <w:szCs w:val="20"/>
              </w:rPr>
            </w:pPr>
            <w:r w:rsidRPr="00D60443">
              <w:rPr>
                <w:rFonts w:ascii="Arial" w:hAnsi="Arial" w:cs="Arial"/>
                <w:sz w:val="20"/>
                <w:szCs w:val="20"/>
              </w:rPr>
              <w:t xml:space="preserve">Can identify problems and propose basic solutions in complex and unpredictable contexts without fully appreciating the complexity. </w:t>
            </w:r>
          </w:p>
        </w:tc>
        <w:tc>
          <w:tcPr>
            <w:tcW w:w="1958" w:type="dxa"/>
          </w:tcPr>
          <w:p w14:paraId="5AFB9624" w14:textId="77777777" w:rsidR="008B4722" w:rsidRPr="00D60443" w:rsidRDefault="008B4722" w:rsidP="00E664ED">
            <w:pPr>
              <w:rPr>
                <w:rFonts w:ascii="Arial" w:hAnsi="Arial" w:cs="Arial"/>
                <w:sz w:val="20"/>
                <w:szCs w:val="20"/>
              </w:rPr>
            </w:pPr>
            <w:r w:rsidRPr="00D60443">
              <w:rPr>
                <w:rFonts w:ascii="Arial" w:hAnsi="Arial" w:cs="Arial"/>
                <w:sz w:val="20"/>
                <w:szCs w:val="20"/>
              </w:rPr>
              <w:lastRenderedPageBreak/>
              <w:t>A good and appropriate application of standard methods, materials, tools and/or techniques.</w:t>
            </w:r>
          </w:p>
          <w:p w14:paraId="1A8041E7" w14:textId="77777777" w:rsidR="008B4722" w:rsidRPr="00D60443" w:rsidRDefault="008B4722" w:rsidP="00E664ED">
            <w:pPr>
              <w:rPr>
                <w:rFonts w:ascii="Arial" w:hAnsi="Arial" w:cs="Arial"/>
                <w:sz w:val="20"/>
                <w:szCs w:val="20"/>
              </w:rPr>
            </w:pPr>
            <w:r w:rsidRPr="00D60443">
              <w:rPr>
                <w:rFonts w:ascii="Arial" w:hAnsi="Arial" w:cs="Arial"/>
                <w:sz w:val="20"/>
                <w:szCs w:val="20"/>
              </w:rPr>
              <w:t xml:space="preserve">Clear appreciation of the context of the application. </w:t>
            </w:r>
            <w:r w:rsidRPr="00D60443">
              <w:rPr>
                <w:rFonts w:ascii="Arial" w:hAnsi="Arial" w:cs="Arial"/>
                <w:sz w:val="20"/>
                <w:szCs w:val="20"/>
              </w:rPr>
              <w:lastRenderedPageBreak/>
              <w:t>Mainly consistent, accurate and logical application of theory to practice, making appropriate links between the two</w:t>
            </w:r>
          </w:p>
          <w:p w14:paraId="52D88609" w14:textId="77777777" w:rsidR="008B4722" w:rsidRPr="00D60443" w:rsidRDefault="008B4722" w:rsidP="00E664ED">
            <w:pPr>
              <w:rPr>
                <w:rFonts w:ascii="Arial" w:hAnsi="Arial" w:cs="Arial"/>
                <w:sz w:val="20"/>
                <w:szCs w:val="20"/>
              </w:rPr>
            </w:pPr>
            <w:r w:rsidRPr="00D60443">
              <w:rPr>
                <w:rFonts w:ascii="Arial" w:hAnsi="Arial" w:cs="Arial"/>
                <w:sz w:val="20"/>
                <w:szCs w:val="20"/>
              </w:rPr>
              <w:t>Can identify problems and propose mostly appropriate solutions in complex and unpredictable contexts.</w:t>
            </w:r>
          </w:p>
        </w:tc>
        <w:tc>
          <w:tcPr>
            <w:tcW w:w="1959" w:type="dxa"/>
          </w:tcPr>
          <w:p w14:paraId="339BAE0B" w14:textId="77777777" w:rsidR="008B4722" w:rsidRPr="00D60443" w:rsidRDefault="008B4722" w:rsidP="00E664ED">
            <w:pPr>
              <w:rPr>
                <w:rFonts w:ascii="Arial" w:hAnsi="Arial" w:cs="Arial"/>
                <w:sz w:val="20"/>
                <w:szCs w:val="20"/>
              </w:rPr>
            </w:pPr>
            <w:r w:rsidRPr="00D60443">
              <w:rPr>
                <w:rFonts w:ascii="Arial" w:hAnsi="Arial" w:cs="Arial"/>
                <w:sz w:val="20"/>
                <w:szCs w:val="20"/>
              </w:rPr>
              <w:lastRenderedPageBreak/>
              <w:t>A very good application of a range of methods, materials, tools and/or techniques.</w:t>
            </w:r>
          </w:p>
          <w:p w14:paraId="3220B00B" w14:textId="77777777" w:rsidR="008B4722" w:rsidRPr="00D60443" w:rsidRDefault="008B4722" w:rsidP="00E664ED">
            <w:pPr>
              <w:rPr>
                <w:rFonts w:ascii="Arial" w:hAnsi="Arial" w:cs="Arial"/>
                <w:sz w:val="20"/>
                <w:szCs w:val="20"/>
              </w:rPr>
            </w:pPr>
            <w:r w:rsidRPr="00D60443">
              <w:rPr>
                <w:rFonts w:ascii="Arial" w:hAnsi="Arial" w:cs="Arial"/>
                <w:sz w:val="20"/>
                <w:szCs w:val="20"/>
              </w:rPr>
              <w:t xml:space="preserve">Very good consideration of the context of the application, with </w:t>
            </w:r>
            <w:r w:rsidRPr="00D60443">
              <w:rPr>
                <w:rFonts w:ascii="Arial" w:hAnsi="Arial" w:cs="Arial"/>
                <w:sz w:val="20"/>
                <w:szCs w:val="20"/>
              </w:rPr>
              <w:lastRenderedPageBreak/>
              <w:t>perceptive insights. Can identify problems and propose appropriate solutions in complex and unpredictable contexts.</w:t>
            </w:r>
          </w:p>
          <w:p w14:paraId="04C93FB4" w14:textId="77777777" w:rsidR="008B4722" w:rsidRPr="00D60443" w:rsidRDefault="008B4722" w:rsidP="00E664ED">
            <w:pPr>
              <w:rPr>
                <w:rFonts w:ascii="Arial" w:hAnsi="Arial" w:cs="Arial"/>
                <w:sz w:val="20"/>
                <w:szCs w:val="20"/>
              </w:rPr>
            </w:pPr>
            <w:r w:rsidRPr="00D60443">
              <w:rPr>
                <w:rFonts w:ascii="Arial" w:hAnsi="Arial" w:cs="Arial"/>
                <w:sz w:val="20"/>
                <w:szCs w:val="20"/>
              </w:rPr>
              <w:t xml:space="preserve">Evidence of some innovation and creativity. </w:t>
            </w:r>
          </w:p>
        </w:tc>
        <w:tc>
          <w:tcPr>
            <w:tcW w:w="1959" w:type="dxa"/>
          </w:tcPr>
          <w:p w14:paraId="687A57EC" w14:textId="77777777" w:rsidR="008B4722" w:rsidRPr="00D60443" w:rsidRDefault="008B4722" w:rsidP="00E664ED">
            <w:pPr>
              <w:rPr>
                <w:rFonts w:ascii="Arial" w:hAnsi="Arial" w:cs="Arial"/>
                <w:sz w:val="20"/>
                <w:szCs w:val="20"/>
              </w:rPr>
            </w:pPr>
            <w:r w:rsidRPr="00D60443">
              <w:rPr>
                <w:rFonts w:ascii="Arial" w:hAnsi="Arial" w:cs="Arial"/>
                <w:sz w:val="20"/>
                <w:szCs w:val="20"/>
              </w:rPr>
              <w:lastRenderedPageBreak/>
              <w:t>An advanced application of a range of methods, materials, tools and/or techniques.</w:t>
            </w:r>
          </w:p>
          <w:p w14:paraId="1021FB23" w14:textId="77777777" w:rsidR="008B4722" w:rsidRPr="00D60443" w:rsidRDefault="008B4722" w:rsidP="00E664ED">
            <w:pPr>
              <w:rPr>
                <w:rFonts w:ascii="Arial" w:hAnsi="Arial" w:cs="Arial"/>
                <w:sz w:val="20"/>
                <w:szCs w:val="20"/>
              </w:rPr>
            </w:pPr>
            <w:r w:rsidRPr="00D60443">
              <w:rPr>
                <w:rFonts w:ascii="Arial" w:hAnsi="Arial" w:cs="Arial"/>
                <w:sz w:val="20"/>
                <w:szCs w:val="20"/>
              </w:rPr>
              <w:t>The context of the application is well considered, and insightful.</w:t>
            </w:r>
          </w:p>
          <w:p w14:paraId="2AB0EA48" w14:textId="77777777" w:rsidR="008B4722" w:rsidRPr="00D60443" w:rsidRDefault="008B4722" w:rsidP="00E664ED">
            <w:pPr>
              <w:rPr>
                <w:rFonts w:ascii="Arial" w:hAnsi="Arial" w:cs="Arial"/>
                <w:sz w:val="20"/>
                <w:szCs w:val="20"/>
              </w:rPr>
            </w:pPr>
            <w:r w:rsidRPr="00D60443">
              <w:rPr>
                <w:rFonts w:ascii="Arial" w:hAnsi="Arial" w:cs="Arial"/>
                <w:sz w:val="20"/>
                <w:szCs w:val="20"/>
              </w:rPr>
              <w:lastRenderedPageBreak/>
              <w:t>Application and deployment extend beyond established conventions.  Can identify complex problems and propose excellent solutions. Innovation and creativity evident.</w:t>
            </w:r>
          </w:p>
        </w:tc>
        <w:tc>
          <w:tcPr>
            <w:tcW w:w="1959" w:type="dxa"/>
          </w:tcPr>
          <w:p w14:paraId="1BD72A74" w14:textId="77777777" w:rsidR="008B4722" w:rsidRPr="00D60443" w:rsidRDefault="008B4722" w:rsidP="00E664ED">
            <w:pPr>
              <w:rPr>
                <w:rFonts w:ascii="Arial" w:hAnsi="Arial" w:cs="Arial"/>
                <w:sz w:val="20"/>
                <w:szCs w:val="20"/>
              </w:rPr>
            </w:pPr>
            <w:r w:rsidRPr="00D60443">
              <w:rPr>
                <w:rFonts w:ascii="Arial" w:hAnsi="Arial" w:cs="Arial"/>
                <w:sz w:val="20"/>
                <w:szCs w:val="20"/>
              </w:rPr>
              <w:lastRenderedPageBreak/>
              <w:t xml:space="preserve">Exceptional levels of application and deployment skills in unpredictable, practical contexts, drawing skilfully on the latest research within the discipline. Can </w:t>
            </w:r>
            <w:r w:rsidRPr="00D60443">
              <w:rPr>
                <w:rFonts w:ascii="Arial" w:hAnsi="Arial" w:cs="Arial"/>
                <w:sz w:val="20"/>
                <w:szCs w:val="20"/>
              </w:rPr>
              <w:lastRenderedPageBreak/>
              <w:t>identify complex problems and propose sophisticated solutions. Assimilation and development of cutting-edge processes and techniques.</w:t>
            </w:r>
          </w:p>
        </w:tc>
      </w:tr>
      <w:tr w:rsidR="008B4722" w:rsidRPr="00D9771E" w14:paraId="33118097" w14:textId="77777777" w:rsidTr="00E664ED">
        <w:tc>
          <w:tcPr>
            <w:tcW w:w="1735" w:type="dxa"/>
            <w:shd w:val="clear" w:color="auto" w:fill="FABF8F" w:themeFill="accent6" w:themeFillTint="99"/>
          </w:tcPr>
          <w:p w14:paraId="5DCD953F" w14:textId="77777777" w:rsidR="008B4722" w:rsidRDefault="008B4722" w:rsidP="00E664ED">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CD7839B" w14:textId="77777777" w:rsidR="008B4722" w:rsidRPr="00F65EEE" w:rsidRDefault="008B4722" w:rsidP="00E664ED">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 xml:space="preserve">clarity and effectiveness </w:t>
            </w:r>
            <w:r w:rsidRPr="00F65EEE">
              <w:rPr>
                <w:rFonts w:ascii="Arial" w:hAnsi="Arial" w:cs="Arial"/>
                <w:sz w:val="18"/>
                <w:szCs w:val="18"/>
              </w:rPr>
              <w:lastRenderedPageBreak/>
              <w:t>in presentation and organisation.)</w:t>
            </w:r>
          </w:p>
        </w:tc>
        <w:tc>
          <w:tcPr>
            <w:tcW w:w="1958" w:type="dxa"/>
            <w:tcBorders>
              <w:top w:val="single" w:sz="4" w:space="0" w:color="auto"/>
              <w:left w:val="single" w:sz="4" w:space="0" w:color="auto"/>
              <w:bottom w:val="single" w:sz="4" w:space="0" w:color="auto"/>
              <w:right w:val="dashed" w:sz="4" w:space="0" w:color="auto"/>
            </w:tcBorders>
          </w:tcPr>
          <w:p w14:paraId="6A0E5BF1" w14:textId="77777777" w:rsidR="008B4722" w:rsidRPr="00D60443" w:rsidRDefault="008B4722" w:rsidP="00E664ED">
            <w:pPr>
              <w:rPr>
                <w:rFonts w:ascii="Arial" w:hAnsi="Arial" w:cs="Arial"/>
                <w:sz w:val="20"/>
                <w:szCs w:val="20"/>
              </w:rPr>
            </w:pPr>
            <w:r w:rsidRPr="00D60443">
              <w:rPr>
                <w:rFonts w:ascii="Arial" w:hAnsi="Arial" w:cs="Arial"/>
                <w:sz w:val="20"/>
                <w:szCs w:val="20"/>
              </w:rPr>
              <w:lastRenderedPageBreak/>
              <w:t>Communication medium is inappropriate or misapplied.</w:t>
            </w:r>
          </w:p>
          <w:p w14:paraId="20BD259E" w14:textId="77777777" w:rsidR="008B4722" w:rsidRPr="00D60443" w:rsidRDefault="008B4722" w:rsidP="00E664ED">
            <w:pPr>
              <w:rPr>
                <w:rFonts w:ascii="Arial" w:hAnsi="Arial" w:cs="Arial"/>
                <w:sz w:val="20"/>
                <w:szCs w:val="20"/>
              </w:rPr>
            </w:pPr>
            <w:r w:rsidRPr="00D60443">
              <w:rPr>
                <w:rFonts w:ascii="Arial" w:hAnsi="Arial" w:cs="Arial"/>
                <w:sz w:val="20"/>
                <w:szCs w:val="20"/>
              </w:rPr>
              <w:t>Work is poorly structured, disorganised and/or confusingly expressed. Very weak use of language and/or very inappropriate style. Little or no evidence of autonomy (or collaboration, where relevant) in the completion of tasks. Little or no evidence of the skills required in graduate employment.</w:t>
            </w:r>
          </w:p>
          <w:p w14:paraId="2613E9C1" w14:textId="77777777" w:rsidR="008B4722" w:rsidRPr="00D60443" w:rsidRDefault="008B4722" w:rsidP="00E664ED">
            <w:pPr>
              <w:rPr>
                <w:rFonts w:ascii="Arial" w:hAnsi="Arial" w:cs="Arial"/>
                <w:sz w:val="20"/>
                <w:szCs w:val="20"/>
              </w:rPr>
            </w:pPr>
          </w:p>
          <w:p w14:paraId="1037B8A3" w14:textId="77777777" w:rsidR="008B4722" w:rsidRPr="00D60443" w:rsidRDefault="008B4722" w:rsidP="00E664ED">
            <w:pPr>
              <w:rPr>
                <w:rFonts w:ascii="Arial" w:hAnsi="Arial" w:cs="Arial"/>
                <w:sz w:val="20"/>
                <w:szCs w:val="20"/>
              </w:rPr>
            </w:pPr>
          </w:p>
        </w:tc>
        <w:tc>
          <w:tcPr>
            <w:tcW w:w="1959" w:type="dxa"/>
            <w:tcBorders>
              <w:top w:val="single" w:sz="4" w:space="0" w:color="auto"/>
              <w:left w:val="dashed" w:sz="4" w:space="0" w:color="auto"/>
              <w:bottom w:val="single" w:sz="4" w:space="0" w:color="auto"/>
              <w:right w:val="double" w:sz="4" w:space="0" w:color="auto"/>
            </w:tcBorders>
          </w:tcPr>
          <w:p w14:paraId="01C4CAC7" w14:textId="77777777" w:rsidR="008B4722" w:rsidRPr="00D60443" w:rsidRDefault="008B4722" w:rsidP="00E664ED">
            <w:pPr>
              <w:rPr>
                <w:rFonts w:ascii="Arial" w:hAnsi="Arial" w:cs="Arial"/>
                <w:sz w:val="20"/>
                <w:szCs w:val="20"/>
              </w:rPr>
            </w:pPr>
            <w:r w:rsidRPr="00D60443">
              <w:rPr>
                <w:rFonts w:ascii="Arial" w:hAnsi="Arial" w:cs="Arial"/>
                <w:sz w:val="20"/>
                <w:szCs w:val="20"/>
              </w:rPr>
              <w:lastRenderedPageBreak/>
              <w:t xml:space="preserve">Communication medium is poorly designed and/or not suitable for the audience. </w:t>
            </w:r>
          </w:p>
          <w:p w14:paraId="5F405703" w14:textId="77777777" w:rsidR="008B4722" w:rsidRPr="00D60443" w:rsidRDefault="008B4722" w:rsidP="00E664ED">
            <w:pPr>
              <w:rPr>
                <w:rFonts w:ascii="Arial" w:hAnsi="Arial" w:cs="Arial"/>
                <w:sz w:val="20"/>
                <w:szCs w:val="20"/>
              </w:rPr>
            </w:pPr>
            <w:r w:rsidRPr="00D60443">
              <w:rPr>
                <w:rFonts w:ascii="Arial" w:hAnsi="Arial" w:cs="Arial"/>
                <w:sz w:val="20"/>
                <w:szCs w:val="20"/>
              </w:rPr>
              <w:t xml:space="preserve">Work is poorly presented in a disjointed manner. It is loosely, and at times incoherently, structured, with information and ideas often poorly expressed. Weak use of language and/or inappropriate style. Weak independent initiative (or collaboration, if relevant). Limited evidence of the skills required in </w:t>
            </w:r>
            <w:r w:rsidRPr="00D60443">
              <w:rPr>
                <w:rFonts w:ascii="Arial" w:hAnsi="Arial" w:cs="Arial"/>
                <w:sz w:val="20"/>
                <w:szCs w:val="20"/>
              </w:rPr>
              <w:lastRenderedPageBreak/>
              <w:t>graduate employment.</w:t>
            </w:r>
          </w:p>
        </w:tc>
        <w:tc>
          <w:tcPr>
            <w:tcW w:w="1959" w:type="dxa"/>
            <w:tcBorders>
              <w:top w:val="single" w:sz="4" w:space="0" w:color="auto"/>
              <w:left w:val="double" w:sz="4" w:space="0" w:color="auto"/>
              <w:bottom w:val="single" w:sz="4" w:space="0" w:color="auto"/>
              <w:right w:val="dashed" w:sz="4" w:space="0" w:color="auto"/>
            </w:tcBorders>
          </w:tcPr>
          <w:p w14:paraId="1BC7E239" w14:textId="77777777" w:rsidR="008B4722" w:rsidRPr="00D60443" w:rsidRDefault="008B4722" w:rsidP="00E664ED">
            <w:pPr>
              <w:rPr>
                <w:rFonts w:ascii="Arial" w:hAnsi="Arial" w:cs="Arial"/>
                <w:sz w:val="20"/>
                <w:szCs w:val="20"/>
              </w:rPr>
            </w:pPr>
            <w:r w:rsidRPr="00D60443">
              <w:rPr>
                <w:rFonts w:ascii="Arial" w:hAnsi="Arial" w:cs="Arial"/>
                <w:sz w:val="20"/>
                <w:szCs w:val="20"/>
              </w:rPr>
              <w:lastRenderedPageBreak/>
              <w:t xml:space="preserve">Can communicate in a suitable medium but with some room for improvement. </w:t>
            </w:r>
          </w:p>
          <w:p w14:paraId="09B1C97F" w14:textId="77777777" w:rsidR="008B4722" w:rsidRPr="00D60443" w:rsidRDefault="008B4722" w:rsidP="00E664ED">
            <w:pPr>
              <w:rPr>
                <w:rFonts w:ascii="Arial" w:hAnsi="Arial" w:cs="Arial"/>
                <w:sz w:val="20"/>
                <w:szCs w:val="20"/>
              </w:rPr>
            </w:pPr>
            <w:r w:rsidRPr="00D60443">
              <w:rPr>
                <w:rFonts w:ascii="Arial" w:hAnsi="Arial" w:cs="Arial"/>
                <w:sz w:val="20"/>
                <w:szCs w:val="20"/>
              </w:rPr>
              <w:t xml:space="preserve">Mostly ordered presentation and structure in which relevant ideas / concepts are reasonably expressed. Work may lack coherence in places. Can work as part of a team, but with limited involvement in group activities. </w:t>
            </w:r>
          </w:p>
          <w:p w14:paraId="40A8D224" w14:textId="77777777" w:rsidR="008B4722" w:rsidRPr="00D60443" w:rsidRDefault="008B4722" w:rsidP="00E664ED">
            <w:pPr>
              <w:rPr>
                <w:rFonts w:ascii="Arial" w:hAnsi="Arial" w:cs="Arial"/>
                <w:sz w:val="20"/>
                <w:szCs w:val="20"/>
              </w:rPr>
            </w:pPr>
            <w:r w:rsidRPr="00D60443">
              <w:rPr>
                <w:rFonts w:ascii="Arial" w:hAnsi="Arial" w:cs="Arial"/>
                <w:sz w:val="20"/>
                <w:szCs w:val="20"/>
              </w:rPr>
              <w:t xml:space="preserve">Demonstrates the basic skills required in graduate </w:t>
            </w:r>
            <w:r w:rsidRPr="00D60443">
              <w:rPr>
                <w:rFonts w:ascii="Arial" w:hAnsi="Arial" w:cs="Arial"/>
                <w:sz w:val="20"/>
                <w:szCs w:val="20"/>
              </w:rPr>
              <w:lastRenderedPageBreak/>
              <w:t>employment, with some areas of minor weakness.</w:t>
            </w:r>
          </w:p>
        </w:tc>
        <w:tc>
          <w:tcPr>
            <w:tcW w:w="1958" w:type="dxa"/>
            <w:tcBorders>
              <w:top w:val="single" w:sz="4" w:space="0" w:color="auto"/>
              <w:left w:val="dashed" w:sz="4" w:space="0" w:color="auto"/>
              <w:bottom w:val="single" w:sz="4" w:space="0" w:color="auto"/>
              <w:right w:val="dashed" w:sz="4" w:space="0" w:color="auto"/>
            </w:tcBorders>
          </w:tcPr>
          <w:p w14:paraId="275C4C71" w14:textId="77777777" w:rsidR="008B4722" w:rsidRPr="00D60443" w:rsidRDefault="008B4722" w:rsidP="00E664ED">
            <w:pPr>
              <w:rPr>
                <w:rFonts w:ascii="Arial" w:hAnsi="Arial" w:cs="Arial"/>
                <w:sz w:val="20"/>
                <w:szCs w:val="20"/>
              </w:rPr>
            </w:pPr>
            <w:r w:rsidRPr="00D60443">
              <w:rPr>
                <w:rFonts w:ascii="Arial" w:hAnsi="Arial" w:cs="Arial"/>
                <w:sz w:val="20"/>
                <w:szCs w:val="20"/>
              </w:rPr>
              <w:lastRenderedPageBreak/>
              <w:t>Can communicate effectively in a suitable format, but may have minor errors.</w:t>
            </w:r>
          </w:p>
          <w:p w14:paraId="06DD914B" w14:textId="77777777" w:rsidR="008B4722" w:rsidRPr="00D60443" w:rsidRDefault="008B4722" w:rsidP="00E664ED">
            <w:pPr>
              <w:rPr>
                <w:rFonts w:ascii="Arial" w:hAnsi="Arial" w:cs="Arial"/>
                <w:sz w:val="20"/>
                <w:szCs w:val="20"/>
              </w:rPr>
            </w:pPr>
            <w:r w:rsidRPr="00D60443">
              <w:rPr>
                <w:rFonts w:ascii="Arial" w:hAnsi="Arial" w:cs="Arial"/>
                <w:sz w:val="20"/>
                <w:szCs w:val="20"/>
              </w:rPr>
              <w:t xml:space="preserve">Mostly coherent, organised work, in a suitable structure and is for the most part clearly expressed. Can work effectively independently and/or as part of a team, with clear contribution to group activities. </w:t>
            </w:r>
          </w:p>
          <w:p w14:paraId="63365830" w14:textId="77777777" w:rsidR="008B4722" w:rsidRPr="00D60443" w:rsidRDefault="008B4722" w:rsidP="00E664ED">
            <w:pPr>
              <w:rPr>
                <w:rFonts w:ascii="Arial" w:hAnsi="Arial" w:cs="Arial"/>
                <w:sz w:val="20"/>
                <w:szCs w:val="20"/>
              </w:rPr>
            </w:pPr>
            <w:r w:rsidRPr="00D60443">
              <w:rPr>
                <w:rFonts w:ascii="Arial" w:hAnsi="Arial" w:cs="Arial"/>
                <w:sz w:val="20"/>
                <w:szCs w:val="20"/>
              </w:rPr>
              <w:t xml:space="preserve">Demonstrates the skills required in graduate employment, with some areas of </w:t>
            </w:r>
            <w:r w:rsidRPr="00D60443">
              <w:rPr>
                <w:rFonts w:ascii="Arial" w:hAnsi="Arial" w:cs="Arial"/>
                <w:sz w:val="20"/>
                <w:szCs w:val="20"/>
              </w:rPr>
              <w:lastRenderedPageBreak/>
              <w:t>strength and some of minor weakness.</w:t>
            </w:r>
          </w:p>
        </w:tc>
        <w:tc>
          <w:tcPr>
            <w:tcW w:w="1959" w:type="dxa"/>
            <w:tcBorders>
              <w:top w:val="single" w:sz="4" w:space="0" w:color="auto"/>
              <w:left w:val="dashed" w:sz="4" w:space="0" w:color="auto"/>
              <w:bottom w:val="single" w:sz="4" w:space="0" w:color="auto"/>
              <w:right w:val="dashed" w:sz="4" w:space="0" w:color="auto"/>
            </w:tcBorders>
          </w:tcPr>
          <w:p w14:paraId="298277BC" w14:textId="77777777" w:rsidR="008B4722" w:rsidRPr="00D60443" w:rsidRDefault="008B4722" w:rsidP="00E664ED">
            <w:pPr>
              <w:rPr>
                <w:rFonts w:ascii="Arial" w:hAnsi="Arial" w:cs="Arial"/>
                <w:sz w:val="20"/>
                <w:szCs w:val="20"/>
              </w:rPr>
            </w:pPr>
            <w:r w:rsidRPr="00D60443">
              <w:rPr>
                <w:rFonts w:ascii="Arial" w:hAnsi="Arial" w:cs="Arial"/>
                <w:sz w:val="20"/>
                <w:szCs w:val="20"/>
              </w:rPr>
              <w:lastRenderedPageBreak/>
              <w:t>Can communicate well, confidently and consistently in a suitable format.</w:t>
            </w:r>
          </w:p>
          <w:p w14:paraId="127F3FC2" w14:textId="77777777" w:rsidR="008B4722" w:rsidRPr="00D60443" w:rsidRDefault="008B4722" w:rsidP="00E664ED">
            <w:pPr>
              <w:rPr>
                <w:rFonts w:ascii="Arial" w:hAnsi="Arial" w:cs="Arial"/>
                <w:sz w:val="20"/>
                <w:szCs w:val="20"/>
              </w:rPr>
            </w:pPr>
            <w:r w:rsidRPr="00D60443">
              <w:rPr>
                <w:rFonts w:ascii="Arial" w:hAnsi="Arial" w:cs="Arial"/>
                <w:sz w:val="20"/>
                <w:szCs w:val="20"/>
              </w:rPr>
              <w:t xml:space="preserve">Work is coherent, fluent, well-structured and organised. Can work very well autonomously and/or as part of a team, with very good contribution to group activities. </w:t>
            </w:r>
          </w:p>
          <w:p w14:paraId="22D9A45B" w14:textId="77777777" w:rsidR="008B4722" w:rsidRPr="00D60443" w:rsidRDefault="008B4722" w:rsidP="00E664ED">
            <w:pPr>
              <w:rPr>
                <w:rFonts w:ascii="Arial" w:hAnsi="Arial" w:cs="Arial"/>
                <w:sz w:val="20"/>
                <w:szCs w:val="20"/>
              </w:rPr>
            </w:pPr>
            <w:r w:rsidRPr="00D60443">
              <w:rPr>
                <w:rFonts w:ascii="Arial" w:hAnsi="Arial" w:cs="Arial"/>
                <w:sz w:val="20"/>
                <w:szCs w:val="20"/>
              </w:rPr>
              <w:t>Demonstrates very good graduate employment skills, with just occasional minor weakness.</w:t>
            </w:r>
          </w:p>
        </w:tc>
        <w:tc>
          <w:tcPr>
            <w:tcW w:w="1959" w:type="dxa"/>
            <w:tcBorders>
              <w:top w:val="single" w:sz="4" w:space="0" w:color="auto"/>
              <w:left w:val="dashed" w:sz="4" w:space="0" w:color="auto"/>
              <w:bottom w:val="single" w:sz="4" w:space="0" w:color="auto"/>
              <w:right w:val="dashed" w:sz="4" w:space="0" w:color="auto"/>
            </w:tcBorders>
          </w:tcPr>
          <w:p w14:paraId="63F3E38E" w14:textId="77777777" w:rsidR="008B4722" w:rsidRPr="00D60443" w:rsidRDefault="008B4722" w:rsidP="00E664ED">
            <w:pPr>
              <w:rPr>
                <w:rFonts w:ascii="Arial" w:hAnsi="Arial" w:cs="Arial"/>
                <w:sz w:val="20"/>
                <w:szCs w:val="20"/>
              </w:rPr>
            </w:pPr>
            <w:r w:rsidRPr="00D60443">
              <w:rPr>
                <w:rFonts w:ascii="Arial" w:hAnsi="Arial" w:cs="Arial"/>
                <w:sz w:val="20"/>
                <w:szCs w:val="20"/>
              </w:rPr>
              <w:t>Can communicate professionally confidently and consistently in a suitable format.</w:t>
            </w:r>
          </w:p>
          <w:p w14:paraId="0B7C70DF" w14:textId="77777777" w:rsidR="008B4722" w:rsidRPr="00D60443" w:rsidRDefault="008B4722" w:rsidP="00E664ED">
            <w:pPr>
              <w:rPr>
                <w:rFonts w:ascii="Arial" w:hAnsi="Arial" w:cs="Arial"/>
                <w:sz w:val="20"/>
                <w:szCs w:val="20"/>
              </w:rPr>
            </w:pPr>
            <w:r w:rsidRPr="00D60443">
              <w:rPr>
                <w:rFonts w:ascii="Arial" w:hAnsi="Arial" w:cs="Arial"/>
                <w:sz w:val="20"/>
                <w:szCs w:val="20"/>
              </w:rPr>
              <w:t xml:space="preserve">Work is coherent, very fluent and is presented professionally. Can work autonomously with initiative. Where relevant can work professionally within a team, showing leadership skills as appropriate, managing conflict and meeting obligations. Demonstrates excellent graduate employment skills </w:t>
            </w:r>
            <w:r w:rsidRPr="00D60443">
              <w:rPr>
                <w:rFonts w:ascii="Arial" w:hAnsi="Arial" w:cs="Arial"/>
                <w:sz w:val="20"/>
                <w:szCs w:val="20"/>
              </w:rPr>
              <w:lastRenderedPageBreak/>
              <w:t>and an appetite for further development.</w:t>
            </w:r>
          </w:p>
        </w:tc>
        <w:tc>
          <w:tcPr>
            <w:tcW w:w="1959" w:type="dxa"/>
            <w:tcBorders>
              <w:top w:val="single" w:sz="4" w:space="0" w:color="auto"/>
              <w:left w:val="dashed" w:sz="4" w:space="0" w:color="auto"/>
              <w:bottom w:val="single" w:sz="4" w:space="0" w:color="auto"/>
              <w:right w:val="single" w:sz="4" w:space="0" w:color="auto"/>
            </w:tcBorders>
          </w:tcPr>
          <w:p w14:paraId="0926F588" w14:textId="77777777" w:rsidR="008B4722" w:rsidRPr="00D60443" w:rsidRDefault="008B4722" w:rsidP="00E664ED">
            <w:pPr>
              <w:rPr>
                <w:rFonts w:ascii="Arial" w:hAnsi="Arial" w:cs="Arial"/>
                <w:sz w:val="20"/>
                <w:szCs w:val="20"/>
              </w:rPr>
            </w:pPr>
            <w:r w:rsidRPr="00D60443">
              <w:rPr>
                <w:rFonts w:ascii="Arial" w:hAnsi="Arial" w:cs="Arial"/>
                <w:sz w:val="20"/>
                <w:szCs w:val="20"/>
              </w:rPr>
              <w:lastRenderedPageBreak/>
              <w:t xml:space="preserve">Can communicate with an exceptionally high level of professionalism. </w:t>
            </w:r>
          </w:p>
          <w:p w14:paraId="6D9E7D46" w14:textId="77777777" w:rsidR="008B4722" w:rsidRPr="00D60443" w:rsidRDefault="008B4722" w:rsidP="00E664ED">
            <w:pPr>
              <w:rPr>
                <w:rFonts w:ascii="Arial" w:hAnsi="Arial" w:cs="Arial"/>
                <w:sz w:val="20"/>
                <w:szCs w:val="20"/>
              </w:rPr>
            </w:pPr>
            <w:r w:rsidRPr="00D60443">
              <w:rPr>
                <w:rFonts w:ascii="Arial" w:hAnsi="Arial" w:cs="Arial"/>
                <w:sz w:val="20"/>
                <w:szCs w:val="20"/>
              </w:rPr>
              <w:t xml:space="preserve">Work is exceptionally coherent, very fluent and is presented professionally. Can work exceptionally well and professionally within a team, showing advanced leadership skills. Demonstrates exceptional graduate employment skills and an appetite for </w:t>
            </w:r>
            <w:r w:rsidRPr="00D60443">
              <w:rPr>
                <w:rFonts w:ascii="Arial" w:hAnsi="Arial" w:cs="Arial"/>
                <w:sz w:val="20"/>
                <w:szCs w:val="20"/>
              </w:rPr>
              <w:lastRenderedPageBreak/>
              <w:t>further development.</w:t>
            </w:r>
          </w:p>
        </w:tc>
      </w:tr>
    </w:tbl>
    <w:p w14:paraId="687C6DE0" w14:textId="77777777" w:rsidR="008B4722" w:rsidRPr="00A406E5" w:rsidRDefault="008B4722" w:rsidP="008B4722">
      <w:pPr>
        <w:pStyle w:val="NormalWeb"/>
        <w:rPr>
          <w:rFonts w:ascii="Arial" w:hAnsi="Arial" w:cs="Arial"/>
          <w:color w:val="303B44"/>
          <w:sz w:val="22"/>
          <w:szCs w:val="22"/>
        </w:rPr>
      </w:pPr>
    </w:p>
    <w:p w14:paraId="595B1889" w14:textId="385B1A15" w:rsidR="008B4722" w:rsidRDefault="008B4722" w:rsidP="008B4722">
      <w:pPr>
        <w:rPr>
          <w:rFonts w:ascii="Arial" w:hAnsi="Arial" w:cs="Arial"/>
          <w:b/>
        </w:rPr>
        <w:sectPr w:rsidR="008B4722" w:rsidSect="005B208B">
          <w:pgSz w:w="16834" w:h="11894" w:orient="landscape"/>
          <w:pgMar w:top="720" w:right="720" w:bottom="720" w:left="720" w:header="709" w:footer="0" w:gutter="0"/>
          <w:pgNumType w:start="1"/>
          <w:cols w:space="708"/>
          <w:titlePg/>
          <w:docGrid w:linePitch="360"/>
        </w:sectPr>
      </w:pPr>
      <w:r>
        <w:rPr>
          <w:rFonts w:ascii="Arial" w:hAnsi="Arial" w:cs="Arial"/>
          <w:b/>
        </w:rPr>
        <w:t xml:space="preserve">THESE CRITERIA ARE ALSO AVAILABLE IN </w:t>
      </w:r>
      <w:proofErr w:type="spellStart"/>
      <w:r>
        <w:rPr>
          <w:rFonts w:ascii="Arial" w:hAnsi="Arial" w:cs="Arial"/>
          <w:b/>
        </w:rPr>
        <w:t>WELS</w:t>
      </w:r>
      <w:r w:rsidR="006B6918">
        <w:rPr>
          <w:rFonts w:ascii="Arial" w:hAnsi="Arial" w:cs="Arial"/>
          <w:b/>
        </w:rPr>
        <w:t>h</w:t>
      </w:r>
      <w:proofErr w:type="spellEnd"/>
    </w:p>
    <w:p w14:paraId="7D3BEE8F" w14:textId="77777777" w:rsidR="008B4722" w:rsidRDefault="008B4722" w:rsidP="008B4722"/>
    <w:p w14:paraId="3B88899E" w14:textId="77777777" w:rsidR="009F69E0" w:rsidRDefault="009F69E0" w:rsidP="008B4722">
      <w:pPr>
        <w:spacing w:after="0" w:line="240" w:lineRule="auto"/>
        <w:jc w:val="both"/>
        <w:rPr>
          <w:rFonts w:ascii="Arial" w:hAnsi="Arial" w:cs="Arial"/>
          <w:b/>
        </w:rPr>
      </w:pPr>
    </w:p>
    <w:sectPr w:rsidR="009F69E0" w:rsidSect="008B4722">
      <w:footerReference w:type="default" r:id="rId11"/>
      <w:pgSz w:w="11894" w:h="16834"/>
      <w:pgMar w:top="720" w:right="720" w:bottom="720" w:left="720" w:header="709" w:footer="45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73EF524" w14:textId="77777777" w:rsidR="0009656A" w:rsidRDefault="0009656A" w:rsidP="00DF45A9">
      <w:pPr>
        <w:spacing w:after="0" w:line="240" w:lineRule="auto"/>
      </w:pPr>
      <w:r>
        <w:separator/>
      </w:r>
    </w:p>
  </w:endnote>
  <w:endnote w:type="continuationSeparator" w:id="0">
    <w:p w14:paraId="3A5722EF" w14:textId="77777777" w:rsidR="0009656A" w:rsidRDefault="0009656A" w:rsidP="00DF45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0002AFF" w:usb1="C000ACFF"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Consolas">
    <w:panose1 w:val="020B0609020204030204"/>
    <w:charset w:val="00"/>
    <w:family w:val="modern"/>
    <w:pitch w:val="fixed"/>
    <w:sig w:usb0="E10002FF" w:usb1="4000FCFF" w:usb2="00000009" w:usb3="00000000" w:csb0="0000019F" w:csb1="00000000"/>
  </w:font>
  <w:font w:name="CG Times (WN)">
    <w:altName w:val="Calibri"/>
    <w:panose1 w:val="020B0604020202020204"/>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475AD14" w14:textId="77777777" w:rsidR="008B4722" w:rsidRDefault="008B4722">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9E2BB2B" w14:textId="77777777" w:rsidR="007C23F2" w:rsidRDefault="007C23F2">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9EAA9E5" w14:textId="77777777" w:rsidR="0009656A" w:rsidRDefault="0009656A" w:rsidP="00DF45A9">
      <w:pPr>
        <w:spacing w:after="0" w:line="240" w:lineRule="auto"/>
      </w:pPr>
      <w:r>
        <w:separator/>
      </w:r>
    </w:p>
  </w:footnote>
  <w:footnote w:type="continuationSeparator" w:id="0">
    <w:p w14:paraId="6DC3CFFA" w14:textId="77777777" w:rsidR="0009656A" w:rsidRDefault="0009656A" w:rsidP="00DF45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A3780A"/>
    <w:multiLevelType w:val="hybridMultilevel"/>
    <w:tmpl w:val="CE169B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BD134C"/>
    <w:multiLevelType w:val="hybridMultilevel"/>
    <w:tmpl w:val="3B4EA4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F6E2B30"/>
    <w:multiLevelType w:val="hybridMultilevel"/>
    <w:tmpl w:val="FB12AB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40424D3"/>
    <w:multiLevelType w:val="multilevel"/>
    <w:tmpl w:val="BB2867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B136A53"/>
    <w:multiLevelType w:val="hybridMultilevel"/>
    <w:tmpl w:val="74A67F86"/>
    <w:lvl w:ilvl="0" w:tplc="08090005">
      <w:start w:val="1"/>
      <w:numFmt w:val="bullet"/>
      <w:lvlText w:val=""/>
      <w:lvlJc w:val="left"/>
      <w:pPr>
        <w:ind w:left="720" w:hanging="360"/>
      </w:pPr>
      <w:rPr>
        <w:rFonts w:ascii="Wingdings" w:hAnsi="Wingding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2BF2CC2"/>
    <w:multiLevelType w:val="hybridMultilevel"/>
    <w:tmpl w:val="AEF0B9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3AB20A2"/>
    <w:multiLevelType w:val="hybridMultilevel"/>
    <w:tmpl w:val="557042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1BA6DCC"/>
    <w:multiLevelType w:val="hybridMultilevel"/>
    <w:tmpl w:val="168C70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6CF7372"/>
    <w:multiLevelType w:val="multilevel"/>
    <w:tmpl w:val="3AAC5F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76E2823"/>
    <w:multiLevelType w:val="multilevel"/>
    <w:tmpl w:val="FD38EF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B3A4F1A"/>
    <w:multiLevelType w:val="hybridMultilevel"/>
    <w:tmpl w:val="A4F861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C7F1C0C"/>
    <w:multiLevelType w:val="hybridMultilevel"/>
    <w:tmpl w:val="92D452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6A90C00"/>
    <w:multiLevelType w:val="multilevel"/>
    <w:tmpl w:val="348079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48076616"/>
    <w:multiLevelType w:val="multilevel"/>
    <w:tmpl w:val="4C2C86E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8DD7D4F"/>
    <w:multiLevelType w:val="hybridMultilevel"/>
    <w:tmpl w:val="4E6261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AAC6EA2"/>
    <w:multiLevelType w:val="hybridMultilevel"/>
    <w:tmpl w:val="F9B4F4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0300FEF"/>
    <w:multiLevelType w:val="hybridMultilevel"/>
    <w:tmpl w:val="F3A21E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5D7D30"/>
    <w:multiLevelType w:val="multilevel"/>
    <w:tmpl w:val="C23067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33B4CEA"/>
    <w:multiLevelType w:val="multilevel"/>
    <w:tmpl w:val="DA5CA3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548F3EDE"/>
    <w:multiLevelType w:val="multilevel"/>
    <w:tmpl w:val="1AFA29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5FA50277"/>
    <w:multiLevelType w:val="multilevel"/>
    <w:tmpl w:val="9F18C6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61CE5754"/>
    <w:multiLevelType w:val="hybridMultilevel"/>
    <w:tmpl w:val="4E6261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6396402"/>
    <w:multiLevelType w:val="multilevel"/>
    <w:tmpl w:val="C4F68A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68777501"/>
    <w:multiLevelType w:val="multilevel"/>
    <w:tmpl w:val="D0AA87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68FD06F9"/>
    <w:multiLevelType w:val="hybridMultilevel"/>
    <w:tmpl w:val="743A32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C85073F"/>
    <w:multiLevelType w:val="multilevel"/>
    <w:tmpl w:val="7C3A40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6DB63497"/>
    <w:multiLevelType w:val="hybridMultilevel"/>
    <w:tmpl w:val="626EA0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1E648F7"/>
    <w:multiLevelType w:val="hybridMultilevel"/>
    <w:tmpl w:val="53DC7DE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734C0D07"/>
    <w:multiLevelType w:val="hybridMultilevel"/>
    <w:tmpl w:val="13F85F7A"/>
    <w:lvl w:ilvl="0" w:tplc="08090005">
      <w:start w:val="1"/>
      <w:numFmt w:val="bullet"/>
      <w:lvlText w:val=""/>
      <w:lvlJc w:val="left"/>
      <w:pPr>
        <w:ind w:left="1446" w:hanging="360"/>
      </w:pPr>
      <w:rPr>
        <w:rFonts w:ascii="Wingdings" w:hAnsi="Wingdings" w:hint="default"/>
      </w:rPr>
    </w:lvl>
    <w:lvl w:ilvl="1" w:tplc="08090003" w:tentative="1">
      <w:start w:val="1"/>
      <w:numFmt w:val="bullet"/>
      <w:lvlText w:val="o"/>
      <w:lvlJc w:val="left"/>
      <w:pPr>
        <w:ind w:left="2166" w:hanging="360"/>
      </w:pPr>
      <w:rPr>
        <w:rFonts w:ascii="Courier New" w:hAnsi="Courier New" w:cs="Courier New" w:hint="default"/>
      </w:rPr>
    </w:lvl>
    <w:lvl w:ilvl="2" w:tplc="08090005" w:tentative="1">
      <w:start w:val="1"/>
      <w:numFmt w:val="bullet"/>
      <w:lvlText w:val=""/>
      <w:lvlJc w:val="left"/>
      <w:pPr>
        <w:ind w:left="2886" w:hanging="360"/>
      </w:pPr>
      <w:rPr>
        <w:rFonts w:ascii="Wingdings" w:hAnsi="Wingdings" w:hint="default"/>
      </w:rPr>
    </w:lvl>
    <w:lvl w:ilvl="3" w:tplc="08090001" w:tentative="1">
      <w:start w:val="1"/>
      <w:numFmt w:val="bullet"/>
      <w:lvlText w:val=""/>
      <w:lvlJc w:val="left"/>
      <w:pPr>
        <w:ind w:left="3606" w:hanging="360"/>
      </w:pPr>
      <w:rPr>
        <w:rFonts w:ascii="Symbol" w:hAnsi="Symbol" w:hint="default"/>
      </w:rPr>
    </w:lvl>
    <w:lvl w:ilvl="4" w:tplc="08090003" w:tentative="1">
      <w:start w:val="1"/>
      <w:numFmt w:val="bullet"/>
      <w:lvlText w:val="o"/>
      <w:lvlJc w:val="left"/>
      <w:pPr>
        <w:ind w:left="4326" w:hanging="360"/>
      </w:pPr>
      <w:rPr>
        <w:rFonts w:ascii="Courier New" w:hAnsi="Courier New" w:cs="Courier New" w:hint="default"/>
      </w:rPr>
    </w:lvl>
    <w:lvl w:ilvl="5" w:tplc="08090005" w:tentative="1">
      <w:start w:val="1"/>
      <w:numFmt w:val="bullet"/>
      <w:lvlText w:val=""/>
      <w:lvlJc w:val="left"/>
      <w:pPr>
        <w:ind w:left="5046" w:hanging="360"/>
      </w:pPr>
      <w:rPr>
        <w:rFonts w:ascii="Wingdings" w:hAnsi="Wingdings" w:hint="default"/>
      </w:rPr>
    </w:lvl>
    <w:lvl w:ilvl="6" w:tplc="08090001" w:tentative="1">
      <w:start w:val="1"/>
      <w:numFmt w:val="bullet"/>
      <w:lvlText w:val=""/>
      <w:lvlJc w:val="left"/>
      <w:pPr>
        <w:ind w:left="5766" w:hanging="360"/>
      </w:pPr>
      <w:rPr>
        <w:rFonts w:ascii="Symbol" w:hAnsi="Symbol" w:hint="default"/>
      </w:rPr>
    </w:lvl>
    <w:lvl w:ilvl="7" w:tplc="08090003" w:tentative="1">
      <w:start w:val="1"/>
      <w:numFmt w:val="bullet"/>
      <w:lvlText w:val="o"/>
      <w:lvlJc w:val="left"/>
      <w:pPr>
        <w:ind w:left="6486" w:hanging="360"/>
      </w:pPr>
      <w:rPr>
        <w:rFonts w:ascii="Courier New" w:hAnsi="Courier New" w:cs="Courier New" w:hint="default"/>
      </w:rPr>
    </w:lvl>
    <w:lvl w:ilvl="8" w:tplc="08090005" w:tentative="1">
      <w:start w:val="1"/>
      <w:numFmt w:val="bullet"/>
      <w:lvlText w:val=""/>
      <w:lvlJc w:val="left"/>
      <w:pPr>
        <w:ind w:left="7206" w:hanging="360"/>
      </w:pPr>
      <w:rPr>
        <w:rFonts w:ascii="Wingdings" w:hAnsi="Wingdings" w:hint="default"/>
      </w:rPr>
    </w:lvl>
  </w:abstractNum>
  <w:num w:numId="1">
    <w:abstractNumId w:val="11"/>
  </w:num>
  <w:num w:numId="2">
    <w:abstractNumId w:val="16"/>
  </w:num>
  <w:num w:numId="3">
    <w:abstractNumId w:val="29"/>
  </w:num>
  <w:num w:numId="4">
    <w:abstractNumId w:val="7"/>
  </w:num>
  <w:num w:numId="5">
    <w:abstractNumId w:val="28"/>
  </w:num>
  <w:num w:numId="6">
    <w:abstractNumId w:val="5"/>
  </w:num>
  <w:num w:numId="7">
    <w:abstractNumId w:val="6"/>
  </w:num>
  <w:num w:numId="8">
    <w:abstractNumId w:val="15"/>
  </w:num>
  <w:num w:numId="9">
    <w:abstractNumId w:val="22"/>
  </w:num>
  <w:num w:numId="10">
    <w:abstractNumId w:val="17"/>
  </w:num>
  <w:num w:numId="11">
    <w:abstractNumId w:val="4"/>
  </w:num>
  <w:num w:numId="12">
    <w:abstractNumId w:val="27"/>
  </w:num>
  <w:num w:numId="13">
    <w:abstractNumId w:val="25"/>
  </w:num>
  <w:num w:numId="14">
    <w:abstractNumId w:val="12"/>
  </w:num>
  <w:num w:numId="15">
    <w:abstractNumId w:val="8"/>
  </w:num>
  <w:num w:numId="16">
    <w:abstractNumId w:val="0"/>
  </w:num>
  <w:num w:numId="17">
    <w:abstractNumId w:val="2"/>
  </w:num>
  <w:num w:numId="18">
    <w:abstractNumId w:val="1"/>
  </w:num>
  <w:num w:numId="19">
    <w:abstractNumId w:val="26"/>
  </w:num>
  <w:num w:numId="20">
    <w:abstractNumId w:val="13"/>
  </w:num>
  <w:num w:numId="21">
    <w:abstractNumId w:val="3"/>
  </w:num>
  <w:num w:numId="22">
    <w:abstractNumId w:val="20"/>
  </w:num>
  <w:num w:numId="23">
    <w:abstractNumId w:val="23"/>
  </w:num>
  <w:num w:numId="24">
    <w:abstractNumId w:val="18"/>
  </w:num>
  <w:num w:numId="25">
    <w:abstractNumId w:val="9"/>
  </w:num>
  <w:num w:numId="26">
    <w:abstractNumId w:val="19"/>
  </w:num>
  <w:num w:numId="27">
    <w:abstractNumId w:val="24"/>
  </w:num>
  <w:num w:numId="28">
    <w:abstractNumId w:val="10"/>
  </w:num>
  <w:num w:numId="29">
    <w:abstractNumId w:val="14"/>
  </w:num>
  <w:num w:numId="30">
    <w:abstractNumId w:val="21"/>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825D9"/>
    <w:rsid w:val="00001281"/>
    <w:rsid w:val="00002E2A"/>
    <w:rsid w:val="000211D7"/>
    <w:rsid w:val="000255F8"/>
    <w:rsid w:val="00027B60"/>
    <w:rsid w:val="0003194E"/>
    <w:rsid w:val="00034E54"/>
    <w:rsid w:val="00035E33"/>
    <w:rsid w:val="0004317B"/>
    <w:rsid w:val="00045A8E"/>
    <w:rsid w:val="00050AFE"/>
    <w:rsid w:val="00050ECA"/>
    <w:rsid w:val="000720FA"/>
    <w:rsid w:val="0007215B"/>
    <w:rsid w:val="00083237"/>
    <w:rsid w:val="00085E74"/>
    <w:rsid w:val="0009242F"/>
    <w:rsid w:val="0009656A"/>
    <w:rsid w:val="00096BF6"/>
    <w:rsid w:val="000A2811"/>
    <w:rsid w:val="000B33CE"/>
    <w:rsid w:val="000C3912"/>
    <w:rsid w:val="000C5321"/>
    <w:rsid w:val="000E6D1D"/>
    <w:rsid w:val="000F0F9B"/>
    <w:rsid w:val="000F5894"/>
    <w:rsid w:val="000F6980"/>
    <w:rsid w:val="00101A97"/>
    <w:rsid w:val="00112F0F"/>
    <w:rsid w:val="00113C4E"/>
    <w:rsid w:val="00132DA0"/>
    <w:rsid w:val="00134725"/>
    <w:rsid w:val="00137600"/>
    <w:rsid w:val="00143542"/>
    <w:rsid w:val="001464F6"/>
    <w:rsid w:val="0015317C"/>
    <w:rsid w:val="00154137"/>
    <w:rsid w:val="00156388"/>
    <w:rsid w:val="001700B0"/>
    <w:rsid w:val="00177C41"/>
    <w:rsid w:val="001864BA"/>
    <w:rsid w:val="0019551E"/>
    <w:rsid w:val="001A1E4B"/>
    <w:rsid w:val="001A45B4"/>
    <w:rsid w:val="001A5872"/>
    <w:rsid w:val="001B0AB9"/>
    <w:rsid w:val="001B2C8B"/>
    <w:rsid w:val="00213D32"/>
    <w:rsid w:val="00225991"/>
    <w:rsid w:val="00250C3A"/>
    <w:rsid w:val="00250D94"/>
    <w:rsid w:val="00252EB0"/>
    <w:rsid w:val="00253FD2"/>
    <w:rsid w:val="00271DEF"/>
    <w:rsid w:val="002825D9"/>
    <w:rsid w:val="002858E4"/>
    <w:rsid w:val="002B261B"/>
    <w:rsid w:val="002D2412"/>
    <w:rsid w:val="002E216C"/>
    <w:rsid w:val="003026DD"/>
    <w:rsid w:val="0030625B"/>
    <w:rsid w:val="00312E82"/>
    <w:rsid w:val="003448E2"/>
    <w:rsid w:val="003476DF"/>
    <w:rsid w:val="00351D08"/>
    <w:rsid w:val="003521F2"/>
    <w:rsid w:val="00353F1F"/>
    <w:rsid w:val="00356DFD"/>
    <w:rsid w:val="00357F99"/>
    <w:rsid w:val="0037338B"/>
    <w:rsid w:val="00391A68"/>
    <w:rsid w:val="00394D46"/>
    <w:rsid w:val="00396EFF"/>
    <w:rsid w:val="003A0633"/>
    <w:rsid w:val="003A48F2"/>
    <w:rsid w:val="003A64F7"/>
    <w:rsid w:val="003B1083"/>
    <w:rsid w:val="003B1835"/>
    <w:rsid w:val="003C5C95"/>
    <w:rsid w:val="003C7BA9"/>
    <w:rsid w:val="003E5F1A"/>
    <w:rsid w:val="003E68FC"/>
    <w:rsid w:val="003F5E01"/>
    <w:rsid w:val="004010DE"/>
    <w:rsid w:val="004126F2"/>
    <w:rsid w:val="00421B42"/>
    <w:rsid w:val="0042259B"/>
    <w:rsid w:val="00445E93"/>
    <w:rsid w:val="00461643"/>
    <w:rsid w:val="00466C8F"/>
    <w:rsid w:val="00467B07"/>
    <w:rsid w:val="00480629"/>
    <w:rsid w:val="0048246A"/>
    <w:rsid w:val="00483482"/>
    <w:rsid w:val="00493064"/>
    <w:rsid w:val="00495D36"/>
    <w:rsid w:val="004C2AB3"/>
    <w:rsid w:val="004C5C5E"/>
    <w:rsid w:val="004D340F"/>
    <w:rsid w:val="004E1508"/>
    <w:rsid w:val="004F3E9F"/>
    <w:rsid w:val="004F4918"/>
    <w:rsid w:val="004F6C11"/>
    <w:rsid w:val="00502ED0"/>
    <w:rsid w:val="00516D85"/>
    <w:rsid w:val="005301F2"/>
    <w:rsid w:val="005416EB"/>
    <w:rsid w:val="00562F78"/>
    <w:rsid w:val="0056363A"/>
    <w:rsid w:val="005726E0"/>
    <w:rsid w:val="00574332"/>
    <w:rsid w:val="00575173"/>
    <w:rsid w:val="00581FC4"/>
    <w:rsid w:val="0058451D"/>
    <w:rsid w:val="005C13D0"/>
    <w:rsid w:val="005D60A4"/>
    <w:rsid w:val="005E084F"/>
    <w:rsid w:val="005E6783"/>
    <w:rsid w:val="005F14F8"/>
    <w:rsid w:val="0060213F"/>
    <w:rsid w:val="006037B5"/>
    <w:rsid w:val="0060435B"/>
    <w:rsid w:val="006066CD"/>
    <w:rsid w:val="00607B55"/>
    <w:rsid w:val="00610D6E"/>
    <w:rsid w:val="00623375"/>
    <w:rsid w:val="00624FB0"/>
    <w:rsid w:val="00640A93"/>
    <w:rsid w:val="00642399"/>
    <w:rsid w:val="00645B76"/>
    <w:rsid w:val="00650A13"/>
    <w:rsid w:val="0065736A"/>
    <w:rsid w:val="00662808"/>
    <w:rsid w:val="00666923"/>
    <w:rsid w:val="00670FD9"/>
    <w:rsid w:val="0067589A"/>
    <w:rsid w:val="0068281E"/>
    <w:rsid w:val="0068518F"/>
    <w:rsid w:val="006923BF"/>
    <w:rsid w:val="006A026C"/>
    <w:rsid w:val="006A2443"/>
    <w:rsid w:val="006B586A"/>
    <w:rsid w:val="006B6918"/>
    <w:rsid w:val="006F46B2"/>
    <w:rsid w:val="00703151"/>
    <w:rsid w:val="00717616"/>
    <w:rsid w:val="00730ABF"/>
    <w:rsid w:val="0074222D"/>
    <w:rsid w:val="0075216E"/>
    <w:rsid w:val="00774DFB"/>
    <w:rsid w:val="00791AE1"/>
    <w:rsid w:val="007961EF"/>
    <w:rsid w:val="007975FF"/>
    <w:rsid w:val="007A1C3E"/>
    <w:rsid w:val="007A3708"/>
    <w:rsid w:val="007A642B"/>
    <w:rsid w:val="007B1E26"/>
    <w:rsid w:val="007B5FA9"/>
    <w:rsid w:val="007B7471"/>
    <w:rsid w:val="007C23F2"/>
    <w:rsid w:val="007C402E"/>
    <w:rsid w:val="007D1388"/>
    <w:rsid w:val="007D5A0E"/>
    <w:rsid w:val="007F31A2"/>
    <w:rsid w:val="0080010B"/>
    <w:rsid w:val="008105D0"/>
    <w:rsid w:val="0081067B"/>
    <w:rsid w:val="00823442"/>
    <w:rsid w:val="008267C8"/>
    <w:rsid w:val="0083285F"/>
    <w:rsid w:val="008328D6"/>
    <w:rsid w:val="00841069"/>
    <w:rsid w:val="008504F8"/>
    <w:rsid w:val="00850AF8"/>
    <w:rsid w:val="008578AB"/>
    <w:rsid w:val="00865F4B"/>
    <w:rsid w:val="00884942"/>
    <w:rsid w:val="00884E98"/>
    <w:rsid w:val="00894B66"/>
    <w:rsid w:val="00896C16"/>
    <w:rsid w:val="008A636E"/>
    <w:rsid w:val="008B4722"/>
    <w:rsid w:val="008B4CBD"/>
    <w:rsid w:val="008C2D65"/>
    <w:rsid w:val="00920990"/>
    <w:rsid w:val="009252A3"/>
    <w:rsid w:val="00926E6B"/>
    <w:rsid w:val="00954DFC"/>
    <w:rsid w:val="009559F0"/>
    <w:rsid w:val="00960EAD"/>
    <w:rsid w:val="009636DE"/>
    <w:rsid w:val="0097015D"/>
    <w:rsid w:val="009721D6"/>
    <w:rsid w:val="0097401C"/>
    <w:rsid w:val="00983AD2"/>
    <w:rsid w:val="00991AD5"/>
    <w:rsid w:val="009A3ED2"/>
    <w:rsid w:val="009A49E2"/>
    <w:rsid w:val="009A5AC0"/>
    <w:rsid w:val="009B24F6"/>
    <w:rsid w:val="009B7509"/>
    <w:rsid w:val="009C34A5"/>
    <w:rsid w:val="009C5353"/>
    <w:rsid w:val="009D2226"/>
    <w:rsid w:val="009D4A3F"/>
    <w:rsid w:val="009E0A36"/>
    <w:rsid w:val="009E1409"/>
    <w:rsid w:val="009F69E0"/>
    <w:rsid w:val="00A0251F"/>
    <w:rsid w:val="00A0698A"/>
    <w:rsid w:val="00A073DA"/>
    <w:rsid w:val="00A1111C"/>
    <w:rsid w:val="00A31218"/>
    <w:rsid w:val="00A40F94"/>
    <w:rsid w:val="00A50374"/>
    <w:rsid w:val="00A54B57"/>
    <w:rsid w:val="00A5528F"/>
    <w:rsid w:val="00A5651C"/>
    <w:rsid w:val="00A57210"/>
    <w:rsid w:val="00A632A7"/>
    <w:rsid w:val="00A66808"/>
    <w:rsid w:val="00A82BFA"/>
    <w:rsid w:val="00A84EA3"/>
    <w:rsid w:val="00A908DC"/>
    <w:rsid w:val="00AC0918"/>
    <w:rsid w:val="00AF1BC6"/>
    <w:rsid w:val="00AF6D4C"/>
    <w:rsid w:val="00B004A0"/>
    <w:rsid w:val="00B01480"/>
    <w:rsid w:val="00B0509C"/>
    <w:rsid w:val="00B0585C"/>
    <w:rsid w:val="00B16E0C"/>
    <w:rsid w:val="00B2329D"/>
    <w:rsid w:val="00B25292"/>
    <w:rsid w:val="00B45FE6"/>
    <w:rsid w:val="00B470B0"/>
    <w:rsid w:val="00B47778"/>
    <w:rsid w:val="00B530B7"/>
    <w:rsid w:val="00B617E4"/>
    <w:rsid w:val="00B6270A"/>
    <w:rsid w:val="00BA0139"/>
    <w:rsid w:val="00BA0692"/>
    <w:rsid w:val="00BA1797"/>
    <w:rsid w:val="00BA45E8"/>
    <w:rsid w:val="00BC2891"/>
    <w:rsid w:val="00BD4666"/>
    <w:rsid w:val="00BE563C"/>
    <w:rsid w:val="00BE6F86"/>
    <w:rsid w:val="00BF31AB"/>
    <w:rsid w:val="00BF31DD"/>
    <w:rsid w:val="00BF4956"/>
    <w:rsid w:val="00BF6EF8"/>
    <w:rsid w:val="00C14271"/>
    <w:rsid w:val="00C357F5"/>
    <w:rsid w:val="00C5130B"/>
    <w:rsid w:val="00C570C8"/>
    <w:rsid w:val="00C5726F"/>
    <w:rsid w:val="00C619D5"/>
    <w:rsid w:val="00C65809"/>
    <w:rsid w:val="00C75E61"/>
    <w:rsid w:val="00C847F8"/>
    <w:rsid w:val="00C87E1A"/>
    <w:rsid w:val="00C9261C"/>
    <w:rsid w:val="00CB2581"/>
    <w:rsid w:val="00CC36AD"/>
    <w:rsid w:val="00CC57F2"/>
    <w:rsid w:val="00CD5963"/>
    <w:rsid w:val="00CE63D5"/>
    <w:rsid w:val="00CF539E"/>
    <w:rsid w:val="00D02D4B"/>
    <w:rsid w:val="00D0724B"/>
    <w:rsid w:val="00D12EB1"/>
    <w:rsid w:val="00D218A6"/>
    <w:rsid w:val="00D23006"/>
    <w:rsid w:val="00D46F7A"/>
    <w:rsid w:val="00D54AC8"/>
    <w:rsid w:val="00D744FD"/>
    <w:rsid w:val="00D746EE"/>
    <w:rsid w:val="00D77704"/>
    <w:rsid w:val="00D833A4"/>
    <w:rsid w:val="00D838DD"/>
    <w:rsid w:val="00DC5A05"/>
    <w:rsid w:val="00DD3D83"/>
    <w:rsid w:val="00DE1FD8"/>
    <w:rsid w:val="00DE2697"/>
    <w:rsid w:val="00DE3E05"/>
    <w:rsid w:val="00DE6495"/>
    <w:rsid w:val="00DF45A9"/>
    <w:rsid w:val="00DF60DB"/>
    <w:rsid w:val="00E111F3"/>
    <w:rsid w:val="00E138F7"/>
    <w:rsid w:val="00E16689"/>
    <w:rsid w:val="00E3175C"/>
    <w:rsid w:val="00E36ABA"/>
    <w:rsid w:val="00E429D5"/>
    <w:rsid w:val="00E53AD5"/>
    <w:rsid w:val="00E54479"/>
    <w:rsid w:val="00E63247"/>
    <w:rsid w:val="00E67944"/>
    <w:rsid w:val="00E75488"/>
    <w:rsid w:val="00E947B6"/>
    <w:rsid w:val="00EC437A"/>
    <w:rsid w:val="00EE2A88"/>
    <w:rsid w:val="00EE41C1"/>
    <w:rsid w:val="00EE4EF5"/>
    <w:rsid w:val="00EF141F"/>
    <w:rsid w:val="00EF25D6"/>
    <w:rsid w:val="00EF3FC9"/>
    <w:rsid w:val="00EF503E"/>
    <w:rsid w:val="00F04F09"/>
    <w:rsid w:val="00F10A47"/>
    <w:rsid w:val="00F2194E"/>
    <w:rsid w:val="00F22FF2"/>
    <w:rsid w:val="00F50F32"/>
    <w:rsid w:val="00F66167"/>
    <w:rsid w:val="00F67145"/>
    <w:rsid w:val="00F948D4"/>
    <w:rsid w:val="00FA58E0"/>
    <w:rsid w:val="00FA5E89"/>
    <w:rsid w:val="00FB00E0"/>
    <w:rsid w:val="00FB5043"/>
    <w:rsid w:val="00FE104A"/>
    <w:rsid w:val="00FE1A5D"/>
    <w:rsid w:val="00FE2967"/>
    <w:rsid w:val="00FF112F"/>
    <w:rsid w:val="00FF1CC7"/>
    <w:rsid w:val="3D46CF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5FC394"/>
  <w15:docId w15:val="{9205D283-1B51-4FFA-879A-FD16DF7E46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0"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6280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8A636E"/>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8A636E"/>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EF25D6"/>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6037B5"/>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EF25D6"/>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semiHidden/>
    <w:unhideWhenUsed/>
    <w:qFormat/>
    <w:rsid w:val="00DF45A9"/>
    <w:pPr>
      <w:keepNext/>
      <w:keepLines/>
      <w:spacing w:before="40" w:after="0" w:line="240" w:lineRule="auto"/>
      <w:outlineLvl w:val="7"/>
    </w:pPr>
    <w:rPr>
      <w:rFonts w:asciiTheme="majorHAnsi" w:eastAsiaTheme="majorEastAsia" w:hAnsiTheme="majorHAnsi" w:cstheme="majorBidi"/>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2825D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825D9"/>
    <w:rPr>
      <w:rFonts w:ascii="Tahoma" w:hAnsi="Tahoma" w:cs="Tahoma"/>
      <w:sz w:val="16"/>
      <w:szCs w:val="16"/>
    </w:rPr>
  </w:style>
  <w:style w:type="paragraph" w:styleId="ListParagraph">
    <w:name w:val="List Paragraph"/>
    <w:basedOn w:val="Normal"/>
    <w:uiPriority w:val="34"/>
    <w:qFormat/>
    <w:rsid w:val="00DF45A9"/>
    <w:pPr>
      <w:ind w:left="720"/>
      <w:contextualSpacing/>
    </w:pPr>
  </w:style>
  <w:style w:type="paragraph" w:styleId="Header">
    <w:name w:val="header"/>
    <w:basedOn w:val="Normal"/>
    <w:link w:val="HeaderChar"/>
    <w:unhideWhenUsed/>
    <w:rsid w:val="00DF45A9"/>
    <w:pPr>
      <w:tabs>
        <w:tab w:val="center" w:pos="4513"/>
        <w:tab w:val="right" w:pos="9026"/>
      </w:tabs>
      <w:spacing w:after="0" w:line="240" w:lineRule="auto"/>
    </w:pPr>
  </w:style>
  <w:style w:type="character" w:customStyle="1" w:styleId="HeaderChar">
    <w:name w:val="Header Char"/>
    <w:basedOn w:val="DefaultParagraphFont"/>
    <w:link w:val="Header"/>
    <w:rsid w:val="00DF45A9"/>
  </w:style>
  <w:style w:type="paragraph" w:styleId="Footer">
    <w:name w:val="footer"/>
    <w:basedOn w:val="Normal"/>
    <w:link w:val="FooterChar"/>
    <w:uiPriority w:val="99"/>
    <w:unhideWhenUsed/>
    <w:rsid w:val="00DF45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45A9"/>
  </w:style>
  <w:style w:type="character" w:customStyle="1" w:styleId="Heading8Char">
    <w:name w:val="Heading 8 Char"/>
    <w:basedOn w:val="DefaultParagraphFont"/>
    <w:link w:val="Heading8"/>
    <w:semiHidden/>
    <w:rsid w:val="00DF45A9"/>
    <w:rPr>
      <w:rFonts w:asciiTheme="majorHAnsi" w:eastAsiaTheme="majorEastAsia" w:hAnsiTheme="majorHAnsi" w:cstheme="majorBidi"/>
      <w:color w:val="272727" w:themeColor="text1" w:themeTint="D8"/>
      <w:sz w:val="21"/>
      <w:szCs w:val="21"/>
    </w:rPr>
  </w:style>
  <w:style w:type="character" w:styleId="SubtleEmphasis">
    <w:name w:val="Subtle Emphasis"/>
    <w:basedOn w:val="DefaultParagraphFont"/>
    <w:uiPriority w:val="19"/>
    <w:qFormat/>
    <w:rsid w:val="00DF45A9"/>
    <w:rPr>
      <w:i/>
      <w:iCs/>
      <w:color w:val="808080" w:themeColor="text1" w:themeTint="7F"/>
    </w:rPr>
  </w:style>
  <w:style w:type="character" w:customStyle="1" w:styleId="Heading1Char">
    <w:name w:val="Heading 1 Char"/>
    <w:basedOn w:val="DefaultParagraphFont"/>
    <w:link w:val="Heading1"/>
    <w:uiPriority w:val="9"/>
    <w:rsid w:val="00662808"/>
    <w:rPr>
      <w:rFonts w:asciiTheme="majorHAnsi" w:eastAsiaTheme="majorEastAsia" w:hAnsiTheme="majorHAnsi" w:cstheme="majorBidi"/>
      <w:b/>
      <w:bCs/>
      <w:color w:val="365F91" w:themeColor="accent1" w:themeShade="BF"/>
      <w:sz w:val="28"/>
      <w:szCs w:val="28"/>
    </w:rPr>
  </w:style>
  <w:style w:type="character" w:customStyle="1" w:styleId="Heading5Char">
    <w:name w:val="Heading 5 Char"/>
    <w:basedOn w:val="DefaultParagraphFont"/>
    <w:link w:val="Heading5"/>
    <w:uiPriority w:val="9"/>
    <w:semiHidden/>
    <w:rsid w:val="006037B5"/>
    <w:rPr>
      <w:rFonts w:asciiTheme="majorHAnsi" w:eastAsiaTheme="majorEastAsia" w:hAnsiTheme="majorHAnsi" w:cstheme="majorBidi"/>
      <w:color w:val="243F60" w:themeColor="accent1" w:themeShade="7F"/>
    </w:rPr>
  </w:style>
  <w:style w:type="paragraph" w:styleId="PlainText">
    <w:name w:val="Plain Text"/>
    <w:basedOn w:val="Normal"/>
    <w:link w:val="PlainTextChar"/>
    <w:uiPriority w:val="99"/>
    <w:unhideWhenUsed/>
    <w:rsid w:val="00112F0F"/>
    <w:pPr>
      <w:spacing w:after="0" w:line="240" w:lineRule="auto"/>
    </w:pPr>
    <w:rPr>
      <w:rFonts w:ascii="Consolas" w:eastAsia="Calibri" w:hAnsi="Consolas" w:cs="Times New Roman"/>
      <w:sz w:val="21"/>
      <w:szCs w:val="21"/>
      <w:lang w:val="en-US"/>
    </w:rPr>
  </w:style>
  <w:style w:type="character" w:customStyle="1" w:styleId="PlainTextChar">
    <w:name w:val="Plain Text Char"/>
    <w:basedOn w:val="DefaultParagraphFont"/>
    <w:link w:val="PlainText"/>
    <w:uiPriority w:val="99"/>
    <w:rsid w:val="00112F0F"/>
    <w:rPr>
      <w:rFonts w:ascii="Consolas" w:eastAsia="Calibri" w:hAnsi="Consolas" w:cs="Times New Roman"/>
      <w:sz w:val="21"/>
      <w:szCs w:val="21"/>
      <w:lang w:val="en-US"/>
    </w:rPr>
  </w:style>
  <w:style w:type="table" w:styleId="TableGrid">
    <w:name w:val="Table Grid"/>
    <w:basedOn w:val="TableNormal"/>
    <w:uiPriority w:val="39"/>
    <w:rsid w:val="00B617E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8A636E"/>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8A636E"/>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semiHidden/>
    <w:rsid w:val="00EF25D6"/>
    <w:rPr>
      <w:rFonts w:asciiTheme="majorHAnsi" w:eastAsiaTheme="majorEastAsia" w:hAnsiTheme="majorHAnsi" w:cstheme="majorBidi"/>
      <w:b/>
      <w:bCs/>
      <w:i/>
      <w:iCs/>
      <w:color w:val="4F81BD" w:themeColor="accent1"/>
    </w:rPr>
  </w:style>
  <w:style w:type="character" w:customStyle="1" w:styleId="Heading6Char">
    <w:name w:val="Heading 6 Char"/>
    <w:basedOn w:val="DefaultParagraphFont"/>
    <w:link w:val="Heading6"/>
    <w:uiPriority w:val="9"/>
    <w:semiHidden/>
    <w:rsid w:val="00EF25D6"/>
    <w:rPr>
      <w:rFonts w:asciiTheme="majorHAnsi" w:eastAsiaTheme="majorEastAsia" w:hAnsiTheme="majorHAnsi" w:cstheme="majorBidi"/>
      <w:i/>
      <w:iCs/>
      <w:color w:val="243F60" w:themeColor="accent1" w:themeShade="7F"/>
    </w:rPr>
  </w:style>
  <w:style w:type="paragraph" w:styleId="NormalWeb">
    <w:name w:val="Normal (Web)"/>
    <w:basedOn w:val="Normal"/>
    <w:uiPriority w:val="99"/>
    <w:rsid w:val="00EF25D6"/>
    <w:pPr>
      <w:spacing w:before="100" w:after="100" w:line="240" w:lineRule="auto"/>
    </w:pPr>
    <w:rPr>
      <w:rFonts w:ascii="Times New Roman" w:eastAsia="Times New Roman" w:hAnsi="Times New Roman" w:cs="Times New Roman"/>
      <w:sz w:val="24"/>
      <w:szCs w:val="20"/>
    </w:rPr>
  </w:style>
  <w:style w:type="paragraph" w:styleId="BodyText2">
    <w:name w:val="Body Text 2"/>
    <w:basedOn w:val="Normal"/>
    <w:link w:val="BodyText2Char"/>
    <w:rsid w:val="00EF25D6"/>
    <w:pPr>
      <w:spacing w:after="0" w:line="240" w:lineRule="auto"/>
    </w:pPr>
    <w:rPr>
      <w:rFonts w:ascii="Times New Roman" w:eastAsia="Times New Roman" w:hAnsi="Times New Roman" w:cs="Times New Roman"/>
      <w:sz w:val="16"/>
      <w:szCs w:val="20"/>
    </w:rPr>
  </w:style>
  <w:style w:type="character" w:customStyle="1" w:styleId="BodyText2Char">
    <w:name w:val="Body Text 2 Char"/>
    <w:basedOn w:val="DefaultParagraphFont"/>
    <w:link w:val="BodyText2"/>
    <w:rsid w:val="00EF25D6"/>
    <w:rPr>
      <w:rFonts w:ascii="Times New Roman" w:eastAsia="Times New Roman" w:hAnsi="Times New Roman" w:cs="Times New Roman"/>
      <w:sz w:val="16"/>
      <w:szCs w:val="20"/>
    </w:rPr>
  </w:style>
  <w:style w:type="paragraph" w:customStyle="1" w:styleId="BodyText1">
    <w:name w:val="Body Text1"/>
    <w:basedOn w:val="Normal"/>
    <w:rsid w:val="00EF25D6"/>
    <w:pPr>
      <w:tabs>
        <w:tab w:val="left" w:pos="720"/>
        <w:tab w:val="left" w:pos="1440"/>
      </w:tabs>
      <w:spacing w:after="0" w:line="240" w:lineRule="auto"/>
    </w:pPr>
    <w:rPr>
      <w:rFonts w:ascii="CG Times (WN)" w:eastAsia="Times New Roman" w:hAnsi="CG Times (WN)" w:cs="Times New Roman"/>
      <w:sz w:val="24"/>
      <w:szCs w:val="20"/>
    </w:rPr>
  </w:style>
  <w:style w:type="paragraph" w:customStyle="1" w:styleId="BulletedList">
    <w:name w:val="Bulleted List"/>
    <w:basedOn w:val="Normal"/>
    <w:rsid w:val="00EF25D6"/>
    <w:pPr>
      <w:numPr>
        <w:numId w:val="4"/>
      </w:numPr>
      <w:spacing w:before="120" w:after="240" w:line="240" w:lineRule="auto"/>
    </w:pPr>
    <w:rPr>
      <w:rFonts w:ascii="Verdana" w:eastAsia="Times New Roman" w:hAnsi="Verdana" w:cs="Times New Roman"/>
      <w:sz w:val="16"/>
      <w:szCs w:val="24"/>
      <w:lang w:val="en-US"/>
    </w:rPr>
  </w:style>
  <w:style w:type="paragraph" w:customStyle="1" w:styleId="paragraph">
    <w:name w:val="paragraph"/>
    <w:basedOn w:val="Normal"/>
    <w:rsid w:val="00774DFB"/>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ormaltextrun">
    <w:name w:val="normaltextrun"/>
    <w:basedOn w:val="DefaultParagraphFont"/>
    <w:rsid w:val="00774DFB"/>
  </w:style>
  <w:style w:type="character" w:customStyle="1" w:styleId="eop">
    <w:name w:val="eop"/>
    <w:basedOn w:val="DefaultParagraphFont"/>
    <w:rsid w:val="00774DFB"/>
  </w:style>
  <w:style w:type="character" w:styleId="Hyperlink">
    <w:name w:val="Hyperlink"/>
    <w:basedOn w:val="DefaultParagraphFont"/>
    <w:uiPriority w:val="99"/>
    <w:unhideWhenUsed/>
    <w:rsid w:val="00E111F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75793">
      <w:bodyDiv w:val="1"/>
      <w:marLeft w:val="0"/>
      <w:marRight w:val="0"/>
      <w:marTop w:val="0"/>
      <w:marBottom w:val="0"/>
      <w:divBdr>
        <w:top w:val="none" w:sz="0" w:space="0" w:color="auto"/>
        <w:left w:val="none" w:sz="0" w:space="0" w:color="auto"/>
        <w:bottom w:val="none" w:sz="0" w:space="0" w:color="auto"/>
        <w:right w:val="none" w:sz="0" w:space="0" w:color="auto"/>
      </w:divBdr>
    </w:div>
    <w:div w:id="7182100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D166705-80FC-B34F-86C4-D213EB560A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10</Pages>
  <Words>2625</Words>
  <Characters>14968</Characters>
  <Application>Microsoft Office Word</Application>
  <DocSecurity>0</DocSecurity>
  <Lines>124</Lines>
  <Paragraphs>35</Paragraphs>
  <ScaleCrop>false</ScaleCrop>
  <Company/>
  <LinksUpToDate>false</LinksUpToDate>
  <CharactersWithSpaces>17558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Caroline Usei</dc:creator>
  <cp:lastModifiedBy>Mark Flagg</cp:lastModifiedBy>
  <cp:revision>3</cp:revision>
  <cp:lastPrinted>2019-01-16T21:38:00Z</cp:lastPrinted>
  <dcterms:created xsi:type="dcterms:W3CDTF">2019-06-03T13:18:00Z</dcterms:created>
  <dcterms:modified xsi:type="dcterms:W3CDTF">2019-06-03T15:33:00Z</dcterms:modified>
</cp:coreProperties>
</file>