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34971" w14:textId="77777777" w:rsidR="00B47E74" w:rsidRDefault="00797C88" w:rsidP="00797C88">
      <w:pPr>
        <w:pStyle w:val="Heading1"/>
        <w:jc w:val="center"/>
      </w:pPr>
      <w:r w:rsidRPr="00797C88">
        <w:t>BM</w:t>
      </w:r>
      <w:r w:rsidR="00B47E74">
        <w:t>H</w:t>
      </w:r>
      <w:r w:rsidRPr="00797C88">
        <w:t>S40</w:t>
      </w:r>
      <w:r w:rsidR="00B47E74">
        <w:t>05: Academic skills for success.</w:t>
      </w:r>
    </w:p>
    <w:p w14:paraId="384F29A5" w14:textId="2B45ED74" w:rsidR="00797C88" w:rsidRPr="00797C88" w:rsidRDefault="00797C88" w:rsidP="00797C88">
      <w:pPr>
        <w:pStyle w:val="Heading1"/>
        <w:jc w:val="center"/>
      </w:pPr>
      <w:r w:rsidRPr="00797C88">
        <w:t xml:space="preserve"> Assessment Guidance</w:t>
      </w:r>
    </w:p>
    <w:p w14:paraId="4FFD757C" w14:textId="12194417" w:rsidR="00797C88" w:rsidRPr="00797C88" w:rsidRDefault="00797C88" w:rsidP="00797C88">
      <w:r w:rsidRPr="00797C88">
        <w:t>Hello everyone,</w:t>
      </w:r>
    </w:p>
    <w:p w14:paraId="4990E805" w14:textId="77777777" w:rsidR="00797C88" w:rsidRPr="00797C88" w:rsidRDefault="00797C88" w:rsidP="00797C88">
      <w:r w:rsidRPr="00797C88">
        <w:t>I hope you are having a productive and smooth academic term.</w:t>
      </w:r>
    </w:p>
    <w:p w14:paraId="5721D6B7" w14:textId="5D1546C5" w:rsidR="00797C88" w:rsidRPr="00797C88" w:rsidRDefault="00797C88" w:rsidP="00797C88">
      <w:r w:rsidRPr="00797C88">
        <w:t>This document outlines the procedures for delivering</w:t>
      </w:r>
      <w:r w:rsidR="00B47E74">
        <w:t xml:space="preserve"> and</w:t>
      </w:r>
      <w:r w:rsidRPr="00797C88">
        <w:t xml:space="preserve"> </w:t>
      </w:r>
      <w:proofErr w:type="gramStart"/>
      <w:r w:rsidRPr="00797C88">
        <w:t>invigilating</w:t>
      </w:r>
      <w:r w:rsidR="00B47E74">
        <w:t xml:space="preserve"> </w:t>
      </w:r>
      <w:r w:rsidRPr="00797C88">
        <w:t xml:space="preserve"> the</w:t>
      </w:r>
      <w:proofErr w:type="gramEnd"/>
      <w:r w:rsidRPr="00797C88">
        <w:t xml:space="preserve"> BM</w:t>
      </w:r>
      <w:r w:rsidR="00B47E74">
        <w:t>H</w:t>
      </w:r>
      <w:r w:rsidRPr="00797C88">
        <w:t>S400</w:t>
      </w:r>
      <w:r w:rsidR="00B47E74">
        <w:t>5</w:t>
      </w:r>
      <w:r w:rsidRPr="00797C88">
        <w:t xml:space="preserve"> assessments. Please ensure you are familiar with the guidance for each assessment before delivery.</w:t>
      </w:r>
    </w:p>
    <w:p w14:paraId="48370E96" w14:textId="6E55E1B2" w:rsidR="00797C88" w:rsidRPr="00797C88" w:rsidRDefault="00797C88" w:rsidP="00797C88">
      <w:pPr>
        <w:rPr>
          <w:b/>
          <w:bCs/>
        </w:rPr>
      </w:pPr>
    </w:p>
    <w:p w14:paraId="03375DBF" w14:textId="60C557E6" w:rsidR="00797C88" w:rsidRPr="00797C88" w:rsidRDefault="00797C88" w:rsidP="00797C88">
      <w:pPr>
        <w:pStyle w:val="Heading2"/>
        <w:jc w:val="center"/>
      </w:pPr>
      <w:r w:rsidRPr="00797C88">
        <w:t xml:space="preserve">Assessment 1: </w:t>
      </w:r>
      <w:r w:rsidR="00B47E74">
        <w:t>In Class Referencing task</w:t>
      </w:r>
    </w:p>
    <w:p w14:paraId="7E142646" w14:textId="77777777" w:rsidR="00797C88" w:rsidRPr="00797C88" w:rsidRDefault="00797C88" w:rsidP="00797C88">
      <w:pPr>
        <w:pStyle w:val="Heading2"/>
      </w:pPr>
      <w:r w:rsidRPr="00797C88">
        <w:t>Assessment Materials</w:t>
      </w:r>
    </w:p>
    <w:p w14:paraId="660D4CFB" w14:textId="15972CEB" w:rsidR="00797C88" w:rsidRDefault="00B47E74" w:rsidP="00797C88">
      <w:r w:rsidRPr="00B47E74">
        <w:rPr>
          <w:b/>
          <w:bCs/>
        </w:rPr>
        <w:t>Harvard referencing guidelines:</w:t>
      </w:r>
      <w:r>
        <w:t xml:space="preserve"> </w:t>
      </w:r>
      <w:r w:rsidR="00797C88" w:rsidRPr="00797C88">
        <w:t xml:space="preserve">The </w:t>
      </w:r>
      <w:r>
        <w:t xml:space="preserve">students are permitted to utilise Havard referencing guidelines during the assessment. They will be available to download/print on the </w:t>
      </w:r>
      <w:proofErr w:type="spellStart"/>
      <w:r>
        <w:t>moodle</w:t>
      </w:r>
      <w:proofErr w:type="spellEnd"/>
      <w:r>
        <w:t xml:space="preserve"> site for the module.  Students should be aware of this from the start of the </w:t>
      </w:r>
      <w:proofErr w:type="gramStart"/>
      <w:r>
        <w:t>module</w:t>
      </w:r>
      <w:proofErr w:type="gramEnd"/>
      <w:r>
        <w:t xml:space="preserve"> and it is their responsibility to ensure that they have a copy available to them for the assessment. It is up them whether this is a printed or downloadable version.</w:t>
      </w:r>
    </w:p>
    <w:p w14:paraId="7D02F30B" w14:textId="301E5F59" w:rsidR="00B47E74" w:rsidRPr="00797C88" w:rsidRDefault="00B47E74" w:rsidP="00797C88">
      <w:r w:rsidRPr="00B47E74">
        <w:rPr>
          <w:b/>
          <w:bCs/>
        </w:rPr>
        <w:t>Laptop:</w:t>
      </w:r>
      <w:r>
        <w:t xml:space="preserve"> The task is undertaken </w:t>
      </w:r>
      <w:proofErr w:type="spellStart"/>
      <w:r>
        <w:t>digitially</w:t>
      </w:r>
      <w:proofErr w:type="spellEnd"/>
      <w:r>
        <w:t xml:space="preserve">.  As such, students will need to ensure that they have a laptop with them on the day of the assessment, or that they have borrowed one from the laptop safe.  They need to ensure that they </w:t>
      </w:r>
      <w:proofErr w:type="gramStart"/>
      <w:r>
        <w:t>are able to</w:t>
      </w:r>
      <w:proofErr w:type="gramEnd"/>
      <w:r>
        <w:t xml:space="preserve"> login, access </w:t>
      </w:r>
      <w:proofErr w:type="spellStart"/>
      <w:r>
        <w:t>moodle</w:t>
      </w:r>
      <w:proofErr w:type="spellEnd"/>
      <w:r>
        <w:t>, download the exam paper and that Microsoft word is available accessible on their device.</w:t>
      </w:r>
    </w:p>
    <w:p w14:paraId="2BB08ED9" w14:textId="0B400010" w:rsidR="00797C88" w:rsidRPr="00797C88" w:rsidRDefault="00797C88" w:rsidP="00B47E74">
      <w:r w:rsidRPr="00B47E74">
        <w:rPr>
          <w:b/>
          <w:bCs/>
        </w:rPr>
        <w:t>Pens</w:t>
      </w:r>
      <w:r w:rsidR="00B47E74">
        <w:t>:</w:t>
      </w:r>
      <w:r w:rsidRPr="00797C88">
        <w:t xml:space="preserve"> </w:t>
      </w:r>
      <w:r w:rsidR="00B47E74">
        <w:t>S</w:t>
      </w:r>
      <w:r w:rsidRPr="00797C88">
        <w:t>tudents should bring their own, but please have spare pens available if possible</w:t>
      </w:r>
      <w:r w:rsidR="00B47E74">
        <w:t>.</w:t>
      </w:r>
    </w:p>
    <w:p w14:paraId="4DD4CA1F" w14:textId="5B30BCE6" w:rsidR="00797C88" w:rsidRPr="00797C88" w:rsidRDefault="00797C88" w:rsidP="00797C88">
      <w:pPr>
        <w:rPr>
          <w:b/>
          <w:bCs/>
        </w:rPr>
      </w:pPr>
    </w:p>
    <w:p w14:paraId="775AF7BA" w14:textId="77777777" w:rsidR="00797C88" w:rsidRPr="00797C88" w:rsidRDefault="00797C88" w:rsidP="00797C88">
      <w:pPr>
        <w:pStyle w:val="Heading2"/>
      </w:pPr>
      <w:r w:rsidRPr="00797C88">
        <w:t>Before the Assessment</w:t>
      </w:r>
    </w:p>
    <w:p w14:paraId="77DE8D0F" w14:textId="7DDF8DE7" w:rsidR="00797C88" w:rsidRPr="00797C88" w:rsidRDefault="00797C88" w:rsidP="00797C88">
      <w:r w:rsidRPr="00797C88">
        <w:t>Please inform students that the assessment is conducted under exam</w:t>
      </w:r>
      <w:r w:rsidR="00B47E74">
        <w:t xml:space="preserve"> </w:t>
      </w:r>
      <w:r w:rsidRPr="00797C88">
        <w:t>conditions.</w:t>
      </w:r>
    </w:p>
    <w:p w14:paraId="2FD66745" w14:textId="77777777" w:rsidR="00797C88" w:rsidRPr="00797C88" w:rsidRDefault="00797C88" w:rsidP="00797C88">
      <w:pPr>
        <w:pStyle w:val="Heading3"/>
      </w:pPr>
      <w:r w:rsidRPr="00797C88">
        <w:t>Assessment Rules</w:t>
      </w:r>
    </w:p>
    <w:p w14:paraId="4F448E6B" w14:textId="77777777" w:rsidR="00797C88" w:rsidRPr="00797C88" w:rsidRDefault="00797C88" w:rsidP="00797C88">
      <w:pPr>
        <w:numPr>
          <w:ilvl w:val="0"/>
          <w:numId w:val="5"/>
        </w:numPr>
      </w:pPr>
      <w:r w:rsidRPr="00797C88">
        <w:t>Students who arrive late will forfeit the assessment opportunity.</w:t>
      </w:r>
    </w:p>
    <w:p w14:paraId="14187C3C" w14:textId="77777777" w:rsidR="00797C88" w:rsidRPr="00797C88" w:rsidRDefault="00797C88" w:rsidP="00797C88">
      <w:pPr>
        <w:numPr>
          <w:ilvl w:val="0"/>
          <w:numId w:val="5"/>
        </w:numPr>
      </w:pPr>
      <w:r w:rsidRPr="00797C88">
        <w:t>Mobile phones must be switched to silent and either stored in bags or placed at the front of the room.</w:t>
      </w:r>
    </w:p>
    <w:p w14:paraId="0A62C9B7" w14:textId="77777777" w:rsidR="00797C88" w:rsidRPr="00797C88" w:rsidRDefault="00797C88" w:rsidP="00797C88">
      <w:pPr>
        <w:numPr>
          <w:ilvl w:val="0"/>
          <w:numId w:val="5"/>
        </w:numPr>
      </w:pPr>
      <w:r w:rsidRPr="00797C88">
        <w:t>Talking is not permitted during the assessment.</w:t>
      </w:r>
    </w:p>
    <w:p w14:paraId="0AE122A3" w14:textId="77777777" w:rsidR="00797C88" w:rsidRPr="00797C88" w:rsidRDefault="00797C88" w:rsidP="00797C88">
      <w:pPr>
        <w:numPr>
          <w:ilvl w:val="0"/>
          <w:numId w:val="5"/>
        </w:numPr>
      </w:pPr>
      <w:r w:rsidRPr="00797C88">
        <w:lastRenderedPageBreak/>
        <w:t>Students who breach assessment conditions will receive one warning. Continued disruption may result in removal from the assessment.</w:t>
      </w:r>
    </w:p>
    <w:p w14:paraId="1A279FA1" w14:textId="08347E79" w:rsidR="00797C88" w:rsidRPr="00797C88" w:rsidRDefault="00797C88" w:rsidP="00797C88">
      <w:pPr>
        <w:rPr>
          <w:b/>
          <w:bCs/>
        </w:rPr>
      </w:pPr>
    </w:p>
    <w:p w14:paraId="7D23A63F" w14:textId="77777777" w:rsidR="00797C88" w:rsidRPr="00797C88" w:rsidRDefault="00797C88" w:rsidP="00797C88">
      <w:pPr>
        <w:pStyle w:val="Heading3"/>
      </w:pPr>
      <w:r w:rsidRPr="00797C88">
        <w:t>During the Assessment</w:t>
      </w:r>
    </w:p>
    <w:p w14:paraId="4A82C79C" w14:textId="77777777" w:rsidR="00B47E74" w:rsidRDefault="00797C88" w:rsidP="00797C88">
      <w:r w:rsidRPr="00797C88">
        <w:t>Students will have 30 minutes to complete</w:t>
      </w:r>
      <w:r w:rsidR="00B47E74">
        <w:t xml:space="preserve"> the task. It will be released/ made visible to them when all students are ready to start. IE</w:t>
      </w:r>
      <w:r w:rsidRPr="00797C88">
        <w:t>:</w:t>
      </w:r>
      <w:r w:rsidR="00B47E74">
        <w:t xml:space="preserve"> All have logged in, have </w:t>
      </w:r>
      <w:proofErr w:type="gramStart"/>
      <w:r w:rsidR="00B47E74">
        <w:t>accessed  the</w:t>
      </w:r>
      <w:proofErr w:type="gramEnd"/>
      <w:r w:rsidR="00B47E74">
        <w:t xml:space="preserve"> correct </w:t>
      </w:r>
      <w:proofErr w:type="spellStart"/>
      <w:r w:rsidR="00B47E74">
        <w:t>moodle</w:t>
      </w:r>
      <w:proofErr w:type="spellEnd"/>
      <w:r w:rsidR="00B47E74">
        <w:t xml:space="preserve"> site and page where the assessment will be released </w:t>
      </w:r>
    </w:p>
    <w:p w14:paraId="7161FB56" w14:textId="5D2CC22B" w:rsidR="00B47E74" w:rsidRDefault="00B47E74" w:rsidP="00797C88">
      <w:pPr>
        <w:rPr>
          <w:b/>
          <w:bCs/>
          <w:i/>
          <w:iCs/>
        </w:rPr>
      </w:pPr>
      <w:r w:rsidRPr="00B47E74">
        <w:rPr>
          <w:b/>
          <w:bCs/>
          <w:i/>
          <w:iCs/>
        </w:rPr>
        <w:t>THEY MUST: checked that word is accessible to them prior to the start of the assessment.</w:t>
      </w:r>
    </w:p>
    <w:p w14:paraId="69A59CEA" w14:textId="3E1C0989" w:rsidR="00560880" w:rsidRPr="00B47E74" w:rsidRDefault="00560880" w:rsidP="00797C88">
      <w:pPr>
        <w:rPr>
          <w:b/>
          <w:bCs/>
          <w:i/>
          <w:iCs/>
        </w:rPr>
      </w:pPr>
      <w:r>
        <w:rPr>
          <w:b/>
          <w:bCs/>
          <w:i/>
          <w:iCs/>
        </w:rPr>
        <w:t>Students should also be advised that the word document is set to autosave throughout the assessment.</w:t>
      </w:r>
    </w:p>
    <w:p w14:paraId="65240CFD" w14:textId="77777777" w:rsidR="00797C88" w:rsidRPr="00797C88" w:rsidRDefault="00797C88" w:rsidP="00797C88">
      <w:r w:rsidRPr="00797C88">
        <w:t>Please ensure that:</w:t>
      </w:r>
    </w:p>
    <w:p w14:paraId="3313449D" w14:textId="77777777" w:rsidR="00797C88" w:rsidRPr="00797C88" w:rsidRDefault="00797C88" w:rsidP="00797C88">
      <w:pPr>
        <w:numPr>
          <w:ilvl w:val="0"/>
          <w:numId w:val="7"/>
        </w:numPr>
      </w:pPr>
      <w:r w:rsidRPr="00797C88">
        <w:t>Students work independently and remain silent throughout.</w:t>
      </w:r>
    </w:p>
    <w:p w14:paraId="053C1ACC" w14:textId="77777777" w:rsidR="00797C88" w:rsidRPr="00797C88" w:rsidRDefault="00797C88" w:rsidP="00797C88">
      <w:pPr>
        <w:numPr>
          <w:ilvl w:val="0"/>
          <w:numId w:val="7"/>
        </w:numPr>
      </w:pPr>
      <w:r w:rsidRPr="00797C88">
        <w:t>Any student who continues talking after a warning is removed due to a breach of assessment conditions.</w:t>
      </w:r>
    </w:p>
    <w:p w14:paraId="6DDCBCD4" w14:textId="77777777" w:rsidR="00797C88" w:rsidRPr="00797C88" w:rsidRDefault="00797C88" w:rsidP="00797C88">
      <w:pPr>
        <w:numPr>
          <w:ilvl w:val="0"/>
          <w:numId w:val="7"/>
        </w:numPr>
      </w:pPr>
      <w:r w:rsidRPr="00797C88">
        <w:t>Students who finish early either review their work or remain seated quietly until the assessment has ended.</w:t>
      </w:r>
    </w:p>
    <w:p w14:paraId="4844FE1C" w14:textId="11C5DD49" w:rsidR="00797C88" w:rsidRPr="00797C88" w:rsidRDefault="00797C88" w:rsidP="00797C88">
      <w:pPr>
        <w:rPr>
          <w:b/>
          <w:bCs/>
        </w:rPr>
      </w:pPr>
    </w:p>
    <w:p w14:paraId="19D563FF" w14:textId="77777777" w:rsidR="00797C88" w:rsidRPr="00797C88" w:rsidRDefault="00797C88" w:rsidP="00797C88">
      <w:pPr>
        <w:pStyle w:val="Heading3"/>
      </w:pPr>
      <w:r w:rsidRPr="00797C88">
        <w:t>After the Assessment</w:t>
      </w:r>
    </w:p>
    <w:p w14:paraId="4C2560B5" w14:textId="08F4B323" w:rsidR="00797C88" w:rsidRDefault="00B47E74" w:rsidP="00797C88">
      <w:pPr>
        <w:numPr>
          <w:ilvl w:val="0"/>
          <w:numId w:val="8"/>
        </w:numPr>
      </w:pPr>
      <w:r>
        <w:t xml:space="preserve">Students </w:t>
      </w:r>
      <w:r w:rsidR="00560880">
        <w:t>should ensure that their work is saved titled with their student number.</w:t>
      </w:r>
    </w:p>
    <w:p w14:paraId="56B5CB04" w14:textId="1C20FB5B" w:rsidR="00560880" w:rsidRDefault="00560880" w:rsidP="00797C88">
      <w:pPr>
        <w:numPr>
          <w:ilvl w:val="0"/>
          <w:numId w:val="8"/>
        </w:numPr>
      </w:pPr>
      <w:r>
        <w:t>They need to make a note of where it is saved ready to upload it to Turnitin.</w:t>
      </w:r>
    </w:p>
    <w:p w14:paraId="10404F3B" w14:textId="742484FE" w:rsidR="00560880" w:rsidRPr="00797C88" w:rsidRDefault="00560880" w:rsidP="00797C88">
      <w:pPr>
        <w:numPr>
          <w:ilvl w:val="0"/>
          <w:numId w:val="8"/>
        </w:numPr>
      </w:pPr>
      <w:r>
        <w:t xml:space="preserve">They should then be collectively supported to submit via the appropriate Turnitin submission portal on the correct module </w:t>
      </w:r>
      <w:proofErr w:type="spellStart"/>
      <w:r>
        <w:t>moodle</w:t>
      </w:r>
      <w:proofErr w:type="spellEnd"/>
      <w:r>
        <w:t xml:space="preserve"> site.  Where possible, academic success will be present to support this process. </w:t>
      </w:r>
    </w:p>
    <w:p w14:paraId="50FBCF54" w14:textId="39CD56F9" w:rsidR="00797C88" w:rsidRPr="00797C88" w:rsidRDefault="00797C88" w:rsidP="00797C88">
      <w:pPr>
        <w:rPr>
          <w:b/>
          <w:bCs/>
        </w:rPr>
      </w:pPr>
    </w:p>
    <w:p w14:paraId="674D9F9B" w14:textId="380F0AC5" w:rsidR="00797C88" w:rsidRDefault="00797C88" w:rsidP="00797C88">
      <w:pPr>
        <w:pStyle w:val="Heading2"/>
      </w:pPr>
      <w:r w:rsidRPr="00797C88">
        <w:t>Marking Guidance</w:t>
      </w:r>
      <w:r w:rsidR="00560880">
        <w:t>.</w:t>
      </w:r>
    </w:p>
    <w:p w14:paraId="5810C159" w14:textId="34E5FB0E" w:rsidR="00560880" w:rsidRDefault="00560880" w:rsidP="00560880">
      <w:r>
        <w:t xml:space="preserve">There is a marking/answer sheet available within the “Staff only” tile on </w:t>
      </w:r>
      <w:proofErr w:type="spellStart"/>
      <w:r>
        <w:t>moodle</w:t>
      </w:r>
      <w:proofErr w:type="spellEnd"/>
      <w:r>
        <w:t>. It will provide all information relevant to the assessment.</w:t>
      </w:r>
    </w:p>
    <w:p w14:paraId="3E4EBF93" w14:textId="14ED66BC" w:rsidR="00560880" w:rsidRDefault="00560880" w:rsidP="00560880">
      <w:r>
        <w:t xml:space="preserve">When marking, please ensure that the GA36a for the assessment is utilised. It </w:t>
      </w:r>
      <w:proofErr w:type="gramStart"/>
      <w:r>
        <w:t>include</w:t>
      </w:r>
      <w:proofErr w:type="gramEnd"/>
      <w:r>
        <w:t xml:space="preserve"> the marking grid, assessment criteria information specific to the assessment and indicates how each is weighted. </w:t>
      </w:r>
    </w:p>
    <w:p w14:paraId="5A293010" w14:textId="3925B9A6" w:rsidR="00560880" w:rsidRDefault="00560880" w:rsidP="00560880">
      <w:r>
        <w:lastRenderedPageBreak/>
        <w:t xml:space="preserve">Please be constructive when completing the document, addressing areas for improvement as well as areas where the student did well.  </w:t>
      </w:r>
    </w:p>
    <w:p w14:paraId="51092AF1" w14:textId="2670F9A2" w:rsidR="00560880" w:rsidRPr="00560880" w:rsidRDefault="00560880" w:rsidP="00560880">
      <w:r>
        <w:t>The marking grid can then be copied and pasted into Turnitin for the relevant submission. Ensure that the overall grade is included in the box at the top of the submission.</w:t>
      </w:r>
    </w:p>
    <w:p w14:paraId="08E6388B" w14:textId="77777777" w:rsidR="00797C88" w:rsidRPr="00797C88" w:rsidRDefault="00797C88" w:rsidP="00797C88">
      <w:r w:rsidRPr="00797C88">
        <w:t>The marking grid includes:</w:t>
      </w:r>
    </w:p>
    <w:p w14:paraId="0313F2EF" w14:textId="77777777" w:rsidR="00797C88" w:rsidRPr="00797C88" w:rsidRDefault="00797C88" w:rsidP="00797C88">
      <w:pPr>
        <w:numPr>
          <w:ilvl w:val="0"/>
          <w:numId w:val="10"/>
        </w:numPr>
      </w:pPr>
      <w:r w:rsidRPr="00797C88">
        <w:t>Grade descriptors</w:t>
      </w:r>
    </w:p>
    <w:p w14:paraId="2F5B6469" w14:textId="77777777" w:rsidR="00797C88" w:rsidRPr="00797C88" w:rsidRDefault="00797C88" w:rsidP="00797C88">
      <w:pPr>
        <w:numPr>
          <w:ilvl w:val="0"/>
          <w:numId w:val="10"/>
        </w:numPr>
      </w:pPr>
      <w:r w:rsidRPr="00797C88">
        <w:t>Feedforward comments</w:t>
      </w:r>
    </w:p>
    <w:p w14:paraId="6027E2B7" w14:textId="77777777" w:rsidR="00797C88" w:rsidRPr="00797C88" w:rsidRDefault="00797C88" w:rsidP="00797C88">
      <w:r w:rsidRPr="00797C88">
        <w:t>These can be copied and pasted into Turnitin alongside the awarded marks. Additional personalised feedback may be provided where appropriate.</w:t>
      </w:r>
    </w:p>
    <w:p w14:paraId="1ADD5EE7" w14:textId="665A42B1" w:rsidR="00797C88" w:rsidRPr="00797C88" w:rsidRDefault="00797C88" w:rsidP="00797C88">
      <w:pPr>
        <w:rPr>
          <w:b/>
          <w:bCs/>
        </w:rPr>
      </w:pPr>
    </w:p>
    <w:p w14:paraId="398E77FE" w14:textId="29CC3AAC" w:rsidR="00797C88" w:rsidRDefault="00797C88" w:rsidP="00797C88">
      <w:pPr>
        <w:pStyle w:val="Heading1"/>
        <w:jc w:val="center"/>
      </w:pPr>
      <w:r w:rsidRPr="00797C88">
        <w:t xml:space="preserve">Assessment 2: </w:t>
      </w:r>
      <w:proofErr w:type="gramStart"/>
      <w:r w:rsidR="00560880">
        <w:t>1200 word</w:t>
      </w:r>
      <w:proofErr w:type="gramEnd"/>
      <w:r w:rsidR="00560880">
        <w:t xml:space="preserve"> essay: AI critique.</w:t>
      </w:r>
    </w:p>
    <w:p w14:paraId="299E2E55" w14:textId="77777777" w:rsidR="00797C88" w:rsidRPr="00797C88" w:rsidRDefault="00797C88" w:rsidP="00797C88">
      <w:pPr>
        <w:pStyle w:val="Heading2"/>
      </w:pPr>
      <w:r w:rsidRPr="00797C88">
        <w:t>Assessment Materials</w:t>
      </w:r>
    </w:p>
    <w:p w14:paraId="13D63DC3" w14:textId="3009FFFE" w:rsidR="00797C88" w:rsidRDefault="00F823DD" w:rsidP="00F823DD">
      <w:r>
        <w:t>As this is an academic essay, students will complete this work both independently and during allocated taught sessions.</w:t>
      </w:r>
    </w:p>
    <w:p w14:paraId="637159D6" w14:textId="25093168" w:rsidR="00F823DD" w:rsidRPr="00797C88" w:rsidRDefault="00F823DD" w:rsidP="00F823DD">
      <w:r>
        <w:t>For further information for this assessment, please utilise its GA36a</w:t>
      </w:r>
    </w:p>
    <w:p w14:paraId="1D0C2B0C" w14:textId="77777777" w:rsidR="00797C88" w:rsidRPr="00797C88" w:rsidRDefault="00797C88" w:rsidP="00797C88">
      <w:pPr>
        <w:pStyle w:val="Heading3"/>
      </w:pPr>
      <w:r w:rsidRPr="00797C88">
        <w:t>Technology Requirements</w:t>
      </w:r>
    </w:p>
    <w:p w14:paraId="76DC3097" w14:textId="77777777" w:rsidR="00797C88" w:rsidRPr="00797C88" w:rsidRDefault="00797C88" w:rsidP="00797C88">
      <w:r w:rsidRPr="00797C88">
        <w:t>Students will require access to a laptop. They may:</w:t>
      </w:r>
    </w:p>
    <w:p w14:paraId="78410AC3" w14:textId="04A5FA6A" w:rsidR="00797C88" w:rsidRPr="00797C88" w:rsidRDefault="009674DC" w:rsidP="00797C88">
      <w:pPr>
        <w:numPr>
          <w:ilvl w:val="0"/>
          <w:numId w:val="14"/>
        </w:numPr>
      </w:pPr>
      <w:r>
        <w:t xml:space="preserve">Students can use their </w:t>
      </w:r>
      <w:r w:rsidR="00797C88" w:rsidRPr="00797C88">
        <w:t>own device; or</w:t>
      </w:r>
    </w:p>
    <w:p w14:paraId="7246C90E" w14:textId="6E845819" w:rsidR="00797C88" w:rsidRPr="00797C88" w:rsidRDefault="00797C88" w:rsidP="00797C88">
      <w:pPr>
        <w:numPr>
          <w:ilvl w:val="0"/>
          <w:numId w:val="14"/>
        </w:numPr>
      </w:pPr>
      <w:r w:rsidRPr="00797C88">
        <w:t xml:space="preserve">Borrow a university laptop from the Laptop Safe in Haywood House </w:t>
      </w:r>
    </w:p>
    <w:p w14:paraId="517F33E9" w14:textId="2CF83314" w:rsidR="00797C88" w:rsidRPr="00797C88" w:rsidRDefault="00797C88" w:rsidP="00797C88">
      <w:pPr>
        <w:rPr>
          <w:b/>
          <w:bCs/>
        </w:rPr>
      </w:pPr>
    </w:p>
    <w:p w14:paraId="434694BD" w14:textId="77777777" w:rsidR="00797C88" w:rsidRPr="00797C88" w:rsidRDefault="00797C88" w:rsidP="00797C88">
      <w:pPr>
        <w:pStyle w:val="Heading3"/>
      </w:pPr>
      <w:r w:rsidRPr="00797C88">
        <w:t>Use of Artificial Intelligence</w:t>
      </w:r>
    </w:p>
    <w:p w14:paraId="05C4F5D3" w14:textId="536D31E5" w:rsidR="00797C88" w:rsidRPr="00797C88" w:rsidRDefault="009674DC" w:rsidP="00797C88">
      <w:r>
        <w:t>Given the nature of the assessment s</w:t>
      </w:r>
      <w:r w:rsidR="00797C88" w:rsidRPr="00797C88">
        <w:t xml:space="preserve">tudents </w:t>
      </w:r>
      <w:proofErr w:type="gramStart"/>
      <w:r w:rsidR="00797C88" w:rsidRPr="00797C88">
        <w:t>are  permitted</w:t>
      </w:r>
      <w:proofErr w:type="gramEnd"/>
      <w:r w:rsidR="00797C88" w:rsidRPr="00797C88">
        <w:t xml:space="preserve"> to use AI tools such as ChatGPT, Copilot, or similar systems.</w:t>
      </w:r>
      <w:r>
        <w:t xml:space="preserve"> Please see GA36a for further guidance.</w:t>
      </w:r>
    </w:p>
    <w:p w14:paraId="5722C0B0" w14:textId="78AF2C46" w:rsidR="00797C88" w:rsidRPr="00797C88" w:rsidRDefault="00797C88" w:rsidP="00797C88">
      <w:pPr>
        <w:pStyle w:val="Heading2"/>
      </w:pPr>
    </w:p>
    <w:p w14:paraId="6B47065D" w14:textId="564D6552" w:rsidR="00797C88" w:rsidRPr="00797C88" w:rsidRDefault="009674DC" w:rsidP="00797C88">
      <w:pPr>
        <w:pStyle w:val="Heading2"/>
      </w:pPr>
      <w:r>
        <w:t>Submitting the work</w:t>
      </w:r>
    </w:p>
    <w:p w14:paraId="1ECC033E" w14:textId="77777777" w:rsidR="00797C88" w:rsidRPr="00797C88" w:rsidRDefault="00797C88" w:rsidP="00797C88">
      <w:r w:rsidRPr="00797C88">
        <w:t>Students must:</w:t>
      </w:r>
    </w:p>
    <w:p w14:paraId="3ED2F64B" w14:textId="574601A5" w:rsidR="00797C88" w:rsidRPr="00797C88" w:rsidRDefault="00797C88" w:rsidP="009674DC">
      <w:r w:rsidRPr="00797C88">
        <w:t>Upload the</w:t>
      </w:r>
      <w:r w:rsidR="009674DC">
        <w:t>ir work to</w:t>
      </w:r>
      <w:r w:rsidRPr="00797C88">
        <w:t xml:space="preserve"> the Assessment 2 Turnitin submission link within the Assignment Submission area.</w:t>
      </w:r>
    </w:p>
    <w:p w14:paraId="3E3F74F0" w14:textId="77777777" w:rsidR="00797C88" w:rsidRPr="00797C88" w:rsidRDefault="00797C88" w:rsidP="00797C88">
      <w:r w:rsidRPr="00797C88">
        <w:lastRenderedPageBreak/>
        <w:t>Students may require support with the submission process.</w:t>
      </w:r>
    </w:p>
    <w:p w14:paraId="2375DEED" w14:textId="649BF52B" w:rsidR="00797C88" w:rsidRPr="00797C88" w:rsidRDefault="00797C88" w:rsidP="00797C88">
      <w:r w:rsidRPr="00797C88">
        <w:t>Please remind students to check that they have uploaded the correct document before submitting. If an incorrect file is submitted, marking should be based on the work available in Turnitin.</w:t>
      </w:r>
      <w:r w:rsidR="009674DC">
        <w:t xml:space="preserve">  Students should receive a digital receipt via their student email account when they have submitted correctly.</w:t>
      </w:r>
    </w:p>
    <w:p w14:paraId="2ABD1112" w14:textId="66EAA992" w:rsidR="00797C88" w:rsidRPr="00797C88" w:rsidRDefault="00797C88" w:rsidP="00797C88">
      <w:pPr>
        <w:rPr>
          <w:b/>
          <w:bCs/>
        </w:rPr>
      </w:pPr>
    </w:p>
    <w:p w14:paraId="3244BC4D" w14:textId="77777777" w:rsidR="00797C88" w:rsidRPr="00797C88" w:rsidRDefault="00797C88" w:rsidP="00797C88">
      <w:pPr>
        <w:pStyle w:val="Heading2"/>
      </w:pPr>
      <w:r w:rsidRPr="00797C88">
        <w:t>Marking Guidance</w:t>
      </w:r>
    </w:p>
    <w:p w14:paraId="11F8AADF" w14:textId="31BBFDBB" w:rsidR="00797C88" w:rsidRPr="00797C88" w:rsidRDefault="009674DC" w:rsidP="00797C88">
      <w:r>
        <w:t>Please use the marking grid available within the GA63a for this assessment. The assessment specific guidance within the document t is also useful to establish how students achieve</w:t>
      </w:r>
      <w:r w:rsidR="00797C88" w:rsidRPr="00797C88">
        <w:t xml:space="preserve"> mark</w:t>
      </w:r>
      <w:r>
        <w:t>s</w:t>
      </w:r>
    </w:p>
    <w:p w14:paraId="0BBFD8C6" w14:textId="77777777" w:rsidR="00797C88" w:rsidRPr="00797C88" w:rsidRDefault="00797C88" w:rsidP="00797C88">
      <w:r w:rsidRPr="00797C88">
        <w:t>The grid maps each task directly to the relevant marking criteria and includes:</w:t>
      </w:r>
    </w:p>
    <w:p w14:paraId="59EBDA67" w14:textId="77777777" w:rsidR="00797C88" w:rsidRPr="00797C88" w:rsidRDefault="00797C88" w:rsidP="00797C88">
      <w:pPr>
        <w:numPr>
          <w:ilvl w:val="0"/>
          <w:numId w:val="19"/>
        </w:numPr>
      </w:pPr>
      <w:r w:rsidRPr="00797C88">
        <w:t>Grade descriptors</w:t>
      </w:r>
    </w:p>
    <w:p w14:paraId="48267D48" w14:textId="77777777" w:rsidR="00797C88" w:rsidRPr="00797C88" w:rsidRDefault="00797C88" w:rsidP="00797C88">
      <w:pPr>
        <w:numPr>
          <w:ilvl w:val="0"/>
          <w:numId w:val="19"/>
        </w:numPr>
      </w:pPr>
      <w:r w:rsidRPr="00797C88">
        <w:t>Feedforward comments</w:t>
      </w:r>
    </w:p>
    <w:p w14:paraId="07A10129" w14:textId="77777777" w:rsidR="00797C88" w:rsidRPr="00797C88" w:rsidRDefault="00797C88" w:rsidP="00797C88">
      <w:pPr>
        <w:pStyle w:val="Heading3"/>
      </w:pPr>
      <w:r w:rsidRPr="00797C88">
        <w:t>When marking:</w:t>
      </w:r>
    </w:p>
    <w:p w14:paraId="46B638BE" w14:textId="77777777" w:rsidR="00797C88" w:rsidRPr="00797C88" w:rsidRDefault="00797C88" w:rsidP="00797C88">
      <w:pPr>
        <w:numPr>
          <w:ilvl w:val="0"/>
          <w:numId w:val="20"/>
        </w:numPr>
      </w:pPr>
      <w:r w:rsidRPr="00797C88">
        <w:t>Annotate student work appropriately.</w:t>
      </w:r>
    </w:p>
    <w:p w14:paraId="57ABA95D" w14:textId="77777777" w:rsidR="00797C88" w:rsidRPr="00797C88" w:rsidRDefault="00797C88" w:rsidP="00797C88">
      <w:pPr>
        <w:numPr>
          <w:ilvl w:val="0"/>
          <w:numId w:val="20"/>
        </w:numPr>
      </w:pPr>
      <w:r w:rsidRPr="00797C88">
        <w:t>Copy and paste the relevant descriptor and feedforward comments into Turnitin.</w:t>
      </w:r>
    </w:p>
    <w:p w14:paraId="6F8D348A" w14:textId="77777777" w:rsidR="00797C88" w:rsidRPr="00797C88" w:rsidRDefault="00797C88" w:rsidP="00797C88">
      <w:pPr>
        <w:numPr>
          <w:ilvl w:val="0"/>
          <w:numId w:val="20"/>
        </w:numPr>
      </w:pPr>
      <w:r w:rsidRPr="00797C88">
        <w:t>Add additional personalised feedback where appropriate.</w:t>
      </w:r>
    </w:p>
    <w:p w14:paraId="17259795" w14:textId="393ED73A" w:rsidR="00797C88" w:rsidRDefault="00797C88" w:rsidP="00797C88">
      <w:pPr>
        <w:rPr>
          <w:b/>
          <w:bCs/>
        </w:rPr>
      </w:pPr>
    </w:p>
    <w:p w14:paraId="62A2438F" w14:textId="77777777" w:rsidR="00797C88" w:rsidRPr="00797C88" w:rsidRDefault="00797C88" w:rsidP="00797C88">
      <w:pPr>
        <w:rPr>
          <w:b/>
          <w:bCs/>
        </w:rPr>
      </w:pPr>
    </w:p>
    <w:p w14:paraId="1834F5F0" w14:textId="1F2F679C" w:rsidR="00797C88" w:rsidRPr="00797C88" w:rsidRDefault="00797C88" w:rsidP="00797C88">
      <w:pPr>
        <w:pStyle w:val="Heading1"/>
        <w:jc w:val="center"/>
      </w:pPr>
      <w:r w:rsidRPr="00797C88">
        <w:t xml:space="preserve">Assessment 3: </w:t>
      </w:r>
      <w:r w:rsidR="00560880">
        <w:t xml:space="preserve">Reflective </w:t>
      </w:r>
      <w:r w:rsidRPr="00797C88">
        <w:t>Interview</w:t>
      </w:r>
    </w:p>
    <w:p w14:paraId="42CBC49D" w14:textId="77777777" w:rsidR="00797C88" w:rsidRDefault="00797C88" w:rsidP="00797C88">
      <w:pPr>
        <w:pStyle w:val="Heading2"/>
      </w:pPr>
      <w:r w:rsidRPr="00797C88">
        <w:t>Before the Assessment</w:t>
      </w:r>
    </w:p>
    <w:p w14:paraId="26EFC066" w14:textId="38E6813E" w:rsidR="00560880" w:rsidRDefault="00560880" w:rsidP="00560880">
      <w:r>
        <w:t>In the latter phases of the module, students will be completing a reflective workbook</w:t>
      </w:r>
      <w:r w:rsidR="00FC6546">
        <w:t xml:space="preserve"> which they can refer to as preparation for the exam. They will also have a taught component on interview skills during the module.</w:t>
      </w:r>
    </w:p>
    <w:p w14:paraId="55B03334" w14:textId="2B37BAE2" w:rsidR="00FC6546" w:rsidRPr="00560880" w:rsidRDefault="00FC6546" w:rsidP="00560880">
      <w:r>
        <w:t>Students are also advised to review feedback provided from their first 2 assessments as a means of reflecting on their learning.</w:t>
      </w:r>
    </w:p>
    <w:p w14:paraId="7425006F" w14:textId="6599C612" w:rsidR="00797C88" w:rsidRDefault="00FC6546" w:rsidP="00797C88">
      <w:pPr>
        <w:pStyle w:val="Heading3"/>
      </w:pPr>
      <w:r>
        <w:t>Timeslots.</w:t>
      </w:r>
    </w:p>
    <w:p w14:paraId="4AF42D8A" w14:textId="3B67BEDF" w:rsidR="00FC6546" w:rsidRPr="00FC6546" w:rsidRDefault="00FC6546" w:rsidP="00FC6546">
      <w:r>
        <w:t>The timeslots for the assessment should be released prior to the day.  Students are allocated 15 minutes each (</w:t>
      </w:r>
      <w:proofErr w:type="gramStart"/>
      <w:r>
        <w:t>with the exception of</w:t>
      </w:r>
      <w:proofErr w:type="gramEnd"/>
      <w:r>
        <w:t xml:space="preserve"> those who require extra time), which </w:t>
      </w:r>
      <w:r>
        <w:lastRenderedPageBreak/>
        <w:t xml:space="preserve">includes time for the interview and for the assessor to make notes/ prepare for the next candidate. </w:t>
      </w:r>
    </w:p>
    <w:p w14:paraId="6E4FA7C7" w14:textId="77777777" w:rsidR="00797C88" w:rsidRPr="00797C88" w:rsidRDefault="00797C88" w:rsidP="00B920C0">
      <w:pPr>
        <w:pStyle w:val="Heading2"/>
      </w:pPr>
      <w:r w:rsidRPr="00797C88">
        <w:t>Attendance</w:t>
      </w:r>
    </w:p>
    <w:p w14:paraId="00E47269" w14:textId="6E125E13" w:rsidR="00797C88" w:rsidRPr="00B920C0" w:rsidRDefault="00797C88" w:rsidP="00797C88">
      <w:r w:rsidRPr="00B920C0">
        <w:t>Students</w:t>
      </w:r>
      <w:r w:rsidR="00FC6546">
        <w:t xml:space="preserve"> are advised to</w:t>
      </w:r>
      <w:r w:rsidRPr="00B920C0">
        <w:t xml:space="preserve"> arrive</w:t>
      </w:r>
      <w:r w:rsidR="00FC6546">
        <w:t xml:space="preserve"> at</w:t>
      </w:r>
      <w:r w:rsidR="00BF32A0">
        <w:t xml:space="preserve"> </w:t>
      </w:r>
      <w:r w:rsidR="00FC6546">
        <w:t>least 15 minutes</w:t>
      </w:r>
      <w:r w:rsidRPr="00B920C0">
        <w:t xml:space="preserve"> before their scheduled appointment time</w:t>
      </w:r>
      <w:r w:rsidR="00FC6546">
        <w:t>.</w:t>
      </w:r>
    </w:p>
    <w:p w14:paraId="5705D606" w14:textId="77777777" w:rsidR="00797C88" w:rsidRPr="00797C88" w:rsidRDefault="00797C88" w:rsidP="00797C88">
      <w:pPr>
        <w:rPr>
          <w:b/>
          <w:bCs/>
        </w:rPr>
      </w:pPr>
      <w:r w:rsidRPr="00B920C0">
        <w:t>Late arrival will result in forfeiture of the assessment</w:t>
      </w:r>
      <w:r w:rsidRPr="00797C88">
        <w:rPr>
          <w:b/>
          <w:bCs/>
        </w:rPr>
        <w:t>.</w:t>
      </w:r>
    </w:p>
    <w:p w14:paraId="15F080A5" w14:textId="056EDF30" w:rsidR="00797C88" w:rsidRPr="00797C88" w:rsidRDefault="00797C88" w:rsidP="00797C88">
      <w:pPr>
        <w:rPr>
          <w:b/>
          <w:bCs/>
        </w:rPr>
      </w:pPr>
    </w:p>
    <w:p w14:paraId="4683FE6D" w14:textId="77777777" w:rsidR="00797C88" w:rsidRPr="00B920C0" w:rsidRDefault="00797C88" w:rsidP="00B920C0">
      <w:pPr>
        <w:pStyle w:val="Heading3"/>
      </w:pPr>
      <w:r w:rsidRPr="00B920C0">
        <w:t>During the Interview</w:t>
      </w:r>
    </w:p>
    <w:p w14:paraId="50C4762F" w14:textId="77777777" w:rsidR="00797C88" w:rsidRPr="00B920C0" w:rsidRDefault="00797C88" w:rsidP="00797C88">
      <w:pPr>
        <w:numPr>
          <w:ilvl w:val="0"/>
          <w:numId w:val="23"/>
        </w:numPr>
      </w:pPr>
      <w:r w:rsidRPr="00B920C0">
        <w:t>Use the provided interview question set as the basis for discussion.</w:t>
      </w:r>
    </w:p>
    <w:p w14:paraId="120E28D2" w14:textId="77777777" w:rsidR="00797C88" w:rsidRPr="00B920C0" w:rsidRDefault="00797C88" w:rsidP="00797C88">
      <w:pPr>
        <w:numPr>
          <w:ilvl w:val="0"/>
          <w:numId w:val="23"/>
        </w:numPr>
      </w:pPr>
      <w:r w:rsidRPr="00B920C0">
        <w:t>Students should communicate professionally, as they would in a job interview setting.</w:t>
      </w:r>
    </w:p>
    <w:p w14:paraId="471AF8EB" w14:textId="77777777" w:rsidR="00FC6546" w:rsidRDefault="00FC6546" w:rsidP="00797C88">
      <w:pPr>
        <w:rPr>
          <w:b/>
          <w:bCs/>
        </w:rPr>
      </w:pPr>
    </w:p>
    <w:p w14:paraId="28729303" w14:textId="40242E8F" w:rsidR="00797C88" w:rsidRPr="00797C88" w:rsidRDefault="00797C88" w:rsidP="00797C88">
      <w:pPr>
        <w:rPr>
          <w:b/>
          <w:bCs/>
        </w:rPr>
      </w:pPr>
      <w:r w:rsidRPr="00B920C0">
        <w:t>Students may leave once their interview has concluded</w:t>
      </w:r>
      <w:r w:rsidRPr="00797C88">
        <w:rPr>
          <w:b/>
          <w:bCs/>
        </w:rPr>
        <w:t>.</w:t>
      </w:r>
    </w:p>
    <w:p w14:paraId="4E7E900A" w14:textId="153C03A2" w:rsidR="00797C88" w:rsidRPr="00797C88" w:rsidRDefault="00797C88" w:rsidP="00797C88">
      <w:pPr>
        <w:rPr>
          <w:b/>
          <w:bCs/>
        </w:rPr>
      </w:pPr>
    </w:p>
    <w:p w14:paraId="6868A114" w14:textId="1E4E0A2E" w:rsidR="00797C88" w:rsidRDefault="00797C88" w:rsidP="00B920C0">
      <w:pPr>
        <w:pStyle w:val="Heading3"/>
      </w:pPr>
      <w:r w:rsidRPr="00797C88">
        <w:t>Marking Guidance</w:t>
      </w:r>
      <w:r w:rsidR="00F823DD">
        <w:t>:</w:t>
      </w:r>
    </w:p>
    <w:p w14:paraId="5C82EC03" w14:textId="25A52421" w:rsidR="00F823DD" w:rsidRDefault="00F823DD" w:rsidP="00F823DD">
      <w:r>
        <w:t>To score the students response to each of the questions, please utilise the marking grids available on the question document.</w:t>
      </w:r>
    </w:p>
    <w:p w14:paraId="696A6C0D" w14:textId="77777777" w:rsidR="00F823DD" w:rsidRPr="00F823DD" w:rsidRDefault="00F823DD" w:rsidP="00F823DD"/>
    <w:p w14:paraId="10F8671E" w14:textId="64C14394" w:rsidR="00797C88" w:rsidRPr="00B920C0" w:rsidRDefault="00F823DD" w:rsidP="00797C88">
      <w:r>
        <w:t>To provide feedback</w:t>
      </w:r>
      <w:r w:rsidR="00797C88" w:rsidRPr="00B920C0">
        <w:t>:</w:t>
      </w:r>
    </w:p>
    <w:p w14:paraId="24989E20" w14:textId="77777777" w:rsidR="00797C88" w:rsidRPr="00B920C0" w:rsidRDefault="00797C88" w:rsidP="00797C88">
      <w:pPr>
        <w:numPr>
          <w:ilvl w:val="0"/>
          <w:numId w:val="25"/>
        </w:numPr>
      </w:pPr>
      <w:r w:rsidRPr="00B920C0">
        <w:t>Open the Turnitin assignment.</w:t>
      </w:r>
    </w:p>
    <w:p w14:paraId="0DF6FC42" w14:textId="77777777" w:rsidR="00797C88" w:rsidRPr="00B920C0" w:rsidRDefault="00797C88" w:rsidP="00797C88">
      <w:pPr>
        <w:numPr>
          <w:ilvl w:val="0"/>
          <w:numId w:val="25"/>
        </w:numPr>
      </w:pPr>
      <w:r w:rsidRPr="00B920C0">
        <w:t>Select the pencil icon.</w:t>
      </w:r>
    </w:p>
    <w:p w14:paraId="57382028" w14:textId="77777777" w:rsidR="00797C88" w:rsidRPr="00B920C0" w:rsidRDefault="00797C88" w:rsidP="00797C88">
      <w:pPr>
        <w:numPr>
          <w:ilvl w:val="0"/>
          <w:numId w:val="25"/>
        </w:numPr>
      </w:pPr>
      <w:r w:rsidRPr="00B920C0">
        <w:t>Create a blank Turnitin submission for the student.</w:t>
      </w:r>
    </w:p>
    <w:p w14:paraId="1F367081" w14:textId="1EC6834F" w:rsidR="00797C88" w:rsidRPr="00B920C0" w:rsidRDefault="00B920C0" w:rsidP="00797C88">
      <w:pPr>
        <w:numPr>
          <w:ilvl w:val="0"/>
          <w:numId w:val="25"/>
        </w:numPr>
      </w:pPr>
      <w:r>
        <w:t xml:space="preserve">Provide feedback using the comments in the marking grid. </w:t>
      </w:r>
    </w:p>
    <w:p w14:paraId="0686D3C4" w14:textId="77777777" w:rsidR="00797C88" w:rsidRPr="00B920C0" w:rsidRDefault="00797C88" w:rsidP="00797C88">
      <w:r w:rsidRPr="00B920C0">
        <w:t>The marking grid contains:</w:t>
      </w:r>
    </w:p>
    <w:p w14:paraId="7D76C3F1" w14:textId="77777777" w:rsidR="00797C88" w:rsidRPr="00B920C0" w:rsidRDefault="00797C88" w:rsidP="00797C88">
      <w:pPr>
        <w:numPr>
          <w:ilvl w:val="0"/>
          <w:numId w:val="26"/>
        </w:numPr>
      </w:pPr>
      <w:r w:rsidRPr="00B920C0">
        <w:t>Assessment descriptors</w:t>
      </w:r>
    </w:p>
    <w:p w14:paraId="5047E82A" w14:textId="77777777" w:rsidR="00797C88" w:rsidRPr="00B920C0" w:rsidRDefault="00797C88" w:rsidP="00797C88">
      <w:pPr>
        <w:numPr>
          <w:ilvl w:val="0"/>
          <w:numId w:val="26"/>
        </w:numPr>
      </w:pPr>
      <w:r w:rsidRPr="00B920C0">
        <w:t>Feedforward comments</w:t>
      </w:r>
    </w:p>
    <w:p w14:paraId="71A27796" w14:textId="77777777" w:rsidR="00797C88" w:rsidRDefault="00797C88" w:rsidP="00797C88">
      <w:r w:rsidRPr="00B920C0">
        <w:t>These should be used when completing feedback and grading.</w:t>
      </w:r>
    </w:p>
    <w:p w14:paraId="2B67A8C1" w14:textId="77777777" w:rsidR="00397F7A" w:rsidRDefault="00397F7A" w:rsidP="00797C88"/>
    <w:p w14:paraId="7442DAEE" w14:textId="77777777" w:rsidR="00F61046" w:rsidRDefault="00F61046" w:rsidP="00F61046"/>
    <w:p w14:paraId="4ABBAB23" w14:textId="53B67EAF" w:rsidR="008B1FA3" w:rsidRPr="008B1FA3" w:rsidRDefault="00F823DD" w:rsidP="008B1FA3">
      <w:pPr>
        <w:pStyle w:val="Heading2"/>
      </w:pPr>
      <w:r>
        <w:lastRenderedPageBreak/>
        <w:t>I</w:t>
      </w:r>
      <w:r w:rsidR="008B1FA3" w:rsidRPr="008B1FA3">
        <w:t>nputting Marks into MYTSD</w:t>
      </w:r>
    </w:p>
    <w:p w14:paraId="647911DE" w14:textId="77777777" w:rsidR="00AD0CC8" w:rsidRPr="00AD0CC8" w:rsidRDefault="00AD0CC8" w:rsidP="00AD0CC8">
      <w:r w:rsidRPr="00AD0CC8">
        <w:t>Please ensure that the individual marks for all three assessments are entered into MYTSD:</w:t>
      </w:r>
    </w:p>
    <w:p w14:paraId="13AF56BB" w14:textId="3C83A846" w:rsidR="00AD0CC8" w:rsidRPr="00AD0CC8" w:rsidRDefault="00AD0CC8" w:rsidP="00AD0CC8">
      <w:pPr>
        <w:numPr>
          <w:ilvl w:val="0"/>
          <w:numId w:val="29"/>
        </w:numPr>
      </w:pPr>
      <w:r w:rsidRPr="00AD0CC8">
        <w:t>Assessment 1 (2</w:t>
      </w:r>
      <w:r w:rsidR="00F823DD">
        <w:t>0</w:t>
      </w:r>
      <w:r w:rsidRPr="00AD0CC8">
        <w:t>%)</w:t>
      </w:r>
    </w:p>
    <w:p w14:paraId="489EF8AF" w14:textId="32D4E8A2" w:rsidR="00AD0CC8" w:rsidRPr="00AD0CC8" w:rsidRDefault="00AD0CC8" w:rsidP="00AD0CC8">
      <w:pPr>
        <w:numPr>
          <w:ilvl w:val="0"/>
          <w:numId w:val="29"/>
        </w:numPr>
      </w:pPr>
      <w:r w:rsidRPr="00AD0CC8">
        <w:t>Assessment 2 (</w:t>
      </w:r>
      <w:r w:rsidR="00F823DD">
        <w:t>40</w:t>
      </w:r>
      <w:r w:rsidRPr="00AD0CC8">
        <w:t>%)</w:t>
      </w:r>
    </w:p>
    <w:p w14:paraId="15B7269F" w14:textId="0DCC03B5" w:rsidR="00AD0CC8" w:rsidRPr="00AD0CC8" w:rsidRDefault="00AD0CC8" w:rsidP="00AD0CC8">
      <w:pPr>
        <w:numPr>
          <w:ilvl w:val="0"/>
          <w:numId w:val="29"/>
        </w:numPr>
      </w:pPr>
      <w:r w:rsidRPr="00AD0CC8">
        <w:t>Assessment 3 (</w:t>
      </w:r>
      <w:r w:rsidR="00F823DD">
        <w:t>40</w:t>
      </w:r>
      <w:r w:rsidRPr="00AD0CC8">
        <w:t>%)</w:t>
      </w:r>
    </w:p>
    <w:p w14:paraId="2E515B75" w14:textId="77777777" w:rsidR="00AD0CC8" w:rsidRPr="00AD0CC8" w:rsidRDefault="00AD0CC8" w:rsidP="00AD0CC8">
      <w:r w:rsidRPr="00AD0CC8">
        <w:t>Once all assessment marks have been entered and submitted, MYTSD should automatically calculate and display the student's overall module mark.</w:t>
      </w:r>
    </w:p>
    <w:p w14:paraId="00D297A7" w14:textId="373755FE" w:rsidR="00797C88" w:rsidRDefault="00AD0CC8" w:rsidP="008B1FA3">
      <w:r w:rsidRPr="008B1FA3">
        <w:t>Please ensure all assessment marks are entered accurately before submitting, as these marks will be used to generate the final module grade.</w:t>
      </w:r>
    </w:p>
    <w:p w14:paraId="10F73A1C" w14:textId="3849F4CE" w:rsidR="00F823DD" w:rsidRPr="008B1FA3" w:rsidRDefault="00F823DD" w:rsidP="008B1FA3">
      <w:r>
        <w:t xml:space="preserve">The module grade is an average of all the marks achieved across the module with relevance to their weighting.  Students much achieve 40% overall </w:t>
      </w:r>
      <w:proofErr w:type="gramStart"/>
      <w:r>
        <w:t>in order to</w:t>
      </w:r>
      <w:proofErr w:type="gramEnd"/>
      <w:r>
        <w:t xml:space="preserve"> pass the module.  They may mean that even if they have failed one of the assessments, they are still able to pass the module depending on their overall grade.</w:t>
      </w:r>
    </w:p>
    <w:p w14:paraId="2A109359" w14:textId="77777777" w:rsidR="00797C88" w:rsidRPr="00797C88" w:rsidRDefault="00797C88" w:rsidP="00B920C0">
      <w:pPr>
        <w:pStyle w:val="Heading2"/>
      </w:pPr>
      <w:r w:rsidRPr="00797C88">
        <w:t>Thank You</w:t>
      </w:r>
    </w:p>
    <w:p w14:paraId="58F18138" w14:textId="77777777" w:rsidR="00797C88" w:rsidRPr="00B920C0" w:rsidRDefault="00797C88" w:rsidP="00797C88">
      <w:r w:rsidRPr="00B920C0">
        <w:t>Thank you for your support in delivering this module and for the ongoing commitment you show to our students. Your hard work makes a significant contribution to the student experience, the teaching team, and the success of the module.</w:t>
      </w:r>
    </w:p>
    <w:p w14:paraId="4ADB7511" w14:textId="69B7B252" w:rsidR="00F823DD" w:rsidRPr="00B920C0" w:rsidRDefault="00797C88" w:rsidP="00797C88">
      <w:r w:rsidRPr="00B920C0">
        <w:t>If you have any questions, please do not hesitate to contact me.</w:t>
      </w:r>
    </w:p>
    <w:p w14:paraId="2C73C8BB" w14:textId="77777777" w:rsidR="008960F6" w:rsidRPr="00047EAE" w:rsidRDefault="008960F6" w:rsidP="00047EAE">
      <w:pPr>
        <w:rPr>
          <w:b/>
          <w:bCs/>
        </w:rPr>
      </w:pPr>
    </w:p>
    <w:p w14:paraId="4C718163" w14:textId="77777777" w:rsidR="00A36C41" w:rsidRDefault="00A36C41" w:rsidP="00A36C41"/>
    <w:p w14:paraId="20618E94" w14:textId="77777777" w:rsidR="00A36C41" w:rsidRDefault="00A36C41" w:rsidP="00A36C41"/>
    <w:p w14:paraId="57F513A8" w14:textId="77777777" w:rsidR="00A36C41" w:rsidRDefault="00A36C41" w:rsidP="00A36C41">
      <w:pPr>
        <w:ind w:left="360"/>
      </w:pPr>
    </w:p>
    <w:sectPr w:rsidR="00A36C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70A1"/>
    <w:multiLevelType w:val="multilevel"/>
    <w:tmpl w:val="3FB4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D7857"/>
    <w:multiLevelType w:val="multilevel"/>
    <w:tmpl w:val="DB783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402A5"/>
    <w:multiLevelType w:val="multilevel"/>
    <w:tmpl w:val="5DF2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626A4F"/>
    <w:multiLevelType w:val="hybridMultilevel"/>
    <w:tmpl w:val="5672C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44634"/>
    <w:multiLevelType w:val="multilevel"/>
    <w:tmpl w:val="E0220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7546D3"/>
    <w:multiLevelType w:val="multilevel"/>
    <w:tmpl w:val="AF70E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BF0BB6"/>
    <w:multiLevelType w:val="multilevel"/>
    <w:tmpl w:val="E8862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647E18"/>
    <w:multiLevelType w:val="multilevel"/>
    <w:tmpl w:val="404E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D23669"/>
    <w:multiLevelType w:val="multilevel"/>
    <w:tmpl w:val="1DE0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345A4E"/>
    <w:multiLevelType w:val="multilevel"/>
    <w:tmpl w:val="78469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AE7EA1"/>
    <w:multiLevelType w:val="multilevel"/>
    <w:tmpl w:val="57E0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9F7DA2"/>
    <w:multiLevelType w:val="multilevel"/>
    <w:tmpl w:val="20A0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86558F"/>
    <w:multiLevelType w:val="multilevel"/>
    <w:tmpl w:val="21B46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4568A3"/>
    <w:multiLevelType w:val="multilevel"/>
    <w:tmpl w:val="F16E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524F64"/>
    <w:multiLevelType w:val="multilevel"/>
    <w:tmpl w:val="FE70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6F1AB6"/>
    <w:multiLevelType w:val="multilevel"/>
    <w:tmpl w:val="F0546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5F15F7"/>
    <w:multiLevelType w:val="multilevel"/>
    <w:tmpl w:val="AFBA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F09D6"/>
    <w:multiLevelType w:val="multilevel"/>
    <w:tmpl w:val="0B225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4C6962"/>
    <w:multiLevelType w:val="multilevel"/>
    <w:tmpl w:val="68A6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EC5C64"/>
    <w:multiLevelType w:val="hybridMultilevel"/>
    <w:tmpl w:val="5FFA65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C1607D8"/>
    <w:multiLevelType w:val="multilevel"/>
    <w:tmpl w:val="20DCD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413CB0"/>
    <w:multiLevelType w:val="multilevel"/>
    <w:tmpl w:val="E9E8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1B7151"/>
    <w:multiLevelType w:val="multilevel"/>
    <w:tmpl w:val="07CC8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843DB8"/>
    <w:multiLevelType w:val="hybridMultilevel"/>
    <w:tmpl w:val="F286B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2A12CE"/>
    <w:multiLevelType w:val="multilevel"/>
    <w:tmpl w:val="15861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B825B0"/>
    <w:multiLevelType w:val="multilevel"/>
    <w:tmpl w:val="2762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A41702"/>
    <w:multiLevelType w:val="multilevel"/>
    <w:tmpl w:val="B558A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E518D4"/>
    <w:multiLevelType w:val="multilevel"/>
    <w:tmpl w:val="4EC8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E3293E"/>
    <w:multiLevelType w:val="multilevel"/>
    <w:tmpl w:val="ED32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683940">
    <w:abstractNumId w:val="23"/>
  </w:num>
  <w:num w:numId="2" w16cid:durableId="1265192265">
    <w:abstractNumId w:val="3"/>
  </w:num>
  <w:num w:numId="3" w16cid:durableId="662971679">
    <w:abstractNumId w:val="19"/>
  </w:num>
  <w:num w:numId="4" w16cid:durableId="1820267942">
    <w:abstractNumId w:val="16"/>
  </w:num>
  <w:num w:numId="5" w16cid:durableId="51121603">
    <w:abstractNumId w:val="7"/>
  </w:num>
  <w:num w:numId="6" w16cid:durableId="671179079">
    <w:abstractNumId w:val="5"/>
  </w:num>
  <w:num w:numId="7" w16cid:durableId="144855789">
    <w:abstractNumId w:val="8"/>
  </w:num>
  <w:num w:numId="8" w16cid:durableId="1588805054">
    <w:abstractNumId w:val="1"/>
  </w:num>
  <w:num w:numId="9" w16cid:durableId="288363169">
    <w:abstractNumId w:val="20"/>
  </w:num>
  <w:num w:numId="10" w16cid:durableId="2118720665">
    <w:abstractNumId w:val="25"/>
  </w:num>
  <w:num w:numId="11" w16cid:durableId="1273783640">
    <w:abstractNumId w:val="12"/>
  </w:num>
  <w:num w:numId="12" w16cid:durableId="1115640243">
    <w:abstractNumId w:val="9"/>
  </w:num>
  <w:num w:numId="13" w16cid:durableId="536620211">
    <w:abstractNumId w:val="26"/>
  </w:num>
  <w:num w:numId="14" w16cid:durableId="1906184156">
    <w:abstractNumId w:val="28"/>
  </w:num>
  <w:num w:numId="15" w16cid:durableId="1683239470">
    <w:abstractNumId w:val="4"/>
  </w:num>
  <w:num w:numId="16" w16cid:durableId="1488788373">
    <w:abstractNumId w:val="14"/>
  </w:num>
  <w:num w:numId="17" w16cid:durableId="646788638">
    <w:abstractNumId w:val="13"/>
  </w:num>
  <w:num w:numId="18" w16cid:durableId="1077945237">
    <w:abstractNumId w:val="17"/>
  </w:num>
  <w:num w:numId="19" w16cid:durableId="343434175">
    <w:abstractNumId w:val="18"/>
  </w:num>
  <w:num w:numId="20" w16cid:durableId="534998074">
    <w:abstractNumId w:val="21"/>
  </w:num>
  <w:num w:numId="21" w16cid:durableId="707334704">
    <w:abstractNumId w:val="6"/>
  </w:num>
  <w:num w:numId="22" w16cid:durableId="1510677944">
    <w:abstractNumId w:val="27"/>
  </w:num>
  <w:num w:numId="23" w16cid:durableId="1273129377">
    <w:abstractNumId w:val="15"/>
  </w:num>
  <w:num w:numId="24" w16cid:durableId="397829389">
    <w:abstractNumId w:val="0"/>
  </w:num>
  <w:num w:numId="25" w16cid:durableId="613362698">
    <w:abstractNumId w:val="22"/>
  </w:num>
  <w:num w:numId="26" w16cid:durableId="1355304204">
    <w:abstractNumId w:val="10"/>
  </w:num>
  <w:num w:numId="27" w16cid:durableId="1894081418">
    <w:abstractNumId w:val="11"/>
  </w:num>
  <w:num w:numId="28" w16cid:durableId="736435852">
    <w:abstractNumId w:val="24"/>
  </w:num>
  <w:num w:numId="29" w16cid:durableId="18041545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BE3"/>
    <w:rsid w:val="0003583A"/>
    <w:rsid w:val="00047EAE"/>
    <w:rsid w:val="000A7E38"/>
    <w:rsid w:val="000B7815"/>
    <w:rsid w:val="002808A1"/>
    <w:rsid w:val="0035690D"/>
    <w:rsid w:val="00397F7A"/>
    <w:rsid w:val="0049223B"/>
    <w:rsid w:val="00560880"/>
    <w:rsid w:val="00591828"/>
    <w:rsid w:val="005D11FC"/>
    <w:rsid w:val="006176D9"/>
    <w:rsid w:val="00700BE3"/>
    <w:rsid w:val="0071496A"/>
    <w:rsid w:val="00726A92"/>
    <w:rsid w:val="007812E6"/>
    <w:rsid w:val="00797C88"/>
    <w:rsid w:val="007C7601"/>
    <w:rsid w:val="008960F6"/>
    <w:rsid w:val="008B1FA3"/>
    <w:rsid w:val="008D5F63"/>
    <w:rsid w:val="009331B4"/>
    <w:rsid w:val="009674DC"/>
    <w:rsid w:val="00995682"/>
    <w:rsid w:val="00A36C41"/>
    <w:rsid w:val="00A9794A"/>
    <w:rsid w:val="00AD0CC8"/>
    <w:rsid w:val="00AF485A"/>
    <w:rsid w:val="00B47E74"/>
    <w:rsid w:val="00B61FC4"/>
    <w:rsid w:val="00B920C0"/>
    <w:rsid w:val="00BC259F"/>
    <w:rsid w:val="00BF32A0"/>
    <w:rsid w:val="00BF7759"/>
    <w:rsid w:val="00D06B5A"/>
    <w:rsid w:val="00D8037C"/>
    <w:rsid w:val="00DF3931"/>
    <w:rsid w:val="00E37F08"/>
    <w:rsid w:val="00F53A05"/>
    <w:rsid w:val="00F61046"/>
    <w:rsid w:val="00F823DD"/>
    <w:rsid w:val="00FB52C4"/>
    <w:rsid w:val="00FC65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AEBDC"/>
  <w15:chartTrackingRefBased/>
  <w15:docId w15:val="{1991BF2B-96B7-4D85-821B-646BE4C70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B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0B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0B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B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B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B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B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B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B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B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0B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0B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B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B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B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B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B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BE3"/>
    <w:rPr>
      <w:rFonts w:eastAsiaTheme="majorEastAsia" w:cstheme="majorBidi"/>
      <w:color w:val="272727" w:themeColor="text1" w:themeTint="D8"/>
    </w:rPr>
  </w:style>
  <w:style w:type="paragraph" w:styleId="Title">
    <w:name w:val="Title"/>
    <w:basedOn w:val="Normal"/>
    <w:next w:val="Normal"/>
    <w:link w:val="TitleChar"/>
    <w:uiPriority w:val="10"/>
    <w:qFormat/>
    <w:rsid w:val="00700B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B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B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B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BE3"/>
    <w:pPr>
      <w:spacing w:before="160"/>
      <w:jc w:val="center"/>
    </w:pPr>
    <w:rPr>
      <w:i/>
      <w:iCs/>
      <w:color w:val="404040" w:themeColor="text1" w:themeTint="BF"/>
    </w:rPr>
  </w:style>
  <w:style w:type="character" w:customStyle="1" w:styleId="QuoteChar">
    <w:name w:val="Quote Char"/>
    <w:basedOn w:val="DefaultParagraphFont"/>
    <w:link w:val="Quote"/>
    <w:uiPriority w:val="29"/>
    <w:rsid w:val="00700BE3"/>
    <w:rPr>
      <w:i/>
      <w:iCs/>
      <w:color w:val="404040" w:themeColor="text1" w:themeTint="BF"/>
    </w:rPr>
  </w:style>
  <w:style w:type="paragraph" w:styleId="ListParagraph">
    <w:name w:val="List Paragraph"/>
    <w:basedOn w:val="Normal"/>
    <w:uiPriority w:val="34"/>
    <w:qFormat/>
    <w:rsid w:val="00700BE3"/>
    <w:pPr>
      <w:ind w:left="720"/>
      <w:contextualSpacing/>
    </w:pPr>
  </w:style>
  <w:style w:type="character" w:styleId="IntenseEmphasis">
    <w:name w:val="Intense Emphasis"/>
    <w:basedOn w:val="DefaultParagraphFont"/>
    <w:uiPriority w:val="21"/>
    <w:qFormat/>
    <w:rsid w:val="00700BE3"/>
    <w:rPr>
      <w:i/>
      <w:iCs/>
      <w:color w:val="0F4761" w:themeColor="accent1" w:themeShade="BF"/>
    </w:rPr>
  </w:style>
  <w:style w:type="paragraph" w:styleId="IntenseQuote">
    <w:name w:val="Intense Quote"/>
    <w:basedOn w:val="Normal"/>
    <w:next w:val="Normal"/>
    <w:link w:val="IntenseQuoteChar"/>
    <w:uiPriority w:val="30"/>
    <w:qFormat/>
    <w:rsid w:val="00700B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BE3"/>
    <w:rPr>
      <w:i/>
      <w:iCs/>
      <w:color w:val="0F4761" w:themeColor="accent1" w:themeShade="BF"/>
    </w:rPr>
  </w:style>
  <w:style w:type="character" w:styleId="IntenseReference">
    <w:name w:val="Intense Reference"/>
    <w:basedOn w:val="DefaultParagraphFont"/>
    <w:uiPriority w:val="32"/>
    <w:qFormat/>
    <w:rsid w:val="00700B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1193</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Stephanie John</cp:lastModifiedBy>
  <cp:revision>2</cp:revision>
  <dcterms:created xsi:type="dcterms:W3CDTF">2026-10-08T10:07:00Z</dcterms:created>
  <dcterms:modified xsi:type="dcterms:W3CDTF">2026-10-08T10:07:00Z</dcterms:modified>
</cp:coreProperties>
</file>