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33C39F79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0C16EFE9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66FE6D86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49BC8A24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610C6676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436ACE68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72C9C04B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40E2E732" w14:textId="77777777" w:rsidR="008150DF" w:rsidRDefault="005140F4" w:rsidP="008150DF">
            <w:pPr>
              <w:spacing w:before="120" w:after="120"/>
              <w:jc w:val="left"/>
            </w:pPr>
            <w:r>
              <w:t>SJSS4003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5BCC3D02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454D5962" w14:textId="77777777" w:rsidR="008150DF" w:rsidRDefault="005140F4" w:rsidP="008150DF">
            <w:pPr>
              <w:spacing w:before="120" w:after="120"/>
              <w:jc w:val="left"/>
            </w:pPr>
            <w:r>
              <w:t>Mental Health &amp; Wellbeing</w:t>
            </w:r>
          </w:p>
        </w:tc>
      </w:tr>
      <w:tr w:rsidR="008150DF" w14:paraId="52A7406E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737D4265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27691BFF" w14:textId="77777777" w:rsidR="005140F4" w:rsidRDefault="005140F4" w:rsidP="005140F4">
            <w:pPr>
              <w:spacing w:after="120"/>
              <w:jc w:val="left"/>
            </w:pPr>
            <w:r>
              <w:t xml:space="preserve">•understand the mental health issues and barriers to well-being individuals face; </w:t>
            </w:r>
          </w:p>
          <w:p w14:paraId="0663D07E" w14:textId="77777777" w:rsidR="005140F4" w:rsidRDefault="005140F4" w:rsidP="005140F4">
            <w:pPr>
              <w:spacing w:after="120"/>
              <w:jc w:val="left"/>
            </w:pPr>
            <w:r>
              <w:t xml:space="preserve">•explore the importance of children and young people’s well-being, and its impact on their home and school life; </w:t>
            </w:r>
          </w:p>
          <w:p w14:paraId="3E4236DC" w14:textId="77777777" w:rsidR="005140F4" w:rsidRDefault="005140F4" w:rsidP="005140F4">
            <w:pPr>
              <w:spacing w:after="120"/>
              <w:jc w:val="left"/>
            </w:pPr>
            <w:r>
              <w:t>•identify the models of support to ensure mental health and well-being;</w:t>
            </w:r>
          </w:p>
          <w:p w14:paraId="0D3F5B89" w14:textId="77777777" w:rsidR="008150DF" w:rsidRDefault="005140F4" w:rsidP="005140F4">
            <w:pPr>
              <w:spacing w:after="120"/>
              <w:jc w:val="left"/>
            </w:pPr>
            <w:r>
              <w:t>•identify best practice to improve mental health and well-being in adults, children and young people</w:t>
            </w:r>
          </w:p>
        </w:tc>
      </w:tr>
      <w:tr w:rsidR="00454402" w14:paraId="6A782E75" w14:textId="77777777" w:rsidTr="004257A5">
        <w:tc>
          <w:tcPr>
            <w:tcW w:w="852" w:type="dxa"/>
            <w:shd w:val="clear" w:color="auto" w:fill="D6E3BC" w:themeFill="accent3" w:themeFillTint="66"/>
          </w:tcPr>
          <w:p w14:paraId="755F957F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6EF72BA9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B52DC6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4DECF9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2CF6C3E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  <w:bookmarkStart w:id="0" w:name="_GoBack"/>
        <w:bookmarkEnd w:id="0"/>
      </w:tr>
      <w:tr w:rsidR="00454402" w14:paraId="5AEA0565" w14:textId="77777777" w:rsidTr="004257A5">
        <w:tc>
          <w:tcPr>
            <w:tcW w:w="852" w:type="dxa"/>
          </w:tcPr>
          <w:p w14:paraId="1F9B3798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2D6096AC" w14:textId="365BFBB6" w:rsidR="005140F4" w:rsidRPr="00454402" w:rsidRDefault="00763A0D" w:rsidP="004257A5">
            <w:pPr>
              <w:spacing w:before="120" w:after="120"/>
              <w:jc w:val="left"/>
            </w:pPr>
            <w:r>
              <w:t>Read the handout: ‘</w:t>
            </w:r>
            <w:r w:rsidRPr="00763A0D">
              <w:t>A whole school framework for emotional well</w:t>
            </w:r>
            <w:r>
              <w:t>-</w:t>
            </w:r>
            <w:r w:rsidRPr="00763A0D">
              <w:t>being and mental health: A self-assessment and improvement tool for school leaders</w:t>
            </w:r>
            <w:r>
              <w:t>’</w:t>
            </w:r>
            <w:r w:rsidRPr="00763A0D">
              <w:t xml:space="preserve"> </w:t>
            </w:r>
            <w:r w:rsidR="00A64838">
              <w:t xml:space="preserve"> </w:t>
            </w:r>
          </w:p>
        </w:tc>
        <w:tc>
          <w:tcPr>
            <w:tcW w:w="689" w:type="dxa"/>
          </w:tcPr>
          <w:p w14:paraId="6D81164E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0C4195AA" w14:textId="6B1DC80B" w:rsidR="00454402" w:rsidRPr="00454402" w:rsidRDefault="00A64838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4B1760D1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CF0FA8" w14:paraId="2755886E" w14:textId="77777777" w:rsidTr="004257A5">
        <w:tc>
          <w:tcPr>
            <w:tcW w:w="852" w:type="dxa"/>
          </w:tcPr>
          <w:p w14:paraId="5EDDDADE" w14:textId="44907171" w:rsidR="00CF0FA8" w:rsidRDefault="00A64838" w:rsidP="00454402">
            <w:pPr>
              <w:spacing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00225510" w14:textId="24B9B4CA" w:rsidR="00CF0FA8" w:rsidRPr="00CF0FA8" w:rsidRDefault="00763A0D" w:rsidP="00A15F95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In your own words, what is the Four Stage approach to wellbeing and mental health.</w:t>
            </w:r>
          </w:p>
        </w:tc>
        <w:tc>
          <w:tcPr>
            <w:tcW w:w="689" w:type="dxa"/>
          </w:tcPr>
          <w:p w14:paraId="4025F532" w14:textId="77777777" w:rsidR="00CF0FA8" w:rsidRPr="00454402" w:rsidRDefault="00CF0FA8" w:rsidP="00454402">
            <w:pPr>
              <w:spacing w:after="120"/>
              <w:jc w:val="left"/>
            </w:pPr>
          </w:p>
        </w:tc>
        <w:tc>
          <w:tcPr>
            <w:tcW w:w="689" w:type="dxa"/>
          </w:tcPr>
          <w:p w14:paraId="0B3C435B" w14:textId="00DE423D" w:rsidR="00CF0FA8" w:rsidRDefault="00A64838" w:rsidP="00A6483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21F0A0CC" w14:textId="77777777" w:rsidR="00CF0FA8" w:rsidRPr="00454402" w:rsidRDefault="00CF0FA8" w:rsidP="00454402">
            <w:pPr>
              <w:spacing w:after="120"/>
              <w:jc w:val="left"/>
            </w:pPr>
          </w:p>
        </w:tc>
      </w:tr>
      <w:tr w:rsidR="00A64838" w14:paraId="4552DBB7" w14:textId="77777777" w:rsidTr="00A64838">
        <w:trPr>
          <w:trHeight w:val="6905"/>
        </w:trPr>
        <w:tc>
          <w:tcPr>
            <w:tcW w:w="10065" w:type="dxa"/>
            <w:gridSpan w:val="9"/>
          </w:tcPr>
          <w:p w14:paraId="21B8B05E" w14:textId="77777777" w:rsidR="00A64838" w:rsidRPr="00454402" w:rsidRDefault="00A64838" w:rsidP="00454402">
            <w:pPr>
              <w:spacing w:before="120" w:after="120"/>
              <w:jc w:val="left"/>
            </w:pPr>
          </w:p>
        </w:tc>
      </w:tr>
    </w:tbl>
    <w:p w14:paraId="49DB3AEE" w14:textId="77777777" w:rsidR="00AF00D7" w:rsidRDefault="00AF00D7"/>
    <w:sectPr w:rsidR="00AF00D7" w:rsidSect="00A64838">
      <w:headerReference w:type="default" r:id="rId7"/>
      <w:pgSz w:w="11906" w:h="16838"/>
      <w:pgMar w:top="1440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4972C91" w14:textId="77777777" w:rsidR="005140F4" w:rsidRDefault="005140F4" w:rsidP="008150DF">
      <w:pPr>
        <w:spacing w:before="0"/>
      </w:pPr>
      <w:r>
        <w:separator/>
      </w:r>
    </w:p>
  </w:endnote>
  <w:endnote w:type="continuationSeparator" w:id="0">
    <w:p w14:paraId="07621540" w14:textId="77777777" w:rsidR="005140F4" w:rsidRDefault="005140F4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A70A62E" w14:textId="77777777" w:rsidR="005140F4" w:rsidRDefault="005140F4" w:rsidP="008150DF">
      <w:pPr>
        <w:spacing w:before="0"/>
      </w:pPr>
      <w:r>
        <w:separator/>
      </w:r>
    </w:p>
  </w:footnote>
  <w:footnote w:type="continuationSeparator" w:id="0">
    <w:p w14:paraId="0DF4194E" w14:textId="77777777" w:rsidR="005140F4" w:rsidRDefault="005140F4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487104D" w14:textId="3CC24359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763A0D">
      <w:rPr>
        <w:sz w:val="32"/>
        <w:szCs w:val="32"/>
      </w:rPr>
      <w:t xml:space="preserve"> – NCB Four Stage Approach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40F4"/>
    <w:rsid w:val="003F568A"/>
    <w:rsid w:val="004257A5"/>
    <w:rsid w:val="00454402"/>
    <w:rsid w:val="005140F4"/>
    <w:rsid w:val="00763A0D"/>
    <w:rsid w:val="008150DF"/>
    <w:rsid w:val="00A15F95"/>
    <w:rsid w:val="00A64838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9D35F7"/>
  <w15:docId w15:val="{DFD63701-4695-45BA-B801-EABA5B4AE1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64838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4838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F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0</TotalTime>
  <Pages>1</Pages>
  <Words>119</Words>
  <Characters>681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Ken Dicks</cp:lastModifiedBy>
  <cp:revision>2</cp:revision>
  <cp:lastPrinted>2018-02-05T12:22:00Z</cp:lastPrinted>
  <dcterms:created xsi:type="dcterms:W3CDTF">2018-03-14T20:25:00Z</dcterms:created>
  <dcterms:modified xsi:type="dcterms:W3CDTF">2018-03-14T20:25:00Z</dcterms:modified>
</cp:coreProperties>
</file>