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4FFBE2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90FCF">
              <w:rPr>
                <w:b/>
                <w:color w:val="auto"/>
                <w:sz w:val="32"/>
              </w:rPr>
              <w:t xml:space="preserve">Koray Demirkiran </w:t>
            </w:r>
          </w:p>
          <w:p w14:paraId="58374EBA" w14:textId="77777777" w:rsidR="00575A8F" w:rsidRDefault="00575A8F" w:rsidP="00E6298B">
            <w:pPr>
              <w:overflowPunct/>
              <w:autoSpaceDE/>
              <w:autoSpaceDN/>
              <w:adjustRightInd/>
              <w:ind w:right="107"/>
              <w:textAlignment w:val="auto"/>
              <w:rPr>
                <w:b/>
                <w:color w:val="auto"/>
                <w:sz w:val="32"/>
              </w:rPr>
            </w:pPr>
          </w:p>
          <w:p w14:paraId="02AA75B5" w14:textId="4B18A59F"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320F00">
              <w:rPr>
                <w:b/>
                <w:color w:val="auto"/>
                <w:sz w:val="32"/>
              </w:rPr>
              <w:t xml:space="preserve"> </w:t>
            </w:r>
            <w:r w:rsidR="00320F00" w:rsidRPr="00320F00">
              <w:rPr>
                <w:b/>
                <w:color w:val="auto"/>
                <w:sz w:val="32"/>
              </w:rPr>
              <w:t>2131868</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98111B">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98111B">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98111B">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98111B">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98111B">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98111B">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98111B">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98111B">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98111B">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98111B">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98111B">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98111B">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E92C9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396ED1A6" w14:textId="77777777" w:rsidR="00032702" w:rsidRPr="004D74B5" w:rsidRDefault="00032702" w:rsidP="004D74B5">
      <w:pPr>
        <w:spacing w:line="276" w:lineRule="auto"/>
        <w:ind w:right="107"/>
        <w:jc w:val="both"/>
        <w:rPr>
          <w:rFonts w:asciiTheme="minorHAnsi" w:hAnsiTheme="minorHAnsi" w:cstheme="minorHAnsi"/>
          <w:sz w:val="22"/>
          <w:szCs w:val="22"/>
        </w:rPr>
      </w:pPr>
      <w:bookmarkStart w:id="0" w:name="_Hlk119498985"/>
    </w:p>
    <w:p w14:paraId="7AFAFE7F" w14:textId="4168AC45" w:rsidR="001E19EE" w:rsidRDefault="00300270" w:rsidP="00EA714F">
      <w:pPr>
        <w:spacing w:line="360" w:lineRule="auto"/>
        <w:ind w:right="107"/>
        <w:jc w:val="both"/>
        <w:rPr>
          <w:rFonts w:asciiTheme="minorHAnsi" w:hAnsiTheme="minorHAnsi" w:cstheme="minorHAnsi"/>
          <w:sz w:val="24"/>
          <w:szCs w:val="24"/>
        </w:rPr>
      </w:pPr>
      <w:r w:rsidRPr="005017B6">
        <w:rPr>
          <w:rFonts w:asciiTheme="minorHAnsi" w:hAnsiTheme="minorHAnsi" w:cstheme="minorHAnsi"/>
          <w:sz w:val="24"/>
          <w:szCs w:val="24"/>
        </w:rPr>
        <w:t>Th</w:t>
      </w:r>
      <w:r>
        <w:rPr>
          <w:rFonts w:asciiTheme="minorHAnsi" w:hAnsiTheme="minorHAnsi" w:cstheme="minorHAnsi"/>
          <w:sz w:val="24"/>
          <w:szCs w:val="24"/>
        </w:rPr>
        <w:t>is</w:t>
      </w:r>
      <w:r w:rsidRPr="005017B6">
        <w:rPr>
          <w:rFonts w:asciiTheme="minorHAnsi" w:hAnsiTheme="minorHAnsi" w:cstheme="minorHAnsi"/>
          <w:sz w:val="24"/>
          <w:szCs w:val="24"/>
        </w:rPr>
        <w:t xml:space="preserve"> essay</w:t>
      </w:r>
      <w:r w:rsidR="00936976" w:rsidRPr="005017B6">
        <w:rPr>
          <w:rFonts w:asciiTheme="minorHAnsi" w:hAnsiTheme="minorHAnsi" w:cstheme="minorHAnsi"/>
          <w:sz w:val="24"/>
          <w:szCs w:val="24"/>
        </w:rPr>
        <w:t xml:space="preserve"> will cover key points</w:t>
      </w:r>
      <w:r w:rsidR="003956C3" w:rsidRPr="005017B6">
        <w:rPr>
          <w:rFonts w:asciiTheme="minorHAnsi" w:hAnsiTheme="minorHAnsi" w:cstheme="minorHAnsi"/>
          <w:sz w:val="24"/>
          <w:szCs w:val="24"/>
        </w:rPr>
        <w:t>,</w:t>
      </w:r>
      <w:r w:rsidR="00936976" w:rsidRPr="005017B6">
        <w:rPr>
          <w:rFonts w:asciiTheme="minorHAnsi" w:hAnsiTheme="minorHAnsi" w:cstheme="minorHAnsi"/>
          <w:sz w:val="24"/>
          <w:szCs w:val="24"/>
        </w:rPr>
        <w:t xml:space="preserve"> such as the definition of resilience to understand the impacts within a police context. Furthermore, it will cover the </w:t>
      </w:r>
      <w:r w:rsidR="00032702" w:rsidRPr="005017B6">
        <w:rPr>
          <w:rFonts w:asciiTheme="minorHAnsi" w:hAnsiTheme="minorHAnsi" w:cstheme="minorHAnsi"/>
          <w:sz w:val="24"/>
          <w:szCs w:val="24"/>
        </w:rPr>
        <w:t xml:space="preserve">topic </w:t>
      </w:r>
      <w:r w:rsidR="00936976" w:rsidRPr="005017B6">
        <w:rPr>
          <w:rFonts w:asciiTheme="minorHAnsi" w:hAnsiTheme="minorHAnsi" w:cstheme="minorHAnsi"/>
          <w:sz w:val="24"/>
          <w:szCs w:val="24"/>
        </w:rPr>
        <w:t xml:space="preserve">of stress, and the impact it can have on a </w:t>
      </w:r>
      <w:r w:rsidR="00032702" w:rsidRPr="005017B6">
        <w:rPr>
          <w:rFonts w:asciiTheme="minorHAnsi" w:hAnsiTheme="minorHAnsi" w:cstheme="minorHAnsi"/>
          <w:sz w:val="24"/>
          <w:szCs w:val="24"/>
        </w:rPr>
        <w:t>police constable</w:t>
      </w:r>
      <w:r w:rsidR="00C20326" w:rsidRPr="005017B6">
        <w:rPr>
          <w:rFonts w:asciiTheme="minorHAnsi" w:hAnsiTheme="minorHAnsi" w:cstheme="minorHAnsi"/>
          <w:sz w:val="24"/>
          <w:szCs w:val="24"/>
        </w:rPr>
        <w:t>’s</w:t>
      </w:r>
      <w:r w:rsidR="00032702" w:rsidRPr="005017B6">
        <w:rPr>
          <w:rFonts w:asciiTheme="minorHAnsi" w:hAnsiTheme="minorHAnsi" w:cstheme="minorHAnsi"/>
          <w:sz w:val="24"/>
          <w:szCs w:val="24"/>
        </w:rPr>
        <w:t xml:space="preserve"> </w:t>
      </w:r>
      <w:r w:rsidR="00936976" w:rsidRPr="005017B6">
        <w:rPr>
          <w:rFonts w:asciiTheme="minorHAnsi" w:hAnsiTheme="minorHAnsi" w:cstheme="minorHAnsi"/>
          <w:sz w:val="24"/>
          <w:szCs w:val="24"/>
        </w:rPr>
        <w:t>physical and mental wellbeing</w:t>
      </w:r>
      <w:r w:rsidR="0035720E" w:rsidRPr="005017B6">
        <w:rPr>
          <w:rFonts w:asciiTheme="minorHAnsi" w:hAnsiTheme="minorHAnsi" w:cstheme="minorHAnsi"/>
          <w:sz w:val="24"/>
          <w:szCs w:val="24"/>
        </w:rPr>
        <w:t xml:space="preserve">, </w:t>
      </w:r>
      <w:r w:rsidR="00936976" w:rsidRPr="005017B6">
        <w:rPr>
          <w:rFonts w:asciiTheme="minorHAnsi" w:hAnsiTheme="minorHAnsi" w:cstheme="minorHAnsi"/>
          <w:sz w:val="24"/>
          <w:szCs w:val="24"/>
        </w:rPr>
        <w:t>as well as</w:t>
      </w:r>
      <w:r w:rsidR="002F45EA" w:rsidRPr="005017B6">
        <w:rPr>
          <w:rFonts w:asciiTheme="minorHAnsi" w:hAnsiTheme="minorHAnsi" w:cstheme="minorHAnsi"/>
          <w:sz w:val="24"/>
          <w:szCs w:val="24"/>
        </w:rPr>
        <w:t xml:space="preserve"> the</w:t>
      </w:r>
      <w:r w:rsidR="00936976" w:rsidRPr="005017B6">
        <w:rPr>
          <w:rFonts w:asciiTheme="minorHAnsi" w:hAnsiTheme="minorHAnsi" w:cstheme="minorHAnsi"/>
          <w:sz w:val="24"/>
          <w:szCs w:val="24"/>
        </w:rPr>
        <w:t xml:space="preserve"> impact </w:t>
      </w:r>
      <w:r w:rsidR="0035720E" w:rsidRPr="005017B6">
        <w:rPr>
          <w:rFonts w:asciiTheme="minorHAnsi" w:hAnsiTheme="minorHAnsi" w:cstheme="minorHAnsi"/>
          <w:sz w:val="24"/>
          <w:szCs w:val="24"/>
        </w:rPr>
        <w:t>i</w:t>
      </w:r>
      <w:r w:rsidR="00936976" w:rsidRPr="005017B6">
        <w:rPr>
          <w:rFonts w:asciiTheme="minorHAnsi" w:hAnsiTheme="minorHAnsi" w:cstheme="minorHAnsi"/>
          <w:sz w:val="24"/>
          <w:szCs w:val="24"/>
        </w:rPr>
        <w:t>t can have</w:t>
      </w:r>
      <w:r w:rsidR="0035720E" w:rsidRPr="005017B6">
        <w:rPr>
          <w:rFonts w:asciiTheme="minorHAnsi" w:hAnsiTheme="minorHAnsi" w:cstheme="minorHAnsi"/>
          <w:sz w:val="24"/>
          <w:szCs w:val="24"/>
        </w:rPr>
        <w:t xml:space="preserve"> on</w:t>
      </w:r>
      <w:r w:rsidR="00936976" w:rsidRPr="005017B6">
        <w:rPr>
          <w:rFonts w:asciiTheme="minorHAnsi" w:hAnsiTheme="minorHAnsi" w:cstheme="minorHAnsi"/>
          <w:sz w:val="24"/>
          <w:szCs w:val="24"/>
        </w:rPr>
        <w:t xml:space="preserve"> the delivery of a policing service to members of the public</w:t>
      </w:r>
      <w:r w:rsidR="00032702" w:rsidRPr="005017B6">
        <w:rPr>
          <w:rFonts w:asciiTheme="minorHAnsi" w:hAnsiTheme="minorHAnsi" w:cstheme="minorHAnsi"/>
          <w:sz w:val="24"/>
          <w:szCs w:val="24"/>
        </w:rPr>
        <w:t xml:space="preserve">. Considering these factors, the essay will discuss the coping strategies I have utilised </w:t>
      </w:r>
      <w:r w:rsidR="005C00E3" w:rsidRPr="005017B6">
        <w:rPr>
          <w:rFonts w:asciiTheme="minorHAnsi" w:hAnsiTheme="minorHAnsi" w:cstheme="minorHAnsi"/>
          <w:sz w:val="24"/>
          <w:szCs w:val="24"/>
        </w:rPr>
        <w:t>to</w:t>
      </w:r>
      <w:r w:rsidR="00032702" w:rsidRPr="005017B6">
        <w:rPr>
          <w:rFonts w:asciiTheme="minorHAnsi" w:hAnsiTheme="minorHAnsi" w:cstheme="minorHAnsi"/>
          <w:sz w:val="24"/>
          <w:szCs w:val="24"/>
        </w:rPr>
        <w:t xml:space="preserve"> minimise the effects of stress</w:t>
      </w:r>
      <w:r w:rsidR="008A4D95" w:rsidRPr="005017B6">
        <w:rPr>
          <w:rFonts w:asciiTheme="minorHAnsi" w:hAnsiTheme="minorHAnsi" w:cstheme="minorHAnsi"/>
          <w:sz w:val="24"/>
          <w:szCs w:val="24"/>
        </w:rPr>
        <w:t xml:space="preserve">, </w:t>
      </w:r>
      <w:r w:rsidR="00032702" w:rsidRPr="005017B6">
        <w:rPr>
          <w:rFonts w:asciiTheme="minorHAnsi" w:hAnsiTheme="minorHAnsi" w:cstheme="minorHAnsi"/>
          <w:sz w:val="24"/>
          <w:szCs w:val="24"/>
        </w:rPr>
        <w:t xml:space="preserve">as well as understanding the importance of them in order to develop resilience. </w:t>
      </w:r>
    </w:p>
    <w:p w14:paraId="67A597EC" w14:textId="77777777" w:rsidR="008A1F07" w:rsidRPr="005017B6" w:rsidRDefault="008A1F07" w:rsidP="00EA714F">
      <w:pPr>
        <w:spacing w:line="360" w:lineRule="auto"/>
        <w:ind w:right="107"/>
        <w:jc w:val="both"/>
        <w:rPr>
          <w:rFonts w:asciiTheme="minorHAnsi" w:hAnsiTheme="minorHAnsi" w:cstheme="minorHAnsi"/>
          <w:sz w:val="24"/>
          <w:szCs w:val="24"/>
        </w:rPr>
      </w:pPr>
    </w:p>
    <w:p w14:paraId="4AF41BCC" w14:textId="56C2362A" w:rsidR="00936976" w:rsidRDefault="00FE13B2" w:rsidP="00EA714F">
      <w:pPr>
        <w:spacing w:line="360" w:lineRule="auto"/>
        <w:ind w:right="107"/>
        <w:jc w:val="both"/>
        <w:rPr>
          <w:rFonts w:asciiTheme="minorHAnsi" w:hAnsiTheme="minorHAnsi" w:cstheme="minorHAnsi"/>
          <w:sz w:val="24"/>
          <w:szCs w:val="24"/>
        </w:rPr>
      </w:pPr>
      <w:r w:rsidRPr="005017B6">
        <w:rPr>
          <w:rFonts w:asciiTheme="minorHAnsi" w:hAnsiTheme="minorHAnsi" w:cstheme="minorHAnsi"/>
          <w:sz w:val="24"/>
          <w:szCs w:val="24"/>
        </w:rPr>
        <w:t>Luthans (2007</w:t>
      </w:r>
      <w:r w:rsidR="006079F6" w:rsidRPr="005017B6">
        <w:rPr>
          <w:rFonts w:asciiTheme="minorHAnsi" w:hAnsiTheme="minorHAnsi" w:cstheme="minorHAnsi"/>
          <w:sz w:val="24"/>
          <w:szCs w:val="24"/>
        </w:rPr>
        <w:t xml:space="preserve">) </w:t>
      </w:r>
      <w:r w:rsidRPr="005017B6">
        <w:rPr>
          <w:rFonts w:asciiTheme="minorHAnsi" w:hAnsiTheme="minorHAnsi" w:cstheme="minorHAnsi"/>
          <w:sz w:val="24"/>
          <w:szCs w:val="24"/>
        </w:rPr>
        <w:t>defines r</w:t>
      </w:r>
      <w:r w:rsidR="00C955FA" w:rsidRPr="005017B6">
        <w:rPr>
          <w:rFonts w:asciiTheme="minorHAnsi" w:hAnsiTheme="minorHAnsi" w:cstheme="minorHAnsi"/>
          <w:sz w:val="24"/>
          <w:szCs w:val="24"/>
        </w:rPr>
        <w:t xml:space="preserve">esilience as </w:t>
      </w:r>
      <w:r w:rsidR="00C955FA" w:rsidRPr="005017B6">
        <w:rPr>
          <w:rFonts w:asciiTheme="minorHAnsi" w:hAnsiTheme="minorHAnsi" w:cstheme="minorHAnsi"/>
          <w:i/>
          <w:iCs/>
          <w:sz w:val="24"/>
          <w:szCs w:val="24"/>
        </w:rPr>
        <w:t>“</w:t>
      </w:r>
      <w:r w:rsidR="00C955FA" w:rsidRPr="005017B6">
        <w:rPr>
          <w:rFonts w:asciiTheme="minorHAnsi" w:hAnsiTheme="minorHAnsi" w:cstheme="minorHAnsi"/>
          <w:sz w:val="24"/>
          <w:szCs w:val="24"/>
        </w:rPr>
        <w:t>Positive psychological capacity to rebound or bounce back from adversity, uncertainty, conflict, failure or even positive change, progress and increased responsibility</w:t>
      </w:r>
      <w:r w:rsidR="00C955FA" w:rsidRPr="005017B6">
        <w:rPr>
          <w:rFonts w:asciiTheme="minorHAnsi" w:hAnsiTheme="minorHAnsi" w:cstheme="minorHAnsi"/>
          <w:i/>
          <w:iCs/>
          <w:sz w:val="24"/>
          <w:szCs w:val="24"/>
        </w:rPr>
        <w:t xml:space="preserve">”. </w:t>
      </w:r>
      <w:r w:rsidR="00C955FA" w:rsidRPr="005017B6">
        <w:rPr>
          <w:rFonts w:asciiTheme="minorHAnsi" w:hAnsiTheme="minorHAnsi" w:cstheme="minorHAnsi"/>
          <w:sz w:val="24"/>
          <w:szCs w:val="24"/>
        </w:rPr>
        <w:t>Within the context of policing</w:t>
      </w:r>
      <w:r w:rsidR="00987D64" w:rsidRPr="005017B6">
        <w:rPr>
          <w:rFonts w:asciiTheme="minorHAnsi" w:hAnsiTheme="minorHAnsi" w:cstheme="minorHAnsi"/>
          <w:sz w:val="24"/>
          <w:szCs w:val="24"/>
        </w:rPr>
        <w:t>, Luthans</w:t>
      </w:r>
      <w:r w:rsidR="006079F6" w:rsidRPr="005017B6">
        <w:rPr>
          <w:rFonts w:asciiTheme="minorHAnsi" w:hAnsiTheme="minorHAnsi" w:cstheme="minorHAnsi"/>
          <w:sz w:val="24"/>
          <w:szCs w:val="24"/>
        </w:rPr>
        <w:t>’</w:t>
      </w:r>
      <w:r w:rsidR="00987D64" w:rsidRPr="005017B6">
        <w:rPr>
          <w:rFonts w:asciiTheme="minorHAnsi" w:hAnsiTheme="minorHAnsi" w:cstheme="minorHAnsi"/>
          <w:sz w:val="24"/>
          <w:szCs w:val="24"/>
        </w:rPr>
        <w:t xml:space="preserve"> definition </w:t>
      </w:r>
      <w:r w:rsidR="00FF61E2" w:rsidRPr="005017B6">
        <w:rPr>
          <w:rFonts w:asciiTheme="minorHAnsi" w:hAnsiTheme="minorHAnsi" w:cstheme="minorHAnsi"/>
          <w:sz w:val="24"/>
          <w:szCs w:val="24"/>
        </w:rPr>
        <w:t>can be</w:t>
      </w:r>
      <w:r w:rsidR="00F44621" w:rsidRPr="005017B6">
        <w:rPr>
          <w:rFonts w:asciiTheme="minorHAnsi" w:hAnsiTheme="minorHAnsi" w:cstheme="minorHAnsi"/>
          <w:sz w:val="24"/>
          <w:szCs w:val="24"/>
        </w:rPr>
        <w:t xml:space="preserve"> considered as</w:t>
      </w:r>
      <w:r w:rsidR="00FF61E2" w:rsidRPr="005017B6">
        <w:rPr>
          <w:rFonts w:asciiTheme="minorHAnsi" w:hAnsiTheme="minorHAnsi" w:cstheme="minorHAnsi"/>
          <w:sz w:val="24"/>
          <w:szCs w:val="24"/>
        </w:rPr>
        <w:t xml:space="preserve"> </w:t>
      </w:r>
      <w:r w:rsidR="00F44621" w:rsidRPr="005017B6">
        <w:rPr>
          <w:rFonts w:asciiTheme="minorHAnsi" w:hAnsiTheme="minorHAnsi" w:cstheme="minorHAnsi"/>
          <w:sz w:val="24"/>
          <w:szCs w:val="24"/>
        </w:rPr>
        <w:t xml:space="preserve">similar to </w:t>
      </w:r>
      <w:r w:rsidR="00FF61E2" w:rsidRPr="005017B6">
        <w:rPr>
          <w:rFonts w:asciiTheme="minorHAnsi" w:hAnsiTheme="minorHAnsi" w:cstheme="minorHAnsi"/>
          <w:sz w:val="24"/>
          <w:szCs w:val="24"/>
        </w:rPr>
        <w:t xml:space="preserve">an officer who has faced </w:t>
      </w:r>
      <w:r w:rsidR="00987D64" w:rsidRPr="005017B6">
        <w:rPr>
          <w:rFonts w:asciiTheme="minorHAnsi" w:hAnsiTheme="minorHAnsi" w:cstheme="minorHAnsi"/>
          <w:sz w:val="24"/>
          <w:szCs w:val="24"/>
        </w:rPr>
        <w:t xml:space="preserve">something traumatic like a sudden </w:t>
      </w:r>
      <w:r w:rsidR="00E57A87" w:rsidRPr="005017B6">
        <w:rPr>
          <w:rFonts w:asciiTheme="minorHAnsi" w:hAnsiTheme="minorHAnsi" w:cstheme="minorHAnsi"/>
          <w:sz w:val="24"/>
          <w:szCs w:val="24"/>
        </w:rPr>
        <w:t xml:space="preserve">death or </w:t>
      </w:r>
      <w:r w:rsidR="00987D64" w:rsidRPr="005017B6">
        <w:rPr>
          <w:rFonts w:asciiTheme="minorHAnsi" w:hAnsiTheme="minorHAnsi" w:cstheme="minorHAnsi"/>
          <w:sz w:val="24"/>
          <w:szCs w:val="24"/>
        </w:rPr>
        <w:t xml:space="preserve">dealing with a significantly distressing incident </w:t>
      </w:r>
      <w:r w:rsidR="00E57A87" w:rsidRPr="005017B6">
        <w:rPr>
          <w:rFonts w:asciiTheme="minorHAnsi" w:hAnsiTheme="minorHAnsi" w:cstheme="minorHAnsi"/>
          <w:sz w:val="24"/>
          <w:szCs w:val="24"/>
        </w:rPr>
        <w:t xml:space="preserve">on a recurring basis </w:t>
      </w:r>
      <w:r w:rsidR="00FF61E2" w:rsidRPr="005017B6">
        <w:rPr>
          <w:rFonts w:asciiTheme="minorHAnsi" w:hAnsiTheme="minorHAnsi" w:cstheme="minorHAnsi"/>
          <w:sz w:val="24"/>
          <w:szCs w:val="24"/>
        </w:rPr>
        <w:t xml:space="preserve">such as a domestic abuse </w:t>
      </w:r>
      <w:r w:rsidR="008E16E0" w:rsidRPr="005017B6">
        <w:rPr>
          <w:rFonts w:asciiTheme="minorHAnsi" w:hAnsiTheme="minorHAnsi" w:cstheme="minorHAnsi"/>
          <w:sz w:val="24"/>
          <w:szCs w:val="24"/>
        </w:rPr>
        <w:t>incident</w:t>
      </w:r>
      <w:r w:rsidR="00FF61E2" w:rsidRPr="005017B6">
        <w:rPr>
          <w:rFonts w:asciiTheme="minorHAnsi" w:hAnsiTheme="minorHAnsi" w:cstheme="minorHAnsi"/>
          <w:sz w:val="24"/>
          <w:szCs w:val="24"/>
        </w:rPr>
        <w:t>.</w:t>
      </w:r>
      <w:r w:rsidR="00E57A87" w:rsidRPr="005017B6">
        <w:rPr>
          <w:rFonts w:asciiTheme="minorHAnsi" w:hAnsiTheme="minorHAnsi" w:cstheme="minorHAnsi"/>
          <w:sz w:val="24"/>
          <w:szCs w:val="24"/>
        </w:rPr>
        <w:t xml:space="preserve"> </w:t>
      </w:r>
      <w:r w:rsidR="00D71DA5" w:rsidRPr="005017B6">
        <w:rPr>
          <w:rFonts w:asciiTheme="minorHAnsi" w:hAnsiTheme="minorHAnsi" w:cstheme="minorHAnsi"/>
          <w:sz w:val="24"/>
          <w:szCs w:val="24"/>
        </w:rPr>
        <w:t xml:space="preserve">Papagni et al. (2011) </w:t>
      </w:r>
      <w:r w:rsidR="006E6ACE" w:rsidRPr="005017B6">
        <w:rPr>
          <w:rFonts w:asciiTheme="minorHAnsi" w:hAnsiTheme="minorHAnsi" w:cstheme="minorHAnsi"/>
          <w:sz w:val="24"/>
          <w:szCs w:val="24"/>
        </w:rPr>
        <w:t>and</w:t>
      </w:r>
      <w:r w:rsidR="00D71DA5" w:rsidRPr="005017B6">
        <w:rPr>
          <w:rFonts w:asciiTheme="minorHAnsi" w:hAnsiTheme="minorHAnsi" w:cstheme="minorHAnsi"/>
          <w:sz w:val="24"/>
          <w:szCs w:val="24"/>
        </w:rPr>
        <w:t xml:space="preserve"> Smith, (2005) state that continuous </w:t>
      </w:r>
      <w:r w:rsidR="00EB5B31" w:rsidRPr="005017B6">
        <w:rPr>
          <w:rFonts w:asciiTheme="minorHAnsi" w:hAnsiTheme="minorHAnsi" w:cstheme="minorHAnsi"/>
          <w:sz w:val="24"/>
          <w:szCs w:val="24"/>
        </w:rPr>
        <w:t>exposure</w:t>
      </w:r>
      <w:r w:rsidR="00D71DA5" w:rsidRPr="005017B6">
        <w:rPr>
          <w:rFonts w:asciiTheme="minorHAnsi" w:hAnsiTheme="minorHAnsi" w:cstheme="minorHAnsi"/>
          <w:sz w:val="24"/>
          <w:szCs w:val="24"/>
        </w:rPr>
        <w:t xml:space="preserve"> to these </w:t>
      </w:r>
      <w:r w:rsidR="00EB5B31" w:rsidRPr="005017B6">
        <w:rPr>
          <w:rFonts w:asciiTheme="minorHAnsi" w:hAnsiTheme="minorHAnsi" w:cstheme="minorHAnsi"/>
          <w:sz w:val="24"/>
          <w:szCs w:val="24"/>
        </w:rPr>
        <w:t>str</w:t>
      </w:r>
      <w:r w:rsidR="008E16E0" w:rsidRPr="005017B6">
        <w:rPr>
          <w:rFonts w:asciiTheme="minorHAnsi" w:hAnsiTheme="minorHAnsi" w:cstheme="minorHAnsi"/>
          <w:sz w:val="24"/>
          <w:szCs w:val="24"/>
        </w:rPr>
        <w:t>ess</w:t>
      </w:r>
      <w:r w:rsidR="00EB5B31" w:rsidRPr="005017B6">
        <w:rPr>
          <w:rFonts w:asciiTheme="minorHAnsi" w:hAnsiTheme="minorHAnsi" w:cstheme="minorHAnsi"/>
          <w:sz w:val="24"/>
          <w:szCs w:val="24"/>
        </w:rPr>
        <w:t>ful</w:t>
      </w:r>
      <w:r w:rsidR="00D71DA5" w:rsidRPr="005017B6">
        <w:rPr>
          <w:rFonts w:asciiTheme="minorHAnsi" w:hAnsiTheme="minorHAnsi" w:cstheme="minorHAnsi"/>
          <w:sz w:val="24"/>
          <w:szCs w:val="24"/>
        </w:rPr>
        <w:t xml:space="preserve"> events e</w:t>
      </w:r>
      <w:r w:rsidR="00EB5B31" w:rsidRPr="005017B6">
        <w:rPr>
          <w:rFonts w:asciiTheme="minorHAnsi" w:hAnsiTheme="minorHAnsi" w:cstheme="minorHAnsi"/>
          <w:sz w:val="24"/>
          <w:szCs w:val="24"/>
        </w:rPr>
        <w:t>v</w:t>
      </w:r>
      <w:r w:rsidR="00D71DA5" w:rsidRPr="005017B6">
        <w:rPr>
          <w:rFonts w:asciiTheme="minorHAnsi" w:hAnsiTheme="minorHAnsi" w:cstheme="minorHAnsi"/>
          <w:sz w:val="24"/>
          <w:szCs w:val="24"/>
        </w:rPr>
        <w:t>e</w:t>
      </w:r>
      <w:r w:rsidR="00EB5B31" w:rsidRPr="005017B6">
        <w:rPr>
          <w:rFonts w:asciiTheme="minorHAnsi" w:hAnsiTheme="minorHAnsi" w:cstheme="minorHAnsi"/>
          <w:sz w:val="24"/>
          <w:szCs w:val="24"/>
        </w:rPr>
        <w:t>n</w:t>
      </w:r>
      <w:r w:rsidR="00D71DA5" w:rsidRPr="005017B6">
        <w:rPr>
          <w:rFonts w:asciiTheme="minorHAnsi" w:hAnsiTheme="minorHAnsi" w:cstheme="minorHAnsi"/>
          <w:sz w:val="24"/>
          <w:szCs w:val="24"/>
        </w:rPr>
        <w:t xml:space="preserve"> o</w:t>
      </w:r>
      <w:r w:rsidR="00EB5B31" w:rsidRPr="005017B6">
        <w:rPr>
          <w:rFonts w:asciiTheme="minorHAnsi" w:hAnsiTheme="minorHAnsi" w:cstheme="minorHAnsi"/>
          <w:sz w:val="24"/>
          <w:szCs w:val="24"/>
        </w:rPr>
        <w:t>n</w:t>
      </w:r>
      <w:r w:rsidR="00D71DA5" w:rsidRPr="005017B6">
        <w:rPr>
          <w:rFonts w:asciiTheme="minorHAnsi" w:hAnsiTheme="minorHAnsi" w:cstheme="minorHAnsi"/>
          <w:sz w:val="24"/>
          <w:szCs w:val="24"/>
        </w:rPr>
        <w:t xml:space="preserve"> the general population can change brain structure, resulting </w:t>
      </w:r>
      <w:r w:rsidR="008A5694" w:rsidRPr="005017B6">
        <w:rPr>
          <w:rFonts w:asciiTheme="minorHAnsi" w:hAnsiTheme="minorHAnsi" w:cstheme="minorHAnsi"/>
          <w:sz w:val="24"/>
          <w:szCs w:val="24"/>
        </w:rPr>
        <w:t xml:space="preserve">in </w:t>
      </w:r>
      <w:r w:rsidR="00D71DA5" w:rsidRPr="005017B6">
        <w:rPr>
          <w:rFonts w:asciiTheme="minorHAnsi" w:hAnsiTheme="minorHAnsi" w:cstheme="minorHAnsi"/>
          <w:sz w:val="24"/>
          <w:szCs w:val="24"/>
        </w:rPr>
        <w:t xml:space="preserve">decreases </w:t>
      </w:r>
      <w:r w:rsidR="008A5694" w:rsidRPr="005017B6">
        <w:rPr>
          <w:rFonts w:asciiTheme="minorHAnsi" w:hAnsiTheme="minorHAnsi" w:cstheme="minorHAnsi"/>
          <w:sz w:val="24"/>
          <w:szCs w:val="24"/>
        </w:rPr>
        <w:t>of</w:t>
      </w:r>
      <w:r w:rsidR="00D71DA5" w:rsidRPr="005017B6">
        <w:rPr>
          <w:rFonts w:asciiTheme="minorHAnsi" w:hAnsiTheme="minorHAnsi" w:cstheme="minorHAnsi"/>
          <w:sz w:val="24"/>
          <w:szCs w:val="24"/>
        </w:rPr>
        <w:t xml:space="preserve"> </w:t>
      </w:r>
      <w:r w:rsidR="008E16E0" w:rsidRPr="005017B6">
        <w:rPr>
          <w:rFonts w:asciiTheme="minorHAnsi" w:hAnsiTheme="minorHAnsi" w:cstheme="minorHAnsi"/>
          <w:sz w:val="24"/>
          <w:szCs w:val="24"/>
        </w:rPr>
        <w:t>gr</w:t>
      </w:r>
      <w:r w:rsidR="00032702" w:rsidRPr="005017B6">
        <w:rPr>
          <w:rFonts w:asciiTheme="minorHAnsi" w:hAnsiTheme="minorHAnsi" w:cstheme="minorHAnsi"/>
          <w:sz w:val="24"/>
          <w:szCs w:val="24"/>
        </w:rPr>
        <w:t>e</w:t>
      </w:r>
      <w:r w:rsidR="008E16E0" w:rsidRPr="005017B6">
        <w:rPr>
          <w:rFonts w:asciiTheme="minorHAnsi" w:hAnsiTheme="minorHAnsi" w:cstheme="minorHAnsi"/>
          <w:sz w:val="24"/>
          <w:szCs w:val="24"/>
        </w:rPr>
        <w:t>y</w:t>
      </w:r>
      <w:r w:rsidR="00D71DA5" w:rsidRPr="005017B6">
        <w:rPr>
          <w:rFonts w:asciiTheme="minorHAnsi" w:hAnsiTheme="minorHAnsi" w:cstheme="minorHAnsi"/>
          <w:sz w:val="24"/>
          <w:szCs w:val="24"/>
        </w:rPr>
        <w:t xml:space="preserve"> matter</w:t>
      </w:r>
      <w:r w:rsidR="00B1471D" w:rsidRPr="005017B6">
        <w:rPr>
          <w:rFonts w:asciiTheme="minorHAnsi" w:hAnsiTheme="minorHAnsi" w:cstheme="minorHAnsi"/>
          <w:sz w:val="24"/>
          <w:szCs w:val="24"/>
        </w:rPr>
        <w:t xml:space="preserve">. </w:t>
      </w:r>
    </w:p>
    <w:p w14:paraId="73A4C5A4" w14:textId="77777777" w:rsidR="008A1F07" w:rsidRPr="005017B6" w:rsidRDefault="008A1F07" w:rsidP="00EA714F">
      <w:pPr>
        <w:spacing w:line="360" w:lineRule="auto"/>
        <w:ind w:right="107"/>
        <w:jc w:val="both"/>
        <w:rPr>
          <w:rFonts w:asciiTheme="minorHAnsi" w:hAnsiTheme="minorHAnsi" w:cstheme="minorHAnsi"/>
          <w:sz w:val="24"/>
          <w:szCs w:val="24"/>
        </w:rPr>
      </w:pPr>
    </w:p>
    <w:p w14:paraId="7FC3AB4C" w14:textId="133F235C" w:rsidR="00377CA8" w:rsidRDefault="00544C2C" w:rsidP="00EA714F">
      <w:pPr>
        <w:spacing w:line="360" w:lineRule="auto"/>
        <w:ind w:right="107"/>
        <w:jc w:val="both"/>
        <w:rPr>
          <w:rFonts w:asciiTheme="minorHAnsi" w:hAnsiTheme="minorHAnsi" w:cstheme="minorHAnsi"/>
          <w:sz w:val="24"/>
          <w:szCs w:val="24"/>
        </w:rPr>
      </w:pPr>
      <w:r w:rsidRPr="005017B6">
        <w:rPr>
          <w:rFonts w:asciiTheme="minorHAnsi" w:hAnsiTheme="minorHAnsi" w:cstheme="minorHAnsi"/>
          <w:sz w:val="24"/>
          <w:szCs w:val="24"/>
        </w:rPr>
        <w:t xml:space="preserve">Stress is a term used by many different people to describe how a person may be feeling both mentally </w:t>
      </w:r>
      <w:r w:rsidR="00E90FCF" w:rsidRPr="005017B6">
        <w:rPr>
          <w:rFonts w:asciiTheme="minorHAnsi" w:hAnsiTheme="minorHAnsi" w:cstheme="minorHAnsi"/>
          <w:sz w:val="24"/>
          <w:szCs w:val="24"/>
        </w:rPr>
        <w:t>and/or</w:t>
      </w:r>
      <w:r w:rsidRPr="005017B6">
        <w:rPr>
          <w:rFonts w:asciiTheme="minorHAnsi" w:hAnsiTheme="minorHAnsi" w:cstheme="minorHAnsi"/>
          <w:sz w:val="24"/>
          <w:szCs w:val="24"/>
        </w:rPr>
        <w:t xml:space="preserve"> physically. </w:t>
      </w:r>
      <w:r w:rsidR="008A5694" w:rsidRPr="005017B6">
        <w:rPr>
          <w:rFonts w:asciiTheme="minorHAnsi" w:hAnsiTheme="minorHAnsi" w:cstheme="minorHAnsi"/>
          <w:sz w:val="24"/>
          <w:szCs w:val="24"/>
        </w:rPr>
        <w:t>S</w:t>
      </w:r>
      <w:r w:rsidRPr="005017B6">
        <w:rPr>
          <w:rFonts w:asciiTheme="minorHAnsi" w:hAnsiTheme="minorHAnsi" w:cstheme="minorHAnsi"/>
          <w:sz w:val="24"/>
          <w:szCs w:val="24"/>
        </w:rPr>
        <w:t xml:space="preserve">tress can be defined in many ways. </w:t>
      </w:r>
      <w:r w:rsidRPr="005017B6">
        <w:rPr>
          <w:rFonts w:asciiTheme="minorHAnsi" w:hAnsiTheme="minorHAnsi" w:cstheme="minorHAnsi"/>
          <w:color w:val="222222"/>
          <w:sz w:val="24"/>
          <w:szCs w:val="24"/>
          <w:shd w:val="clear" w:color="auto" w:fill="FFFFFF"/>
        </w:rPr>
        <w:t>Selye, (1956) states</w:t>
      </w:r>
      <w:r w:rsidR="00032702" w:rsidRPr="005017B6">
        <w:rPr>
          <w:rFonts w:asciiTheme="minorHAnsi" w:hAnsiTheme="minorHAnsi" w:cstheme="minorHAnsi"/>
          <w:color w:val="222222"/>
          <w:sz w:val="24"/>
          <w:szCs w:val="24"/>
          <w:shd w:val="clear" w:color="auto" w:fill="FFFFFF"/>
        </w:rPr>
        <w:t xml:space="preserve"> </w:t>
      </w:r>
      <w:r w:rsidR="00E90FCF" w:rsidRPr="005017B6">
        <w:rPr>
          <w:rFonts w:asciiTheme="minorHAnsi" w:hAnsiTheme="minorHAnsi" w:cstheme="minorHAnsi"/>
          <w:color w:val="222222"/>
          <w:sz w:val="24"/>
          <w:szCs w:val="24"/>
          <w:shd w:val="clear" w:color="auto" w:fill="FFFFFF"/>
        </w:rPr>
        <w:t>stress</w:t>
      </w:r>
      <w:r w:rsidR="00E90FCF" w:rsidRPr="005017B6">
        <w:rPr>
          <w:rFonts w:asciiTheme="minorHAnsi" w:hAnsiTheme="minorHAnsi" w:cstheme="minorHAnsi"/>
          <w:i/>
          <w:iCs/>
          <w:color w:val="222222"/>
          <w:sz w:val="24"/>
          <w:szCs w:val="24"/>
          <w:shd w:val="clear" w:color="auto" w:fill="FFFFFF"/>
        </w:rPr>
        <w:t xml:space="preserve"> </w:t>
      </w:r>
      <w:r w:rsidR="00E90FCF" w:rsidRPr="005017B6">
        <w:rPr>
          <w:rFonts w:asciiTheme="minorHAnsi" w:hAnsiTheme="minorHAnsi" w:cstheme="minorHAnsi"/>
          <w:color w:val="222222"/>
          <w:sz w:val="24"/>
          <w:szCs w:val="24"/>
          <w:shd w:val="clear" w:color="auto" w:fill="FFFFFF"/>
        </w:rPr>
        <w:t>“is</w:t>
      </w:r>
      <w:r w:rsidRPr="005017B6">
        <w:rPr>
          <w:rFonts w:asciiTheme="minorHAnsi" w:hAnsiTheme="minorHAnsi" w:cstheme="minorHAnsi"/>
          <w:color w:val="222222"/>
          <w:sz w:val="24"/>
          <w:szCs w:val="24"/>
          <w:shd w:val="clear" w:color="auto" w:fill="FFFFFF"/>
        </w:rPr>
        <w:t xml:space="preserve"> the bodies response to any change, threat or pressure from either within or outside forces</w:t>
      </w:r>
      <w:r w:rsidR="00032702" w:rsidRPr="005017B6">
        <w:rPr>
          <w:rFonts w:asciiTheme="minorHAnsi" w:hAnsiTheme="minorHAnsi" w:cstheme="minorHAnsi"/>
          <w:b/>
          <w:bCs/>
          <w:color w:val="222222"/>
          <w:sz w:val="24"/>
          <w:szCs w:val="24"/>
          <w:shd w:val="clear" w:color="auto" w:fill="FFFFFF"/>
        </w:rPr>
        <w:t>”</w:t>
      </w:r>
      <w:r w:rsidRPr="005017B6">
        <w:rPr>
          <w:rFonts w:asciiTheme="minorHAnsi" w:hAnsiTheme="minorHAnsi" w:cstheme="minorHAnsi"/>
          <w:b/>
          <w:bCs/>
          <w:color w:val="222222"/>
          <w:sz w:val="24"/>
          <w:szCs w:val="24"/>
          <w:shd w:val="clear" w:color="auto" w:fill="FFFFFF"/>
        </w:rPr>
        <w:t>.</w:t>
      </w:r>
      <w:r w:rsidRPr="005017B6">
        <w:rPr>
          <w:rFonts w:asciiTheme="minorHAnsi" w:hAnsiTheme="minorHAnsi" w:cstheme="minorHAnsi"/>
          <w:color w:val="222222"/>
          <w:sz w:val="24"/>
          <w:szCs w:val="24"/>
          <w:shd w:val="clear" w:color="auto" w:fill="FFFFFF"/>
        </w:rPr>
        <w:t xml:space="preserve"> Furthermore</w:t>
      </w:r>
      <w:r w:rsidR="00032702" w:rsidRPr="005017B6">
        <w:rPr>
          <w:rFonts w:asciiTheme="minorHAnsi" w:hAnsiTheme="minorHAnsi" w:cstheme="minorHAnsi"/>
          <w:color w:val="222222"/>
          <w:sz w:val="24"/>
          <w:szCs w:val="24"/>
          <w:shd w:val="clear" w:color="auto" w:fill="FFFFFF"/>
        </w:rPr>
        <w:t xml:space="preserve">, stress is often ignited by </w:t>
      </w:r>
      <w:r w:rsidR="00032702" w:rsidRPr="005017B6">
        <w:rPr>
          <w:rFonts w:asciiTheme="minorHAnsi" w:hAnsiTheme="minorHAnsi" w:cstheme="minorHAnsi"/>
          <w:i/>
          <w:iCs/>
          <w:color w:val="222222"/>
          <w:sz w:val="24"/>
          <w:szCs w:val="24"/>
          <w:shd w:val="clear" w:color="auto" w:fill="FFFFFF"/>
        </w:rPr>
        <w:t>“Stressors”</w:t>
      </w:r>
      <w:r w:rsidR="00032702" w:rsidRPr="005017B6">
        <w:rPr>
          <w:rFonts w:asciiTheme="minorHAnsi" w:hAnsiTheme="minorHAnsi" w:cstheme="minorHAnsi"/>
          <w:color w:val="222222"/>
          <w:sz w:val="24"/>
          <w:szCs w:val="24"/>
          <w:shd w:val="clear" w:color="auto" w:fill="FFFFFF"/>
        </w:rPr>
        <w:t xml:space="preserve"> with the most common being “Physical threats, a fight or conflict or tight deadlines”.</w:t>
      </w:r>
      <w:r w:rsidR="00032702" w:rsidRPr="005017B6">
        <w:rPr>
          <w:rFonts w:asciiTheme="minorHAnsi" w:hAnsiTheme="minorHAnsi" w:cstheme="minorHAnsi"/>
          <w:i/>
          <w:iCs/>
          <w:color w:val="222222"/>
          <w:sz w:val="24"/>
          <w:szCs w:val="24"/>
          <w:shd w:val="clear" w:color="auto" w:fill="FFFFFF"/>
        </w:rPr>
        <w:t xml:space="preserve"> </w:t>
      </w:r>
      <w:r w:rsidR="00032702" w:rsidRPr="005017B6">
        <w:rPr>
          <w:rFonts w:asciiTheme="minorHAnsi" w:hAnsiTheme="minorHAnsi" w:cstheme="minorHAnsi"/>
          <w:color w:val="222222"/>
          <w:sz w:val="24"/>
          <w:szCs w:val="24"/>
          <w:shd w:val="clear" w:color="auto" w:fill="FFFFFF"/>
        </w:rPr>
        <w:t>Within a policing cont</w:t>
      </w:r>
      <w:r w:rsidR="00E90FCF" w:rsidRPr="005017B6">
        <w:rPr>
          <w:rFonts w:asciiTheme="minorHAnsi" w:hAnsiTheme="minorHAnsi" w:cstheme="minorHAnsi"/>
          <w:color w:val="222222"/>
          <w:sz w:val="24"/>
          <w:szCs w:val="24"/>
          <w:shd w:val="clear" w:color="auto" w:fill="FFFFFF"/>
        </w:rPr>
        <w:t>ext these “stressors” could be aligned with constables’ exposure t</w:t>
      </w:r>
      <w:r w:rsidR="00936976" w:rsidRPr="005017B6">
        <w:rPr>
          <w:rFonts w:asciiTheme="minorHAnsi" w:hAnsiTheme="minorHAnsi" w:cstheme="minorHAnsi"/>
          <w:sz w:val="24"/>
          <w:szCs w:val="24"/>
        </w:rPr>
        <w:t xml:space="preserve">o high level critical incidents surrounding challenging and difficult </w:t>
      </w:r>
      <w:r w:rsidR="00936976" w:rsidRPr="005017B6">
        <w:rPr>
          <w:rFonts w:asciiTheme="minorHAnsi" w:hAnsiTheme="minorHAnsi" w:cstheme="minorHAnsi"/>
          <w:sz w:val="24"/>
          <w:szCs w:val="24"/>
        </w:rPr>
        <w:lastRenderedPageBreak/>
        <w:t xml:space="preserve">situations which causes severe stress (Andersen et al., 2015). Over time, exposure to high stress and distressing situations can harmfully impact cognitive abilities, mental and physical health (Sapolsky, 2004). </w:t>
      </w:r>
      <w:r w:rsidR="00E90FCF" w:rsidRPr="005017B6">
        <w:rPr>
          <w:rFonts w:asciiTheme="minorHAnsi" w:hAnsiTheme="minorHAnsi" w:cstheme="minorHAnsi"/>
          <w:sz w:val="24"/>
          <w:szCs w:val="24"/>
        </w:rPr>
        <w:t xml:space="preserve">The factors of stress can not only have an adverse impact </w:t>
      </w:r>
      <w:r w:rsidR="005C16B6" w:rsidRPr="005017B6">
        <w:rPr>
          <w:rFonts w:asciiTheme="minorHAnsi" w:hAnsiTheme="minorHAnsi" w:cstheme="minorHAnsi"/>
          <w:sz w:val="24"/>
          <w:szCs w:val="24"/>
        </w:rPr>
        <w:t>individually</w:t>
      </w:r>
      <w:r w:rsidR="00E90FCF" w:rsidRPr="005017B6">
        <w:rPr>
          <w:rFonts w:asciiTheme="minorHAnsi" w:hAnsiTheme="minorHAnsi" w:cstheme="minorHAnsi"/>
          <w:sz w:val="24"/>
          <w:szCs w:val="24"/>
        </w:rPr>
        <w:t xml:space="preserve"> but can</w:t>
      </w:r>
      <w:r w:rsidR="005C16B6" w:rsidRPr="005017B6">
        <w:rPr>
          <w:rFonts w:asciiTheme="minorHAnsi" w:hAnsiTheme="minorHAnsi" w:cstheme="minorHAnsi"/>
          <w:sz w:val="24"/>
          <w:szCs w:val="24"/>
        </w:rPr>
        <w:t xml:space="preserve"> start to impact </w:t>
      </w:r>
      <w:r w:rsidR="00E90FCF" w:rsidRPr="005017B6">
        <w:rPr>
          <w:rFonts w:asciiTheme="minorHAnsi" w:hAnsiTheme="minorHAnsi" w:cstheme="minorHAnsi"/>
          <w:sz w:val="24"/>
          <w:szCs w:val="24"/>
        </w:rPr>
        <w:t>pol</w:t>
      </w:r>
      <w:r w:rsidR="005C16B6" w:rsidRPr="005017B6">
        <w:rPr>
          <w:rFonts w:asciiTheme="minorHAnsi" w:hAnsiTheme="minorHAnsi" w:cstheme="minorHAnsi"/>
          <w:sz w:val="24"/>
          <w:szCs w:val="24"/>
        </w:rPr>
        <w:t>i</w:t>
      </w:r>
      <w:r w:rsidR="00E90FCF" w:rsidRPr="005017B6">
        <w:rPr>
          <w:rFonts w:asciiTheme="minorHAnsi" w:hAnsiTheme="minorHAnsi" w:cstheme="minorHAnsi"/>
          <w:sz w:val="24"/>
          <w:szCs w:val="24"/>
        </w:rPr>
        <w:t xml:space="preserve">cing professionalism </w:t>
      </w:r>
      <w:r w:rsidR="005C16B6" w:rsidRPr="005017B6">
        <w:rPr>
          <w:rFonts w:asciiTheme="minorHAnsi" w:hAnsiTheme="minorHAnsi" w:cstheme="minorHAnsi"/>
          <w:sz w:val="24"/>
          <w:szCs w:val="24"/>
        </w:rPr>
        <w:t xml:space="preserve">on your </w:t>
      </w:r>
      <w:r w:rsidR="00E90FCF" w:rsidRPr="005017B6">
        <w:rPr>
          <w:rFonts w:asciiTheme="minorHAnsi" w:hAnsiTheme="minorHAnsi" w:cstheme="minorHAnsi"/>
          <w:sz w:val="24"/>
          <w:szCs w:val="24"/>
        </w:rPr>
        <w:t>day-to-day</w:t>
      </w:r>
      <w:r w:rsidR="00936976" w:rsidRPr="005017B6">
        <w:rPr>
          <w:rFonts w:asciiTheme="minorHAnsi" w:hAnsiTheme="minorHAnsi" w:cstheme="minorHAnsi"/>
          <w:sz w:val="24"/>
          <w:szCs w:val="24"/>
        </w:rPr>
        <w:t xml:space="preserve"> operation as </w:t>
      </w:r>
      <w:r w:rsidR="00E90FCF" w:rsidRPr="005017B6">
        <w:rPr>
          <w:rFonts w:asciiTheme="minorHAnsi" w:hAnsiTheme="minorHAnsi" w:cstheme="minorHAnsi"/>
          <w:sz w:val="24"/>
          <w:szCs w:val="24"/>
        </w:rPr>
        <w:t>you are</w:t>
      </w:r>
      <w:r w:rsidR="00936976" w:rsidRPr="005017B6">
        <w:rPr>
          <w:rFonts w:asciiTheme="minorHAnsi" w:hAnsiTheme="minorHAnsi" w:cstheme="minorHAnsi"/>
          <w:sz w:val="24"/>
          <w:szCs w:val="24"/>
        </w:rPr>
        <w:t xml:space="preserve"> more prone to develop negative attitudes towards members of the public by dealing with them with little or minimal care (Carroll &amp; White, 1982). </w:t>
      </w:r>
    </w:p>
    <w:p w14:paraId="783C40C8" w14:textId="77777777" w:rsidR="008A1F07" w:rsidRPr="005017B6" w:rsidRDefault="008A1F07" w:rsidP="00EA714F">
      <w:pPr>
        <w:spacing w:line="360" w:lineRule="auto"/>
        <w:ind w:right="107"/>
        <w:jc w:val="both"/>
        <w:rPr>
          <w:rFonts w:asciiTheme="minorHAnsi" w:hAnsiTheme="minorHAnsi" w:cstheme="minorHAnsi"/>
          <w:sz w:val="24"/>
          <w:szCs w:val="24"/>
        </w:rPr>
      </w:pPr>
    </w:p>
    <w:p w14:paraId="3033F3D4" w14:textId="3A8E39FC" w:rsidR="00C175E4" w:rsidRDefault="004D74B5" w:rsidP="00EA714F">
      <w:pPr>
        <w:spacing w:line="360" w:lineRule="auto"/>
        <w:jc w:val="both"/>
        <w:rPr>
          <w:rFonts w:asciiTheme="minorHAnsi" w:hAnsiTheme="minorHAnsi" w:cstheme="minorHAnsi"/>
          <w:sz w:val="24"/>
          <w:szCs w:val="24"/>
        </w:rPr>
      </w:pPr>
      <w:r w:rsidRPr="005017B6">
        <w:rPr>
          <w:rFonts w:asciiTheme="minorHAnsi" w:hAnsiTheme="minorHAnsi" w:cstheme="minorHAnsi"/>
          <w:sz w:val="24"/>
          <w:szCs w:val="24"/>
        </w:rPr>
        <w:t xml:space="preserve">Given the high significance of stress within a </w:t>
      </w:r>
      <w:r w:rsidR="00E90FCF" w:rsidRPr="005017B6">
        <w:rPr>
          <w:rFonts w:asciiTheme="minorHAnsi" w:hAnsiTheme="minorHAnsi" w:cstheme="minorHAnsi"/>
          <w:sz w:val="24"/>
          <w:szCs w:val="24"/>
        </w:rPr>
        <w:t>police constables role</w:t>
      </w:r>
      <w:r w:rsidR="00C175E4" w:rsidRPr="005017B6">
        <w:rPr>
          <w:rFonts w:asciiTheme="minorHAnsi" w:hAnsiTheme="minorHAnsi" w:cstheme="minorHAnsi"/>
          <w:sz w:val="24"/>
          <w:szCs w:val="24"/>
        </w:rPr>
        <w:t xml:space="preserve"> a</w:t>
      </w:r>
      <w:r w:rsidR="00E80B8B" w:rsidRPr="005017B6">
        <w:rPr>
          <w:rFonts w:asciiTheme="minorHAnsi" w:hAnsiTheme="minorHAnsi" w:cstheme="minorHAnsi"/>
          <w:sz w:val="24"/>
          <w:szCs w:val="24"/>
        </w:rPr>
        <w:t xml:space="preserve">nd the adverse impacts of day-to-day police operations </w:t>
      </w:r>
      <w:r w:rsidRPr="005017B6">
        <w:rPr>
          <w:rFonts w:asciiTheme="minorHAnsi" w:hAnsiTheme="minorHAnsi" w:cstheme="minorHAnsi"/>
          <w:sz w:val="24"/>
          <w:szCs w:val="24"/>
        </w:rPr>
        <w:t xml:space="preserve">it is inevitable that there is a need to consider coping strategies </w:t>
      </w:r>
      <w:r w:rsidR="005C16B6" w:rsidRPr="005017B6">
        <w:rPr>
          <w:rFonts w:asciiTheme="minorHAnsi" w:hAnsiTheme="minorHAnsi" w:cstheme="minorHAnsi"/>
          <w:sz w:val="24"/>
          <w:szCs w:val="24"/>
        </w:rPr>
        <w:t>to</w:t>
      </w:r>
      <w:r w:rsidR="00E80B8B" w:rsidRPr="005017B6">
        <w:rPr>
          <w:rFonts w:asciiTheme="minorHAnsi" w:hAnsiTheme="minorHAnsi" w:cstheme="minorHAnsi"/>
          <w:sz w:val="24"/>
          <w:szCs w:val="24"/>
        </w:rPr>
        <w:t xml:space="preserve"> minimise stress</w:t>
      </w:r>
      <w:r w:rsidR="007963C0" w:rsidRPr="005017B6">
        <w:rPr>
          <w:rFonts w:asciiTheme="minorHAnsi" w:hAnsiTheme="minorHAnsi" w:cstheme="minorHAnsi"/>
          <w:sz w:val="24"/>
          <w:szCs w:val="24"/>
        </w:rPr>
        <w:t xml:space="preserve"> and to build resilience. </w:t>
      </w:r>
    </w:p>
    <w:p w14:paraId="7D533FCD" w14:textId="77777777" w:rsidR="008A1F07" w:rsidRPr="005017B6" w:rsidRDefault="008A1F07" w:rsidP="00EA714F">
      <w:pPr>
        <w:spacing w:line="360" w:lineRule="auto"/>
        <w:jc w:val="both"/>
        <w:rPr>
          <w:rFonts w:asciiTheme="minorHAnsi" w:hAnsiTheme="minorHAnsi" w:cstheme="minorHAnsi"/>
          <w:sz w:val="24"/>
          <w:szCs w:val="24"/>
        </w:rPr>
      </w:pPr>
    </w:p>
    <w:p w14:paraId="6E0C07C6" w14:textId="7DC391B5" w:rsidR="006845A5" w:rsidRDefault="00E80B8B" w:rsidP="00EA714F">
      <w:pPr>
        <w:spacing w:line="360" w:lineRule="auto"/>
        <w:jc w:val="both"/>
        <w:rPr>
          <w:rFonts w:asciiTheme="minorHAnsi" w:hAnsiTheme="minorHAnsi" w:cstheme="minorHAnsi"/>
          <w:color w:val="212121"/>
          <w:sz w:val="24"/>
          <w:szCs w:val="24"/>
          <w:shd w:val="clear" w:color="auto" w:fill="FFFFFF"/>
        </w:rPr>
      </w:pPr>
      <w:r w:rsidRPr="005017B6">
        <w:rPr>
          <w:rFonts w:asciiTheme="minorHAnsi" w:hAnsiTheme="minorHAnsi" w:cstheme="minorHAnsi"/>
          <w:sz w:val="24"/>
          <w:szCs w:val="24"/>
        </w:rPr>
        <w:t>One intervention I have considered as a coping strategy is physical activity.</w:t>
      </w:r>
      <w:r w:rsidR="007635F2" w:rsidRPr="005017B6">
        <w:rPr>
          <w:rFonts w:asciiTheme="minorHAnsi" w:hAnsiTheme="minorHAnsi" w:cstheme="minorHAnsi"/>
          <w:sz w:val="24"/>
          <w:szCs w:val="24"/>
        </w:rPr>
        <w:t xml:space="preserve"> </w:t>
      </w:r>
      <w:r w:rsidRPr="005017B6">
        <w:rPr>
          <w:rFonts w:asciiTheme="minorHAnsi" w:hAnsiTheme="minorHAnsi" w:cstheme="minorHAnsi"/>
          <w:sz w:val="24"/>
          <w:szCs w:val="24"/>
        </w:rPr>
        <w:t xml:space="preserve"> </w:t>
      </w:r>
      <w:r w:rsidR="007963C0" w:rsidRPr="005017B6">
        <w:rPr>
          <w:rFonts w:asciiTheme="minorHAnsi" w:hAnsiTheme="minorHAnsi" w:cstheme="minorHAnsi"/>
          <w:sz w:val="24"/>
          <w:szCs w:val="24"/>
        </w:rPr>
        <w:t>P</w:t>
      </w:r>
      <w:r w:rsidR="007635F2" w:rsidRPr="005017B6">
        <w:rPr>
          <w:rFonts w:asciiTheme="minorHAnsi" w:hAnsiTheme="minorHAnsi" w:cstheme="minorHAnsi"/>
          <w:sz w:val="24"/>
          <w:szCs w:val="24"/>
        </w:rPr>
        <w:t xml:space="preserve">hysical activity </w:t>
      </w:r>
      <w:r w:rsidR="007963C0" w:rsidRPr="005017B6">
        <w:rPr>
          <w:rFonts w:asciiTheme="minorHAnsi" w:hAnsiTheme="minorHAnsi" w:cstheme="minorHAnsi"/>
          <w:sz w:val="24"/>
          <w:szCs w:val="24"/>
        </w:rPr>
        <w:t>is</w:t>
      </w:r>
      <w:r w:rsidR="007635F2" w:rsidRPr="005017B6">
        <w:rPr>
          <w:rFonts w:asciiTheme="minorHAnsi" w:hAnsiTheme="minorHAnsi" w:cstheme="minorHAnsi"/>
          <w:sz w:val="24"/>
          <w:szCs w:val="24"/>
        </w:rPr>
        <w:t xml:space="preserve"> “any bodily movement by skeletal muscles that requires energy” (World Health Organization. (2022). This could be anything from walking to doing something strenuous like a sport or lifting weights. </w:t>
      </w:r>
      <w:r w:rsidR="003326E5" w:rsidRPr="005017B6">
        <w:rPr>
          <w:rFonts w:asciiTheme="minorHAnsi" w:hAnsiTheme="minorHAnsi" w:cstheme="minorHAnsi"/>
          <w:sz w:val="24"/>
          <w:szCs w:val="24"/>
        </w:rPr>
        <w:t xml:space="preserve">There are several hundred studies that state that physical </w:t>
      </w:r>
      <w:r w:rsidR="00E17D7F" w:rsidRPr="005017B6">
        <w:rPr>
          <w:rFonts w:asciiTheme="minorHAnsi" w:hAnsiTheme="minorHAnsi" w:cstheme="minorHAnsi"/>
          <w:sz w:val="24"/>
          <w:szCs w:val="24"/>
        </w:rPr>
        <w:t xml:space="preserve">activity </w:t>
      </w:r>
      <w:r w:rsidR="003326E5" w:rsidRPr="005017B6">
        <w:rPr>
          <w:rFonts w:asciiTheme="minorHAnsi" w:hAnsiTheme="minorHAnsi" w:cstheme="minorHAnsi"/>
          <w:sz w:val="24"/>
          <w:szCs w:val="24"/>
        </w:rPr>
        <w:t>is positively attributed to a higher quality of life, improved mood state and resilience to stress (</w:t>
      </w:r>
      <w:r w:rsidR="003326E5" w:rsidRPr="005017B6">
        <w:rPr>
          <w:rFonts w:asciiTheme="minorHAnsi" w:hAnsiTheme="minorHAnsi" w:cstheme="minorHAnsi"/>
          <w:color w:val="222222"/>
          <w:sz w:val="24"/>
          <w:szCs w:val="24"/>
          <w:shd w:val="clear" w:color="auto" w:fill="FFFFFF"/>
        </w:rPr>
        <w:t xml:space="preserve">Fox, K.R., 1999). </w:t>
      </w:r>
      <w:r w:rsidR="00E17D7F" w:rsidRPr="005017B6">
        <w:rPr>
          <w:rFonts w:asciiTheme="minorHAnsi" w:hAnsiTheme="minorHAnsi" w:cstheme="minorHAnsi"/>
          <w:color w:val="222222"/>
          <w:sz w:val="24"/>
          <w:szCs w:val="24"/>
          <w:shd w:val="clear" w:color="auto" w:fill="FFFFFF"/>
        </w:rPr>
        <w:t xml:space="preserve"> Furthermore, a study from Barengo et al., (2004) reported that “</w:t>
      </w:r>
      <w:r w:rsidR="00E17D7F" w:rsidRPr="005017B6">
        <w:rPr>
          <w:rFonts w:asciiTheme="minorHAnsi" w:hAnsiTheme="minorHAnsi" w:cstheme="minorHAnsi"/>
          <w:i/>
          <w:iCs/>
          <w:sz w:val="24"/>
          <w:szCs w:val="24"/>
        </w:rPr>
        <w:t xml:space="preserve">moderate and high levels of occupational Physical activity decreased cardiovascular disease (CVD) and all-cause mortality by 21% to 27% in both sexes”.  </w:t>
      </w:r>
      <w:r w:rsidR="00BD59A9" w:rsidRPr="005017B6">
        <w:rPr>
          <w:rFonts w:asciiTheme="minorHAnsi" w:hAnsiTheme="minorHAnsi" w:cstheme="minorHAnsi"/>
          <w:sz w:val="24"/>
          <w:szCs w:val="24"/>
        </w:rPr>
        <w:t>Within the context of policing</w:t>
      </w:r>
      <w:r w:rsidR="00E90FCF" w:rsidRPr="005017B6">
        <w:rPr>
          <w:rFonts w:asciiTheme="minorHAnsi" w:hAnsiTheme="minorHAnsi" w:cstheme="minorHAnsi"/>
          <w:sz w:val="24"/>
          <w:szCs w:val="24"/>
        </w:rPr>
        <w:t xml:space="preserve">, </w:t>
      </w:r>
      <w:r w:rsidR="00E17D7F" w:rsidRPr="005017B6">
        <w:rPr>
          <w:rFonts w:asciiTheme="minorHAnsi" w:hAnsiTheme="minorHAnsi" w:cstheme="minorHAnsi"/>
          <w:sz w:val="24"/>
          <w:szCs w:val="24"/>
        </w:rPr>
        <w:t xml:space="preserve">I believe physical activity </w:t>
      </w:r>
      <w:r w:rsidR="00BD59A9" w:rsidRPr="005017B6">
        <w:rPr>
          <w:rFonts w:asciiTheme="minorHAnsi" w:hAnsiTheme="minorHAnsi" w:cstheme="minorHAnsi"/>
          <w:sz w:val="24"/>
          <w:szCs w:val="24"/>
        </w:rPr>
        <w:t xml:space="preserve">helps </w:t>
      </w:r>
      <w:r w:rsidR="005C16B6" w:rsidRPr="005017B6">
        <w:rPr>
          <w:rFonts w:asciiTheme="minorHAnsi" w:hAnsiTheme="minorHAnsi" w:cstheme="minorHAnsi"/>
          <w:sz w:val="24"/>
          <w:szCs w:val="24"/>
        </w:rPr>
        <w:t>towards having a clearer mind</w:t>
      </w:r>
      <w:r w:rsidR="00BD59A9" w:rsidRPr="005017B6">
        <w:rPr>
          <w:rFonts w:asciiTheme="minorHAnsi" w:hAnsiTheme="minorHAnsi" w:cstheme="minorHAnsi"/>
          <w:sz w:val="24"/>
          <w:szCs w:val="24"/>
        </w:rPr>
        <w:t xml:space="preserve"> when dealing with a task as it assists in my concentration and being able to focus</w:t>
      </w:r>
      <w:r w:rsidR="00E90FCF" w:rsidRPr="005017B6">
        <w:rPr>
          <w:rFonts w:asciiTheme="minorHAnsi" w:hAnsiTheme="minorHAnsi" w:cstheme="minorHAnsi"/>
          <w:sz w:val="24"/>
          <w:szCs w:val="24"/>
        </w:rPr>
        <w:t xml:space="preserve">. </w:t>
      </w:r>
      <w:r w:rsidR="00E90FCF" w:rsidRPr="005017B6">
        <w:rPr>
          <w:rFonts w:asciiTheme="minorHAnsi" w:hAnsiTheme="minorHAnsi" w:cstheme="minorHAnsi"/>
          <w:color w:val="222222"/>
          <w:sz w:val="24"/>
          <w:szCs w:val="24"/>
          <w:shd w:val="clear" w:color="auto" w:fill="FFFFFF"/>
        </w:rPr>
        <w:t xml:space="preserve">Gligoroska and Manchevska (2012) </w:t>
      </w:r>
      <w:r w:rsidR="00BD59A9" w:rsidRPr="005017B6">
        <w:rPr>
          <w:rFonts w:asciiTheme="minorHAnsi" w:hAnsiTheme="minorHAnsi" w:cstheme="minorHAnsi"/>
          <w:sz w:val="24"/>
          <w:szCs w:val="24"/>
        </w:rPr>
        <w:t xml:space="preserve">supports this by </w:t>
      </w:r>
      <w:r w:rsidR="005C16B6" w:rsidRPr="005017B6">
        <w:rPr>
          <w:rFonts w:asciiTheme="minorHAnsi" w:hAnsiTheme="minorHAnsi" w:cstheme="minorHAnsi"/>
          <w:sz w:val="24"/>
          <w:szCs w:val="24"/>
        </w:rPr>
        <w:t xml:space="preserve">stating </w:t>
      </w:r>
      <w:r w:rsidR="005C16B6" w:rsidRPr="006928E8">
        <w:rPr>
          <w:rFonts w:asciiTheme="minorHAnsi" w:hAnsiTheme="minorHAnsi" w:cstheme="minorHAnsi"/>
          <w:sz w:val="24"/>
          <w:szCs w:val="24"/>
        </w:rPr>
        <w:t>“</w:t>
      </w:r>
      <w:r w:rsidR="005C16B6" w:rsidRPr="006928E8">
        <w:rPr>
          <w:rFonts w:asciiTheme="minorHAnsi" w:hAnsiTheme="minorHAnsi" w:cstheme="minorHAnsi"/>
          <w:color w:val="212121"/>
          <w:sz w:val="24"/>
          <w:szCs w:val="24"/>
          <w:shd w:val="clear" w:color="auto" w:fill="FFFFFF"/>
        </w:rPr>
        <w:t>M</w:t>
      </w:r>
      <w:r w:rsidR="00BD59A9" w:rsidRPr="006928E8">
        <w:rPr>
          <w:rFonts w:asciiTheme="minorHAnsi" w:hAnsiTheme="minorHAnsi" w:cstheme="minorHAnsi"/>
          <w:color w:val="212121"/>
          <w:sz w:val="24"/>
          <w:szCs w:val="24"/>
          <w:shd w:val="clear" w:color="auto" w:fill="FFFFFF"/>
        </w:rPr>
        <w:t>edium and high intensity physical training significantly increases the blood flow through the brain, providing increased supply of necessary nutrients</w:t>
      </w:r>
      <w:r w:rsidR="00E90FCF" w:rsidRPr="006928E8">
        <w:rPr>
          <w:rFonts w:asciiTheme="minorHAnsi" w:hAnsiTheme="minorHAnsi" w:cstheme="minorHAnsi"/>
          <w:color w:val="212121"/>
          <w:sz w:val="24"/>
          <w:szCs w:val="24"/>
          <w:shd w:val="clear" w:color="auto" w:fill="FFFFFF"/>
        </w:rPr>
        <w:t>”.</w:t>
      </w:r>
      <w:r w:rsidR="00E90FCF" w:rsidRPr="005017B6">
        <w:rPr>
          <w:rFonts w:asciiTheme="minorHAnsi" w:hAnsiTheme="minorHAnsi" w:cstheme="minorHAnsi"/>
          <w:color w:val="212121"/>
          <w:sz w:val="24"/>
          <w:szCs w:val="24"/>
          <w:shd w:val="clear" w:color="auto" w:fill="FFFFFF"/>
        </w:rPr>
        <w:t xml:space="preserve"> Despite this there are also </w:t>
      </w:r>
      <w:r w:rsidR="005C16B6" w:rsidRPr="005017B6">
        <w:rPr>
          <w:rFonts w:asciiTheme="minorHAnsi" w:hAnsiTheme="minorHAnsi" w:cstheme="minorHAnsi"/>
          <w:color w:val="212121"/>
          <w:sz w:val="24"/>
          <w:szCs w:val="24"/>
          <w:shd w:val="clear" w:color="auto" w:fill="FFFFFF"/>
        </w:rPr>
        <w:t xml:space="preserve">minor </w:t>
      </w:r>
      <w:r w:rsidR="00E90FCF" w:rsidRPr="005017B6">
        <w:rPr>
          <w:rFonts w:asciiTheme="minorHAnsi" w:hAnsiTheme="minorHAnsi" w:cstheme="minorHAnsi"/>
          <w:color w:val="212121"/>
          <w:sz w:val="24"/>
          <w:szCs w:val="24"/>
          <w:shd w:val="clear" w:color="auto" w:fill="FFFFFF"/>
        </w:rPr>
        <w:t xml:space="preserve">impacts from physical activity that could have an adverse reaction as a police constable. </w:t>
      </w:r>
      <w:r w:rsidR="005C16B6" w:rsidRPr="005017B6">
        <w:rPr>
          <w:rFonts w:asciiTheme="minorHAnsi" w:hAnsiTheme="minorHAnsi" w:cstheme="minorHAnsi"/>
          <w:color w:val="212121"/>
          <w:sz w:val="24"/>
          <w:szCs w:val="24"/>
          <w:shd w:val="clear" w:color="auto" w:fill="FFFFFF"/>
        </w:rPr>
        <w:t xml:space="preserve">Depending on the sort of physical activity, individuals are putting themselves at risk of injuries, therefore they are unable to carry out their duty as a police constable. As such this could potentially cause further stress by having to be restricted on duty or having to be on sick leave. </w:t>
      </w:r>
      <w:r w:rsidR="00F31A49" w:rsidRPr="005017B6">
        <w:rPr>
          <w:rFonts w:asciiTheme="minorHAnsi" w:hAnsiTheme="minorHAnsi" w:cstheme="minorHAnsi"/>
          <w:color w:val="212121"/>
          <w:sz w:val="24"/>
          <w:szCs w:val="24"/>
          <w:shd w:val="clear" w:color="auto" w:fill="FFFFFF"/>
        </w:rPr>
        <w:t xml:space="preserve">As a </w:t>
      </w:r>
      <w:r w:rsidR="007963C0" w:rsidRPr="005017B6">
        <w:rPr>
          <w:rFonts w:asciiTheme="minorHAnsi" w:hAnsiTheme="minorHAnsi" w:cstheme="minorHAnsi"/>
          <w:color w:val="212121"/>
          <w:sz w:val="24"/>
          <w:szCs w:val="24"/>
          <w:shd w:val="clear" w:color="auto" w:fill="FFFFFF"/>
        </w:rPr>
        <w:t>result,</w:t>
      </w:r>
      <w:r w:rsidR="00F31A49" w:rsidRPr="005017B6">
        <w:rPr>
          <w:rFonts w:asciiTheme="minorHAnsi" w:hAnsiTheme="minorHAnsi" w:cstheme="minorHAnsi"/>
          <w:color w:val="212121"/>
          <w:sz w:val="24"/>
          <w:szCs w:val="24"/>
          <w:shd w:val="clear" w:color="auto" w:fill="FFFFFF"/>
        </w:rPr>
        <w:t xml:space="preserve"> there is a need to have an alternative method of coping strategy in the course of negating any physical injuries. </w:t>
      </w:r>
    </w:p>
    <w:p w14:paraId="52B9BEDE" w14:textId="77777777" w:rsidR="008A1F07" w:rsidRPr="005017B6" w:rsidRDefault="008A1F07" w:rsidP="00EA714F">
      <w:pPr>
        <w:spacing w:line="360" w:lineRule="auto"/>
        <w:jc w:val="both"/>
        <w:rPr>
          <w:rFonts w:asciiTheme="minorHAnsi" w:hAnsiTheme="minorHAnsi" w:cstheme="minorHAnsi"/>
          <w:color w:val="212121"/>
          <w:sz w:val="24"/>
          <w:szCs w:val="24"/>
          <w:shd w:val="clear" w:color="auto" w:fill="FFFFFF"/>
        </w:rPr>
      </w:pPr>
    </w:p>
    <w:p w14:paraId="2E1F76AA" w14:textId="77777777" w:rsidR="008A1F07" w:rsidRDefault="006845A5" w:rsidP="00EA714F">
      <w:pPr>
        <w:spacing w:line="360" w:lineRule="auto"/>
        <w:jc w:val="both"/>
        <w:rPr>
          <w:rFonts w:asciiTheme="minorHAnsi" w:hAnsiTheme="minorHAnsi" w:cstheme="minorHAnsi"/>
          <w:color w:val="222222"/>
          <w:sz w:val="24"/>
          <w:szCs w:val="24"/>
          <w:shd w:val="clear" w:color="auto" w:fill="FFFFFF"/>
        </w:rPr>
      </w:pPr>
      <w:r w:rsidRPr="005017B6">
        <w:rPr>
          <w:rFonts w:asciiTheme="minorHAnsi" w:hAnsiTheme="minorHAnsi" w:cstheme="minorHAnsi"/>
          <w:sz w:val="24"/>
          <w:szCs w:val="24"/>
        </w:rPr>
        <w:t xml:space="preserve">An alternative method </w:t>
      </w:r>
      <w:r w:rsidR="00F31A49" w:rsidRPr="005017B6">
        <w:rPr>
          <w:rFonts w:asciiTheme="minorHAnsi" w:hAnsiTheme="minorHAnsi" w:cstheme="minorHAnsi"/>
          <w:sz w:val="24"/>
          <w:szCs w:val="24"/>
        </w:rPr>
        <w:t xml:space="preserve">I have utilised to assist in developing resilience and significant reducing stress is having social support from family, friends and colleagues. Social support has come in the form of going out with friends for a cup of coffee or lunch, </w:t>
      </w:r>
      <w:r w:rsidR="00ED3A08" w:rsidRPr="005017B6">
        <w:rPr>
          <w:rFonts w:asciiTheme="minorHAnsi" w:hAnsiTheme="minorHAnsi" w:cstheme="minorHAnsi"/>
          <w:sz w:val="24"/>
          <w:szCs w:val="24"/>
        </w:rPr>
        <w:t xml:space="preserve">or having family attend my home and even talking </w:t>
      </w:r>
      <w:r w:rsidR="00ED3A08" w:rsidRPr="005017B6">
        <w:rPr>
          <w:rFonts w:asciiTheme="minorHAnsi" w:hAnsiTheme="minorHAnsi" w:cstheme="minorHAnsi"/>
          <w:sz w:val="24"/>
          <w:szCs w:val="24"/>
        </w:rPr>
        <w:lastRenderedPageBreak/>
        <w:t xml:space="preserve">to colleagues during work to discuss any thoughts I have on my mind about work or to discuss hobbies and interests. </w:t>
      </w:r>
      <w:r w:rsidR="00987F52" w:rsidRPr="005017B6">
        <w:rPr>
          <w:rFonts w:asciiTheme="minorHAnsi" w:hAnsiTheme="minorHAnsi" w:cstheme="minorHAnsi"/>
          <w:sz w:val="24"/>
          <w:szCs w:val="24"/>
        </w:rPr>
        <w:t xml:space="preserve">Scientists have attested social relationships a key factor towards positive health. </w:t>
      </w:r>
      <w:r w:rsidR="00ED3A08" w:rsidRPr="005017B6">
        <w:rPr>
          <w:rFonts w:asciiTheme="minorHAnsi" w:hAnsiTheme="minorHAnsi" w:cstheme="minorHAnsi"/>
          <w:color w:val="222222"/>
          <w:sz w:val="24"/>
          <w:szCs w:val="24"/>
          <w:shd w:val="clear" w:color="auto" w:fill="FFFFFF"/>
        </w:rPr>
        <w:t>Wang</w:t>
      </w:r>
      <w:r w:rsidR="00B16D9F">
        <w:rPr>
          <w:rFonts w:asciiTheme="minorHAnsi" w:hAnsiTheme="minorHAnsi" w:cstheme="minorHAnsi"/>
          <w:color w:val="222222"/>
          <w:sz w:val="24"/>
          <w:szCs w:val="24"/>
          <w:shd w:val="clear" w:color="auto" w:fill="FFFFFF"/>
        </w:rPr>
        <w:t xml:space="preserve"> </w:t>
      </w:r>
      <w:r w:rsidR="00ED3A08" w:rsidRPr="005017B6">
        <w:rPr>
          <w:rFonts w:asciiTheme="minorHAnsi" w:hAnsiTheme="minorHAnsi" w:cstheme="minorHAnsi"/>
          <w:color w:val="222222"/>
          <w:sz w:val="24"/>
          <w:szCs w:val="24"/>
          <w:shd w:val="clear" w:color="auto" w:fill="FFFFFF"/>
        </w:rPr>
        <w:t xml:space="preserve">(2016) </w:t>
      </w:r>
      <w:r w:rsidR="00ED3A08" w:rsidRPr="005017B6">
        <w:rPr>
          <w:rFonts w:asciiTheme="minorHAnsi" w:hAnsiTheme="minorHAnsi" w:cstheme="minorHAnsi"/>
          <w:sz w:val="24"/>
          <w:szCs w:val="24"/>
        </w:rPr>
        <w:t>states that “</w:t>
      </w:r>
      <w:r w:rsidR="00ED3A08" w:rsidRPr="00B16D9F">
        <w:rPr>
          <w:rFonts w:asciiTheme="minorHAnsi" w:hAnsiTheme="minorHAnsi" w:cstheme="minorHAnsi"/>
          <w:sz w:val="24"/>
          <w:szCs w:val="24"/>
        </w:rPr>
        <w:t>social support is the care or help from others that an individual can feel, notice or accept”.</w:t>
      </w:r>
      <w:r w:rsidR="00ED3A08" w:rsidRPr="005017B6">
        <w:rPr>
          <w:rFonts w:asciiTheme="minorHAnsi" w:hAnsiTheme="minorHAnsi" w:cstheme="minorHAnsi"/>
          <w:i/>
          <w:iCs/>
          <w:sz w:val="24"/>
          <w:szCs w:val="24"/>
        </w:rPr>
        <w:t xml:space="preserve"> </w:t>
      </w:r>
      <w:r w:rsidR="00ED3A08" w:rsidRPr="005017B6">
        <w:rPr>
          <w:rFonts w:asciiTheme="minorHAnsi" w:hAnsiTheme="minorHAnsi" w:cstheme="minorHAnsi"/>
          <w:sz w:val="24"/>
          <w:szCs w:val="24"/>
        </w:rPr>
        <w:t xml:space="preserve"> </w:t>
      </w:r>
      <w:r w:rsidR="00F74381" w:rsidRPr="005017B6">
        <w:rPr>
          <w:rFonts w:asciiTheme="minorHAnsi" w:hAnsiTheme="minorHAnsi" w:cstheme="minorHAnsi"/>
          <w:sz w:val="24"/>
          <w:szCs w:val="24"/>
        </w:rPr>
        <w:t>Social support can play a huge role in reducing stress and having the feeling of a supportive bubble when it comes to work related stress or building negative emotions from stressful critical incidents in policing operations. In the context of policing, social support provides the attributes of being able to enhance coping strategies in relation to hazards and be more aware of problem-solving ideas (</w:t>
      </w:r>
      <w:r w:rsidR="00F74381" w:rsidRPr="005017B6">
        <w:rPr>
          <w:rFonts w:asciiTheme="minorHAnsi" w:hAnsiTheme="minorHAnsi" w:cstheme="minorHAnsi"/>
          <w:color w:val="222222"/>
          <w:sz w:val="24"/>
          <w:szCs w:val="24"/>
          <w:shd w:val="clear" w:color="auto" w:fill="FFFFFF"/>
        </w:rPr>
        <w:t>Wang, Cai, Qian, Peng</w:t>
      </w:r>
      <w:r w:rsidR="004A2A8C" w:rsidRPr="005017B6">
        <w:rPr>
          <w:rFonts w:asciiTheme="minorHAnsi" w:hAnsiTheme="minorHAnsi" w:cstheme="minorHAnsi"/>
          <w:color w:val="222222"/>
          <w:sz w:val="24"/>
          <w:szCs w:val="24"/>
          <w:shd w:val="clear" w:color="auto" w:fill="FFFFFF"/>
        </w:rPr>
        <w:t>. 2</w:t>
      </w:r>
      <w:r w:rsidR="00F74381" w:rsidRPr="005017B6">
        <w:rPr>
          <w:rFonts w:asciiTheme="minorHAnsi" w:hAnsiTheme="minorHAnsi" w:cstheme="minorHAnsi"/>
          <w:color w:val="222222"/>
          <w:sz w:val="24"/>
          <w:szCs w:val="24"/>
          <w:shd w:val="clear" w:color="auto" w:fill="FFFFFF"/>
        </w:rPr>
        <w:t>014)</w:t>
      </w:r>
      <w:r w:rsidR="004A2A8C" w:rsidRPr="005017B6">
        <w:rPr>
          <w:rFonts w:asciiTheme="minorHAnsi" w:hAnsiTheme="minorHAnsi" w:cstheme="minorHAnsi"/>
          <w:color w:val="222222"/>
          <w:sz w:val="24"/>
          <w:szCs w:val="24"/>
          <w:shd w:val="clear" w:color="auto" w:fill="FFFFFF"/>
        </w:rPr>
        <w:t>.</w:t>
      </w:r>
    </w:p>
    <w:p w14:paraId="2A6F2ACF" w14:textId="3ADC3D11" w:rsidR="00876DE5" w:rsidRPr="005017B6" w:rsidRDefault="004A2A8C" w:rsidP="00EA714F">
      <w:pPr>
        <w:spacing w:line="360" w:lineRule="auto"/>
        <w:jc w:val="both"/>
        <w:rPr>
          <w:rFonts w:asciiTheme="minorHAnsi" w:hAnsiTheme="minorHAnsi" w:cstheme="minorHAnsi"/>
          <w:color w:val="222222"/>
          <w:sz w:val="24"/>
          <w:szCs w:val="24"/>
          <w:shd w:val="clear" w:color="auto" w:fill="FFFFFF"/>
        </w:rPr>
      </w:pPr>
      <w:r w:rsidRPr="005017B6">
        <w:rPr>
          <w:rFonts w:asciiTheme="minorHAnsi" w:hAnsiTheme="minorHAnsi" w:cstheme="minorHAnsi"/>
          <w:color w:val="222222"/>
          <w:sz w:val="24"/>
          <w:szCs w:val="24"/>
          <w:shd w:val="clear" w:color="auto" w:fill="FFFFFF"/>
        </w:rPr>
        <w:t xml:space="preserve"> </w:t>
      </w:r>
    </w:p>
    <w:p w14:paraId="711B4723" w14:textId="08182829" w:rsidR="00544C2C" w:rsidRDefault="00876DE5" w:rsidP="00EA714F">
      <w:pPr>
        <w:spacing w:line="360" w:lineRule="auto"/>
        <w:jc w:val="both"/>
        <w:rPr>
          <w:rFonts w:asciiTheme="minorHAnsi" w:hAnsiTheme="minorHAnsi" w:cstheme="minorHAnsi"/>
          <w:sz w:val="24"/>
          <w:szCs w:val="24"/>
        </w:rPr>
      </w:pPr>
      <w:r w:rsidRPr="005017B6">
        <w:rPr>
          <w:rFonts w:asciiTheme="minorHAnsi" w:hAnsiTheme="minorHAnsi" w:cstheme="minorHAnsi"/>
          <w:color w:val="222222"/>
          <w:sz w:val="24"/>
          <w:szCs w:val="24"/>
          <w:shd w:val="clear" w:color="auto" w:fill="FFFFFF"/>
        </w:rPr>
        <w:t xml:space="preserve">As a police constable, resilience is a vital element to being a police constable and thus an important part for the organisation, as it means officers can bounce back from negative incidents. Coping strategies, which are tools an individual considers when faced with either internal or external “stressors” whether work related or within a social context are positively recognised to reduce stress and the adverse repercussions mentally </w:t>
      </w:r>
      <w:r w:rsidRPr="005017B6">
        <w:rPr>
          <w:rFonts w:asciiTheme="minorHAnsi" w:hAnsiTheme="minorHAnsi" w:cstheme="minorHAnsi"/>
          <w:sz w:val="24"/>
          <w:szCs w:val="24"/>
        </w:rPr>
        <w:t xml:space="preserve">(Lazarus &amp; Folkman, 1987). </w:t>
      </w:r>
      <w:r w:rsidR="006038F9" w:rsidRPr="005017B6">
        <w:rPr>
          <w:rFonts w:asciiTheme="minorHAnsi" w:hAnsiTheme="minorHAnsi" w:cstheme="minorHAnsi"/>
          <w:sz w:val="24"/>
          <w:szCs w:val="24"/>
        </w:rPr>
        <w:t xml:space="preserve">As </w:t>
      </w:r>
      <w:r w:rsidR="00EB048A" w:rsidRPr="005017B6">
        <w:rPr>
          <w:rFonts w:asciiTheme="minorHAnsi" w:hAnsiTheme="minorHAnsi" w:cstheme="minorHAnsi"/>
          <w:sz w:val="24"/>
          <w:szCs w:val="24"/>
        </w:rPr>
        <w:t>noted,</w:t>
      </w:r>
      <w:r w:rsidR="006038F9" w:rsidRPr="005017B6">
        <w:rPr>
          <w:rFonts w:asciiTheme="minorHAnsi" w:hAnsiTheme="minorHAnsi" w:cstheme="minorHAnsi"/>
          <w:sz w:val="24"/>
          <w:szCs w:val="24"/>
        </w:rPr>
        <w:t xml:space="preserve"> </w:t>
      </w:r>
      <w:r w:rsidR="00333D8F" w:rsidRPr="005017B6">
        <w:rPr>
          <w:rFonts w:asciiTheme="minorHAnsi" w:hAnsiTheme="minorHAnsi" w:cstheme="minorHAnsi"/>
          <w:sz w:val="24"/>
          <w:szCs w:val="24"/>
        </w:rPr>
        <w:t>p</w:t>
      </w:r>
      <w:r w:rsidR="006038F9" w:rsidRPr="005017B6">
        <w:rPr>
          <w:rFonts w:asciiTheme="minorHAnsi" w:hAnsiTheme="minorHAnsi" w:cstheme="minorHAnsi"/>
          <w:sz w:val="24"/>
          <w:szCs w:val="24"/>
        </w:rPr>
        <w:t xml:space="preserve">hysical </w:t>
      </w:r>
      <w:r w:rsidR="00994C78" w:rsidRPr="005017B6">
        <w:rPr>
          <w:rFonts w:asciiTheme="minorHAnsi" w:hAnsiTheme="minorHAnsi" w:cstheme="minorHAnsi"/>
          <w:sz w:val="24"/>
          <w:szCs w:val="24"/>
        </w:rPr>
        <w:t>activity has</w:t>
      </w:r>
      <w:r w:rsidR="006038F9" w:rsidRPr="005017B6">
        <w:rPr>
          <w:rFonts w:asciiTheme="minorHAnsi" w:hAnsiTheme="minorHAnsi" w:cstheme="minorHAnsi"/>
          <w:sz w:val="24"/>
          <w:szCs w:val="24"/>
        </w:rPr>
        <w:t xml:space="preserve"> significant positive impacts such as a higher quality of life, reduction and stress and an increase of blood flow to the brain</w:t>
      </w:r>
      <w:r w:rsidR="00333D8F" w:rsidRPr="005017B6">
        <w:rPr>
          <w:rFonts w:asciiTheme="minorHAnsi" w:hAnsiTheme="minorHAnsi" w:cstheme="minorHAnsi"/>
          <w:sz w:val="24"/>
          <w:szCs w:val="24"/>
        </w:rPr>
        <w:t xml:space="preserve">, despite this there is a risk of physical injury which may cause further stress. Evidently, social support positively influences mental health as well as being able to </w:t>
      </w:r>
      <w:r w:rsidR="00994C78" w:rsidRPr="005017B6">
        <w:rPr>
          <w:rFonts w:asciiTheme="minorHAnsi" w:hAnsiTheme="minorHAnsi" w:cstheme="minorHAnsi"/>
          <w:sz w:val="24"/>
          <w:szCs w:val="24"/>
        </w:rPr>
        <w:t>affect</w:t>
      </w:r>
      <w:r w:rsidR="00333D8F" w:rsidRPr="005017B6">
        <w:rPr>
          <w:rFonts w:asciiTheme="minorHAnsi" w:hAnsiTheme="minorHAnsi" w:cstheme="minorHAnsi"/>
          <w:sz w:val="24"/>
          <w:szCs w:val="24"/>
        </w:rPr>
        <w:t xml:space="preserve"> the ability to consider problem solving ideas.  </w:t>
      </w:r>
      <w:r w:rsidR="005C00E3" w:rsidRPr="005017B6">
        <w:rPr>
          <w:rFonts w:asciiTheme="minorHAnsi" w:hAnsiTheme="minorHAnsi" w:cstheme="minorHAnsi"/>
          <w:color w:val="222222"/>
          <w:sz w:val="24"/>
          <w:szCs w:val="24"/>
          <w:shd w:val="clear" w:color="auto" w:fill="FFFFFF"/>
        </w:rPr>
        <w:t xml:space="preserve">Labrague (2021) </w:t>
      </w:r>
      <w:r w:rsidR="00333D8F" w:rsidRPr="005017B6">
        <w:rPr>
          <w:rFonts w:asciiTheme="minorHAnsi" w:hAnsiTheme="minorHAnsi" w:cstheme="minorHAnsi"/>
          <w:sz w:val="24"/>
          <w:szCs w:val="24"/>
        </w:rPr>
        <w:t xml:space="preserve">review on </w:t>
      </w:r>
      <w:r w:rsidR="00994C78" w:rsidRPr="005017B6">
        <w:rPr>
          <w:rFonts w:asciiTheme="minorHAnsi" w:hAnsiTheme="minorHAnsi" w:cstheme="minorHAnsi"/>
          <w:sz w:val="24"/>
          <w:szCs w:val="24"/>
        </w:rPr>
        <w:t>psychological</w:t>
      </w:r>
      <w:r w:rsidR="00333D8F" w:rsidRPr="005017B6">
        <w:rPr>
          <w:rFonts w:asciiTheme="minorHAnsi" w:hAnsiTheme="minorHAnsi" w:cstheme="minorHAnsi"/>
          <w:sz w:val="24"/>
          <w:szCs w:val="24"/>
        </w:rPr>
        <w:t xml:space="preserve"> resilience, coping behaviours and social support among health care workers during the COVID-19 pandemic states that </w:t>
      </w:r>
      <w:r w:rsidR="00333D8F" w:rsidRPr="00892D69">
        <w:rPr>
          <w:rFonts w:asciiTheme="minorHAnsi" w:hAnsiTheme="minorHAnsi" w:cstheme="minorHAnsi"/>
          <w:sz w:val="24"/>
          <w:szCs w:val="24"/>
        </w:rPr>
        <w:t>“</w:t>
      </w:r>
      <w:r w:rsidR="005C00E3" w:rsidRPr="00892D69">
        <w:rPr>
          <w:rFonts w:asciiTheme="minorHAnsi" w:hAnsiTheme="minorHAnsi" w:cstheme="minorHAnsi"/>
          <w:sz w:val="24"/>
          <w:szCs w:val="24"/>
        </w:rPr>
        <w:t>I</w:t>
      </w:r>
      <w:r w:rsidR="00333D8F" w:rsidRPr="00892D69">
        <w:rPr>
          <w:rFonts w:asciiTheme="minorHAnsi" w:hAnsiTheme="minorHAnsi" w:cstheme="minorHAnsi"/>
          <w:sz w:val="24"/>
          <w:szCs w:val="24"/>
        </w:rPr>
        <w:t>ncreasing social support may provide a sense of greater emotional security among health care workers, thereby reducing their apprehensions and anxiety so they can function effectively</w:t>
      </w:r>
      <w:r w:rsidR="005C00E3" w:rsidRPr="00892D69">
        <w:rPr>
          <w:rFonts w:asciiTheme="minorHAnsi" w:hAnsiTheme="minorHAnsi" w:cstheme="minorHAnsi"/>
          <w:sz w:val="24"/>
          <w:szCs w:val="24"/>
        </w:rPr>
        <w:t>”.</w:t>
      </w:r>
      <w:r w:rsidR="005C00E3" w:rsidRPr="005017B6">
        <w:rPr>
          <w:rFonts w:asciiTheme="minorHAnsi" w:hAnsiTheme="minorHAnsi" w:cstheme="minorHAnsi"/>
          <w:i/>
          <w:iCs/>
          <w:sz w:val="24"/>
          <w:szCs w:val="24"/>
        </w:rPr>
        <w:t xml:space="preserve"> </w:t>
      </w:r>
      <w:r w:rsidR="005C00E3" w:rsidRPr="005017B6">
        <w:rPr>
          <w:rFonts w:asciiTheme="minorHAnsi" w:hAnsiTheme="minorHAnsi" w:cstheme="minorHAnsi"/>
          <w:sz w:val="24"/>
          <w:szCs w:val="24"/>
        </w:rPr>
        <w:t xml:space="preserve">Utilizing both physical activity and social support positively as coping strategies have been noted in this essay to positively effect a </w:t>
      </w:r>
      <w:r w:rsidR="00994C78" w:rsidRPr="005017B6">
        <w:rPr>
          <w:rFonts w:asciiTheme="minorHAnsi" w:hAnsiTheme="minorHAnsi" w:cstheme="minorHAnsi"/>
          <w:sz w:val="24"/>
          <w:szCs w:val="24"/>
        </w:rPr>
        <w:t>person’s</w:t>
      </w:r>
      <w:r w:rsidR="005C00E3" w:rsidRPr="005017B6">
        <w:rPr>
          <w:rFonts w:asciiTheme="minorHAnsi" w:hAnsiTheme="minorHAnsi" w:cstheme="minorHAnsi"/>
          <w:sz w:val="24"/>
          <w:szCs w:val="24"/>
        </w:rPr>
        <w:t xml:space="preserve"> ability to reduce stress and build resilience. Consequently, if police constables are not able to “Bounce Back” this can have a damaging effect on the governments finance, </w:t>
      </w:r>
      <w:r w:rsidR="00544C2C" w:rsidRPr="005017B6">
        <w:rPr>
          <w:rFonts w:asciiTheme="minorHAnsi" w:hAnsiTheme="minorHAnsi" w:cstheme="minorHAnsi"/>
          <w:color w:val="222222"/>
          <w:sz w:val="24"/>
          <w:szCs w:val="24"/>
          <w:shd w:val="clear" w:color="auto" w:fill="FFFFFF"/>
        </w:rPr>
        <w:t>specifically in the UK 140 million days are lost to sickness (</w:t>
      </w:r>
      <w:r w:rsidR="00544C2C" w:rsidRPr="005017B6">
        <w:rPr>
          <w:rFonts w:asciiTheme="minorHAnsi" w:hAnsiTheme="minorHAnsi" w:cstheme="minorHAnsi"/>
          <w:sz w:val="24"/>
          <w:szCs w:val="24"/>
        </w:rPr>
        <w:t>Black and Frost, 2011)</w:t>
      </w:r>
      <w:r w:rsidR="005C00E3" w:rsidRPr="005017B6">
        <w:rPr>
          <w:rFonts w:asciiTheme="minorHAnsi" w:hAnsiTheme="minorHAnsi" w:cstheme="minorHAnsi"/>
          <w:sz w:val="24"/>
          <w:szCs w:val="24"/>
        </w:rPr>
        <w:t xml:space="preserve">. </w:t>
      </w:r>
    </w:p>
    <w:p w14:paraId="21C95C8D" w14:textId="77777777" w:rsidR="008A1F07" w:rsidRPr="005017B6" w:rsidRDefault="008A1F07" w:rsidP="00A2177B">
      <w:pPr>
        <w:spacing w:line="480" w:lineRule="auto"/>
        <w:jc w:val="both"/>
        <w:rPr>
          <w:rFonts w:asciiTheme="minorHAnsi" w:hAnsiTheme="minorHAnsi" w:cstheme="minorHAnsi"/>
          <w:color w:val="222222"/>
          <w:sz w:val="24"/>
          <w:szCs w:val="24"/>
          <w:shd w:val="clear" w:color="auto" w:fill="FFFFFF"/>
        </w:rPr>
      </w:pPr>
    </w:p>
    <w:bookmarkEnd w:id="0"/>
    <w:p w14:paraId="066523CE" w14:textId="320CA05F" w:rsidR="00544C2C" w:rsidRPr="00050092" w:rsidRDefault="00050092" w:rsidP="00E57A87">
      <w:pPr>
        <w:spacing w:line="276" w:lineRule="auto"/>
        <w:ind w:right="107"/>
        <w:jc w:val="both"/>
        <w:rPr>
          <w:rFonts w:asciiTheme="minorHAnsi" w:hAnsiTheme="minorHAnsi" w:cstheme="minorHAnsi"/>
          <w:b/>
          <w:bCs/>
          <w:sz w:val="22"/>
          <w:szCs w:val="22"/>
        </w:rPr>
      </w:pPr>
      <w:r>
        <w:rPr>
          <w:rFonts w:asciiTheme="minorHAnsi" w:hAnsiTheme="minorHAnsi" w:cstheme="minorHAnsi"/>
          <w:b/>
          <w:bCs/>
          <w:sz w:val="22"/>
          <w:szCs w:val="22"/>
        </w:rPr>
        <w:t xml:space="preserve">Word Count </w:t>
      </w:r>
      <w:r w:rsidRPr="00050092">
        <w:rPr>
          <w:rFonts w:asciiTheme="minorHAnsi" w:hAnsiTheme="minorHAnsi" w:cstheme="minorHAnsi"/>
          <w:b/>
          <w:bCs/>
          <w:sz w:val="22"/>
          <w:szCs w:val="22"/>
        </w:rPr>
        <w:t>10</w:t>
      </w:r>
      <w:r w:rsidR="00300270">
        <w:rPr>
          <w:rFonts w:asciiTheme="minorHAnsi" w:hAnsiTheme="minorHAnsi" w:cstheme="minorHAnsi"/>
          <w:b/>
          <w:bCs/>
          <w:sz w:val="22"/>
          <w:szCs w:val="22"/>
        </w:rPr>
        <w:t>73</w:t>
      </w:r>
    </w:p>
    <w:p w14:paraId="78C894E6" w14:textId="420531F1" w:rsidR="008E16E0" w:rsidRDefault="008E16E0" w:rsidP="00E57A87">
      <w:pPr>
        <w:spacing w:line="276" w:lineRule="auto"/>
        <w:ind w:right="107"/>
        <w:jc w:val="both"/>
        <w:rPr>
          <w:sz w:val="22"/>
          <w:szCs w:val="22"/>
        </w:rPr>
      </w:pPr>
    </w:p>
    <w:p w14:paraId="07C98265" w14:textId="77777777" w:rsidR="008E16E0" w:rsidRDefault="008E16E0" w:rsidP="00E57A87">
      <w:pPr>
        <w:spacing w:line="276" w:lineRule="auto"/>
        <w:ind w:right="107"/>
        <w:jc w:val="both"/>
        <w:rPr>
          <w:sz w:val="22"/>
          <w:szCs w:val="22"/>
        </w:rPr>
      </w:pPr>
    </w:p>
    <w:p w14:paraId="47EC3B96" w14:textId="4CB6C56E" w:rsidR="00FF61E2" w:rsidRDefault="00FF61E2" w:rsidP="00C955FA">
      <w:pPr>
        <w:spacing w:line="276" w:lineRule="auto"/>
        <w:ind w:right="107"/>
        <w:jc w:val="both"/>
        <w:rPr>
          <w:sz w:val="24"/>
          <w:szCs w:val="24"/>
        </w:rPr>
      </w:pPr>
    </w:p>
    <w:p w14:paraId="669CDCDF" w14:textId="0D0F06DB" w:rsidR="0070308B" w:rsidRDefault="0070308B" w:rsidP="00C955FA">
      <w:pPr>
        <w:spacing w:line="276" w:lineRule="auto"/>
        <w:ind w:right="107"/>
        <w:jc w:val="both"/>
        <w:rPr>
          <w:sz w:val="24"/>
          <w:szCs w:val="24"/>
        </w:rPr>
      </w:pPr>
    </w:p>
    <w:p w14:paraId="723452EE" w14:textId="2C7DE8A6" w:rsidR="0070308B" w:rsidRPr="0070308B" w:rsidRDefault="0070308B" w:rsidP="00C955FA">
      <w:pPr>
        <w:spacing w:line="276" w:lineRule="auto"/>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8A1F07">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607A0D29" w14:textId="25F48066" w:rsidR="00AA666E" w:rsidRPr="00123B9D" w:rsidRDefault="003B2A14" w:rsidP="00E6298B">
      <w:pPr>
        <w:ind w:right="107"/>
        <w:jc w:val="both"/>
        <w:rPr>
          <w:b/>
          <w:sz w:val="24"/>
          <w:szCs w:val="24"/>
        </w:rPr>
      </w:pPr>
      <w:r w:rsidRPr="00450C83">
        <w:rPr>
          <w:b/>
          <w:sz w:val="24"/>
          <w:szCs w:val="24"/>
        </w:rPr>
        <w:t>ANSWER:</w:t>
      </w:r>
    </w:p>
    <w:p w14:paraId="3A309035" w14:textId="74191446" w:rsidR="00355EBA" w:rsidRDefault="00355EBA" w:rsidP="00123B9D">
      <w:pPr>
        <w:ind w:right="107"/>
        <w:jc w:val="both"/>
        <w:rPr>
          <w:sz w:val="24"/>
          <w:szCs w:val="24"/>
          <w:u w:val="single"/>
        </w:rPr>
      </w:pPr>
    </w:p>
    <w:p w14:paraId="1749BFEA" w14:textId="4C210B21" w:rsidR="006268CB" w:rsidRDefault="00646B28" w:rsidP="00EA714F">
      <w:pPr>
        <w:spacing w:line="360" w:lineRule="auto"/>
        <w:ind w:right="107"/>
        <w:jc w:val="both"/>
        <w:rPr>
          <w:rFonts w:asciiTheme="minorHAnsi" w:hAnsiTheme="minorHAnsi" w:cstheme="minorHAnsi"/>
          <w:sz w:val="24"/>
          <w:szCs w:val="24"/>
        </w:rPr>
      </w:pPr>
      <w:r w:rsidRPr="006268CB">
        <w:rPr>
          <w:rFonts w:asciiTheme="minorHAnsi" w:hAnsiTheme="minorHAnsi" w:cstheme="minorHAnsi"/>
          <w:sz w:val="24"/>
          <w:szCs w:val="24"/>
        </w:rPr>
        <w:t xml:space="preserve">The incident I will be using for this essay describes an incident where </w:t>
      </w:r>
      <w:r w:rsidR="004759B8" w:rsidRPr="006268CB">
        <w:rPr>
          <w:rFonts w:asciiTheme="minorHAnsi" w:hAnsiTheme="minorHAnsi" w:cstheme="minorHAnsi"/>
          <w:sz w:val="24"/>
          <w:szCs w:val="24"/>
        </w:rPr>
        <w:t xml:space="preserve">a female victim had reported to police that her partner, </w:t>
      </w:r>
      <w:r w:rsidR="007F2AF9" w:rsidRPr="006268CB">
        <w:rPr>
          <w:rFonts w:asciiTheme="minorHAnsi" w:hAnsiTheme="minorHAnsi" w:cstheme="minorHAnsi"/>
          <w:sz w:val="24"/>
          <w:szCs w:val="24"/>
        </w:rPr>
        <w:t>who was a male,</w:t>
      </w:r>
      <w:r w:rsidR="004759B8" w:rsidRPr="006268CB">
        <w:rPr>
          <w:rFonts w:asciiTheme="minorHAnsi" w:hAnsiTheme="minorHAnsi" w:cstheme="minorHAnsi"/>
          <w:sz w:val="24"/>
          <w:szCs w:val="24"/>
        </w:rPr>
        <w:t xml:space="preserve"> had refused to leave</w:t>
      </w:r>
      <w:r w:rsidR="007F2AF9" w:rsidRPr="006268CB">
        <w:rPr>
          <w:rFonts w:asciiTheme="minorHAnsi" w:hAnsiTheme="minorHAnsi" w:cstheme="minorHAnsi"/>
          <w:sz w:val="24"/>
          <w:szCs w:val="24"/>
        </w:rPr>
        <w:t xml:space="preserve"> after a verbal argument</w:t>
      </w:r>
      <w:r w:rsidR="004759B8" w:rsidRPr="006268CB">
        <w:rPr>
          <w:rFonts w:asciiTheme="minorHAnsi" w:hAnsiTheme="minorHAnsi" w:cstheme="minorHAnsi"/>
          <w:sz w:val="24"/>
          <w:szCs w:val="24"/>
        </w:rPr>
        <w:t xml:space="preserve"> and had damaged her property. </w:t>
      </w:r>
      <w:r w:rsidR="00503B02" w:rsidRPr="006268CB">
        <w:rPr>
          <w:rFonts w:asciiTheme="minorHAnsi" w:hAnsiTheme="minorHAnsi" w:cstheme="minorHAnsi"/>
          <w:sz w:val="24"/>
          <w:szCs w:val="24"/>
        </w:rPr>
        <w:t xml:space="preserve">On attendance at the </w:t>
      </w:r>
      <w:r w:rsidR="007F2AF9" w:rsidRPr="006268CB">
        <w:rPr>
          <w:rFonts w:asciiTheme="minorHAnsi" w:hAnsiTheme="minorHAnsi" w:cstheme="minorHAnsi"/>
          <w:sz w:val="24"/>
          <w:szCs w:val="24"/>
        </w:rPr>
        <w:t>v</w:t>
      </w:r>
      <w:r w:rsidR="00503B02" w:rsidRPr="006268CB">
        <w:rPr>
          <w:rFonts w:asciiTheme="minorHAnsi" w:hAnsiTheme="minorHAnsi" w:cstheme="minorHAnsi"/>
          <w:sz w:val="24"/>
          <w:szCs w:val="24"/>
        </w:rPr>
        <w:t xml:space="preserve">ictims property the female had disclosed that further to the initial summary the subject and herself have been in an on and off relationship for a year or so. The male had attended the </w:t>
      </w:r>
      <w:r w:rsidRPr="006268CB">
        <w:rPr>
          <w:rFonts w:asciiTheme="minorHAnsi" w:hAnsiTheme="minorHAnsi" w:cstheme="minorHAnsi"/>
          <w:sz w:val="24"/>
          <w:szCs w:val="24"/>
        </w:rPr>
        <w:t>female’s</w:t>
      </w:r>
      <w:r w:rsidR="00503B02" w:rsidRPr="006268CB">
        <w:rPr>
          <w:rFonts w:asciiTheme="minorHAnsi" w:hAnsiTheme="minorHAnsi" w:cstheme="minorHAnsi"/>
          <w:sz w:val="24"/>
          <w:szCs w:val="24"/>
        </w:rPr>
        <w:t xml:space="preserve"> property whereby a verbal argument had taken place. The subject had initially left the property</w:t>
      </w:r>
      <w:r w:rsidR="00305F01" w:rsidRPr="006268CB">
        <w:rPr>
          <w:rFonts w:asciiTheme="minorHAnsi" w:hAnsiTheme="minorHAnsi" w:cstheme="minorHAnsi"/>
          <w:sz w:val="24"/>
          <w:szCs w:val="24"/>
        </w:rPr>
        <w:t xml:space="preserve"> before returning shortly after, where </w:t>
      </w:r>
      <w:r w:rsidR="00EA55DD" w:rsidRPr="006268CB">
        <w:rPr>
          <w:rFonts w:asciiTheme="minorHAnsi" w:hAnsiTheme="minorHAnsi" w:cstheme="minorHAnsi"/>
          <w:sz w:val="24"/>
          <w:szCs w:val="24"/>
        </w:rPr>
        <w:t xml:space="preserve">the female had allowed him to sleep on the sofa in her living room. The </w:t>
      </w:r>
      <w:r w:rsidR="00305F01" w:rsidRPr="006268CB">
        <w:rPr>
          <w:rFonts w:asciiTheme="minorHAnsi" w:hAnsiTheme="minorHAnsi" w:cstheme="minorHAnsi"/>
          <w:sz w:val="24"/>
          <w:szCs w:val="24"/>
        </w:rPr>
        <w:t>m</w:t>
      </w:r>
      <w:r w:rsidR="00EA55DD" w:rsidRPr="006268CB">
        <w:rPr>
          <w:rFonts w:asciiTheme="minorHAnsi" w:hAnsiTheme="minorHAnsi" w:cstheme="minorHAnsi"/>
          <w:sz w:val="24"/>
          <w:szCs w:val="24"/>
        </w:rPr>
        <w:t>ale then entered her bedroom and has had taken the female’s phone. During this the male has</w:t>
      </w:r>
      <w:r w:rsidR="0028582F" w:rsidRPr="006268CB">
        <w:rPr>
          <w:rFonts w:asciiTheme="minorHAnsi" w:hAnsiTheme="minorHAnsi" w:cstheme="minorHAnsi"/>
          <w:sz w:val="24"/>
          <w:szCs w:val="24"/>
        </w:rPr>
        <w:t xml:space="preserve"> strangled the </w:t>
      </w:r>
      <w:r w:rsidR="00EA55DD" w:rsidRPr="006268CB">
        <w:rPr>
          <w:rFonts w:asciiTheme="minorHAnsi" w:hAnsiTheme="minorHAnsi" w:cstheme="minorHAnsi"/>
          <w:sz w:val="24"/>
          <w:szCs w:val="24"/>
        </w:rPr>
        <w:t xml:space="preserve">female to the neck, picked up a pair of the </w:t>
      </w:r>
      <w:r w:rsidR="00123B9D" w:rsidRPr="006268CB">
        <w:rPr>
          <w:rFonts w:asciiTheme="minorHAnsi" w:hAnsiTheme="minorHAnsi" w:cstheme="minorHAnsi"/>
          <w:sz w:val="24"/>
          <w:szCs w:val="24"/>
        </w:rPr>
        <w:t>female’s</w:t>
      </w:r>
      <w:r w:rsidR="00EA55DD" w:rsidRPr="006268CB">
        <w:rPr>
          <w:rFonts w:asciiTheme="minorHAnsi" w:hAnsiTheme="minorHAnsi" w:cstheme="minorHAnsi"/>
          <w:sz w:val="24"/>
          <w:szCs w:val="24"/>
        </w:rPr>
        <w:t xml:space="preserve"> straighteners and snapp</w:t>
      </w:r>
      <w:r w:rsidR="0028582F" w:rsidRPr="006268CB">
        <w:rPr>
          <w:rFonts w:asciiTheme="minorHAnsi" w:hAnsiTheme="minorHAnsi" w:cstheme="minorHAnsi"/>
          <w:sz w:val="24"/>
          <w:szCs w:val="24"/>
        </w:rPr>
        <w:t>ed</w:t>
      </w:r>
      <w:r w:rsidR="00EA55DD" w:rsidRPr="006268CB">
        <w:rPr>
          <w:rFonts w:asciiTheme="minorHAnsi" w:hAnsiTheme="minorHAnsi" w:cstheme="minorHAnsi"/>
          <w:sz w:val="24"/>
          <w:szCs w:val="24"/>
        </w:rPr>
        <w:t xml:space="preserve"> them as well as stealing the female</w:t>
      </w:r>
      <w:r w:rsidR="00234A43" w:rsidRPr="006268CB">
        <w:rPr>
          <w:rFonts w:asciiTheme="minorHAnsi" w:hAnsiTheme="minorHAnsi" w:cstheme="minorHAnsi"/>
          <w:sz w:val="24"/>
          <w:szCs w:val="24"/>
        </w:rPr>
        <w:t>’</w:t>
      </w:r>
      <w:r w:rsidR="00EA55DD" w:rsidRPr="006268CB">
        <w:rPr>
          <w:rFonts w:asciiTheme="minorHAnsi" w:hAnsiTheme="minorHAnsi" w:cstheme="minorHAnsi"/>
          <w:sz w:val="24"/>
          <w:szCs w:val="24"/>
        </w:rPr>
        <w:t xml:space="preserve">s bundle of keys with her car keys and house keys were present. </w:t>
      </w:r>
    </w:p>
    <w:p w14:paraId="2AB4CD60" w14:textId="77777777" w:rsidR="008A1F07" w:rsidRPr="006268CB" w:rsidRDefault="008A1F07" w:rsidP="00EA714F">
      <w:pPr>
        <w:spacing w:line="360" w:lineRule="auto"/>
        <w:ind w:right="107"/>
        <w:jc w:val="both"/>
        <w:rPr>
          <w:rFonts w:asciiTheme="minorHAnsi" w:hAnsiTheme="minorHAnsi" w:cstheme="minorHAnsi"/>
          <w:sz w:val="24"/>
          <w:szCs w:val="24"/>
        </w:rPr>
      </w:pPr>
    </w:p>
    <w:p w14:paraId="4FCEC275" w14:textId="770978B5" w:rsidR="006268CB" w:rsidRPr="008A1F07" w:rsidRDefault="00EA55DD" w:rsidP="00EA714F">
      <w:pPr>
        <w:overflowPunct/>
        <w:autoSpaceDE/>
        <w:autoSpaceDN/>
        <w:adjustRightInd/>
        <w:spacing w:after="160" w:line="360" w:lineRule="auto"/>
        <w:jc w:val="both"/>
        <w:textAlignment w:val="auto"/>
        <w:rPr>
          <w:rFonts w:asciiTheme="minorHAnsi" w:hAnsiTheme="minorHAnsi" w:cstheme="minorHAnsi"/>
          <w:color w:val="222222"/>
          <w:sz w:val="24"/>
          <w:szCs w:val="24"/>
          <w:shd w:val="clear" w:color="auto" w:fill="FFFFFF"/>
        </w:rPr>
      </w:pPr>
      <w:r w:rsidRPr="006268CB">
        <w:rPr>
          <w:rFonts w:asciiTheme="minorHAnsi" w:hAnsiTheme="minorHAnsi" w:cstheme="minorHAnsi"/>
          <w:sz w:val="24"/>
          <w:szCs w:val="24"/>
        </w:rPr>
        <w:t xml:space="preserve">Given the incident involved intimate partners I understood that this would be a Domestic </w:t>
      </w:r>
      <w:r w:rsidR="004B2992" w:rsidRPr="006268CB">
        <w:rPr>
          <w:rFonts w:asciiTheme="minorHAnsi" w:hAnsiTheme="minorHAnsi" w:cstheme="minorHAnsi"/>
          <w:sz w:val="24"/>
          <w:szCs w:val="24"/>
        </w:rPr>
        <w:t xml:space="preserve">abuse </w:t>
      </w:r>
      <w:r w:rsidRPr="006268CB">
        <w:rPr>
          <w:rFonts w:asciiTheme="minorHAnsi" w:hAnsiTheme="minorHAnsi" w:cstheme="minorHAnsi"/>
          <w:sz w:val="24"/>
          <w:szCs w:val="24"/>
        </w:rPr>
        <w:t xml:space="preserve">Incident. </w:t>
      </w:r>
      <w:r w:rsidR="00CF745D" w:rsidRPr="006268CB">
        <w:rPr>
          <w:rFonts w:asciiTheme="minorHAnsi" w:hAnsiTheme="minorHAnsi" w:cstheme="minorHAnsi"/>
          <w:sz w:val="24"/>
          <w:szCs w:val="24"/>
        </w:rPr>
        <w:t xml:space="preserve">Domestic abuse </w:t>
      </w:r>
      <w:r w:rsidR="00320CEC" w:rsidRPr="006268CB">
        <w:rPr>
          <w:rFonts w:asciiTheme="minorHAnsi" w:hAnsiTheme="minorHAnsi" w:cstheme="minorHAnsi"/>
          <w:sz w:val="24"/>
          <w:szCs w:val="24"/>
        </w:rPr>
        <w:t xml:space="preserve">is defined by the Home Office </w:t>
      </w:r>
      <w:r w:rsidR="00CF745D" w:rsidRPr="006268CB">
        <w:rPr>
          <w:rFonts w:asciiTheme="minorHAnsi" w:hAnsiTheme="minorHAnsi" w:cstheme="minorHAnsi"/>
          <w:sz w:val="24"/>
          <w:szCs w:val="24"/>
        </w:rPr>
        <w:t>as “</w:t>
      </w:r>
      <w:r w:rsidR="00CF745D" w:rsidRPr="006268CB">
        <w:rPr>
          <w:rFonts w:asciiTheme="minorHAnsi" w:hAnsiTheme="minorHAnsi" w:cstheme="minorHAnsi"/>
          <w:color w:val="0B0C0C"/>
          <w:sz w:val="24"/>
          <w:szCs w:val="24"/>
          <w:shd w:val="clear" w:color="auto" w:fill="FFFFFF"/>
        </w:rPr>
        <w:t xml:space="preserve">Any incident or pattern of incidents of controlling, coercive or threatening </w:t>
      </w:r>
      <w:r w:rsidR="004B2992" w:rsidRPr="006268CB">
        <w:rPr>
          <w:rFonts w:asciiTheme="minorHAnsi" w:hAnsiTheme="minorHAnsi" w:cstheme="minorHAnsi"/>
          <w:color w:val="0B0C0C"/>
          <w:sz w:val="24"/>
          <w:szCs w:val="24"/>
          <w:shd w:val="clear" w:color="auto" w:fill="FFFFFF"/>
        </w:rPr>
        <w:t>behaviour, violence</w:t>
      </w:r>
      <w:r w:rsidR="00CF745D" w:rsidRPr="006268CB">
        <w:rPr>
          <w:rFonts w:asciiTheme="minorHAnsi" w:hAnsiTheme="minorHAnsi" w:cstheme="minorHAnsi"/>
          <w:color w:val="0B0C0C"/>
          <w:sz w:val="24"/>
          <w:szCs w:val="24"/>
          <w:shd w:val="clear" w:color="auto" w:fill="FFFFFF"/>
        </w:rPr>
        <w:t xml:space="preserve"> or abuse between those aged 16 or over who are or have been intimate partners or family members regardless of gender or sexuality” </w:t>
      </w:r>
      <w:r w:rsidR="00CF745D" w:rsidRPr="006268CB">
        <w:rPr>
          <w:rFonts w:asciiTheme="minorHAnsi" w:hAnsiTheme="minorHAnsi" w:cstheme="minorHAnsi"/>
          <w:sz w:val="24"/>
          <w:szCs w:val="24"/>
        </w:rPr>
        <w:t xml:space="preserve">Browne, J. and Clegg, N. (2012). </w:t>
      </w:r>
      <w:r w:rsidR="00320CEC" w:rsidRPr="006268CB">
        <w:rPr>
          <w:rFonts w:asciiTheme="minorHAnsi" w:hAnsiTheme="minorHAnsi" w:cstheme="minorHAnsi"/>
          <w:sz w:val="24"/>
          <w:szCs w:val="24"/>
        </w:rPr>
        <w:t xml:space="preserve"> </w:t>
      </w:r>
      <w:r w:rsidR="00FC0128" w:rsidRPr="006268CB">
        <w:rPr>
          <w:rFonts w:asciiTheme="minorHAnsi" w:hAnsiTheme="minorHAnsi" w:cstheme="minorHAnsi"/>
          <w:sz w:val="24"/>
          <w:szCs w:val="24"/>
        </w:rPr>
        <w:t>C</w:t>
      </w:r>
      <w:r w:rsidR="00EB26A6" w:rsidRPr="006268CB">
        <w:rPr>
          <w:rFonts w:asciiTheme="minorHAnsi" w:hAnsiTheme="minorHAnsi" w:cstheme="minorHAnsi"/>
          <w:sz w:val="24"/>
          <w:szCs w:val="24"/>
        </w:rPr>
        <w:t xml:space="preserve">ombating Domestic abuse and violence towards women is a key priority within </w:t>
      </w:r>
      <w:r w:rsidR="00EB26A6" w:rsidRPr="006268CB">
        <w:rPr>
          <w:rFonts w:asciiTheme="minorHAnsi" w:hAnsiTheme="minorHAnsi" w:cstheme="minorHAnsi"/>
          <w:sz w:val="24"/>
          <w:szCs w:val="24"/>
        </w:rPr>
        <w:lastRenderedPageBreak/>
        <w:t>the South Wales Police and Crime commissioners plan</w:t>
      </w:r>
      <w:r w:rsidR="0098111B" w:rsidRPr="006268CB">
        <w:rPr>
          <w:rFonts w:asciiTheme="minorHAnsi" w:hAnsiTheme="minorHAnsi" w:cstheme="minorHAnsi"/>
          <w:sz w:val="24"/>
          <w:szCs w:val="24"/>
        </w:rPr>
        <w:t>, while</w:t>
      </w:r>
      <w:r w:rsidR="004B2992" w:rsidRPr="006268CB">
        <w:rPr>
          <w:rFonts w:asciiTheme="minorHAnsi" w:hAnsiTheme="minorHAnsi" w:cstheme="minorHAnsi"/>
          <w:sz w:val="24"/>
          <w:szCs w:val="24"/>
        </w:rPr>
        <w:t xml:space="preserve"> taking positive action such as</w:t>
      </w:r>
      <w:r w:rsidR="0098111B" w:rsidRPr="006268CB">
        <w:rPr>
          <w:rFonts w:asciiTheme="minorHAnsi" w:hAnsiTheme="minorHAnsi" w:cstheme="minorHAnsi"/>
          <w:sz w:val="24"/>
          <w:szCs w:val="24"/>
        </w:rPr>
        <w:t xml:space="preserve"> </w:t>
      </w:r>
      <w:r w:rsidR="00EB26A6" w:rsidRPr="006268CB">
        <w:rPr>
          <w:rFonts w:asciiTheme="minorHAnsi" w:hAnsiTheme="minorHAnsi" w:cstheme="minorHAnsi"/>
          <w:sz w:val="24"/>
          <w:szCs w:val="24"/>
        </w:rPr>
        <w:t>referring victims to partner agencies for safeguarding actions is one of the first steps to take</w:t>
      </w:r>
      <w:r w:rsidR="0098111B" w:rsidRPr="006268CB">
        <w:rPr>
          <w:rFonts w:asciiTheme="minorHAnsi" w:hAnsiTheme="minorHAnsi" w:cstheme="minorHAnsi"/>
          <w:sz w:val="24"/>
          <w:szCs w:val="24"/>
        </w:rPr>
        <w:t xml:space="preserve"> (South Wales Police, 2022). </w:t>
      </w:r>
      <w:r w:rsidR="004B2992" w:rsidRPr="006268CB">
        <w:rPr>
          <w:rFonts w:asciiTheme="minorHAnsi" w:hAnsiTheme="minorHAnsi" w:cstheme="minorHAnsi"/>
          <w:sz w:val="24"/>
          <w:szCs w:val="24"/>
        </w:rPr>
        <w:t xml:space="preserve">Within this incident there were no other cultural or language issues but rather the outlying effects of what domestic abuse incident can do to a victim whereby there can be barriers to reporting by the victim due to humiliation, thinking it is a </w:t>
      </w:r>
      <w:r w:rsidR="00123B9D" w:rsidRPr="006268CB">
        <w:rPr>
          <w:rFonts w:asciiTheme="minorHAnsi" w:hAnsiTheme="minorHAnsi" w:cstheme="minorHAnsi"/>
          <w:sz w:val="24"/>
          <w:szCs w:val="24"/>
        </w:rPr>
        <w:t>one-off</w:t>
      </w:r>
      <w:r w:rsidR="004B2992" w:rsidRPr="006268CB">
        <w:rPr>
          <w:rFonts w:asciiTheme="minorHAnsi" w:hAnsiTheme="minorHAnsi" w:cstheme="minorHAnsi"/>
          <w:sz w:val="24"/>
          <w:szCs w:val="24"/>
        </w:rPr>
        <w:t xml:space="preserve"> incident or what will happen when the police leave</w:t>
      </w:r>
      <w:r w:rsidR="001F3689" w:rsidRPr="006268CB">
        <w:rPr>
          <w:rFonts w:asciiTheme="minorHAnsi" w:hAnsiTheme="minorHAnsi" w:cstheme="minorHAnsi"/>
          <w:sz w:val="24"/>
          <w:szCs w:val="24"/>
        </w:rPr>
        <w:t xml:space="preserve">. </w:t>
      </w:r>
      <w:r w:rsidR="00FB52AC" w:rsidRPr="006268CB">
        <w:rPr>
          <w:rFonts w:asciiTheme="minorHAnsi" w:hAnsiTheme="minorHAnsi" w:cstheme="minorHAnsi"/>
          <w:sz w:val="24"/>
          <w:szCs w:val="24"/>
        </w:rPr>
        <w:t>Additionally,</w:t>
      </w:r>
      <w:r w:rsidR="004B2992" w:rsidRPr="006268CB">
        <w:rPr>
          <w:rFonts w:asciiTheme="minorHAnsi" w:hAnsiTheme="minorHAnsi" w:cstheme="minorHAnsi"/>
          <w:sz w:val="24"/>
          <w:szCs w:val="24"/>
        </w:rPr>
        <w:t xml:space="preserve"> there is always </w:t>
      </w:r>
      <w:r w:rsidR="00FB52AC" w:rsidRPr="006268CB">
        <w:rPr>
          <w:rFonts w:asciiTheme="minorHAnsi" w:hAnsiTheme="minorHAnsi" w:cstheme="minorHAnsi"/>
          <w:sz w:val="24"/>
          <w:szCs w:val="24"/>
        </w:rPr>
        <w:t>a</w:t>
      </w:r>
      <w:r w:rsidR="004B2992" w:rsidRPr="006268CB">
        <w:rPr>
          <w:rFonts w:asciiTheme="minorHAnsi" w:hAnsiTheme="minorHAnsi" w:cstheme="minorHAnsi"/>
          <w:sz w:val="24"/>
          <w:szCs w:val="24"/>
        </w:rPr>
        <w:t xml:space="preserve"> belief that the victim may have a trauma bond with the </w:t>
      </w:r>
      <w:r w:rsidR="001F3689" w:rsidRPr="006268CB">
        <w:rPr>
          <w:rFonts w:asciiTheme="minorHAnsi" w:hAnsiTheme="minorHAnsi" w:cstheme="minorHAnsi"/>
          <w:sz w:val="24"/>
          <w:szCs w:val="24"/>
        </w:rPr>
        <w:t>offender, whereby the victim has gotten so used to the aggressive behaviour from the offender that it compromises the victims self- identify</w:t>
      </w:r>
      <w:r w:rsidR="001F3689" w:rsidRPr="006268CB">
        <w:rPr>
          <w:rFonts w:asciiTheme="minorHAnsi" w:hAnsiTheme="minorHAnsi" w:cstheme="minorHAnsi"/>
          <w:color w:val="222222"/>
          <w:sz w:val="24"/>
          <w:szCs w:val="24"/>
          <w:shd w:val="clear" w:color="auto" w:fill="FFFFFF"/>
        </w:rPr>
        <w:t xml:space="preserve"> (Koch, M., 2018)</w:t>
      </w:r>
      <w:r w:rsidR="00D03517" w:rsidRPr="006268CB">
        <w:rPr>
          <w:rFonts w:asciiTheme="minorHAnsi" w:hAnsiTheme="minorHAnsi" w:cstheme="minorHAnsi"/>
          <w:color w:val="222222"/>
          <w:sz w:val="24"/>
          <w:szCs w:val="24"/>
          <w:shd w:val="clear" w:color="auto" w:fill="FFFFFF"/>
        </w:rPr>
        <w:t>.</w:t>
      </w:r>
    </w:p>
    <w:p w14:paraId="01025D2A" w14:textId="1DC254FC" w:rsidR="00CB6DCD" w:rsidRDefault="004B2992" w:rsidP="00EA714F">
      <w:pPr>
        <w:spacing w:line="360" w:lineRule="auto"/>
        <w:jc w:val="both"/>
        <w:rPr>
          <w:rFonts w:asciiTheme="minorHAnsi" w:hAnsiTheme="minorHAnsi" w:cstheme="minorHAnsi"/>
          <w:sz w:val="24"/>
          <w:szCs w:val="24"/>
        </w:rPr>
      </w:pPr>
      <w:r w:rsidRPr="006268CB">
        <w:rPr>
          <w:rFonts w:asciiTheme="minorHAnsi" w:hAnsiTheme="minorHAnsi" w:cstheme="minorHAnsi"/>
          <w:sz w:val="24"/>
          <w:szCs w:val="24"/>
        </w:rPr>
        <w:t xml:space="preserve">From the Crime aspect there were a number of offences committed by the subject, those being Criminal Damage, Assault and Theft. </w:t>
      </w:r>
      <w:r w:rsidR="006B303F" w:rsidRPr="006268CB">
        <w:rPr>
          <w:rFonts w:asciiTheme="minorHAnsi" w:hAnsiTheme="minorHAnsi" w:cstheme="minorHAnsi"/>
          <w:sz w:val="24"/>
          <w:szCs w:val="24"/>
        </w:rPr>
        <w:t>Section 1 of the Criminal Damage Act 1971 defines it as “A person who without lawful excuse destroys or damages any property belonging to another intending to destroy or damage any such property or being reckless as to whether any such property would be destroyed or damaged shall be guilty of an offence”.</w:t>
      </w:r>
      <w:r w:rsidR="006B303F" w:rsidRPr="006268CB">
        <w:rPr>
          <w:rFonts w:asciiTheme="minorHAnsi" w:hAnsiTheme="minorHAnsi" w:cstheme="minorHAnsi"/>
          <w:i/>
          <w:iCs/>
          <w:sz w:val="24"/>
          <w:szCs w:val="24"/>
        </w:rPr>
        <w:t xml:space="preserve"> </w:t>
      </w:r>
      <w:r w:rsidR="00B10A28" w:rsidRPr="006268CB">
        <w:rPr>
          <w:rFonts w:asciiTheme="minorHAnsi" w:hAnsiTheme="minorHAnsi" w:cstheme="minorHAnsi"/>
          <w:sz w:val="24"/>
          <w:szCs w:val="24"/>
        </w:rPr>
        <w:t>(</w:t>
      </w:r>
      <w:r w:rsidR="006B303F" w:rsidRPr="006268CB">
        <w:rPr>
          <w:rFonts w:asciiTheme="minorHAnsi" w:hAnsiTheme="minorHAnsi" w:cstheme="minorHAnsi"/>
          <w:sz w:val="24"/>
          <w:szCs w:val="24"/>
        </w:rPr>
        <w:t>GOV.UK (1978)</w:t>
      </w:r>
      <w:r w:rsidR="006B303F" w:rsidRPr="006268CB">
        <w:rPr>
          <w:rFonts w:asciiTheme="minorHAnsi" w:hAnsiTheme="minorHAnsi" w:cstheme="minorHAnsi"/>
          <w:b/>
          <w:bCs/>
          <w:sz w:val="24"/>
          <w:szCs w:val="24"/>
        </w:rPr>
        <w:t xml:space="preserve">. </w:t>
      </w:r>
      <w:r w:rsidR="00503B02" w:rsidRPr="006268CB">
        <w:rPr>
          <w:rFonts w:asciiTheme="minorHAnsi" w:hAnsiTheme="minorHAnsi" w:cstheme="minorHAnsi"/>
          <w:b/>
          <w:bCs/>
          <w:sz w:val="24"/>
          <w:szCs w:val="24"/>
        </w:rPr>
        <w:t xml:space="preserve"> </w:t>
      </w:r>
      <w:r w:rsidR="00D03517" w:rsidRPr="006268CB">
        <w:rPr>
          <w:rFonts w:asciiTheme="minorHAnsi" w:hAnsiTheme="minorHAnsi" w:cstheme="minorHAnsi"/>
          <w:sz w:val="24"/>
          <w:szCs w:val="24"/>
        </w:rPr>
        <w:t>Section 39 of the Criminal Justice act 1988 defines assault as</w:t>
      </w:r>
      <w:r w:rsidR="00980DA3">
        <w:rPr>
          <w:rFonts w:asciiTheme="minorHAnsi" w:hAnsiTheme="minorHAnsi" w:cstheme="minorHAnsi"/>
          <w:sz w:val="24"/>
          <w:szCs w:val="24"/>
        </w:rPr>
        <w:t xml:space="preserve"> “A person is guilty of the offence if</w:t>
      </w:r>
      <w:r w:rsidR="00750ABB">
        <w:rPr>
          <w:rFonts w:asciiTheme="minorHAnsi" w:hAnsiTheme="minorHAnsi" w:cstheme="minorHAnsi"/>
          <w:sz w:val="24"/>
          <w:szCs w:val="24"/>
        </w:rPr>
        <w:t xml:space="preserve"> the offender</w:t>
      </w:r>
      <w:r w:rsidR="00980DA3">
        <w:rPr>
          <w:rFonts w:asciiTheme="minorHAnsi" w:hAnsiTheme="minorHAnsi" w:cstheme="minorHAnsi"/>
          <w:sz w:val="24"/>
          <w:szCs w:val="24"/>
        </w:rPr>
        <w:t xml:space="preserve"> </w:t>
      </w:r>
      <w:r w:rsidR="00980DA3" w:rsidRPr="00980DA3">
        <w:rPr>
          <w:rFonts w:asciiTheme="minorHAnsi" w:hAnsiTheme="minorHAnsi" w:cstheme="minorHAnsi"/>
          <w:sz w:val="24"/>
          <w:szCs w:val="24"/>
        </w:rPr>
        <w:t>cause</w:t>
      </w:r>
      <w:r w:rsidR="00750ABB">
        <w:rPr>
          <w:rFonts w:asciiTheme="minorHAnsi" w:hAnsiTheme="minorHAnsi" w:cstheme="minorHAnsi"/>
          <w:sz w:val="24"/>
          <w:szCs w:val="24"/>
        </w:rPr>
        <w:t>s</w:t>
      </w:r>
      <w:r w:rsidR="00980DA3" w:rsidRPr="00980DA3">
        <w:rPr>
          <w:rFonts w:asciiTheme="minorHAnsi" w:hAnsiTheme="minorHAnsi" w:cstheme="minorHAnsi"/>
          <w:sz w:val="24"/>
          <w:szCs w:val="24"/>
        </w:rPr>
        <w:t xml:space="preserve"> the victim to apprehend the use of immediate, unlawful physical violence upon them</w:t>
      </w:r>
      <w:r w:rsidR="00A2177B">
        <w:rPr>
          <w:rFonts w:asciiTheme="minorHAnsi" w:hAnsiTheme="minorHAnsi" w:cstheme="minorHAnsi"/>
          <w:sz w:val="24"/>
          <w:szCs w:val="24"/>
        </w:rPr>
        <w:t xml:space="preserve">. </w:t>
      </w:r>
      <w:r w:rsidR="00FB52AC" w:rsidRPr="006268CB">
        <w:rPr>
          <w:rFonts w:asciiTheme="minorHAnsi" w:hAnsiTheme="minorHAnsi" w:cstheme="minorHAnsi"/>
          <w:sz w:val="24"/>
          <w:szCs w:val="24"/>
        </w:rPr>
        <w:t>Finally,</w:t>
      </w:r>
      <w:r w:rsidR="00D03517" w:rsidRPr="006268CB">
        <w:rPr>
          <w:rFonts w:asciiTheme="minorHAnsi" w:hAnsiTheme="minorHAnsi" w:cstheme="minorHAnsi"/>
          <w:sz w:val="24"/>
          <w:szCs w:val="24"/>
        </w:rPr>
        <w:t xml:space="preserve"> </w:t>
      </w:r>
      <w:r w:rsidR="00FB52AC" w:rsidRPr="006268CB">
        <w:rPr>
          <w:rFonts w:asciiTheme="minorHAnsi" w:hAnsiTheme="minorHAnsi" w:cstheme="minorHAnsi"/>
          <w:sz w:val="24"/>
          <w:szCs w:val="24"/>
        </w:rPr>
        <w:t xml:space="preserve">section </w:t>
      </w:r>
      <w:r w:rsidR="00896FDF" w:rsidRPr="006268CB">
        <w:rPr>
          <w:rFonts w:asciiTheme="minorHAnsi" w:hAnsiTheme="minorHAnsi" w:cstheme="minorHAnsi"/>
          <w:sz w:val="24"/>
          <w:szCs w:val="24"/>
        </w:rPr>
        <w:t xml:space="preserve">1 </w:t>
      </w:r>
      <w:r w:rsidR="00FB52AC" w:rsidRPr="006268CB">
        <w:rPr>
          <w:rFonts w:asciiTheme="minorHAnsi" w:hAnsiTheme="minorHAnsi" w:cstheme="minorHAnsi"/>
          <w:sz w:val="24"/>
          <w:szCs w:val="24"/>
        </w:rPr>
        <w:t xml:space="preserve">of the Theft Act 1968 </w:t>
      </w:r>
      <w:r w:rsidR="00896FDF" w:rsidRPr="006268CB">
        <w:rPr>
          <w:rFonts w:asciiTheme="minorHAnsi" w:hAnsiTheme="minorHAnsi" w:cstheme="minorHAnsi"/>
          <w:sz w:val="24"/>
          <w:szCs w:val="24"/>
        </w:rPr>
        <w:t>defines Theft as “A person is guilty of theft if he dishonestly appropriates property belonging to another with the intention of permanently depriving the other of it”</w:t>
      </w:r>
      <w:r w:rsidR="00896FDF" w:rsidRPr="006268CB">
        <w:rPr>
          <w:rFonts w:asciiTheme="minorHAnsi" w:hAnsiTheme="minorHAnsi" w:cstheme="minorHAnsi"/>
          <w:i/>
          <w:iCs/>
          <w:sz w:val="24"/>
          <w:szCs w:val="24"/>
        </w:rPr>
        <w:t xml:space="preserve"> </w:t>
      </w:r>
      <w:r w:rsidR="00896FDF" w:rsidRPr="006268CB">
        <w:rPr>
          <w:rFonts w:asciiTheme="minorHAnsi" w:hAnsiTheme="minorHAnsi" w:cstheme="minorHAnsi"/>
          <w:sz w:val="24"/>
          <w:szCs w:val="24"/>
        </w:rPr>
        <w:t xml:space="preserve">(GOV.UK,1968). </w:t>
      </w:r>
      <w:r w:rsidR="00BF283F" w:rsidRPr="006268CB">
        <w:rPr>
          <w:rFonts w:asciiTheme="minorHAnsi" w:hAnsiTheme="minorHAnsi" w:cstheme="minorHAnsi"/>
          <w:sz w:val="24"/>
          <w:szCs w:val="24"/>
        </w:rPr>
        <w:t>Considering these offences were committed, as stated by Section 24(3) of PACE “if an offence has been committed, a constable may arrest without a warrant</w:t>
      </w:r>
      <w:r w:rsidR="00BF283F" w:rsidRPr="006268CB">
        <w:rPr>
          <w:rFonts w:asciiTheme="minorHAnsi" w:hAnsiTheme="minorHAnsi" w:cstheme="minorHAnsi"/>
          <w:i/>
          <w:iCs/>
          <w:sz w:val="24"/>
          <w:szCs w:val="24"/>
        </w:rPr>
        <w:t>”</w:t>
      </w:r>
      <w:r w:rsidR="00BF283F" w:rsidRPr="006268CB">
        <w:rPr>
          <w:rFonts w:asciiTheme="minorHAnsi" w:hAnsiTheme="minorHAnsi" w:cstheme="minorHAnsi"/>
          <w:sz w:val="24"/>
          <w:szCs w:val="24"/>
        </w:rPr>
        <w:t xml:space="preserve"> </w:t>
      </w:r>
      <w:r w:rsidR="007A423E" w:rsidRPr="006268CB">
        <w:rPr>
          <w:rFonts w:asciiTheme="minorHAnsi" w:hAnsiTheme="minorHAnsi" w:cstheme="minorHAnsi"/>
          <w:sz w:val="24"/>
          <w:szCs w:val="24"/>
        </w:rPr>
        <w:t>(GOV.UK,1984).</w:t>
      </w:r>
      <w:r w:rsidR="00BF283F" w:rsidRPr="006268CB">
        <w:rPr>
          <w:rFonts w:asciiTheme="minorHAnsi" w:hAnsiTheme="minorHAnsi" w:cstheme="minorHAnsi"/>
          <w:sz w:val="24"/>
          <w:szCs w:val="24"/>
        </w:rPr>
        <w:t xml:space="preserve"> As such this meant that there would be requirement to speak to the victim and to conduct arrest enquiries for the offender. </w:t>
      </w:r>
    </w:p>
    <w:p w14:paraId="43431672" w14:textId="77777777" w:rsidR="00A2177B" w:rsidRPr="00A2177B" w:rsidRDefault="00A2177B" w:rsidP="00EA714F">
      <w:pPr>
        <w:spacing w:line="360" w:lineRule="auto"/>
        <w:jc w:val="both"/>
        <w:rPr>
          <w:rFonts w:asciiTheme="minorHAnsi" w:hAnsiTheme="minorHAnsi" w:cstheme="minorHAnsi"/>
          <w:sz w:val="24"/>
          <w:szCs w:val="24"/>
        </w:rPr>
      </w:pPr>
    </w:p>
    <w:p w14:paraId="060BEFF5" w14:textId="357B0DA8" w:rsidR="006268CB" w:rsidRPr="006268CB" w:rsidRDefault="00AA5C52" w:rsidP="00EA714F">
      <w:pPr>
        <w:overflowPunct/>
        <w:autoSpaceDE/>
        <w:autoSpaceDN/>
        <w:adjustRightInd/>
        <w:spacing w:after="160" w:line="360" w:lineRule="auto"/>
        <w:jc w:val="both"/>
        <w:textAlignment w:val="auto"/>
        <w:rPr>
          <w:rFonts w:asciiTheme="minorHAnsi" w:hAnsiTheme="minorHAnsi" w:cstheme="minorHAnsi"/>
          <w:sz w:val="24"/>
          <w:szCs w:val="24"/>
        </w:rPr>
      </w:pPr>
      <w:r w:rsidRPr="006268CB">
        <w:rPr>
          <w:rFonts w:asciiTheme="minorHAnsi" w:hAnsiTheme="minorHAnsi" w:cstheme="minorHAnsi"/>
          <w:sz w:val="24"/>
          <w:szCs w:val="24"/>
        </w:rPr>
        <w:t xml:space="preserve">When dealing </w:t>
      </w:r>
      <w:r w:rsidR="000C3BC0" w:rsidRPr="006268CB">
        <w:rPr>
          <w:rFonts w:asciiTheme="minorHAnsi" w:hAnsiTheme="minorHAnsi" w:cstheme="minorHAnsi"/>
          <w:sz w:val="24"/>
          <w:szCs w:val="24"/>
        </w:rPr>
        <w:t xml:space="preserve">with the victim </w:t>
      </w:r>
      <w:r w:rsidRPr="006268CB">
        <w:rPr>
          <w:rFonts w:asciiTheme="minorHAnsi" w:hAnsiTheme="minorHAnsi" w:cstheme="minorHAnsi"/>
          <w:sz w:val="24"/>
          <w:szCs w:val="24"/>
        </w:rPr>
        <w:t xml:space="preserve">a verbal approach </w:t>
      </w:r>
      <w:r w:rsidR="008001F4" w:rsidRPr="006268CB">
        <w:rPr>
          <w:rFonts w:asciiTheme="minorHAnsi" w:hAnsiTheme="minorHAnsi" w:cstheme="minorHAnsi"/>
          <w:sz w:val="24"/>
          <w:szCs w:val="24"/>
        </w:rPr>
        <w:t xml:space="preserve">as </w:t>
      </w:r>
      <w:r w:rsidR="000C3BC0" w:rsidRPr="006268CB">
        <w:rPr>
          <w:rFonts w:asciiTheme="minorHAnsi" w:hAnsiTheme="minorHAnsi" w:cstheme="minorHAnsi"/>
          <w:sz w:val="24"/>
          <w:szCs w:val="24"/>
        </w:rPr>
        <w:t xml:space="preserve">it was essential that considerations for an emotive approach was utilised in order to safeguard the victim and allow to build rapport in order for her to support prosecution of the offender. </w:t>
      </w:r>
    </w:p>
    <w:p w14:paraId="5FCE5954" w14:textId="77777777" w:rsidR="008F7936" w:rsidRPr="006268CB" w:rsidRDefault="000C3BC0" w:rsidP="00EA714F">
      <w:pPr>
        <w:overflowPunct/>
        <w:autoSpaceDE/>
        <w:autoSpaceDN/>
        <w:adjustRightInd/>
        <w:spacing w:after="160" w:line="360" w:lineRule="auto"/>
        <w:jc w:val="both"/>
        <w:textAlignment w:val="auto"/>
        <w:rPr>
          <w:rFonts w:asciiTheme="minorHAnsi" w:hAnsiTheme="minorHAnsi" w:cstheme="minorHAnsi"/>
          <w:sz w:val="24"/>
          <w:szCs w:val="24"/>
        </w:rPr>
      </w:pPr>
      <w:r w:rsidRPr="006268CB">
        <w:rPr>
          <w:rFonts w:asciiTheme="minorHAnsi" w:hAnsiTheme="minorHAnsi" w:cstheme="minorHAnsi"/>
          <w:sz w:val="24"/>
          <w:szCs w:val="24"/>
        </w:rPr>
        <w:t xml:space="preserve">Prior to the attendance at the </w:t>
      </w:r>
      <w:r w:rsidR="00AA5C52" w:rsidRPr="006268CB">
        <w:rPr>
          <w:rFonts w:asciiTheme="minorHAnsi" w:hAnsiTheme="minorHAnsi" w:cstheme="minorHAnsi"/>
          <w:sz w:val="24"/>
          <w:szCs w:val="24"/>
        </w:rPr>
        <w:t>victim’s</w:t>
      </w:r>
      <w:r w:rsidRPr="006268CB">
        <w:rPr>
          <w:rFonts w:asciiTheme="minorHAnsi" w:hAnsiTheme="minorHAnsi" w:cstheme="minorHAnsi"/>
          <w:sz w:val="24"/>
          <w:szCs w:val="24"/>
        </w:rPr>
        <w:t xml:space="preserve"> home </w:t>
      </w:r>
      <w:r w:rsidR="008001F4" w:rsidRPr="006268CB">
        <w:rPr>
          <w:rFonts w:asciiTheme="minorHAnsi" w:hAnsiTheme="minorHAnsi" w:cstheme="minorHAnsi"/>
          <w:sz w:val="24"/>
          <w:szCs w:val="24"/>
        </w:rPr>
        <w:t>address,</w:t>
      </w:r>
      <w:r w:rsidRPr="006268CB">
        <w:rPr>
          <w:rFonts w:asciiTheme="minorHAnsi" w:hAnsiTheme="minorHAnsi" w:cstheme="minorHAnsi"/>
          <w:sz w:val="24"/>
          <w:szCs w:val="24"/>
        </w:rPr>
        <w:t xml:space="preserve"> I conducted a search of the </w:t>
      </w:r>
      <w:r w:rsidR="00123B9D" w:rsidRPr="006268CB">
        <w:rPr>
          <w:rFonts w:asciiTheme="minorHAnsi" w:hAnsiTheme="minorHAnsi" w:cstheme="minorHAnsi"/>
          <w:sz w:val="24"/>
          <w:szCs w:val="24"/>
        </w:rPr>
        <w:t>victims’</w:t>
      </w:r>
      <w:r w:rsidRPr="006268CB">
        <w:rPr>
          <w:rFonts w:asciiTheme="minorHAnsi" w:hAnsiTheme="minorHAnsi" w:cstheme="minorHAnsi"/>
          <w:sz w:val="24"/>
          <w:szCs w:val="24"/>
        </w:rPr>
        <w:t xml:space="preserve"> details and offender on the police system NICHE. My decision to do this was aligned with understanding </w:t>
      </w:r>
      <w:r w:rsidR="00AA5C52" w:rsidRPr="006268CB">
        <w:rPr>
          <w:rFonts w:asciiTheme="minorHAnsi" w:hAnsiTheme="minorHAnsi" w:cstheme="minorHAnsi"/>
          <w:sz w:val="24"/>
          <w:szCs w:val="24"/>
        </w:rPr>
        <w:t xml:space="preserve">the impact factors that affect the </w:t>
      </w:r>
      <w:r w:rsidRPr="006268CB">
        <w:rPr>
          <w:rFonts w:asciiTheme="minorHAnsi" w:hAnsiTheme="minorHAnsi" w:cstheme="minorHAnsi"/>
          <w:sz w:val="24"/>
          <w:szCs w:val="24"/>
        </w:rPr>
        <w:t xml:space="preserve">threat, harm and risk when dealing with </w:t>
      </w:r>
      <w:r w:rsidR="00AA5C52" w:rsidRPr="006268CB">
        <w:rPr>
          <w:rFonts w:asciiTheme="minorHAnsi" w:hAnsiTheme="minorHAnsi" w:cstheme="minorHAnsi"/>
          <w:sz w:val="24"/>
          <w:szCs w:val="24"/>
        </w:rPr>
        <w:t xml:space="preserve">an </w:t>
      </w:r>
      <w:r w:rsidRPr="006268CB">
        <w:rPr>
          <w:rFonts w:asciiTheme="minorHAnsi" w:hAnsiTheme="minorHAnsi" w:cstheme="minorHAnsi"/>
          <w:sz w:val="24"/>
          <w:szCs w:val="24"/>
        </w:rPr>
        <w:t xml:space="preserve">incident. This would be aligned with the skill of situational </w:t>
      </w:r>
      <w:r w:rsidR="00AA5C52" w:rsidRPr="006268CB">
        <w:rPr>
          <w:rFonts w:asciiTheme="minorHAnsi" w:hAnsiTheme="minorHAnsi" w:cstheme="minorHAnsi"/>
          <w:sz w:val="24"/>
          <w:szCs w:val="24"/>
        </w:rPr>
        <w:t>awareness,</w:t>
      </w:r>
      <w:r w:rsidRPr="006268CB">
        <w:rPr>
          <w:rFonts w:asciiTheme="minorHAnsi" w:hAnsiTheme="minorHAnsi" w:cstheme="minorHAnsi"/>
          <w:sz w:val="24"/>
          <w:szCs w:val="24"/>
        </w:rPr>
        <w:t xml:space="preserve"> whereby </w:t>
      </w:r>
      <w:r w:rsidR="00123B9D" w:rsidRPr="006268CB">
        <w:rPr>
          <w:rFonts w:asciiTheme="minorHAnsi" w:hAnsiTheme="minorHAnsi" w:cstheme="minorHAnsi"/>
          <w:sz w:val="24"/>
          <w:szCs w:val="24"/>
        </w:rPr>
        <w:t>as a</w:t>
      </w:r>
      <w:r w:rsidRPr="006268CB">
        <w:rPr>
          <w:rFonts w:asciiTheme="minorHAnsi" w:hAnsiTheme="minorHAnsi" w:cstheme="minorHAnsi"/>
          <w:sz w:val="24"/>
          <w:szCs w:val="24"/>
        </w:rPr>
        <w:t xml:space="preserve"> police constable we consider all the available information </w:t>
      </w:r>
      <w:r w:rsidR="0062549C" w:rsidRPr="006268CB">
        <w:rPr>
          <w:rFonts w:asciiTheme="minorHAnsi" w:hAnsiTheme="minorHAnsi" w:cstheme="minorHAnsi"/>
          <w:sz w:val="24"/>
          <w:szCs w:val="24"/>
        </w:rPr>
        <w:t xml:space="preserve">prior to attendance and during when speaking to the victim/ offender in order to make a threat assessment </w:t>
      </w:r>
      <w:r w:rsidR="00655E4B" w:rsidRPr="006268CB">
        <w:rPr>
          <w:rFonts w:asciiTheme="minorHAnsi" w:hAnsiTheme="minorHAnsi" w:cstheme="minorHAnsi"/>
          <w:sz w:val="24"/>
          <w:szCs w:val="24"/>
        </w:rPr>
        <w:t xml:space="preserve">(COP,2020). </w:t>
      </w:r>
    </w:p>
    <w:p w14:paraId="16CBB2FA" w14:textId="13012CC6" w:rsidR="00355EBA" w:rsidRDefault="00655E4B" w:rsidP="00EA714F">
      <w:pPr>
        <w:overflowPunct/>
        <w:autoSpaceDE/>
        <w:autoSpaceDN/>
        <w:adjustRightInd/>
        <w:spacing w:after="160" w:line="360" w:lineRule="auto"/>
        <w:jc w:val="both"/>
        <w:textAlignment w:val="auto"/>
        <w:rPr>
          <w:rFonts w:asciiTheme="minorHAnsi" w:hAnsiTheme="minorHAnsi" w:cstheme="minorHAnsi"/>
          <w:sz w:val="24"/>
          <w:szCs w:val="24"/>
        </w:rPr>
      </w:pPr>
      <w:r w:rsidRPr="006268CB">
        <w:rPr>
          <w:rFonts w:asciiTheme="minorHAnsi" w:hAnsiTheme="minorHAnsi" w:cstheme="minorHAnsi"/>
          <w:sz w:val="24"/>
          <w:szCs w:val="24"/>
        </w:rPr>
        <w:lastRenderedPageBreak/>
        <w:t xml:space="preserve">On attendance at the </w:t>
      </w:r>
      <w:r w:rsidR="00AA5C52" w:rsidRPr="006268CB">
        <w:rPr>
          <w:rFonts w:asciiTheme="minorHAnsi" w:hAnsiTheme="minorHAnsi" w:cstheme="minorHAnsi"/>
          <w:sz w:val="24"/>
          <w:szCs w:val="24"/>
        </w:rPr>
        <w:t>victim’s</w:t>
      </w:r>
      <w:r w:rsidRPr="006268CB">
        <w:rPr>
          <w:rFonts w:asciiTheme="minorHAnsi" w:hAnsiTheme="minorHAnsi" w:cstheme="minorHAnsi"/>
          <w:sz w:val="24"/>
          <w:szCs w:val="24"/>
        </w:rPr>
        <w:t xml:space="preserve"> home </w:t>
      </w:r>
      <w:r w:rsidR="00123B9D" w:rsidRPr="006268CB">
        <w:rPr>
          <w:rFonts w:asciiTheme="minorHAnsi" w:hAnsiTheme="minorHAnsi" w:cstheme="minorHAnsi"/>
          <w:sz w:val="24"/>
          <w:szCs w:val="24"/>
        </w:rPr>
        <w:t>address,</w:t>
      </w:r>
      <w:r w:rsidRPr="006268CB">
        <w:rPr>
          <w:rFonts w:asciiTheme="minorHAnsi" w:hAnsiTheme="minorHAnsi" w:cstheme="minorHAnsi"/>
          <w:sz w:val="24"/>
          <w:szCs w:val="24"/>
        </w:rPr>
        <w:t xml:space="preserve"> I </w:t>
      </w:r>
      <w:r w:rsidR="00AC1565" w:rsidRPr="006268CB">
        <w:rPr>
          <w:rFonts w:asciiTheme="minorHAnsi" w:hAnsiTheme="minorHAnsi" w:cstheme="minorHAnsi"/>
          <w:sz w:val="24"/>
          <w:szCs w:val="24"/>
        </w:rPr>
        <w:t xml:space="preserve">understood </w:t>
      </w:r>
      <w:r w:rsidRPr="006268CB">
        <w:rPr>
          <w:rFonts w:asciiTheme="minorHAnsi" w:hAnsiTheme="minorHAnsi" w:cstheme="minorHAnsi"/>
          <w:sz w:val="24"/>
          <w:szCs w:val="24"/>
        </w:rPr>
        <w:t>it was important to act professional as the victim was seeking support from the police</w:t>
      </w:r>
      <w:r w:rsidR="00AA5C52" w:rsidRPr="006268CB">
        <w:rPr>
          <w:rFonts w:asciiTheme="minorHAnsi" w:hAnsiTheme="minorHAnsi" w:cstheme="minorHAnsi"/>
          <w:sz w:val="24"/>
          <w:szCs w:val="24"/>
        </w:rPr>
        <w:t xml:space="preserve">. When I was speaking to the </w:t>
      </w:r>
      <w:r w:rsidR="00123B9D" w:rsidRPr="006268CB">
        <w:rPr>
          <w:rFonts w:asciiTheme="minorHAnsi" w:hAnsiTheme="minorHAnsi" w:cstheme="minorHAnsi"/>
          <w:sz w:val="24"/>
          <w:szCs w:val="24"/>
        </w:rPr>
        <w:t>victim,</w:t>
      </w:r>
      <w:r w:rsidR="00AA5C52" w:rsidRPr="006268CB">
        <w:rPr>
          <w:rFonts w:asciiTheme="minorHAnsi" w:hAnsiTheme="minorHAnsi" w:cstheme="minorHAnsi"/>
          <w:sz w:val="24"/>
          <w:szCs w:val="24"/>
        </w:rPr>
        <w:t xml:space="preserve"> I used a low voice and introduced </w:t>
      </w:r>
      <w:r w:rsidR="008001F4" w:rsidRPr="006268CB">
        <w:rPr>
          <w:rFonts w:asciiTheme="minorHAnsi" w:hAnsiTheme="minorHAnsi" w:cstheme="minorHAnsi"/>
          <w:sz w:val="24"/>
          <w:szCs w:val="24"/>
        </w:rPr>
        <w:t>myself</w:t>
      </w:r>
      <w:r w:rsidR="00AA5C52" w:rsidRPr="006268CB">
        <w:rPr>
          <w:rFonts w:asciiTheme="minorHAnsi" w:hAnsiTheme="minorHAnsi" w:cstheme="minorHAnsi"/>
          <w:sz w:val="24"/>
          <w:szCs w:val="24"/>
        </w:rPr>
        <w:t xml:space="preserve"> and my colleague. I briefly explained to the victim the reason why I attended her address and considered to minimise the amount of police jargon by describing to her what the process is when dealing with a domestic abuse incident. I described to </w:t>
      </w:r>
      <w:r w:rsidR="000A4FC2" w:rsidRPr="006268CB">
        <w:rPr>
          <w:rFonts w:asciiTheme="minorHAnsi" w:hAnsiTheme="minorHAnsi" w:cstheme="minorHAnsi"/>
          <w:sz w:val="24"/>
          <w:szCs w:val="24"/>
        </w:rPr>
        <w:t xml:space="preserve">female that </w:t>
      </w:r>
      <w:r w:rsidR="00AA5C52" w:rsidRPr="006268CB">
        <w:rPr>
          <w:rFonts w:asciiTheme="minorHAnsi" w:hAnsiTheme="minorHAnsi" w:cstheme="minorHAnsi"/>
          <w:sz w:val="24"/>
          <w:szCs w:val="24"/>
        </w:rPr>
        <w:t>I will have a conversation wher</w:t>
      </w:r>
      <w:r w:rsidR="005276E6" w:rsidRPr="006268CB">
        <w:rPr>
          <w:rFonts w:asciiTheme="minorHAnsi" w:hAnsiTheme="minorHAnsi" w:cstheme="minorHAnsi"/>
          <w:sz w:val="24"/>
          <w:szCs w:val="24"/>
        </w:rPr>
        <w:t>e</w:t>
      </w:r>
      <w:r w:rsidR="00AA5C52" w:rsidRPr="006268CB">
        <w:rPr>
          <w:rFonts w:asciiTheme="minorHAnsi" w:hAnsiTheme="minorHAnsi" w:cstheme="minorHAnsi"/>
          <w:sz w:val="24"/>
          <w:szCs w:val="24"/>
        </w:rPr>
        <w:t xml:space="preserve"> I will be writing her statement detailing what has happened, how she felt and if she has any injuries. In order to provide the upmost service to the victim it was important to consider the Code of ethics as a police constable during this incident as </w:t>
      </w:r>
      <w:r w:rsidR="000A4FC2" w:rsidRPr="006268CB">
        <w:rPr>
          <w:rFonts w:asciiTheme="minorHAnsi" w:hAnsiTheme="minorHAnsi" w:cstheme="minorHAnsi"/>
          <w:sz w:val="24"/>
          <w:szCs w:val="24"/>
        </w:rPr>
        <w:t>i</w:t>
      </w:r>
      <w:r w:rsidR="00AA5C52" w:rsidRPr="006268CB">
        <w:rPr>
          <w:rFonts w:asciiTheme="minorHAnsi" w:hAnsiTheme="minorHAnsi" w:cstheme="minorHAnsi"/>
          <w:sz w:val="24"/>
          <w:szCs w:val="24"/>
        </w:rPr>
        <w:t xml:space="preserve">t was important that I was respectful when the victim was detailing the incident </w:t>
      </w:r>
      <w:r w:rsidRPr="006268CB">
        <w:rPr>
          <w:rFonts w:asciiTheme="minorHAnsi" w:hAnsiTheme="minorHAnsi" w:cstheme="minorHAnsi"/>
          <w:sz w:val="24"/>
          <w:szCs w:val="24"/>
        </w:rPr>
        <w:t>(COP,2014).  At the time of speaking with the victim I could see the victim was upset about the incident. My main priority was to ensure the victim felt safe to speak with me when taking her statement by allowing her to take as long as she needed</w:t>
      </w:r>
      <w:r w:rsidR="00AA5C52" w:rsidRPr="006268CB">
        <w:rPr>
          <w:rFonts w:asciiTheme="minorHAnsi" w:hAnsiTheme="minorHAnsi" w:cstheme="minorHAnsi"/>
          <w:sz w:val="24"/>
          <w:szCs w:val="24"/>
        </w:rPr>
        <w:t xml:space="preserve"> and empathise with the victim by allowing her </w:t>
      </w:r>
      <w:r w:rsidRPr="006268CB">
        <w:rPr>
          <w:rFonts w:asciiTheme="minorHAnsi" w:hAnsiTheme="minorHAnsi" w:cstheme="minorHAnsi"/>
          <w:sz w:val="24"/>
          <w:szCs w:val="24"/>
        </w:rPr>
        <w:t>to have breaks and for me</w:t>
      </w:r>
      <w:r w:rsidR="005276E6" w:rsidRPr="006268CB">
        <w:rPr>
          <w:rFonts w:asciiTheme="minorHAnsi" w:hAnsiTheme="minorHAnsi" w:cstheme="minorHAnsi"/>
          <w:sz w:val="24"/>
          <w:szCs w:val="24"/>
        </w:rPr>
        <w:t xml:space="preserve"> not</w:t>
      </w:r>
      <w:r w:rsidRPr="006268CB">
        <w:rPr>
          <w:rFonts w:asciiTheme="minorHAnsi" w:hAnsiTheme="minorHAnsi" w:cstheme="minorHAnsi"/>
          <w:sz w:val="24"/>
          <w:szCs w:val="24"/>
        </w:rPr>
        <w:t xml:space="preserve"> to push the victim when she felt </w:t>
      </w:r>
      <w:r w:rsidR="00AA5C52" w:rsidRPr="006268CB">
        <w:rPr>
          <w:rFonts w:asciiTheme="minorHAnsi" w:hAnsiTheme="minorHAnsi" w:cstheme="minorHAnsi"/>
          <w:sz w:val="24"/>
          <w:szCs w:val="24"/>
        </w:rPr>
        <w:t xml:space="preserve">nervous or uncomfortable. </w:t>
      </w:r>
    </w:p>
    <w:p w14:paraId="2F1F6632" w14:textId="77777777" w:rsidR="006268CB" w:rsidRPr="006268CB" w:rsidRDefault="006268CB" w:rsidP="00EA714F">
      <w:pPr>
        <w:overflowPunct/>
        <w:autoSpaceDE/>
        <w:autoSpaceDN/>
        <w:adjustRightInd/>
        <w:spacing w:after="160" w:line="360" w:lineRule="auto"/>
        <w:jc w:val="both"/>
        <w:textAlignment w:val="auto"/>
        <w:rPr>
          <w:rFonts w:asciiTheme="minorHAnsi" w:hAnsiTheme="minorHAnsi" w:cstheme="minorHAnsi"/>
          <w:sz w:val="24"/>
          <w:szCs w:val="24"/>
        </w:rPr>
      </w:pPr>
    </w:p>
    <w:p w14:paraId="5F779961" w14:textId="62A063D4" w:rsidR="00123B9D" w:rsidRDefault="00643E33" w:rsidP="00EA714F">
      <w:pPr>
        <w:overflowPunct/>
        <w:autoSpaceDE/>
        <w:autoSpaceDN/>
        <w:adjustRightInd/>
        <w:spacing w:after="160" w:line="360" w:lineRule="auto"/>
        <w:jc w:val="both"/>
        <w:textAlignment w:val="auto"/>
        <w:rPr>
          <w:rFonts w:asciiTheme="minorHAnsi" w:hAnsiTheme="minorHAnsi" w:cstheme="minorHAnsi"/>
          <w:sz w:val="24"/>
          <w:szCs w:val="24"/>
        </w:rPr>
      </w:pPr>
      <w:r w:rsidRPr="006268CB">
        <w:rPr>
          <w:rFonts w:asciiTheme="minorHAnsi" w:hAnsiTheme="minorHAnsi" w:cstheme="minorHAnsi"/>
          <w:sz w:val="24"/>
          <w:szCs w:val="24"/>
        </w:rPr>
        <w:t xml:space="preserve">When it came to dealing with the offender it was apparent a higher risk assessment was required as the male had to be arrested and conveyed to custody. </w:t>
      </w:r>
      <w:r w:rsidR="001058D2" w:rsidRPr="006268CB">
        <w:rPr>
          <w:rFonts w:asciiTheme="minorHAnsi" w:hAnsiTheme="minorHAnsi" w:cstheme="minorHAnsi"/>
          <w:sz w:val="24"/>
          <w:szCs w:val="24"/>
        </w:rPr>
        <w:t xml:space="preserve">In line with utilising verbal communication </w:t>
      </w:r>
      <w:r w:rsidR="00123B9D" w:rsidRPr="006268CB">
        <w:rPr>
          <w:rFonts w:asciiTheme="minorHAnsi" w:hAnsiTheme="minorHAnsi" w:cstheme="minorHAnsi"/>
          <w:sz w:val="24"/>
          <w:szCs w:val="24"/>
        </w:rPr>
        <w:t>for</w:t>
      </w:r>
      <w:r w:rsidR="001058D2" w:rsidRPr="006268CB">
        <w:rPr>
          <w:rFonts w:asciiTheme="minorHAnsi" w:hAnsiTheme="minorHAnsi" w:cstheme="minorHAnsi"/>
          <w:sz w:val="24"/>
          <w:szCs w:val="24"/>
        </w:rPr>
        <w:t xml:space="preserve"> the offender to co-operate there was also a factor of personal safety which was of high prioritisation as approximately 37,000 officers were assaulted in England and Wales, which is the highest number for over 15 years (GOV.UK, 2022). </w:t>
      </w:r>
      <w:r w:rsidR="00EA5D5D" w:rsidRPr="006268CB">
        <w:rPr>
          <w:rFonts w:asciiTheme="minorHAnsi" w:hAnsiTheme="minorHAnsi" w:cstheme="minorHAnsi"/>
          <w:sz w:val="24"/>
          <w:szCs w:val="24"/>
        </w:rPr>
        <w:t xml:space="preserve"> </w:t>
      </w:r>
    </w:p>
    <w:p w14:paraId="3E22A9C9" w14:textId="77777777" w:rsidR="006268CB" w:rsidRPr="006268CB" w:rsidRDefault="006268CB" w:rsidP="00EA714F">
      <w:pPr>
        <w:overflowPunct/>
        <w:autoSpaceDE/>
        <w:autoSpaceDN/>
        <w:adjustRightInd/>
        <w:spacing w:after="160" w:line="360" w:lineRule="auto"/>
        <w:jc w:val="both"/>
        <w:textAlignment w:val="auto"/>
        <w:rPr>
          <w:rFonts w:asciiTheme="minorHAnsi" w:hAnsiTheme="minorHAnsi" w:cstheme="minorHAnsi"/>
          <w:sz w:val="24"/>
          <w:szCs w:val="24"/>
        </w:rPr>
      </w:pPr>
    </w:p>
    <w:p w14:paraId="36A1A807" w14:textId="194C43B8" w:rsidR="00320CEC" w:rsidRDefault="00EA5D5D" w:rsidP="00EA714F">
      <w:pPr>
        <w:overflowPunct/>
        <w:autoSpaceDE/>
        <w:autoSpaceDN/>
        <w:adjustRightInd/>
        <w:spacing w:after="160" w:line="360" w:lineRule="auto"/>
        <w:jc w:val="both"/>
        <w:textAlignment w:val="auto"/>
        <w:rPr>
          <w:rFonts w:asciiTheme="minorHAnsi" w:hAnsiTheme="minorHAnsi" w:cstheme="minorHAnsi"/>
          <w:sz w:val="24"/>
          <w:szCs w:val="24"/>
        </w:rPr>
      </w:pPr>
      <w:r w:rsidRPr="006268CB">
        <w:rPr>
          <w:rFonts w:asciiTheme="minorHAnsi" w:hAnsiTheme="minorHAnsi" w:cstheme="minorHAnsi"/>
          <w:sz w:val="24"/>
          <w:szCs w:val="24"/>
        </w:rPr>
        <w:t xml:space="preserve">With the information given to my colleague and I, the victim stated the offender was at his </w:t>
      </w:r>
      <w:r w:rsidR="00123B9D" w:rsidRPr="006268CB">
        <w:rPr>
          <w:rFonts w:asciiTheme="minorHAnsi" w:hAnsiTheme="minorHAnsi" w:cstheme="minorHAnsi"/>
          <w:sz w:val="24"/>
          <w:szCs w:val="24"/>
        </w:rPr>
        <w:t>mother’s</w:t>
      </w:r>
      <w:r w:rsidRPr="006268CB">
        <w:rPr>
          <w:rFonts w:asciiTheme="minorHAnsi" w:hAnsiTheme="minorHAnsi" w:cstheme="minorHAnsi"/>
          <w:sz w:val="24"/>
          <w:szCs w:val="24"/>
        </w:rPr>
        <w:t xml:space="preserve"> address which was a </w:t>
      </w:r>
      <w:r w:rsidR="00123B9D" w:rsidRPr="006268CB">
        <w:rPr>
          <w:rFonts w:asciiTheme="minorHAnsi" w:hAnsiTheme="minorHAnsi" w:cstheme="minorHAnsi"/>
          <w:sz w:val="24"/>
          <w:szCs w:val="24"/>
        </w:rPr>
        <w:t>5-minute</w:t>
      </w:r>
      <w:r w:rsidRPr="006268CB">
        <w:rPr>
          <w:rFonts w:asciiTheme="minorHAnsi" w:hAnsiTheme="minorHAnsi" w:cstheme="minorHAnsi"/>
          <w:sz w:val="24"/>
          <w:szCs w:val="24"/>
        </w:rPr>
        <w:t xml:space="preserve"> drive away. On attendance at the address the Male was stationary in his vehicle. At this moment I activated my body worn video and approached the vehicle knocking on the passenger side window. I utilised verbal communication whereby I asked the male to exit the vehicle and to stand on the side of the path. I did not shout or raise my voice as I feel like this would </w:t>
      </w:r>
      <w:r w:rsidR="00D317CD" w:rsidRPr="006268CB">
        <w:rPr>
          <w:rFonts w:asciiTheme="minorHAnsi" w:hAnsiTheme="minorHAnsi" w:cstheme="minorHAnsi"/>
          <w:sz w:val="24"/>
          <w:szCs w:val="24"/>
        </w:rPr>
        <w:t>have</w:t>
      </w:r>
      <w:r w:rsidRPr="006268CB">
        <w:rPr>
          <w:rFonts w:asciiTheme="minorHAnsi" w:hAnsiTheme="minorHAnsi" w:cstheme="minorHAnsi"/>
          <w:sz w:val="24"/>
          <w:szCs w:val="24"/>
        </w:rPr>
        <w:t xml:space="preserve"> caused further disturbance. I was honest with the male and explained to him that he was under arrest. Considering this I stated to the male “</w:t>
      </w:r>
      <w:r w:rsidRPr="006268CB">
        <w:rPr>
          <w:rFonts w:asciiTheme="minorHAnsi" w:hAnsiTheme="minorHAnsi" w:cstheme="minorHAnsi"/>
          <w:i/>
          <w:iCs/>
          <w:sz w:val="24"/>
          <w:szCs w:val="24"/>
        </w:rPr>
        <w:t xml:space="preserve">You are under arrest, </w:t>
      </w:r>
      <w:r w:rsidR="00123B9D" w:rsidRPr="006268CB">
        <w:rPr>
          <w:rFonts w:asciiTheme="minorHAnsi" w:hAnsiTheme="minorHAnsi" w:cstheme="minorHAnsi"/>
          <w:i/>
          <w:iCs/>
          <w:sz w:val="24"/>
          <w:szCs w:val="24"/>
        </w:rPr>
        <w:t>you</w:t>
      </w:r>
      <w:r w:rsidRPr="006268CB">
        <w:rPr>
          <w:rFonts w:asciiTheme="minorHAnsi" w:hAnsiTheme="minorHAnsi" w:cstheme="minorHAnsi"/>
          <w:i/>
          <w:iCs/>
          <w:sz w:val="24"/>
          <w:szCs w:val="24"/>
        </w:rPr>
        <w:t xml:space="preserve"> do not have to say </w:t>
      </w:r>
      <w:r w:rsidR="00123B9D" w:rsidRPr="006268CB">
        <w:rPr>
          <w:rFonts w:asciiTheme="minorHAnsi" w:hAnsiTheme="minorHAnsi" w:cstheme="minorHAnsi"/>
          <w:i/>
          <w:iCs/>
          <w:sz w:val="24"/>
          <w:szCs w:val="24"/>
        </w:rPr>
        <w:t>anything,</w:t>
      </w:r>
      <w:r w:rsidRPr="006268CB">
        <w:rPr>
          <w:rFonts w:asciiTheme="minorHAnsi" w:hAnsiTheme="minorHAnsi" w:cstheme="minorHAnsi"/>
          <w:i/>
          <w:iCs/>
          <w:sz w:val="24"/>
          <w:szCs w:val="24"/>
        </w:rPr>
        <w:t xml:space="preserve"> but it may harm your defence if you do not message when questioned something which you later rely on in court, anything you do say will be given as evidence”.</w:t>
      </w:r>
      <w:r w:rsidRPr="006268CB">
        <w:rPr>
          <w:rFonts w:asciiTheme="minorHAnsi" w:hAnsiTheme="minorHAnsi" w:cstheme="minorHAnsi"/>
          <w:sz w:val="24"/>
          <w:szCs w:val="24"/>
        </w:rPr>
        <w:t xml:space="preserve"> I had also provided the necessity test to the male. </w:t>
      </w:r>
      <w:r w:rsidR="00E11DF1" w:rsidRPr="006268CB">
        <w:rPr>
          <w:rFonts w:asciiTheme="minorHAnsi" w:hAnsiTheme="minorHAnsi" w:cstheme="minorHAnsi"/>
          <w:sz w:val="24"/>
          <w:szCs w:val="24"/>
        </w:rPr>
        <w:t xml:space="preserve">It was apparent from the </w:t>
      </w:r>
      <w:r w:rsidR="00705DFE" w:rsidRPr="006268CB">
        <w:rPr>
          <w:rFonts w:asciiTheme="minorHAnsi" w:hAnsiTheme="minorHAnsi" w:cstheme="minorHAnsi"/>
          <w:sz w:val="24"/>
          <w:szCs w:val="24"/>
        </w:rPr>
        <w:t>m</w:t>
      </w:r>
      <w:r w:rsidR="00E11DF1" w:rsidRPr="006268CB">
        <w:rPr>
          <w:rFonts w:asciiTheme="minorHAnsi" w:hAnsiTheme="minorHAnsi" w:cstheme="minorHAnsi"/>
          <w:sz w:val="24"/>
          <w:szCs w:val="24"/>
        </w:rPr>
        <w:t xml:space="preserve">ales </w:t>
      </w:r>
      <w:r w:rsidR="00705DFE" w:rsidRPr="006268CB">
        <w:rPr>
          <w:rFonts w:asciiTheme="minorHAnsi" w:hAnsiTheme="minorHAnsi" w:cstheme="minorHAnsi"/>
          <w:sz w:val="24"/>
          <w:szCs w:val="24"/>
        </w:rPr>
        <w:t>behaviour</w:t>
      </w:r>
      <w:r w:rsidR="00E11DF1" w:rsidRPr="006268CB">
        <w:rPr>
          <w:rFonts w:asciiTheme="minorHAnsi" w:hAnsiTheme="minorHAnsi" w:cstheme="minorHAnsi"/>
          <w:sz w:val="24"/>
          <w:szCs w:val="24"/>
        </w:rPr>
        <w:t xml:space="preserve"> that he was not going to co-operate as he was </w:t>
      </w:r>
      <w:r w:rsidR="00E11DF1" w:rsidRPr="006268CB">
        <w:rPr>
          <w:rFonts w:asciiTheme="minorHAnsi" w:hAnsiTheme="minorHAnsi" w:cstheme="minorHAnsi"/>
          <w:sz w:val="24"/>
          <w:szCs w:val="24"/>
        </w:rPr>
        <w:lastRenderedPageBreak/>
        <w:t xml:space="preserve">vocally resistant as well as him walking backwards from myself and my colleague. At this point I was assertive with the male and told him that while being under </w:t>
      </w:r>
      <w:r w:rsidR="008862FE" w:rsidRPr="006268CB">
        <w:rPr>
          <w:rFonts w:asciiTheme="minorHAnsi" w:hAnsiTheme="minorHAnsi" w:cstheme="minorHAnsi"/>
          <w:sz w:val="24"/>
          <w:szCs w:val="24"/>
        </w:rPr>
        <w:t>arrest,</w:t>
      </w:r>
      <w:r w:rsidR="00E11DF1" w:rsidRPr="006268CB">
        <w:rPr>
          <w:rFonts w:asciiTheme="minorHAnsi" w:hAnsiTheme="minorHAnsi" w:cstheme="minorHAnsi"/>
          <w:sz w:val="24"/>
          <w:szCs w:val="24"/>
        </w:rPr>
        <w:t xml:space="preserve"> he will have his chance to explain his side of the incident while in interview. </w:t>
      </w:r>
      <w:r w:rsidR="008862FE" w:rsidRPr="006268CB">
        <w:rPr>
          <w:rFonts w:asciiTheme="minorHAnsi" w:hAnsiTheme="minorHAnsi" w:cstheme="minorHAnsi"/>
          <w:sz w:val="24"/>
          <w:szCs w:val="24"/>
        </w:rPr>
        <w:t xml:space="preserve">The male was still not co-operating and further to this his mother had exited her home and was also asking what was going on. I explained to the offender’s mother that due to data protection I am </w:t>
      </w:r>
      <w:r w:rsidR="006268CB" w:rsidRPr="006268CB">
        <w:rPr>
          <w:rFonts w:asciiTheme="minorHAnsi" w:hAnsiTheme="minorHAnsi" w:cstheme="minorHAnsi"/>
          <w:sz w:val="24"/>
          <w:szCs w:val="24"/>
        </w:rPr>
        <w:t>cannot</w:t>
      </w:r>
      <w:r w:rsidR="008862FE" w:rsidRPr="006268CB">
        <w:rPr>
          <w:rFonts w:asciiTheme="minorHAnsi" w:hAnsiTheme="minorHAnsi" w:cstheme="minorHAnsi"/>
          <w:sz w:val="24"/>
          <w:szCs w:val="24"/>
        </w:rPr>
        <w:t xml:space="preserve"> disclose what the male was being arrested for however that he would have to come with us. During this I was simply appealing to the male to co-operate and as time went on the male was becoming more understanding and co-operative. I believe due to my calm and respectful demeaner, as well as explaining to him the process of what will happen to the male during custody and interview, he was more willing to come with us.</w:t>
      </w:r>
      <w:r w:rsidR="006C3192" w:rsidRPr="006268CB">
        <w:rPr>
          <w:rFonts w:asciiTheme="minorHAnsi" w:hAnsiTheme="minorHAnsi" w:cstheme="minorHAnsi"/>
          <w:sz w:val="24"/>
          <w:szCs w:val="24"/>
        </w:rPr>
        <w:t xml:space="preserve"> I was able to handcuff </w:t>
      </w:r>
      <w:r w:rsidR="00953125" w:rsidRPr="006268CB">
        <w:rPr>
          <w:rFonts w:asciiTheme="minorHAnsi" w:hAnsiTheme="minorHAnsi" w:cstheme="minorHAnsi"/>
          <w:sz w:val="24"/>
          <w:szCs w:val="24"/>
        </w:rPr>
        <w:t xml:space="preserve">the male </w:t>
      </w:r>
      <w:r w:rsidR="006C3192" w:rsidRPr="006268CB">
        <w:rPr>
          <w:rFonts w:asciiTheme="minorHAnsi" w:hAnsiTheme="minorHAnsi" w:cstheme="minorHAnsi"/>
          <w:sz w:val="24"/>
          <w:szCs w:val="24"/>
        </w:rPr>
        <w:t xml:space="preserve">using the </w:t>
      </w:r>
      <w:r w:rsidR="006268CB">
        <w:rPr>
          <w:rFonts w:asciiTheme="minorHAnsi" w:hAnsiTheme="minorHAnsi" w:cstheme="minorHAnsi"/>
          <w:sz w:val="24"/>
          <w:szCs w:val="24"/>
        </w:rPr>
        <w:t>h</w:t>
      </w:r>
      <w:r w:rsidR="006C3192" w:rsidRPr="006268CB">
        <w:rPr>
          <w:rFonts w:asciiTheme="minorHAnsi" w:hAnsiTheme="minorHAnsi" w:cstheme="minorHAnsi"/>
          <w:sz w:val="24"/>
          <w:szCs w:val="24"/>
        </w:rPr>
        <w:t xml:space="preserve">ome office back to back method </w:t>
      </w:r>
      <w:r w:rsidR="00953125" w:rsidRPr="006268CB">
        <w:rPr>
          <w:rFonts w:asciiTheme="minorHAnsi" w:hAnsiTheme="minorHAnsi" w:cstheme="minorHAnsi"/>
          <w:sz w:val="24"/>
          <w:szCs w:val="24"/>
        </w:rPr>
        <w:t>and c</w:t>
      </w:r>
      <w:r w:rsidR="006C3192" w:rsidRPr="006268CB">
        <w:rPr>
          <w:rFonts w:asciiTheme="minorHAnsi" w:hAnsiTheme="minorHAnsi" w:cstheme="minorHAnsi"/>
          <w:sz w:val="24"/>
          <w:szCs w:val="24"/>
        </w:rPr>
        <w:t>onvey him to custody where his detention as authorised</w:t>
      </w:r>
      <w:r w:rsidR="00953125" w:rsidRPr="006268CB">
        <w:rPr>
          <w:rFonts w:asciiTheme="minorHAnsi" w:hAnsiTheme="minorHAnsi" w:cstheme="minorHAnsi"/>
          <w:sz w:val="24"/>
          <w:szCs w:val="24"/>
        </w:rPr>
        <w:t xml:space="preserve"> by the custody sergeant.</w:t>
      </w:r>
    </w:p>
    <w:p w14:paraId="522DEBBD" w14:textId="77777777" w:rsidR="006268CB" w:rsidRPr="006268CB" w:rsidRDefault="006268CB" w:rsidP="00EA714F">
      <w:pPr>
        <w:overflowPunct/>
        <w:autoSpaceDE/>
        <w:autoSpaceDN/>
        <w:adjustRightInd/>
        <w:spacing w:after="160" w:line="360" w:lineRule="auto"/>
        <w:jc w:val="both"/>
        <w:textAlignment w:val="auto"/>
        <w:rPr>
          <w:rFonts w:asciiTheme="minorHAnsi" w:hAnsiTheme="minorHAnsi" w:cstheme="minorHAnsi"/>
          <w:sz w:val="24"/>
          <w:szCs w:val="24"/>
        </w:rPr>
      </w:pPr>
    </w:p>
    <w:p w14:paraId="3F8BFB48" w14:textId="564D68F5" w:rsidR="00BB74EE" w:rsidRDefault="00123B9D" w:rsidP="00EA714F">
      <w:pPr>
        <w:spacing w:line="360" w:lineRule="auto"/>
        <w:ind w:right="107"/>
        <w:jc w:val="both"/>
        <w:rPr>
          <w:rFonts w:asciiTheme="minorHAnsi" w:hAnsiTheme="minorHAnsi" w:cstheme="minorHAnsi"/>
          <w:sz w:val="24"/>
          <w:szCs w:val="24"/>
        </w:rPr>
      </w:pPr>
      <w:r w:rsidRPr="006268CB">
        <w:rPr>
          <w:rFonts w:asciiTheme="minorHAnsi" w:hAnsiTheme="minorHAnsi" w:cstheme="minorHAnsi"/>
          <w:sz w:val="24"/>
          <w:szCs w:val="24"/>
        </w:rPr>
        <w:t>To</w:t>
      </w:r>
      <w:r w:rsidR="008001F4" w:rsidRPr="006268CB">
        <w:rPr>
          <w:rFonts w:asciiTheme="minorHAnsi" w:hAnsiTheme="minorHAnsi" w:cstheme="minorHAnsi"/>
          <w:sz w:val="24"/>
          <w:szCs w:val="24"/>
        </w:rPr>
        <w:t xml:space="preserve"> reflect on </w:t>
      </w:r>
      <w:r w:rsidRPr="006268CB">
        <w:rPr>
          <w:rFonts w:asciiTheme="minorHAnsi" w:hAnsiTheme="minorHAnsi" w:cstheme="minorHAnsi"/>
          <w:sz w:val="24"/>
          <w:szCs w:val="24"/>
        </w:rPr>
        <w:t>this</w:t>
      </w:r>
      <w:r w:rsidR="008001F4" w:rsidRPr="006268CB">
        <w:rPr>
          <w:rFonts w:asciiTheme="minorHAnsi" w:hAnsiTheme="minorHAnsi" w:cstheme="minorHAnsi"/>
          <w:sz w:val="24"/>
          <w:szCs w:val="24"/>
        </w:rPr>
        <w:t xml:space="preserve"> </w:t>
      </w:r>
      <w:r w:rsidR="00F374CC" w:rsidRPr="006268CB">
        <w:rPr>
          <w:rFonts w:asciiTheme="minorHAnsi" w:hAnsiTheme="minorHAnsi" w:cstheme="minorHAnsi"/>
          <w:sz w:val="24"/>
          <w:szCs w:val="24"/>
        </w:rPr>
        <w:t>incident,</w:t>
      </w:r>
      <w:r w:rsidR="008001F4" w:rsidRPr="006268CB">
        <w:rPr>
          <w:rFonts w:asciiTheme="minorHAnsi" w:hAnsiTheme="minorHAnsi" w:cstheme="minorHAnsi"/>
          <w:sz w:val="24"/>
          <w:szCs w:val="24"/>
        </w:rPr>
        <w:t xml:space="preserve"> I will be utilising Betaris Box as stated </w:t>
      </w:r>
      <w:r w:rsidR="008001F4" w:rsidRPr="006268CB">
        <w:rPr>
          <w:rFonts w:asciiTheme="minorHAnsi" w:hAnsiTheme="minorHAnsi" w:cstheme="minorHAnsi"/>
          <w:i/>
          <w:iCs/>
          <w:sz w:val="24"/>
          <w:szCs w:val="24"/>
        </w:rPr>
        <w:t>Conflict management skills</w:t>
      </w:r>
      <w:r w:rsidR="008001F4" w:rsidRPr="006268CB">
        <w:rPr>
          <w:rFonts w:asciiTheme="minorHAnsi" w:hAnsiTheme="minorHAnsi" w:cstheme="minorHAnsi"/>
          <w:sz w:val="24"/>
          <w:szCs w:val="24"/>
        </w:rPr>
        <w:t xml:space="preserve">, </w:t>
      </w:r>
      <w:r w:rsidR="008001F4" w:rsidRPr="006268CB">
        <w:rPr>
          <w:rFonts w:asciiTheme="minorHAnsi" w:hAnsiTheme="minorHAnsi" w:cstheme="minorHAnsi"/>
          <w:i/>
          <w:iCs/>
          <w:sz w:val="24"/>
          <w:szCs w:val="24"/>
        </w:rPr>
        <w:t xml:space="preserve">College of Policing, 2020, </w:t>
      </w:r>
      <w:r w:rsidR="008001F4" w:rsidRPr="006268CB">
        <w:rPr>
          <w:rFonts w:asciiTheme="minorHAnsi" w:hAnsiTheme="minorHAnsi" w:cstheme="minorHAnsi"/>
          <w:sz w:val="24"/>
          <w:szCs w:val="24"/>
        </w:rPr>
        <w:t xml:space="preserve">to evaluate the causes of conflict within police interventions. </w:t>
      </w:r>
      <w:r w:rsidR="00F374CC" w:rsidRPr="006268CB">
        <w:rPr>
          <w:rFonts w:asciiTheme="minorHAnsi" w:hAnsiTheme="minorHAnsi" w:cstheme="minorHAnsi"/>
          <w:sz w:val="24"/>
          <w:szCs w:val="24"/>
        </w:rPr>
        <w:t>Betaris</w:t>
      </w:r>
      <w:r w:rsidR="00646B28" w:rsidRPr="006268CB">
        <w:rPr>
          <w:rFonts w:asciiTheme="minorHAnsi" w:hAnsiTheme="minorHAnsi" w:cstheme="minorHAnsi"/>
          <w:sz w:val="24"/>
          <w:szCs w:val="24"/>
        </w:rPr>
        <w:t xml:space="preserve"> Box is a circular model where individuals attitude and behaviour coincide with one another in a situation of communication. </w:t>
      </w:r>
      <w:r w:rsidR="00F374CC" w:rsidRPr="006268CB">
        <w:rPr>
          <w:rFonts w:asciiTheme="minorHAnsi" w:hAnsiTheme="minorHAnsi" w:cstheme="minorHAnsi"/>
          <w:sz w:val="24"/>
          <w:szCs w:val="24"/>
        </w:rPr>
        <w:t xml:space="preserve">Within the model there are 4 boxes </w:t>
      </w:r>
      <w:r w:rsidR="006A0D6D" w:rsidRPr="006268CB">
        <w:rPr>
          <w:rFonts w:asciiTheme="minorHAnsi" w:hAnsiTheme="minorHAnsi" w:cstheme="minorHAnsi"/>
          <w:sz w:val="24"/>
          <w:szCs w:val="24"/>
        </w:rPr>
        <w:t xml:space="preserve">whereby </w:t>
      </w:r>
      <w:r w:rsidR="00F374CC" w:rsidRPr="006268CB">
        <w:rPr>
          <w:rFonts w:asciiTheme="minorHAnsi" w:hAnsiTheme="minorHAnsi" w:cstheme="minorHAnsi"/>
          <w:sz w:val="24"/>
          <w:szCs w:val="24"/>
        </w:rPr>
        <w:t xml:space="preserve">the circular model depicts that My attitude affects my behaviour which affects your attitude which then affects your behaviour. </w:t>
      </w:r>
    </w:p>
    <w:p w14:paraId="72C06E7F" w14:textId="77777777" w:rsidR="006268CB" w:rsidRPr="006268CB" w:rsidRDefault="006268CB" w:rsidP="00EA714F">
      <w:pPr>
        <w:spacing w:line="360" w:lineRule="auto"/>
        <w:ind w:right="107"/>
        <w:jc w:val="both"/>
        <w:rPr>
          <w:rFonts w:asciiTheme="minorHAnsi" w:hAnsiTheme="minorHAnsi" w:cstheme="minorHAnsi"/>
          <w:sz w:val="24"/>
          <w:szCs w:val="24"/>
        </w:rPr>
      </w:pPr>
    </w:p>
    <w:p w14:paraId="1F4DEDE2" w14:textId="1DCEBAFE" w:rsidR="008862FE" w:rsidRDefault="00643E33" w:rsidP="00EA714F">
      <w:pPr>
        <w:spacing w:line="360" w:lineRule="auto"/>
        <w:ind w:right="107"/>
        <w:jc w:val="both"/>
        <w:rPr>
          <w:rFonts w:asciiTheme="minorHAnsi" w:hAnsiTheme="minorHAnsi" w:cstheme="minorHAnsi"/>
          <w:sz w:val="24"/>
          <w:szCs w:val="24"/>
        </w:rPr>
      </w:pPr>
      <w:r w:rsidRPr="006268CB">
        <w:rPr>
          <w:rFonts w:asciiTheme="minorHAnsi" w:hAnsiTheme="minorHAnsi" w:cstheme="minorHAnsi"/>
          <w:sz w:val="24"/>
          <w:szCs w:val="24"/>
        </w:rPr>
        <w:t>By using Betaris Box,</w:t>
      </w:r>
      <w:r w:rsidR="008862FE" w:rsidRPr="006268CB">
        <w:rPr>
          <w:rFonts w:asciiTheme="minorHAnsi" w:hAnsiTheme="minorHAnsi" w:cstheme="minorHAnsi"/>
          <w:sz w:val="24"/>
          <w:szCs w:val="24"/>
        </w:rPr>
        <w:t xml:space="preserve"> it was important to convey my attitude in a positive manner initially with the victim. It was important for </w:t>
      </w:r>
      <w:r w:rsidR="00F10720" w:rsidRPr="006268CB">
        <w:rPr>
          <w:rFonts w:asciiTheme="minorHAnsi" w:hAnsiTheme="minorHAnsi" w:cstheme="minorHAnsi"/>
          <w:sz w:val="24"/>
          <w:szCs w:val="24"/>
        </w:rPr>
        <w:t xml:space="preserve">me </w:t>
      </w:r>
      <w:r w:rsidR="008862FE" w:rsidRPr="006268CB">
        <w:rPr>
          <w:rFonts w:asciiTheme="minorHAnsi" w:hAnsiTheme="minorHAnsi" w:cstheme="minorHAnsi"/>
          <w:sz w:val="24"/>
          <w:szCs w:val="24"/>
        </w:rPr>
        <w:t xml:space="preserve">to take the incident serious </w:t>
      </w:r>
      <w:r w:rsidR="00DF217C" w:rsidRPr="006268CB">
        <w:rPr>
          <w:rFonts w:asciiTheme="minorHAnsi" w:hAnsiTheme="minorHAnsi" w:cstheme="minorHAnsi"/>
          <w:sz w:val="24"/>
          <w:szCs w:val="24"/>
        </w:rPr>
        <w:t>due</w:t>
      </w:r>
      <w:r w:rsidR="008862FE" w:rsidRPr="006268CB">
        <w:rPr>
          <w:rFonts w:asciiTheme="minorHAnsi" w:hAnsiTheme="minorHAnsi" w:cstheme="minorHAnsi"/>
          <w:sz w:val="24"/>
          <w:szCs w:val="24"/>
        </w:rPr>
        <w:t xml:space="preserve"> to the nature of the call</w:t>
      </w:r>
      <w:r w:rsidR="00DF217C" w:rsidRPr="006268CB">
        <w:rPr>
          <w:rFonts w:asciiTheme="minorHAnsi" w:hAnsiTheme="minorHAnsi" w:cstheme="minorHAnsi"/>
          <w:sz w:val="24"/>
          <w:szCs w:val="24"/>
        </w:rPr>
        <w:t xml:space="preserve"> and the extent of criminal offences committed by the offender. I believe as my attitude was portrayed in a serious and light manner this would allow the victim to follow suit and be more willing to share the details of the incident. </w:t>
      </w:r>
    </w:p>
    <w:p w14:paraId="1EE87140" w14:textId="77777777" w:rsidR="006268CB" w:rsidRPr="006268CB" w:rsidRDefault="006268CB" w:rsidP="00EA714F">
      <w:pPr>
        <w:spacing w:line="360" w:lineRule="auto"/>
        <w:ind w:right="107"/>
        <w:jc w:val="both"/>
        <w:rPr>
          <w:rFonts w:asciiTheme="minorHAnsi" w:hAnsiTheme="minorHAnsi" w:cstheme="minorHAnsi"/>
          <w:sz w:val="24"/>
          <w:szCs w:val="24"/>
        </w:rPr>
      </w:pPr>
    </w:p>
    <w:p w14:paraId="6CBBEA2E" w14:textId="5B5BE2C4" w:rsidR="00123B9D" w:rsidRDefault="00DF217C" w:rsidP="00EA714F">
      <w:pPr>
        <w:spacing w:line="360" w:lineRule="auto"/>
        <w:ind w:right="107"/>
        <w:jc w:val="both"/>
        <w:rPr>
          <w:rFonts w:asciiTheme="minorHAnsi" w:hAnsiTheme="minorHAnsi" w:cstheme="minorHAnsi"/>
          <w:color w:val="222222"/>
          <w:sz w:val="24"/>
          <w:szCs w:val="24"/>
          <w:shd w:val="clear" w:color="auto" w:fill="FFFFFF"/>
        </w:rPr>
      </w:pPr>
      <w:r w:rsidRPr="006268CB">
        <w:rPr>
          <w:rFonts w:asciiTheme="minorHAnsi" w:hAnsiTheme="minorHAnsi" w:cstheme="minorHAnsi"/>
          <w:sz w:val="24"/>
          <w:szCs w:val="24"/>
        </w:rPr>
        <w:t xml:space="preserve">Following this my behaviour </w:t>
      </w:r>
      <w:r w:rsidR="00D73A53" w:rsidRPr="006268CB">
        <w:rPr>
          <w:rFonts w:asciiTheme="minorHAnsi" w:hAnsiTheme="minorHAnsi" w:cstheme="minorHAnsi"/>
          <w:sz w:val="24"/>
          <w:szCs w:val="24"/>
        </w:rPr>
        <w:t xml:space="preserve">emulated my attitude </w:t>
      </w:r>
      <w:r w:rsidRPr="006268CB">
        <w:rPr>
          <w:rFonts w:asciiTheme="minorHAnsi" w:hAnsiTheme="minorHAnsi" w:cstheme="minorHAnsi"/>
          <w:sz w:val="24"/>
          <w:szCs w:val="24"/>
        </w:rPr>
        <w:t>as I</w:t>
      </w:r>
      <w:r w:rsidR="00123B9D" w:rsidRPr="006268CB">
        <w:rPr>
          <w:rFonts w:asciiTheme="minorHAnsi" w:hAnsiTheme="minorHAnsi" w:cstheme="minorHAnsi"/>
          <w:sz w:val="24"/>
          <w:szCs w:val="24"/>
        </w:rPr>
        <w:t xml:space="preserve"> continued my professionalism by</w:t>
      </w:r>
      <w:r w:rsidRPr="006268CB">
        <w:rPr>
          <w:rFonts w:asciiTheme="minorHAnsi" w:hAnsiTheme="minorHAnsi" w:cstheme="minorHAnsi"/>
          <w:sz w:val="24"/>
          <w:szCs w:val="24"/>
        </w:rPr>
        <w:t xml:space="preserve"> consider</w:t>
      </w:r>
      <w:r w:rsidR="00123B9D" w:rsidRPr="006268CB">
        <w:rPr>
          <w:rFonts w:asciiTheme="minorHAnsi" w:hAnsiTheme="minorHAnsi" w:cstheme="minorHAnsi"/>
          <w:sz w:val="24"/>
          <w:szCs w:val="24"/>
        </w:rPr>
        <w:t>ing</w:t>
      </w:r>
      <w:r w:rsidRPr="006268CB">
        <w:rPr>
          <w:rFonts w:asciiTheme="minorHAnsi" w:hAnsiTheme="minorHAnsi" w:cstheme="minorHAnsi"/>
          <w:sz w:val="24"/>
          <w:szCs w:val="24"/>
        </w:rPr>
        <w:t xml:space="preserve"> whether the female had any protected characteristics, as stated b</w:t>
      </w:r>
      <w:r w:rsidR="00486266" w:rsidRPr="006268CB">
        <w:rPr>
          <w:rFonts w:asciiTheme="minorHAnsi" w:hAnsiTheme="minorHAnsi" w:cstheme="minorHAnsi"/>
          <w:sz w:val="24"/>
          <w:szCs w:val="24"/>
        </w:rPr>
        <w:t>y the Equality and Diversity act 2010, w</w:t>
      </w:r>
      <w:r w:rsidRPr="006268CB">
        <w:rPr>
          <w:rFonts w:asciiTheme="minorHAnsi" w:hAnsiTheme="minorHAnsi" w:cstheme="minorHAnsi"/>
          <w:sz w:val="24"/>
          <w:szCs w:val="24"/>
        </w:rPr>
        <w:t xml:space="preserve">hich </w:t>
      </w:r>
      <w:r w:rsidR="00F10720" w:rsidRPr="006268CB">
        <w:rPr>
          <w:rFonts w:asciiTheme="minorHAnsi" w:hAnsiTheme="minorHAnsi" w:cstheme="minorHAnsi"/>
          <w:sz w:val="24"/>
          <w:szCs w:val="24"/>
        </w:rPr>
        <w:t>includes</w:t>
      </w:r>
      <w:r w:rsidRPr="006268CB">
        <w:rPr>
          <w:rFonts w:asciiTheme="minorHAnsi" w:hAnsiTheme="minorHAnsi" w:cstheme="minorHAnsi"/>
          <w:sz w:val="24"/>
          <w:szCs w:val="24"/>
        </w:rPr>
        <w:t xml:space="preserve"> Age, Sex/ sexual orientation, Religion, Race, Gender/ gender reassignment, Disability and Marriage &amp; civil partnership. </w:t>
      </w:r>
      <w:r w:rsidR="00123B9D" w:rsidRPr="006268CB">
        <w:rPr>
          <w:rFonts w:asciiTheme="minorHAnsi" w:hAnsiTheme="minorHAnsi" w:cstheme="minorHAnsi"/>
          <w:sz w:val="24"/>
          <w:szCs w:val="24"/>
        </w:rPr>
        <w:t xml:space="preserve">By doing this it shows that I considered difference and inclusion of the victim as I asked </w:t>
      </w:r>
      <w:r w:rsidRPr="006268CB">
        <w:rPr>
          <w:rFonts w:asciiTheme="minorHAnsi" w:hAnsiTheme="minorHAnsi" w:cstheme="minorHAnsi"/>
          <w:sz w:val="24"/>
          <w:szCs w:val="24"/>
        </w:rPr>
        <w:t xml:space="preserve">the female how she wanted to be referred to when I attended her home address, </w:t>
      </w:r>
      <w:r w:rsidR="00F10720" w:rsidRPr="006268CB">
        <w:rPr>
          <w:rFonts w:asciiTheme="minorHAnsi" w:hAnsiTheme="minorHAnsi" w:cstheme="minorHAnsi"/>
          <w:sz w:val="24"/>
          <w:szCs w:val="24"/>
        </w:rPr>
        <w:t>whether she had any pronouns for me to use such as she/her. Additionally</w:t>
      </w:r>
      <w:r w:rsidR="00D73A53" w:rsidRPr="006268CB">
        <w:rPr>
          <w:rFonts w:asciiTheme="minorHAnsi" w:hAnsiTheme="minorHAnsi" w:cstheme="minorHAnsi"/>
          <w:sz w:val="24"/>
          <w:szCs w:val="24"/>
        </w:rPr>
        <w:t xml:space="preserve">, during my conversation with the female victim It was vital to consider unconscious bias. Unconscious bias </w:t>
      </w:r>
      <w:r w:rsidR="00D73A53" w:rsidRPr="006268CB">
        <w:rPr>
          <w:rFonts w:asciiTheme="minorHAnsi" w:hAnsiTheme="minorHAnsi" w:cstheme="minorHAnsi"/>
          <w:sz w:val="24"/>
          <w:szCs w:val="24"/>
        </w:rPr>
        <w:lastRenderedPageBreak/>
        <w:t xml:space="preserve">is the tendency to make associations with individuals without being cognitively aware that it is being done, these tendencies categories individuals by background, cultural </w:t>
      </w:r>
      <w:r w:rsidR="00123B9D" w:rsidRPr="006268CB">
        <w:rPr>
          <w:rFonts w:asciiTheme="minorHAnsi" w:hAnsiTheme="minorHAnsi" w:cstheme="minorHAnsi"/>
          <w:sz w:val="24"/>
          <w:szCs w:val="24"/>
        </w:rPr>
        <w:t>environments,</w:t>
      </w:r>
      <w:r w:rsidR="00D73A53" w:rsidRPr="006268CB">
        <w:rPr>
          <w:rFonts w:asciiTheme="minorHAnsi" w:hAnsiTheme="minorHAnsi" w:cstheme="minorHAnsi"/>
          <w:sz w:val="24"/>
          <w:szCs w:val="24"/>
        </w:rPr>
        <w:t xml:space="preserve"> and personal experiences </w:t>
      </w:r>
      <w:r w:rsidR="00123B9D" w:rsidRPr="006268CB">
        <w:rPr>
          <w:rFonts w:asciiTheme="minorHAnsi" w:hAnsiTheme="minorHAnsi" w:cstheme="minorHAnsi"/>
          <w:sz w:val="24"/>
          <w:szCs w:val="24"/>
        </w:rPr>
        <w:t>(</w:t>
      </w:r>
      <w:r w:rsidR="00D73A53" w:rsidRPr="006268CB">
        <w:rPr>
          <w:rFonts w:asciiTheme="minorHAnsi" w:hAnsiTheme="minorHAnsi" w:cstheme="minorHAnsi"/>
          <w:color w:val="222222"/>
          <w:sz w:val="24"/>
          <w:szCs w:val="24"/>
          <w:shd w:val="clear" w:color="auto" w:fill="FFFFFF"/>
        </w:rPr>
        <w:t>Marcelin, J.R., Siraj, D.S., Victor, R., Kotadia, S and Maldonado, Y.A.</w:t>
      </w:r>
      <w:r w:rsidR="00123B9D" w:rsidRPr="006268CB">
        <w:rPr>
          <w:rFonts w:asciiTheme="minorHAnsi" w:hAnsiTheme="minorHAnsi" w:cstheme="minorHAnsi"/>
          <w:color w:val="222222"/>
          <w:sz w:val="24"/>
          <w:szCs w:val="24"/>
          <w:shd w:val="clear" w:color="auto" w:fill="FFFFFF"/>
        </w:rPr>
        <w:t xml:space="preserve">, </w:t>
      </w:r>
      <w:r w:rsidR="00D73A53" w:rsidRPr="006268CB">
        <w:rPr>
          <w:rFonts w:asciiTheme="minorHAnsi" w:hAnsiTheme="minorHAnsi" w:cstheme="minorHAnsi"/>
          <w:color w:val="222222"/>
          <w:sz w:val="24"/>
          <w:szCs w:val="24"/>
          <w:shd w:val="clear" w:color="auto" w:fill="FFFFFF"/>
        </w:rPr>
        <w:t>2019</w:t>
      </w:r>
      <w:r w:rsidR="00123B9D" w:rsidRPr="006268CB">
        <w:rPr>
          <w:rFonts w:asciiTheme="minorHAnsi" w:hAnsiTheme="minorHAnsi" w:cstheme="minorHAnsi"/>
          <w:color w:val="222222"/>
          <w:sz w:val="24"/>
          <w:szCs w:val="24"/>
          <w:shd w:val="clear" w:color="auto" w:fill="FFFFFF"/>
        </w:rPr>
        <w:t>)</w:t>
      </w:r>
      <w:r w:rsidR="00D73A53" w:rsidRPr="006268CB">
        <w:rPr>
          <w:rFonts w:asciiTheme="minorHAnsi" w:hAnsiTheme="minorHAnsi" w:cstheme="minorHAnsi"/>
          <w:color w:val="222222"/>
          <w:sz w:val="24"/>
          <w:szCs w:val="24"/>
          <w:shd w:val="clear" w:color="auto" w:fill="FFFFFF"/>
        </w:rPr>
        <w:t>.</w:t>
      </w:r>
      <w:r w:rsidR="00123B9D" w:rsidRPr="006268CB">
        <w:rPr>
          <w:rFonts w:asciiTheme="minorHAnsi" w:hAnsiTheme="minorHAnsi" w:cstheme="minorHAnsi"/>
          <w:color w:val="222222"/>
          <w:sz w:val="24"/>
          <w:szCs w:val="24"/>
          <w:shd w:val="clear" w:color="auto" w:fill="FFFFFF"/>
        </w:rPr>
        <w:t xml:space="preserve"> It was important for me not to convey an unconscious bias as a main priority for police constables is to provide a professional service to all individuals regardless of their background by valuing difference and inclusion for all</w:t>
      </w:r>
      <w:r w:rsidR="00807D27" w:rsidRPr="006268CB">
        <w:rPr>
          <w:rFonts w:asciiTheme="minorHAnsi" w:hAnsiTheme="minorHAnsi" w:cstheme="minorHAnsi"/>
          <w:color w:val="222222"/>
          <w:sz w:val="24"/>
          <w:szCs w:val="24"/>
          <w:shd w:val="clear" w:color="auto" w:fill="FFFFFF"/>
        </w:rPr>
        <w:t>, as per the</w:t>
      </w:r>
      <w:r w:rsidR="00310F12" w:rsidRPr="006268CB">
        <w:rPr>
          <w:rFonts w:asciiTheme="minorHAnsi" w:hAnsiTheme="minorHAnsi" w:cstheme="minorHAnsi"/>
          <w:color w:val="222222"/>
          <w:sz w:val="24"/>
          <w:szCs w:val="24"/>
          <w:shd w:val="clear" w:color="auto" w:fill="FFFFFF"/>
        </w:rPr>
        <w:t xml:space="preserve"> p</w:t>
      </w:r>
      <w:r w:rsidR="004C7AFF" w:rsidRPr="006268CB">
        <w:rPr>
          <w:rFonts w:asciiTheme="minorHAnsi" w:hAnsiTheme="minorHAnsi" w:cstheme="minorHAnsi"/>
          <w:color w:val="222222"/>
          <w:sz w:val="24"/>
          <w:szCs w:val="24"/>
          <w:shd w:val="clear" w:color="auto" w:fill="FFFFFF"/>
        </w:rPr>
        <w:t xml:space="preserve">olice </w:t>
      </w:r>
      <w:r w:rsidR="00310F12" w:rsidRPr="006268CB">
        <w:rPr>
          <w:rFonts w:asciiTheme="minorHAnsi" w:hAnsiTheme="minorHAnsi" w:cstheme="minorHAnsi"/>
          <w:color w:val="222222"/>
          <w:sz w:val="24"/>
          <w:szCs w:val="24"/>
          <w:shd w:val="clear" w:color="auto" w:fill="FFFFFF"/>
        </w:rPr>
        <w:t>c</w:t>
      </w:r>
      <w:r w:rsidR="004C7AFF" w:rsidRPr="006268CB">
        <w:rPr>
          <w:rFonts w:asciiTheme="minorHAnsi" w:hAnsiTheme="minorHAnsi" w:cstheme="minorHAnsi"/>
          <w:color w:val="222222"/>
          <w:sz w:val="24"/>
          <w:szCs w:val="24"/>
          <w:shd w:val="clear" w:color="auto" w:fill="FFFFFF"/>
        </w:rPr>
        <w:t xml:space="preserve">ode of </w:t>
      </w:r>
      <w:r w:rsidR="00310F12" w:rsidRPr="006268CB">
        <w:rPr>
          <w:rFonts w:asciiTheme="minorHAnsi" w:hAnsiTheme="minorHAnsi" w:cstheme="minorHAnsi"/>
          <w:color w:val="222222"/>
          <w:sz w:val="24"/>
          <w:szCs w:val="24"/>
          <w:shd w:val="clear" w:color="auto" w:fill="FFFFFF"/>
        </w:rPr>
        <w:t>e</w:t>
      </w:r>
      <w:r w:rsidR="004C7AFF" w:rsidRPr="006268CB">
        <w:rPr>
          <w:rFonts w:asciiTheme="minorHAnsi" w:hAnsiTheme="minorHAnsi" w:cstheme="minorHAnsi"/>
          <w:color w:val="222222"/>
          <w:sz w:val="24"/>
          <w:szCs w:val="24"/>
          <w:shd w:val="clear" w:color="auto" w:fill="FFFFFF"/>
        </w:rPr>
        <w:t>thics</w:t>
      </w:r>
      <w:r w:rsidR="00807D27" w:rsidRPr="006268CB">
        <w:rPr>
          <w:rFonts w:asciiTheme="minorHAnsi" w:hAnsiTheme="minorHAnsi" w:cstheme="minorHAnsi"/>
          <w:color w:val="222222"/>
          <w:sz w:val="24"/>
          <w:szCs w:val="24"/>
          <w:shd w:val="clear" w:color="auto" w:fill="FFFFFF"/>
        </w:rPr>
        <w:t xml:space="preserve">. </w:t>
      </w:r>
      <w:r w:rsidR="00123B9D" w:rsidRPr="006268CB">
        <w:rPr>
          <w:rFonts w:asciiTheme="minorHAnsi" w:hAnsiTheme="minorHAnsi" w:cstheme="minorHAnsi"/>
          <w:color w:val="222222"/>
          <w:sz w:val="24"/>
          <w:szCs w:val="24"/>
          <w:shd w:val="clear" w:color="auto" w:fill="FFFFFF"/>
        </w:rPr>
        <w:t xml:space="preserve"> </w:t>
      </w:r>
    </w:p>
    <w:p w14:paraId="6F1750F1" w14:textId="77777777" w:rsidR="006268CB" w:rsidRPr="006268CB" w:rsidRDefault="006268CB" w:rsidP="00EA714F">
      <w:pPr>
        <w:spacing w:line="360" w:lineRule="auto"/>
        <w:ind w:right="107"/>
        <w:jc w:val="both"/>
        <w:rPr>
          <w:rFonts w:asciiTheme="minorHAnsi" w:hAnsiTheme="minorHAnsi" w:cstheme="minorHAnsi"/>
          <w:color w:val="222222"/>
          <w:sz w:val="24"/>
          <w:szCs w:val="24"/>
          <w:shd w:val="clear" w:color="auto" w:fill="FFFFFF"/>
        </w:rPr>
      </w:pPr>
    </w:p>
    <w:p w14:paraId="13CF2564" w14:textId="6C892249" w:rsidR="0053534A" w:rsidRDefault="009C2569" w:rsidP="00EA714F">
      <w:pPr>
        <w:spacing w:line="360" w:lineRule="auto"/>
        <w:ind w:right="107"/>
        <w:jc w:val="both"/>
        <w:rPr>
          <w:rFonts w:asciiTheme="minorHAnsi" w:hAnsiTheme="minorHAnsi" w:cstheme="minorHAnsi"/>
          <w:sz w:val="24"/>
          <w:szCs w:val="24"/>
        </w:rPr>
      </w:pPr>
      <w:r w:rsidRPr="006268CB">
        <w:rPr>
          <w:rFonts w:asciiTheme="minorHAnsi" w:hAnsiTheme="minorHAnsi" w:cstheme="minorHAnsi"/>
          <w:sz w:val="24"/>
          <w:szCs w:val="24"/>
        </w:rPr>
        <w:t xml:space="preserve">Subsequently, on reflecting using the Betaris Box model </w:t>
      </w:r>
      <w:r w:rsidR="001A12F1" w:rsidRPr="006268CB">
        <w:rPr>
          <w:rFonts w:asciiTheme="minorHAnsi" w:hAnsiTheme="minorHAnsi" w:cstheme="minorHAnsi"/>
          <w:sz w:val="24"/>
          <w:szCs w:val="24"/>
        </w:rPr>
        <w:t xml:space="preserve">I understand </w:t>
      </w:r>
      <w:r w:rsidRPr="006268CB">
        <w:rPr>
          <w:rFonts w:asciiTheme="minorHAnsi" w:hAnsiTheme="minorHAnsi" w:cstheme="minorHAnsi"/>
          <w:sz w:val="24"/>
          <w:szCs w:val="24"/>
        </w:rPr>
        <w:t xml:space="preserve">that my attitude and behaviour are connected as they </w:t>
      </w:r>
      <w:r w:rsidR="001A12F1" w:rsidRPr="006268CB">
        <w:rPr>
          <w:rFonts w:asciiTheme="minorHAnsi" w:hAnsiTheme="minorHAnsi" w:cstheme="minorHAnsi"/>
          <w:sz w:val="24"/>
          <w:szCs w:val="24"/>
        </w:rPr>
        <w:t>are a representation of how I am feeling and treating individuals. Fundamentally, my attitude and behaviour pose as an appearance as to who I am as an individual and thus motivate an ind</w:t>
      </w:r>
      <w:r w:rsidR="0053534A" w:rsidRPr="006268CB">
        <w:rPr>
          <w:rFonts w:asciiTheme="minorHAnsi" w:hAnsiTheme="minorHAnsi" w:cstheme="minorHAnsi"/>
          <w:sz w:val="24"/>
          <w:szCs w:val="24"/>
        </w:rPr>
        <w:t xml:space="preserve">ividual </w:t>
      </w:r>
      <w:r w:rsidR="001A12F1" w:rsidRPr="006268CB">
        <w:rPr>
          <w:rFonts w:asciiTheme="minorHAnsi" w:hAnsiTheme="minorHAnsi" w:cstheme="minorHAnsi"/>
          <w:sz w:val="24"/>
          <w:szCs w:val="24"/>
        </w:rPr>
        <w:t xml:space="preserve">to replicate the same attitudes and behaviours of myself. From this understanding, my initial contact with the victim by treating her with </w:t>
      </w:r>
      <w:r w:rsidR="0053534A" w:rsidRPr="006268CB">
        <w:rPr>
          <w:rFonts w:asciiTheme="minorHAnsi" w:hAnsiTheme="minorHAnsi" w:cstheme="minorHAnsi"/>
          <w:sz w:val="24"/>
          <w:szCs w:val="24"/>
        </w:rPr>
        <w:t xml:space="preserve">professionalism and respect </w:t>
      </w:r>
      <w:r w:rsidR="001A12F1" w:rsidRPr="006268CB">
        <w:rPr>
          <w:rFonts w:asciiTheme="minorHAnsi" w:hAnsiTheme="minorHAnsi" w:cstheme="minorHAnsi"/>
          <w:sz w:val="24"/>
          <w:szCs w:val="24"/>
        </w:rPr>
        <w:t>was replicated as she</w:t>
      </w:r>
      <w:r w:rsidR="0053534A" w:rsidRPr="006268CB">
        <w:rPr>
          <w:rFonts w:asciiTheme="minorHAnsi" w:hAnsiTheme="minorHAnsi" w:cstheme="minorHAnsi"/>
          <w:sz w:val="24"/>
          <w:szCs w:val="24"/>
        </w:rPr>
        <w:t xml:space="preserve"> was open and honest with my colleague and I </w:t>
      </w:r>
      <w:r w:rsidR="000D5EA1" w:rsidRPr="006268CB">
        <w:rPr>
          <w:rFonts w:asciiTheme="minorHAnsi" w:hAnsiTheme="minorHAnsi" w:cstheme="minorHAnsi"/>
          <w:sz w:val="24"/>
          <w:szCs w:val="24"/>
        </w:rPr>
        <w:t xml:space="preserve">as </w:t>
      </w:r>
      <w:r w:rsidR="0053534A" w:rsidRPr="006268CB">
        <w:rPr>
          <w:rFonts w:asciiTheme="minorHAnsi" w:hAnsiTheme="minorHAnsi" w:cstheme="minorHAnsi"/>
          <w:sz w:val="24"/>
          <w:szCs w:val="24"/>
        </w:rPr>
        <w:t>to what had occurred during the incident</w:t>
      </w:r>
      <w:r w:rsidR="000D5EA1" w:rsidRPr="006268CB">
        <w:rPr>
          <w:rFonts w:asciiTheme="minorHAnsi" w:hAnsiTheme="minorHAnsi" w:cstheme="minorHAnsi"/>
          <w:sz w:val="24"/>
          <w:szCs w:val="24"/>
        </w:rPr>
        <w:t xml:space="preserve">. </w:t>
      </w:r>
    </w:p>
    <w:p w14:paraId="63F54AB8" w14:textId="77777777" w:rsidR="006268CB" w:rsidRPr="006268CB" w:rsidRDefault="006268CB" w:rsidP="00EA714F">
      <w:pPr>
        <w:spacing w:line="360" w:lineRule="auto"/>
        <w:ind w:right="107"/>
        <w:jc w:val="both"/>
        <w:rPr>
          <w:rFonts w:asciiTheme="minorHAnsi" w:hAnsiTheme="minorHAnsi" w:cstheme="minorHAnsi"/>
          <w:sz w:val="24"/>
          <w:szCs w:val="24"/>
        </w:rPr>
      </w:pPr>
    </w:p>
    <w:p w14:paraId="2D3DE98A" w14:textId="37BCB883" w:rsidR="00AA666E" w:rsidRDefault="000D5EA1" w:rsidP="00EA714F">
      <w:pPr>
        <w:spacing w:line="360" w:lineRule="auto"/>
        <w:ind w:right="107"/>
        <w:jc w:val="both"/>
        <w:rPr>
          <w:rFonts w:asciiTheme="minorHAnsi" w:hAnsiTheme="minorHAnsi" w:cstheme="minorHAnsi"/>
          <w:sz w:val="24"/>
          <w:szCs w:val="24"/>
        </w:rPr>
      </w:pPr>
      <w:r w:rsidRPr="006268CB">
        <w:rPr>
          <w:rFonts w:asciiTheme="minorHAnsi" w:hAnsiTheme="minorHAnsi" w:cstheme="minorHAnsi"/>
          <w:sz w:val="24"/>
          <w:szCs w:val="24"/>
        </w:rPr>
        <w:t xml:space="preserve">Ultimately the attitude of the individual as a reflection of how my attitude and behaviour was during my attendance filters through to their behaviour. The victim in this case was met with a professional and respectful manner which was conveyed to my colleague </w:t>
      </w:r>
      <w:r w:rsidR="006268CB" w:rsidRPr="006268CB">
        <w:rPr>
          <w:rFonts w:asciiTheme="minorHAnsi" w:hAnsiTheme="minorHAnsi" w:cstheme="minorHAnsi"/>
          <w:sz w:val="24"/>
          <w:szCs w:val="24"/>
        </w:rPr>
        <w:t>and</w:t>
      </w:r>
      <w:r w:rsidRPr="006268CB">
        <w:rPr>
          <w:rFonts w:asciiTheme="minorHAnsi" w:hAnsiTheme="minorHAnsi" w:cstheme="minorHAnsi"/>
          <w:sz w:val="24"/>
          <w:szCs w:val="24"/>
        </w:rPr>
        <w:t xml:space="preserve"> I when gathering an account and a statement. This allowed the victim to have an open behaviour with us as she allowed my colleague and I into her property, and now further down the line has disclosed further incidents which occurred previously which shows that she respects us and believes we are willing to safeguard and protect the victim. </w:t>
      </w:r>
    </w:p>
    <w:p w14:paraId="5DFF4351" w14:textId="77777777" w:rsidR="002F3158" w:rsidRPr="006268CB" w:rsidRDefault="002F3158" w:rsidP="006268CB">
      <w:pPr>
        <w:spacing w:line="360" w:lineRule="auto"/>
        <w:ind w:right="107"/>
        <w:jc w:val="both"/>
        <w:rPr>
          <w:rFonts w:asciiTheme="minorHAnsi" w:hAnsiTheme="minorHAnsi" w:cstheme="minorHAnsi"/>
          <w:sz w:val="24"/>
          <w:szCs w:val="24"/>
        </w:rPr>
      </w:pPr>
    </w:p>
    <w:p w14:paraId="6981BF17" w14:textId="749D1C7B" w:rsidR="00050092" w:rsidRPr="008F7936" w:rsidRDefault="00050092" w:rsidP="008F7936">
      <w:pPr>
        <w:spacing w:line="480" w:lineRule="auto"/>
        <w:ind w:right="107"/>
        <w:jc w:val="both"/>
        <w:rPr>
          <w:rFonts w:asciiTheme="minorHAnsi" w:hAnsiTheme="minorHAnsi" w:cstheme="minorHAnsi"/>
        </w:rPr>
      </w:pPr>
      <w:r>
        <w:rPr>
          <w:rFonts w:asciiTheme="minorHAnsi" w:hAnsiTheme="minorHAnsi" w:cstheme="minorHAnsi"/>
          <w:b/>
          <w:bCs/>
          <w:sz w:val="22"/>
          <w:szCs w:val="22"/>
        </w:rPr>
        <w:t xml:space="preserve">Word Count </w:t>
      </w:r>
      <w:r w:rsidRPr="00050092">
        <w:rPr>
          <w:rFonts w:asciiTheme="minorHAnsi" w:hAnsiTheme="minorHAnsi" w:cstheme="minorHAnsi"/>
          <w:b/>
          <w:bCs/>
          <w:sz w:val="22"/>
          <w:szCs w:val="22"/>
        </w:rPr>
        <w:t>1</w:t>
      </w:r>
      <w:r w:rsidR="00CA4DE6">
        <w:rPr>
          <w:rFonts w:asciiTheme="minorHAnsi" w:hAnsiTheme="minorHAnsi" w:cstheme="minorHAnsi"/>
          <w:b/>
          <w:bCs/>
          <w:sz w:val="22"/>
          <w:szCs w:val="22"/>
        </w:rPr>
        <w:t>915</w:t>
      </w:r>
    </w:p>
    <w:p w14:paraId="13F4B7E0" w14:textId="275B67EC" w:rsidR="00082668" w:rsidRPr="008F7936" w:rsidRDefault="00025650" w:rsidP="008F7936">
      <w:pPr>
        <w:ind w:right="107"/>
        <w:jc w:val="center"/>
      </w:pPr>
      <w:r>
        <w:br w:type="page"/>
      </w:r>
      <w:r w:rsidR="28A9B94D" w:rsidRPr="28A9B94D">
        <w:rPr>
          <w:b/>
          <w:bCs/>
          <w:color w:val="auto"/>
          <w:sz w:val="24"/>
          <w:szCs w:val="24"/>
        </w:rPr>
        <w:lastRenderedPageBreak/>
        <w:t xml:space="preserve">Task </w:t>
      </w:r>
      <w:r w:rsidR="28A9B94D"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7FD39A42" w14:textId="70CDF4DB" w:rsidR="00025650" w:rsidRPr="000B22C1" w:rsidRDefault="00025650" w:rsidP="000B22C1">
      <w:pPr>
        <w:spacing w:line="480" w:lineRule="auto"/>
        <w:ind w:right="107"/>
        <w:jc w:val="both"/>
        <w:rPr>
          <w:rFonts w:asciiTheme="minorHAnsi" w:hAnsiTheme="minorHAnsi" w:cstheme="minorHAnsi"/>
          <w:sz w:val="22"/>
          <w:szCs w:val="22"/>
        </w:rPr>
      </w:pPr>
    </w:p>
    <w:p w14:paraId="2460E138" w14:textId="55788EAF" w:rsidR="00EC7C59" w:rsidRPr="006268CB" w:rsidRDefault="00802681" w:rsidP="00EA714F">
      <w:pPr>
        <w:spacing w:line="360" w:lineRule="auto"/>
        <w:ind w:right="107"/>
        <w:jc w:val="both"/>
        <w:rPr>
          <w:rFonts w:asciiTheme="minorHAnsi" w:hAnsiTheme="minorHAnsi" w:cstheme="minorHAnsi"/>
          <w:sz w:val="24"/>
          <w:szCs w:val="24"/>
        </w:rPr>
      </w:pPr>
      <w:r w:rsidRPr="006268CB">
        <w:rPr>
          <w:rFonts w:asciiTheme="minorHAnsi" w:hAnsiTheme="minorHAnsi" w:cstheme="minorHAnsi"/>
          <w:sz w:val="24"/>
          <w:szCs w:val="24"/>
        </w:rPr>
        <w:t xml:space="preserve">The Criminal Justice System </w:t>
      </w:r>
      <w:r w:rsidR="00B00CF7" w:rsidRPr="006268CB">
        <w:rPr>
          <w:rFonts w:asciiTheme="minorHAnsi" w:hAnsiTheme="minorHAnsi" w:cstheme="minorHAnsi"/>
          <w:sz w:val="24"/>
          <w:szCs w:val="24"/>
        </w:rPr>
        <w:t>ha</w:t>
      </w:r>
      <w:r w:rsidR="00ED3B92" w:rsidRPr="006268CB">
        <w:rPr>
          <w:rFonts w:asciiTheme="minorHAnsi" w:hAnsiTheme="minorHAnsi" w:cstheme="minorHAnsi"/>
          <w:sz w:val="24"/>
          <w:szCs w:val="24"/>
        </w:rPr>
        <w:t xml:space="preserve">s </w:t>
      </w:r>
      <w:r w:rsidR="00B00CF7" w:rsidRPr="006268CB">
        <w:rPr>
          <w:rFonts w:asciiTheme="minorHAnsi" w:hAnsiTheme="minorHAnsi" w:cstheme="minorHAnsi"/>
          <w:sz w:val="24"/>
          <w:szCs w:val="24"/>
        </w:rPr>
        <w:t xml:space="preserve">faced heavy </w:t>
      </w:r>
      <w:r w:rsidR="00D17382" w:rsidRPr="006268CB">
        <w:rPr>
          <w:rFonts w:asciiTheme="minorHAnsi" w:hAnsiTheme="minorHAnsi" w:cstheme="minorHAnsi"/>
          <w:sz w:val="24"/>
          <w:szCs w:val="24"/>
        </w:rPr>
        <w:t>criticism</w:t>
      </w:r>
      <w:r w:rsidR="00B00CF7" w:rsidRPr="006268CB">
        <w:rPr>
          <w:rFonts w:asciiTheme="minorHAnsi" w:hAnsiTheme="minorHAnsi" w:cstheme="minorHAnsi"/>
          <w:sz w:val="24"/>
          <w:szCs w:val="24"/>
        </w:rPr>
        <w:t xml:space="preserve"> as victims have been affected by the poor standards</w:t>
      </w:r>
      <w:r w:rsidR="007C4AE5" w:rsidRPr="006268CB">
        <w:rPr>
          <w:rFonts w:asciiTheme="minorHAnsi" w:hAnsiTheme="minorHAnsi" w:cstheme="minorHAnsi"/>
          <w:sz w:val="24"/>
          <w:szCs w:val="24"/>
        </w:rPr>
        <w:t xml:space="preserve">, </w:t>
      </w:r>
      <w:r w:rsidR="007C4AE5" w:rsidRPr="006268CB">
        <w:rPr>
          <w:rFonts w:asciiTheme="minorHAnsi" w:hAnsiTheme="minorHAnsi" w:cstheme="minorHAnsi"/>
          <w:i/>
          <w:iCs/>
          <w:sz w:val="24"/>
          <w:szCs w:val="24"/>
        </w:rPr>
        <w:t>“with lack of support for victims</w:t>
      </w:r>
      <w:r w:rsidR="007C4AE5" w:rsidRPr="006268CB">
        <w:rPr>
          <w:rFonts w:asciiTheme="minorHAnsi" w:hAnsiTheme="minorHAnsi" w:cstheme="minorHAnsi"/>
          <w:sz w:val="24"/>
          <w:szCs w:val="24"/>
        </w:rPr>
        <w:t xml:space="preserve">” and </w:t>
      </w:r>
      <w:r w:rsidR="007C4AE5" w:rsidRPr="006268CB">
        <w:rPr>
          <w:rFonts w:asciiTheme="minorHAnsi" w:hAnsiTheme="minorHAnsi" w:cstheme="minorHAnsi"/>
          <w:i/>
          <w:iCs/>
          <w:sz w:val="24"/>
          <w:szCs w:val="24"/>
        </w:rPr>
        <w:t>“long delays”</w:t>
      </w:r>
      <w:r w:rsidR="007C4AE5" w:rsidRPr="006268CB">
        <w:rPr>
          <w:rFonts w:asciiTheme="minorHAnsi" w:hAnsiTheme="minorHAnsi" w:cstheme="minorHAnsi"/>
          <w:sz w:val="24"/>
          <w:szCs w:val="24"/>
        </w:rPr>
        <w:t xml:space="preserve"> </w:t>
      </w:r>
      <w:r w:rsidR="00EC7C59" w:rsidRPr="006268CB">
        <w:rPr>
          <w:rFonts w:asciiTheme="minorHAnsi" w:hAnsiTheme="minorHAnsi" w:cstheme="minorHAnsi"/>
          <w:sz w:val="24"/>
          <w:szCs w:val="24"/>
        </w:rPr>
        <w:t>(Topping, A.2021)</w:t>
      </w:r>
      <w:r w:rsidR="00ED3B92" w:rsidRPr="006268CB">
        <w:rPr>
          <w:rFonts w:asciiTheme="minorHAnsi" w:hAnsiTheme="minorHAnsi" w:cstheme="minorHAnsi"/>
          <w:sz w:val="24"/>
          <w:szCs w:val="24"/>
        </w:rPr>
        <w:t xml:space="preserve">. </w:t>
      </w:r>
      <w:r w:rsidR="003A32A7" w:rsidRPr="006268CB">
        <w:rPr>
          <w:rFonts w:asciiTheme="minorHAnsi" w:hAnsiTheme="minorHAnsi" w:cstheme="minorHAnsi"/>
          <w:sz w:val="24"/>
          <w:szCs w:val="24"/>
        </w:rPr>
        <w:t xml:space="preserve"> As a service to the public </w:t>
      </w:r>
      <w:r w:rsidR="00FE68B3" w:rsidRPr="006268CB">
        <w:rPr>
          <w:rFonts w:asciiTheme="minorHAnsi" w:hAnsiTheme="minorHAnsi" w:cstheme="minorHAnsi"/>
          <w:sz w:val="24"/>
          <w:szCs w:val="24"/>
        </w:rPr>
        <w:t>p</w:t>
      </w:r>
      <w:r w:rsidR="003A32A7" w:rsidRPr="006268CB">
        <w:rPr>
          <w:rFonts w:asciiTheme="minorHAnsi" w:hAnsiTheme="minorHAnsi" w:cstheme="minorHAnsi"/>
          <w:sz w:val="24"/>
          <w:szCs w:val="24"/>
        </w:rPr>
        <w:t xml:space="preserve">olice constables </w:t>
      </w:r>
      <w:r w:rsidR="00504FC8" w:rsidRPr="006268CB">
        <w:rPr>
          <w:rFonts w:asciiTheme="minorHAnsi" w:hAnsiTheme="minorHAnsi" w:cstheme="minorHAnsi"/>
          <w:sz w:val="24"/>
          <w:szCs w:val="24"/>
        </w:rPr>
        <w:t>must</w:t>
      </w:r>
      <w:r w:rsidR="00B54C70" w:rsidRPr="006268CB">
        <w:rPr>
          <w:rFonts w:asciiTheme="minorHAnsi" w:hAnsiTheme="minorHAnsi" w:cstheme="minorHAnsi"/>
          <w:sz w:val="24"/>
          <w:szCs w:val="24"/>
        </w:rPr>
        <w:t xml:space="preserve"> put victims at the forefront of their duties</w:t>
      </w:r>
      <w:r w:rsidR="00FE68B3" w:rsidRPr="006268CB">
        <w:rPr>
          <w:rFonts w:asciiTheme="minorHAnsi" w:hAnsiTheme="minorHAnsi" w:cstheme="minorHAnsi"/>
          <w:sz w:val="24"/>
          <w:szCs w:val="24"/>
        </w:rPr>
        <w:t>,</w:t>
      </w:r>
      <w:r w:rsidR="00B54C70" w:rsidRPr="006268CB">
        <w:rPr>
          <w:rFonts w:asciiTheme="minorHAnsi" w:hAnsiTheme="minorHAnsi" w:cstheme="minorHAnsi"/>
          <w:sz w:val="24"/>
          <w:szCs w:val="24"/>
        </w:rPr>
        <w:t xml:space="preserve"> to listen to the incident they have been involved in and to offer support and safeguarding for those most at risk. </w:t>
      </w:r>
      <w:r w:rsidR="008C0301" w:rsidRPr="006268CB">
        <w:rPr>
          <w:rFonts w:asciiTheme="minorHAnsi" w:hAnsiTheme="minorHAnsi" w:cstheme="minorHAnsi"/>
          <w:sz w:val="24"/>
          <w:szCs w:val="24"/>
        </w:rPr>
        <w:t>In orde</w:t>
      </w:r>
      <w:r w:rsidR="009D606C" w:rsidRPr="006268CB">
        <w:rPr>
          <w:rFonts w:asciiTheme="minorHAnsi" w:hAnsiTheme="minorHAnsi" w:cstheme="minorHAnsi"/>
          <w:sz w:val="24"/>
          <w:szCs w:val="24"/>
        </w:rPr>
        <w:t xml:space="preserve">r to do this, officers must be able to identify a “Victim”, which has been defined by the Victims Code of Practice as </w:t>
      </w:r>
      <w:r w:rsidR="009D606C" w:rsidRPr="006268CB">
        <w:rPr>
          <w:rFonts w:asciiTheme="minorHAnsi" w:hAnsiTheme="minorHAnsi" w:cstheme="minorHAnsi"/>
          <w:i/>
          <w:iCs/>
          <w:sz w:val="24"/>
          <w:szCs w:val="24"/>
        </w:rPr>
        <w:t>“</w:t>
      </w:r>
      <w:r w:rsidR="00282CC2" w:rsidRPr="006268CB">
        <w:rPr>
          <w:rFonts w:asciiTheme="minorHAnsi" w:hAnsiTheme="minorHAnsi" w:cstheme="minorHAnsi"/>
          <w:i/>
          <w:iCs/>
          <w:color w:val="0B0C0C"/>
          <w:sz w:val="24"/>
          <w:szCs w:val="24"/>
        </w:rPr>
        <w:t>a person</w:t>
      </w:r>
      <w:r w:rsidR="00282CC2" w:rsidRPr="006268CB">
        <w:rPr>
          <w:rFonts w:asciiTheme="minorHAnsi" w:hAnsiTheme="minorHAnsi" w:cstheme="minorHAnsi"/>
          <w:i/>
          <w:iCs/>
          <w:color w:val="0B0C0C"/>
          <w:sz w:val="24"/>
          <w:szCs w:val="24"/>
          <w:vertAlign w:val="superscript"/>
        </w:rPr>
        <w:t xml:space="preserve"> </w:t>
      </w:r>
      <w:r w:rsidR="00282CC2" w:rsidRPr="006268CB">
        <w:rPr>
          <w:rFonts w:asciiTheme="minorHAnsi" w:hAnsiTheme="minorHAnsi" w:cstheme="minorHAnsi"/>
          <w:i/>
          <w:iCs/>
          <w:color w:val="0B0C0C"/>
          <w:sz w:val="24"/>
          <w:szCs w:val="24"/>
        </w:rPr>
        <w:t>who has suffered harm, including physical, mental or emotional harm or economic loss which was directly caused by a criminal offence</w:t>
      </w:r>
      <w:r w:rsidR="00A55793" w:rsidRPr="006268CB">
        <w:rPr>
          <w:rFonts w:asciiTheme="minorHAnsi" w:hAnsiTheme="minorHAnsi" w:cstheme="minorHAnsi"/>
          <w:i/>
          <w:iCs/>
          <w:sz w:val="24"/>
          <w:szCs w:val="24"/>
        </w:rPr>
        <w:t xml:space="preserve"> or </w:t>
      </w:r>
      <w:r w:rsidR="00A55793" w:rsidRPr="006268CB">
        <w:rPr>
          <w:rFonts w:asciiTheme="minorHAnsi" w:hAnsiTheme="minorHAnsi" w:cstheme="minorHAnsi"/>
          <w:i/>
          <w:iCs/>
          <w:color w:val="0B0C0C"/>
          <w:sz w:val="24"/>
          <w:szCs w:val="24"/>
        </w:rPr>
        <w:t>a close relative (or a nominated family spokesperson) of a person whose death was directly caused by a criminal offence</w:t>
      </w:r>
      <w:r w:rsidR="00517B0B" w:rsidRPr="006268CB">
        <w:rPr>
          <w:rFonts w:asciiTheme="minorHAnsi" w:hAnsiTheme="minorHAnsi" w:cstheme="minorHAnsi"/>
          <w:i/>
          <w:iCs/>
          <w:color w:val="0B0C0C"/>
          <w:sz w:val="24"/>
          <w:szCs w:val="24"/>
        </w:rPr>
        <w:t>”</w:t>
      </w:r>
      <w:r w:rsidR="00B0639D" w:rsidRPr="006268CB">
        <w:rPr>
          <w:rFonts w:asciiTheme="minorHAnsi" w:hAnsiTheme="minorHAnsi" w:cstheme="minorHAnsi"/>
          <w:i/>
          <w:iCs/>
          <w:color w:val="0B0C0C"/>
          <w:sz w:val="24"/>
          <w:szCs w:val="24"/>
        </w:rPr>
        <w:t xml:space="preserve"> </w:t>
      </w:r>
      <w:r w:rsidR="00796D94" w:rsidRPr="006268CB">
        <w:rPr>
          <w:rFonts w:asciiTheme="minorHAnsi" w:hAnsiTheme="minorHAnsi" w:cstheme="minorHAnsi"/>
          <w:i/>
          <w:iCs/>
          <w:color w:val="0B0C0C"/>
          <w:sz w:val="24"/>
          <w:szCs w:val="24"/>
        </w:rPr>
        <w:t>(</w:t>
      </w:r>
      <w:r w:rsidR="00796D94" w:rsidRPr="006268CB">
        <w:rPr>
          <w:rFonts w:asciiTheme="minorHAnsi" w:hAnsiTheme="minorHAnsi" w:cstheme="minorHAnsi"/>
          <w:sz w:val="24"/>
          <w:szCs w:val="24"/>
        </w:rPr>
        <w:t xml:space="preserve">Ministry of Justice, 2021). </w:t>
      </w:r>
      <w:r w:rsidR="003176D6" w:rsidRPr="006268CB">
        <w:rPr>
          <w:rFonts w:asciiTheme="minorHAnsi" w:hAnsiTheme="minorHAnsi" w:cstheme="minorHAnsi"/>
          <w:color w:val="0B0C0C"/>
          <w:sz w:val="24"/>
          <w:szCs w:val="24"/>
        </w:rPr>
        <w:t xml:space="preserve">The </w:t>
      </w:r>
      <w:r w:rsidR="002764EC" w:rsidRPr="006268CB">
        <w:rPr>
          <w:rFonts w:asciiTheme="minorHAnsi" w:hAnsiTheme="minorHAnsi" w:cstheme="minorHAnsi"/>
          <w:color w:val="0B0C0C"/>
          <w:sz w:val="24"/>
          <w:szCs w:val="24"/>
        </w:rPr>
        <w:t>C</w:t>
      </w:r>
      <w:r w:rsidR="003176D6" w:rsidRPr="006268CB">
        <w:rPr>
          <w:rFonts w:asciiTheme="minorHAnsi" w:hAnsiTheme="minorHAnsi" w:cstheme="minorHAnsi"/>
          <w:color w:val="0B0C0C"/>
          <w:sz w:val="24"/>
          <w:szCs w:val="24"/>
        </w:rPr>
        <w:t xml:space="preserve">odes of </w:t>
      </w:r>
      <w:r w:rsidR="002764EC" w:rsidRPr="006268CB">
        <w:rPr>
          <w:rFonts w:asciiTheme="minorHAnsi" w:hAnsiTheme="minorHAnsi" w:cstheme="minorHAnsi"/>
          <w:color w:val="0B0C0C"/>
          <w:sz w:val="24"/>
          <w:szCs w:val="24"/>
        </w:rPr>
        <w:t>P</w:t>
      </w:r>
      <w:r w:rsidR="003176D6" w:rsidRPr="006268CB">
        <w:rPr>
          <w:rFonts w:asciiTheme="minorHAnsi" w:hAnsiTheme="minorHAnsi" w:cstheme="minorHAnsi"/>
          <w:color w:val="0B0C0C"/>
          <w:sz w:val="24"/>
          <w:szCs w:val="24"/>
        </w:rPr>
        <w:t xml:space="preserve">ractice </w:t>
      </w:r>
      <w:r w:rsidR="00C373DD" w:rsidRPr="006268CB">
        <w:rPr>
          <w:rFonts w:asciiTheme="minorHAnsi" w:hAnsiTheme="minorHAnsi" w:cstheme="minorHAnsi"/>
          <w:color w:val="0B0C0C"/>
          <w:sz w:val="24"/>
          <w:szCs w:val="24"/>
        </w:rPr>
        <w:t xml:space="preserve">is statutory guidance which </w:t>
      </w:r>
      <w:r w:rsidR="00D57509" w:rsidRPr="006268CB">
        <w:rPr>
          <w:rFonts w:asciiTheme="minorHAnsi" w:hAnsiTheme="minorHAnsi" w:cstheme="minorHAnsi"/>
          <w:i/>
          <w:iCs/>
          <w:sz w:val="24"/>
          <w:szCs w:val="24"/>
        </w:rPr>
        <w:t xml:space="preserve">“sets out </w:t>
      </w:r>
      <w:r w:rsidR="00802135" w:rsidRPr="006268CB">
        <w:rPr>
          <w:rFonts w:asciiTheme="minorHAnsi" w:hAnsiTheme="minorHAnsi" w:cstheme="minorHAnsi"/>
          <w:i/>
          <w:iCs/>
          <w:sz w:val="24"/>
          <w:szCs w:val="24"/>
        </w:rPr>
        <w:t xml:space="preserve">the services and a minimum standard for these </w:t>
      </w:r>
      <w:r w:rsidR="004415A9" w:rsidRPr="006268CB">
        <w:rPr>
          <w:rFonts w:asciiTheme="minorHAnsi" w:hAnsiTheme="minorHAnsi" w:cstheme="minorHAnsi"/>
          <w:i/>
          <w:iCs/>
          <w:sz w:val="24"/>
          <w:szCs w:val="24"/>
        </w:rPr>
        <w:t>that must be provided to victims of crime by organisation”</w:t>
      </w:r>
      <w:r w:rsidR="00796D94" w:rsidRPr="006268CB">
        <w:rPr>
          <w:rFonts w:asciiTheme="minorHAnsi" w:hAnsiTheme="minorHAnsi" w:cstheme="minorHAnsi"/>
          <w:sz w:val="24"/>
          <w:szCs w:val="24"/>
        </w:rPr>
        <w:t xml:space="preserve"> (Ministry of Justice, 2021). </w:t>
      </w:r>
    </w:p>
    <w:p w14:paraId="0D06A66B" w14:textId="77777777" w:rsidR="00F10ECE" w:rsidRPr="006268CB" w:rsidRDefault="00F10ECE" w:rsidP="00EA714F">
      <w:pPr>
        <w:spacing w:line="360" w:lineRule="auto"/>
        <w:ind w:right="107"/>
        <w:jc w:val="both"/>
        <w:rPr>
          <w:rFonts w:asciiTheme="minorHAnsi" w:hAnsiTheme="minorHAnsi" w:cstheme="minorHAnsi"/>
          <w:sz w:val="24"/>
          <w:szCs w:val="24"/>
        </w:rPr>
      </w:pPr>
    </w:p>
    <w:p w14:paraId="058B6784" w14:textId="532B1E5A" w:rsidR="00F2392E" w:rsidRPr="006268CB" w:rsidRDefault="00376489" w:rsidP="00EA714F">
      <w:pPr>
        <w:spacing w:line="360" w:lineRule="auto"/>
        <w:ind w:right="107"/>
        <w:jc w:val="both"/>
        <w:rPr>
          <w:rFonts w:asciiTheme="minorHAnsi" w:hAnsiTheme="minorHAnsi" w:cstheme="minorHAnsi"/>
          <w:sz w:val="24"/>
          <w:szCs w:val="24"/>
        </w:rPr>
      </w:pPr>
      <w:r w:rsidRPr="006268CB">
        <w:rPr>
          <w:rFonts w:asciiTheme="minorHAnsi" w:hAnsiTheme="minorHAnsi" w:cstheme="minorHAnsi"/>
          <w:sz w:val="24"/>
          <w:szCs w:val="24"/>
        </w:rPr>
        <w:t>This essay will disc</w:t>
      </w:r>
      <w:r w:rsidR="00561ECF" w:rsidRPr="006268CB">
        <w:rPr>
          <w:rFonts w:asciiTheme="minorHAnsi" w:hAnsiTheme="minorHAnsi" w:cstheme="minorHAnsi"/>
          <w:sz w:val="24"/>
          <w:szCs w:val="24"/>
        </w:rPr>
        <w:t>uss how</w:t>
      </w:r>
      <w:r w:rsidR="00EC3FC0" w:rsidRPr="006268CB">
        <w:rPr>
          <w:rFonts w:asciiTheme="minorHAnsi" w:hAnsiTheme="minorHAnsi" w:cstheme="minorHAnsi"/>
          <w:sz w:val="24"/>
          <w:szCs w:val="24"/>
        </w:rPr>
        <w:t xml:space="preserve"> I</w:t>
      </w:r>
      <w:r w:rsidR="00B80ACA" w:rsidRPr="006268CB">
        <w:rPr>
          <w:rFonts w:asciiTheme="minorHAnsi" w:hAnsiTheme="minorHAnsi" w:cstheme="minorHAnsi"/>
          <w:sz w:val="24"/>
          <w:szCs w:val="24"/>
        </w:rPr>
        <w:t>, as a</w:t>
      </w:r>
      <w:r w:rsidR="00EC3FC0" w:rsidRPr="006268CB">
        <w:rPr>
          <w:rFonts w:asciiTheme="minorHAnsi" w:hAnsiTheme="minorHAnsi" w:cstheme="minorHAnsi"/>
          <w:sz w:val="24"/>
          <w:szCs w:val="24"/>
        </w:rPr>
        <w:t>n</w:t>
      </w:r>
      <w:r w:rsidR="00B80ACA" w:rsidRPr="006268CB">
        <w:rPr>
          <w:rFonts w:asciiTheme="minorHAnsi" w:hAnsiTheme="minorHAnsi" w:cstheme="minorHAnsi"/>
          <w:sz w:val="24"/>
          <w:szCs w:val="24"/>
        </w:rPr>
        <w:t xml:space="preserve"> attending and witnessing officer,</w:t>
      </w:r>
      <w:r w:rsidR="00DE7423" w:rsidRPr="006268CB">
        <w:rPr>
          <w:rFonts w:asciiTheme="minorHAnsi" w:hAnsiTheme="minorHAnsi" w:cstheme="minorHAnsi"/>
          <w:sz w:val="24"/>
          <w:szCs w:val="24"/>
        </w:rPr>
        <w:t xml:space="preserve"> utilised verbal tactics by communicat</w:t>
      </w:r>
      <w:r w:rsidR="00C85F28" w:rsidRPr="006268CB">
        <w:rPr>
          <w:rFonts w:asciiTheme="minorHAnsi" w:hAnsiTheme="minorHAnsi" w:cstheme="minorHAnsi"/>
          <w:sz w:val="24"/>
          <w:szCs w:val="24"/>
        </w:rPr>
        <w:t>ing</w:t>
      </w:r>
      <w:r w:rsidR="00DE7423" w:rsidRPr="006268CB">
        <w:rPr>
          <w:rFonts w:asciiTheme="minorHAnsi" w:hAnsiTheme="minorHAnsi" w:cstheme="minorHAnsi"/>
          <w:sz w:val="24"/>
          <w:szCs w:val="24"/>
        </w:rPr>
        <w:t xml:space="preserve"> and h</w:t>
      </w:r>
      <w:r w:rsidR="00A1475B" w:rsidRPr="006268CB">
        <w:rPr>
          <w:rFonts w:asciiTheme="minorHAnsi" w:hAnsiTheme="minorHAnsi" w:cstheme="minorHAnsi"/>
          <w:sz w:val="24"/>
          <w:szCs w:val="24"/>
        </w:rPr>
        <w:t>andl</w:t>
      </w:r>
      <w:r w:rsidR="00DE7423" w:rsidRPr="006268CB">
        <w:rPr>
          <w:rFonts w:asciiTheme="minorHAnsi" w:hAnsiTheme="minorHAnsi" w:cstheme="minorHAnsi"/>
          <w:sz w:val="24"/>
          <w:szCs w:val="24"/>
        </w:rPr>
        <w:t>ing</w:t>
      </w:r>
      <w:r w:rsidR="00A1475B" w:rsidRPr="006268CB">
        <w:rPr>
          <w:rFonts w:asciiTheme="minorHAnsi" w:hAnsiTheme="minorHAnsi" w:cstheme="minorHAnsi"/>
          <w:sz w:val="24"/>
          <w:szCs w:val="24"/>
        </w:rPr>
        <w:t xml:space="preserve"> </w:t>
      </w:r>
      <w:r w:rsidR="00DE7423" w:rsidRPr="006268CB">
        <w:rPr>
          <w:rFonts w:asciiTheme="minorHAnsi" w:hAnsiTheme="minorHAnsi" w:cstheme="minorHAnsi"/>
          <w:sz w:val="24"/>
          <w:szCs w:val="24"/>
        </w:rPr>
        <w:t>victims</w:t>
      </w:r>
      <w:r w:rsidR="00A1475B" w:rsidRPr="006268CB">
        <w:rPr>
          <w:rFonts w:asciiTheme="minorHAnsi" w:hAnsiTheme="minorHAnsi" w:cstheme="minorHAnsi"/>
          <w:sz w:val="24"/>
          <w:szCs w:val="24"/>
        </w:rPr>
        <w:t xml:space="preserve"> </w:t>
      </w:r>
      <w:r w:rsidR="00C85F28" w:rsidRPr="006268CB">
        <w:rPr>
          <w:rFonts w:asciiTheme="minorHAnsi" w:hAnsiTheme="minorHAnsi" w:cstheme="minorHAnsi"/>
          <w:sz w:val="24"/>
          <w:szCs w:val="24"/>
        </w:rPr>
        <w:t xml:space="preserve">of </w:t>
      </w:r>
      <w:r w:rsidR="00A1475B" w:rsidRPr="006268CB">
        <w:rPr>
          <w:rFonts w:asciiTheme="minorHAnsi" w:hAnsiTheme="minorHAnsi" w:cstheme="minorHAnsi"/>
          <w:sz w:val="24"/>
          <w:szCs w:val="24"/>
        </w:rPr>
        <w:t xml:space="preserve">a domestic related burglary. </w:t>
      </w:r>
      <w:r w:rsidR="00561ECF" w:rsidRPr="006268CB">
        <w:rPr>
          <w:rFonts w:asciiTheme="minorHAnsi" w:hAnsiTheme="minorHAnsi" w:cstheme="minorHAnsi"/>
          <w:sz w:val="24"/>
          <w:szCs w:val="24"/>
        </w:rPr>
        <w:t xml:space="preserve"> </w:t>
      </w:r>
      <w:r w:rsidR="00A54813" w:rsidRPr="006268CB">
        <w:rPr>
          <w:rFonts w:asciiTheme="minorHAnsi" w:hAnsiTheme="minorHAnsi" w:cstheme="minorHAnsi"/>
          <w:sz w:val="24"/>
          <w:szCs w:val="24"/>
        </w:rPr>
        <w:t>I will be referring how I abided to the Police and Criminal Evidence Act (</w:t>
      </w:r>
      <w:r w:rsidR="00C877A2" w:rsidRPr="006268CB">
        <w:rPr>
          <w:rFonts w:asciiTheme="minorHAnsi" w:hAnsiTheme="minorHAnsi" w:cstheme="minorHAnsi"/>
          <w:sz w:val="24"/>
          <w:szCs w:val="24"/>
        </w:rPr>
        <w:t xml:space="preserve">PACE) </w:t>
      </w:r>
      <w:r w:rsidR="007801F8" w:rsidRPr="006268CB">
        <w:rPr>
          <w:rFonts w:asciiTheme="minorHAnsi" w:hAnsiTheme="minorHAnsi" w:cstheme="minorHAnsi"/>
          <w:sz w:val="24"/>
          <w:szCs w:val="24"/>
        </w:rPr>
        <w:t>and the South Wales Policing principles</w:t>
      </w:r>
      <w:r w:rsidR="00CE1DCC" w:rsidRPr="006268CB">
        <w:rPr>
          <w:rFonts w:asciiTheme="minorHAnsi" w:hAnsiTheme="minorHAnsi" w:cstheme="minorHAnsi"/>
          <w:sz w:val="24"/>
          <w:szCs w:val="24"/>
        </w:rPr>
        <w:t xml:space="preserve"> </w:t>
      </w:r>
      <w:r w:rsidR="00526F8A" w:rsidRPr="006268CB">
        <w:rPr>
          <w:rFonts w:asciiTheme="minorHAnsi" w:hAnsiTheme="minorHAnsi" w:cstheme="minorHAnsi"/>
          <w:sz w:val="24"/>
          <w:szCs w:val="24"/>
        </w:rPr>
        <w:t xml:space="preserve">as well as </w:t>
      </w:r>
      <w:r w:rsidR="00526F8A" w:rsidRPr="006268CB">
        <w:rPr>
          <w:rFonts w:asciiTheme="minorHAnsi" w:hAnsiTheme="minorHAnsi" w:cstheme="minorHAnsi"/>
          <w:sz w:val="24"/>
          <w:szCs w:val="24"/>
        </w:rPr>
        <w:lastRenderedPageBreak/>
        <w:t>ensuring I fulfilled the rights of the victim as per the Victims Code of Practice</w:t>
      </w:r>
      <w:r w:rsidR="006D4A0E" w:rsidRPr="006268CB">
        <w:rPr>
          <w:rFonts w:asciiTheme="minorHAnsi" w:hAnsiTheme="minorHAnsi" w:cstheme="minorHAnsi"/>
          <w:sz w:val="24"/>
          <w:szCs w:val="24"/>
        </w:rPr>
        <w:t>.</w:t>
      </w:r>
      <w:r w:rsidR="009561F4" w:rsidRPr="006268CB">
        <w:rPr>
          <w:rFonts w:asciiTheme="minorHAnsi" w:hAnsiTheme="minorHAnsi" w:cstheme="minorHAnsi"/>
          <w:sz w:val="24"/>
          <w:szCs w:val="24"/>
        </w:rPr>
        <w:t xml:space="preserve"> I will be reflecting on how beneficial my </w:t>
      </w:r>
      <w:r w:rsidR="001B55F8" w:rsidRPr="006268CB">
        <w:rPr>
          <w:rFonts w:asciiTheme="minorHAnsi" w:hAnsiTheme="minorHAnsi" w:cstheme="minorHAnsi"/>
          <w:sz w:val="24"/>
          <w:szCs w:val="24"/>
        </w:rPr>
        <w:t>tactical</w:t>
      </w:r>
      <w:r w:rsidR="009561F4" w:rsidRPr="006268CB">
        <w:rPr>
          <w:rFonts w:asciiTheme="minorHAnsi" w:hAnsiTheme="minorHAnsi" w:cstheme="minorHAnsi"/>
          <w:sz w:val="24"/>
          <w:szCs w:val="24"/>
        </w:rPr>
        <w:t xml:space="preserve"> decisi</w:t>
      </w:r>
      <w:r w:rsidR="00780DD3" w:rsidRPr="006268CB">
        <w:rPr>
          <w:rFonts w:asciiTheme="minorHAnsi" w:hAnsiTheme="minorHAnsi" w:cstheme="minorHAnsi"/>
          <w:sz w:val="24"/>
          <w:szCs w:val="24"/>
        </w:rPr>
        <w:t xml:space="preserve">ons were surrounding the use of </w:t>
      </w:r>
      <w:r w:rsidR="001B55F8" w:rsidRPr="006268CB">
        <w:rPr>
          <w:rFonts w:asciiTheme="minorHAnsi" w:hAnsiTheme="minorHAnsi" w:cstheme="minorHAnsi"/>
          <w:sz w:val="24"/>
          <w:szCs w:val="24"/>
        </w:rPr>
        <w:t xml:space="preserve">positive verbal communication and the safeguarding of the victim via public protection notices and victim referral forms. </w:t>
      </w:r>
      <w:r w:rsidR="00AD7020" w:rsidRPr="006268CB">
        <w:rPr>
          <w:rFonts w:asciiTheme="minorHAnsi" w:hAnsiTheme="minorHAnsi" w:cstheme="minorHAnsi"/>
          <w:sz w:val="24"/>
          <w:szCs w:val="24"/>
        </w:rPr>
        <w:t xml:space="preserve">I will also discuss whether I considered if there were any </w:t>
      </w:r>
      <w:r w:rsidR="00B54241" w:rsidRPr="006268CB">
        <w:rPr>
          <w:rFonts w:asciiTheme="minorHAnsi" w:hAnsiTheme="minorHAnsi" w:cstheme="minorHAnsi"/>
          <w:sz w:val="24"/>
          <w:szCs w:val="24"/>
        </w:rPr>
        <w:t xml:space="preserve">considerations to take in terms of equality and diversity or any other impact factors or considerations which influenced my </w:t>
      </w:r>
      <w:r w:rsidR="00532B83" w:rsidRPr="006268CB">
        <w:rPr>
          <w:rFonts w:asciiTheme="minorHAnsi" w:hAnsiTheme="minorHAnsi" w:cstheme="minorHAnsi"/>
          <w:sz w:val="24"/>
          <w:szCs w:val="24"/>
        </w:rPr>
        <w:t xml:space="preserve">decisions and service. </w:t>
      </w:r>
    </w:p>
    <w:p w14:paraId="3838477A" w14:textId="77777777" w:rsidR="00F10ECE" w:rsidRPr="006268CB" w:rsidRDefault="00F10ECE" w:rsidP="00EA714F">
      <w:pPr>
        <w:spacing w:line="360" w:lineRule="auto"/>
        <w:ind w:right="107"/>
        <w:jc w:val="both"/>
        <w:rPr>
          <w:rFonts w:asciiTheme="minorHAnsi" w:hAnsiTheme="minorHAnsi" w:cstheme="minorHAnsi"/>
          <w:sz w:val="24"/>
          <w:szCs w:val="24"/>
        </w:rPr>
      </w:pPr>
    </w:p>
    <w:p w14:paraId="7B646A00" w14:textId="7847A8A4" w:rsidR="0007644F" w:rsidRPr="006268CB" w:rsidRDefault="005575DB" w:rsidP="00EA714F">
      <w:pPr>
        <w:spacing w:line="360" w:lineRule="auto"/>
        <w:ind w:right="107"/>
        <w:jc w:val="both"/>
        <w:rPr>
          <w:rFonts w:asciiTheme="minorHAnsi" w:hAnsiTheme="minorHAnsi" w:cstheme="minorHAnsi"/>
          <w:sz w:val="24"/>
          <w:szCs w:val="24"/>
        </w:rPr>
      </w:pPr>
      <w:r w:rsidRPr="006268CB">
        <w:rPr>
          <w:rFonts w:asciiTheme="minorHAnsi" w:hAnsiTheme="minorHAnsi" w:cstheme="minorHAnsi"/>
          <w:sz w:val="24"/>
          <w:szCs w:val="24"/>
        </w:rPr>
        <w:t xml:space="preserve">The incident I attended </w:t>
      </w:r>
      <w:r w:rsidR="00617463" w:rsidRPr="006268CB">
        <w:rPr>
          <w:rFonts w:asciiTheme="minorHAnsi" w:hAnsiTheme="minorHAnsi" w:cstheme="minorHAnsi"/>
          <w:sz w:val="24"/>
          <w:szCs w:val="24"/>
        </w:rPr>
        <w:t xml:space="preserve">transpired from an initial report stating that an </w:t>
      </w:r>
      <w:r w:rsidR="000565D5" w:rsidRPr="006268CB">
        <w:rPr>
          <w:rFonts w:asciiTheme="minorHAnsi" w:hAnsiTheme="minorHAnsi" w:cstheme="minorHAnsi"/>
          <w:sz w:val="24"/>
          <w:szCs w:val="24"/>
        </w:rPr>
        <w:t>ex-partner</w:t>
      </w:r>
      <w:r w:rsidR="00617463" w:rsidRPr="006268CB">
        <w:rPr>
          <w:rFonts w:asciiTheme="minorHAnsi" w:hAnsiTheme="minorHAnsi" w:cstheme="minorHAnsi"/>
          <w:sz w:val="24"/>
          <w:szCs w:val="24"/>
        </w:rPr>
        <w:t xml:space="preserve"> </w:t>
      </w:r>
      <w:r w:rsidR="00890AA5" w:rsidRPr="006268CB">
        <w:rPr>
          <w:rFonts w:asciiTheme="minorHAnsi" w:hAnsiTheme="minorHAnsi" w:cstheme="minorHAnsi"/>
          <w:sz w:val="24"/>
          <w:szCs w:val="24"/>
        </w:rPr>
        <w:t xml:space="preserve">was aggressive and drunk and was attending the victims home address </w:t>
      </w:r>
      <w:r w:rsidR="000565D5" w:rsidRPr="006268CB">
        <w:rPr>
          <w:rFonts w:asciiTheme="minorHAnsi" w:hAnsiTheme="minorHAnsi" w:cstheme="minorHAnsi"/>
          <w:sz w:val="24"/>
          <w:szCs w:val="24"/>
        </w:rPr>
        <w:t xml:space="preserve">to get his dog. </w:t>
      </w:r>
      <w:r w:rsidR="00D93985" w:rsidRPr="006268CB">
        <w:rPr>
          <w:rFonts w:asciiTheme="minorHAnsi" w:hAnsiTheme="minorHAnsi" w:cstheme="minorHAnsi"/>
          <w:sz w:val="24"/>
          <w:szCs w:val="24"/>
        </w:rPr>
        <w:t xml:space="preserve">As </w:t>
      </w:r>
      <w:r w:rsidR="007C6840" w:rsidRPr="006268CB">
        <w:rPr>
          <w:rFonts w:asciiTheme="minorHAnsi" w:hAnsiTheme="minorHAnsi" w:cstheme="minorHAnsi"/>
          <w:sz w:val="24"/>
          <w:szCs w:val="24"/>
        </w:rPr>
        <w:t xml:space="preserve">I was </w:t>
      </w:r>
      <w:r w:rsidR="00D93985" w:rsidRPr="006268CB">
        <w:rPr>
          <w:rFonts w:asciiTheme="minorHAnsi" w:hAnsiTheme="minorHAnsi" w:cstheme="minorHAnsi"/>
          <w:sz w:val="24"/>
          <w:szCs w:val="24"/>
        </w:rPr>
        <w:t>attending</w:t>
      </w:r>
      <w:r w:rsidR="001B0FDF" w:rsidRPr="006268CB">
        <w:rPr>
          <w:rFonts w:asciiTheme="minorHAnsi" w:hAnsiTheme="minorHAnsi" w:cstheme="minorHAnsi"/>
          <w:sz w:val="24"/>
          <w:szCs w:val="24"/>
        </w:rPr>
        <w:t xml:space="preserve"> the original incident under a Grade 2 response</w:t>
      </w:r>
      <w:r w:rsidR="00A17B77" w:rsidRPr="006268CB">
        <w:rPr>
          <w:rFonts w:asciiTheme="minorHAnsi" w:hAnsiTheme="minorHAnsi" w:cstheme="minorHAnsi"/>
          <w:sz w:val="24"/>
          <w:szCs w:val="24"/>
        </w:rPr>
        <w:t>,</w:t>
      </w:r>
      <w:r w:rsidR="001B0FDF" w:rsidRPr="006268CB">
        <w:rPr>
          <w:rFonts w:asciiTheme="minorHAnsi" w:hAnsiTheme="minorHAnsi" w:cstheme="minorHAnsi"/>
          <w:sz w:val="24"/>
          <w:szCs w:val="24"/>
        </w:rPr>
        <w:t xml:space="preserve"> a further </w:t>
      </w:r>
      <w:r w:rsidR="00D93985" w:rsidRPr="006268CB">
        <w:rPr>
          <w:rFonts w:asciiTheme="minorHAnsi" w:hAnsiTheme="minorHAnsi" w:cstheme="minorHAnsi"/>
          <w:sz w:val="24"/>
          <w:szCs w:val="24"/>
        </w:rPr>
        <w:t xml:space="preserve">call had been made that the male had entered the property </w:t>
      </w:r>
      <w:r w:rsidR="00E073EE" w:rsidRPr="006268CB">
        <w:rPr>
          <w:rFonts w:asciiTheme="minorHAnsi" w:hAnsiTheme="minorHAnsi" w:cstheme="minorHAnsi"/>
          <w:sz w:val="24"/>
          <w:szCs w:val="24"/>
        </w:rPr>
        <w:t>as a trespasser and had assaulted a male and female.</w:t>
      </w:r>
      <w:r w:rsidR="007A1BF2" w:rsidRPr="006268CB">
        <w:rPr>
          <w:rFonts w:asciiTheme="minorHAnsi" w:hAnsiTheme="minorHAnsi" w:cstheme="minorHAnsi"/>
          <w:sz w:val="24"/>
          <w:szCs w:val="24"/>
        </w:rPr>
        <w:t xml:space="preserve"> Due to this</w:t>
      </w:r>
      <w:r w:rsidR="006C7A6A" w:rsidRPr="006268CB">
        <w:rPr>
          <w:rFonts w:asciiTheme="minorHAnsi" w:hAnsiTheme="minorHAnsi" w:cstheme="minorHAnsi"/>
          <w:sz w:val="24"/>
          <w:szCs w:val="24"/>
        </w:rPr>
        <w:t xml:space="preserve"> the call was upgraded to a grade 1 response whereby officers </w:t>
      </w:r>
      <w:r w:rsidR="00CE00EE" w:rsidRPr="006268CB">
        <w:rPr>
          <w:rFonts w:asciiTheme="minorHAnsi" w:hAnsiTheme="minorHAnsi" w:cstheme="minorHAnsi"/>
          <w:sz w:val="24"/>
          <w:szCs w:val="24"/>
        </w:rPr>
        <w:t>must</w:t>
      </w:r>
      <w:r w:rsidR="006C7A6A" w:rsidRPr="006268CB">
        <w:rPr>
          <w:rFonts w:asciiTheme="minorHAnsi" w:hAnsiTheme="minorHAnsi" w:cstheme="minorHAnsi"/>
          <w:sz w:val="24"/>
          <w:szCs w:val="24"/>
        </w:rPr>
        <w:t xml:space="preserve"> attend the address with</w:t>
      </w:r>
      <w:r w:rsidR="00CE00EE" w:rsidRPr="006268CB">
        <w:rPr>
          <w:rFonts w:asciiTheme="minorHAnsi" w:hAnsiTheme="minorHAnsi" w:cstheme="minorHAnsi"/>
          <w:sz w:val="24"/>
          <w:szCs w:val="24"/>
        </w:rPr>
        <w:t>in 15 minutes.</w:t>
      </w:r>
      <w:r w:rsidR="00E073EE" w:rsidRPr="006268CB">
        <w:rPr>
          <w:rFonts w:asciiTheme="minorHAnsi" w:hAnsiTheme="minorHAnsi" w:cstheme="minorHAnsi"/>
          <w:sz w:val="24"/>
          <w:szCs w:val="24"/>
        </w:rPr>
        <w:t xml:space="preserve"> </w:t>
      </w:r>
      <w:r w:rsidR="00526F8A" w:rsidRPr="006268CB">
        <w:rPr>
          <w:rFonts w:asciiTheme="minorHAnsi" w:hAnsiTheme="minorHAnsi" w:cstheme="minorHAnsi"/>
          <w:sz w:val="24"/>
          <w:szCs w:val="24"/>
        </w:rPr>
        <w:t xml:space="preserve">From the new information, </w:t>
      </w:r>
      <w:r w:rsidR="00E073EE" w:rsidRPr="006268CB">
        <w:rPr>
          <w:rFonts w:asciiTheme="minorHAnsi" w:hAnsiTheme="minorHAnsi" w:cstheme="minorHAnsi"/>
          <w:sz w:val="24"/>
          <w:szCs w:val="24"/>
        </w:rPr>
        <w:t>I understood</w:t>
      </w:r>
      <w:r w:rsidR="00CE00EE" w:rsidRPr="006268CB">
        <w:rPr>
          <w:rFonts w:asciiTheme="minorHAnsi" w:hAnsiTheme="minorHAnsi" w:cstheme="minorHAnsi"/>
          <w:sz w:val="24"/>
          <w:szCs w:val="24"/>
        </w:rPr>
        <w:t xml:space="preserve"> that the risk was higher based on the THRIVE acronym used by </w:t>
      </w:r>
      <w:r w:rsidR="00337928" w:rsidRPr="006268CB">
        <w:rPr>
          <w:rFonts w:asciiTheme="minorHAnsi" w:hAnsiTheme="minorHAnsi" w:cstheme="minorHAnsi"/>
          <w:sz w:val="24"/>
          <w:szCs w:val="24"/>
        </w:rPr>
        <w:t>S</w:t>
      </w:r>
      <w:r w:rsidR="00CE00EE" w:rsidRPr="006268CB">
        <w:rPr>
          <w:rFonts w:asciiTheme="minorHAnsi" w:hAnsiTheme="minorHAnsi" w:cstheme="minorHAnsi"/>
          <w:sz w:val="24"/>
          <w:szCs w:val="24"/>
        </w:rPr>
        <w:t xml:space="preserve">outh </w:t>
      </w:r>
      <w:r w:rsidR="00337928" w:rsidRPr="006268CB">
        <w:rPr>
          <w:rFonts w:asciiTheme="minorHAnsi" w:hAnsiTheme="minorHAnsi" w:cstheme="minorHAnsi"/>
          <w:sz w:val="24"/>
          <w:szCs w:val="24"/>
        </w:rPr>
        <w:t>Wales</w:t>
      </w:r>
      <w:r w:rsidR="00CE00EE" w:rsidRPr="006268CB">
        <w:rPr>
          <w:rFonts w:asciiTheme="minorHAnsi" w:hAnsiTheme="minorHAnsi" w:cstheme="minorHAnsi"/>
          <w:sz w:val="24"/>
          <w:szCs w:val="24"/>
        </w:rPr>
        <w:t xml:space="preserve"> police to assess</w:t>
      </w:r>
      <w:r w:rsidR="00561ADA" w:rsidRPr="006268CB">
        <w:rPr>
          <w:rFonts w:asciiTheme="minorHAnsi" w:hAnsiTheme="minorHAnsi" w:cstheme="minorHAnsi"/>
          <w:sz w:val="24"/>
          <w:szCs w:val="24"/>
        </w:rPr>
        <w:t xml:space="preserve"> </w:t>
      </w:r>
      <w:r w:rsidR="00CE00EE" w:rsidRPr="006268CB">
        <w:rPr>
          <w:rFonts w:asciiTheme="minorHAnsi" w:hAnsiTheme="minorHAnsi" w:cstheme="minorHAnsi"/>
          <w:sz w:val="24"/>
          <w:szCs w:val="24"/>
        </w:rPr>
        <w:t>threat,</w:t>
      </w:r>
      <w:r w:rsidR="00337928" w:rsidRPr="006268CB">
        <w:rPr>
          <w:rFonts w:asciiTheme="minorHAnsi" w:hAnsiTheme="minorHAnsi" w:cstheme="minorHAnsi"/>
          <w:sz w:val="24"/>
          <w:szCs w:val="24"/>
        </w:rPr>
        <w:t xml:space="preserve"> harm, </w:t>
      </w:r>
      <w:r w:rsidR="00CE00EE" w:rsidRPr="006268CB">
        <w:rPr>
          <w:rFonts w:asciiTheme="minorHAnsi" w:hAnsiTheme="minorHAnsi" w:cstheme="minorHAnsi"/>
          <w:sz w:val="24"/>
          <w:szCs w:val="24"/>
        </w:rPr>
        <w:t>risk,</w:t>
      </w:r>
      <w:r w:rsidR="00E073EE" w:rsidRPr="006268CB">
        <w:rPr>
          <w:rFonts w:asciiTheme="minorHAnsi" w:hAnsiTheme="minorHAnsi" w:cstheme="minorHAnsi"/>
          <w:sz w:val="24"/>
          <w:szCs w:val="24"/>
        </w:rPr>
        <w:t xml:space="preserve"> </w:t>
      </w:r>
      <w:r w:rsidR="001F2716" w:rsidRPr="006268CB">
        <w:rPr>
          <w:rFonts w:asciiTheme="minorHAnsi" w:hAnsiTheme="minorHAnsi" w:cstheme="minorHAnsi"/>
          <w:sz w:val="24"/>
          <w:szCs w:val="24"/>
        </w:rPr>
        <w:t xml:space="preserve">investigation, vulnerability, engagement. </w:t>
      </w:r>
      <w:r w:rsidR="00642965" w:rsidRPr="006268CB">
        <w:rPr>
          <w:rFonts w:asciiTheme="minorHAnsi" w:hAnsiTheme="minorHAnsi" w:cstheme="minorHAnsi"/>
          <w:sz w:val="24"/>
          <w:szCs w:val="24"/>
        </w:rPr>
        <w:t xml:space="preserve">Instead of a potential public order offence, I </w:t>
      </w:r>
      <w:r w:rsidR="001B60F6" w:rsidRPr="006268CB">
        <w:rPr>
          <w:rFonts w:asciiTheme="minorHAnsi" w:hAnsiTheme="minorHAnsi" w:cstheme="minorHAnsi"/>
          <w:sz w:val="24"/>
          <w:szCs w:val="24"/>
        </w:rPr>
        <w:t xml:space="preserve">was </w:t>
      </w:r>
      <w:r w:rsidR="00642965" w:rsidRPr="006268CB">
        <w:rPr>
          <w:rFonts w:asciiTheme="minorHAnsi" w:hAnsiTheme="minorHAnsi" w:cstheme="minorHAnsi"/>
          <w:sz w:val="24"/>
          <w:szCs w:val="24"/>
        </w:rPr>
        <w:t>dealing with a</w:t>
      </w:r>
      <w:r w:rsidR="00E073EE" w:rsidRPr="006268CB">
        <w:rPr>
          <w:rFonts w:asciiTheme="minorHAnsi" w:hAnsiTheme="minorHAnsi" w:cstheme="minorHAnsi"/>
          <w:sz w:val="24"/>
          <w:szCs w:val="24"/>
        </w:rPr>
        <w:t xml:space="preserve"> Burglary</w:t>
      </w:r>
      <w:r w:rsidR="000153B4" w:rsidRPr="006268CB">
        <w:rPr>
          <w:rFonts w:asciiTheme="minorHAnsi" w:hAnsiTheme="minorHAnsi" w:cstheme="minorHAnsi"/>
          <w:sz w:val="24"/>
          <w:szCs w:val="24"/>
        </w:rPr>
        <w:t>, specifically Section 9(1)</w:t>
      </w:r>
      <w:r w:rsidR="005E69AA" w:rsidRPr="006268CB">
        <w:rPr>
          <w:rFonts w:asciiTheme="minorHAnsi" w:hAnsiTheme="minorHAnsi" w:cstheme="minorHAnsi"/>
          <w:sz w:val="24"/>
          <w:szCs w:val="24"/>
        </w:rPr>
        <w:t xml:space="preserve">(B) of the Theft Act 1968, whereby </w:t>
      </w:r>
      <w:r w:rsidR="00D51002" w:rsidRPr="006268CB">
        <w:rPr>
          <w:rFonts w:asciiTheme="minorHAnsi" w:hAnsiTheme="minorHAnsi" w:cstheme="minorHAnsi"/>
          <w:sz w:val="24"/>
          <w:szCs w:val="24"/>
        </w:rPr>
        <w:t>“A</w:t>
      </w:r>
      <w:r w:rsidR="00DE141E" w:rsidRPr="006268CB">
        <w:rPr>
          <w:rFonts w:asciiTheme="minorHAnsi" w:hAnsiTheme="minorHAnsi" w:cstheme="minorHAnsi"/>
          <w:sz w:val="24"/>
          <w:szCs w:val="24"/>
        </w:rPr>
        <w:t xml:space="preserve"> person is guilty of burglary If having entered any building or part of a building as a trespasser he steals or attempts to steal anything in the building or that part of it or inflicts or attempts to inflict on any person therein any grievous bodily harm”</w:t>
      </w:r>
      <w:r w:rsidR="00D51002" w:rsidRPr="006268CB">
        <w:rPr>
          <w:rFonts w:asciiTheme="minorHAnsi" w:hAnsiTheme="minorHAnsi" w:cstheme="minorHAnsi"/>
          <w:i/>
          <w:iCs/>
          <w:sz w:val="24"/>
          <w:szCs w:val="24"/>
        </w:rPr>
        <w:t xml:space="preserve"> (</w:t>
      </w:r>
      <w:r w:rsidR="00D51002" w:rsidRPr="006268CB">
        <w:rPr>
          <w:rFonts w:asciiTheme="minorHAnsi" w:hAnsiTheme="minorHAnsi" w:cstheme="minorHAnsi"/>
          <w:sz w:val="24"/>
          <w:szCs w:val="24"/>
        </w:rPr>
        <w:t>GOV.UK, 1968)</w:t>
      </w:r>
      <w:r w:rsidR="00A63BF1" w:rsidRPr="006268CB">
        <w:rPr>
          <w:rFonts w:asciiTheme="minorHAnsi" w:hAnsiTheme="minorHAnsi" w:cstheme="minorHAnsi"/>
          <w:sz w:val="24"/>
          <w:szCs w:val="24"/>
        </w:rPr>
        <w:t xml:space="preserve">. </w:t>
      </w:r>
    </w:p>
    <w:p w14:paraId="5C9E639D" w14:textId="621AD28F" w:rsidR="00084FA3" w:rsidRPr="006268CB" w:rsidRDefault="0008167D" w:rsidP="00EA714F">
      <w:pPr>
        <w:overflowPunct/>
        <w:autoSpaceDE/>
        <w:autoSpaceDN/>
        <w:adjustRightInd/>
        <w:spacing w:line="360" w:lineRule="auto"/>
        <w:jc w:val="both"/>
        <w:textAlignment w:val="auto"/>
        <w:rPr>
          <w:rFonts w:asciiTheme="minorHAnsi" w:hAnsiTheme="minorHAnsi" w:cstheme="minorHAnsi"/>
          <w:sz w:val="24"/>
          <w:szCs w:val="24"/>
        </w:rPr>
      </w:pPr>
      <w:r w:rsidRPr="006268CB">
        <w:rPr>
          <w:rFonts w:asciiTheme="minorHAnsi" w:hAnsiTheme="minorHAnsi" w:cstheme="minorHAnsi"/>
          <w:sz w:val="24"/>
          <w:szCs w:val="24"/>
        </w:rPr>
        <w:t xml:space="preserve">On attendance </w:t>
      </w:r>
      <w:r w:rsidR="009C0DEE" w:rsidRPr="006268CB">
        <w:rPr>
          <w:rFonts w:asciiTheme="minorHAnsi" w:hAnsiTheme="minorHAnsi" w:cstheme="minorHAnsi"/>
          <w:sz w:val="24"/>
          <w:szCs w:val="24"/>
        </w:rPr>
        <w:t>I could sense that tensions were very high</w:t>
      </w:r>
      <w:r w:rsidR="00D8519D" w:rsidRPr="006268CB">
        <w:rPr>
          <w:rFonts w:asciiTheme="minorHAnsi" w:hAnsiTheme="minorHAnsi" w:cstheme="minorHAnsi"/>
          <w:sz w:val="24"/>
          <w:szCs w:val="24"/>
        </w:rPr>
        <w:t xml:space="preserve"> as there were </w:t>
      </w:r>
      <w:r w:rsidR="00B34320" w:rsidRPr="006268CB">
        <w:rPr>
          <w:rFonts w:asciiTheme="minorHAnsi" w:hAnsiTheme="minorHAnsi" w:cstheme="minorHAnsi"/>
          <w:sz w:val="24"/>
          <w:szCs w:val="24"/>
        </w:rPr>
        <w:t>several</w:t>
      </w:r>
      <w:r w:rsidR="00D8519D" w:rsidRPr="006268CB">
        <w:rPr>
          <w:rFonts w:asciiTheme="minorHAnsi" w:hAnsiTheme="minorHAnsi" w:cstheme="minorHAnsi"/>
          <w:sz w:val="24"/>
          <w:szCs w:val="24"/>
        </w:rPr>
        <w:t xml:space="preserve"> individuals out in the street</w:t>
      </w:r>
      <w:r w:rsidR="00B34320" w:rsidRPr="006268CB">
        <w:rPr>
          <w:rFonts w:asciiTheme="minorHAnsi" w:hAnsiTheme="minorHAnsi" w:cstheme="minorHAnsi"/>
          <w:sz w:val="24"/>
          <w:szCs w:val="24"/>
        </w:rPr>
        <w:t xml:space="preserve">, </w:t>
      </w:r>
      <w:r w:rsidR="00ED2E11" w:rsidRPr="006268CB">
        <w:rPr>
          <w:rFonts w:asciiTheme="minorHAnsi" w:hAnsiTheme="minorHAnsi" w:cstheme="minorHAnsi"/>
          <w:sz w:val="24"/>
          <w:szCs w:val="24"/>
        </w:rPr>
        <w:t>some</w:t>
      </w:r>
      <w:r w:rsidR="00B34320" w:rsidRPr="006268CB">
        <w:rPr>
          <w:rFonts w:asciiTheme="minorHAnsi" w:hAnsiTheme="minorHAnsi" w:cstheme="minorHAnsi"/>
          <w:sz w:val="24"/>
          <w:szCs w:val="24"/>
        </w:rPr>
        <w:t xml:space="preserve"> of which</w:t>
      </w:r>
      <w:r w:rsidR="00ED2E11" w:rsidRPr="006268CB">
        <w:rPr>
          <w:rFonts w:asciiTheme="minorHAnsi" w:hAnsiTheme="minorHAnsi" w:cstheme="minorHAnsi"/>
          <w:sz w:val="24"/>
          <w:szCs w:val="24"/>
        </w:rPr>
        <w:t xml:space="preserve"> stated that they witnessed </w:t>
      </w:r>
      <w:r w:rsidR="00B34320" w:rsidRPr="006268CB">
        <w:rPr>
          <w:rFonts w:asciiTheme="minorHAnsi" w:hAnsiTheme="minorHAnsi" w:cstheme="minorHAnsi"/>
          <w:sz w:val="24"/>
          <w:szCs w:val="24"/>
        </w:rPr>
        <w:t xml:space="preserve">the victims </w:t>
      </w:r>
      <w:r w:rsidR="00ED2E11" w:rsidRPr="006268CB">
        <w:rPr>
          <w:rFonts w:asciiTheme="minorHAnsi" w:hAnsiTheme="minorHAnsi" w:cstheme="minorHAnsi"/>
          <w:sz w:val="24"/>
          <w:szCs w:val="24"/>
        </w:rPr>
        <w:t>being</w:t>
      </w:r>
      <w:r w:rsidR="00B34320" w:rsidRPr="006268CB">
        <w:rPr>
          <w:rFonts w:asciiTheme="minorHAnsi" w:hAnsiTheme="minorHAnsi" w:cstheme="minorHAnsi"/>
          <w:sz w:val="24"/>
          <w:szCs w:val="24"/>
        </w:rPr>
        <w:t xml:space="preserve"> assaulted within their property. </w:t>
      </w:r>
      <w:r w:rsidR="007533E7" w:rsidRPr="006268CB">
        <w:rPr>
          <w:rFonts w:asciiTheme="minorHAnsi" w:hAnsiTheme="minorHAnsi" w:cstheme="minorHAnsi"/>
          <w:sz w:val="24"/>
          <w:szCs w:val="24"/>
        </w:rPr>
        <w:t>At this point I</w:t>
      </w:r>
      <w:r w:rsidR="00084FA3" w:rsidRPr="006268CB">
        <w:rPr>
          <w:rFonts w:asciiTheme="minorHAnsi" w:hAnsiTheme="minorHAnsi" w:cstheme="minorHAnsi"/>
          <w:sz w:val="24"/>
          <w:szCs w:val="24"/>
        </w:rPr>
        <w:t xml:space="preserve"> believed there could be </w:t>
      </w:r>
      <w:r w:rsidR="00ED2E11" w:rsidRPr="006268CB">
        <w:rPr>
          <w:rFonts w:asciiTheme="minorHAnsi" w:hAnsiTheme="minorHAnsi" w:cstheme="minorHAnsi"/>
          <w:sz w:val="24"/>
          <w:szCs w:val="24"/>
        </w:rPr>
        <w:t>several</w:t>
      </w:r>
      <w:r w:rsidR="00084FA3" w:rsidRPr="006268CB">
        <w:rPr>
          <w:rFonts w:asciiTheme="minorHAnsi" w:hAnsiTheme="minorHAnsi" w:cstheme="minorHAnsi"/>
          <w:sz w:val="24"/>
          <w:szCs w:val="24"/>
        </w:rPr>
        <w:t xml:space="preserve"> key witnesses which would be able to assist with an investigative aspect</w:t>
      </w:r>
      <w:r w:rsidR="00571C5D" w:rsidRPr="006268CB">
        <w:rPr>
          <w:rFonts w:asciiTheme="minorHAnsi" w:hAnsiTheme="minorHAnsi" w:cstheme="minorHAnsi"/>
          <w:sz w:val="24"/>
          <w:szCs w:val="24"/>
        </w:rPr>
        <w:t xml:space="preserve"> therefore</w:t>
      </w:r>
      <w:r w:rsidR="00ED2E11" w:rsidRPr="006268CB">
        <w:rPr>
          <w:rFonts w:asciiTheme="minorHAnsi" w:hAnsiTheme="minorHAnsi" w:cstheme="minorHAnsi"/>
          <w:sz w:val="24"/>
          <w:szCs w:val="24"/>
        </w:rPr>
        <w:t xml:space="preserve"> I retained several individuals contact </w:t>
      </w:r>
      <w:r w:rsidR="00131B0D" w:rsidRPr="006268CB">
        <w:rPr>
          <w:rFonts w:asciiTheme="minorHAnsi" w:hAnsiTheme="minorHAnsi" w:cstheme="minorHAnsi"/>
          <w:sz w:val="24"/>
          <w:szCs w:val="24"/>
        </w:rPr>
        <w:t>details and</w:t>
      </w:r>
      <w:r w:rsidR="004954C9" w:rsidRPr="006268CB">
        <w:rPr>
          <w:rFonts w:asciiTheme="minorHAnsi" w:hAnsiTheme="minorHAnsi" w:cstheme="minorHAnsi"/>
          <w:sz w:val="24"/>
          <w:szCs w:val="24"/>
        </w:rPr>
        <w:t xml:space="preserve"> </w:t>
      </w:r>
      <w:r w:rsidR="007761C4" w:rsidRPr="006268CB">
        <w:rPr>
          <w:rFonts w:asciiTheme="minorHAnsi" w:hAnsiTheme="minorHAnsi" w:cstheme="minorHAnsi"/>
          <w:sz w:val="24"/>
          <w:szCs w:val="24"/>
        </w:rPr>
        <w:t>several</w:t>
      </w:r>
      <w:r w:rsidR="004954C9" w:rsidRPr="006268CB">
        <w:rPr>
          <w:rFonts w:asciiTheme="minorHAnsi" w:hAnsiTheme="minorHAnsi" w:cstheme="minorHAnsi"/>
          <w:sz w:val="24"/>
          <w:szCs w:val="24"/>
        </w:rPr>
        <w:t xml:space="preserve"> initial accounts </w:t>
      </w:r>
      <w:r w:rsidR="00ED2E11" w:rsidRPr="006268CB">
        <w:rPr>
          <w:rFonts w:asciiTheme="minorHAnsi" w:hAnsiTheme="minorHAnsi" w:cstheme="minorHAnsi"/>
          <w:sz w:val="24"/>
          <w:szCs w:val="24"/>
        </w:rPr>
        <w:t xml:space="preserve">in order to </w:t>
      </w:r>
      <w:r w:rsidR="00A73172" w:rsidRPr="006268CB">
        <w:rPr>
          <w:rFonts w:asciiTheme="minorHAnsi" w:hAnsiTheme="minorHAnsi" w:cstheme="minorHAnsi"/>
          <w:sz w:val="24"/>
          <w:szCs w:val="24"/>
        </w:rPr>
        <w:t>achieve best evidence</w:t>
      </w:r>
      <w:r w:rsidR="0074041C" w:rsidRPr="006268CB">
        <w:rPr>
          <w:rFonts w:asciiTheme="minorHAnsi" w:hAnsiTheme="minorHAnsi" w:cstheme="minorHAnsi"/>
          <w:sz w:val="24"/>
          <w:szCs w:val="24"/>
        </w:rPr>
        <w:t xml:space="preserve">. </w:t>
      </w:r>
    </w:p>
    <w:p w14:paraId="3A0C9D7A" w14:textId="77777777" w:rsidR="00F10ECE" w:rsidRPr="006268CB" w:rsidRDefault="00F10ECE" w:rsidP="00EA714F">
      <w:pPr>
        <w:overflowPunct/>
        <w:autoSpaceDE/>
        <w:autoSpaceDN/>
        <w:adjustRightInd/>
        <w:spacing w:line="360" w:lineRule="auto"/>
        <w:jc w:val="both"/>
        <w:textAlignment w:val="auto"/>
        <w:rPr>
          <w:rFonts w:asciiTheme="minorHAnsi" w:hAnsiTheme="minorHAnsi" w:cstheme="minorHAnsi"/>
          <w:sz w:val="24"/>
          <w:szCs w:val="24"/>
        </w:rPr>
      </w:pPr>
    </w:p>
    <w:p w14:paraId="6A6E04F0" w14:textId="11022FE2" w:rsidR="00E06A72" w:rsidRPr="006268CB" w:rsidRDefault="00E06A72" w:rsidP="00EA714F">
      <w:pPr>
        <w:overflowPunct/>
        <w:autoSpaceDE/>
        <w:autoSpaceDN/>
        <w:adjustRightInd/>
        <w:spacing w:line="360" w:lineRule="auto"/>
        <w:jc w:val="both"/>
        <w:textAlignment w:val="auto"/>
        <w:rPr>
          <w:rFonts w:asciiTheme="minorHAnsi" w:hAnsiTheme="minorHAnsi" w:cstheme="minorHAnsi"/>
          <w:sz w:val="24"/>
          <w:szCs w:val="24"/>
        </w:rPr>
      </w:pPr>
      <w:r w:rsidRPr="006268CB">
        <w:rPr>
          <w:rFonts w:asciiTheme="minorHAnsi" w:hAnsiTheme="minorHAnsi" w:cstheme="minorHAnsi"/>
          <w:sz w:val="24"/>
          <w:szCs w:val="24"/>
        </w:rPr>
        <w:t xml:space="preserve">At the victims address the </w:t>
      </w:r>
      <w:r w:rsidR="00AD0925" w:rsidRPr="006268CB">
        <w:rPr>
          <w:rFonts w:asciiTheme="minorHAnsi" w:hAnsiTheme="minorHAnsi" w:cstheme="minorHAnsi"/>
          <w:sz w:val="24"/>
          <w:szCs w:val="24"/>
        </w:rPr>
        <w:t xml:space="preserve">I </w:t>
      </w:r>
      <w:r w:rsidR="00AC50E6" w:rsidRPr="006268CB">
        <w:rPr>
          <w:rFonts w:asciiTheme="minorHAnsi" w:hAnsiTheme="minorHAnsi" w:cstheme="minorHAnsi"/>
          <w:sz w:val="24"/>
          <w:szCs w:val="24"/>
        </w:rPr>
        <w:t xml:space="preserve">ensured there was a policing presence within the area as I utilised the blue lights. I </w:t>
      </w:r>
      <w:r w:rsidR="00AD0925" w:rsidRPr="006268CB">
        <w:rPr>
          <w:rFonts w:asciiTheme="minorHAnsi" w:hAnsiTheme="minorHAnsi" w:cstheme="minorHAnsi"/>
          <w:sz w:val="24"/>
          <w:szCs w:val="24"/>
        </w:rPr>
        <w:t xml:space="preserve">began knocking on the door and </w:t>
      </w:r>
      <w:r w:rsidR="000D3D55" w:rsidRPr="006268CB">
        <w:rPr>
          <w:rFonts w:asciiTheme="minorHAnsi" w:hAnsiTheme="minorHAnsi" w:cstheme="minorHAnsi"/>
          <w:sz w:val="24"/>
          <w:szCs w:val="24"/>
        </w:rPr>
        <w:t>used verbal communication by shouting “POLICE” through the letterbox</w:t>
      </w:r>
      <w:r w:rsidR="00AC50E6" w:rsidRPr="006268CB">
        <w:rPr>
          <w:rFonts w:asciiTheme="minorHAnsi" w:hAnsiTheme="minorHAnsi" w:cstheme="minorHAnsi"/>
          <w:sz w:val="24"/>
          <w:szCs w:val="24"/>
        </w:rPr>
        <w:t xml:space="preserve">, however there was no reply. From the second call </w:t>
      </w:r>
      <w:r w:rsidR="00A316ED" w:rsidRPr="006268CB">
        <w:rPr>
          <w:rFonts w:asciiTheme="minorHAnsi" w:hAnsiTheme="minorHAnsi" w:cstheme="minorHAnsi"/>
          <w:sz w:val="24"/>
          <w:szCs w:val="24"/>
        </w:rPr>
        <w:t xml:space="preserve">made to 999, I </w:t>
      </w:r>
      <w:r w:rsidR="00AC50E6" w:rsidRPr="006268CB">
        <w:rPr>
          <w:rFonts w:asciiTheme="minorHAnsi" w:hAnsiTheme="minorHAnsi" w:cstheme="minorHAnsi"/>
          <w:sz w:val="24"/>
          <w:szCs w:val="24"/>
        </w:rPr>
        <w:t>was aware that there may be victims inside the propert</w:t>
      </w:r>
      <w:r w:rsidR="00A316ED" w:rsidRPr="006268CB">
        <w:rPr>
          <w:rFonts w:asciiTheme="minorHAnsi" w:hAnsiTheme="minorHAnsi" w:cstheme="minorHAnsi"/>
          <w:sz w:val="24"/>
          <w:szCs w:val="24"/>
        </w:rPr>
        <w:t xml:space="preserve">y who are injured, therefore </w:t>
      </w:r>
      <w:r w:rsidR="001B5855" w:rsidRPr="006268CB">
        <w:rPr>
          <w:rFonts w:asciiTheme="minorHAnsi" w:hAnsiTheme="minorHAnsi" w:cstheme="minorHAnsi"/>
          <w:sz w:val="24"/>
          <w:szCs w:val="24"/>
        </w:rPr>
        <w:t>I entered the property under Section 17</w:t>
      </w:r>
      <w:r w:rsidR="008A0631" w:rsidRPr="006268CB">
        <w:rPr>
          <w:rFonts w:asciiTheme="minorHAnsi" w:hAnsiTheme="minorHAnsi" w:cstheme="minorHAnsi"/>
          <w:sz w:val="24"/>
          <w:szCs w:val="24"/>
        </w:rPr>
        <w:t xml:space="preserve"> (E)</w:t>
      </w:r>
      <w:r w:rsidR="001B5855" w:rsidRPr="006268CB">
        <w:rPr>
          <w:rFonts w:asciiTheme="minorHAnsi" w:hAnsiTheme="minorHAnsi" w:cstheme="minorHAnsi"/>
          <w:sz w:val="24"/>
          <w:szCs w:val="24"/>
        </w:rPr>
        <w:t xml:space="preserve"> of P</w:t>
      </w:r>
      <w:r w:rsidR="008A0631" w:rsidRPr="006268CB">
        <w:rPr>
          <w:rFonts w:asciiTheme="minorHAnsi" w:hAnsiTheme="minorHAnsi" w:cstheme="minorHAnsi"/>
          <w:sz w:val="24"/>
          <w:szCs w:val="24"/>
        </w:rPr>
        <w:t xml:space="preserve">ACE I entered the property to Save life or limb or prevent serious damage to the property </w:t>
      </w:r>
      <w:r w:rsidR="00C602D9" w:rsidRPr="006268CB">
        <w:rPr>
          <w:rFonts w:asciiTheme="minorHAnsi" w:hAnsiTheme="minorHAnsi" w:cstheme="minorHAnsi"/>
          <w:sz w:val="24"/>
          <w:szCs w:val="24"/>
        </w:rPr>
        <w:t>(GOV.U.K,1984)</w:t>
      </w:r>
      <w:r w:rsidR="00782BC4" w:rsidRPr="006268CB">
        <w:rPr>
          <w:rFonts w:asciiTheme="minorHAnsi" w:hAnsiTheme="minorHAnsi" w:cstheme="minorHAnsi"/>
          <w:sz w:val="24"/>
          <w:szCs w:val="24"/>
        </w:rPr>
        <w:t xml:space="preserve">. </w:t>
      </w:r>
    </w:p>
    <w:p w14:paraId="1BF3AD6C" w14:textId="77777777" w:rsidR="00F10ECE" w:rsidRPr="006268CB" w:rsidRDefault="00F10ECE" w:rsidP="00EA714F">
      <w:pPr>
        <w:overflowPunct/>
        <w:autoSpaceDE/>
        <w:autoSpaceDN/>
        <w:adjustRightInd/>
        <w:spacing w:line="360" w:lineRule="auto"/>
        <w:jc w:val="both"/>
        <w:textAlignment w:val="auto"/>
        <w:rPr>
          <w:rFonts w:asciiTheme="minorHAnsi" w:hAnsiTheme="minorHAnsi" w:cstheme="minorHAnsi"/>
          <w:sz w:val="24"/>
          <w:szCs w:val="24"/>
        </w:rPr>
      </w:pPr>
    </w:p>
    <w:p w14:paraId="54A6DBDE" w14:textId="7670545E" w:rsidR="009D385A" w:rsidRPr="006268CB" w:rsidRDefault="00986B12" w:rsidP="00EA714F">
      <w:pPr>
        <w:overflowPunct/>
        <w:autoSpaceDE/>
        <w:autoSpaceDN/>
        <w:adjustRightInd/>
        <w:spacing w:line="360" w:lineRule="auto"/>
        <w:jc w:val="both"/>
        <w:textAlignment w:val="auto"/>
        <w:rPr>
          <w:rFonts w:asciiTheme="minorHAnsi" w:hAnsiTheme="minorHAnsi" w:cstheme="minorHAnsi"/>
          <w:color w:val="222222"/>
          <w:sz w:val="24"/>
          <w:szCs w:val="24"/>
          <w:shd w:val="clear" w:color="auto" w:fill="FFFFFF"/>
        </w:rPr>
      </w:pPr>
      <w:r w:rsidRPr="006268CB">
        <w:rPr>
          <w:rFonts w:asciiTheme="minorHAnsi" w:hAnsiTheme="minorHAnsi" w:cstheme="minorHAnsi"/>
          <w:sz w:val="24"/>
          <w:szCs w:val="24"/>
        </w:rPr>
        <w:t xml:space="preserve">Whilst inside the property </w:t>
      </w:r>
      <w:r w:rsidR="007A69EC" w:rsidRPr="006268CB">
        <w:rPr>
          <w:rFonts w:asciiTheme="minorHAnsi" w:hAnsiTheme="minorHAnsi" w:cstheme="minorHAnsi"/>
          <w:sz w:val="24"/>
          <w:szCs w:val="24"/>
        </w:rPr>
        <w:t>I located one victim o</w:t>
      </w:r>
      <w:r w:rsidRPr="006268CB">
        <w:rPr>
          <w:rFonts w:asciiTheme="minorHAnsi" w:hAnsiTheme="minorHAnsi" w:cstheme="minorHAnsi"/>
          <w:sz w:val="24"/>
          <w:szCs w:val="24"/>
        </w:rPr>
        <w:t>n the floor in the front porch area</w:t>
      </w:r>
      <w:r w:rsidR="007A69EC" w:rsidRPr="006268CB">
        <w:rPr>
          <w:rFonts w:asciiTheme="minorHAnsi" w:hAnsiTheme="minorHAnsi" w:cstheme="minorHAnsi"/>
          <w:sz w:val="24"/>
          <w:szCs w:val="24"/>
        </w:rPr>
        <w:t xml:space="preserve">, who stated she was in pain and clearly appeared shocked. I then located the second victim </w:t>
      </w:r>
      <w:r w:rsidR="005C7ABE" w:rsidRPr="006268CB">
        <w:rPr>
          <w:rFonts w:asciiTheme="minorHAnsi" w:hAnsiTheme="minorHAnsi" w:cstheme="minorHAnsi"/>
          <w:sz w:val="24"/>
          <w:szCs w:val="24"/>
        </w:rPr>
        <w:t xml:space="preserve">in the living room whereby </w:t>
      </w:r>
      <w:r w:rsidR="005C7ABE" w:rsidRPr="006268CB">
        <w:rPr>
          <w:rFonts w:asciiTheme="minorHAnsi" w:hAnsiTheme="minorHAnsi" w:cstheme="minorHAnsi"/>
          <w:sz w:val="24"/>
          <w:szCs w:val="24"/>
        </w:rPr>
        <w:lastRenderedPageBreak/>
        <w:t>he had significant bruising to his right eye</w:t>
      </w:r>
      <w:r w:rsidR="00CC2C4E" w:rsidRPr="006268CB">
        <w:rPr>
          <w:rFonts w:asciiTheme="minorHAnsi" w:hAnsiTheme="minorHAnsi" w:cstheme="minorHAnsi"/>
          <w:sz w:val="24"/>
          <w:szCs w:val="24"/>
        </w:rPr>
        <w:t xml:space="preserve">. Both victims at this time disclosed that their </w:t>
      </w:r>
      <w:r w:rsidR="00D460B1" w:rsidRPr="006268CB">
        <w:rPr>
          <w:rFonts w:asciiTheme="minorHAnsi" w:hAnsiTheme="minorHAnsi" w:cstheme="minorHAnsi"/>
          <w:sz w:val="24"/>
          <w:szCs w:val="24"/>
        </w:rPr>
        <w:t>daughter’s</w:t>
      </w:r>
      <w:r w:rsidR="00CC2C4E" w:rsidRPr="006268CB">
        <w:rPr>
          <w:rFonts w:asciiTheme="minorHAnsi" w:hAnsiTheme="minorHAnsi" w:cstheme="minorHAnsi"/>
          <w:sz w:val="24"/>
          <w:szCs w:val="24"/>
        </w:rPr>
        <w:t xml:space="preserve"> ex-partner had attended the address whereby he begin demanding his dog. After trying to calm the situation down the male had then kicked the door through, subsequently </w:t>
      </w:r>
      <w:r w:rsidR="003E3BC6" w:rsidRPr="006268CB">
        <w:rPr>
          <w:rFonts w:asciiTheme="minorHAnsi" w:hAnsiTheme="minorHAnsi" w:cstheme="minorHAnsi"/>
          <w:sz w:val="24"/>
          <w:szCs w:val="24"/>
        </w:rPr>
        <w:t>contacting</w:t>
      </w:r>
      <w:r w:rsidR="00CC2C4E" w:rsidRPr="006268CB">
        <w:rPr>
          <w:rFonts w:asciiTheme="minorHAnsi" w:hAnsiTheme="minorHAnsi" w:cstheme="minorHAnsi"/>
          <w:sz w:val="24"/>
          <w:szCs w:val="24"/>
        </w:rPr>
        <w:t xml:space="preserve"> the female and knocking her to the ground. The male then continued to </w:t>
      </w:r>
      <w:r w:rsidR="00F85DA1" w:rsidRPr="006268CB">
        <w:rPr>
          <w:rFonts w:asciiTheme="minorHAnsi" w:hAnsiTheme="minorHAnsi" w:cstheme="minorHAnsi"/>
          <w:sz w:val="24"/>
          <w:szCs w:val="24"/>
        </w:rPr>
        <w:t xml:space="preserve">assault the second victim by punching him in the face before making off.  </w:t>
      </w:r>
      <w:r w:rsidR="009D385A" w:rsidRPr="006268CB">
        <w:rPr>
          <w:rFonts w:asciiTheme="minorHAnsi" w:hAnsiTheme="minorHAnsi" w:cstheme="minorHAnsi"/>
          <w:sz w:val="24"/>
          <w:szCs w:val="24"/>
        </w:rPr>
        <w:t>From this disclosure I knew this was a domestic incident as well as a burglary.</w:t>
      </w:r>
      <w:r w:rsidR="003F655B" w:rsidRPr="006268CB">
        <w:rPr>
          <w:rFonts w:asciiTheme="minorHAnsi" w:hAnsiTheme="minorHAnsi" w:cstheme="minorHAnsi"/>
          <w:sz w:val="24"/>
          <w:szCs w:val="24"/>
        </w:rPr>
        <w:t xml:space="preserve"> </w:t>
      </w:r>
      <w:r w:rsidR="00615352" w:rsidRPr="006268CB">
        <w:rPr>
          <w:rFonts w:asciiTheme="minorHAnsi" w:hAnsiTheme="minorHAnsi" w:cstheme="minorHAnsi"/>
          <w:sz w:val="24"/>
          <w:szCs w:val="24"/>
        </w:rPr>
        <w:t xml:space="preserve">Statistics show that in similar cases 86% of </w:t>
      </w:r>
      <w:r w:rsidR="001F2937" w:rsidRPr="006268CB">
        <w:rPr>
          <w:rFonts w:asciiTheme="minorHAnsi" w:hAnsiTheme="minorHAnsi" w:cstheme="minorHAnsi"/>
          <w:sz w:val="24"/>
          <w:szCs w:val="24"/>
        </w:rPr>
        <w:t>victims</w:t>
      </w:r>
      <w:r w:rsidR="00615352" w:rsidRPr="006268CB">
        <w:rPr>
          <w:rFonts w:asciiTheme="minorHAnsi" w:hAnsiTheme="minorHAnsi" w:cstheme="minorHAnsi"/>
          <w:sz w:val="24"/>
          <w:szCs w:val="24"/>
        </w:rPr>
        <w:t xml:space="preserve"> are females, being attacked by a male perpetrator </w:t>
      </w:r>
      <w:r w:rsidR="001F2937" w:rsidRPr="006268CB">
        <w:rPr>
          <w:rFonts w:asciiTheme="minorHAnsi" w:hAnsiTheme="minorHAnsi" w:cstheme="minorHAnsi"/>
          <w:sz w:val="24"/>
          <w:szCs w:val="24"/>
        </w:rPr>
        <w:t>(</w:t>
      </w:r>
      <w:r w:rsidR="001F2937" w:rsidRPr="006268CB">
        <w:rPr>
          <w:rFonts w:asciiTheme="minorHAnsi" w:hAnsiTheme="minorHAnsi" w:cstheme="minorHAnsi"/>
          <w:color w:val="222222"/>
          <w:sz w:val="24"/>
          <w:szCs w:val="24"/>
          <w:shd w:val="clear" w:color="auto" w:fill="FFFFFF"/>
        </w:rPr>
        <w:t xml:space="preserve">Stanko, E.A., 2001). </w:t>
      </w:r>
    </w:p>
    <w:p w14:paraId="6ADC53B0" w14:textId="4AB412E3" w:rsidR="001C3569" w:rsidRPr="006268CB" w:rsidRDefault="00033160" w:rsidP="00EA714F">
      <w:pPr>
        <w:overflowPunct/>
        <w:autoSpaceDE/>
        <w:autoSpaceDN/>
        <w:adjustRightInd/>
        <w:spacing w:line="360" w:lineRule="auto"/>
        <w:jc w:val="both"/>
        <w:textAlignment w:val="auto"/>
        <w:rPr>
          <w:rFonts w:asciiTheme="minorHAnsi" w:hAnsiTheme="minorHAnsi" w:cstheme="minorHAnsi"/>
          <w:sz w:val="24"/>
          <w:szCs w:val="24"/>
        </w:rPr>
      </w:pPr>
      <w:r w:rsidRPr="006268CB">
        <w:rPr>
          <w:rFonts w:asciiTheme="minorHAnsi" w:hAnsiTheme="minorHAnsi" w:cstheme="minorHAnsi"/>
          <w:color w:val="222222"/>
          <w:sz w:val="24"/>
          <w:szCs w:val="24"/>
          <w:shd w:val="clear" w:color="auto" w:fill="FFFFFF"/>
        </w:rPr>
        <w:t xml:space="preserve">As I was communicating with the </w:t>
      </w:r>
      <w:r w:rsidR="00B64D75" w:rsidRPr="006268CB">
        <w:rPr>
          <w:rFonts w:asciiTheme="minorHAnsi" w:hAnsiTheme="minorHAnsi" w:cstheme="minorHAnsi"/>
          <w:color w:val="222222"/>
          <w:sz w:val="24"/>
          <w:szCs w:val="24"/>
          <w:shd w:val="clear" w:color="auto" w:fill="FFFFFF"/>
        </w:rPr>
        <w:t>victims,</w:t>
      </w:r>
      <w:r w:rsidRPr="006268CB">
        <w:rPr>
          <w:rFonts w:asciiTheme="minorHAnsi" w:hAnsiTheme="minorHAnsi" w:cstheme="minorHAnsi"/>
          <w:color w:val="222222"/>
          <w:sz w:val="24"/>
          <w:szCs w:val="24"/>
          <w:shd w:val="clear" w:color="auto" w:fill="FFFFFF"/>
        </w:rPr>
        <w:t xml:space="preserve"> I was </w:t>
      </w:r>
      <w:r w:rsidR="00B64D75" w:rsidRPr="006268CB">
        <w:rPr>
          <w:rFonts w:asciiTheme="minorHAnsi" w:hAnsiTheme="minorHAnsi" w:cstheme="minorHAnsi"/>
          <w:color w:val="222222"/>
          <w:sz w:val="24"/>
          <w:szCs w:val="24"/>
          <w:shd w:val="clear" w:color="auto" w:fill="FFFFFF"/>
        </w:rPr>
        <w:t>cognisant</w:t>
      </w:r>
      <w:r w:rsidRPr="006268CB">
        <w:rPr>
          <w:rFonts w:asciiTheme="minorHAnsi" w:hAnsiTheme="minorHAnsi" w:cstheme="minorHAnsi"/>
          <w:color w:val="222222"/>
          <w:sz w:val="24"/>
          <w:szCs w:val="24"/>
          <w:shd w:val="clear" w:color="auto" w:fill="FFFFFF"/>
        </w:rPr>
        <w:t xml:space="preserve"> that </w:t>
      </w:r>
      <w:r w:rsidR="00B3535B" w:rsidRPr="006268CB">
        <w:rPr>
          <w:rFonts w:asciiTheme="minorHAnsi" w:hAnsiTheme="minorHAnsi" w:cstheme="minorHAnsi"/>
          <w:color w:val="222222"/>
          <w:sz w:val="24"/>
          <w:szCs w:val="24"/>
          <w:shd w:val="clear" w:color="auto" w:fill="FFFFFF"/>
        </w:rPr>
        <w:t xml:space="preserve">such domestic incidents </w:t>
      </w:r>
      <w:r w:rsidR="000E01B6" w:rsidRPr="006268CB">
        <w:rPr>
          <w:rFonts w:asciiTheme="minorHAnsi" w:hAnsiTheme="minorHAnsi" w:cstheme="minorHAnsi"/>
          <w:color w:val="222222"/>
          <w:sz w:val="24"/>
          <w:szCs w:val="24"/>
          <w:shd w:val="clear" w:color="auto" w:fill="FFFFFF"/>
        </w:rPr>
        <w:t xml:space="preserve">can cause a psychological impact further to the physical injuries that they already have suffered, where </w:t>
      </w:r>
      <w:r w:rsidR="00030825" w:rsidRPr="006268CB">
        <w:rPr>
          <w:rFonts w:asciiTheme="minorHAnsi" w:hAnsiTheme="minorHAnsi" w:cstheme="minorHAnsi"/>
          <w:color w:val="222222"/>
          <w:sz w:val="24"/>
          <w:szCs w:val="24"/>
          <w:shd w:val="clear" w:color="auto" w:fill="FFFFFF"/>
        </w:rPr>
        <w:t xml:space="preserve">they can begin to feel powerless, vulnerable and </w:t>
      </w:r>
      <w:r w:rsidR="00FD67E3" w:rsidRPr="006268CB">
        <w:rPr>
          <w:rFonts w:asciiTheme="minorHAnsi" w:hAnsiTheme="minorHAnsi" w:cstheme="minorHAnsi"/>
          <w:color w:val="222222"/>
          <w:sz w:val="24"/>
          <w:szCs w:val="24"/>
          <w:shd w:val="clear" w:color="auto" w:fill="FFFFFF"/>
        </w:rPr>
        <w:t xml:space="preserve">feeling of anxiety regarding their safety </w:t>
      </w:r>
      <w:r w:rsidR="00B64D75" w:rsidRPr="006268CB">
        <w:rPr>
          <w:rFonts w:asciiTheme="minorHAnsi" w:hAnsiTheme="minorHAnsi" w:cstheme="minorHAnsi"/>
          <w:color w:val="222222"/>
          <w:sz w:val="24"/>
          <w:szCs w:val="24"/>
          <w:shd w:val="clear" w:color="auto" w:fill="FFFFFF"/>
        </w:rPr>
        <w:t>(</w:t>
      </w:r>
      <w:r w:rsidR="00B64D75" w:rsidRPr="006268CB">
        <w:rPr>
          <w:rFonts w:asciiTheme="minorHAnsi" w:hAnsiTheme="minorHAnsi" w:cstheme="minorHAnsi"/>
          <w:sz w:val="24"/>
          <w:szCs w:val="24"/>
        </w:rPr>
        <w:t>Jackson, &amp; Gouseti,</w:t>
      </w:r>
      <w:r w:rsidR="00CC61F9" w:rsidRPr="006268CB">
        <w:rPr>
          <w:rFonts w:asciiTheme="minorHAnsi" w:hAnsiTheme="minorHAnsi" w:cstheme="minorHAnsi"/>
          <w:sz w:val="24"/>
          <w:szCs w:val="24"/>
        </w:rPr>
        <w:t xml:space="preserve"> </w:t>
      </w:r>
      <w:r w:rsidR="00B64D75" w:rsidRPr="006268CB">
        <w:rPr>
          <w:rFonts w:asciiTheme="minorHAnsi" w:hAnsiTheme="minorHAnsi" w:cstheme="minorHAnsi"/>
          <w:sz w:val="24"/>
          <w:szCs w:val="24"/>
        </w:rPr>
        <w:t>2015)</w:t>
      </w:r>
      <w:r w:rsidR="008C3005" w:rsidRPr="006268CB">
        <w:rPr>
          <w:rFonts w:asciiTheme="minorHAnsi" w:hAnsiTheme="minorHAnsi" w:cstheme="minorHAnsi"/>
          <w:sz w:val="24"/>
          <w:szCs w:val="24"/>
        </w:rPr>
        <w:t xml:space="preserve">. </w:t>
      </w:r>
      <w:r w:rsidR="005D6E0D" w:rsidRPr="006268CB">
        <w:rPr>
          <w:rFonts w:asciiTheme="minorHAnsi" w:hAnsiTheme="minorHAnsi" w:cstheme="minorHAnsi"/>
          <w:sz w:val="24"/>
          <w:szCs w:val="24"/>
        </w:rPr>
        <w:t xml:space="preserve">While taking statements from the victims </w:t>
      </w:r>
      <w:r w:rsidR="00B64D75" w:rsidRPr="006268CB">
        <w:rPr>
          <w:rFonts w:asciiTheme="minorHAnsi" w:hAnsiTheme="minorHAnsi" w:cstheme="minorHAnsi"/>
          <w:sz w:val="24"/>
          <w:szCs w:val="24"/>
        </w:rPr>
        <w:t xml:space="preserve">I </w:t>
      </w:r>
      <w:r w:rsidR="00B13346" w:rsidRPr="006268CB">
        <w:rPr>
          <w:rFonts w:asciiTheme="minorHAnsi" w:hAnsiTheme="minorHAnsi" w:cstheme="minorHAnsi"/>
          <w:sz w:val="24"/>
          <w:szCs w:val="24"/>
        </w:rPr>
        <w:t xml:space="preserve">ensured I </w:t>
      </w:r>
      <w:r w:rsidR="0067626E" w:rsidRPr="006268CB">
        <w:rPr>
          <w:rFonts w:asciiTheme="minorHAnsi" w:hAnsiTheme="minorHAnsi" w:cstheme="minorHAnsi"/>
          <w:sz w:val="24"/>
          <w:szCs w:val="24"/>
        </w:rPr>
        <w:t>engaged in conversation</w:t>
      </w:r>
      <w:r w:rsidR="009E39FD" w:rsidRPr="006268CB">
        <w:rPr>
          <w:rFonts w:asciiTheme="minorHAnsi" w:hAnsiTheme="minorHAnsi" w:cstheme="minorHAnsi"/>
          <w:sz w:val="24"/>
          <w:szCs w:val="24"/>
        </w:rPr>
        <w:t xml:space="preserve"> and asked questions which were only relevant to the incident. </w:t>
      </w:r>
      <w:r w:rsidR="00B81B38" w:rsidRPr="006268CB">
        <w:rPr>
          <w:rFonts w:asciiTheme="minorHAnsi" w:hAnsiTheme="minorHAnsi" w:cstheme="minorHAnsi"/>
          <w:sz w:val="24"/>
          <w:szCs w:val="24"/>
        </w:rPr>
        <w:t xml:space="preserve">I </w:t>
      </w:r>
      <w:r w:rsidR="00A43F02" w:rsidRPr="006268CB">
        <w:rPr>
          <w:rFonts w:asciiTheme="minorHAnsi" w:hAnsiTheme="minorHAnsi" w:cstheme="minorHAnsi"/>
          <w:sz w:val="24"/>
          <w:szCs w:val="24"/>
        </w:rPr>
        <w:t>maintained eye contact with both victims</w:t>
      </w:r>
      <w:r w:rsidR="00B81B38" w:rsidRPr="006268CB">
        <w:rPr>
          <w:rFonts w:asciiTheme="minorHAnsi" w:hAnsiTheme="minorHAnsi" w:cstheme="minorHAnsi"/>
          <w:sz w:val="24"/>
          <w:szCs w:val="24"/>
        </w:rPr>
        <w:t xml:space="preserve"> when speaking to them</w:t>
      </w:r>
      <w:r w:rsidR="00A43F02" w:rsidRPr="006268CB">
        <w:rPr>
          <w:rFonts w:asciiTheme="minorHAnsi" w:hAnsiTheme="minorHAnsi" w:cstheme="minorHAnsi"/>
          <w:sz w:val="24"/>
          <w:szCs w:val="24"/>
        </w:rPr>
        <w:t xml:space="preserve"> and </w:t>
      </w:r>
      <w:r w:rsidR="00D90FAE" w:rsidRPr="006268CB">
        <w:rPr>
          <w:rFonts w:asciiTheme="minorHAnsi" w:hAnsiTheme="minorHAnsi" w:cstheme="minorHAnsi"/>
          <w:sz w:val="24"/>
          <w:szCs w:val="24"/>
        </w:rPr>
        <w:t xml:space="preserve">lowered myself to the floor in order to speak with the victim that was injured on the front porch. </w:t>
      </w:r>
      <w:r w:rsidR="002D0306" w:rsidRPr="006268CB">
        <w:rPr>
          <w:rFonts w:asciiTheme="minorHAnsi" w:hAnsiTheme="minorHAnsi" w:cstheme="minorHAnsi"/>
          <w:sz w:val="24"/>
          <w:szCs w:val="24"/>
        </w:rPr>
        <w:t xml:space="preserve">Whilst speaking to the victims I notified them that </w:t>
      </w:r>
      <w:r w:rsidR="007B0FF0" w:rsidRPr="006268CB">
        <w:rPr>
          <w:rFonts w:asciiTheme="minorHAnsi" w:hAnsiTheme="minorHAnsi" w:cstheme="minorHAnsi"/>
          <w:sz w:val="24"/>
          <w:szCs w:val="24"/>
        </w:rPr>
        <w:t xml:space="preserve">there are support agencies available which can offer support and advice following their ordeal. I </w:t>
      </w:r>
      <w:r w:rsidR="00335CFA" w:rsidRPr="006268CB">
        <w:rPr>
          <w:rFonts w:asciiTheme="minorHAnsi" w:hAnsiTheme="minorHAnsi" w:cstheme="minorHAnsi"/>
          <w:sz w:val="24"/>
          <w:szCs w:val="24"/>
        </w:rPr>
        <w:t xml:space="preserve">provided the victims numbers for agencies such as victims support, </w:t>
      </w:r>
      <w:r w:rsidR="00D36928" w:rsidRPr="006268CB">
        <w:rPr>
          <w:rFonts w:asciiTheme="minorHAnsi" w:hAnsiTheme="minorHAnsi" w:cstheme="minorHAnsi"/>
          <w:sz w:val="24"/>
          <w:szCs w:val="24"/>
        </w:rPr>
        <w:t>women’s</w:t>
      </w:r>
      <w:r w:rsidR="00335CFA" w:rsidRPr="006268CB">
        <w:rPr>
          <w:rFonts w:asciiTheme="minorHAnsi" w:hAnsiTheme="minorHAnsi" w:cstheme="minorHAnsi"/>
          <w:sz w:val="24"/>
          <w:szCs w:val="24"/>
        </w:rPr>
        <w:t xml:space="preserve"> aid and the telephone number for </w:t>
      </w:r>
      <w:r w:rsidR="00C72676" w:rsidRPr="006268CB">
        <w:rPr>
          <w:rFonts w:asciiTheme="minorHAnsi" w:hAnsiTheme="minorHAnsi" w:cstheme="minorHAnsi"/>
          <w:sz w:val="24"/>
          <w:szCs w:val="24"/>
        </w:rPr>
        <w:t>mind, the mental health charity</w:t>
      </w:r>
      <w:r w:rsidR="001F49C1" w:rsidRPr="006268CB">
        <w:rPr>
          <w:rFonts w:asciiTheme="minorHAnsi" w:hAnsiTheme="minorHAnsi" w:cstheme="minorHAnsi"/>
          <w:sz w:val="24"/>
          <w:szCs w:val="24"/>
        </w:rPr>
        <w:t>. It was I important that I provided t</w:t>
      </w:r>
      <w:r w:rsidR="001B2499" w:rsidRPr="006268CB">
        <w:rPr>
          <w:rFonts w:asciiTheme="minorHAnsi" w:hAnsiTheme="minorHAnsi" w:cstheme="minorHAnsi"/>
          <w:sz w:val="24"/>
          <w:szCs w:val="24"/>
        </w:rPr>
        <w:t>he victims those contacts, as victims often</w:t>
      </w:r>
      <w:r w:rsidR="00A91B9F" w:rsidRPr="006268CB">
        <w:rPr>
          <w:rFonts w:asciiTheme="minorHAnsi" w:hAnsiTheme="minorHAnsi" w:cstheme="minorHAnsi"/>
          <w:sz w:val="24"/>
          <w:szCs w:val="24"/>
        </w:rPr>
        <w:t xml:space="preserve"> develop </w:t>
      </w:r>
      <w:r w:rsidR="00170281" w:rsidRPr="006268CB">
        <w:rPr>
          <w:rFonts w:asciiTheme="minorHAnsi" w:hAnsiTheme="minorHAnsi" w:cstheme="minorHAnsi"/>
          <w:sz w:val="24"/>
          <w:szCs w:val="24"/>
        </w:rPr>
        <w:t>post-traumatic</w:t>
      </w:r>
      <w:r w:rsidR="00CB73CE" w:rsidRPr="006268CB">
        <w:rPr>
          <w:rFonts w:asciiTheme="minorHAnsi" w:hAnsiTheme="minorHAnsi" w:cstheme="minorHAnsi"/>
          <w:sz w:val="24"/>
          <w:szCs w:val="24"/>
        </w:rPr>
        <w:t xml:space="preserve"> stress </w:t>
      </w:r>
      <w:r w:rsidR="00170281" w:rsidRPr="006268CB">
        <w:rPr>
          <w:rFonts w:asciiTheme="minorHAnsi" w:hAnsiTheme="minorHAnsi" w:cstheme="minorHAnsi"/>
          <w:sz w:val="24"/>
          <w:szCs w:val="24"/>
        </w:rPr>
        <w:t xml:space="preserve">symptoms </w:t>
      </w:r>
      <w:r w:rsidR="00A91B9F" w:rsidRPr="006268CB">
        <w:rPr>
          <w:rFonts w:asciiTheme="minorHAnsi" w:hAnsiTheme="minorHAnsi" w:cstheme="minorHAnsi"/>
          <w:sz w:val="24"/>
          <w:szCs w:val="24"/>
        </w:rPr>
        <w:t xml:space="preserve">from a violent crime </w:t>
      </w:r>
      <w:r w:rsidR="00170281" w:rsidRPr="006268CB">
        <w:rPr>
          <w:rFonts w:asciiTheme="minorHAnsi" w:hAnsiTheme="minorHAnsi" w:cstheme="minorHAnsi"/>
          <w:sz w:val="24"/>
          <w:szCs w:val="24"/>
        </w:rPr>
        <w:t>(</w:t>
      </w:r>
      <w:r w:rsidR="00170281" w:rsidRPr="006268CB">
        <w:rPr>
          <w:rFonts w:asciiTheme="minorHAnsi" w:hAnsiTheme="minorHAnsi" w:cstheme="minorHAnsi"/>
          <w:color w:val="222222"/>
          <w:sz w:val="24"/>
          <w:szCs w:val="24"/>
          <w:shd w:val="clear" w:color="auto" w:fill="FFFFFF"/>
        </w:rPr>
        <w:t>Dinisman</w:t>
      </w:r>
      <w:r w:rsidR="00CC61F9" w:rsidRPr="006268CB">
        <w:rPr>
          <w:rFonts w:asciiTheme="minorHAnsi" w:hAnsiTheme="minorHAnsi" w:cstheme="minorHAnsi"/>
          <w:color w:val="222222"/>
          <w:sz w:val="24"/>
          <w:szCs w:val="24"/>
          <w:shd w:val="clear" w:color="auto" w:fill="FFFFFF"/>
        </w:rPr>
        <w:t xml:space="preserve"> </w:t>
      </w:r>
      <w:r w:rsidR="00170281" w:rsidRPr="006268CB">
        <w:rPr>
          <w:rFonts w:asciiTheme="minorHAnsi" w:hAnsiTheme="minorHAnsi" w:cstheme="minorHAnsi"/>
          <w:color w:val="222222"/>
          <w:sz w:val="24"/>
          <w:szCs w:val="24"/>
          <w:shd w:val="clear" w:color="auto" w:fill="FFFFFF"/>
        </w:rPr>
        <w:t>and Moroz,</w:t>
      </w:r>
      <w:r w:rsidR="00CC61F9" w:rsidRPr="006268CB">
        <w:rPr>
          <w:rFonts w:asciiTheme="minorHAnsi" w:hAnsiTheme="minorHAnsi" w:cstheme="minorHAnsi"/>
          <w:color w:val="222222"/>
          <w:sz w:val="24"/>
          <w:szCs w:val="24"/>
          <w:shd w:val="clear" w:color="auto" w:fill="FFFFFF"/>
        </w:rPr>
        <w:t xml:space="preserve"> </w:t>
      </w:r>
      <w:r w:rsidR="00170281" w:rsidRPr="006268CB">
        <w:rPr>
          <w:rFonts w:asciiTheme="minorHAnsi" w:hAnsiTheme="minorHAnsi" w:cstheme="minorHAnsi"/>
          <w:color w:val="222222"/>
          <w:sz w:val="24"/>
          <w:szCs w:val="24"/>
          <w:shd w:val="clear" w:color="auto" w:fill="FFFFFF"/>
        </w:rPr>
        <w:t xml:space="preserve">2017).  </w:t>
      </w:r>
      <w:r w:rsidR="00A14C41" w:rsidRPr="006268CB">
        <w:rPr>
          <w:rFonts w:asciiTheme="minorHAnsi" w:hAnsiTheme="minorHAnsi" w:cstheme="minorHAnsi"/>
          <w:sz w:val="24"/>
          <w:szCs w:val="24"/>
        </w:rPr>
        <w:t xml:space="preserve"> </w:t>
      </w:r>
    </w:p>
    <w:p w14:paraId="2B82D82D" w14:textId="77777777" w:rsidR="00F10ECE" w:rsidRPr="006268CB" w:rsidRDefault="00F10ECE" w:rsidP="00EA714F">
      <w:pPr>
        <w:overflowPunct/>
        <w:autoSpaceDE/>
        <w:autoSpaceDN/>
        <w:adjustRightInd/>
        <w:spacing w:line="360" w:lineRule="auto"/>
        <w:jc w:val="both"/>
        <w:textAlignment w:val="auto"/>
        <w:rPr>
          <w:rFonts w:asciiTheme="minorHAnsi" w:hAnsiTheme="minorHAnsi" w:cstheme="minorHAnsi"/>
          <w:sz w:val="24"/>
          <w:szCs w:val="24"/>
        </w:rPr>
      </w:pPr>
    </w:p>
    <w:p w14:paraId="012B42A9" w14:textId="7945665A" w:rsidR="006F0B7C" w:rsidRPr="006268CB" w:rsidRDefault="00E4601C" w:rsidP="00EA714F">
      <w:pPr>
        <w:overflowPunct/>
        <w:autoSpaceDE/>
        <w:autoSpaceDN/>
        <w:adjustRightInd/>
        <w:spacing w:line="360" w:lineRule="auto"/>
        <w:jc w:val="both"/>
        <w:textAlignment w:val="auto"/>
        <w:rPr>
          <w:rFonts w:asciiTheme="minorHAnsi" w:hAnsiTheme="minorHAnsi" w:cstheme="minorHAnsi"/>
          <w:color w:val="222222"/>
          <w:sz w:val="24"/>
          <w:szCs w:val="24"/>
          <w:shd w:val="clear" w:color="auto" w:fill="FFFFFF"/>
        </w:rPr>
      </w:pPr>
      <w:r w:rsidRPr="006268CB">
        <w:rPr>
          <w:rFonts w:asciiTheme="minorHAnsi" w:hAnsiTheme="minorHAnsi" w:cstheme="minorHAnsi"/>
          <w:sz w:val="24"/>
          <w:szCs w:val="24"/>
        </w:rPr>
        <w:t>During my communication with the victims, m</w:t>
      </w:r>
      <w:r w:rsidR="00A14C41" w:rsidRPr="006268CB">
        <w:rPr>
          <w:rFonts w:asciiTheme="minorHAnsi" w:hAnsiTheme="minorHAnsi" w:cstheme="minorHAnsi"/>
          <w:sz w:val="24"/>
          <w:szCs w:val="24"/>
        </w:rPr>
        <w:t xml:space="preserve">y priority was to ensure that the emotional wellbeing of the victims </w:t>
      </w:r>
      <w:r w:rsidR="00170281" w:rsidRPr="006268CB">
        <w:rPr>
          <w:rFonts w:asciiTheme="minorHAnsi" w:hAnsiTheme="minorHAnsi" w:cstheme="minorHAnsi"/>
          <w:sz w:val="24"/>
          <w:szCs w:val="24"/>
        </w:rPr>
        <w:t>was</w:t>
      </w:r>
      <w:r w:rsidR="00A14C41" w:rsidRPr="006268CB">
        <w:rPr>
          <w:rFonts w:asciiTheme="minorHAnsi" w:hAnsiTheme="minorHAnsi" w:cstheme="minorHAnsi"/>
          <w:sz w:val="24"/>
          <w:szCs w:val="24"/>
        </w:rPr>
        <w:t xml:space="preserve"> accounted for and that they felt safe, supported and </w:t>
      </w:r>
      <w:r w:rsidR="000373D0" w:rsidRPr="006268CB">
        <w:rPr>
          <w:rFonts w:asciiTheme="minorHAnsi" w:hAnsiTheme="minorHAnsi" w:cstheme="minorHAnsi"/>
          <w:sz w:val="24"/>
          <w:szCs w:val="24"/>
        </w:rPr>
        <w:t xml:space="preserve">understood. </w:t>
      </w:r>
      <w:r w:rsidR="007713F9" w:rsidRPr="006268CB">
        <w:rPr>
          <w:rFonts w:asciiTheme="minorHAnsi" w:hAnsiTheme="minorHAnsi" w:cstheme="minorHAnsi"/>
          <w:sz w:val="24"/>
          <w:szCs w:val="24"/>
        </w:rPr>
        <w:t xml:space="preserve">In order to do </w:t>
      </w:r>
      <w:r w:rsidR="001A5F0A" w:rsidRPr="006268CB">
        <w:rPr>
          <w:rFonts w:asciiTheme="minorHAnsi" w:hAnsiTheme="minorHAnsi" w:cstheme="minorHAnsi"/>
          <w:sz w:val="24"/>
          <w:szCs w:val="24"/>
        </w:rPr>
        <w:t>this,</w:t>
      </w:r>
      <w:r w:rsidR="007713F9" w:rsidRPr="006268CB">
        <w:rPr>
          <w:rFonts w:asciiTheme="minorHAnsi" w:hAnsiTheme="minorHAnsi" w:cstheme="minorHAnsi"/>
          <w:sz w:val="24"/>
          <w:szCs w:val="24"/>
        </w:rPr>
        <w:t xml:space="preserve"> I signposted the victims to a process of completing a public protection notification</w:t>
      </w:r>
      <w:r w:rsidR="00406C48" w:rsidRPr="006268CB">
        <w:rPr>
          <w:rFonts w:asciiTheme="minorHAnsi" w:hAnsiTheme="minorHAnsi" w:cstheme="minorHAnsi"/>
          <w:sz w:val="24"/>
          <w:szCs w:val="24"/>
        </w:rPr>
        <w:t xml:space="preserve"> (PPN)</w:t>
      </w:r>
      <w:r w:rsidR="007713F9" w:rsidRPr="006268CB">
        <w:rPr>
          <w:rFonts w:asciiTheme="minorHAnsi" w:hAnsiTheme="minorHAnsi" w:cstheme="minorHAnsi"/>
          <w:sz w:val="24"/>
          <w:szCs w:val="24"/>
        </w:rPr>
        <w:t xml:space="preserve"> and a victim referral form. </w:t>
      </w:r>
      <w:r w:rsidR="00406C48" w:rsidRPr="006268CB">
        <w:rPr>
          <w:rFonts w:asciiTheme="minorHAnsi" w:hAnsiTheme="minorHAnsi" w:cstheme="minorHAnsi"/>
          <w:sz w:val="24"/>
          <w:szCs w:val="24"/>
        </w:rPr>
        <w:t>I explained to the victims that the PPN will consist of information of the victims and children if there are any under 10. I described to the victims that the information on the PPN will be shared with partner agencies</w:t>
      </w:r>
      <w:r w:rsidR="004F3A3B" w:rsidRPr="006268CB">
        <w:rPr>
          <w:rFonts w:asciiTheme="minorHAnsi" w:hAnsiTheme="minorHAnsi" w:cstheme="minorHAnsi"/>
          <w:sz w:val="24"/>
          <w:szCs w:val="24"/>
        </w:rPr>
        <w:t>. I understand as a victim t</w:t>
      </w:r>
      <w:r w:rsidR="00F37490" w:rsidRPr="006268CB">
        <w:rPr>
          <w:rFonts w:asciiTheme="minorHAnsi" w:hAnsiTheme="minorHAnsi" w:cstheme="minorHAnsi"/>
          <w:sz w:val="24"/>
          <w:szCs w:val="24"/>
        </w:rPr>
        <w:t xml:space="preserve">here is often a feeling that police do not offer services post incident, however by submitting a PPN, it can offer services such as home visit, </w:t>
      </w:r>
      <w:r w:rsidR="00813E24" w:rsidRPr="006268CB">
        <w:rPr>
          <w:rFonts w:asciiTheme="minorHAnsi" w:hAnsiTheme="minorHAnsi" w:cstheme="minorHAnsi"/>
          <w:sz w:val="24"/>
          <w:szCs w:val="24"/>
        </w:rPr>
        <w:t xml:space="preserve">a </w:t>
      </w:r>
      <w:r w:rsidR="00F37490" w:rsidRPr="006268CB">
        <w:rPr>
          <w:rFonts w:asciiTheme="minorHAnsi" w:hAnsiTheme="minorHAnsi" w:cstheme="minorHAnsi"/>
          <w:sz w:val="24"/>
          <w:szCs w:val="24"/>
        </w:rPr>
        <w:t xml:space="preserve">police </w:t>
      </w:r>
      <w:r w:rsidR="00B563A6" w:rsidRPr="006268CB">
        <w:rPr>
          <w:rFonts w:asciiTheme="minorHAnsi" w:hAnsiTheme="minorHAnsi" w:cstheme="minorHAnsi"/>
          <w:sz w:val="24"/>
          <w:szCs w:val="24"/>
        </w:rPr>
        <w:t xml:space="preserve">walk </w:t>
      </w:r>
      <w:r w:rsidR="00813E24" w:rsidRPr="006268CB">
        <w:rPr>
          <w:rFonts w:asciiTheme="minorHAnsi" w:hAnsiTheme="minorHAnsi" w:cstheme="minorHAnsi"/>
          <w:sz w:val="24"/>
          <w:szCs w:val="24"/>
        </w:rPr>
        <w:t>by</w:t>
      </w:r>
      <w:r w:rsidR="00B563A6" w:rsidRPr="006268CB">
        <w:rPr>
          <w:rFonts w:asciiTheme="minorHAnsi" w:hAnsiTheme="minorHAnsi" w:cstheme="minorHAnsi"/>
          <w:sz w:val="24"/>
          <w:szCs w:val="24"/>
        </w:rPr>
        <w:t>’ of the address, as well as additional services within housing and school</w:t>
      </w:r>
      <w:r w:rsidR="00813E24" w:rsidRPr="006268CB">
        <w:rPr>
          <w:rFonts w:asciiTheme="minorHAnsi" w:hAnsiTheme="minorHAnsi" w:cstheme="minorHAnsi"/>
          <w:sz w:val="24"/>
          <w:szCs w:val="24"/>
        </w:rPr>
        <w:t xml:space="preserve"> (</w:t>
      </w:r>
      <w:r w:rsidR="00813E24" w:rsidRPr="006268CB">
        <w:rPr>
          <w:rFonts w:asciiTheme="minorHAnsi" w:hAnsiTheme="minorHAnsi" w:cstheme="minorHAnsi"/>
          <w:color w:val="222222"/>
          <w:sz w:val="24"/>
          <w:szCs w:val="24"/>
          <w:shd w:val="clear" w:color="auto" w:fill="FFFFFF"/>
        </w:rPr>
        <w:t xml:space="preserve">Kemshall, H. &amp; Maguire, 2001). In this case I submitted the PPN as a high due to the circumstances of the incident which would </w:t>
      </w:r>
      <w:r w:rsidR="00F62037" w:rsidRPr="006268CB">
        <w:rPr>
          <w:rFonts w:asciiTheme="minorHAnsi" w:hAnsiTheme="minorHAnsi" w:cstheme="minorHAnsi"/>
          <w:color w:val="222222"/>
          <w:sz w:val="24"/>
          <w:szCs w:val="24"/>
          <w:shd w:val="clear" w:color="auto" w:fill="FFFFFF"/>
        </w:rPr>
        <w:t xml:space="preserve">allow a more proactive and efficient response from our </w:t>
      </w:r>
      <w:r w:rsidR="006F0B7C" w:rsidRPr="006268CB">
        <w:rPr>
          <w:rFonts w:asciiTheme="minorHAnsi" w:hAnsiTheme="minorHAnsi" w:cstheme="minorHAnsi"/>
          <w:color w:val="222222"/>
          <w:sz w:val="24"/>
          <w:szCs w:val="24"/>
          <w:shd w:val="clear" w:color="auto" w:fill="FFFFFF"/>
        </w:rPr>
        <w:t>multi-agency</w:t>
      </w:r>
      <w:r w:rsidR="00F62037" w:rsidRPr="006268CB">
        <w:rPr>
          <w:rFonts w:asciiTheme="minorHAnsi" w:hAnsiTheme="minorHAnsi" w:cstheme="minorHAnsi"/>
          <w:color w:val="222222"/>
          <w:sz w:val="24"/>
          <w:szCs w:val="24"/>
          <w:shd w:val="clear" w:color="auto" w:fill="FFFFFF"/>
        </w:rPr>
        <w:t xml:space="preserve"> safeguarding hub (MASH). </w:t>
      </w:r>
    </w:p>
    <w:p w14:paraId="76748D5E" w14:textId="77777777" w:rsidR="00CC61F9" w:rsidRPr="006268CB" w:rsidRDefault="00CC61F9" w:rsidP="00EA714F">
      <w:pPr>
        <w:overflowPunct/>
        <w:autoSpaceDE/>
        <w:autoSpaceDN/>
        <w:adjustRightInd/>
        <w:spacing w:line="360" w:lineRule="auto"/>
        <w:jc w:val="both"/>
        <w:textAlignment w:val="auto"/>
        <w:rPr>
          <w:rFonts w:asciiTheme="minorHAnsi" w:hAnsiTheme="minorHAnsi" w:cstheme="minorHAnsi"/>
          <w:sz w:val="24"/>
          <w:szCs w:val="24"/>
        </w:rPr>
      </w:pPr>
    </w:p>
    <w:p w14:paraId="651FDD50" w14:textId="47571D95" w:rsidR="00B706E5" w:rsidRPr="006268CB" w:rsidRDefault="00E61612" w:rsidP="00EA714F">
      <w:pPr>
        <w:spacing w:line="360" w:lineRule="auto"/>
        <w:ind w:right="107"/>
        <w:jc w:val="both"/>
        <w:rPr>
          <w:rFonts w:asciiTheme="minorHAnsi" w:hAnsiTheme="minorHAnsi" w:cstheme="minorHAnsi"/>
          <w:sz w:val="24"/>
          <w:szCs w:val="24"/>
        </w:rPr>
      </w:pPr>
      <w:r w:rsidRPr="006268CB">
        <w:rPr>
          <w:rFonts w:asciiTheme="minorHAnsi" w:hAnsiTheme="minorHAnsi" w:cstheme="minorHAnsi"/>
          <w:color w:val="000000" w:themeColor="text1"/>
          <w:sz w:val="24"/>
          <w:szCs w:val="24"/>
        </w:rPr>
        <w:lastRenderedPageBreak/>
        <w:t>The Victims Code of Practice 2021 outlines guidance to police constables to England and Wale</w:t>
      </w:r>
      <w:r w:rsidR="00B1077D" w:rsidRPr="006268CB">
        <w:rPr>
          <w:rFonts w:asciiTheme="minorHAnsi" w:hAnsiTheme="minorHAnsi" w:cstheme="minorHAnsi"/>
          <w:color w:val="000000" w:themeColor="text1"/>
          <w:sz w:val="24"/>
          <w:szCs w:val="24"/>
        </w:rPr>
        <w:t xml:space="preserve">s. </w:t>
      </w:r>
      <w:r w:rsidR="0039455C" w:rsidRPr="006268CB">
        <w:rPr>
          <w:rFonts w:asciiTheme="minorHAnsi" w:hAnsiTheme="minorHAnsi" w:cstheme="minorHAnsi"/>
          <w:color w:val="000000" w:themeColor="text1"/>
          <w:sz w:val="24"/>
          <w:szCs w:val="24"/>
        </w:rPr>
        <w:t xml:space="preserve">During the incident I ensured that I considered the statutory rights of the victim during the incident and post incident. </w:t>
      </w:r>
      <w:r w:rsidR="005A7929" w:rsidRPr="006268CB">
        <w:rPr>
          <w:rFonts w:asciiTheme="minorHAnsi" w:hAnsiTheme="minorHAnsi" w:cstheme="minorHAnsi"/>
          <w:color w:val="000000" w:themeColor="text1"/>
          <w:sz w:val="24"/>
          <w:szCs w:val="24"/>
        </w:rPr>
        <w:t xml:space="preserve">As a minimum the victim </w:t>
      </w:r>
      <w:r w:rsidR="00002A3E" w:rsidRPr="006268CB">
        <w:rPr>
          <w:rFonts w:asciiTheme="minorHAnsi" w:hAnsiTheme="minorHAnsi" w:cstheme="minorHAnsi"/>
          <w:color w:val="000000" w:themeColor="text1"/>
          <w:sz w:val="24"/>
          <w:szCs w:val="24"/>
        </w:rPr>
        <w:t>is entitled to</w:t>
      </w:r>
      <w:r w:rsidR="0071262E" w:rsidRPr="006268CB">
        <w:rPr>
          <w:rFonts w:asciiTheme="minorHAnsi" w:hAnsiTheme="minorHAnsi" w:cstheme="minorHAnsi"/>
          <w:color w:val="000000" w:themeColor="text1"/>
          <w:sz w:val="24"/>
          <w:szCs w:val="24"/>
        </w:rPr>
        <w:t xml:space="preserve"> have their details recorded about the </w:t>
      </w:r>
      <w:r w:rsidR="0006449F" w:rsidRPr="006268CB">
        <w:rPr>
          <w:rFonts w:asciiTheme="minorHAnsi" w:hAnsiTheme="minorHAnsi" w:cstheme="minorHAnsi"/>
          <w:color w:val="000000" w:themeColor="text1"/>
          <w:sz w:val="24"/>
          <w:szCs w:val="24"/>
        </w:rPr>
        <w:t>crime</w:t>
      </w:r>
      <w:r w:rsidR="00595C46" w:rsidRPr="006268CB">
        <w:rPr>
          <w:rFonts w:asciiTheme="minorHAnsi" w:hAnsiTheme="minorHAnsi" w:cstheme="minorHAnsi"/>
          <w:color w:val="000000" w:themeColor="text1"/>
          <w:sz w:val="24"/>
          <w:szCs w:val="24"/>
        </w:rPr>
        <w:t xml:space="preserve"> and are </w:t>
      </w:r>
      <w:r w:rsidR="00A3120B" w:rsidRPr="006268CB">
        <w:rPr>
          <w:rFonts w:asciiTheme="minorHAnsi" w:hAnsiTheme="minorHAnsi" w:cstheme="minorHAnsi"/>
          <w:color w:val="000000" w:themeColor="text1"/>
          <w:sz w:val="24"/>
          <w:szCs w:val="24"/>
        </w:rPr>
        <w:t xml:space="preserve">eligible </w:t>
      </w:r>
      <w:r w:rsidR="00EE2A53" w:rsidRPr="006268CB">
        <w:rPr>
          <w:rFonts w:asciiTheme="minorHAnsi" w:hAnsiTheme="minorHAnsi" w:cstheme="minorHAnsi"/>
          <w:color w:val="000000" w:themeColor="text1"/>
          <w:sz w:val="24"/>
          <w:szCs w:val="24"/>
        </w:rPr>
        <w:t xml:space="preserve">to have their needs assessed to be offered additional services about court and special measures crime </w:t>
      </w:r>
      <w:r w:rsidR="00EE2A53" w:rsidRPr="006268CB">
        <w:rPr>
          <w:rFonts w:asciiTheme="minorHAnsi" w:hAnsiTheme="minorHAnsi" w:cstheme="minorHAnsi"/>
          <w:i/>
          <w:iCs/>
          <w:color w:val="0B0C0C"/>
          <w:sz w:val="24"/>
          <w:szCs w:val="24"/>
        </w:rPr>
        <w:t>(</w:t>
      </w:r>
      <w:r w:rsidR="00EE2A53" w:rsidRPr="006268CB">
        <w:rPr>
          <w:rFonts w:asciiTheme="minorHAnsi" w:hAnsiTheme="minorHAnsi" w:cstheme="minorHAnsi"/>
          <w:sz w:val="24"/>
          <w:szCs w:val="24"/>
        </w:rPr>
        <w:t xml:space="preserve">Ministry of Justice, 2021). </w:t>
      </w:r>
      <w:r w:rsidR="00087F7D" w:rsidRPr="006268CB">
        <w:rPr>
          <w:rFonts w:asciiTheme="minorHAnsi" w:hAnsiTheme="minorHAnsi" w:cstheme="minorHAnsi"/>
          <w:sz w:val="24"/>
          <w:szCs w:val="24"/>
        </w:rPr>
        <w:t xml:space="preserve">I have been able to </w:t>
      </w:r>
      <w:r w:rsidR="00595C46" w:rsidRPr="006268CB">
        <w:rPr>
          <w:rFonts w:asciiTheme="minorHAnsi" w:hAnsiTheme="minorHAnsi" w:cstheme="minorHAnsi"/>
          <w:sz w:val="24"/>
          <w:szCs w:val="24"/>
        </w:rPr>
        <w:t xml:space="preserve">meet these needs </w:t>
      </w:r>
      <w:r w:rsidR="00951AEC" w:rsidRPr="006268CB">
        <w:rPr>
          <w:rFonts w:asciiTheme="minorHAnsi" w:hAnsiTheme="minorHAnsi" w:cstheme="minorHAnsi"/>
          <w:sz w:val="24"/>
          <w:szCs w:val="24"/>
        </w:rPr>
        <w:t xml:space="preserve">of the victim </w:t>
      </w:r>
      <w:r w:rsidR="001F0765" w:rsidRPr="006268CB">
        <w:rPr>
          <w:rFonts w:asciiTheme="minorHAnsi" w:hAnsiTheme="minorHAnsi" w:cstheme="minorHAnsi"/>
          <w:sz w:val="24"/>
          <w:szCs w:val="24"/>
        </w:rPr>
        <w:t>as</w:t>
      </w:r>
      <w:r w:rsidR="00595C46" w:rsidRPr="006268CB">
        <w:rPr>
          <w:rFonts w:asciiTheme="minorHAnsi" w:hAnsiTheme="minorHAnsi" w:cstheme="minorHAnsi"/>
          <w:sz w:val="24"/>
          <w:szCs w:val="24"/>
        </w:rPr>
        <w:t xml:space="preserve"> during my attendance at the incident I recorded </w:t>
      </w:r>
      <w:r w:rsidR="00860012" w:rsidRPr="006268CB">
        <w:rPr>
          <w:rFonts w:asciiTheme="minorHAnsi" w:hAnsiTheme="minorHAnsi" w:cstheme="minorHAnsi"/>
          <w:sz w:val="24"/>
          <w:szCs w:val="24"/>
        </w:rPr>
        <w:t xml:space="preserve">the relevant details with the victims in order to complete a PPN and victim referral form. </w:t>
      </w:r>
      <w:r w:rsidR="00610F11" w:rsidRPr="006268CB">
        <w:rPr>
          <w:rFonts w:asciiTheme="minorHAnsi" w:hAnsiTheme="minorHAnsi" w:cstheme="minorHAnsi"/>
          <w:sz w:val="24"/>
          <w:szCs w:val="24"/>
        </w:rPr>
        <w:t>Furthermore,</w:t>
      </w:r>
      <w:r w:rsidR="00FA6AD8" w:rsidRPr="006268CB">
        <w:rPr>
          <w:rFonts w:asciiTheme="minorHAnsi" w:hAnsiTheme="minorHAnsi" w:cstheme="minorHAnsi"/>
          <w:sz w:val="24"/>
          <w:szCs w:val="24"/>
        </w:rPr>
        <w:t xml:space="preserve"> victims </w:t>
      </w:r>
      <w:r w:rsidR="00FC5720" w:rsidRPr="006268CB">
        <w:rPr>
          <w:rFonts w:asciiTheme="minorHAnsi" w:hAnsiTheme="minorHAnsi" w:cstheme="minorHAnsi"/>
          <w:sz w:val="24"/>
          <w:szCs w:val="24"/>
        </w:rPr>
        <w:t xml:space="preserve">are permitted to be provided information about progress of the case and </w:t>
      </w:r>
      <w:r w:rsidR="00926F03" w:rsidRPr="006268CB">
        <w:rPr>
          <w:rFonts w:asciiTheme="minorHAnsi" w:hAnsiTheme="minorHAnsi" w:cstheme="minorHAnsi"/>
          <w:sz w:val="24"/>
          <w:szCs w:val="24"/>
        </w:rPr>
        <w:t xml:space="preserve">for the process of if your case goes to court to </w:t>
      </w:r>
      <w:r w:rsidR="00FC2A09" w:rsidRPr="006268CB">
        <w:rPr>
          <w:rFonts w:asciiTheme="minorHAnsi" w:hAnsiTheme="minorHAnsi" w:cstheme="minorHAnsi"/>
          <w:sz w:val="24"/>
          <w:szCs w:val="24"/>
        </w:rPr>
        <w:t xml:space="preserve">be </w:t>
      </w:r>
      <w:r w:rsidR="00926F03" w:rsidRPr="006268CB">
        <w:rPr>
          <w:rFonts w:asciiTheme="minorHAnsi" w:hAnsiTheme="minorHAnsi" w:cstheme="minorHAnsi"/>
          <w:sz w:val="24"/>
          <w:szCs w:val="24"/>
        </w:rPr>
        <w:t xml:space="preserve">described to them. </w:t>
      </w:r>
      <w:r w:rsidR="001F7D71" w:rsidRPr="006268CB">
        <w:rPr>
          <w:rFonts w:asciiTheme="minorHAnsi" w:hAnsiTheme="minorHAnsi" w:cstheme="minorHAnsi"/>
          <w:sz w:val="24"/>
          <w:szCs w:val="24"/>
        </w:rPr>
        <w:t xml:space="preserve">As I was not the officer in the case, </w:t>
      </w:r>
      <w:r w:rsidR="00FC2A09" w:rsidRPr="006268CB">
        <w:rPr>
          <w:rFonts w:asciiTheme="minorHAnsi" w:hAnsiTheme="minorHAnsi" w:cstheme="minorHAnsi"/>
          <w:sz w:val="24"/>
          <w:szCs w:val="24"/>
        </w:rPr>
        <w:t xml:space="preserve">I informed the victim that there will be an officer in the case allocated to them which will be in touch </w:t>
      </w:r>
      <w:r w:rsidR="001F7D71" w:rsidRPr="006268CB">
        <w:rPr>
          <w:rFonts w:asciiTheme="minorHAnsi" w:hAnsiTheme="minorHAnsi" w:cstheme="minorHAnsi"/>
          <w:sz w:val="24"/>
          <w:szCs w:val="24"/>
        </w:rPr>
        <w:t xml:space="preserve">to provide them updates on the case, this will allow them a more efficient service by providing them a single point of contact. </w:t>
      </w:r>
    </w:p>
    <w:p w14:paraId="6D2CACB6" w14:textId="706046F5" w:rsidR="00F052F3" w:rsidRPr="006268CB" w:rsidRDefault="00FA6A68" w:rsidP="00EA714F">
      <w:pPr>
        <w:spacing w:line="360" w:lineRule="auto"/>
        <w:ind w:right="107"/>
        <w:jc w:val="both"/>
        <w:rPr>
          <w:rFonts w:asciiTheme="minorHAnsi" w:hAnsiTheme="minorHAnsi" w:cstheme="minorHAnsi"/>
          <w:sz w:val="24"/>
          <w:szCs w:val="24"/>
        </w:rPr>
      </w:pPr>
      <w:r w:rsidRPr="006268CB">
        <w:rPr>
          <w:rFonts w:asciiTheme="minorHAnsi" w:hAnsiTheme="minorHAnsi" w:cstheme="minorHAnsi"/>
          <w:sz w:val="24"/>
          <w:szCs w:val="24"/>
        </w:rPr>
        <w:t xml:space="preserve">Whilst I was with the </w:t>
      </w:r>
      <w:r w:rsidR="001A5F0A" w:rsidRPr="006268CB">
        <w:rPr>
          <w:rFonts w:asciiTheme="minorHAnsi" w:hAnsiTheme="minorHAnsi" w:cstheme="minorHAnsi"/>
          <w:sz w:val="24"/>
          <w:szCs w:val="24"/>
        </w:rPr>
        <w:t>victims,</w:t>
      </w:r>
      <w:r w:rsidRPr="006268CB">
        <w:rPr>
          <w:rFonts w:asciiTheme="minorHAnsi" w:hAnsiTheme="minorHAnsi" w:cstheme="minorHAnsi"/>
          <w:sz w:val="24"/>
          <w:szCs w:val="24"/>
        </w:rPr>
        <w:t xml:space="preserve"> I ensured that I provided empathy and </w:t>
      </w:r>
      <w:r w:rsidR="007B0E32" w:rsidRPr="006268CB">
        <w:rPr>
          <w:rFonts w:asciiTheme="minorHAnsi" w:hAnsiTheme="minorHAnsi" w:cstheme="minorHAnsi"/>
          <w:sz w:val="24"/>
          <w:szCs w:val="24"/>
        </w:rPr>
        <w:t>courtesy</w:t>
      </w:r>
      <w:r w:rsidRPr="006268CB">
        <w:rPr>
          <w:rFonts w:asciiTheme="minorHAnsi" w:hAnsiTheme="minorHAnsi" w:cstheme="minorHAnsi"/>
          <w:sz w:val="24"/>
          <w:szCs w:val="24"/>
        </w:rPr>
        <w:t xml:space="preserve"> in line with the police code of ethics, </w:t>
      </w:r>
      <w:r w:rsidR="007B0E32" w:rsidRPr="006268CB">
        <w:rPr>
          <w:rFonts w:asciiTheme="minorHAnsi" w:hAnsiTheme="minorHAnsi" w:cstheme="minorHAnsi"/>
          <w:sz w:val="24"/>
          <w:szCs w:val="24"/>
        </w:rPr>
        <w:t xml:space="preserve">this was to ensure that the victims felt listened to and that their needs were met. </w:t>
      </w:r>
      <w:r w:rsidR="00FA2B06" w:rsidRPr="006268CB">
        <w:rPr>
          <w:rFonts w:asciiTheme="minorHAnsi" w:hAnsiTheme="minorHAnsi" w:cstheme="minorHAnsi"/>
          <w:sz w:val="24"/>
          <w:szCs w:val="24"/>
        </w:rPr>
        <w:t xml:space="preserve">I fully explained the process of what will take place following my initial attendance </w:t>
      </w:r>
      <w:r w:rsidR="00DE1741" w:rsidRPr="006268CB">
        <w:rPr>
          <w:rFonts w:asciiTheme="minorHAnsi" w:hAnsiTheme="minorHAnsi" w:cstheme="minorHAnsi"/>
          <w:sz w:val="24"/>
          <w:szCs w:val="24"/>
        </w:rPr>
        <w:t xml:space="preserve">and described the process of going to court, if the case were to go that far. It was important for me to do this to the victims </w:t>
      </w:r>
      <w:r w:rsidR="00043F2F" w:rsidRPr="006268CB">
        <w:rPr>
          <w:rFonts w:asciiTheme="minorHAnsi" w:hAnsiTheme="minorHAnsi" w:cstheme="minorHAnsi"/>
          <w:sz w:val="24"/>
          <w:szCs w:val="24"/>
        </w:rPr>
        <w:t xml:space="preserve">often fall short in terms of the service within the Criminal justice system as </w:t>
      </w:r>
      <w:r w:rsidR="00EB1EA4" w:rsidRPr="006268CB">
        <w:rPr>
          <w:rFonts w:asciiTheme="minorHAnsi" w:hAnsiTheme="minorHAnsi" w:cstheme="minorHAnsi"/>
          <w:sz w:val="24"/>
          <w:szCs w:val="24"/>
        </w:rPr>
        <w:t>only “</w:t>
      </w:r>
      <w:r w:rsidR="00EB1EA4" w:rsidRPr="006268CB">
        <w:rPr>
          <w:rFonts w:asciiTheme="minorHAnsi" w:hAnsiTheme="minorHAnsi" w:cstheme="minorHAnsi"/>
          <w:i/>
          <w:iCs/>
          <w:sz w:val="24"/>
          <w:szCs w:val="24"/>
        </w:rPr>
        <w:t xml:space="preserve">43 % of </w:t>
      </w:r>
      <w:r w:rsidR="00AE02CE" w:rsidRPr="006268CB">
        <w:rPr>
          <w:rFonts w:asciiTheme="minorHAnsi" w:hAnsiTheme="minorHAnsi" w:cstheme="minorHAnsi"/>
          <w:i/>
          <w:iCs/>
          <w:sz w:val="24"/>
          <w:szCs w:val="24"/>
        </w:rPr>
        <w:t>victims</w:t>
      </w:r>
      <w:r w:rsidR="00EB1EA4" w:rsidRPr="006268CB">
        <w:rPr>
          <w:rFonts w:asciiTheme="minorHAnsi" w:hAnsiTheme="minorHAnsi" w:cstheme="minorHAnsi"/>
          <w:i/>
          <w:iCs/>
          <w:sz w:val="24"/>
          <w:szCs w:val="24"/>
        </w:rPr>
        <w:t xml:space="preserve"> report crime again”</w:t>
      </w:r>
      <w:r w:rsidR="00EB1EA4" w:rsidRPr="006268CB">
        <w:rPr>
          <w:rFonts w:asciiTheme="minorHAnsi" w:hAnsiTheme="minorHAnsi" w:cstheme="minorHAnsi"/>
          <w:sz w:val="24"/>
          <w:szCs w:val="24"/>
        </w:rPr>
        <w:t xml:space="preserve"> </w:t>
      </w:r>
      <w:r w:rsidR="00AE02CE" w:rsidRPr="006268CB">
        <w:rPr>
          <w:rFonts w:asciiTheme="minorHAnsi" w:hAnsiTheme="minorHAnsi" w:cstheme="minorHAnsi"/>
          <w:sz w:val="24"/>
          <w:szCs w:val="24"/>
        </w:rPr>
        <w:t>(</w:t>
      </w:r>
      <w:r w:rsidR="003726C3" w:rsidRPr="006268CB">
        <w:rPr>
          <w:rFonts w:asciiTheme="minorHAnsi" w:hAnsiTheme="minorHAnsi" w:cstheme="minorHAnsi"/>
          <w:sz w:val="24"/>
          <w:szCs w:val="24"/>
        </w:rPr>
        <w:t>Victims Commissioner</w:t>
      </w:r>
      <w:r w:rsidR="008B1846" w:rsidRPr="006268CB">
        <w:rPr>
          <w:rFonts w:asciiTheme="minorHAnsi" w:hAnsiTheme="minorHAnsi" w:cstheme="minorHAnsi"/>
          <w:sz w:val="24"/>
          <w:szCs w:val="24"/>
        </w:rPr>
        <w:t xml:space="preserve">, </w:t>
      </w:r>
      <w:r w:rsidR="003726C3" w:rsidRPr="006268CB">
        <w:rPr>
          <w:rFonts w:asciiTheme="minorHAnsi" w:hAnsiTheme="minorHAnsi" w:cstheme="minorHAnsi"/>
          <w:sz w:val="24"/>
          <w:szCs w:val="24"/>
        </w:rPr>
        <w:t>2021)</w:t>
      </w:r>
      <w:r w:rsidR="003C71FA" w:rsidRPr="006268CB">
        <w:rPr>
          <w:rFonts w:asciiTheme="minorHAnsi" w:hAnsiTheme="minorHAnsi" w:cstheme="minorHAnsi"/>
          <w:sz w:val="24"/>
          <w:szCs w:val="24"/>
        </w:rPr>
        <w:t>.</w:t>
      </w:r>
    </w:p>
    <w:p w14:paraId="388F0FED" w14:textId="77777777" w:rsidR="00CC61F9" w:rsidRPr="006268CB" w:rsidRDefault="00CC61F9" w:rsidP="00EA714F">
      <w:pPr>
        <w:spacing w:line="360" w:lineRule="auto"/>
        <w:ind w:right="107"/>
        <w:jc w:val="both"/>
        <w:rPr>
          <w:rFonts w:asciiTheme="minorHAnsi" w:hAnsiTheme="minorHAnsi" w:cstheme="minorHAnsi"/>
          <w:sz w:val="24"/>
          <w:szCs w:val="24"/>
        </w:rPr>
      </w:pPr>
    </w:p>
    <w:p w14:paraId="79D0F7E5" w14:textId="77777777" w:rsidR="006268CB" w:rsidRPr="006268CB" w:rsidRDefault="00930EEB" w:rsidP="00EA714F">
      <w:pPr>
        <w:spacing w:line="360" w:lineRule="auto"/>
        <w:ind w:right="107"/>
        <w:jc w:val="both"/>
        <w:rPr>
          <w:rFonts w:asciiTheme="minorHAnsi" w:hAnsiTheme="minorHAnsi" w:cstheme="minorHAnsi"/>
          <w:sz w:val="24"/>
          <w:szCs w:val="24"/>
        </w:rPr>
      </w:pPr>
      <w:r w:rsidRPr="006268CB">
        <w:rPr>
          <w:rFonts w:asciiTheme="minorHAnsi" w:hAnsiTheme="minorHAnsi" w:cstheme="minorHAnsi"/>
          <w:sz w:val="24"/>
          <w:szCs w:val="24"/>
        </w:rPr>
        <w:t xml:space="preserve"> </w:t>
      </w:r>
      <w:r w:rsidR="00E3322E" w:rsidRPr="006268CB">
        <w:rPr>
          <w:rFonts w:asciiTheme="minorHAnsi" w:hAnsiTheme="minorHAnsi" w:cstheme="minorHAnsi"/>
          <w:sz w:val="24"/>
          <w:szCs w:val="24"/>
        </w:rPr>
        <w:t xml:space="preserve">As a police constable </w:t>
      </w:r>
      <w:r w:rsidR="00A620EE" w:rsidRPr="006268CB">
        <w:rPr>
          <w:rFonts w:asciiTheme="minorHAnsi" w:hAnsiTheme="minorHAnsi" w:cstheme="minorHAnsi"/>
          <w:sz w:val="24"/>
          <w:szCs w:val="24"/>
        </w:rPr>
        <w:t>it’s</w:t>
      </w:r>
      <w:r w:rsidR="00E3322E" w:rsidRPr="006268CB">
        <w:rPr>
          <w:rFonts w:asciiTheme="minorHAnsi" w:hAnsiTheme="minorHAnsi" w:cstheme="minorHAnsi"/>
          <w:sz w:val="24"/>
          <w:szCs w:val="24"/>
        </w:rPr>
        <w:t xml:space="preserve"> important that </w:t>
      </w:r>
      <w:r w:rsidR="00EC0A76" w:rsidRPr="006268CB">
        <w:rPr>
          <w:rFonts w:asciiTheme="minorHAnsi" w:hAnsiTheme="minorHAnsi" w:cstheme="minorHAnsi"/>
          <w:sz w:val="24"/>
          <w:szCs w:val="24"/>
        </w:rPr>
        <w:t xml:space="preserve">I consider any other factors which may affect the victim in order to provide a professional and efficient service. </w:t>
      </w:r>
      <w:r w:rsidR="00ED38A0" w:rsidRPr="006268CB">
        <w:rPr>
          <w:rFonts w:asciiTheme="minorHAnsi" w:hAnsiTheme="minorHAnsi" w:cstheme="minorHAnsi"/>
          <w:sz w:val="24"/>
          <w:szCs w:val="24"/>
        </w:rPr>
        <w:t>I understood by communicating with the victim openly and honestly, they were able to build rapport with myself and I would be able to ask them more personal questions</w:t>
      </w:r>
      <w:r w:rsidR="009A27EB" w:rsidRPr="006268CB">
        <w:rPr>
          <w:rFonts w:asciiTheme="minorHAnsi" w:hAnsiTheme="minorHAnsi" w:cstheme="minorHAnsi"/>
          <w:sz w:val="24"/>
          <w:szCs w:val="24"/>
        </w:rPr>
        <w:t xml:space="preserve">. By doing this I was able to ascertain </w:t>
      </w:r>
      <w:r w:rsidR="00E449B2" w:rsidRPr="006268CB">
        <w:rPr>
          <w:rFonts w:asciiTheme="minorHAnsi" w:hAnsiTheme="minorHAnsi" w:cstheme="minorHAnsi"/>
          <w:sz w:val="24"/>
          <w:szCs w:val="24"/>
        </w:rPr>
        <w:t xml:space="preserve">if there were any cultural, </w:t>
      </w:r>
      <w:r w:rsidR="009A27EB" w:rsidRPr="006268CB">
        <w:rPr>
          <w:rFonts w:asciiTheme="minorHAnsi" w:hAnsiTheme="minorHAnsi" w:cstheme="minorHAnsi"/>
          <w:sz w:val="24"/>
          <w:szCs w:val="24"/>
        </w:rPr>
        <w:t>, ethnic or language issues. I was cognisant whether there were any other factors which may cause the victims to be vulnerable or require any further services in this incident. This was to ensure that I signposted them to any further services or if I needed to apply for appropriate measures if their case were to go to court</w:t>
      </w:r>
      <w:r w:rsidR="006504A4" w:rsidRPr="006268CB">
        <w:rPr>
          <w:rFonts w:asciiTheme="minorHAnsi" w:hAnsiTheme="minorHAnsi" w:cstheme="minorHAnsi"/>
          <w:sz w:val="24"/>
          <w:szCs w:val="24"/>
        </w:rPr>
        <w:t>. I was mindful that as a victi</w:t>
      </w:r>
      <w:r w:rsidR="00C6350D" w:rsidRPr="006268CB">
        <w:rPr>
          <w:rFonts w:asciiTheme="minorHAnsi" w:hAnsiTheme="minorHAnsi" w:cstheme="minorHAnsi"/>
          <w:sz w:val="24"/>
          <w:szCs w:val="24"/>
        </w:rPr>
        <w:t xml:space="preserve">m, they are under significant stress and would want to be informed of what happens after the initial incident. </w:t>
      </w:r>
      <w:r w:rsidR="006504A4" w:rsidRPr="006268CB">
        <w:rPr>
          <w:rFonts w:asciiTheme="minorHAnsi" w:hAnsiTheme="minorHAnsi" w:cstheme="minorHAnsi"/>
          <w:sz w:val="24"/>
          <w:szCs w:val="24"/>
        </w:rPr>
        <w:t xml:space="preserve"> </w:t>
      </w:r>
      <w:r w:rsidR="00C6350D" w:rsidRPr="006268CB">
        <w:rPr>
          <w:rFonts w:asciiTheme="minorHAnsi" w:hAnsiTheme="minorHAnsi" w:cstheme="minorHAnsi"/>
          <w:sz w:val="24"/>
          <w:szCs w:val="24"/>
        </w:rPr>
        <w:t xml:space="preserve">As I was only the attending officer and not the OIC I ensured I signposted the victim to the process of the investigation, that there were </w:t>
      </w:r>
      <w:r w:rsidR="00A91FAF" w:rsidRPr="006268CB">
        <w:rPr>
          <w:rFonts w:asciiTheme="minorHAnsi" w:hAnsiTheme="minorHAnsi" w:cstheme="minorHAnsi"/>
          <w:sz w:val="24"/>
          <w:szCs w:val="24"/>
        </w:rPr>
        <w:t>house to house</w:t>
      </w:r>
      <w:r w:rsidR="00C6350D" w:rsidRPr="006268CB">
        <w:rPr>
          <w:rFonts w:asciiTheme="minorHAnsi" w:hAnsiTheme="minorHAnsi" w:cstheme="minorHAnsi"/>
          <w:sz w:val="24"/>
          <w:szCs w:val="24"/>
        </w:rPr>
        <w:t xml:space="preserve">, CCTV and statements to be gathered from witnesses. </w:t>
      </w:r>
      <w:r w:rsidR="007C2FAB" w:rsidRPr="006268CB">
        <w:rPr>
          <w:rFonts w:asciiTheme="minorHAnsi" w:hAnsiTheme="minorHAnsi" w:cstheme="minorHAnsi"/>
          <w:sz w:val="24"/>
          <w:szCs w:val="24"/>
        </w:rPr>
        <w:t xml:space="preserve">I was respectful and courteous of the victims, I ensured that they were safeguarded and that all the appropriate measures were taken </w:t>
      </w:r>
      <w:r w:rsidR="000D0910" w:rsidRPr="006268CB">
        <w:rPr>
          <w:rFonts w:asciiTheme="minorHAnsi" w:hAnsiTheme="minorHAnsi" w:cstheme="minorHAnsi"/>
          <w:sz w:val="24"/>
          <w:szCs w:val="24"/>
        </w:rPr>
        <w:t xml:space="preserve">in order for the victim receives support from relevant services. I was able to gather accurate and </w:t>
      </w:r>
      <w:r w:rsidR="000D0910" w:rsidRPr="006268CB">
        <w:rPr>
          <w:rFonts w:asciiTheme="minorHAnsi" w:hAnsiTheme="minorHAnsi" w:cstheme="minorHAnsi"/>
          <w:sz w:val="24"/>
          <w:szCs w:val="24"/>
        </w:rPr>
        <w:lastRenderedPageBreak/>
        <w:t>relevant details and submitted a PPN and victim referral. By doing this I carried out my service professionally</w:t>
      </w:r>
      <w:r w:rsidR="00A36589" w:rsidRPr="006268CB">
        <w:rPr>
          <w:rFonts w:asciiTheme="minorHAnsi" w:hAnsiTheme="minorHAnsi" w:cstheme="minorHAnsi"/>
          <w:sz w:val="24"/>
          <w:szCs w:val="24"/>
        </w:rPr>
        <w:t xml:space="preserve">, in line with the Victims Code of Practice 2021.  </w:t>
      </w:r>
    </w:p>
    <w:p w14:paraId="34CAFB82" w14:textId="77777777" w:rsidR="006268CB" w:rsidRPr="006268CB" w:rsidRDefault="006268CB" w:rsidP="00EA714F">
      <w:pPr>
        <w:spacing w:line="360" w:lineRule="auto"/>
        <w:ind w:right="107"/>
        <w:jc w:val="both"/>
        <w:rPr>
          <w:rFonts w:asciiTheme="minorHAnsi" w:hAnsiTheme="minorHAnsi" w:cstheme="minorHAnsi"/>
          <w:sz w:val="24"/>
          <w:szCs w:val="24"/>
        </w:rPr>
      </w:pPr>
    </w:p>
    <w:p w14:paraId="4D5C48A9" w14:textId="6A1F7035" w:rsidR="003C71FA" w:rsidRPr="006268CB" w:rsidRDefault="00F6152F" w:rsidP="00EA714F">
      <w:pPr>
        <w:spacing w:line="360" w:lineRule="auto"/>
        <w:ind w:right="107"/>
        <w:jc w:val="both"/>
        <w:rPr>
          <w:rFonts w:asciiTheme="minorHAnsi" w:hAnsiTheme="minorHAnsi" w:cstheme="minorHAnsi"/>
          <w:sz w:val="24"/>
          <w:szCs w:val="24"/>
        </w:rPr>
      </w:pPr>
      <w:r w:rsidRPr="006268CB">
        <w:rPr>
          <w:rFonts w:asciiTheme="minorHAnsi" w:hAnsiTheme="minorHAnsi" w:cstheme="minorHAnsi"/>
          <w:sz w:val="24"/>
          <w:szCs w:val="24"/>
        </w:rPr>
        <w:t xml:space="preserve">As I was not the OIC for this incident, I will hypothetically discuss what I would </w:t>
      </w:r>
      <w:r w:rsidR="00C735E9" w:rsidRPr="006268CB">
        <w:rPr>
          <w:rFonts w:asciiTheme="minorHAnsi" w:hAnsiTheme="minorHAnsi" w:cstheme="minorHAnsi"/>
          <w:sz w:val="24"/>
          <w:szCs w:val="24"/>
        </w:rPr>
        <w:t>have</w:t>
      </w:r>
      <w:r w:rsidRPr="006268CB">
        <w:rPr>
          <w:rFonts w:asciiTheme="minorHAnsi" w:hAnsiTheme="minorHAnsi" w:cstheme="minorHAnsi"/>
          <w:sz w:val="24"/>
          <w:szCs w:val="24"/>
        </w:rPr>
        <w:t xml:space="preserve"> considered. </w:t>
      </w:r>
      <w:r w:rsidR="00FB5BF7" w:rsidRPr="006268CB">
        <w:rPr>
          <w:rFonts w:asciiTheme="minorHAnsi" w:hAnsiTheme="minorHAnsi" w:cstheme="minorHAnsi"/>
          <w:sz w:val="24"/>
          <w:szCs w:val="24"/>
        </w:rPr>
        <w:t xml:space="preserve"> As per the Victims Code of Practice</w:t>
      </w:r>
      <w:r w:rsidR="0035766A" w:rsidRPr="006268CB">
        <w:rPr>
          <w:rFonts w:asciiTheme="minorHAnsi" w:hAnsiTheme="minorHAnsi" w:cstheme="minorHAnsi"/>
          <w:sz w:val="24"/>
          <w:szCs w:val="24"/>
        </w:rPr>
        <w:t xml:space="preserve"> 2021, I would </w:t>
      </w:r>
      <w:r w:rsidR="00C735E9" w:rsidRPr="006268CB">
        <w:rPr>
          <w:rFonts w:asciiTheme="minorHAnsi" w:hAnsiTheme="minorHAnsi" w:cstheme="minorHAnsi"/>
          <w:sz w:val="24"/>
          <w:szCs w:val="24"/>
        </w:rPr>
        <w:t>have</w:t>
      </w:r>
      <w:r w:rsidR="0035766A" w:rsidRPr="006268CB">
        <w:rPr>
          <w:rFonts w:asciiTheme="minorHAnsi" w:hAnsiTheme="minorHAnsi" w:cstheme="minorHAnsi"/>
          <w:sz w:val="24"/>
          <w:szCs w:val="24"/>
        </w:rPr>
        <w:t xml:space="preserve"> considered whether the </w:t>
      </w:r>
      <w:r w:rsidR="00C735E9" w:rsidRPr="006268CB">
        <w:rPr>
          <w:rFonts w:asciiTheme="minorHAnsi" w:hAnsiTheme="minorHAnsi" w:cstheme="minorHAnsi"/>
          <w:sz w:val="24"/>
          <w:szCs w:val="24"/>
        </w:rPr>
        <w:t>victims</w:t>
      </w:r>
      <w:r w:rsidR="0035766A" w:rsidRPr="006268CB">
        <w:rPr>
          <w:rFonts w:asciiTheme="minorHAnsi" w:hAnsiTheme="minorHAnsi" w:cstheme="minorHAnsi"/>
          <w:sz w:val="24"/>
          <w:szCs w:val="24"/>
        </w:rPr>
        <w:t xml:space="preserve"> require any special measures, this fits in line with one of the statutory rights which victims are entitled to receive. </w:t>
      </w:r>
      <w:r w:rsidR="007A01BC" w:rsidRPr="006268CB">
        <w:rPr>
          <w:rFonts w:asciiTheme="minorHAnsi" w:hAnsiTheme="minorHAnsi" w:cstheme="minorHAnsi"/>
          <w:sz w:val="24"/>
          <w:szCs w:val="24"/>
        </w:rPr>
        <w:t xml:space="preserve">I would </w:t>
      </w:r>
      <w:r w:rsidR="00C735E9" w:rsidRPr="006268CB">
        <w:rPr>
          <w:rFonts w:asciiTheme="minorHAnsi" w:hAnsiTheme="minorHAnsi" w:cstheme="minorHAnsi"/>
          <w:sz w:val="24"/>
          <w:szCs w:val="24"/>
        </w:rPr>
        <w:t>have</w:t>
      </w:r>
      <w:r w:rsidR="007A01BC" w:rsidRPr="006268CB">
        <w:rPr>
          <w:rFonts w:asciiTheme="minorHAnsi" w:hAnsiTheme="minorHAnsi" w:cstheme="minorHAnsi"/>
          <w:sz w:val="24"/>
          <w:szCs w:val="24"/>
        </w:rPr>
        <w:t xml:space="preserve"> explained to the victim, t</w:t>
      </w:r>
      <w:r w:rsidR="00C735E9" w:rsidRPr="006268CB">
        <w:rPr>
          <w:rFonts w:asciiTheme="minorHAnsi" w:hAnsiTheme="minorHAnsi" w:cstheme="minorHAnsi"/>
          <w:sz w:val="24"/>
          <w:szCs w:val="24"/>
        </w:rPr>
        <w:t xml:space="preserve">hat I understand going to court can be a stressful and anxious experience. Therefore, there are other options which can be taken for them to give evidence, such as a live link, screens and even getting the judges to remove their cap and gowns. </w:t>
      </w:r>
      <w:r w:rsidR="00022E96" w:rsidRPr="006268CB">
        <w:rPr>
          <w:rFonts w:asciiTheme="minorHAnsi" w:hAnsiTheme="minorHAnsi" w:cstheme="minorHAnsi"/>
          <w:sz w:val="24"/>
          <w:szCs w:val="24"/>
        </w:rPr>
        <w:t>Finally,</w:t>
      </w:r>
      <w:r w:rsidR="004765F5" w:rsidRPr="006268CB">
        <w:rPr>
          <w:rFonts w:asciiTheme="minorHAnsi" w:hAnsiTheme="minorHAnsi" w:cstheme="minorHAnsi"/>
          <w:sz w:val="24"/>
          <w:szCs w:val="24"/>
        </w:rPr>
        <w:t xml:space="preserve"> I would </w:t>
      </w:r>
      <w:r w:rsidR="00A91FAF" w:rsidRPr="006268CB">
        <w:rPr>
          <w:rFonts w:asciiTheme="minorHAnsi" w:hAnsiTheme="minorHAnsi" w:cstheme="minorHAnsi"/>
          <w:sz w:val="24"/>
          <w:szCs w:val="24"/>
        </w:rPr>
        <w:t>have</w:t>
      </w:r>
      <w:r w:rsidR="004765F5" w:rsidRPr="006268CB">
        <w:rPr>
          <w:rFonts w:asciiTheme="minorHAnsi" w:hAnsiTheme="minorHAnsi" w:cstheme="minorHAnsi"/>
          <w:sz w:val="24"/>
          <w:szCs w:val="24"/>
        </w:rPr>
        <w:t xml:space="preserve"> given them my contact details of email and telephone, this was to ensure there was a single point of contact and that I could build rapport with the victim </w:t>
      </w:r>
      <w:r w:rsidR="00022E96" w:rsidRPr="006268CB">
        <w:rPr>
          <w:rFonts w:asciiTheme="minorHAnsi" w:hAnsiTheme="minorHAnsi" w:cstheme="minorHAnsi"/>
          <w:sz w:val="24"/>
          <w:szCs w:val="24"/>
        </w:rPr>
        <w:t xml:space="preserve">to ensure they were informed about the progress of the case and whether they required any additional support. </w:t>
      </w:r>
    </w:p>
    <w:p w14:paraId="5320941E" w14:textId="77777777" w:rsidR="006268CB" w:rsidRPr="006268CB" w:rsidRDefault="006268CB" w:rsidP="00F10ECE">
      <w:pPr>
        <w:spacing w:line="360" w:lineRule="auto"/>
        <w:ind w:right="107"/>
        <w:jc w:val="both"/>
        <w:rPr>
          <w:rFonts w:asciiTheme="minorHAnsi" w:hAnsiTheme="minorHAnsi" w:cstheme="minorHAnsi"/>
          <w:sz w:val="24"/>
          <w:szCs w:val="24"/>
        </w:rPr>
      </w:pPr>
    </w:p>
    <w:p w14:paraId="6190E420" w14:textId="43FC1233" w:rsidR="00084FA3" w:rsidRPr="006268CB" w:rsidRDefault="00F328CD" w:rsidP="00F328CD">
      <w:pPr>
        <w:ind w:right="107"/>
        <w:rPr>
          <w:b/>
          <w:bCs/>
          <w:color w:val="000000" w:themeColor="text1"/>
          <w:sz w:val="24"/>
          <w:szCs w:val="24"/>
        </w:rPr>
      </w:pPr>
      <w:r w:rsidRPr="006268CB">
        <w:rPr>
          <w:rFonts w:asciiTheme="minorHAnsi" w:hAnsiTheme="minorHAnsi" w:cstheme="minorHAnsi"/>
          <w:b/>
          <w:bCs/>
          <w:color w:val="000000" w:themeColor="text1"/>
          <w:sz w:val="24"/>
          <w:szCs w:val="24"/>
        </w:rPr>
        <w:t>Word count : 184</w:t>
      </w:r>
      <w:r w:rsidR="006268CB" w:rsidRPr="006268CB">
        <w:rPr>
          <w:rFonts w:asciiTheme="minorHAnsi" w:hAnsiTheme="minorHAnsi" w:cstheme="minorHAnsi"/>
          <w:b/>
          <w:bCs/>
          <w:color w:val="000000" w:themeColor="text1"/>
          <w:sz w:val="24"/>
          <w:szCs w:val="24"/>
        </w:rPr>
        <w:t>4</w:t>
      </w:r>
    </w:p>
    <w:p w14:paraId="2D9C0C2E" w14:textId="77777777" w:rsidR="007533E7" w:rsidRDefault="007533E7" w:rsidP="0008167D">
      <w:pPr>
        <w:overflowPunct/>
        <w:autoSpaceDE/>
        <w:autoSpaceDN/>
        <w:adjustRightInd/>
        <w:spacing w:line="480" w:lineRule="auto"/>
        <w:textAlignment w:val="auto"/>
        <w:rPr>
          <w:rFonts w:asciiTheme="minorHAnsi" w:hAnsiTheme="minorHAnsi" w:cstheme="minorHAnsi"/>
          <w:sz w:val="24"/>
          <w:szCs w:val="24"/>
        </w:rPr>
      </w:pPr>
    </w:p>
    <w:p w14:paraId="59223310" w14:textId="4EBDE2CC" w:rsidR="0007644F" w:rsidRPr="00D51002" w:rsidRDefault="00D8519D" w:rsidP="0008167D">
      <w:pPr>
        <w:overflowPunct/>
        <w:autoSpaceDE/>
        <w:autoSpaceDN/>
        <w:adjustRightInd/>
        <w:spacing w:line="480" w:lineRule="auto"/>
        <w:textAlignment w:val="auto"/>
        <w:rPr>
          <w:rFonts w:asciiTheme="minorHAnsi" w:hAnsiTheme="minorHAnsi" w:cstheme="minorHAnsi"/>
          <w:sz w:val="24"/>
          <w:szCs w:val="24"/>
        </w:rPr>
      </w:pPr>
      <w:r>
        <w:rPr>
          <w:rFonts w:asciiTheme="minorHAnsi" w:hAnsiTheme="minorHAnsi" w:cstheme="minorHAnsi"/>
          <w:sz w:val="24"/>
          <w:szCs w:val="24"/>
        </w:rPr>
        <w:t xml:space="preserve"> </w:t>
      </w:r>
    </w:p>
    <w:p w14:paraId="382D1E18" w14:textId="77777777" w:rsidR="00376489" w:rsidRPr="00FD4FE9" w:rsidRDefault="00376489" w:rsidP="00E50DC8">
      <w:pPr>
        <w:spacing w:line="480" w:lineRule="auto"/>
        <w:ind w:right="107"/>
        <w:jc w:val="both"/>
        <w:rPr>
          <w:rFonts w:asciiTheme="minorHAnsi" w:hAnsiTheme="minorHAnsi" w:cstheme="minorHAnsi"/>
          <w:sz w:val="24"/>
          <w:szCs w:val="24"/>
        </w:rPr>
      </w:pPr>
    </w:p>
    <w:p w14:paraId="11B1AAFD" w14:textId="4568DD2D" w:rsidR="006C7CA5" w:rsidRPr="00270EEB" w:rsidRDefault="00176787" w:rsidP="00E50DC8">
      <w:pPr>
        <w:spacing w:line="480" w:lineRule="auto"/>
        <w:ind w:right="107"/>
        <w:jc w:val="both"/>
        <w:rPr>
          <w:b/>
          <w:bCs/>
          <w:sz w:val="24"/>
          <w:szCs w:val="24"/>
        </w:rPr>
      </w:pPr>
      <w:r>
        <w:rPr>
          <w:sz w:val="24"/>
          <w:szCs w:val="24"/>
        </w:rPr>
        <w:br w:type="column"/>
      </w:r>
      <w:r w:rsidR="28A9B94D" w:rsidRPr="28A9B94D">
        <w:rPr>
          <w:sz w:val="24"/>
          <w:szCs w:val="24"/>
        </w:rPr>
        <w:lastRenderedPageBreak/>
        <w:t>Task</w:t>
      </w:r>
      <w:r w:rsidR="28A9B94D" w:rsidRPr="28A9B94D">
        <w:rPr>
          <w:b/>
          <w:bCs/>
          <w:color w:val="auto"/>
          <w:sz w:val="24"/>
          <w:szCs w:val="24"/>
        </w:rPr>
        <w:t xml:space="preserve"> </w:t>
      </w:r>
      <w:r w:rsidR="28A9B94D"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53FE4B8B" w:rsidR="006C7CA5" w:rsidRDefault="006C7CA5" w:rsidP="00E6298B">
      <w:pPr>
        <w:ind w:right="107"/>
        <w:jc w:val="both"/>
        <w:rPr>
          <w:sz w:val="24"/>
          <w:szCs w:val="24"/>
        </w:rPr>
      </w:pPr>
    </w:p>
    <w:p w14:paraId="5A7E910D" w14:textId="30C5BE95" w:rsidR="00483B35" w:rsidRDefault="004061D4" w:rsidP="006268CB">
      <w:pPr>
        <w:spacing w:line="360" w:lineRule="auto"/>
        <w:ind w:right="107"/>
        <w:jc w:val="both"/>
        <w:rPr>
          <w:rFonts w:asciiTheme="minorHAnsi" w:hAnsiTheme="minorHAnsi" w:cstheme="minorHAnsi"/>
          <w:sz w:val="24"/>
          <w:szCs w:val="24"/>
        </w:rPr>
      </w:pPr>
      <w:r w:rsidRPr="005717D4">
        <w:rPr>
          <w:rFonts w:asciiTheme="minorHAnsi" w:hAnsiTheme="minorHAnsi" w:cstheme="minorHAnsi"/>
          <w:sz w:val="24"/>
          <w:szCs w:val="24"/>
        </w:rPr>
        <w:t xml:space="preserve">Police constables have a wide set of powers </w:t>
      </w:r>
      <w:r w:rsidR="005A248E" w:rsidRPr="005717D4">
        <w:rPr>
          <w:rFonts w:asciiTheme="minorHAnsi" w:hAnsiTheme="minorHAnsi" w:cstheme="minorHAnsi"/>
          <w:sz w:val="24"/>
          <w:szCs w:val="24"/>
        </w:rPr>
        <w:t xml:space="preserve">when it comes to dealing with an incident or investigation. </w:t>
      </w:r>
      <w:r w:rsidR="003932AB" w:rsidRPr="005717D4">
        <w:rPr>
          <w:rFonts w:asciiTheme="minorHAnsi" w:hAnsiTheme="minorHAnsi" w:cstheme="minorHAnsi"/>
          <w:sz w:val="24"/>
          <w:szCs w:val="24"/>
        </w:rPr>
        <w:t>The key factor to consider when determining whether to use those powers is the use of decision making</w:t>
      </w:r>
      <w:r w:rsidR="00DB1468" w:rsidRPr="005717D4">
        <w:rPr>
          <w:rFonts w:asciiTheme="minorHAnsi" w:hAnsiTheme="minorHAnsi" w:cstheme="minorHAnsi"/>
          <w:sz w:val="24"/>
          <w:szCs w:val="24"/>
        </w:rPr>
        <w:t xml:space="preserve">, which is vital within all aspects of policing. </w:t>
      </w:r>
      <w:r w:rsidR="0063240D" w:rsidRPr="005717D4">
        <w:rPr>
          <w:rFonts w:asciiTheme="minorHAnsi" w:hAnsiTheme="minorHAnsi" w:cstheme="minorHAnsi"/>
          <w:sz w:val="24"/>
          <w:szCs w:val="24"/>
        </w:rPr>
        <w:t>T</w:t>
      </w:r>
      <w:r w:rsidR="00F77F2D" w:rsidRPr="005717D4">
        <w:rPr>
          <w:rFonts w:asciiTheme="minorHAnsi" w:hAnsiTheme="minorHAnsi" w:cstheme="minorHAnsi"/>
          <w:sz w:val="24"/>
          <w:szCs w:val="24"/>
        </w:rPr>
        <w:t xml:space="preserve">here may often be occasions where “Discretion” may be utilised. Discretion as defined by </w:t>
      </w:r>
      <w:r w:rsidR="00FE3D8F" w:rsidRPr="005717D4">
        <w:rPr>
          <w:rFonts w:asciiTheme="minorHAnsi" w:hAnsiTheme="minorHAnsi" w:cstheme="minorHAnsi"/>
          <w:sz w:val="24"/>
          <w:szCs w:val="24"/>
        </w:rPr>
        <w:t xml:space="preserve">the </w:t>
      </w:r>
      <w:r w:rsidR="00BD2348" w:rsidRPr="005717D4">
        <w:rPr>
          <w:rFonts w:asciiTheme="minorHAnsi" w:hAnsiTheme="minorHAnsi" w:cstheme="minorHAnsi"/>
          <w:sz w:val="24"/>
          <w:szCs w:val="24"/>
        </w:rPr>
        <w:t xml:space="preserve">Cambridge Dictionary </w:t>
      </w:r>
      <w:r w:rsidR="00FE3D8F" w:rsidRPr="005717D4">
        <w:rPr>
          <w:rFonts w:asciiTheme="minorHAnsi" w:hAnsiTheme="minorHAnsi" w:cstheme="minorHAnsi"/>
          <w:sz w:val="24"/>
          <w:szCs w:val="24"/>
        </w:rPr>
        <w:t xml:space="preserve">as </w:t>
      </w:r>
      <w:r w:rsidR="00BD2348" w:rsidRPr="005717D4">
        <w:rPr>
          <w:rFonts w:asciiTheme="minorHAnsi" w:hAnsiTheme="minorHAnsi" w:cstheme="minorHAnsi"/>
          <w:sz w:val="24"/>
          <w:szCs w:val="24"/>
        </w:rPr>
        <w:t>“the right to choose something, or to choose to do something, according to what seems most suitable in a particular situation”</w:t>
      </w:r>
      <w:r w:rsidR="00E77360" w:rsidRPr="005717D4">
        <w:rPr>
          <w:rFonts w:asciiTheme="minorHAnsi" w:hAnsiTheme="minorHAnsi" w:cstheme="minorHAnsi"/>
          <w:i/>
          <w:iCs/>
          <w:sz w:val="24"/>
          <w:szCs w:val="24"/>
        </w:rPr>
        <w:t xml:space="preserve"> (</w:t>
      </w:r>
      <w:r w:rsidR="00E77360" w:rsidRPr="005717D4">
        <w:rPr>
          <w:rFonts w:asciiTheme="minorHAnsi" w:hAnsiTheme="minorHAnsi" w:cstheme="minorHAnsi"/>
          <w:sz w:val="24"/>
          <w:szCs w:val="24"/>
        </w:rPr>
        <w:t xml:space="preserve">Cambridge University Press,2022). </w:t>
      </w:r>
      <w:r w:rsidR="00466DC5" w:rsidRPr="005717D4">
        <w:rPr>
          <w:rFonts w:asciiTheme="minorHAnsi" w:hAnsiTheme="minorHAnsi" w:cstheme="minorHAnsi"/>
          <w:sz w:val="24"/>
          <w:szCs w:val="24"/>
        </w:rPr>
        <w:t xml:space="preserve">Within the context of policing, “Discretion” </w:t>
      </w:r>
      <w:r w:rsidR="0019145B" w:rsidRPr="005717D4">
        <w:rPr>
          <w:rFonts w:asciiTheme="minorHAnsi" w:hAnsiTheme="minorHAnsi" w:cstheme="minorHAnsi"/>
          <w:sz w:val="24"/>
          <w:szCs w:val="24"/>
        </w:rPr>
        <w:t xml:space="preserve">comprises of a </w:t>
      </w:r>
      <w:r w:rsidR="00E663AF" w:rsidRPr="005717D4">
        <w:rPr>
          <w:rFonts w:asciiTheme="minorHAnsi" w:hAnsiTheme="minorHAnsi" w:cstheme="minorHAnsi"/>
          <w:sz w:val="24"/>
          <w:szCs w:val="24"/>
        </w:rPr>
        <w:t>constable’s</w:t>
      </w:r>
      <w:r w:rsidR="0019145B" w:rsidRPr="005717D4">
        <w:rPr>
          <w:rFonts w:asciiTheme="minorHAnsi" w:hAnsiTheme="minorHAnsi" w:cstheme="minorHAnsi"/>
          <w:sz w:val="24"/>
          <w:szCs w:val="24"/>
        </w:rPr>
        <w:t xml:space="preserve"> ability of professional judgement</w:t>
      </w:r>
      <w:r w:rsidR="001574E5" w:rsidRPr="005717D4">
        <w:rPr>
          <w:rFonts w:asciiTheme="minorHAnsi" w:hAnsiTheme="minorHAnsi" w:cstheme="minorHAnsi"/>
          <w:sz w:val="24"/>
          <w:szCs w:val="24"/>
        </w:rPr>
        <w:t xml:space="preserve"> </w:t>
      </w:r>
      <w:r w:rsidR="006747AA" w:rsidRPr="005717D4">
        <w:rPr>
          <w:rFonts w:asciiTheme="minorHAnsi" w:hAnsiTheme="minorHAnsi" w:cstheme="minorHAnsi"/>
          <w:sz w:val="24"/>
          <w:szCs w:val="24"/>
        </w:rPr>
        <w:t>using</w:t>
      </w:r>
      <w:r w:rsidR="001574E5" w:rsidRPr="005717D4">
        <w:rPr>
          <w:rFonts w:asciiTheme="minorHAnsi" w:hAnsiTheme="minorHAnsi" w:cstheme="minorHAnsi"/>
          <w:sz w:val="24"/>
          <w:szCs w:val="24"/>
        </w:rPr>
        <w:t xml:space="preserve"> decision making by considering the best course of action,</w:t>
      </w:r>
      <w:r w:rsidR="00483B35" w:rsidRPr="005717D4">
        <w:rPr>
          <w:rFonts w:asciiTheme="minorHAnsi" w:hAnsiTheme="minorHAnsi" w:cstheme="minorHAnsi"/>
          <w:sz w:val="24"/>
          <w:szCs w:val="24"/>
        </w:rPr>
        <w:t xml:space="preserve"> </w:t>
      </w:r>
      <w:r w:rsidR="009422F3" w:rsidRPr="005717D4">
        <w:rPr>
          <w:rFonts w:asciiTheme="minorHAnsi" w:hAnsiTheme="minorHAnsi" w:cstheme="minorHAnsi"/>
          <w:sz w:val="24"/>
          <w:szCs w:val="24"/>
        </w:rPr>
        <w:t>considering</w:t>
      </w:r>
      <w:r w:rsidR="00483B35" w:rsidRPr="005717D4">
        <w:rPr>
          <w:rFonts w:asciiTheme="minorHAnsi" w:hAnsiTheme="minorHAnsi" w:cstheme="minorHAnsi"/>
          <w:sz w:val="24"/>
          <w:szCs w:val="24"/>
        </w:rPr>
        <w:t xml:space="preserve"> public perception and all other alternatives. </w:t>
      </w:r>
    </w:p>
    <w:p w14:paraId="2D2D3578" w14:textId="77777777" w:rsidR="00F10ECE" w:rsidRPr="005717D4" w:rsidRDefault="00F10ECE" w:rsidP="006268CB">
      <w:pPr>
        <w:spacing w:line="360" w:lineRule="auto"/>
        <w:ind w:right="107"/>
        <w:jc w:val="both"/>
        <w:rPr>
          <w:rFonts w:asciiTheme="minorHAnsi" w:hAnsiTheme="minorHAnsi" w:cstheme="minorHAnsi"/>
          <w:sz w:val="24"/>
          <w:szCs w:val="24"/>
        </w:rPr>
      </w:pPr>
    </w:p>
    <w:p w14:paraId="76A7C1B3" w14:textId="107BF375" w:rsidR="005421A1" w:rsidRDefault="005421A1" w:rsidP="006268CB">
      <w:pPr>
        <w:spacing w:line="360" w:lineRule="auto"/>
        <w:ind w:right="107"/>
        <w:jc w:val="both"/>
        <w:rPr>
          <w:rFonts w:asciiTheme="minorHAnsi" w:hAnsiTheme="minorHAnsi" w:cstheme="minorHAnsi"/>
          <w:sz w:val="24"/>
          <w:szCs w:val="24"/>
        </w:rPr>
      </w:pPr>
      <w:r w:rsidRPr="005717D4">
        <w:rPr>
          <w:rFonts w:asciiTheme="minorHAnsi" w:hAnsiTheme="minorHAnsi" w:cstheme="minorHAnsi"/>
          <w:sz w:val="24"/>
          <w:szCs w:val="24"/>
        </w:rPr>
        <w:t xml:space="preserve">Within this essay I will </w:t>
      </w:r>
      <w:r w:rsidR="00960A19" w:rsidRPr="005717D4">
        <w:rPr>
          <w:rFonts w:asciiTheme="minorHAnsi" w:hAnsiTheme="minorHAnsi" w:cstheme="minorHAnsi"/>
          <w:sz w:val="24"/>
          <w:szCs w:val="24"/>
        </w:rPr>
        <w:t>discu</w:t>
      </w:r>
      <w:r w:rsidR="009422F3" w:rsidRPr="005717D4">
        <w:rPr>
          <w:rFonts w:asciiTheme="minorHAnsi" w:hAnsiTheme="minorHAnsi" w:cstheme="minorHAnsi"/>
          <w:sz w:val="24"/>
          <w:szCs w:val="24"/>
        </w:rPr>
        <w:t xml:space="preserve">ss an incident involving a </w:t>
      </w:r>
      <w:r w:rsidR="00FD6CE6" w:rsidRPr="005717D4">
        <w:rPr>
          <w:rFonts w:asciiTheme="minorHAnsi" w:hAnsiTheme="minorHAnsi" w:cstheme="minorHAnsi"/>
          <w:sz w:val="24"/>
          <w:szCs w:val="24"/>
        </w:rPr>
        <w:t>14-year-old</w:t>
      </w:r>
      <w:r w:rsidR="0002365B" w:rsidRPr="005717D4">
        <w:rPr>
          <w:rFonts w:asciiTheme="minorHAnsi" w:hAnsiTheme="minorHAnsi" w:cstheme="minorHAnsi"/>
          <w:sz w:val="24"/>
          <w:szCs w:val="24"/>
        </w:rPr>
        <w:t xml:space="preserve"> </w:t>
      </w:r>
      <w:r w:rsidR="00FB5953" w:rsidRPr="005717D4">
        <w:rPr>
          <w:rFonts w:asciiTheme="minorHAnsi" w:hAnsiTheme="minorHAnsi" w:cstheme="minorHAnsi"/>
          <w:sz w:val="24"/>
          <w:szCs w:val="24"/>
        </w:rPr>
        <w:t>female who has committed a hate crime off</w:t>
      </w:r>
      <w:r w:rsidR="00656106" w:rsidRPr="005717D4">
        <w:rPr>
          <w:rFonts w:asciiTheme="minorHAnsi" w:hAnsiTheme="minorHAnsi" w:cstheme="minorHAnsi"/>
          <w:sz w:val="24"/>
          <w:szCs w:val="24"/>
        </w:rPr>
        <w:t>enc</w:t>
      </w:r>
      <w:r w:rsidR="003974E1" w:rsidRPr="005717D4">
        <w:rPr>
          <w:rFonts w:asciiTheme="minorHAnsi" w:hAnsiTheme="minorHAnsi" w:cstheme="minorHAnsi"/>
          <w:sz w:val="24"/>
          <w:szCs w:val="24"/>
        </w:rPr>
        <w:t xml:space="preserve">e. </w:t>
      </w:r>
      <w:r w:rsidR="00BB2BA4" w:rsidRPr="005717D4">
        <w:rPr>
          <w:rFonts w:asciiTheme="minorHAnsi" w:hAnsiTheme="minorHAnsi" w:cstheme="minorHAnsi"/>
          <w:sz w:val="24"/>
          <w:szCs w:val="24"/>
        </w:rPr>
        <w:t xml:space="preserve">I will </w:t>
      </w:r>
      <w:r w:rsidR="00E97D16" w:rsidRPr="005717D4">
        <w:rPr>
          <w:rFonts w:asciiTheme="minorHAnsi" w:hAnsiTheme="minorHAnsi" w:cstheme="minorHAnsi"/>
          <w:sz w:val="24"/>
          <w:szCs w:val="24"/>
        </w:rPr>
        <w:t>describe</w:t>
      </w:r>
      <w:r w:rsidR="00D87FEB" w:rsidRPr="005717D4">
        <w:rPr>
          <w:rFonts w:asciiTheme="minorHAnsi" w:hAnsiTheme="minorHAnsi" w:cstheme="minorHAnsi"/>
          <w:sz w:val="24"/>
          <w:szCs w:val="24"/>
        </w:rPr>
        <w:t xml:space="preserve"> </w:t>
      </w:r>
      <w:r w:rsidR="00E97D16" w:rsidRPr="005717D4">
        <w:rPr>
          <w:rFonts w:asciiTheme="minorHAnsi" w:hAnsiTheme="minorHAnsi" w:cstheme="minorHAnsi"/>
          <w:sz w:val="24"/>
          <w:szCs w:val="24"/>
        </w:rPr>
        <w:t xml:space="preserve">the use of </w:t>
      </w:r>
      <w:r w:rsidR="006A6011" w:rsidRPr="005717D4">
        <w:rPr>
          <w:rFonts w:asciiTheme="minorHAnsi" w:hAnsiTheme="minorHAnsi" w:cstheme="minorHAnsi"/>
          <w:sz w:val="24"/>
          <w:szCs w:val="24"/>
        </w:rPr>
        <w:t>restorative justice</w:t>
      </w:r>
      <w:r w:rsidR="00813B82" w:rsidRPr="005717D4">
        <w:rPr>
          <w:rFonts w:asciiTheme="minorHAnsi" w:hAnsiTheme="minorHAnsi" w:cstheme="minorHAnsi"/>
          <w:sz w:val="24"/>
          <w:szCs w:val="24"/>
        </w:rPr>
        <w:t xml:space="preserve">, </w:t>
      </w:r>
      <w:r w:rsidR="006D4D1A" w:rsidRPr="005717D4">
        <w:rPr>
          <w:rFonts w:asciiTheme="minorHAnsi" w:hAnsiTheme="minorHAnsi" w:cstheme="minorHAnsi"/>
          <w:sz w:val="24"/>
          <w:szCs w:val="24"/>
        </w:rPr>
        <w:t xml:space="preserve">demonstrate my consideration </w:t>
      </w:r>
      <w:r w:rsidR="0054368B" w:rsidRPr="005717D4">
        <w:rPr>
          <w:rFonts w:asciiTheme="minorHAnsi" w:hAnsiTheme="minorHAnsi" w:cstheme="minorHAnsi"/>
          <w:sz w:val="24"/>
          <w:szCs w:val="24"/>
        </w:rPr>
        <w:t>of the</w:t>
      </w:r>
      <w:r w:rsidR="006D4D1A" w:rsidRPr="005717D4">
        <w:rPr>
          <w:rFonts w:asciiTheme="minorHAnsi" w:hAnsiTheme="minorHAnsi" w:cstheme="minorHAnsi"/>
          <w:sz w:val="24"/>
          <w:szCs w:val="24"/>
        </w:rPr>
        <w:t xml:space="preserve"> </w:t>
      </w:r>
      <w:r w:rsidR="00813B82" w:rsidRPr="005717D4">
        <w:rPr>
          <w:rFonts w:asciiTheme="minorHAnsi" w:hAnsiTheme="minorHAnsi" w:cstheme="minorHAnsi"/>
          <w:sz w:val="24"/>
          <w:szCs w:val="24"/>
        </w:rPr>
        <w:t xml:space="preserve">police and criminal evidence act 1984 (PACE) </w:t>
      </w:r>
      <w:r w:rsidR="0054368B" w:rsidRPr="005717D4">
        <w:rPr>
          <w:rFonts w:asciiTheme="minorHAnsi" w:hAnsiTheme="minorHAnsi" w:cstheme="minorHAnsi"/>
          <w:sz w:val="24"/>
          <w:szCs w:val="24"/>
        </w:rPr>
        <w:t>and reflect</w:t>
      </w:r>
      <w:r w:rsidR="00F44EAF" w:rsidRPr="005717D4">
        <w:rPr>
          <w:rFonts w:asciiTheme="minorHAnsi" w:hAnsiTheme="minorHAnsi" w:cstheme="minorHAnsi"/>
          <w:sz w:val="24"/>
          <w:szCs w:val="24"/>
        </w:rPr>
        <w:t xml:space="preserve"> </w:t>
      </w:r>
      <w:r w:rsidR="00D52E22" w:rsidRPr="005717D4">
        <w:rPr>
          <w:rFonts w:asciiTheme="minorHAnsi" w:hAnsiTheme="minorHAnsi" w:cstheme="minorHAnsi"/>
          <w:sz w:val="24"/>
          <w:szCs w:val="24"/>
        </w:rPr>
        <w:t xml:space="preserve">on the use of the </w:t>
      </w:r>
      <w:r w:rsidR="00AE12B6" w:rsidRPr="005717D4">
        <w:rPr>
          <w:rFonts w:asciiTheme="minorHAnsi" w:hAnsiTheme="minorHAnsi" w:cstheme="minorHAnsi"/>
          <w:sz w:val="24"/>
          <w:szCs w:val="24"/>
        </w:rPr>
        <w:t>South Wales Police policing principles</w:t>
      </w:r>
      <w:r w:rsidR="00C16759" w:rsidRPr="005717D4">
        <w:rPr>
          <w:rFonts w:asciiTheme="minorHAnsi" w:hAnsiTheme="minorHAnsi" w:cstheme="minorHAnsi"/>
          <w:sz w:val="24"/>
          <w:szCs w:val="24"/>
        </w:rPr>
        <w:t xml:space="preserve">. </w:t>
      </w:r>
      <w:r w:rsidR="0088319D" w:rsidRPr="005717D4">
        <w:rPr>
          <w:rFonts w:asciiTheme="minorHAnsi" w:hAnsiTheme="minorHAnsi" w:cstheme="minorHAnsi"/>
          <w:sz w:val="24"/>
          <w:szCs w:val="24"/>
        </w:rPr>
        <w:t xml:space="preserve">Within this incident I will reflect upon the use of tactical communication and safeguarding procedures I have </w:t>
      </w:r>
      <w:r w:rsidR="00077575" w:rsidRPr="005717D4">
        <w:rPr>
          <w:rFonts w:asciiTheme="minorHAnsi" w:hAnsiTheme="minorHAnsi" w:cstheme="minorHAnsi"/>
          <w:sz w:val="24"/>
          <w:szCs w:val="24"/>
        </w:rPr>
        <w:t xml:space="preserve">considered which were beneficial, including verbal communication, </w:t>
      </w:r>
      <w:r w:rsidR="00077575" w:rsidRPr="005717D4">
        <w:rPr>
          <w:rFonts w:asciiTheme="minorHAnsi" w:hAnsiTheme="minorHAnsi" w:cstheme="minorHAnsi"/>
          <w:sz w:val="24"/>
          <w:szCs w:val="24"/>
        </w:rPr>
        <w:lastRenderedPageBreak/>
        <w:t xml:space="preserve">Public Protection Notification (PPNS) </w:t>
      </w:r>
      <w:r w:rsidR="00511219" w:rsidRPr="005717D4">
        <w:rPr>
          <w:rFonts w:asciiTheme="minorHAnsi" w:hAnsiTheme="minorHAnsi" w:cstheme="minorHAnsi"/>
          <w:sz w:val="24"/>
          <w:szCs w:val="24"/>
        </w:rPr>
        <w:t xml:space="preserve">and the </w:t>
      </w:r>
      <w:r w:rsidR="0054368B" w:rsidRPr="005717D4">
        <w:rPr>
          <w:rFonts w:asciiTheme="minorHAnsi" w:hAnsiTheme="minorHAnsi" w:cstheme="minorHAnsi"/>
          <w:sz w:val="24"/>
          <w:szCs w:val="24"/>
        </w:rPr>
        <w:t>necessities</w:t>
      </w:r>
      <w:r w:rsidR="00511219" w:rsidRPr="005717D4">
        <w:rPr>
          <w:rFonts w:asciiTheme="minorHAnsi" w:hAnsiTheme="minorHAnsi" w:cstheme="minorHAnsi"/>
          <w:sz w:val="24"/>
          <w:szCs w:val="24"/>
        </w:rPr>
        <w:t xml:space="preserve"> of the Victim codes of practice such as victim referral forms. </w:t>
      </w:r>
    </w:p>
    <w:p w14:paraId="7E377663" w14:textId="77777777" w:rsidR="00F10ECE" w:rsidRPr="005717D4" w:rsidRDefault="00F10ECE" w:rsidP="006268CB">
      <w:pPr>
        <w:spacing w:line="360" w:lineRule="auto"/>
        <w:ind w:right="107"/>
        <w:jc w:val="both"/>
        <w:rPr>
          <w:rFonts w:asciiTheme="minorHAnsi" w:hAnsiTheme="minorHAnsi" w:cstheme="minorHAnsi"/>
          <w:sz w:val="24"/>
          <w:szCs w:val="24"/>
        </w:rPr>
      </w:pPr>
    </w:p>
    <w:p w14:paraId="4DD7D09C" w14:textId="45A9BCF3" w:rsidR="000541BE" w:rsidRDefault="00166FE5" w:rsidP="006268CB">
      <w:pPr>
        <w:spacing w:line="360" w:lineRule="auto"/>
        <w:ind w:right="107"/>
        <w:jc w:val="both"/>
        <w:rPr>
          <w:rFonts w:asciiTheme="minorHAnsi" w:hAnsiTheme="minorHAnsi" w:cstheme="minorHAnsi"/>
          <w:sz w:val="24"/>
          <w:szCs w:val="24"/>
        </w:rPr>
      </w:pPr>
      <w:r w:rsidRPr="005717D4">
        <w:rPr>
          <w:rFonts w:asciiTheme="minorHAnsi" w:hAnsiTheme="minorHAnsi" w:cstheme="minorHAnsi"/>
          <w:sz w:val="24"/>
          <w:szCs w:val="24"/>
        </w:rPr>
        <w:t xml:space="preserve">I was the attending officer </w:t>
      </w:r>
      <w:r w:rsidR="00DA3B8E" w:rsidRPr="005717D4">
        <w:rPr>
          <w:rFonts w:asciiTheme="minorHAnsi" w:hAnsiTheme="minorHAnsi" w:cstheme="minorHAnsi"/>
          <w:sz w:val="24"/>
          <w:szCs w:val="24"/>
        </w:rPr>
        <w:t xml:space="preserve">for a hate crime incident where the initial report stated that </w:t>
      </w:r>
      <w:r w:rsidR="00916F5F" w:rsidRPr="005717D4">
        <w:rPr>
          <w:rFonts w:asciiTheme="minorHAnsi" w:hAnsiTheme="minorHAnsi" w:cstheme="minorHAnsi"/>
          <w:sz w:val="24"/>
          <w:szCs w:val="24"/>
        </w:rPr>
        <w:t>a pupil who was 1</w:t>
      </w:r>
      <w:r w:rsidR="00F96228" w:rsidRPr="005717D4">
        <w:rPr>
          <w:rFonts w:asciiTheme="minorHAnsi" w:hAnsiTheme="minorHAnsi" w:cstheme="minorHAnsi"/>
          <w:sz w:val="24"/>
          <w:szCs w:val="24"/>
        </w:rPr>
        <w:t>3</w:t>
      </w:r>
      <w:r w:rsidR="00916F5F" w:rsidRPr="005717D4">
        <w:rPr>
          <w:rFonts w:asciiTheme="minorHAnsi" w:hAnsiTheme="minorHAnsi" w:cstheme="minorHAnsi"/>
          <w:sz w:val="24"/>
          <w:szCs w:val="24"/>
        </w:rPr>
        <w:t xml:space="preserve"> years old had received racially abusive messaged from another </w:t>
      </w:r>
      <w:r w:rsidR="00147B8E" w:rsidRPr="005717D4">
        <w:rPr>
          <w:rFonts w:asciiTheme="minorHAnsi" w:hAnsiTheme="minorHAnsi" w:cstheme="minorHAnsi"/>
          <w:sz w:val="24"/>
          <w:szCs w:val="24"/>
        </w:rPr>
        <w:t xml:space="preserve">teenager, aged 14 years old, who was not in her school. </w:t>
      </w:r>
      <w:r w:rsidR="00CD7E11" w:rsidRPr="005717D4">
        <w:rPr>
          <w:rFonts w:asciiTheme="minorHAnsi" w:hAnsiTheme="minorHAnsi" w:cstheme="minorHAnsi"/>
          <w:sz w:val="24"/>
          <w:szCs w:val="24"/>
        </w:rPr>
        <w:t>The incident was a low graded call</w:t>
      </w:r>
      <w:r w:rsidR="00F71BAF" w:rsidRPr="005717D4">
        <w:rPr>
          <w:rFonts w:asciiTheme="minorHAnsi" w:hAnsiTheme="minorHAnsi" w:cstheme="minorHAnsi"/>
          <w:sz w:val="24"/>
          <w:szCs w:val="24"/>
        </w:rPr>
        <w:t xml:space="preserve"> despite this it was important to consider </w:t>
      </w:r>
      <w:r w:rsidR="00F175D6" w:rsidRPr="005717D4">
        <w:rPr>
          <w:rFonts w:asciiTheme="minorHAnsi" w:hAnsiTheme="minorHAnsi" w:cstheme="minorHAnsi"/>
          <w:sz w:val="24"/>
          <w:szCs w:val="24"/>
        </w:rPr>
        <w:t xml:space="preserve">all aspects of the National </w:t>
      </w:r>
      <w:r w:rsidR="006B2462" w:rsidRPr="005717D4">
        <w:rPr>
          <w:rFonts w:asciiTheme="minorHAnsi" w:hAnsiTheme="minorHAnsi" w:cstheme="minorHAnsi"/>
          <w:sz w:val="24"/>
          <w:szCs w:val="24"/>
        </w:rPr>
        <w:t>decision-making</w:t>
      </w:r>
      <w:r w:rsidR="00F175D6" w:rsidRPr="005717D4">
        <w:rPr>
          <w:rFonts w:asciiTheme="minorHAnsi" w:hAnsiTheme="minorHAnsi" w:cstheme="minorHAnsi"/>
          <w:sz w:val="24"/>
          <w:szCs w:val="24"/>
        </w:rPr>
        <w:t xml:space="preserve"> model</w:t>
      </w:r>
      <w:r w:rsidR="001F18CA" w:rsidRPr="005717D4">
        <w:rPr>
          <w:rFonts w:asciiTheme="minorHAnsi" w:hAnsiTheme="minorHAnsi" w:cstheme="minorHAnsi"/>
          <w:sz w:val="24"/>
          <w:szCs w:val="24"/>
        </w:rPr>
        <w:t xml:space="preserve"> (NDM). </w:t>
      </w:r>
      <w:r w:rsidR="00716185" w:rsidRPr="005717D4">
        <w:rPr>
          <w:rFonts w:asciiTheme="minorHAnsi" w:hAnsiTheme="minorHAnsi" w:cstheme="minorHAnsi"/>
          <w:sz w:val="24"/>
          <w:szCs w:val="24"/>
        </w:rPr>
        <w:t xml:space="preserve">The NDM supports officers in making decisions </w:t>
      </w:r>
      <w:r w:rsidR="00CD4A71" w:rsidRPr="005717D4">
        <w:rPr>
          <w:rFonts w:asciiTheme="minorHAnsi" w:hAnsiTheme="minorHAnsi" w:cstheme="minorHAnsi"/>
          <w:sz w:val="24"/>
          <w:szCs w:val="24"/>
        </w:rPr>
        <w:t>mean whilst</w:t>
      </w:r>
      <w:r w:rsidR="00BE0465" w:rsidRPr="005717D4">
        <w:rPr>
          <w:rFonts w:asciiTheme="minorHAnsi" w:hAnsiTheme="minorHAnsi" w:cstheme="minorHAnsi"/>
          <w:sz w:val="24"/>
          <w:szCs w:val="24"/>
        </w:rPr>
        <w:t xml:space="preserve"> utilising their discretion </w:t>
      </w:r>
      <w:r w:rsidR="00EE70CC" w:rsidRPr="005717D4">
        <w:rPr>
          <w:rFonts w:asciiTheme="minorHAnsi" w:hAnsiTheme="minorHAnsi" w:cstheme="minorHAnsi"/>
          <w:sz w:val="24"/>
          <w:szCs w:val="24"/>
        </w:rPr>
        <w:t>to</w:t>
      </w:r>
      <w:r w:rsidR="00CD4A71" w:rsidRPr="005717D4">
        <w:rPr>
          <w:rFonts w:asciiTheme="minorHAnsi" w:hAnsiTheme="minorHAnsi" w:cstheme="minorHAnsi"/>
          <w:sz w:val="24"/>
          <w:szCs w:val="24"/>
        </w:rPr>
        <w:t xml:space="preserve"> enforce the law. </w:t>
      </w:r>
      <w:r w:rsidR="00C04274" w:rsidRPr="005717D4">
        <w:rPr>
          <w:rFonts w:asciiTheme="minorHAnsi" w:hAnsiTheme="minorHAnsi" w:cstheme="minorHAnsi"/>
          <w:sz w:val="24"/>
          <w:szCs w:val="24"/>
        </w:rPr>
        <w:t xml:space="preserve">Obtaining information regarding </w:t>
      </w:r>
      <w:r w:rsidR="00B30735" w:rsidRPr="005717D4">
        <w:rPr>
          <w:rFonts w:asciiTheme="minorHAnsi" w:hAnsiTheme="minorHAnsi" w:cstheme="minorHAnsi"/>
          <w:sz w:val="24"/>
          <w:szCs w:val="24"/>
        </w:rPr>
        <w:t xml:space="preserve">the incident is vital as it feeds the threat assessment. </w:t>
      </w:r>
      <w:r w:rsidR="00292BAA" w:rsidRPr="005717D4">
        <w:rPr>
          <w:rFonts w:asciiTheme="minorHAnsi" w:hAnsiTheme="minorHAnsi" w:cstheme="minorHAnsi"/>
          <w:sz w:val="24"/>
          <w:szCs w:val="24"/>
        </w:rPr>
        <w:t xml:space="preserve">Before my arrival I </w:t>
      </w:r>
      <w:r w:rsidR="00014E9F" w:rsidRPr="005717D4">
        <w:rPr>
          <w:rFonts w:asciiTheme="minorHAnsi" w:hAnsiTheme="minorHAnsi" w:cstheme="minorHAnsi"/>
          <w:sz w:val="24"/>
          <w:szCs w:val="24"/>
        </w:rPr>
        <w:t xml:space="preserve">developed a strategy </w:t>
      </w:r>
      <w:r w:rsidR="00181665" w:rsidRPr="005717D4">
        <w:rPr>
          <w:rFonts w:asciiTheme="minorHAnsi" w:hAnsiTheme="minorHAnsi" w:cstheme="minorHAnsi"/>
          <w:sz w:val="24"/>
          <w:szCs w:val="24"/>
        </w:rPr>
        <w:t>to contact the victim to ga</w:t>
      </w:r>
      <w:r w:rsidR="002963B4" w:rsidRPr="005717D4">
        <w:rPr>
          <w:rFonts w:asciiTheme="minorHAnsi" w:hAnsiTheme="minorHAnsi" w:cstheme="minorHAnsi"/>
          <w:sz w:val="24"/>
          <w:szCs w:val="24"/>
        </w:rPr>
        <w:t xml:space="preserve">ther </w:t>
      </w:r>
      <w:r w:rsidR="006539BA" w:rsidRPr="005717D4">
        <w:rPr>
          <w:rFonts w:asciiTheme="minorHAnsi" w:hAnsiTheme="minorHAnsi" w:cstheme="minorHAnsi"/>
          <w:sz w:val="24"/>
          <w:szCs w:val="24"/>
        </w:rPr>
        <w:t>more background about the incident. Whilst I was speaking</w:t>
      </w:r>
      <w:r w:rsidR="00304EF7" w:rsidRPr="005717D4">
        <w:rPr>
          <w:rFonts w:asciiTheme="minorHAnsi" w:hAnsiTheme="minorHAnsi" w:cstheme="minorHAnsi"/>
          <w:sz w:val="24"/>
          <w:szCs w:val="24"/>
        </w:rPr>
        <w:t xml:space="preserve"> to the victim, </w:t>
      </w:r>
      <w:r w:rsidR="00CB7AA8" w:rsidRPr="005717D4">
        <w:rPr>
          <w:rFonts w:asciiTheme="minorHAnsi" w:hAnsiTheme="minorHAnsi" w:cstheme="minorHAnsi"/>
          <w:sz w:val="24"/>
          <w:szCs w:val="24"/>
        </w:rPr>
        <w:t>I obtained her personal details and contact details</w:t>
      </w:r>
      <w:r w:rsidR="00B00A3A" w:rsidRPr="005717D4">
        <w:rPr>
          <w:rFonts w:asciiTheme="minorHAnsi" w:hAnsiTheme="minorHAnsi" w:cstheme="minorHAnsi"/>
          <w:sz w:val="24"/>
          <w:szCs w:val="24"/>
        </w:rPr>
        <w:t xml:space="preserve"> and the </w:t>
      </w:r>
      <w:r w:rsidR="00045C8F" w:rsidRPr="005717D4">
        <w:rPr>
          <w:rFonts w:asciiTheme="minorHAnsi" w:hAnsiTheme="minorHAnsi" w:cstheme="minorHAnsi"/>
          <w:sz w:val="24"/>
          <w:szCs w:val="24"/>
        </w:rPr>
        <w:t>suspect’s</w:t>
      </w:r>
      <w:r w:rsidR="00B00A3A" w:rsidRPr="005717D4">
        <w:rPr>
          <w:rFonts w:asciiTheme="minorHAnsi" w:hAnsiTheme="minorHAnsi" w:cstheme="minorHAnsi"/>
          <w:sz w:val="24"/>
          <w:szCs w:val="24"/>
        </w:rPr>
        <w:t xml:space="preserve"> full name. </w:t>
      </w:r>
      <w:r w:rsidR="00C108F4" w:rsidRPr="005717D4">
        <w:rPr>
          <w:rFonts w:asciiTheme="minorHAnsi" w:hAnsiTheme="minorHAnsi" w:cstheme="minorHAnsi"/>
          <w:sz w:val="24"/>
          <w:szCs w:val="24"/>
        </w:rPr>
        <w:t xml:space="preserve">There are many sources for information and intelligence, </w:t>
      </w:r>
      <w:r w:rsidR="002C78A4" w:rsidRPr="005717D4">
        <w:rPr>
          <w:rFonts w:asciiTheme="minorHAnsi" w:hAnsiTheme="minorHAnsi" w:cstheme="minorHAnsi"/>
          <w:sz w:val="24"/>
          <w:szCs w:val="24"/>
        </w:rPr>
        <w:t xml:space="preserve">I was only able to gather all the information from the initial 999 call. </w:t>
      </w:r>
      <w:r w:rsidR="005C7B34" w:rsidRPr="005717D4">
        <w:rPr>
          <w:rFonts w:asciiTheme="minorHAnsi" w:hAnsiTheme="minorHAnsi" w:cstheme="minorHAnsi"/>
          <w:sz w:val="24"/>
          <w:szCs w:val="24"/>
        </w:rPr>
        <w:t xml:space="preserve">To determine the threat </w:t>
      </w:r>
      <w:r w:rsidR="00AE6160" w:rsidRPr="005717D4">
        <w:rPr>
          <w:rFonts w:asciiTheme="minorHAnsi" w:hAnsiTheme="minorHAnsi" w:cstheme="minorHAnsi"/>
          <w:sz w:val="24"/>
          <w:szCs w:val="24"/>
        </w:rPr>
        <w:t>assessment,</w:t>
      </w:r>
      <w:r w:rsidR="005C7B34" w:rsidRPr="005717D4">
        <w:rPr>
          <w:rFonts w:asciiTheme="minorHAnsi" w:hAnsiTheme="minorHAnsi" w:cstheme="minorHAnsi"/>
          <w:sz w:val="24"/>
          <w:szCs w:val="24"/>
        </w:rPr>
        <w:t xml:space="preserve"> </w:t>
      </w:r>
      <w:r w:rsidR="008543D7" w:rsidRPr="005717D4">
        <w:rPr>
          <w:rFonts w:asciiTheme="minorHAnsi" w:hAnsiTheme="minorHAnsi" w:cstheme="minorHAnsi"/>
          <w:sz w:val="24"/>
          <w:szCs w:val="24"/>
        </w:rPr>
        <w:t xml:space="preserve">I considered </w:t>
      </w:r>
      <w:r w:rsidR="009840DB" w:rsidRPr="005717D4">
        <w:rPr>
          <w:rFonts w:asciiTheme="minorHAnsi" w:hAnsiTheme="minorHAnsi" w:cstheme="minorHAnsi"/>
          <w:sz w:val="24"/>
          <w:szCs w:val="24"/>
        </w:rPr>
        <w:t xml:space="preserve">whether </w:t>
      </w:r>
      <w:r w:rsidR="00093903" w:rsidRPr="005717D4">
        <w:rPr>
          <w:rFonts w:asciiTheme="minorHAnsi" w:hAnsiTheme="minorHAnsi" w:cstheme="minorHAnsi"/>
          <w:sz w:val="24"/>
          <w:szCs w:val="24"/>
        </w:rPr>
        <w:t xml:space="preserve">the warning markers of the subject, </w:t>
      </w:r>
      <w:r w:rsidR="00C4702F" w:rsidRPr="005717D4">
        <w:rPr>
          <w:rFonts w:asciiTheme="minorHAnsi" w:hAnsiTheme="minorHAnsi" w:cstheme="minorHAnsi"/>
          <w:sz w:val="24"/>
          <w:szCs w:val="24"/>
        </w:rPr>
        <w:t xml:space="preserve">I also checked the </w:t>
      </w:r>
      <w:r w:rsidR="00387804" w:rsidRPr="005717D4">
        <w:rPr>
          <w:rFonts w:asciiTheme="minorHAnsi" w:hAnsiTheme="minorHAnsi" w:cstheme="minorHAnsi"/>
          <w:sz w:val="24"/>
          <w:szCs w:val="24"/>
        </w:rPr>
        <w:t>victim’s</w:t>
      </w:r>
      <w:r w:rsidR="00C4702F" w:rsidRPr="005717D4">
        <w:rPr>
          <w:rFonts w:asciiTheme="minorHAnsi" w:hAnsiTheme="minorHAnsi" w:cstheme="minorHAnsi"/>
          <w:sz w:val="24"/>
          <w:szCs w:val="24"/>
        </w:rPr>
        <w:t xml:space="preserve"> personal dossier to ascertain her vulnerability</w:t>
      </w:r>
      <w:r w:rsidR="000D0CBF" w:rsidRPr="005717D4">
        <w:rPr>
          <w:rFonts w:asciiTheme="minorHAnsi" w:hAnsiTheme="minorHAnsi" w:cstheme="minorHAnsi"/>
          <w:sz w:val="24"/>
          <w:szCs w:val="24"/>
        </w:rPr>
        <w:t xml:space="preserve">. </w:t>
      </w:r>
      <w:r w:rsidR="008716D1" w:rsidRPr="005717D4">
        <w:rPr>
          <w:rFonts w:asciiTheme="minorHAnsi" w:hAnsiTheme="minorHAnsi" w:cstheme="minorHAnsi"/>
          <w:sz w:val="24"/>
          <w:szCs w:val="24"/>
        </w:rPr>
        <w:t>In terms of</w:t>
      </w:r>
      <w:r w:rsidR="000541BE" w:rsidRPr="005717D4">
        <w:rPr>
          <w:rFonts w:asciiTheme="minorHAnsi" w:hAnsiTheme="minorHAnsi" w:cstheme="minorHAnsi"/>
          <w:sz w:val="24"/>
          <w:szCs w:val="24"/>
        </w:rPr>
        <w:t xml:space="preserve"> the powers and policies</w:t>
      </w:r>
      <w:r w:rsidR="003955EA" w:rsidRPr="005717D4">
        <w:rPr>
          <w:rFonts w:asciiTheme="minorHAnsi" w:hAnsiTheme="minorHAnsi" w:cstheme="minorHAnsi"/>
          <w:sz w:val="24"/>
          <w:szCs w:val="24"/>
        </w:rPr>
        <w:t xml:space="preserve"> I communicated with my tutor prior to my attendance to determine my options on how I could deal with the incident</w:t>
      </w:r>
      <w:r w:rsidR="00CB5966" w:rsidRPr="005717D4">
        <w:rPr>
          <w:rFonts w:asciiTheme="minorHAnsi" w:hAnsiTheme="minorHAnsi" w:cstheme="minorHAnsi"/>
          <w:sz w:val="24"/>
          <w:szCs w:val="24"/>
        </w:rPr>
        <w:t xml:space="preserve">, having considered legislation from the Police and Criminal Evidence Act (PACE 1984), Common Law, </w:t>
      </w:r>
      <w:r w:rsidR="00CA644D" w:rsidRPr="005717D4">
        <w:rPr>
          <w:rFonts w:asciiTheme="minorHAnsi" w:hAnsiTheme="minorHAnsi" w:cstheme="minorHAnsi"/>
          <w:sz w:val="24"/>
          <w:szCs w:val="24"/>
        </w:rPr>
        <w:t>Human Rights Act 19</w:t>
      </w:r>
      <w:r w:rsidR="0004549F" w:rsidRPr="005717D4">
        <w:rPr>
          <w:rFonts w:asciiTheme="minorHAnsi" w:hAnsiTheme="minorHAnsi" w:cstheme="minorHAnsi"/>
          <w:sz w:val="24"/>
          <w:szCs w:val="24"/>
        </w:rPr>
        <w:t xml:space="preserve">98 and </w:t>
      </w:r>
      <w:r w:rsidR="002F1116" w:rsidRPr="005717D4">
        <w:rPr>
          <w:rFonts w:asciiTheme="minorHAnsi" w:hAnsiTheme="minorHAnsi" w:cstheme="minorHAnsi"/>
          <w:sz w:val="24"/>
          <w:szCs w:val="24"/>
        </w:rPr>
        <w:t xml:space="preserve">force policies and procedures. </w:t>
      </w:r>
    </w:p>
    <w:p w14:paraId="1BC2852E" w14:textId="77777777" w:rsidR="00F10ECE" w:rsidRPr="005717D4" w:rsidRDefault="00F10ECE" w:rsidP="006268CB">
      <w:pPr>
        <w:spacing w:line="360" w:lineRule="auto"/>
        <w:ind w:right="107"/>
        <w:jc w:val="both"/>
        <w:rPr>
          <w:rFonts w:asciiTheme="minorHAnsi" w:hAnsiTheme="minorHAnsi" w:cstheme="minorHAnsi"/>
          <w:sz w:val="24"/>
          <w:szCs w:val="24"/>
        </w:rPr>
      </w:pPr>
    </w:p>
    <w:p w14:paraId="77BDEE2E" w14:textId="66833622" w:rsidR="00F41D89" w:rsidRDefault="00933C81" w:rsidP="006268CB">
      <w:pPr>
        <w:spacing w:line="360" w:lineRule="auto"/>
        <w:ind w:right="107"/>
        <w:jc w:val="both"/>
        <w:rPr>
          <w:rFonts w:asciiTheme="minorHAnsi" w:hAnsiTheme="minorHAnsi" w:cstheme="minorHAnsi"/>
          <w:sz w:val="24"/>
          <w:szCs w:val="24"/>
        </w:rPr>
      </w:pPr>
      <w:r w:rsidRPr="005717D4">
        <w:rPr>
          <w:rFonts w:asciiTheme="minorHAnsi" w:hAnsiTheme="minorHAnsi" w:cstheme="minorHAnsi"/>
          <w:sz w:val="24"/>
          <w:szCs w:val="24"/>
        </w:rPr>
        <w:t>I have arrived at the address of the victim</w:t>
      </w:r>
      <w:r w:rsidR="00471622" w:rsidRPr="005717D4">
        <w:rPr>
          <w:rFonts w:asciiTheme="minorHAnsi" w:hAnsiTheme="minorHAnsi" w:cstheme="minorHAnsi"/>
          <w:sz w:val="24"/>
          <w:szCs w:val="24"/>
        </w:rPr>
        <w:t xml:space="preserve">, on speaking with the victim she has allowed me to view her phone to show messages she has received. The messages she has received </w:t>
      </w:r>
      <w:r w:rsidR="00811943" w:rsidRPr="005717D4">
        <w:rPr>
          <w:rFonts w:asciiTheme="minorHAnsi" w:hAnsiTheme="minorHAnsi" w:cstheme="minorHAnsi"/>
          <w:sz w:val="24"/>
          <w:szCs w:val="24"/>
        </w:rPr>
        <w:t xml:space="preserve">included a message stating “DO I HAVE A MUSTACHE AND BEARD NOW STFU U PAKI “. </w:t>
      </w:r>
      <w:r w:rsidR="00781D9F" w:rsidRPr="005717D4">
        <w:rPr>
          <w:rFonts w:asciiTheme="minorHAnsi" w:hAnsiTheme="minorHAnsi" w:cstheme="minorHAnsi"/>
          <w:sz w:val="24"/>
          <w:szCs w:val="24"/>
        </w:rPr>
        <w:t xml:space="preserve">The victim has had previous incidents involving other teenagers whereby she has been subject to other racial comments within her </w:t>
      </w:r>
      <w:r w:rsidR="0004600F" w:rsidRPr="005717D4">
        <w:rPr>
          <w:rFonts w:asciiTheme="minorHAnsi" w:hAnsiTheme="minorHAnsi" w:cstheme="minorHAnsi"/>
          <w:sz w:val="24"/>
          <w:szCs w:val="24"/>
        </w:rPr>
        <w:t>school.</w:t>
      </w:r>
      <w:r w:rsidR="00540D66" w:rsidRPr="005717D4">
        <w:rPr>
          <w:rFonts w:asciiTheme="minorHAnsi" w:hAnsiTheme="minorHAnsi" w:cstheme="minorHAnsi"/>
          <w:sz w:val="24"/>
          <w:szCs w:val="24"/>
        </w:rPr>
        <w:t xml:space="preserve"> </w:t>
      </w:r>
    </w:p>
    <w:p w14:paraId="52C0B342" w14:textId="77777777" w:rsidR="00F10ECE" w:rsidRPr="005717D4" w:rsidRDefault="00F10ECE" w:rsidP="006268CB">
      <w:pPr>
        <w:spacing w:line="360" w:lineRule="auto"/>
        <w:ind w:right="107"/>
        <w:jc w:val="both"/>
        <w:rPr>
          <w:rFonts w:asciiTheme="minorHAnsi" w:hAnsiTheme="minorHAnsi" w:cstheme="minorHAnsi"/>
          <w:sz w:val="24"/>
          <w:szCs w:val="24"/>
        </w:rPr>
      </w:pPr>
    </w:p>
    <w:p w14:paraId="77DF9948" w14:textId="272C8D79" w:rsidR="00FD7428" w:rsidRDefault="0004600F" w:rsidP="006268CB">
      <w:pPr>
        <w:spacing w:line="360" w:lineRule="auto"/>
        <w:ind w:right="107"/>
        <w:jc w:val="both"/>
        <w:rPr>
          <w:rFonts w:asciiTheme="minorHAnsi" w:hAnsiTheme="minorHAnsi" w:cstheme="minorHAnsi"/>
          <w:sz w:val="24"/>
          <w:szCs w:val="24"/>
        </w:rPr>
      </w:pPr>
      <w:r w:rsidRPr="005717D4">
        <w:rPr>
          <w:rFonts w:asciiTheme="minorHAnsi" w:hAnsiTheme="minorHAnsi" w:cstheme="minorHAnsi"/>
          <w:sz w:val="24"/>
          <w:szCs w:val="24"/>
        </w:rPr>
        <w:t xml:space="preserve">The parents of her victim were very distressed regarding these racial comments as </w:t>
      </w:r>
      <w:r w:rsidR="0015654C" w:rsidRPr="005717D4">
        <w:rPr>
          <w:rFonts w:asciiTheme="minorHAnsi" w:hAnsiTheme="minorHAnsi" w:cstheme="minorHAnsi"/>
          <w:sz w:val="24"/>
          <w:szCs w:val="24"/>
        </w:rPr>
        <w:t xml:space="preserve">they believed it made their child vulnerable and segregated within school. The victim </w:t>
      </w:r>
      <w:r w:rsidR="00F9772F" w:rsidRPr="005717D4">
        <w:rPr>
          <w:rFonts w:asciiTheme="minorHAnsi" w:hAnsiTheme="minorHAnsi" w:cstheme="minorHAnsi"/>
          <w:sz w:val="24"/>
          <w:szCs w:val="24"/>
        </w:rPr>
        <w:t xml:space="preserve">has also been described by their school to have general learning difficulties </w:t>
      </w:r>
      <w:r w:rsidR="001911D2" w:rsidRPr="005717D4">
        <w:rPr>
          <w:rFonts w:asciiTheme="minorHAnsi" w:hAnsiTheme="minorHAnsi" w:cstheme="minorHAnsi"/>
          <w:sz w:val="24"/>
          <w:szCs w:val="24"/>
        </w:rPr>
        <w:t>and spoke in broken English.</w:t>
      </w:r>
      <w:r w:rsidR="0021083B" w:rsidRPr="005717D4">
        <w:rPr>
          <w:rFonts w:asciiTheme="minorHAnsi" w:hAnsiTheme="minorHAnsi" w:cstheme="minorHAnsi"/>
          <w:sz w:val="24"/>
          <w:szCs w:val="24"/>
        </w:rPr>
        <w:t xml:space="preserve"> Whilst speaking to the </w:t>
      </w:r>
      <w:r w:rsidR="00A73091" w:rsidRPr="005717D4">
        <w:rPr>
          <w:rFonts w:asciiTheme="minorHAnsi" w:hAnsiTheme="minorHAnsi" w:cstheme="minorHAnsi"/>
          <w:sz w:val="24"/>
          <w:szCs w:val="24"/>
        </w:rPr>
        <w:t xml:space="preserve">victim she was very nervous as she believed that she was in trouble </w:t>
      </w:r>
      <w:r w:rsidR="00645D38" w:rsidRPr="005717D4">
        <w:rPr>
          <w:rFonts w:asciiTheme="minorHAnsi" w:hAnsiTheme="minorHAnsi" w:cstheme="minorHAnsi"/>
          <w:sz w:val="24"/>
          <w:szCs w:val="24"/>
        </w:rPr>
        <w:t xml:space="preserve">due to the police attending </w:t>
      </w:r>
      <w:r w:rsidR="00C432EE" w:rsidRPr="005717D4">
        <w:rPr>
          <w:rFonts w:asciiTheme="minorHAnsi" w:hAnsiTheme="minorHAnsi" w:cstheme="minorHAnsi"/>
          <w:sz w:val="24"/>
          <w:szCs w:val="24"/>
        </w:rPr>
        <w:t>her addres</w:t>
      </w:r>
      <w:r w:rsidR="00DB1E24" w:rsidRPr="005717D4">
        <w:rPr>
          <w:rFonts w:asciiTheme="minorHAnsi" w:hAnsiTheme="minorHAnsi" w:cstheme="minorHAnsi"/>
          <w:sz w:val="24"/>
          <w:szCs w:val="24"/>
        </w:rPr>
        <w:t xml:space="preserve">s. </w:t>
      </w:r>
      <w:r w:rsidR="008A0E79" w:rsidRPr="005717D4">
        <w:rPr>
          <w:rFonts w:asciiTheme="minorHAnsi" w:hAnsiTheme="minorHAnsi" w:cstheme="minorHAnsi"/>
          <w:sz w:val="24"/>
          <w:szCs w:val="24"/>
        </w:rPr>
        <w:t xml:space="preserve">I made sure I reassured the </w:t>
      </w:r>
      <w:r w:rsidR="00260953" w:rsidRPr="005717D4">
        <w:rPr>
          <w:rFonts w:asciiTheme="minorHAnsi" w:hAnsiTheme="minorHAnsi" w:cstheme="minorHAnsi"/>
          <w:sz w:val="24"/>
          <w:szCs w:val="24"/>
        </w:rPr>
        <w:t>victim whilst I was there with her parents by taking my time to explain to her why we have attended her address</w:t>
      </w:r>
      <w:r w:rsidR="00140906" w:rsidRPr="005717D4">
        <w:rPr>
          <w:rFonts w:asciiTheme="minorHAnsi" w:hAnsiTheme="minorHAnsi" w:cstheme="minorHAnsi"/>
          <w:sz w:val="24"/>
          <w:szCs w:val="24"/>
        </w:rPr>
        <w:t xml:space="preserve"> and to explain to her that the incident she has reported is a </w:t>
      </w:r>
      <w:r w:rsidR="00651A5A" w:rsidRPr="005717D4">
        <w:rPr>
          <w:rFonts w:asciiTheme="minorHAnsi" w:hAnsiTheme="minorHAnsi" w:cstheme="minorHAnsi"/>
          <w:sz w:val="24"/>
          <w:szCs w:val="24"/>
        </w:rPr>
        <w:t>h</w:t>
      </w:r>
      <w:r w:rsidR="00140906" w:rsidRPr="005717D4">
        <w:rPr>
          <w:rFonts w:asciiTheme="minorHAnsi" w:hAnsiTheme="minorHAnsi" w:cstheme="minorHAnsi"/>
          <w:sz w:val="24"/>
          <w:szCs w:val="24"/>
        </w:rPr>
        <w:t>ate crime</w:t>
      </w:r>
      <w:r w:rsidR="00260953" w:rsidRPr="005717D4">
        <w:rPr>
          <w:rFonts w:asciiTheme="minorHAnsi" w:hAnsiTheme="minorHAnsi" w:cstheme="minorHAnsi"/>
          <w:sz w:val="24"/>
          <w:szCs w:val="24"/>
        </w:rPr>
        <w:t xml:space="preserve">. </w:t>
      </w:r>
      <w:r w:rsidR="00AA7D5F" w:rsidRPr="005717D4">
        <w:rPr>
          <w:rFonts w:asciiTheme="minorHAnsi" w:hAnsiTheme="minorHAnsi" w:cstheme="minorHAnsi"/>
          <w:sz w:val="24"/>
          <w:szCs w:val="24"/>
        </w:rPr>
        <w:t xml:space="preserve">I have further explained to the victim that a hate crime </w:t>
      </w:r>
      <w:r w:rsidR="00315A22" w:rsidRPr="005717D4">
        <w:rPr>
          <w:rFonts w:asciiTheme="minorHAnsi" w:hAnsiTheme="minorHAnsi" w:cstheme="minorHAnsi"/>
          <w:sz w:val="24"/>
          <w:szCs w:val="24"/>
        </w:rPr>
        <w:t xml:space="preserve">is </w:t>
      </w:r>
      <w:r w:rsidR="00315A22" w:rsidRPr="005717D4">
        <w:rPr>
          <w:rFonts w:asciiTheme="minorHAnsi" w:hAnsiTheme="minorHAnsi" w:cstheme="minorHAnsi"/>
          <w:color w:val="000000" w:themeColor="text1"/>
          <w:sz w:val="24"/>
          <w:szCs w:val="24"/>
        </w:rPr>
        <w:t>“</w:t>
      </w:r>
      <w:r w:rsidR="00315A22" w:rsidRPr="005717D4">
        <w:rPr>
          <w:rFonts w:asciiTheme="minorHAnsi" w:hAnsiTheme="minorHAnsi" w:cstheme="minorHAnsi"/>
          <w:i/>
          <w:iCs/>
          <w:color w:val="000000" w:themeColor="text1"/>
          <w:sz w:val="24"/>
          <w:szCs w:val="24"/>
          <w:shd w:val="clear" w:color="auto" w:fill="FFFFFF"/>
        </w:rPr>
        <w:t xml:space="preserve">Any criminal </w:t>
      </w:r>
      <w:r w:rsidR="00315A22" w:rsidRPr="005717D4">
        <w:rPr>
          <w:rFonts w:asciiTheme="minorHAnsi" w:hAnsiTheme="minorHAnsi" w:cstheme="minorHAnsi"/>
          <w:i/>
          <w:iCs/>
          <w:color w:val="000000" w:themeColor="text1"/>
          <w:sz w:val="24"/>
          <w:szCs w:val="24"/>
          <w:shd w:val="clear" w:color="auto" w:fill="FFFFFF"/>
        </w:rPr>
        <w:lastRenderedPageBreak/>
        <w:t>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w:t>
      </w:r>
      <w:r w:rsidR="00315A22" w:rsidRPr="005717D4">
        <w:rPr>
          <w:rFonts w:asciiTheme="minorHAnsi" w:hAnsiTheme="minorHAnsi" w:cstheme="minorHAnsi"/>
          <w:i/>
          <w:iCs/>
          <w:color w:val="444444"/>
          <w:sz w:val="24"/>
          <w:szCs w:val="24"/>
          <w:shd w:val="clear" w:color="auto" w:fill="FFFFFF"/>
        </w:rPr>
        <w:t>”</w:t>
      </w:r>
      <w:r w:rsidR="007B306A" w:rsidRPr="005717D4">
        <w:rPr>
          <w:rFonts w:asciiTheme="minorHAnsi" w:hAnsiTheme="minorHAnsi" w:cstheme="minorHAnsi"/>
          <w:i/>
          <w:iCs/>
          <w:color w:val="444444"/>
          <w:sz w:val="24"/>
          <w:szCs w:val="24"/>
          <w:shd w:val="clear" w:color="auto" w:fill="FFFFFF"/>
        </w:rPr>
        <w:t xml:space="preserve"> </w:t>
      </w:r>
      <w:r w:rsidR="007B306A" w:rsidRPr="005717D4">
        <w:rPr>
          <w:rFonts w:asciiTheme="minorHAnsi" w:hAnsiTheme="minorHAnsi" w:cstheme="minorHAnsi"/>
          <w:color w:val="444444"/>
          <w:sz w:val="24"/>
          <w:szCs w:val="24"/>
          <w:shd w:val="clear" w:color="auto" w:fill="FFFFFF"/>
        </w:rPr>
        <w:t>(Crown Prosecution Service, 2022)</w:t>
      </w:r>
      <w:r w:rsidR="007B306A" w:rsidRPr="005717D4">
        <w:rPr>
          <w:rFonts w:asciiTheme="minorHAnsi" w:hAnsiTheme="minorHAnsi" w:cstheme="minorHAnsi"/>
          <w:i/>
          <w:iCs/>
          <w:color w:val="444444"/>
          <w:sz w:val="24"/>
          <w:szCs w:val="24"/>
          <w:shd w:val="clear" w:color="auto" w:fill="FFFFFF"/>
        </w:rPr>
        <w:t>.</w:t>
      </w:r>
      <w:r w:rsidR="00315A22" w:rsidRPr="005717D4">
        <w:rPr>
          <w:rFonts w:asciiTheme="minorHAnsi" w:hAnsiTheme="minorHAnsi" w:cstheme="minorHAnsi"/>
          <w:color w:val="444444"/>
          <w:sz w:val="24"/>
          <w:szCs w:val="24"/>
          <w:shd w:val="clear" w:color="auto" w:fill="FFFFFF"/>
        </w:rPr>
        <w:t xml:space="preserve"> </w:t>
      </w:r>
      <w:r w:rsidR="00EB1DC6" w:rsidRPr="005717D4">
        <w:rPr>
          <w:rFonts w:asciiTheme="minorHAnsi" w:hAnsiTheme="minorHAnsi" w:cstheme="minorHAnsi"/>
          <w:sz w:val="24"/>
          <w:szCs w:val="24"/>
        </w:rPr>
        <w:t>Recent r</w:t>
      </w:r>
      <w:r w:rsidR="000A53AB" w:rsidRPr="005717D4">
        <w:rPr>
          <w:rFonts w:asciiTheme="minorHAnsi" w:hAnsiTheme="minorHAnsi" w:cstheme="minorHAnsi"/>
          <w:sz w:val="24"/>
          <w:szCs w:val="24"/>
        </w:rPr>
        <w:t xml:space="preserve">eports have stated that </w:t>
      </w:r>
      <w:r w:rsidR="00543235" w:rsidRPr="005717D4">
        <w:rPr>
          <w:rFonts w:asciiTheme="minorHAnsi" w:hAnsiTheme="minorHAnsi" w:cstheme="minorHAnsi"/>
          <w:sz w:val="24"/>
          <w:szCs w:val="24"/>
        </w:rPr>
        <w:t xml:space="preserve">since March 2022 there were 155,841 hate crimes recorded by police forces in England and Wales. </w:t>
      </w:r>
      <w:r w:rsidR="00B30587" w:rsidRPr="005717D4">
        <w:rPr>
          <w:rFonts w:asciiTheme="minorHAnsi" w:hAnsiTheme="minorHAnsi" w:cstheme="minorHAnsi"/>
          <w:sz w:val="24"/>
          <w:szCs w:val="24"/>
        </w:rPr>
        <w:t xml:space="preserve">Which is the largest increase in hate crimes since 2017 </w:t>
      </w:r>
      <w:r w:rsidR="00AF683B" w:rsidRPr="005717D4">
        <w:rPr>
          <w:rFonts w:asciiTheme="minorHAnsi" w:hAnsiTheme="minorHAnsi" w:cstheme="minorHAnsi"/>
          <w:sz w:val="24"/>
          <w:szCs w:val="24"/>
        </w:rPr>
        <w:t xml:space="preserve">(GOV.UK,2022). </w:t>
      </w:r>
    </w:p>
    <w:p w14:paraId="733C2C7A" w14:textId="77777777" w:rsidR="00F10ECE" w:rsidRPr="005717D4" w:rsidRDefault="00F10ECE" w:rsidP="006268CB">
      <w:pPr>
        <w:spacing w:line="360" w:lineRule="auto"/>
        <w:ind w:right="107"/>
        <w:jc w:val="both"/>
        <w:rPr>
          <w:rFonts w:asciiTheme="minorHAnsi" w:hAnsiTheme="minorHAnsi" w:cstheme="minorHAnsi"/>
          <w:sz w:val="24"/>
          <w:szCs w:val="24"/>
        </w:rPr>
      </w:pPr>
    </w:p>
    <w:p w14:paraId="33DC4EED" w14:textId="7C09A7D0" w:rsidR="00AA07A8" w:rsidRDefault="00FD7428" w:rsidP="006268CB">
      <w:pPr>
        <w:spacing w:line="360" w:lineRule="auto"/>
        <w:jc w:val="both"/>
        <w:rPr>
          <w:rFonts w:asciiTheme="minorHAnsi" w:hAnsiTheme="minorHAnsi" w:cstheme="minorHAnsi"/>
          <w:color w:val="222222"/>
          <w:sz w:val="24"/>
          <w:szCs w:val="24"/>
          <w:shd w:val="clear" w:color="auto" w:fill="FFFFFF"/>
        </w:rPr>
      </w:pPr>
      <w:r w:rsidRPr="005717D4">
        <w:rPr>
          <w:rFonts w:asciiTheme="minorHAnsi" w:hAnsiTheme="minorHAnsi" w:cstheme="minorHAnsi"/>
          <w:sz w:val="24"/>
          <w:szCs w:val="24"/>
        </w:rPr>
        <w:t xml:space="preserve">On speaking with the </w:t>
      </w:r>
      <w:r w:rsidR="00F04C6B" w:rsidRPr="005717D4">
        <w:rPr>
          <w:rFonts w:asciiTheme="minorHAnsi" w:hAnsiTheme="minorHAnsi" w:cstheme="minorHAnsi"/>
          <w:sz w:val="24"/>
          <w:szCs w:val="24"/>
        </w:rPr>
        <w:t xml:space="preserve">victim and her parents </w:t>
      </w:r>
      <w:r w:rsidRPr="005717D4">
        <w:rPr>
          <w:rFonts w:asciiTheme="minorHAnsi" w:hAnsiTheme="minorHAnsi" w:cstheme="minorHAnsi"/>
          <w:sz w:val="24"/>
          <w:szCs w:val="24"/>
        </w:rPr>
        <w:t xml:space="preserve">they </w:t>
      </w:r>
      <w:r w:rsidR="00F04C6B" w:rsidRPr="005717D4">
        <w:rPr>
          <w:rFonts w:asciiTheme="minorHAnsi" w:hAnsiTheme="minorHAnsi" w:cstheme="minorHAnsi"/>
          <w:sz w:val="24"/>
          <w:szCs w:val="24"/>
        </w:rPr>
        <w:t>believed that encountering racial abuse was</w:t>
      </w:r>
      <w:r w:rsidR="0088057A" w:rsidRPr="005717D4">
        <w:rPr>
          <w:rFonts w:asciiTheme="minorHAnsi" w:hAnsiTheme="minorHAnsi" w:cstheme="minorHAnsi"/>
          <w:sz w:val="24"/>
          <w:szCs w:val="24"/>
        </w:rPr>
        <w:t xml:space="preserve"> normal and that similar incidents have occurred without them reporting any to the police. I </w:t>
      </w:r>
      <w:r w:rsidR="00C127C4" w:rsidRPr="005717D4">
        <w:rPr>
          <w:rFonts w:asciiTheme="minorHAnsi" w:hAnsiTheme="minorHAnsi" w:cstheme="minorHAnsi"/>
          <w:sz w:val="24"/>
          <w:szCs w:val="24"/>
        </w:rPr>
        <w:t>stated to the victim and her parents that hate crime is taken</w:t>
      </w:r>
      <w:r w:rsidR="002C7B78" w:rsidRPr="005717D4">
        <w:rPr>
          <w:rFonts w:asciiTheme="minorHAnsi" w:hAnsiTheme="minorHAnsi" w:cstheme="minorHAnsi"/>
          <w:sz w:val="24"/>
          <w:szCs w:val="24"/>
        </w:rPr>
        <w:t xml:space="preserve"> very seriously</w:t>
      </w:r>
      <w:r w:rsidR="00C127C4" w:rsidRPr="005717D4">
        <w:rPr>
          <w:rFonts w:asciiTheme="minorHAnsi" w:hAnsiTheme="minorHAnsi" w:cstheme="minorHAnsi"/>
          <w:sz w:val="24"/>
          <w:szCs w:val="24"/>
        </w:rPr>
        <w:t xml:space="preserve"> by South Wales police as </w:t>
      </w:r>
      <w:r w:rsidR="002C7B78" w:rsidRPr="005717D4">
        <w:rPr>
          <w:rFonts w:asciiTheme="minorHAnsi" w:hAnsiTheme="minorHAnsi" w:cstheme="minorHAnsi"/>
          <w:sz w:val="24"/>
          <w:szCs w:val="24"/>
        </w:rPr>
        <w:t xml:space="preserve">we have a Joint Race Equality Plan </w:t>
      </w:r>
      <w:r w:rsidR="00E10071" w:rsidRPr="005717D4">
        <w:rPr>
          <w:rFonts w:asciiTheme="minorHAnsi" w:hAnsiTheme="minorHAnsi" w:cstheme="minorHAnsi"/>
          <w:sz w:val="24"/>
          <w:szCs w:val="24"/>
        </w:rPr>
        <w:t>which “</w:t>
      </w:r>
      <w:r w:rsidR="00E10071" w:rsidRPr="005717D4">
        <w:rPr>
          <w:rFonts w:asciiTheme="minorHAnsi" w:hAnsiTheme="minorHAnsi" w:cstheme="minorHAnsi"/>
          <w:i/>
          <w:iCs/>
          <w:sz w:val="24"/>
          <w:szCs w:val="24"/>
        </w:rPr>
        <w:t>Promotes race equality and address race disparity throughout its services and amongst its workforce”</w:t>
      </w:r>
      <w:r w:rsidR="00BA4CB3" w:rsidRPr="005717D4">
        <w:rPr>
          <w:rFonts w:asciiTheme="minorHAnsi" w:hAnsiTheme="minorHAnsi" w:cstheme="minorHAnsi"/>
          <w:i/>
          <w:iCs/>
          <w:sz w:val="24"/>
          <w:szCs w:val="24"/>
        </w:rPr>
        <w:t xml:space="preserve"> (</w:t>
      </w:r>
      <w:r w:rsidR="00BA4CB3" w:rsidRPr="005717D4">
        <w:rPr>
          <w:rFonts w:asciiTheme="minorHAnsi" w:hAnsiTheme="minorHAnsi" w:cstheme="minorHAnsi"/>
          <w:sz w:val="24"/>
          <w:szCs w:val="24"/>
        </w:rPr>
        <w:t>Police and Crime Commissioner,2021)</w:t>
      </w:r>
      <w:r w:rsidR="00D7511B" w:rsidRPr="005717D4">
        <w:rPr>
          <w:rFonts w:asciiTheme="minorHAnsi" w:hAnsiTheme="minorHAnsi" w:cstheme="minorHAnsi"/>
          <w:sz w:val="24"/>
          <w:szCs w:val="24"/>
        </w:rPr>
        <w:t>.</w:t>
      </w:r>
      <w:r w:rsidR="00B96BC8" w:rsidRPr="005717D4">
        <w:rPr>
          <w:rFonts w:asciiTheme="minorHAnsi" w:hAnsiTheme="minorHAnsi" w:cstheme="minorHAnsi"/>
          <w:sz w:val="24"/>
          <w:szCs w:val="24"/>
        </w:rPr>
        <w:t xml:space="preserve"> </w:t>
      </w:r>
      <w:r w:rsidR="00D05F9F" w:rsidRPr="005717D4">
        <w:rPr>
          <w:rFonts w:asciiTheme="minorHAnsi" w:hAnsiTheme="minorHAnsi" w:cstheme="minorHAnsi"/>
          <w:sz w:val="24"/>
          <w:szCs w:val="24"/>
        </w:rPr>
        <w:t xml:space="preserve"> </w:t>
      </w:r>
      <w:r w:rsidR="00B41A00" w:rsidRPr="005717D4">
        <w:rPr>
          <w:rFonts w:asciiTheme="minorHAnsi" w:hAnsiTheme="minorHAnsi" w:cstheme="minorHAnsi"/>
          <w:sz w:val="24"/>
          <w:szCs w:val="24"/>
        </w:rPr>
        <w:t>I understood that due to the victims vulnerable age and cultural differences</w:t>
      </w:r>
      <w:r w:rsidR="00FC22D4" w:rsidRPr="005717D4">
        <w:rPr>
          <w:rFonts w:asciiTheme="minorHAnsi" w:hAnsiTheme="minorHAnsi" w:cstheme="minorHAnsi"/>
          <w:sz w:val="24"/>
          <w:szCs w:val="24"/>
        </w:rPr>
        <w:t xml:space="preserve"> I used clear and simple verbal communication</w:t>
      </w:r>
      <w:r w:rsidR="00826161" w:rsidRPr="005717D4">
        <w:rPr>
          <w:rFonts w:asciiTheme="minorHAnsi" w:hAnsiTheme="minorHAnsi" w:cstheme="minorHAnsi"/>
          <w:sz w:val="24"/>
          <w:szCs w:val="24"/>
        </w:rPr>
        <w:t xml:space="preserve">. My speech and vocabulary </w:t>
      </w:r>
      <w:r w:rsidR="001E1C96" w:rsidRPr="005717D4">
        <w:rPr>
          <w:rFonts w:asciiTheme="minorHAnsi" w:hAnsiTheme="minorHAnsi" w:cstheme="minorHAnsi"/>
          <w:sz w:val="24"/>
          <w:szCs w:val="24"/>
        </w:rPr>
        <w:t xml:space="preserve">had to reflect the individuals </w:t>
      </w:r>
      <w:r w:rsidR="00CE0BBA" w:rsidRPr="005717D4">
        <w:rPr>
          <w:rFonts w:asciiTheme="minorHAnsi" w:hAnsiTheme="minorHAnsi" w:cstheme="minorHAnsi"/>
          <w:sz w:val="24"/>
          <w:szCs w:val="24"/>
        </w:rPr>
        <w:t xml:space="preserve">needs of </w:t>
      </w:r>
      <w:r w:rsidR="001E1C96" w:rsidRPr="005717D4">
        <w:rPr>
          <w:rFonts w:asciiTheme="minorHAnsi" w:hAnsiTheme="minorHAnsi" w:cstheme="minorHAnsi"/>
          <w:sz w:val="24"/>
          <w:szCs w:val="24"/>
        </w:rPr>
        <w:t>who I was communicating with, therefore I adapted my style of</w:t>
      </w:r>
      <w:r w:rsidR="00F2063A" w:rsidRPr="005717D4">
        <w:rPr>
          <w:rFonts w:asciiTheme="minorHAnsi" w:hAnsiTheme="minorHAnsi" w:cstheme="minorHAnsi"/>
          <w:sz w:val="24"/>
          <w:szCs w:val="24"/>
        </w:rPr>
        <w:t xml:space="preserve"> communication</w:t>
      </w:r>
      <w:r w:rsidR="00FC22D4" w:rsidRPr="005717D4">
        <w:rPr>
          <w:rFonts w:asciiTheme="minorHAnsi" w:hAnsiTheme="minorHAnsi" w:cstheme="minorHAnsi"/>
          <w:sz w:val="24"/>
          <w:szCs w:val="24"/>
        </w:rPr>
        <w:t>.</w:t>
      </w:r>
      <w:r w:rsidR="00CE0BBA" w:rsidRPr="005717D4">
        <w:rPr>
          <w:rFonts w:asciiTheme="minorHAnsi" w:hAnsiTheme="minorHAnsi" w:cstheme="minorHAnsi"/>
          <w:sz w:val="24"/>
          <w:szCs w:val="24"/>
        </w:rPr>
        <w:t xml:space="preserve"> On speaking with the </w:t>
      </w:r>
      <w:r w:rsidR="00093299" w:rsidRPr="005717D4">
        <w:rPr>
          <w:rFonts w:asciiTheme="minorHAnsi" w:hAnsiTheme="minorHAnsi" w:cstheme="minorHAnsi"/>
          <w:sz w:val="24"/>
          <w:szCs w:val="24"/>
        </w:rPr>
        <w:t>victim,</w:t>
      </w:r>
      <w:r w:rsidR="00CE0BBA" w:rsidRPr="005717D4">
        <w:rPr>
          <w:rFonts w:asciiTheme="minorHAnsi" w:hAnsiTheme="minorHAnsi" w:cstheme="minorHAnsi"/>
          <w:sz w:val="24"/>
          <w:szCs w:val="24"/>
        </w:rPr>
        <w:t xml:space="preserve"> I used open questions </w:t>
      </w:r>
      <w:r w:rsidR="00093299" w:rsidRPr="005717D4">
        <w:rPr>
          <w:rFonts w:asciiTheme="minorHAnsi" w:hAnsiTheme="minorHAnsi" w:cstheme="minorHAnsi"/>
          <w:sz w:val="24"/>
          <w:szCs w:val="24"/>
        </w:rPr>
        <w:t xml:space="preserve">as it </w:t>
      </w:r>
      <w:r w:rsidR="00093299" w:rsidRPr="005717D4">
        <w:rPr>
          <w:rFonts w:asciiTheme="minorHAnsi" w:hAnsiTheme="minorHAnsi" w:cstheme="minorHAnsi"/>
          <w:i/>
          <w:iCs/>
          <w:sz w:val="24"/>
          <w:szCs w:val="24"/>
        </w:rPr>
        <w:t>“provides a direct view into a respondents own thinking”</w:t>
      </w:r>
      <w:r w:rsidR="003510AE" w:rsidRPr="005717D4">
        <w:rPr>
          <w:rFonts w:asciiTheme="minorHAnsi" w:hAnsiTheme="minorHAnsi" w:cstheme="minorHAnsi"/>
          <w:i/>
          <w:iCs/>
          <w:sz w:val="24"/>
          <w:szCs w:val="24"/>
        </w:rPr>
        <w:t xml:space="preserve"> </w:t>
      </w:r>
      <w:r w:rsidR="003510AE" w:rsidRPr="005717D4">
        <w:rPr>
          <w:rFonts w:asciiTheme="minorHAnsi" w:hAnsiTheme="minorHAnsi" w:cstheme="minorHAnsi"/>
          <w:sz w:val="24"/>
          <w:szCs w:val="24"/>
        </w:rPr>
        <w:t>(</w:t>
      </w:r>
      <w:r w:rsidR="00806C8E" w:rsidRPr="005717D4">
        <w:rPr>
          <w:rFonts w:asciiTheme="minorHAnsi" w:hAnsiTheme="minorHAnsi" w:cstheme="minorHAnsi"/>
          <w:color w:val="222222"/>
          <w:sz w:val="24"/>
          <w:szCs w:val="24"/>
          <w:shd w:val="clear" w:color="auto" w:fill="FFFFFF"/>
        </w:rPr>
        <w:t>Roberts et al,</w:t>
      </w:r>
      <w:r w:rsidR="00806C8E" w:rsidRPr="005717D4">
        <w:rPr>
          <w:rFonts w:asciiTheme="minorHAnsi" w:hAnsiTheme="minorHAnsi" w:cstheme="minorHAnsi"/>
          <w:sz w:val="24"/>
          <w:szCs w:val="24"/>
        </w:rPr>
        <w:t xml:space="preserve"> </w:t>
      </w:r>
      <w:r w:rsidR="00806C8E" w:rsidRPr="005717D4">
        <w:rPr>
          <w:rFonts w:asciiTheme="minorHAnsi" w:hAnsiTheme="minorHAnsi" w:cstheme="minorHAnsi"/>
          <w:color w:val="222222"/>
          <w:sz w:val="24"/>
          <w:szCs w:val="24"/>
          <w:shd w:val="clear" w:color="auto" w:fill="FFFFFF"/>
        </w:rPr>
        <w:t xml:space="preserve">2014). </w:t>
      </w:r>
      <w:r w:rsidR="00F2063A" w:rsidRPr="005717D4">
        <w:rPr>
          <w:rFonts w:asciiTheme="minorHAnsi" w:hAnsiTheme="minorHAnsi" w:cstheme="minorHAnsi"/>
          <w:color w:val="222222"/>
          <w:sz w:val="24"/>
          <w:szCs w:val="24"/>
          <w:shd w:val="clear" w:color="auto" w:fill="FFFFFF"/>
        </w:rPr>
        <w:t xml:space="preserve">I sat </w:t>
      </w:r>
      <w:r w:rsidR="003956F7" w:rsidRPr="005717D4">
        <w:rPr>
          <w:rFonts w:asciiTheme="minorHAnsi" w:hAnsiTheme="minorHAnsi" w:cstheme="minorHAnsi"/>
          <w:color w:val="222222"/>
          <w:sz w:val="24"/>
          <w:szCs w:val="24"/>
          <w:shd w:val="clear" w:color="auto" w:fill="FFFFFF"/>
        </w:rPr>
        <w:t xml:space="preserve">on the sofa </w:t>
      </w:r>
      <w:r w:rsidR="00F2063A" w:rsidRPr="005717D4">
        <w:rPr>
          <w:rFonts w:asciiTheme="minorHAnsi" w:hAnsiTheme="minorHAnsi" w:cstheme="minorHAnsi"/>
          <w:color w:val="222222"/>
          <w:sz w:val="24"/>
          <w:szCs w:val="24"/>
          <w:shd w:val="clear" w:color="auto" w:fill="FFFFFF"/>
        </w:rPr>
        <w:t xml:space="preserve">within a close </w:t>
      </w:r>
      <w:r w:rsidR="003956F7" w:rsidRPr="005717D4">
        <w:rPr>
          <w:rFonts w:asciiTheme="minorHAnsi" w:hAnsiTheme="minorHAnsi" w:cstheme="minorHAnsi"/>
          <w:color w:val="222222"/>
          <w:sz w:val="24"/>
          <w:szCs w:val="24"/>
          <w:shd w:val="clear" w:color="auto" w:fill="FFFFFF"/>
        </w:rPr>
        <w:t>proximity</w:t>
      </w:r>
      <w:r w:rsidR="00F2063A" w:rsidRPr="005717D4">
        <w:rPr>
          <w:rFonts w:asciiTheme="minorHAnsi" w:hAnsiTheme="minorHAnsi" w:cstheme="minorHAnsi"/>
          <w:color w:val="222222"/>
          <w:sz w:val="24"/>
          <w:szCs w:val="24"/>
          <w:shd w:val="clear" w:color="auto" w:fill="FFFFFF"/>
        </w:rPr>
        <w:t xml:space="preserve"> of the family and victim in order for me to full</w:t>
      </w:r>
      <w:r w:rsidR="00EC36CB" w:rsidRPr="005717D4">
        <w:rPr>
          <w:rFonts w:asciiTheme="minorHAnsi" w:hAnsiTheme="minorHAnsi" w:cstheme="minorHAnsi"/>
          <w:color w:val="222222"/>
          <w:sz w:val="24"/>
          <w:szCs w:val="24"/>
          <w:shd w:val="clear" w:color="auto" w:fill="FFFFFF"/>
        </w:rPr>
        <w:t>y</w:t>
      </w:r>
      <w:r w:rsidR="00F2063A" w:rsidRPr="005717D4">
        <w:rPr>
          <w:rFonts w:asciiTheme="minorHAnsi" w:hAnsiTheme="minorHAnsi" w:cstheme="minorHAnsi"/>
          <w:color w:val="222222"/>
          <w:sz w:val="24"/>
          <w:szCs w:val="24"/>
          <w:shd w:val="clear" w:color="auto" w:fill="FFFFFF"/>
        </w:rPr>
        <w:t xml:space="preserve"> hear and understand what the victim and her parents were </w:t>
      </w:r>
      <w:r w:rsidR="003956F7" w:rsidRPr="005717D4">
        <w:rPr>
          <w:rFonts w:asciiTheme="minorHAnsi" w:hAnsiTheme="minorHAnsi" w:cstheme="minorHAnsi"/>
          <w:color w:val="222222"/>
          <w:sz w:val="24"/>
          <w:szCs w:val="24"/>
          <w:shd w:val="clear" w:color="auto" w:fill="FFFFFF"/>
        </w:rPr>
        <w:t xml:space="preserve">feeling and for </w:t>
      </w:r>
      <w:r w:rsidR="00EC36CB" w:rsidRPr="005717D4">
        <w:rPr>
          <w:rFonts w:asciiTheme="minorHAnsi" w:hAnsiTheme="minorHAnsi" w:cstheme="minorHAnsi"/>
          <w:color w:val="222222"/>
          <w:sz w:val="24"/>
          <w:szCs w:val="24"/>
          <w:shd w:val="clear" w:color="auto" w:fill="FFFFFF"/>
        </w:rPr>
        <w:t xml:space="preserve">me to be at the same level as them while they communicated with me. </w:t>
      </w:r>
    </w:p>
    <w:p w14:paraId="1977E22D" w14:textId="77777777" w:rsidR="00F10ECE" w:rsidRPr="005717D4" w:rsidRDefault="00F10ECE" w:rsidP="006268CB">
      <w:pPr>
        <w:spacing w:line="360" w:lineRule="auto"/>
        <w:jc w:val="both"/>
        <w:rPr>
          <w:rFonts w:asciiTheme="minorHAnsi" w:hAnsiTheme="minorHAnsi" w:cstheme="minorHAnsi"/>
          <w:color w:val="222222"/>
          <w:sz w:val="24"/>
          <w:szCs w:val="24"/>
          <w:shd w:val="clear" w:color="auto" w:fill="FFFFFF"/>
        </w:rPr>
      </w:pPr>
    </w:p>
    <w:p w14:paraId="75D29399" w14:textId="006D4C02" w:rsidR="00AA07A8" w:rsidRDefault="00AA07A8" w:rsidP="006268CB">
      <w:pPr>
        <w:spacing w:line="360" w:lineRule="auto"/>
        <w:jc w:val="both"/>
        <w:rPr>
          <w:rFonts w:asciiTheme="minorHAnsi" w:hAnsiTheme="minorHAnsi" w:cstheme="minorHAnsi"/>
          <w:sz w:val="24"/>
          <w:szCs w:val="24"/>
        </w:rPr>
      </w:pPr>
      <w:r w:rsidRPr="005717D4">
        <w:rPr>
          <w:rFonts w:asciiTheme="minorHAnsi" w:hAnsiTheme="minorHAnsi" w:cstheme="minorHAnsi"/>
          <w:color w:val="222222"/>
          <w:sz w:val="24"/>
          <w:szCs w:val="24"/>
          <w:shd w:val="clear" w:color="auto" w:fill="FFFFFF"/>
        </w:rPr>
        <w:t xml:space="preserve">Due to the age of both the victim and the offender the </w:t>
      </w:r>
      <w:r w:rsidRPr="005717D4">
        <w:rPr>
          <w:rFonts w:asciiTheme="minorHAnsi" w:hAnsiTheme="minorHAnsi" w:cstheme="minorHAnsi"/>
          <w:color w:val="222222"/>
          <w:sz w:val="24"/>
          <w:szCs w:val="24"/>
          <w:shd w:val="clear" w:color="auto" w:fill="FFFFFF"/>
        </w:rPr>
        <w:t>parents’</w:t>
      </w:r>
      <w:r w:rsidRPr="005717D4">
        <w:rPr>
          <w:rFonts w:asciiTheme="minorHAnsi" w:hAnsiTheme="minorHAnsi" w:cstheme="minorHAnsi"/>
          <w:color w:val="222222"/>
          <w:sz w:val="24"/>
          <w:szCs w:val="24"/>
          <w:shd w:val="clear" w:color="auto" w:fill="FFFFFF"/>
        </w:rPr>
        <w:t xml:space="preserve"> family would not fully pursue a complaint. As such, </w:t>
      </w:r>
      <w:r w:rsidRPr="005717D4">
        <w:rPr>
          <w:rFonts w:asciiTheme="minorHAnsi" w:hAnsiTheme="minorHAnsi" w:cstheme="minorHAnsi"/>
          <w:color w:val="222222"/>
          <w:sz w:val="24"/>
          <w:szCs w:val="24"/>
          <w:shd w:val="clear" w:color="auto" w:fill="FFFFFF"/>
        </w:rPr>
        <w:t>using</w:t>
      </w:r>
      <w:r w:rsidRPr="005717D4">
        <w:rPr>
          <w:rFonts w:asciiTheme="minorHAnsi" w:hAnsiTheme="minorHAnsi" w:cstheme="minorHAnsi"/>
          <w:color w:val="222222"/>
          <w:sz w:val="24"/>
          <w:szCs w:val="24"/>
          <w:shd w:val="clear" w:color="auto" w:fill="FFFFFF"/>
        </w:rPr>
        <w:t xml:space="preserve"> the national </w:t>
      </w:r>
      <w:r w:rsidRPr="005717D4">
        <w:rPr>
          <w:rFonts w:asciiTheme="minorHAnsi" w:hAnsiTheme="minorHAnsi" w:cstheme="minorHAnsi"/>
          <w:color w:val="222222"/>
          <w:sz w:val="24"/>
          <w:szCs w:val="24"/>
          <w:shd w:val="clear" w:color="auto" w:fill="FFFFFF"/>
        </w:rPr>
        <w:t>decision-making</w:t>
      </w:r>
      <w:r w:rsidRPr="005717D4">
        <w:rPr>
          <w:rFonts w:asciiTheme="minorHAnsi" w:hAnsiTheme="minorHAnsi" w:cstheme="minorHAnsi"/>
          <w:color w:val="222222"/>
          <w:sz w:val="24"/>
          <w:szCs w:val="24"/>
          <w:shd w:val="clear" w:color="auto" w:fill="FFFFFF"/>
        </w:rPr>
        <w:t xml:space="preserve"> mode</w:t>
      </w:r>
      <w:r w:rsidR="0093189E" w:rsidRPr="005717D4">
        <w:rPr>
          <w:rFonts w:asciiTheme="minorHAnsi" w:hAnsiTheme="minorHAnsi" w:cstheme="minorHAnsi"/>
          <w:color w:val="222222"/>
          <w:sz w:val="24"/>
          <w:szCs w:val="24"/>
          <w:shd w:val="clear" w:color="auto" w:fill="FFFFFF"/>
        </w:rPr>
        <w:t xml:space="preserve">l, </w:t>
      </w:r>
      <w:r w:rsidRPr="005717D4">
        <w:rPr>
          <w:rFonts w:asciiTheme="minorHAnsi" w:hAnsiTheme="minorHAnsi" w:cstheme="minorHAnsi"/>
          <w:color w:val="222222"/>
          <w:sz w:val="24"/>
          <w:szCs w:val="24"/>
          <w:shd w:val="clear" w:color="auto" w:fill="FFFFFF"/>
        </w:rPr>
        <w:t>the use of discretion</w:t>
      </w:r>
      <w:r w:rsidR="0093189E" w:rsidRPr="005717D4">
        <w:rPr>
          <w:rFonts w:asciiTheme="minorHAnsi" w:hAnsiTheme="minorHAnsi" w:cstheme="minorHAnsi"/>
          <w:color w:val="222222"/>
          <w:sz w:val="24"/>
          <w:szCs w:val="24"/>
          <w:shd w:val="clear" w:color="auto" w:fill="FFFFFF"/>
        </w:rPr>
        <w:t xml:space="preserve"> and considering other forms of policing powers, I </w:t>
      </w:r>
      <w:r w:rsidR="00747C6D" w:rsidRPr="005717D4">
        <w:rPr>
          <w:rFonts w:asciiTheme="minorHAnsi" w:hAnsiTheme="minorHAnsi" w:cstheme="minorHAnsi"/>
          <w:color w:val="222222"/>
          <w:sz w:val="24"/>
          <w:szCs w:val="24"/>
          <w:shd w:val="clear" w:color="auto" w:fill="FFFFFF"/>
        </w:rPr>
        <w:t>believed</w:t>
      </w:r>
      <w:r w:rsidR="0093189E" w:rsidRPr="005717D4">
        <w:rPr>
          <w:rFonts w:asciiTheme="minorHAnsi" w:hAnsiTheme="minorHAnsi" w:cstheme="minorHAnsi"/>
          <w:color w:val="222222"/>
          <w:sz w:val="24"/>
          <w:szCs w:val="24"/>
          <w:shd w:val="clear" w:color="auto" w:fill="FFFFFF"/>
        </w:rPr>
        <w:t xml:space="preserve"> due to the low nature of the crime, and age of both the victim and offender </w:t>
      </w:r>
      <w:r w:rsidR="00747C6D" w:rsidRPr="005717D4">
        <w:rPr>
          <w:rFonts w:asciiTheme="minorHAnsi" w:hAnsiTheme="minorHAnsi" w:cstheme="minorHAnsi"/>
          <w:color w:val="222222"/>
          <w:sz w:val="24"/>
          <w:szCs w:val="24"/>
          <w:shd w:val="clear" w:color="auto" w:fill="FFFFFF"/>
        </w:rPr>
        <w:t xml:space="preserve">I decided the use of a </w:t>
      </w:r>
      <w:r w:rsidRPr="005717D4">
        <w:rPr>
          <w:rFonts w:asciiTheme="minorHAnsi" w:hAnsiTheme="minorHAnsi" w:cstheme="minorHAnsi"/>
          <w:color w:val="222222"/>
          <w:sz w:val="24"/>
          <w:szCs w:val="24"/>
          <w:shd w:val="clear" w:color="auto" w:fill="FFFFFF"/>
        </w:rPr>
        <w:t>restorative justice approach</w:t>
      </w:r>
      <w:r w:rsidR="00747C6D" w:rsidRPr="005717D4">
        <w:rPr>
          <w:rFonts w:asciiTheme="minorHAnsi" w:hAnsiTheme="minorHAnsi" w:cstheme="minorHAnsi"/>
          <w:color w:val="222222"/>
          <w:sz w:val="24"/>
          <w:szCs w:val="24"/>
          <w:shd w:val="clear" w:color="auto" w:fill="FFFFFF"/>
        </w:rPr>
        <w:t xml:space="preserve"> would be most useful. </w:t>
      </w:r>
      <w:r w:rsidR="00210C89" w:rsidRPr="005717D4">
        <w:rPr>
          <w:rFonts w:asciiTheme="minorHAnsi" w:hAnsiTheme="minorHAnsi" w:cstheme="minorHAnsi"/>
          <w:color w:val="222222"/>
          <w:sz w:val="24"/>
          <w:szCs w:val="24"/>
          <w:shd w:val="clear" w:color="auto" w:fill="FFFFFF"/>
        </w:rPr>
        <w:t xml:space="preserve">I communicated with the victim and her family </w:t>
      </w:r>
      <w:r w:rsidR="005D6312" w:rsidRPr="005717D4">
        <w:rPr>
          <w:rFonts w:asciiTheme="minorHAnsi" w:hAnsiTheme="minorHAnsi" w:cstheme="minorHAnsi"/>
          <w:color w:val="222222"/>
          <w:sz w:val="24"/>
          <w:szCs w:val="24"/>
          <w:shd w:val="clear" w:color="auto" w:fill="FFFFFF"/>
        </w:rPr>
        <w:t>professionally and</w:t>
      </w:r>
      <w:r w:rsidR="00210C89" w:rsidRPr="005717D4">
        <w:rPr>
          <w:rFonts w:asciiTheme="minorHAnsi" w:hAnsiTheme="minorHAnsi" w:cstheme="minorHAnsi"/>
          <w:color w:val="222222"/>
          <w:sz w:val="24"/>
          <w:szCs w:val="24"/>
          <w:shd w:val="clear" w:color="auto" w:fill="FFFFFF"/>
        </w:rPr>
        <w:t xml:space="preserve"> led the conversation towards other methods of </w:t>
      </w:r>
      <w:r w:rsidR="00D302ED" w:rsidRPr="005717D4">
        <w:rPr>
          <w:rFonts w:asciiTheme="minorHAnsi" w:hAnsiTheme="minorHAnsi" w:cstheme="minorHAnsi"/>
          <w:color w:val="222222"/>
          <w:sz w:val="24"/>
          <w:szCs w:val="24"/>
          <w:shd w:val="clear" w:color="auto" w:fill="FFFFFF"/>
        </w:rPr>
        <w:t>policing disposals. Subsequently, the victim and her family were very supportive of a restorative justice approach</w:t>
      </w:r>
      <w:r w:rsidR="005D6312" w:rsidRPr="005717D4">
        <w:rPr>
          <w:rFonts w:asciiTheme="minorHAnsi" w:hAnsiTheme="minorHAnsi" w:cstheme="minorHAnsi"/>
          <w:color w:val="222222"/>
          <w:sz w:val="24"/>
          <w:szCs w:val="24"/>
          <w:shd w:val="clear" w:color="auto" w:fill="FFFFFF"/>
        </w:rPr>
        <w:t xml:space="preserve">. </w:t>
      </w:r>
      <w:r w:rsidR="00DF5D2C" w:rsidRPr="005717D4">
        <w:rPr>
          <w:rFonts w:asciiTheme="minorHAnsi" w:hAnsiTheme="minorHAnsi" w:cstheme="minorHAnsi"/>
          <w:color w:val="222222"/>
          <w:sz w:val="24"/>
          <w:szCs w:val="24"/>
          <w:shd w:val="clear" w:color="auto" w:fill="FFFFFF"/>
        </w:rPr>
        <w:t xml:space="preserve">A restorative justice approach can be effective and most useful on offences which are low level </w:t>
      </w:r>
      <w:r w:rsidR="0021712A" w:rsidRPr="005717D4">
        <w:rPr>
          <w:rFonts w:asciiTheme="minorHAnsi" w:hAnsiTheme="minorHAnsi" w:cstheme="minorHAnsi"/>
          <w:color w:val="222222"/>
          <w:sz w:val="24"/>
          <w:szCs w:val="24"/>
          <w:shd w:val="clear" w:color="auto" w:fill="FFFFFF"/>
        </w:rPr>
        <w:t xml:space="preserve">and which the public </w:t>
      </w:r>
      <w:r w:rsidR="005F2781" w:rsidRPr="005717D4">
        <w:rPr>
          <w:rFonts w:asciiTheme="minorHAnsi" w:hAnsiTheme="minorHAnsi" w:cstheme="minorHAnsi"/>
          <w:color w:val="222222"/>
          <w:sz w:val="24"/>
          <w:szCs w:val="24"/>
          <w:shd w:val="clear" w:color="auto" w:fill="FFFFFF"/>
        </w:rPr>
        <w:t>interest does</w:t>
      </w:r>
      <w:r w:rsidR="0021712A" w:rsidRPr="005717D4">
        <w:rPr>
          <w:rFonts w:asciiTheme="minorHAnsi" w:hAnsiTheme="minorHAnsi" w:cstheme="minorHAnsi"/>
          <w:color w:val="222222"/>
          <w:sz w:val="24"/>
          <w:szCs w:val="24"/>
          <w:shd w:val="clear" w:color="auto" w:fill="FFFFFF"/>
        </w:rPr>
        <w:t xml:space="preserve"> not consider a formal criminal justice disposal </w:t>
      </w:r>
      <w:r w:rsidR="00A077E8" w:rsidRPr="005717D4">
        <w:rPr>
          <w:rFonts w:asciiTheme="minorHAnsi" w:hAnsiTheme="minorHAnsi" w:cstheme="minorHAnsi"/>
          <w:color w:val="222222"/>
          <w:sz w:val="24"/>
          <w:szCs w:val="24"/>
          <w:shd w:val="clear" w:color="auto" w:fill="FFFFFF"/>
        </w:rPr>
        <w:t>(</w:t>
      </w:r>
      <w:r w:rsidR="00A077E8" w:rsidRPr="00776BE9">
        <w:rPr>
          <w:rFonts w:asciiTheme="minorHAnsi" w:hAnsiTheme="minorHAnsi" w:cstheme="minorHAnsi"/>
          <w:sz w:val="24"/>
          <w:szCs w:val="24"/>
        </w:rPr>
        <w:t>Crown Prosecution Service</w:t>
      </w:r>
      <w:r w:rsidR="00A077E8" w:rsidRPr="005717D4">
        <w:rPr>
          <w:rFonts w:asciiTheme="minorHAnsi" w:hAnsiTheme="minorHAnsi" w:cstheme="minorHAnsi"/>
          <w:sz w:val="24"/>
          <w:szCs w:val="24"/>
        </w:rPr>
        <w:t>, 2019)</w:t>
      </w:r>
      <w:r w:rsidR="00F10ECE">
        <w:rPr>
          <w:rFonts w:asciiTheme="minorHAnsi" w:hAnsiTheme="minorHAnsi" w:cstheme="minorHAnsi"/>
          <w:sz w:val="24"/>
          <w:szCs w:val="24"/>
        </w:rPr>
        <w:t>.</w:t>
      </w:r>
    </w:p>
    <w:p w14:paraId="0005FAA5" w14:textId="77777777" w:rsidR="00F10ECE" w:rsidRPr="005717D4" w:rsidRDefault="00F10ECE" w:rsidP="006268CB">
      <w:pPr>
        <w:spacing w:line="360" w:lineRule="auto"/>
        <w:jc w:val="both"/>
        <w:rPr>
          <w:rFonts w:asciiTheme="minorHAnsi" w:hAnsiTheme="minorHAnsi" w:cstheme="minorHAnsi"/>
          <w:color w:val="222222"/>
          <w:sz w:val="24"/>
          <w:szCs w:val="24"/>
          <w:shd w:val="clear" w:color="auto" w:fill="FFFFFF"/>
        </w:rPr>
      </w:pPr>
    </w:p>
    <w:p w14:paraId="1DB6FAC4" w14:textId="43C33746" w:rsidR="00085409" w:rsidRDefault="00742461" w:rsidP="006268CB">
      <w:pPr>
        <w:spacing w:line="360" w:lineRule="auto"/>
        <w:jc w:val="both"/>
        <w:rPr>
          <w:rFonts w:asciiTheme="minorHAnsi" w:hAnsiTheme="minorHAnsi" w:cstheme="minorHAnsi"/>
          <w:color w:val="222222"/>
          <w:sz w:val="24"/>
          <w:szCs w:val="24"/>
          <w:shd w:val="clear" w:color="auto" w:fill="FFFFFF"/>
        </w:rPr>
      </w:pPr>
      <w:r w:rsidRPr="005717D4">
        <w:rPr>
          <w:rFonts w:asciiTheme="minorHAnsi" w:hAnsiTheme="minorHAnsi" w:cstheme="minorHAnsi"/>
          <w:color w:val="222222"/>
          <w:sz w:val="24"/>
          <w:szCs w:val="24"/>
          <w:shd w:val="clear" w:color="auto" w:fill="FFFFFF"/>
        </w:rPr>
        <w:t>Subsequently</w:t>
      </w:r>
      <w:r w:rsidR="00394316" w:rsidRPr="005717D4">
        <w:rPr>
          <w:rFonts w:asciiTheme="minorHAnsi" w:hAnsiTheme="minorHAnsi" w:cstheme="minorHAnsi"/>
          <w:color w:val="222222"/>
          <w:sz w:val="24"/>
          <w:szCs w:val="24"/>
          <w:shd w:val="clear" w:color="auto" w:fill="FFFFFF"/>
        </w:rPr>
        <w:t xml:space="preserve">, </w:t>
      </w:r>
      <w:r w:rsidR="005D6312" w:rsidRPr="005717D4">
        <w:rPr>
          <w:rFonts w:asciiTheme="minorHAnsi" w:hAnsiTheme="minorHAnsi" w:cstheme="minorHAnsi"/>
          <w:color w:val="222222"/>
          <w:sz w:val="24"/>
          <w:szCs w:val="24"/>
          <w:shd w:val="clear" w:color="auto" w:fill="FFFFFF"/>
        </w:rPr>
        <w:t>with the backing of the victim and her family I attended the offenders home address. As the offender was of young age, I understood that she would need an appropriate adult</w:t>
      </w:r>
      <w:r w:rsidRPr="005717D4">
        <w:rPr>
          <w:rFonts w:asciiTheme="minorHAnsi" w:hAnsiTheme="minorHAnsi" w:cstheme="minorHAnsi"/>
          <w:color w:val="222222"/>
          <w:sz w:val="24"/>
          <w:szCs w:val="24"/>
          <w:shd w:val="clear" w:color="auto" w:fill="FFFFFF"/>
        </w:rPr>
        <w:t xml:space="preserve">. </w:t>
      </w:r>
      <w:r w:rsidR="00647D38" w:rsidRPr="005717D4">
        <w:rPr>
          <w:rFonts w:asciiTheme="minorHAnsi" w:hAnsiTheme="minorHAnsi" w:cstheme="minorHAnsi"/>
          <w:color w:val="222222"/>
          <w:sz w:val="24"/>
          <w:szCs w:val="24"/>
          <w:shd w:val="clear" w:color="auto" w:fill="FFFFFF"/>
        </w:rPr>
        <w:t xml:space="preserve">I </w:t>
      </w:r>
      <w:r w:rsidR="00647D38" w:rsidRPr="005717D4">
        <w:rPr>
          <w:rFonts w:asciiTheme="minorHAnsi" w:hAnsiTheme="minorHAnsi" w:cstheme="minorHAnsi"/>
          <w:color w:val="222222"/>
          <w:sz w:val="24"/>
          <w:szCs w:val="24"/>
          <w:shd w:val="clear" w:color="auto" w:fill="FFFFFF"/>
        </w:rPr>
        <w:lastRenderedPageBreak/>
        <w:t xml:space="preserve">communicated with the offender in the </w:t>
      </w:r>
      <w:r w:rsidR="000138AA" w:rsidRPr="005717D4">
        <w:rPr>
          <w:rFonts w:asciiTheme="minorHAnsi" w:hAnsiTheme="minorHAnsi" w:cstheme="minorHAnsi"/>
          <w:color w:val="222222"/>
          <w:sz w:val="24"/>
          <w:szCs w:val="24"/>
          <w:shd w:val="clear" w:color="auto" w:fill="FFFFFF"/>
        </w:rPr>
        <w:t>presence</w:t>
      </w:r>
      <w:r w:rsidR="00647D38" w:rsidRPr="005717D4">
        <w:rPr>
          <w:rFonts w:asciiTheme="minorHAnsi" w:hAnsiTheme="minorHAnsi" w:cstheme="minorHAnsi"/>
          <w:color w:val="222222"/>
          <w:sz w:val="24"/>
          <w:szCs w:val="24"/>
          <w:shd w:val="clear" w:color="auto" w:fill="FFFFFF"/>
        </w:rPr>
        <w:t xml:space="preserve"> of both her parents within their address. </w:t>
      </w:r>
      <w:r w:rsidR="000138AA" w:rsidRPr="005717D4">
        <w:rPr>
          <w:rFonts w:asciiTheme="minorHAnsi" w:hAnsiTheme="minorHAnsi" w:cstheme="minorHAnsi"/>
          <w:color w:val="222222"/>
          <w:sz w:val="24"/>
          <w:szCs w:val="24"/>
          <w:shd w:val="clear" w:color="auto" w:fill="FFFFFF"/>
        </w:rPr>
        <w:t xml:space="preserve">Both the offender and her parents were extremely apologetic and stated that she had already apologies to the offender </w:t>
      </w:r>
      <w:r w:rsidR="00394316" w:rsidRPr="005717D4">
        <w:rPr>
          <w:rFonts w:asciiTheme="minorHAnsi" w:hAnsiTheme="minorHAnsi" w:cstheme="minorHAnsi"/>
          <w:color w:val="222222"/>
          <w:sz w:val="24"/>
          <w:szCs w:val="24"/>
          <w:shd w:val="clear" w:color="auto" w:fill="FFFFFF"/>
        </w:rPr>
        <w:t xml:space="preserve">via text, prior to police attendance. </w:t>
      </w:r>
      <w:r w:rsidR="00CC2159" w:rsidRPr="005717D4">
        <w:rPr>
          <w:rFonts w:asciiTheme="minorHAnsi" w:hAnsiTheme="minorHAnsi" w:cstheme="minorHAnsi"/>
          <w:color w:val="222222"/>
          <w:sz w:val="24"/>
          <w:szCs w:val="24"/>
          <w:shd w:val="clear" w:color="auto" w:fill="FFFFFF"/>
        </w:rPr>
        <w:t xml:space="preserve">I utilised my discretion to explain the process of the </w:t>
      </w:r>
      <w:r w:rsidR="005C7B32" w:rsidRPr="005717D4">
        <w:rPr>
          <w:rFonts w:asciiTheme="minorHAnsi" w:hAnsiTheme="minorHAnsi" w:cstheme="minorHAnsi"/>
          <w:color w:val="222222"/>
          <w:sz w:val="24"/>
          <w:szCs w:val="24"/>
          <w:shd w:val="clear" w:color="auto" w:fill="FFFFFF"/>
        </w:rPr>
        <w:t xml:space="preserve">restorative </w:t>
      </w:r>
      <w:r w:rsidR="00CC2159" w:rsidRPr="005717D4">
        <w:rPr>
          <w:rFonts w:asciiTheme="minorHAnsi" w:hAnsiTheme="minorHAnsi" w:cstheme="minorHAnsi"/>
          <w:color w:val="222222"/>
          <w:sz w:val="24"/>
          <w:szCs w:val="24"/>
          <w:shd w:val="clear" w:color="auto" w:fill="FFFFFF"/>
        </w:rPr>
        <w:t xml:space="preserve">justice approach, as both the victim and </w:t>
      </w:r>
      <w:r w:rsidR="005C7B32" w:rsidRPr="005717D4">
        <w:rPr>
          <w:rFonts w:asciiTheme="minorHAnsi" w:hAnsiTheme="minorHAnsi" w:cstheme="minorHAnsi"/>
          <w:color w:val="222222"/>
          <w:sz w:val="24"/>
          <w:szCs w:val="24"/>
          <w:shd w:val="clear" w:color="auto" w:fill="FFFFFF"/>
        </w:rPr>
        <w:t xml:space="preserve">the offender accepted this as a method of disposal. </w:t>
      </w:r>
      <w:r w:rsidR="009A5C04" w:rsidRPr="005717D4">
        <w:rPr>
          <w:rFonts w:asciiTheme="minorHAnsi" w:hAnsiTheme="minorHAnsi" w:cstheme="minorHAnsi"/>
          <w:color w:val="222222"/>
          <w:sz w:val="24"/>
          <w:szCs w:val="24"/>
          <w:shd w:val="clear" w:color="auto" w:fill="FFFFFF"/>
        </w:rPr>
        <w:t xml:space="preserve">While communicating with the offender and her parents I was professional and impartial. I explained to </w:t>
      </w:r>
      <w:r w:rsidR="00D6647A" w:rsidRPr="005717D4">
        <w:rPr>
          <w:rFonts w:asciiTheme="minorHAnsi" w:hAnsiTheme="minorHAnsi" w:cstheme="minorHAnsi"/>
          <w:color w:val="222222"/>
          <w:sz w:val="24"/>
          <w:szCs w:val="24"/>
          <w:shd w:val="clear" w:color="auto" w:fill="FFFFFF"/>
        </w:rPr>
        <w:t xml:space="preserve">the offender and her family, </w:t>
      </w:r>
      <w:r w:rsidR="009A5C04" w:rsidRPr="005717D4">
        <w:rPr>
          <w:rFonts w:asciiTheme="minorHAnsi" w:hAnsiTheme="minorHAnsi" w:cstheme="minorHAnsi"/>
          <w:color w:val="222222"/>
          <w:sz w:val="24"/>
          <w:szCs w:val="24"/>
          <w:shd w:val="clear" w:color="auto" w:fill="FFFFFF"/>
        </w:rPr>
        <w:t>due to the age of the offender she</w:t>
      </w:r>
      <w:r w:rsidR="00D6647A" w:rsidRPr="005717D4">
        <w:rPr>
          <w:rFonts w:asciiTheme="minorHAnsi" w:hAnsiTheme="minorHAnsi" w:cstheme="minorHAnsi"/>
          <w:color w:val="222222"/>
          <w:sz w:val="24"/>
          <w:szCs w:val="24"/>
          <w:shd w:val="clear" w:color="auto" w:fill="FFFFFF"/>
        </w:rPr>
        <w:t xml:space="preserve">’s </w:t>
      </w:r>
      <w:r w:rsidR="009A5C04" w:rsidRPr="005717D4">
        <w:rPr>
          <w:rFonts w:asciiTheme="minorHAnsi" w:hAnsiTheme="minorHAnsi" w:cstheme="minorHAnsi"/>
          <w:color w:val="222222"/>
          <w:sz w:val="24"/>
          <w:szCs w:val="24"/>
          <w:shd w:val="clear" w:color="auto" w:fill="FFFFFF"/>
        </w:rPr>
        <w:t xml:space="preserve">had an opportunity </w:t>
      </w:r>
      <w:r w:rsidR="00DF60FA" w:rsidRPr="005717D4">
        <w:rPr>
          <w:rFonts w:asciiTheme="minorHAnsi" w:hAnsiTheme="minorHAnsi" w:cstheme="minorHAnsi"/>
          <w:color w:val="222222"/>
          <w:sz w:val="24"/>
          <w:szCs w:val="24"/>
          <w:shd w:val="clear" w:color="auto" w:fill="FFFFFF"/>
        </w:rPr>
        <w:t>not</w:t>
      </w:r>
      <w:r w:rsidR="006268CB">
        <w:rPr>
          <w:rFonts w:asciiTheme="minorHAnsi" w:hAnsiTheme="minorHAnsi" w:cstheme="minorHAnsi"/>
          <w:color w:val="222222"/>
          <w:sz w:val="24"/>
          <w:szCs w:val="24"/>
          <w:shd w:val="clear" w:color="auto" w:fill="FFFFFF"/>
        </w:rPr>
        <w:t xml:space="preserve"> to</w:t>
      </w:r>
      <w:r w:rsidR="00DF60FA" w:rsidRPr="005717D4">
        <w:rPr>
          <w:rFonts w:asciiTheme="minorHAnsi" w:hAnsiTheme="minorHAnsi" w:cstheme="minorHAnsi"/>
          <w:color w:val="222222"/>
          <w:sz w:val="24"/>
          <w:szCs w:val="24"/>
          <w:shd w:val="clear" w:color="auto" w:fill="FFFFFF"/>
        </w:rPr>
        <w:t xml:space="preserve"> be criminalised by her actions through the use of the restorative justice approach. </w:t>
      </w:r>
      <w:r w:rsidR="00D9562C" w:rsidRPr="005717D4">
        <w:rPr>
          <w:rFonts w:asciiTheme="minorHAnsi" w:hAnsiTheme="minorHAnsi" w:cstheme="minorHAnsi"/>
          <w:color w:val="222222"/>
          <w:sz w:val="24"/>
          <w:szCs w:val="24"/>
          <w:shd w:val="clear" w:color="auto" w:fill="FFFFFF"/>
        </w:rPr>
        <w:t xml:space="preserve">An article by </w:t>
      </w:r>
      <w:r w:rsidR="00D9562C" w:rsidRPr="005717D4">
        <w:rPr>
          <w:rFonts w:asciiTheme="minorHAnsi" w:hAnsiTheme="minorHAnsi" w:cstheme="minorHAnsi"/>
          <w:color w:val="222222"/>
          <w:sz w:val="24"/>
          <w:szCs w:val="24"/>
          <w:shd w:val="clear" w:color="auto" w:fill="FFFFFF"/>
        </w:rPr>
        <w:t>Paterson and Clamp 2012</w:t>
      </w:r>
      <w:r w:rsidR="00D9562C" w:rsidRPr="005717D4">
        <w:rPr>
          <w:rFonts w:asciiTheme="minorHAnsi" w:hAnsiTheme="minorHAnsi" w:cstheme="minorHAnsi"/>
          <w:color w:val="222222"/>
          <w:sz w:val="24"/>
          <w:szCs w:val="24"/>
          <w:shd w:val="clear" w:color="auto" w:fill="FFFFFF"/>
        </w:rPr>
        <w:t xml:space="preserve"> </w:t>
      </w:r>
      <w:r w:rsidR="00BC6ACE" w:rsidRPr="005717D4">
        <w:rPr>
          <w:rFonts w:asciiTheme="minorHAnsi" w:hAnsiTheme="minorHAnsi" w:cstheme="minorHAnsi"/>
          <w:color w:val="222222"/>
          <w:sz w:val="24"/>
          <w:szCs w:val="24"/>
          <w:shd w:val="clear" w:color="auto" w:fill="FFFFFF"/>
        </w:rPr>
        <w:t>states</w:t>
      </w:r>
      <w:r w:rsidR="004F5D50" w:rsidRPr="005717D4">
        <w:rPr>
          <w:rFonts w:asciiTheme="minorHAnsi" w:hAnsiTheme="minorHAnsi" w:cstheme="minorHAnsi"/>
          <w:color w:val="222222"/>
          <w:sz w:val="24"/>
          <w:szCs w:val="24"/>
          <w:shd w:val="clear" w:color="auto" w:fill="FFFFFF"/>
        </w:rPr>
        <w:t xml:space="preserve"> that, t</w:t>
      </w:r>
      <w:r w:rsidR="0068689D" w:rsidRPr="005717D4">
        <w:rPr>
          <w:rFonts w:asciiTheme="minorHAnsi" w:hAnsiTheme="minorHAnsi" w:cstheme="minorHAnsi"/>
          <w:color w:val="222222"/>
          <w:sz w:val="24"/>
          <w:szCs w:val="24"/>
          <w:shd w:val="clear" w:color="auto" w:fill="FFFFFF"/>
        </w:rPr>
        <w:t xml:space="preserve">he opportunity of </w:t>
      </w:r>
      <w:r w:rsidR="003E32F7" w:rsidRPr="005717D4">
        <w:rPr>
          <w:rFonts w:asciiTheme="minorHAnsi" w:hAnsiTheme="minorHAnsi" w:cstheme="minorHAnsi"/>
          <w:color w:val="222222"/>
          <w:sz w:val="24"/>
          <w:szCs w:val="24"/>
          <w:shd w:val="clear" w:color="auto" w:fill="FFFFFF"/>
        </w:rPr>
        <w:t xml:space="preserve">utilising restorative policing improves publics confidence and victim satisfaction </w:t>
      </w:r>
      <w:r w:rsidR="00A262EC" w:rsidRPr="005717D4">
        <w:rPr>
          <w:rFonts w:asciiTheme="minorHAnsi" w:hAnsiTheme="minorHAnsi" w:cstheme="minorHAnsi"/>
          <w:color w:val="222222"/>
          <w:sz w:val="24"/>
          <w:szCs w:val="24"/>
          <w:shd w:val="clear" w:color="auto" w:fill="FFFFFF"/>
        </w:rPr>
        <w:t xml:space="preserve">with the use of direct engagement with </w:t>
      </w:r>
      <w:r w:rsidR="001361CA" w:rsidRPr="005717D4">
        <w:rPr>
          <w:rFonts w:asciiTheme="minorHAnsi" w:hAnsiTheme="minorHAnsi" w:cstheme="minorHAnsi"/>
          <w:color w:val="222222"/>
          <w:sz w:val="24"/>
          <w:szCs w:val="24"/>
          <w:shd w:val="clear" w:color="auto" w:fill="FFFFFF"/>
        </w:rPr>
        <w:t>all the parties involved in the justice process</w:t>
      </w:r>
      <w:r w:rsidR="004F5D50" w:rsidRPr="005717D4">
        <w:rPr>
          <w:rFonts w:asciiTheme="minorHAnsi" w:hAnsiTheme="minorHAnsi" w:cstheme="minorHAnsi"/>
          <w:color w:val="222222"/>
          <w:sz w:val="24"/>
          <w:szCs w:val="24"/>
          <w:shd w:val="clear" w:color="auto" w:fill="FFFFFF"/>
        </w:rPr>
        <w:t xml:space="preserve">. </w:t>
      </w:r>
    </w:p>
    <w:p w14:paraId="41F37D9A" w14:textId="77777777" w:rsidR="00F10ECE" w:rsidRPr="005717D4" w:rsidRDefault="00F10ECE" w:rsidP="006268CB">
      <w:pPr>
        <w:spacing w:line="360" w:lineRule="auto"/>
        <w:jc w:val="both"/>
        <w:rPr>
          <w:rFonts w:asciiTheme="minorHAnsi" w:hAnsiTheme="minorHAnsi" w:cstheme="minorHAnsi"/>
          <w:color w:val="222222"/>
          <w:sz w:val="24"/>
          <w:szCs w:val="24"/>
          <w:shd w:val="clear" w:color="auto" w:fill="FFFFFF"/>
        </w:rPr>
      </w:pPr>
    </w:p>
    <w:p w14:paraId="1A6EF39C" w14:textId="77777777" w:rsidR="00F10ECE" w:rsidRDefault="00BF116A" w:rsidP="006268CB">
      <w:pPr>
        <w:spacing w:line="360" w:lineRule="auto"/>
        <w:jc w:val="both"/>
        <w:rPr>
          <w:rFonts w:asciiTheme="minorHAnsi" w:hAnsiTheme="minorHAnsi" w:cstheme="minorHAnsi"/>
          <w:color w:val="222222"/>
          <w:sz w:val="24"/>
          <w:szCs w:val="24"/>
          <w:shd w:val="clear" w:color="auto" w:fill="FFFFFF"/>
        </w:rPr>
      </w:pPr>
      <w:r w:rsidRPr="005717D4">
        <w:rPr>
          <w:rFonts w:asciiTheme="minorHAnsi" w:hAnsiTheme="minorHAnsi" w:cstheme="minorHAnsi"/>
          <w:color w:val="222222"/>
          <w:sz w:val="24"/>
          <w:szCs w:val="24"/>
          <w:shd w:val="clear" w:color="auto" w:fill="FFFFFF"/>
        </w:rPr>
        <w:t xml:space="preserve">On reflection using the </w:t>
      </w:r>
      <w:r w:rsidR="001B7BDC" w:rsidRPr="005717D4">
        <w:rPr>
          <w:rFonts w:asciiTheme="minorHAnsi" w:hAnsiTheme="minorHAnsi" w:cstheme="minorHAnsi"/>
          <w:color w:val="222222"/>
          <w:sz w:val="24"/>
          <w:szCs w:val="24"/>
          <w:shd w:val="clear" w:color="auto" w:fill="FFFFFF"/>
        </w:rPr>
        <w:t xml:space="preserve">using the National </w:t>
      </w:r>
      <w:r w:rsidR="00874681" w:rsidRPr="005717D4">
        <w:rPr>
          <w:rFonts w:asciiTheme="minorHAnsi" w:hAnsiTheme="minorHAnsi" w:cstheme="minorHAnsi"/>
          <w:color w:val="222222"/>
          <w:sz w:val="24"/>
          <w:szCs w:val="24"/>
          <w:shd w:val="clear" w:color="auto" w:fill="FFFFFF"/>
        </w:rPr>
        <w:t>decision-making</w:t>
      </w:r>
      <w:r w:rsidR="001B7BDC" w:rsidRPr="005717D4">
        <w:rPr>
          <w:rFonts w:asciiTheme="minorHAnsi" w:hAnsiTheme="minorHAnsi" w:cstheme="minorHAnsi"/>
          <w:color w:val="222222"/>
          <w:sz w:val="24"/>
          <w:szCs w:val="24"/>
          <w:shd w:val="clear" w:color="auto" w:fill="FFFFFF"/>
        </w:rPr>
        <w:t xml:space="preserve"> model and the code of ethics, </w:t>
      </w:r>
      <w:r w:rsidR="00BD42AC" w:rsidRPr="005717D4">
        <w:rPr>
          <w:rFonts w:asciiTheme="minorHAnsi" w:hAnsiTheme="minorHAnsi" w:cstheme="minorHAnsi"/>
          <w:color w:val="222222"/>
          <w:sz w:val="24"/>
          <w:szCs w:val="24"/>
          <w:shd w:val="clear" w:color="auto" w:fill="FFFFFF"/>
        </w:rPr>
        <w:t>I understood as the attending officer</w:t>
      </w:r>
      <w:r w:rsidR="00FE3141" w:rsidRPr="005717D4">
        <w:rPr>
          <w:rFonts w:asciiTheme="minorHAnsi" w:hAnsiTheme="minorHAnsi" w:cstheme="minorHAnsi"/>
          <w:color w:val="222222"/>
          <w:sz w:val="24"/>
          <w:szCs w:val="24"/>
          <w:shd w:val="clear" w:color="auto" w:fill="FFFFFF"/>
        </w:rPr>
        <w:t xml:space="preserve"> and the officer in </w:t>
      </w:r>
      <w:r w:rsidR="00BC6ACE" w:rsidRPr="005717D4">
        <w:rPr>
          <w:rFonts w:asciiTheme="minorHAnsi" w:hAnsiTheme="minorHAnsi" w:cstheme="minorHAnsi"/>
          <w:color w:val="222222"/>
          <w:sz w:val="24"/>
          <w:szCs w:val="24"/>
          <w:shd w:val="clear" w:color="auto" w:fill="FFFFFF"/>
        </w:rPr>
        <w:t>charge, the</w:t>
      </w:r>
      <w:r w:rsidR="00BD42AC" w:rsidRPr="005717D4">
        <w:rPr>
          <w:rFonts w:asciiTheme="minorHAnsi" w:hAnsiTheme="minorHAnsi" w:cstheme="minorHAnsi"/>
          <w:color w:val="222222"/>
          <w:sz w:val="24"/>
          <w:szCs w:val="24"/>
          <w:shd w:val="clear" w:color="auto" w:fill="FFFFFF"/>
        </w:rPr>
        <w:t xml:space="preserve"> decisions I made </w:t>
      </w:r>
      <w:r w:rsidR="00612CFF" w:rsidRPr="005717D4">
        <w:rPr>
          <w:rFonts w:asciiTheme="minorHAnsi" w:hAnsiTheme="minorHAnsi" w:cstheme="minorHAnsi"/>
          <w:color w:val="222222"/>
          <w:sz w:val="24"/>
          <w:szCs w:val="24"/>
          <w:shd w:val="clear" w:color="auto" w:fill="FFFFFF"/>
        </w:rPr>
        <w:t xml:space="preserve">can be scrutinised. </w:t>
      </w:r>
      <w:r w:rsidR="002D101C" w:rsidRPr="005717D4">
        <w:rPr>
          <w:rFonts w:asciiTheme="minorHAnsi" w:hAnsiTheme="minorHAnsi" w:cstheme="minorHAnsi"/>
          <w:color w:val="222222"/>
          <w:sz w:val="24"/>
          <w:szCs w:val="24"/>
          <w:shd w:val="clear" w:color="auto" w:fill="FFFFFF"/>
        </w:rPr>
        <w:t xml:space="preserve">I was impartial to both parties and professional when communicating with the victim and offender. I utilised my discretion </w:t>
      </w:r>
      <w:r w:rsidR="00436ED8" w:rsidRPr="005717D4">
        <w:rPr>
          <w:rFonts w:asciiTheme="minorHAnsi" w:hAnsiTheme="minorHAnsi" w:cstheme="minorHAnsi"/>
          <w:color w:val="222222"/>
          <w:sz w:val="24"/>
          <w:szCs w:val="24"/>
          <w:shd w:val="clear" w:color="auto" w:fill="FFFFFF"/>
        </w:rPr>
        <w:t xml:space="preserve">and recorded my decision on my electronic </w:t>
      </w:r>
      <w:r w:rsidR="00874681" w:rsidRPr="005717D4">
        <w:rPr>
          <w:rFonts w:asciiTheme="minorHAnsi" w:hAnsiTheme="minorHAnsi" w:cstheme="minorHAnsi"/>
          <w:color w:val="222222"/>
          <w:sz w:val="24"/>
          <w:szCs w:val="24"/>
          <w:shd w:val="clear" w:color="auto" w:fill="FFFFFF"/>
        </w:rPr>
        <w:t>notebook</w:t>
      </w:r>
      <w:r w:rsidR="00436ED8" w:rsidRPr="005717D4">
        <w:rPr>
          <w:rFonts w:asciiTheme="minorHAnsi" w:hAnsiTheme="minorHAnsi" w:cstheme="minorHAnsi"/>
          <w:color w:val="222222"/>
          <w:sz w:val="24"/>
          <w:szCs w:val="24"/>
          <w:shd w:val="clear" w:color="auto" w:fill="FFFFFF"/>
        </w:rPr>
        <w:t xml:space="preserve"> and</w:t>
      </w:r>
      <w:r w:rsidR="00FE3141" w:rsidRPr="005717D4">
        <w:rPr>
          <w:rFonts w:asciiTheme="minorHAnsi" w:hAnsiTheme="minorHAnsi" w:cstheme="minorHAnsi"/>
          <w:color w:val="222222"/>
          <w:sz w:val="24"/>
          <w:szCs w:val="24"/>
          <w:shd w:val="clear" w:color="auto" w:fill="FFFFFF"/>
        </w:rPr>
        <w:t xml:space="preserve"> </w:t>
      </w:r>
      <w:r w:rsidR="00BC6ACE" w:rsidRPr="005717D4">
        <w:rPr>
          <w:rFonts w:asciiTheme="minorHAnsi" w:hAnsiTheme="minorHAnsi" w:cstheme="minorHAnsi"/>
          <w:color w:val="222222"/>
          <w:sz w:val="24"/>
          <w:szCs w:val="24"/>
          <w:shd w:val="clear" w:color="auto" w:fill="FFFFFF"/>
        </w:rPr>
        <w:t>updated log</w:t>
      </w:r>
      <w:r w:rsidR="00436ED8" w:rsidRPr="005717D4">
        <w:rPr>
          <w:rFonts w:asciiTheme="minorHAnsi" w:hAnsiTheme="minorHAnsi" w:cstheme="minorHAnsi"/>
          <w:color w:val="222222"/>
          <w:sz w:val="24"/>
          <w:szCs w:val="24"/>
          <w:shd w:val="clear" w:color="auto" w:fill="FFFFFF"/>
        </w:rPr>
        <w:t xml:space="preserve"> entries</w:t>
      </w:r>
      <w:r w:rsidR="00D556BC" w:rsidRPr="005717D4">
        <w:rPr>
          <w:rFonts w:asciiTheme="minorHAnsi" w:hAnsiTheme="minorHAnsi" w:cstheme="minorHAnsi"/>
          <w:color w:val="222222"/>
          <w:sz w:val="24"/>
          <w:szCs w:val="24"/>
          <w:shd w:val="clear" w:color="auto" w:fill="FFFFFF"/>
        </w:rPr>
        <w:t xml:space="preserve"> appropriately</w:t>
      </w:r>
      <w:r w:rsidR="00436ED8" w:rsidRPr="005717D4">
        <w:rPr>
          <w:rFonts w:asciiTheme="minorHAnsi" w:hAnsiTheme="minorHAnsi" w:cstheme="minorHAnsi"/>
          <w:color w:val="222222"/>
          <w:sz w:val="24"/>
          <w:szCs w:val="24"/>
          <w:shd w:val="clear" w:color="auto" w:fill="FFFFFF"/>
        </w:rPr>
        <w:t>. I took control of the whole incident to ensure victim satisfaction and that the offender was dealt with in the most professional and appropriate manner</w:t>
      </w:r>
      <w:r w:rsidR="009355A4" w:rsidRPr="005717D4">
        <w:rPr>
          <w:rFonts w:asciiTheme="minorHAnsi" w:hAnsiTheme="minorHAnsi" w:cstheme="minorHAnsi"/>
          <w:color w:val="222222"/>
          <w:sz w:val="24"/>
          <w:szCs w:val="24"/>
          <w:shd w:val="clear" w:color="auto" w:fill="FFFFFF"/>
        </w:rPr>
        <w:t xml:space="preserve">. </w:t>
      </w:r>
      <w:r w:rsidR="00190013" w:rsidRPr="005717D4">
        <w:rPr>
          <w:rFonts w:asciiTheme="minorHAnsi" w:hAnsiTheme="minorHAnsi" w:cstheme="minorHAnsi"/>
          <w:color w:val="222222"/>
          <w:sz w:val="24"/>
          <w:szCs w:val="24"/>
          <w:shd w:val="clear" w:color="auto" w:fill="FFFFFF"/>
        </w:rPr>
        <w:t xml:space="preserve">Furthermore, on reflection of the use of the restorative justice </w:t>
      </w:r>
      <w:r w:rsidR="003B613E" w:rsidRPr="005717D4">
        <w:rPr>
          <w:rFonts w:asciiTheme="minorHAnsi" w:hAnsiTheme="minorHAnsi" w:cstheme="minorHAnsi"/>
          <w:color w:val="222222"/>
          <w:sz w:val="24"/>
          <w:szCs w:val="24"/>
          <w:shd w:val="clear" w:color="auto" w:fill="FFFFFF"/>
        </w:rPr>
        <w:t xml:space="preserve">I considered </w:t>
      </w:r>
      <w:r w:rsidR="00F10682" w:rsidRPr="005717D4">
        <w:rPr>
          <w:rFonts w:asciiTheme="minorHAnsi" w:hAnsiTheme="minorHAnsi" w:cstheme="minorHAnsi"/>
          <w:color w:val="222222"/>
          <w:sz w:val="24"/>
          <w:szCs w:val="24"/>
          <w:shd w:val="clear" w:color="auto" w:fill="FFFFFF"/>
        </w:rPr>
        <w:t>the impact of criminalising a youth offender on her first and minor offenc</w:t>
      </w:r>
      <w:r w:rsidR="00E00A71" w:rsidRPr="005717D4">
        <w:rPr>
          <w:rFonts w:asciiTheme="minorHAnsi" w:hAnsiTheme="minorHAnsi" w:cstheme="minorHAnsi"/>
          <w:color w:val="222222"/>
          <w:sz w:val="24"/>
          <w:szCs w:val="24"/>
          <w:shd w:val="clear" w:color="auto" w:fill="FFFFFF"/>
        </w:rPr>
        <w:t xml:space="preserve">e and </w:t>
      </w:r>
      <w:r w:rsidR="00C50AC2" w:rsidRPr="005717D4">
        <w:rPr>
          <w:rFonts w:asciiTheme="minorHAnsi" w:hAnsiTheme="minorHAnsi" w:cstheme="minorHAnsi"/>
          <w:color w:val="222222"/>
          <w:sz w:val="24"/>
          <w:szCs w:val="24"/>
          <w:shd w:val="clear" w:color="auto" w:fill="FFFFFF"/>
        </w:rPr>
        <w:t>that financially it was not in the public’s interest to arrest</w:t>
      </w:r>
      <w:r w:rsidR="00764871" w:rsidRPr="005717D4">
        <w:rPr>
          <w:rFonts w:asciiTheme="minorHAnsi" w:hAnsiTheme="minorHAnsi" w:cstheme="minorHAnsi"/>
          <w:color w:val="222222"/>
          <w:sz w:val="24"/>
          <w:szCs w:val="24"/>
          <w:shd w:val="clear" w:color="auto" w:fill="FFFFFF"/>
        </w:rPr>
        <w:t xml:space="preserve"> and put her through the more serious form of the criminal justice system.  </w:t>
      </w:r>
      <w:r w:rsidR="007407B3" w:rsidRPr="005717D4">
        <w:rPr>
          <w:rFonts w:asciiTheme="minorHAnsi" w:hAnsiTheme="minorHAnsi" w:cstheme="minorHAnsi"/>
          <w:color w:val="222222"/>
          <w:sz w:val="24"/>
          <w:szCs w:val="24"/>
          <w:shd w:val="clear" w:color="auto" w:fill="FFFFFF"/>
        </w:rPr>
        <w:t xml:space="preserve">The victim received a racist message on her phone whereby she ultimately blocked the number, therefore no further harm could take place. The school were informed and had already confirmed the offender was not attending the victim’s school therefore that would prevent any further distress to the victim while she attends school. </w:t>
      </w:r>
    </w:p>
    <w:p w14:paraId="4A110DD2" w14:textId="77777777" w:rsidR="00F10ECE" w:rsidRDefault="00F10ECE" w:rsidP="006268CB">
      <w:pPr>
        <w:spacing w:line="360" w:lineRule="auto"/>
        <w:jc w:val="both"/>
        <w:rPr>
          <w:rFonts w:asciiTheme="minorHAnsi" w:hAnsiTheme="minorHAnsi" w:cstheme="minorHAnsi"/>
          <w:color w:val="222222"/>
          <w:sz w:val="24"/>
          <w:szCs w:val="24"/>
          <w:shd w:val="clear" w:color="auto" w:fill="FFFFFF"/>
        </w:rPr>
      </w:pPr>
    </w:p>
    <w:p w14:paraId="28FB9F92" w14:textId="0C60744A" w:rsidR="00F4698F" w:rsidRDefault="007407B3" w:rsidP="006268CB">
      <w:pPr>
        <w:spacing w:line="360" w:lineRule="auto"/>
        <w:jc w:val="both"/>
        <w:rPr>
          <w:rFonts w:asciiTheme="minorHAnsi" w:hAnsiTheme="minorHAnsi" w:cstheme="minorHAnsi"/>
          <w:color w:val="222222"/>
          <w:sz w:val="24"/>
          <w:szCs w:val="24"/>
          <w:shd w:val="clear" w:color="auto" w:fill="FFFFFF"/>
        </w:rPr>
      </w:pPr>
      <w:r w:rsidRPr="005717D4">
        <w:rPr>
          <w:rFonts w:asciiTheme="minorHAnsi" w:hAnsiTheme="minorHAnsi" w:cstheme="minorHAnsi"/>
          <w:color w:val="222222"/>
          <w:sz w:val="24"/>
          <w:szCs w:val="24"/>
          <w:shd w:val="clear" w:color="auto" w:fill="FFFFFF"/>
        </w:rPr>
        <w:t>By considering the N</w:t>
      </w:r>
      <w:r w:rsidR="00E4487D" w:rsidRPr="005717D4">
        <w:rPr>
          <w:rFonts w:asciiTheme="minorHAnsi" w:hAnsiTheme="minorHAnsi" w:cstheme="minorHAnsi"/>
          <w:color w:val="222222"/>
          <w:sz w:val="24"/>
          <w:szCs w:val="24"/>
          <w:shd w:val="clear" w:color="auto" w:fill="FFFFFF"/>
        </w:rPr>
        <w:t xml:space="preserve">ational decision-making model and </w:t>
      </w:r>
      <w:r w:rsidRPr="005717D4">
        <w:rPr>
          <w:rFonts w:asciiTheme="minorHAnsi" w:hAnsiTheme="minorHAnsi" w:cstheme="minorHAnsi"/>
          <w:color w:val="222222"/>
          <w:sz w:val="24"/>
          <w:szCs w:val="24"/>
          <w:shd w:val="clear" w:color="auto" w:fill="FFFFFF"/>
        </w:rPr>
        <w:t xml:space="preserve">discretion I used other forms of policing powers </w:t>
      </w:r>
      <w:r w:rsidR="00DC2959" w:rsidRPr="005717D4">
        <w:rPr>
          <w:rFonts w:asciiTheme="minorHAnsi" w:hAnsiTheme="minorHAnsi" w:cstheme="minorHAnsi"/>
          <w:color w:val="222222"/>
          <w:sz w:val="24"/>
          <w:szCs w:val="24"/>
          <w:shd w:val="clear" w:color="auto" w:fill="FFFFFF"/>
        </w:rPr>
        <w:t>to</w:t>
      </w:r>
      <w:r w:rsidRPr="005717D4">
        <w:rPr>
          <w:rFonts w:asciiTheme="minorHAnsi" w:hAnsiTheme="minorHAnsi" w:cstheme="minorHAnsi"/>
          <w:color w:val="222222"/>
          <w:sz w:val="24"/>
          <w:szCs w:val="24"/>
          <w:shd w:val="clear" w:color="auto" w:fill="FFFFFF"/>
        </w:rPr>
        <w:t xml:space="preserve"> resolve the incident in an appropriate manner. </w:t>
      </w:r>
      <w:r w:rsidR="00E4487D" w:rsidRPr="005717D4">
        <w:rPr>
          <w:rFonts w:asciiTheme="minorHAnsi" w:hAnsiTheme="minorHAnsi" w:cstheme="minorHAnsi"/>
          <w:color w:val="222222"/>
          <w:sz w:val="24"/>
          <w:szCs w:val="24"/>
          <w:shd w:val="clear" w:color="auto" w:fill="FFFFFF"/>
        </w:rPr>
        <w:t xml:space="preserve"> I informed both the victim and the offender of what the restorative justice approach was and the benefits for both the victim and the offender. </w:t>
      </w:r>
      <w:r w:rsidR="0026787E" w:rsidRPr="005717D4">
        <w:rPr>
          <w:rFonts w:asciiTheme="minorHAnsi" w:hAnsiTheme="minorHAnsi" w:cstheme="minorHAnsi"/>
          <w:color w:val="222222"/>
          <w:sz w:val="24"/>
          <w:szCs w:val="24"/>
          <w:shd w:val="clear" w:color="auto" w:fill="FFFFFF"/>
        </w:rPr>
        <w:t xml:space="preserve">I understood that the offence that occurred was of low level and that despite that I am led by the victim therefore </w:t>
      </w:r>
      <w:r w:rsidR="00B07DF6" w:rsidRPr="005717D4">
        <w:rPr>
          <w:rFonts w:asciiTheme="minorHAnsi" w:hAnsiTheme="minorHAnsi" w:cstheme="minorHAnsi"/>
          <w:color w:val="222222"/>
          <w:sz w:val="24"/>
          <w:szCs w:val="24"/>
          <w:shd w:val="clear" w:color="auto" w:fill="FFFFFF"/>
        </w:rPr>
        <w:t xml:space="preserve">I acknowledged the </w:t>
      </w:r>
      <w:r w:rsidR="00DC2959" w:rsidRPr="005717D4">
        <w:rPr>
          <w:rFonts w:asciiTheme="minorHAnsi" w:hAnsiTheme="minorHAnsi" w:cstheme="minorHAnsi"/>
          <w:color w:val="222222"/>
          <w:sz w:val="24"/>
          <w:szCs w:val="24"/>
          <w:shd w:val="clear" w:color="auto" w:fill="FFFFFF"/>
        </w:rPr>
        <w:t>victim’s</w:t>
      </w:r>
      <w:r w:rsidR="00B07DF6" w:rsidRPr="005717D4">
        <w:rPr>
          <w:rFonts w:asciiTheme="minorHAnsi" w:hAnsiTheme="minorHAnsi" w:cstheme="minorHAnsi"/>
          <w:color w:val="222222"/>
          <w:sz w:val="24"/>
          <w:szCs w:val="24"/>
          <w:shd w:val="clear" w:color="auto" w:fill="FFFFFF"/>
        </w:rPr>
        <w:t xml:space="preserve"> decision to not pursue a complaint however </w:t>
      </w:r>
      <w:r w:rsidR="00DD2C16" w:rsidRPr="005717D4">
        <w:rPr>
          <w:rFonts w:asciiTheme="minorHAnsi" w:hAnsiTheme="minorHAnsi" w:cstheme="minorHAnsi"/>
          <w:color w:val="222222"/>
          <w:sz w:val="24"/>
          <w:szCs w:val="24"/>
          <w:shd w:val="clear" w:color="auto" w:fill="FFFFFF"/>
        </w:rPr>
        <w:t xml:space="preserve">believed that offender should be informed that her behaviour is not appropriate and that another form of disposal would be more appropriate. </w:t>
      </w:r>
      <w:r w:rsidRPr="005717D4">
        <w:rPr>
          <w:rFonts w:asciiTheme="minorHAnsi" w:hAnsiTheme="minorHAnsi" w:cstheme="minorHAnsi"/>
          <w:color w:val="222222"/>
          <w:sz w:val="24"/>
          <w:szCs w:val="24"/>
          <w:shd w:val="clear" w:color="auto" w:fill="FFFFFF"/>
        </w:rPr>
        <w:t xml:space="preserve">The victim was satisfied with all the safeguarding procedures put in place </w:t>
      </w:r>
      <w:r w:rsidR="006338DB" w:rsidRPr="005717D4">
        <w:rPr>
          <w:rFonts w:asciiTheme="minorHAnsi" w:hAnsiTheme="minorHAnsi" w:cstheme="minorHAnsi"/>
          <w:color w:val="222222"/>
          <w:sz w:val="24"/>
          <w:szCs w:val="24"/>
          <w:shd w:val="clear" w:color="auto" w:fill="FFFFFF"/>
        </w:rPr>
        <w:t xml:space="preserve">such as a public protection notification and a victim referral. The offender </w:t>
      </w:r>
      <w:r w:rsidR="00897BFC" w:rsidRPr="005717D4">
        <w:rPr>
          <w:rFonts w:asciiTheme="minorHAnsi" w:hAnsiTheme="minorHAnsi" w:cstheme="minorHAnsi"/>
          <w:color w:val="222222"/>
          <w:sz w:val="24"/>
          <w:szCs w:val="24"/>
          <w:shd w:val="clear" w:color="auto" w:fill="FFFFFF"/>
        </w:rPr>
        <w:t xml:space="preserve">was 11 years </w:t>
      </w:r>
      <w:r w:rsidR="00897BFC" w:rsidRPr="005717D4">
        <w:rPr>
          <w:rFonts w:asciiTheme="minorHAnsi" w:hAnsiTheme="minorHAnsi" w:cstheme="minorHAnsi"/>
          <w:color w:val="222222"/>
          <w:sz w:val="24"/>
          <w:szCs w:val="24"/>
          <w:shd w:val="clear" w:color="auto" w:fill="FFFFFF"/>
        </w:rPr>
        <w:lastRenderedPageBreak/>
        <w:t xml:space="preserve">old and </w:t>
      </w:r>
      <w:r w:rsidRPr="005717D4">
        <w:rPr>
          <w:rFonts w:asciiTheme="minorHAnsi" w:hAnsiTheme="minorHAnsi" w:cstheme="minorHAnsi"/>
          <w:color w:val="222222"/>
          <w:sz w:val="24"/>
          <w:szCs w:val="24"/>
          <w:shd w:val="clear" w:color="auto" w:fill="FFFFFF"/>
        </w:rPr>
        <w:t>was extremely apologetic</w:t>
      </w:r>
      <w:r w:rsidR="00897BFC" w:rsidRPr="005717D4">
        <w:rPr>
          <w:rFonts w:asciiTheme="minorHAnsi" w:hAnsiTheme="minorHAnsi" w:cstheme="minorHAnsi"/>
          <w:color w:val="222222"/>
          <w:sz w:val="24"/>
          <w:szCs w:val="24"/>
          <w:shd w:val="clear" w:color="auto" w:fill="FFFFFF"/>
        </w:rPr>
        <w:t xml:space="preserve"> in the presence of her parents. I understood that it was a </w:t>
      </w:r>
      <w:r w:rsidR="00DC2959" w:rsidRPr="005717D4">
        <w:rPr>
          <w:rFonts w:asciiTheme="minorHAnsi" w:hAnsiTheme="minorHAnsi" w:cstheme="minorHAnsi"/>
          <w:color w:val="222222"/>
          <w:sz w:val="24"/>
          <w:szCs w:val="24"/>
          <w:shd w:val="clear" w:color="auto" w:fill="FFFFFF"/>
        </w:rPr>
        <w:t>low-level</w:t>
      </w:r>
      <w:r w:rsidR="00897BFC" w:rsidRPr="005717D4">
        <w:rPr>
          <w:rFonts w:asciiTheme="minorHAnsi" w:hAnsiTheme="minorHAnsi" w:cstheme="minorHAnsi"/>
          <w:color w:val="222222"/>
          <w:sz w:val="24"/>
          <w:szCs w:val="24"/>
          <w:shd w:val="clear" w:color="auto" w:fill="FFFFFF"/>
        </w:rPr>
        <w:t xml:space="preserve"> offence and did not believe it to be </w:t>
      </w:r>
      <w:r w:rsidR="00BC6ACE" w:rsidRPr="005717D4">
        <w:rPr>
          <w:rFonts w:asciiTheme="minorHAnsi" w:hAnsiTheme="minorHAnsi" w:cstheme="minorHAnsi"/>
          <w:color w:val="222222"/>
          <w:sz w:val="24"/>
          <w:szCs w:val="24"/>
          <w:shd w:val="clear" w:color="auto" w:fill="FFFFFF"/>
        </w:rPr>
        <w:t>proportionate</w:t>
      </w:r>
      <w:r w:rsidR="00897BFC" w:rsidRPr="005717D4">
        <w:rPr>
          <w:rFonts w:asciiTheme="minorHAnsi" w:hAnsiTheme="minorHAnsi" w:cstheme="minorHAnsi"/>
          <w:color w:val="222222"/>
          <w:sz w:val="24"/>
          <w:szCs w:val="24"/>
          <w:shd w:val="clear" w:color="auto" w:fill="FFFFFF"/>
        </w:rPr>
        <w:t xml:space="preserve"> to arrest her</w:t>
      </w:r>
      <w:r w:rsidR="00BC6ACE" w:rsidRPr="005717D4">
        <w:rPr>
          <w:rFonts w:asciiTheme="minorHAnsi" w:hAnsiTheme="minorHAnsi" w:cstheme="minorHAnsi"/>
          <w:color w:val="222222"/>
          <w:sz w:val="24"/>
          <w:szCs w:val="24"/>
          <w:shd w:val="clear" w:color="auto" w:fill="FFFFFF"/>
        </w:rPr>
        <w:t xml:space="preserve"> and put her in a police cell. </w:t>
      </w:r>
      <w:r w:rsidR="00897BFC" w:rsidRPr="005717D4">
        <w:rPr>
          <w:rFonts w:asciiTheme="minorHAnsi" w:hAnsiTheme="minorHAnsi" w:cstheme="minorHAnsi"/>
          <w:color w:val="222222"/>
          <w:sz w:val="24"/>
          <w:szCs w:val="24"/>
          <w:shd w:val="clear" w:color="auto" w:fill="FFFFFF"/>
        </w:rPr>
        <w:t xml:space="preserve"> </w:t>
      </w:r>
      <w:r w:rsidR="00FA6AEE" w:rsidRPr="005717D4">
        <w:rPr>
          <w:rFonts w:asciiTheme="minorHAnsi" w:hAnsiTheme="minorHAnsi" w:cstheme="minorHAnsi"/>
          <w:color w:val="222222"/>
          <w:sz w:val="24"/>
          <w:szCs w:val="24"/>
          <w:shd w:val="clear" w:color="auto" w:fill="FFFFFF"/>
        </w:rPr>
        <w:t xml:space="preserve">On reflection of the whole </w:t>
      </w:r>
      <w:r w:rsidR="00AD01E2" w:rsidRPr="005717D4">
        <w:rPr>
          <w:rFonts w:asciiTheme="minorHAnsi" w:hAnsiTheme="minorHAnsi" w:cstheme="minorHAnsi"/>
          <w:color w:val="222222"/>
          <w:sz w:val="24"/>
          <w:szCs w:val="24"/>
          <w:shd w:val="clear" w:color="auto" w:fill="FFFFFF"/>
        </w:rPr>
        <w:t>incident,</w:t>
      </w:r>
      <w:r w:rsidR="00FA6AEE" w:rsidRPr="005717D4">
        <w:rPr>
          <w:rFonts w:asciiTheme="minorHAnsi" w:hAnsiTheme="minorHAnsi" w:cstheme="minorHAnsi"/>
          <w:color w:val="222222"/>
          <w:sz w:val="24"/>
          <w:szCs w:val="24"/>
          <w:shd w:val="clear" w:color="auto" w:fill="FFFFFF"/>
        </w:rPr>
        <w:t xml:space="preserve"> I am happy with</w:t>
      </w:r>
      <w:r w:rsidR="00130D22" w:rsidRPr="005717D4">
        <w:rPr>
          <w:rFonts w:asciiTheme="minorHAnsi" w:hAnsiTheme="minorHAnsi" w:cstheme="minorHAnsi"/>
          <w:color w:val="222222"/>
          <w:sz w:val="24"/>
          <w:szCs w:val="24"/>
          <w:shd w:val="clear" w:color="auto" w:fill="FFFFFF"/>
        </w:rPr>
        <w:t xml:space="preserve"> how the incident was delt with, </w:t>
      </w:r>
      <w:r w:rsidR="00110391" w:rsidRPr="005717D4">
        <w:rPr>
          <w:rFonts w:asciiTheme="minorHAnsi" w:hAnsiTheme="minorHAnsi" w:cstheme="minorHAnsi"/>
          <w:color w:val="222222"/>
          <w:sz w:val="24"/>
          <w:szCs w:val="24"/>
          <w:shd w:val="clear" w:color="auto" w:fill="FFFFFF"/>
        </w:rPr>
        <w:t xml:space="preserve">I am confident that if I were to utilise discretion </w:t>
      </w:r>
      <w:r w:rsidR="006268CB" w:rsidRPr="005717D4">
        <w:rPr>
          <w:rFonts w:asciiTheme="minorHAnsi" w:hAnsiTheme="minorHAnsi" w:cstheme="minorHAnsi"/>
          <w:color w:val="222222"/>
          <w:sz w:val="24"/>
          <w:szCs w:val="24"/>
          <w:shd w:val="clear" w:color="auto" w:fill="FFFFFF"/>
        </w:rPr>
        <w:t>again,</w:t>
      </w:r>
      <w:r w:rsidR="00110391" w:rsidRPr="005717D4">
        <w:rPr>
          <w:rFonts w:asciiTheme="minorHAnsi" w:hAnsiTheme="minorHAnsi" w:cstheme="minorHAnsi"/>
          <w:color w:val="222222"/>
          <w:sz w:val="24"/>
          <w:szCs w:val="24"/>
          <w:shd w:val="clear" w:color="auto" w:fill="FFFFFF"/>
        </w:rPr>
        <w:t xml:space="preserve"> I would be able to professionally apply the restorative justice approach to a similar matter</w:t>
      </w:r>
      <w:r w:rsidR="00AC40FB" w:rsidRPr="005717D4">
        <w:rPr>
          <w:rFonts w:asciiTheme="minorHAnsi" w:hAnsiTheme="minorHAnsi" w:cstheme="minorHAnsi"/>
          <w:color w:val="222222"/>
          <w:sz w:val="24"/>
          <w:szCs w:val="24"/>
          <w:shd w:val="clear" w:color="auto" w:fill="FFFFFF"/>
        </w:rPr>
        <w:t xml:space="preserve">. </w:t>
      </w:r>
    </w:p>
    <w:p w14:paraId="4EEEE6F3" w14:textId="77777777" w:rsidR="00F10ECE" w:rsidRPr="005717D4" w:rsidRDefault="00F10ECE" w:rsidP="006268CB">
      <w:pPr>
        <w:spacing w:line="360" w:lineRule="auto"/>
        <w:jc w:val="both"/>
        <w:rPr>
          <w:rFonts w:asciiTheme="minorHAnsi" w:hAnsiTheme="minorHAnsi" w:cstheme="minorHAnsi"/>
          <w:color w:val="222222"/>
          <w:sz w:val="24"/>
          <w:szCs w:val="24"/>
          <w:shd w:val="clear" w:color="auto" w:fill="FFFFFF"/>
        </w:rPr>
      </w:pPr>
    </w:p>
    <w:p w14:paraId="01F2DBCF" w14:textId="77B9E8AA" w:rsidR="000343D0" w:rsidRPr="005717D4" w:rsidRDefault="000343D0" w:rsidP="006268CB">
      <w:pPr>
        <w:spacing w:line="360" w:lineRule="auto"/>
        <w:jc w:val="both"/>
        <w:rPr>
          <w:rFonts w:asciiTheme="minorHAnsi" w:hAnsiTheme="minorHAnsi" w:cstheme="minorHAnsi"/>
          <w:color w:val="222222"/>
          <w:sz w:val="24"/>
          <w:szCs w:val="24"/>
          <w:shd w:val="clear" w:color="auto" w:fill="FFFFFF"/>
        </w:rPr>
      </w:pPr>
      <w:r w:rsidRPr="005717D4">
        <w:rPr>
          <w:rFonts w:asciiTheme="minorHAnsi" w:hAnsiTheme="minorHAnsi" w:cstheme="minorHAnsi"/>
          <w:color w:val="222222"/>
          <w:sz w:val="24"/>
          <w:szCs w:val="24"/>
          <w:shd w:val="clear" w:color="auto" w:fill="FFFFFF"/>
        </w:rPr>
        <w:t xml:space="preserve">In line with the Criminal procedure and investigations act 1966 </w:t>
      </w:r>
      <w:r w:rsidR="00764871" w:rsidRPr="005717D4">
        <w:rPr>
          <w:rFonts w:asciiTheme="minorHAnsi" w:hAnsiTheme="minorHAnsi" w:cstheme="minorHAnsi"/>
          <w:color w:val="222222"/>
          <w:sz w:val="24"/>
          <w:szCs w:val="24"/>
          <w:shd w:val="clear" w:color="auto" w:fill="FFFFFF"/>
        </w:rPr>
        <w:t xml:space="preserve">I utilised my investigation skills and considered </w:t>
      </w:r>
      <w:r w:rsidR="00A9393A" w:rsidRPr="005717D4">
        <w:rPr>
          <w:rFonts w:asciiTheme="minorHAnsi" w:hAnsiTheme="minorHAnsi" w:cstheme="minorHAnsi"/>
          <w:color w:val="222222"/>
          <w:sz w:val="24"/>
          <w:szCs w:val="24"/>
          <w:shd w:val="clear" w:color="auto" w:fill="FFFFFF"/>
        </w:rPr>
        <w:t xml:space="preserve">both legislative and social contexts of the incident. </w:t>
      </w:r>
      <w:r w:rsidR="00722305" w:rsidRPr="005717D4">
        <w:rPr>
          <w:rFonts w:asciiTheme="minorHAnsi" w:hAnsiTheme="minorHAnsi" w:cstheme="minorHAnsi"/>
          <w:color w:val="222222"/>
          <w:sz w:val="24"/>
          <w:szCs w:val="24"/>
          <w:shd w:val="clear" w:color="auto" w:fill="FFFFFF"/>
        </w:rPr>
        <w:t>The investigation began during the first report which</w:t>
      </w:r>
      <w:r w:rsidR="009A05DA" w:rsidRPr="005717D4">
        <w:rPr>
          <w:rFonts w:asciiTheme="minorHAnsi" w:hAnsiTheme="minorHAnsi" w:cstheme="minorHAnsi"/>
          <w:color w:val="222222"/>
          <w:sz w:val="24"/>
          <w:szCs w:val="24"/>
          <w:shd w:val="clear" w:color="auto" w:fill="FFFFFF"/>
        </w:rPr>
        <w:t xml:space="preserve"> was made to the radio operator</w:t>
      </w:r>
      <w:r w:rsidR="009620FD" w:rsidRPr="005717D4">
        <w:rPr>
          <w:rFonts w:asciiTheme="minorHAnsi" w:hAnsiTheme="minorHAnsi" w:cstheme="minorHAnsi"/>
          <w:color w:val="222222"/>
          <w:sz w:val="24"/>
          <w:szCs w:val="24"/>
          <w:shd w:val="clear" w:color="auto" w:fill="FFFFFF"/>
        </w:rPr>
        <w:t xml:space="preserve"> via 101</w:t>
      </w:r>
      <w:r w:rsidR="009A05DA" w:rsidRPr="005717D4">
        <w:rPr>
          <w:rFonts w:asciiTheme="minorHAnsi" w:hAnsiTheme="minorHAnsi" w:cstheme="minorHAnsi"/>
          <w:color w:val="222222"/>
          <w:sz w:val="24"/>
          <w:szCs w:val="24"/>
          <w:shd w:val="clear" w:color="auto" w:fill="FFFFFF"/>
        </w:rPr>
        <w:t xml:space="preserve">. </w:t>
      </w:r>
      <w:r w:rsidR="009620FD" w:rsidRPr="005717D4">
        <w:rPr>
          <w:rFonts w:asciiTheme="minorHAnsi" w:hAnsiTheme="minorHAnsi" w:cstheme="minorHAnsi"/>
          <w:color w:val="222222"/>
          <w:sz w:val="24"/>
          <w:szCs w:val="24"/>
          <w:shd w:val="clear" w:color="auto" w:fill="FFFFFF"/>
        </w:rPr>
        <w:t xml:space="preserve"> I gathered information </w:t>
      </w:r>
      <w:r w:rsidR="00AB1271" w:rsidRPr="005717D4">
        <w:rPr>
          <w:rFonts w:asciiTheme="minorHAnsi" w:hAnsiTheme="minorHAnsi" w:cstheme="minorHAnsi"/>
          <w:color w:val="222222"/>
          <w:sz w:val="24"/>
          <w:szCs w:val="24"/>
          <w:shd w:val="clear" w:color="auto" w:fill="FFFFFF"/>
        </w:rPr>
        <w:t>via Niche such as who the reporting person wa</w:t>
      </w:r>
      <w:r w:rsidR="0011451A" w:rsidRPr="005717D4">
        <w:rPr>
          <w:rFonts w:asciiTheme="minorHAnsi" w:hAnsiTheme="minorHAnsi" w:cstheme="minorHAnsi"/>
          <w:color w:val="222222"/>
          <w:sz w:val="24"/>
          <w:szCs w:val="24"/>
          <w:shd w:val="clear" w:color="auto" w:fill="FFFFFF"/>
        </w:rPr>
        <w:t xml:space="preserve">s, </w:t>
      </w:r>
      <w:r w:rsidR="00722305" w:rsidRPr="005717D4">
        <w:rPr>
          <w:rFonts w:asciiTheme="minorHAnsi" w:hAnsiTheme="minorHAnsi" w:cstheme="minorHAnsi"/>
          <w:sz w:val="24"/>
          <w:szCs w:val="24"/>
        </w:rPr>
        <w:t>whether the</w:t>
      </w:r>
      <w:r w:rsidR="0011451A" w:rsidRPr="005717D4">
        <w:rPr>
          <w:rFonts w:asciiTheme="minorHAnsi" w:hAnsiTheme="minorHAnsi" w:cstheme="minorHAnsi"/>
          <w:sz w:val="24"/>
          <w:szCs w:val="24"/>
        </w:rPr>
        <w:t xml:space="preserve"> victim or offender had any </w:t>
      </w:r>
      <w:r w:rsidR="00722305" w:rsidRPr="005717D4">
        <w:rPr>
          <w:rFonts w:asciiTheme="minorHAnsi" w:hAnsiTheme="minorHAnsi" w:cstheme="minorHAnsi"/>
          <w:sz w:val="24"/>
          <w:szCs w:val="24"/>
        </w:rPr>
        <w:t xml:space="preserve">warning markers </w:t>
      </w:r>
      <w:r w:rsidR="0011451A" w:rsidRPr="005717D4">
        <w:rPr>
          <w:rFonts w:asciiTheme="minorHAnsi" w:hAnsiTheme="minorHAnsi" w:cstheme="minorHAnsi"/>
          <w:sz w:val="24"/>
          <w:szCs w:val="24"/>
        </w:rPr>
        <w:t xml:space="preserve">and checked the </w:t>
      </w:r>
      <w:r w:rsidR="00722305" w:rsidRPr="005717D4">
        <w:rPr>
          <w:rFonts w:asciiTheme="minorHAnsi" w:hAnsiTheme="minorHAnsi" w:cstheme="minorHAnsi"/>
          <w:sz w:val="24"/>
          <w:szCs w:val="24"/>
        </w:rPr>
        <w:t>victim’s personal dossier to ascertain her vulnerability</w:t>
      </w:r>
      <w:r w:rsidR="0083322A" w:rsidRPr="005717D4">
        <w:rPr>
          <w:rFonts w:asciiTheme="minorHAnsi" w:hAnsiTheme="minorHAnsi" w:cstheme="minorHAnsi"/>
          <w:sz w:val="24"/>
          <w:szCs w:val="24"/>
        </w:rPr>
        <w:t xml:space="preserve">. I spoke to the victim first </w:t>
      </w:r>
      <w:r w:rsidR="0007056F" w:rsidRPr="005717D4">
        <w:rPr>
          <w:rFonts w:asciiTheme="minorHAnsi" w:hAnsiTheme="minorHAnsi" w:cstheme="minorHAnsi"/>
          <w:sz w:val="24"/>
          <w:szCs w:val="24"/>
        </w:rPr>
        <w:t>to</w:t>
      </w:r>
      <w:r w:rsidR="0083322A" w:rsidRPr="005717D4">
        <w:rPr>
          <w:rFonts w:asciiTheme="minorHAnsi" w:hAnsiTheme="minorHAnsi" w:cstheme="minorHAnsi"/>
          <w:sz w:val="24"/>
          <w:szCs w:val="24"/>
        </w:rPr>
        <w:t xml:space="preserve"> schedule the best time for me to attend her address with an appropriate </w:t>
      </w:r>
      <w:r w:rsidR="0007056F" w:rsidRPr="005717D4">
        <w:rPr>
          <w:rFonts w:asciiTheme="minorHAnsi" w:hAnsiTheme="minorHAnsi" w:cstheme="minorHAnsi"/>
          <w:sz w:val="24"/>
          <w:szCs w:val="24"/>
        </w:rPr>
        <w:t>adult and</w:t>
      </w:r>
      <w:r w:rsidR="0083322A" w:rsidRPr="005717D4">
        <w:rPr>
          <w:rFonts w:asciiTheme="minorHAnsi" w:hAnsiTheme="minorHAnsi" w:cstheme="minorHAnsi"/>
          <w:sz w:val="24"/>
          <w:szCs w:val="24"/>
        </w:rPr>
        <w:t xml:space="preserve"> did the same with the offender</w:t>
      </w:r>
      <w:r w:rsidR="00A84613" w:rsidRPr="005717D4">
        <w:rPr>
          <w:rFonts w:asciiTheme="minorHAnsi" w:hAnsiTheme="minorHAnsi" w:cstheme="minorHAnsi"/>
          <w:sz w:val="24"/>
          <w:szCs w:val="24"/>
        </w:rPr>
        <w:t xml:space="preserve"> due to their age. I understood the offence was low level </w:t>
      </w:r>
      <w:r w:rsidR="0007056F" w:rsidRPr="005717D4">
        <w:rPr>
          <w:rFonts w:asciiTheme="minorHAnsi" w:hAnsiTheme="minorHAnsi" w:cstheme="minorHAnsi"/>
          <w:sz w:val="24"/>
          <w:szCs w:val="24"/>
        </w:rPr>
        <w:t xml:space="preserve">where the victim received a racist message on her mobile phone </w:t>
      </w:r>
      <w:r w:rsidR="006274FC" w:rsidRPr="005717D4">
        <w:rPr>
          <w:rFonts w:asciiTheme="minorHAnsi" w:hAnsiTheme="minorHAnsi" w:cstheme="minorHAnsi"/>
          <w:sz w:val="24"/>
          <w:szCs w:val="24"/>
        </w:rPr>
        <w:t xml:space="preserve">and that the victim had a screenshot as evidence. </w:t>
      </w:r>
      <w:r w:rsidR="00E9236A" w:rsidRPr="005717D4">
        <w:rPr>
          <w:rFonts w:asciiTheme="minorHAnsi" w:hAnsiTheme="minorHAnsi" w:cstheme="minorHAnsi"/>
          <w:sz w:val="24"/>
          <w:szCs w:val="24"/>
        </w:rPr>
        <w:t xml:space="preserve">On attendance at the victims address I retrieved details of the victim and her parents </w:t>
      </w:r>
      <w:r w:rsidR="006B0D84" w:rsidRPr="005717D4">
        <w:rPr>
          <w:rFonts w:asciiTheme="minorHAnsi" w:hAnsiTheme="minorHAnsi" w:cstheme="minorHAnsi"/>
          <w:sz w:val="24"/>
          <w:szCs w:val="24"/>
        </w:rPr>
        <w:t>to</w:t>
      </w:r>
      <w:r w:rsidR="00E9236A" w:rsidRPr="005717D4">
        <w:rPr>
          <w:rFonts w:asciiTheme="minorHAnsi" w:hAnsiTheme="minorHAnsi" w:cstheme="minorHAnsi"/>
          <w:sz w:val="24"/>
          <w:szCs w:val="24"/>
        </w:rPr>
        <w:t xml:space="preserve"> submit the relevant safeguarding forms in line with the victim codes of practice. </w:t>
      </w:r>
      <w:r w:rsidR="006B0D84" w:rsidRPr="005717D4">
        <w:rPr>
          <w:rFonts w:asciiTheme="minorHAnsi" w:hAnsiTheme="minorHAnsi" w:cstheme="minorHAnsi"/>
          <w:sz w:val="24"/>
          <w:szCs w:val="24"/>
        </w:rPr>
        <w:t>I ensured the crime was updated accordingly and that all my decisions and updates were logged</w:t>
      </w:r>
      <w:r w:rsidR="005A181E" w:rsidRPr="005717D4">
        <w:rPr>
          <w:rFonts w:asciiTheme="minorHAnsi" w:hAnsiTheme="minorHAnsi" w:cstheme="minorHAnsi"/>
          <w:sz w:val="24"/>
          <w:szCs w:val="24"/>
        </w:rPr>
        <w:t xml:space="preserve">. The investigation was conducted in a professional and appropriate manner with both the victim and the offender where </w:t>
      </w:r>
      <w:r w:rsidR="00200DF7" w:rsidRPr="005717D4">
        <w:rPr>
          <w:rFonts w:asciiTheme="minorHAnsi" w:hAnsiTheme="minorHAnsi" w:cstheme="minorHAnsi"/>
          <w:sz w:val="24"/>
          <w:szCs w:val="24"/>
        </w:rPr>
        <w:t>I ensured all details and informat</w:t>
      </w:r>
      <w:r w:rsidR="00BE12B7" w:rsidRPr="005717D4">
        <w:rPr>
          <w:rFonts w:asciiTheme="minorHAnsi" w:hAnsiTheme="minorHAnsi" w:cstheme="minorHAnsi"/>
          <w:sz w:val="24"/>
          <w:szCs w:val="24"/>
        </w:rPr>
        <w:t>ion</w:t>
      </w:r>
      <w:r w:rsidR="00200DF7" w:rsidRPr="005717D4">
        <w:rPr>
          <w:rFonts w:asciiTheme="minorHAnsi" w:hAnsiTheme="minorHAnsi" w:cstheme="minorHAnsi"/>
          <w:sz w:val="24"/>
          <w:szCs w:val="24"/>
        </w:rPr>
        <w:t xml:space="preserve"> was accurate in line with the CPIA and forces </w:t>
      </w:r>
      <w:r w:rsidR="00BE12B7" w:rsidRPr="005717D4">
        <w:rPr>
          <w:rFonts w:asciiTheme="minorHAnsi" w:hAnsiTheme="minorHAnsi" w:cstheme="minorHAnsi"/>
          <w:sz w:val="24"/>
          <w:szCs w:val="24"/>
        </w:rPr>
        <w:t xml:space="preserve">policies of managing information. </w:t>
      </w:r>
    </w:p>
    <w:p w14:paraId="30E07C13" w14:textId="77777777" w:rsidR="000343D0" w:rsidRPr="006268CB" w:rsidRDefault="000343D0" w:rsidP="005717D4">
      <w:pPr>
        <w:jc w:val="both"/>
        <w:rPr>
          <w:rFonts w:asciiTheme="minorHAnsi" w:hAnsiTheme="minorHAnsi" w:cstheme="minorHAnsi"/>
          <w:color w:val="222222"/>
          <w:sz w:val="24"/>
          <w:szCs w:val="24"/>
          <w:shd w:val="clear" w:color="auto" w:fill="FFFFFF"/>
        </w:rPr>
      </w:pPr>
    </w:p>
    <w:p w14:paraId="61614B34" w14:textId="1FC4FCC1" w:rsidR="00874681" w:rsidRPr="005717D4" w:rsidRDefault="00AC40FB" w:rsidP="005717D4">
      <w:pPr>
        <w:jc w:val="both"/>
        <w:rPr>
          <w:rFonts w:asciiTheme="minorHAnsi" w:hAnsiTheme="minorHAnsi" w:cstheme="minorHAnsi"/>
          <w:color w:val="222222"/>
          <w:sz w:val="24"/>
          <w:szCs w:val="24"/>
          <w:shd w:val="clear" w:color="auto" w:fill="FFFFFF"/>
        </w:rPr>
      </w:pPr>
      <w:r w:rsidRPr="006268CB">
        <w:rPr>
          <w:rFonts w:asciiTheme="minorHAnsi" w:hAnsiTheme="minorHAnsi" w:cstheme="minorHAnsi"/>
          <w:b/>
          <w:bCs/>
          <w:color w:val="222222"/>
          <w:sz w:val="24"/>
          <w:szCs w:val="24"/>
          <w:shd w:val="clear" w:color="auto" w:fill="FFFFFF"/>
        </w:rPr>
        <w:t>Word Count</w:t>
      </w:r>
      <w:r w:rsidRPr="006268CB">
        <w:rPr>
          <w:rFonts w:asciiTheme="minorHAnsi" w:hAnsiTheme="minorHAnsi" w:cstheme="minorHAnsi"/>
          <w:color w:val="222222"/>
          <w:sz w:val="24"/>
          <w:szCs w:val="24"/>
          <w:shd w:val="clear" w:color="auto" w:fill="FFFFFF"/>
        </w:rPr>
        <w:t xml:space="preserve"> 1835 </w:t>
      </w:r>
    </w:p>
    <w:p w14:paraId="21CD5162" w14:textId="4F845BA5" w:rsidR="001D73E2" w:rsidRDefault="001D73E2" w:rsidP="002F49FE">
      <w:pPr>
        <w:spacing w:line="480" w:lineRule="auto"/>
        <w:jc w:val="both"/>
      </w:pPr>
    </w:p>
    <w:p w14:paraId="3F66937D" w14:textId="21D6D60D" w:rsidR="00CE0BBA" w:rsidRDefault="00CE0BBA" w:rsidP="00E10071">
      <w:pPr>
        <w:spacing w:line="480" w:lineRule="auto"/>
        <w:ind w:right="107"/>
        <w:jc w:val="both"/>
        <w:rPr>
          <w:rFonts w:asciiTheme="minorHAnsi" w:hAnsiTheme="minorHAnsi" w:cstheme="minorHAnsi"/>
          <w:sz w:val="22"/>
          <w:szCs w:val="22"/>
        </w:rPr>
      </w:pPr>
    </w:p>
    <w:p w14:paraId="5405FD33" w14:textId="77777777" w:rsidR="00CE0BBA" w:rsidRDefault="00CE0BBA" w:rsidP="00E10071">
      <w:pPr>
        <w:spacing w:line="480" w:lineRule="auto"/>
        <w:ind w:right="107"/>
        <w:jc w:val="both"/>
        <w:rPr>
          <w:rFonts w:asciiTheme="minorHAnsi" w:hAnsiTheme="minorHAnsi" w:cstheme="minorHAnsi"/>
          <w:sz w:val="22"/>
          <w:szCs w:val="22"/>
        </w:rPr>
      </w:pPr>
    </w:p>
    <w:p w14:paraId="27BBDD9C" w14:textId="77777777" w:rsidR="000A6ECA" w:rsidRPr="00BA4CB3" w:rsidRDefault="000A6ECA" w:rsidP="00E10071">
      <w:pPr>
        <w:spacing w:line="480" w:lineRule="auto"/>
        <w:ind w:right="107"/>
        <w:jc w:val="both"/>
        <w:rPr>
          <w:rFonts w:asciiTheme="minorHAnsi" w:hAnsiTheme="minorHAnsi" w:cstheme="minorHAnsi"/>
        </w:rPr>
      </w:pPr>
    </w:p>
    <w:p w14:paraId="5E21F8DD" w14:textId="77777777" w:rsidR="00025650" w:rsidRPr="00BA4CB3" w:rsidRDefault="00025650" w:rsidP="0063240D">
      <w:pPr>
        <w:spacing w:line="480" w:lineRule="auto"/>
        <w:ind w:right="107"/>
        <w:jc w:val="both"/>
        <w:rPr>
          <w:rFonts w:asciiTheme="minorHAnsi" w:hAnsiTheme="minorHAnsi" w:cstheme="minorHAnsi"/>
          <w:sz w:val="22"/>
          <w:szCs w:val="22"/>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07"/>
        <w:gridCol w:w="2431"/>
        <w:gridCol w:w="2658"/>
        <w:gridCol w:w="2551"/>
      </w:tblGrid>
      <w:tr w:rsidR="0056575B"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6575B"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5156F177" w:rsidR="00575A8F" w:rsidRPr="00270EEB" w:rsidRDefault="0028582F" w:rsidP="00E6298B">
            <w:pPr>
              <w:ind w:right="107"/>
              <w:jc w:val="both"/>
              <w:rPr>
                <w:sz w:val="24"/>
                <w:szCs w:val="24"/>
              </w:rPr>
            </w:pPr>
            <w:r>
              <w:rPr>
                <w:sz w:val="24"/>
                <w:szCs w:val="24"/>
              </w:rPr>
              <w:t>Updates on OEL</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35B517B2" w14:textId="021EC92B" w:rsidR="00826098" w:rsidRPr="00826098" w:rsidRDefault="005A4116" w:rsidP="00826098">
            <w:pPr>
              <w:pStyle w:val="ListParagraph"/>
              <w:numPr>
                <w:ilvl w:val="0"/>
                <w:numId w:val="9"/>
              </w:numPr>
              <w:ind w:right="107"/>
              <w:jc w:val="both"/>
              <w:rPr>
                <w:sz w:val="24"/>
                <w:szCs w:val="24"/>
              </w:rPr>
            </w:pPr>
            <w:r w:rsidRPr="00826098">
              <w:rPr>
                <w:sz w:val="24"/>
                <w:szCs w:val="24"/>
              </w:rPr>
              <w:t xml:space="preserve">Following my </w:t>
            </w:r>
            <w:r w:rsidR="00F063F6" w:rsidRPr="00826098">
              <w:rPr>
                <w:sz w:val="24"/>
                <w:szCs w:val="24"/>
              </w:rPr>
              <w:t>tutorship,</w:t>
            </w:r>
            <w:r w:rsidR="00C03CB9" w:rsidRPr="00826098">
              <w:rPr>
                <w:sz w:val="24"/>
                <w:szCs w:val="24"/>
              </w:rPr>
              <w:t xml:space="preserve"> I have been able to reflect on my ability to complete updates for occurrences.</w:t>
            </w:r>
            <w:r w:rsidRPr="00826098">
              <w:rPr>
                <w:sz w:val="24"/>
                <w:szCs w:val="24"/>
              </w:rPr>
              <w:t xml:space="preserve"> </w:t>
            </w:r>
          </w:p>
          <w:p w14:paraId="72924FEB" w14:textId="2A62C52A" w:rsidR="00C03CB9" w:rsidRPr="00826098" w:rsidRDefault="00C03CB9" w:rsidP="00826098">
            <w:pPr>
              <w:pStyle w:val="ListParagraph"/>
              <w:numPr>
                <w:ilvl w:val="0"/>
                <w:numId w:val="9"/>
              </w:numPr>
              <w:ind w:right="107"/>
              <w:jc w:val="both"/>
              <w:rPr>
                <w:sz w:val="24"/>
                <w:szCs w:val="24"/>
              </w:rPr>
            </w:pPr>
            <w:r w:rsidRPr="00826098">
              <w:rPr>
                <w:sz w:val="24"/>
                <w:szCs w:val="24"/>
              </w:rPr>
              <w:t xml:space="preserve">By reflecting on these incidents with my tutor they have been able to sit down with me regarding each significant occurrence and been able to explain </w:t>
            </w:r>
          </w:p>
          <w:p w14:paraId="20B7D27D" w14:textId="77777777" w:rsidR="00BE33DE" w:rsidRPr="00826098" w:rsidRDefault="00BE33DE" w:rsidP="00E6298B">
            <w:pPr>
              <w:ind w:right="107"/>
              <w:jc w:val="both"/>
              <w:rPr>
                <w:sz w:val="24"/>
                <w:szCs w:val="24"/>
              </w:rPr>
            </w:pPr>
          </w:p>
          <w:p w14:paraId="25A41049" w14:textId="77777777" w:rsidR="00575A8F" w:rsidRDefault="0028582F" w:rsidP="00826098">
            <w:pPr>
              <w:pStyle w:val="ListParagraph"/>
              <w:numPr>
                <w:ilvl w:val="0"/>
                <w:numId w:val="9"/>
              </w:numPr>
              <w:ind w:right="107"/>
              <w:jc w:val="both"/>
              <w:rPr>
                <w:sz w:val="24"/>
                <w:szCs w:val="24"/>
              </w:rPr>
            </w:pPr>
            <w:r w:rsidRPr="00826098">
              <w:rPr>
                <w:sz w:val="24"/>
                <w:szCs w:val="24"/>
              </w:rPr>
              <w:t>Following the template</w:t>
            </w:r>
            <w:r w:rsidR="00826098" w:rsidRPr="00826098">
              <w:rPr>
                <w:sz w:val="24"/>
                <w:szCs w:val="24"/>
              </w:rPr>
              <w:t>s my tutor and</w:t>
            </w:r>
            <w:r w:rsidRPr="00826098">
              <w:rPr>
                <w:sz w:val="24"/>
                <w:szCs w:val="24"/>
              </w:rPr>
              <w:t xml:space="preserve"> I have created during incidents I have attended. </w:t>
            </w:r>
          </w:p>
          <w:p w14:paraId="22119138" w14:textId="77777777" w:rsidR="00826098" w:rsidRPr="00826098" w:rsidRDefault="00826098" w:rsidP="00826098">
            <w:pPr>
              <w:pStyle w:val="ListParagraph"/>
              <w:rPr>
                <w:sz w:val="24"/>
                <w:szCs w:val="24"/>
              </w:rPr>
            </w:pPr>
          </w:p>
          <w:p w14:paraId="2C5FB852" w14:textId="33C848F8" w:rsidR="00826098" w:rsidRPr="00826098" w:rsidRDefault="00826098" w:rsidP="00826098">
            <w:pPr>
              <w:ind w:right="107"/>
              <w:jc w:val="both"/>
              <w:rPr>
                <w:sz w:val="24"/>
                <w:szCs w:val="24"/>
              </w:rPr>
            </w:pPr>
          </w:p>
        </w:tc>
        <w:tc>
          <w:tcPr>
            <w:tcW w:w="2426" w:type="dxa"/>
            <w:shd w:val="clear" w:color="auto" w:fill="auto"/>
          </w:tcPr>
          <w:p w14:paraId="07A0BC9E" w14:textId="77777777" w:rsidR="00826098" w:rsidRDefault="00826098" w:rsidP="00826098">
            <w:pPr>
              <w:pStyle w:val="ListParagraph"/>
              <w:numPr>
                <w:ilvl w:val="0"/>
                <w:numId w:val="9"/>
              </w:numPr>
              <w:ind w:right="107"/>
              <w:jc w:val="both"/>
              <w:rPr>
                <w:sz w:val="24"/>
                <w:szCs w:val="24"/>
              </w:rPr>
            </w:pPr>
            <w:r>
              <w:rPr>
                <w:sz w:val="24"/>
                <w:szCs w:val="24"/>
              </w:rPr>
              <w:t xml:space="preserve">My tutor by providing me templates to follow regarding certain incidents. </w:t>
            </w:r>
          </w:p>
          <w:p w14:paraId="040D9E0A" w14:textId="77777777" w:rsidR="00575A8F" w:rsidRDefault="00826098" w:rsidP="00826098">
            <w:pPr>
              <w:pStyle w:val="ListParagraph"/>
              <w:numPr>
                <w:ilvl w:val="0"/>
                <w:numId w:val="9"/>
              </w:numPr>
              <w:ind w:right="107"/>
              <w:jc w:val="both"/>
              <w:rPr>
                <w:sz w:val="24"/>
                <w:szCs w:val="24"/>
              </w:rPr>
            </w:pPr>
            <w:r>
              <w:rPr>
                <w:sz w:val="24"/>
                <w:szCs w:val="24"/>
              </w:rPr>
              <w:t xml:space="preserve">Practising on a word document and sending a draft to my tutor to see if I have missed anything or done something well. </w:t>
            </w:r>
          </w:p>
          <w:p w14:paraId="6F2EF39C" w14:textId="1BC1B193" w:rsidR="00826098" w:rsidRPr="00826098" w:rsidRDefault="00826098" w:rsidP="00826098">
            <w:pPr>
              <w:pStyle w:val="ListParagraph"/>
              <w:numPr>
                <w:ilvl w:val="0"/>
                <w:numId w:val="9"/>
              </w:numPr>
              <w:ind w:right="107"/>
              <w:jc w:val="both"/>
              <w:rPr>
                <w:sz w:val="24"/>
                <w:szCs w:val="24"/>
              </w:rPr>
            </w:pPr>
            <w:r>
              <w:rPr>
                <w:sz w:val="24"/>
                <w:szCs w:val="24"/>
              </w:rPr>
              <w:t xml:space="preserve">Reviewing previous incidents that I have attended and reviewing them in order to see what I have included in the update. </w:t>
            </w:r>
          </w:p>
        </w:tc>
        <w:tc>
          <w:tcPr>
            <w:tcW w:w="2426" w:type="dxa"/>
            <w:shd w:val="clear" w:color="auto" w:fill="auto"/>
          </w:tcPr>
          <w:p w14:paraId="3851D535" w14:textId="2D4197F0" w:rsidR="28A9B94D" w:rsidRPr="0056575B" w:rsidRDefault="0056575B" w:rsidP="0056575B">
            <w:pPr>
              <w:pStyle w:val="ListParagraph"/>
              <w:numPr>
                <w:ilvl w:val="0"/>
                <w:numId w:val="9"/>
              </w:numPr>
              <w:jc w:val="both"/>
              <w:rPr>
                <w:sz w:val="24"/>
                <w:szCs w:val="24"/>
              </w:rPr>
            </w:pPr>
            <w:r>
              <w:rPr>
                <w:sz w:val="24"/>
                <w:szCs w:val="24"/>
              </w:rPr>
              <w:t xml:space="preserve">I am </w:t>
            </w:r>
            <w:r w:rsidR="00F063F6">
              <w:rPr>
                <w:sz w:val="24"/>
                <w:szCs w:val="24"/>
              </w:rPr>
              <w:t xml:space="preserve">aiming </w:t>
            </w:r>
            <w:r>
              <w:rPr>
                <w:sz w:val="24"/>
                <w:szCs w:val="24"/>
              </w:rPr>
              <w:t xml:space="preserve">to improve my updates on OEL within 4/6 weeks. </w:t>
            </w:r>
          </w:p>
        </w:tc>
      </w:tr>
      <w:tr w:rsidR="0056575B" w:rsidRPr="00270EEB" w14:paraId="67CEB11A" w14:textId="77777777" w:rsidTr="28A9B94D">
        <w:tc>
          <w:tcPr>
            <w:tcW w:w="2462" w:type="dxa"/>
            <w:shd w:val="clear" w:color="auto" w:fill="auto"/>
          </w:tcPr>
          <w:p w14:paraId="1C2EB90F" w14:textId="6BC65CD8" w:rsidR="00575A8F" w:rsidRPr="00270EEB" w:rsidRDefault="0028582F" w:rsidP="00E6298B">
            <w:pPr>
              <w:ind w:right="107"/>
              <w:jc w:val="both"/>
              <w:rPr>
                <w:sz w:val="24"/>
                <w:szCs w:val="24"/>
              </w:rPr>
            </w:pPr>
            <w:r>
              <w:rPr>
                <w:sz w:val="24"/>
                <w:szCs w:val="24"/>
              </w:rPr>
              <w:lastRenderedPageBreak/>
              <w:t xml:space="preserve">Communication with victims </w:t>
            </w:r>
          </w:p>
          <w:p w14:paraId="477E47FE"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571591CC" w14:textId="77777777" w:rsidR="00575A8F" w:rsidRPr="00826098" w:rsidRDefault="00BE33DE" w:rsidP="00826098">
            <w:pPr>
              <w:pStyle w:val="ListParagraph"/>
              <w:numPr>
                <w:ilvl w:val="0"/>
                <w:numId w:val="8"/>
              </w:numPr>
              <w:ind w:right="107"/>
              <w:jc w:val="both"/>
              <w:rPr>
                <w:sz w:val="24"/>
                <w:szCs w:val="24"/>
              </w:rPr>
            </w:pPr>
            <w:r w:rsidRPr="00826098">
              <w:rPr>
                <w:sz w:val="24"/>
                <w:szCs w:val="24"/>
              </w:rPr>
              <w:t xml:space="preserve">By reflecting on incidents that I have dealt with which include a victim such as domestic abuse, thefts and assaults. </w:t>
            </w:r>
          </w:p>
          <w:p w14:paraId="66A13646" w14:textId="77777777" w:rsidR="00BE33DE" w:rsidRPr="00826098" w:rsidRDefault="00BE33DE" w:rsidP="0028582F">
            <w:pPr>
              <w:ind w:right="107"/>
              <w:jc w:val="both"/>
              <w:rPr>
                <w:sz w:val="24"/>
                <w:szCs w:val="24"/>
              </w:rPr>
            </w:pPr>
          </w:p>
          <w:p w14:paraId="37F24D97" w14:textId="77777777" w:rsidR="00826098" w:rsidRPr="00826098" w:rsidRDefault="00BE33DE" w:rsidP="00826098">
            <w:pPr>
              <w:pStyle w:val="ListParagraph"/>
              <w:numPr>
                <w:ilvl w:val="0"/>
                <w:numId w:val="8"/>
              </w:numPr>
              <w:ind w:right="107"/>
              <w:jc w:val="both"/>
              <w:rPr>
                <w:sz w:val="24"/>
                <w:szCs w:val="24"/>
              </w:rPr>
            </w:pPr>
            <w:r w:rsidRPr="00826098">
              <w:rPr>
                <w:sz w:val="24"/>
                <w:szCs w:val="24"/>
              </w:rPr>
              <w:t xml:space="preserve">Specifically having the time to review what I have done on each incident and how my attitude and behaviour has been during the initial contact with the victim. </w:t>
            </w:r>
          </w:p>
          <w:p w14:paraId="65976B00" w14:textId="77777777" w:rsidR="00826098" w:rsidRPr="00826098" w:rsidRDefault="00826098" w:rsidP="00826098">
            <w:pPr>
              <w:pStyle w:val="ListParagraph"/>
              <w:rPr>
                <w:sz w:val="24"/>
                <w:szCs w:val="24"/>
              </w:rPr>
            </w:pPr>
          </w:p>
          <w:p w14:paraId="52117C23" w14:textId="77777777" w:rsidR="00826098" w:rsidRPr="00826098" w:rsidRDefault="00BE33DE" w:rsidP="00826098">
            <w:pPr>
              <w:pStyle w:val="ListParagraph"/>
              <w:numPr>
                <w:ilvl w:val="0"/>
                <w:numId w:val="8"/>
              </w:numPr>
              <w:ind w:right="107"/>
              <w:jc w:val="both"/>
              <w:rPr>
                <w:sz w:val="24"/>
                <w:szCs w:val="24"/>
              </w:rPr>
            </w:pPr>
            <w:r w:rsidRPr="00826098">
              <w:rPr>
                <w:sz w:val="24"/>
                <w:szCs w:val="24"/>
              </w:rPr>
              <w:t xml:space="preserve">By reflecting whether I have allowed the victim to be provide their version of what has happened. </w:t>
            </w:r>
          </w:p>
          <w:p w14:paraId="03D42AED" w14:textId="77777777" w:rsidR="00826098" w:rsidRPr="00826098" w:rsidRDefault="00826098" w:rsidP="00826098">
            <w:pPr>
              <w:pStyle w:val="ListParagraph"/>
              <w:rPr>
                <w:sz w:val="24"/>
                <w:szCs w:val="24"/>
              </w:rPr>
            </w:pPr>
          </w:p>
          <w:p w14:paraId="5296D9C9" w14:textId="77777777" w:rsidR="00826098" w:rsidRPr="00826098" w:rsidRDefault="00BE33DE" w:rsidP="00826098">
            <w:pPr>
              <w:pStyle w:val="ListParagraph"/>
              <w:numPr>
                <w:ilvl w:val="0"/>
                <w:numId w:val="8"/>
              </w:numPr>
              <w:ind w:right="107"/>
              <w:jc w:val="both"/>
              <w:rPr>
                <w:sz w:val="24"/>
                <w:szCs w:val="24"/>
              </w:rPr>
            </w:pPr>
            <w:r w:rsidRPr="00826098">
              <w:rPr>
                <w:sz w:val="24"/>
                <w:szCs w:val="24"/>
              </w:rPr>
              <w:t xml:space="preserve">Ensure that I provide safeguarding options to the victim by making them aware of safeguarding options such as a PPN or a referral to victim support with their consent. </w:t>
            </w:r>
          </w:p>
          <w:p w14:paraId="002DDF05" w14:textId="77777777" w:rsidR="00826098" w:rsidRPr="00826098" w:rsidRDefault="00826098" w:rsidP="00826098">
            <w:pPr>
              <w:pStyle w:val="ListParagraph"/>
              <w:rPr>
                <w:sz w:val="24"/>
                <w:szCs w:val="24"/>
              </w:rPr>
            </w:pPr>
          </w:p>
          <w:p w14:paraId="3BD876A6" w14:textId="47E30A90" w:rsidR="00BE33DE" w:rsidRPr="00826098" w:rsidRDefault="00826098" w:rsidP="00826098">
            <w:pPr>
              <w:pStyle w:val="ListParagraph"/>
              <w:numPr>
                <w:ilvl w:val="0"/>
                <w:numId w:val="8"/>
              </w:numPr>
              <w:ind w:right="107"/>
              <w:jc w:val="both"/>
              <w:rPr>
                <w:sz w:val="24"/>
                <w:szCs w:val="24"/>
              </w:rPr>
            </w:pPr>
            <w:r w:rsidRPr="00826098">
              <w:rPr>
                <w:sz w:val="24"/>
                <w:szCs w:val="24"/>
              </w:rPr>
              <w:t>U</w:t>
            </w:r>
            <w:r w:rsidR="00BE33DE" w:rsidRPr="00826098">
              <w:rPr>
                <w:sz w:val="24"/>
                <w:szCs w:val="24"/>
              </w:rPr>
              <w:t xml:space="preserve">pdating the victim in line with force policy to ensure there are no complaints regarding the service I have provided to the public. </w:t>
            </w:r>
          </w:p>
        </w:tc>
        <w:tc>
          <w:tcPr>
            <w:tcW w:w="2426" w:type="dxa"/>
            <w:shd w:val="clear" w:color="auto" w:fill="auto"/>
          </w:tcPr>
          <w:p w14:paraId="0F3937EC" w14:textId="3635CA36" w:rsidR="00575A8F" w:rsidRDefault="0056575B" w:rsidP="0056575B">
            <w:pPr>
              <w:pStyle w:val="ListParagraph"/>
              <w:numPr>
                <w:ilvl w:val="0"/>
                <w:numId w:val="8"/>
              </w:numPr>
              <w:ind w:right="107"/>
              <w:jc w:val="both"/>
              <w:rPr>
                <w:sz w:val="24"/>
                <w:szCs w:val="24"/>
              </w:rPr>
            </w:pPr>
            <w:r>
              <w:rPr>
                <w:sz w:val="24"/>
                <w:szCs w:val="24"/>
              </w:rPr>
              <w:lastRenderedPageBreak/>
              <w:t xml:space="preserve">My tutor and I have been able to reflect on where I could improve on how to instigate conversation in order to retrieve the information I require for an incident. </w:t>
            </w:r>
          </w:p>
          <w:p w14:paraId="36A74E33" w14:textId="77777777" w:rsidR="0056575B" w:rsidRDefault="0056575B" w:rsidP="0056575B">
            <w:pPr>
              <w:pStyle w:val="ListParagraph"/>
              <w:numPr>
                <w:ilvl w:val="0"/>
                <w:numId w:val="8"/>
              </w:numPr>
              <w:ind w:right="107"/>
              <w:jc w:val="both"/>
              <w:rPr>
                <w:sz w:val="24"/>
                <w:szCs w:val="24"/>
              </w:rPr>
            </w:pPr>
            <w:r>
              <w:rPr>
                <w:sz w:val="24"/>
                <w:szCs w:val="24"/>
              </w:rPr>
              <w:t>My colleagues are able to provide me their insights into how they talk to victims during attendance at calls</w:t>
            </w:r>
          </w:p>
          <w:p w14:paraId="7A4C9A77" w14:textId="273DB0A8" w:rsidR="0056575B" w:rsidRPr="0056575B" w:rsidRDefault="0056575B" w:rsidP="0056575B">
            <w:pPr>
              <w:pStyle w:val="ListParagraph"/>
              <w:numPr>
                <w:ilvl w:val="0"/>
                <w:numId w:val="8"/>
              </w:numPr>
              <w:ind w:right="107"/>
              <w:jc w:val="both"/>
              <w:rPr>
                <w:sz w:val="24"/>
                <w:szCs w:val="24"/>
              </w:rPr>
            </w:pPr>
            <w:r>
              <w:rPr>
                <w:sz w:val="24"/>
                <w:szCs w:val="24"/>
              </w:rPr>
              <w:t xml:space="preserve">Have pretend example incidents with my colleagues whereby I can be confident in my communication </w:t>
            </w:r>
          </w:p>
        </w:tc>
        <w:tc>
          <w:tcPr>
            <w:tcW w:w="2426" w:type="dxa"/>
            <w:shd w:val="clear" w:color="auto" w:fill="auto"/>
          </w:tcPr>
          <w:p w14:paraId="003BC03B" w14:textId="54AE949F" w:rsidR="28A9B94D" w:rsidRPr="0056575B" w:rsidRDefault="0056575B" w:rsidP="0056575B">
            <w:pPr>
              <w:pStyle w:val="ListParagraph"/>
              <w:numPr>
                <w:ilvl w:val="0"/>
                <w:numId w:val="8"/>
              </w:numPr>
              <w:jc w:val="both"/>
              <w:rPr>
                <w:sz w:val="24"/>
                <w:szCs w:val="24"/>
              </w:rPr>
            </w:pPr>
            <w:r>
              <w:rPr>
                <w:sz w:val="24"/>
                <w:szCs w:val="24"/>
              </w:rPr>
              <w:t xml:space="preserve">I aim to improve my communication with my victims within 4/8 weeks. </w:t>
            </w:r>
          </w:p>
        </w:tc>
      </w:tr>
      <w:tr w:rsidR="0056575B"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4F3E63D" w14:textId="4B4369A9" w:rsidR="00575A8F" w:rsidRPr="00270EEB" w:rsidRDefault="0056575B" w:rsidP="00E6298B">
            <w:pPr>
              <w:ind w:right="107"/>
              <w:jc w:val="both"/>
              <w:rPr>
                <w:sz w:val="24"/>
                <w:szCs w:val="24"/>
              </w:rPr>
            </w:pPr>
            <w:r>
              <w:rPr>
                <w:sz w:val="24"/>
                <w:szCs w:val="24"/>
              </w:rPr>
              <w:t>Statement writing</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1C4CCA27" w14:textId="77777777" w:rsidR="00575A8F" w:rsidRDefault="0056575B" w:rsidP="0056575B">
            <w:pPr>
              <w:pStyle w:val="ListParagraph"/>
              <w:numPr>
                <w:ilvl w:val="0"/>
                <w:numId w:val="8"/>
              </w:numPr>
              <w:ind w:right="107"/>
              <w:jc w:val="both"/>
              <w:rPr>
                <w:sz w:val="24"/>
                <w:szCs w:val="24"/>
              </w:rPr>
            </w:pPr>
            <w:r>
              <w:rPr>
                <w:sz w:val="24"/>
                <w:szCs w:val="24"/>
              </w:rPr>
              <w:t xml:space="preserve">I will review the incidents I have attended with my tutor whereby she has completed a detailed statement. </w:t>
            </w:r>
          </w:p>
          <w:p w14:paraId="0D7140BD" w14:textId="77777777" w:rsidR="0056575B" w:rsidRDefault="0056575B" w:rsidP="0056575B">
            <w:pPr>
              <w:pStyle w:val="ListParagraph"/>
              <w:numPr>
                <w:ilvl w:val="0"/>
                <w:numId w:val="8"/>
              </w:numPr>
              <w:ind w:right="107"/>
              <w:jc w:val="both"/>
              <w:rPr>
                <w:sz w:val="24"/>
                <w:szCs w:val="24"/>
              </w:rPr>
            </w:pPr>
            <w:r>
              <w:rPr>
                <w:sz w:val="24"/>
                <w:szCs w:val="24"/>
              </w:rPr>
              <w:t xml:space="preserve">I will view the templates my tutor have provided me to support my statement writing. </w:t>
            </w:r>
          </w:p>
          <w:p w14:paraId="022C407D" w14:textId="4144CA48" w:rsidR="0056575B" w:rsidRPr="0056575B" w:rsidRDefault="0056575B" w:rsidP="0056575B">
            <w:pPr>
              <w:pStyle w:val="ListParagraph"/>
              <w:numPr>
                <w:ilvl w:val="0"/>
                <w:numId w:val="8"/>
              </w:numPr>
              <w:ind w:right="107"/>
              <w:jc w:val="both"/>
              <w:rPr>
                <w:sz w:val="24"/>
                <w:szCs w:val="24"/>
              </w:rPr>
            </w:pPr>
            <w:r>
              <w:rPr>
                <w:sz w:val="24"/>
                <w:szCs w:val="24"/>
              </w:rPr>
              <w:t xml:space="preserve">I will aim to volunteer to calls whereby a statement is required. </w:t>
            </w:r>
          </w:p>
        </w:tc>
        <w:tc>
          <w:tcPr>
            <w:tcW w:w="2426" w:type="dxa"/>
            <w:shd w:val="clear" w:color="auto" w:fill="auto"/>
          </w:tcPr>
          <w:p w14:paraId="79FDAAD6" w14:textId="77777777" w:rsidR="00575A8F" w:rsidRDefault="0056575B" w:rsidP="0056575B">
            <w:pPr>
              <w:pStyle w:val="ListParagraph"/>
              <w:numPr>
                <w:ilvl w:val="0"/>
                <w:numId w:val="8"/>
              </w:numPr>
              <w:ind w:right="107"/>
              <w:jc w:val="both"/>
              <w:rPr>
                <w:sz w:val="24"/>
                <w:szCs w:val="24"/>
              </w:rPr>
            </w:pPr>
            <w:r>
              <w:rPr>
                <w:sz w:val="24"/>
                <w:szCs w:val="24"/>
              </w:rPr>
              <w:t>My tutor, colleagues and shift sergeant who can review my statements to provide feedback.</w:t>
            </w:r>
          </w:p>
          <w:p w14:paraId="3FAA19A4" w14:textId="77777777" w:rsidR="0056575B" w:rsidRDefault="0056575B" w:rsidP="0056575B">
            <w:pPr>
              <w:pStyle w:val="ListParagraph"/>
              <w:numPr>
                <w:ilvl w:val="0"/>
                <w:numId w:val="8"/>
              </w:numPr>
              <w:ind w:right="107"/>
              <w:jc w:val="both"/>
              <w:rPr>
                <w:sz w:val="24"/>
                <w:szCs w:val="24"/>
              </w:rPr>
            </w:pPr>
            <w:r>
              <w:rPr>
                <w:sz w:val="24"/>
                <w:szCs w:val="24"/>
              </w:rPr>
              <w:t xml:space="preserve">My tutor who has provided me templates to statements. </w:t>
            </w:r>
          </w:p>
          <w:p w14:paraId="76B2A824" w14:textId="76BB2443" w:rsidR="0056575B" w:rsidRPr="0056575B" w:rsidRDefault="0056575B" w:rsidP="0056575B">
            <w:pPr>
              <w:pStyle w:val="ListParagraph"/>
              <w:numPr>
                <w:ilvl w:val="0"/>
                <w:numId w:val="8"/>
              </w:numPr>
              <w:ind w:right="107"/>
              <w:jc w:val="both"/>
              <w:rPr>
                <w:sz w:val="24"/>
                <w:szCs w:val="24"/>
              </w:rPr>
            </w:pPr>
            <w:r>
              <w:rPr>
                <w:sz w:val="24"/>
                <w:szCs w:val="24"/>
              </w:rPr>
              <w:t xml:space="preserve">Spending time by reviewing my tutors previous statements in order to understand what is the norm within the statement. </w:t>
            </w:r>
          </w:p>
        </w:tc>
        <w:tc>
          <w:tcPr>
            <w:tcW w:w="2426" w:type="dxa"/>
            <w:shd w:val="clear" w:color="auto" w:fill="auto"/>
          </w:tcPr>
          <w:p w14:paraId="185B2EE5" w14:textId="61D0D428" w:rsidR="28A9B94D" w:rsidRPr="0056575B" w:rsidRDefault="0056575B" w:rsidP="0056575B">
            <w:pPr>
              <w:pStyle w:val="ListParagraph"/>
              <w:numPr>
                <w:ilvl w:val="0"/>
                <w:numId w:val="8"/>
              </w:numPr>
              <w:jc w:val="both"/>
              <w:rPr>
                <w:sz w:val="24"/>
                <w:szCs w:val="24"/>
              </w:rPr>
            </w:pPr>
            <w:r>
              <w:rPr>
                <w:sz w:val="24"/>
                <w:szCs w:val="24"/>
              </w:rPr>
              <w:t xml:space="preserve">I aim to improve my statement writing within 4/6 months.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168452F" w14:textId="003DF7C6" w:rsidR="00AF554D" w:rsidRDefault="00AF554D" w:rsidP="00E6298B">
      <w:pPr>
        <w:overflowPunct/>
        <w:autoSpaceDE/>
        <w:autoSpaceDN/>
        <w:adjustRightInd/>
        <w:ind w:right="107"/>
        <w:textAlignment w:val="auto"/>
        <w:rPr>
          <w:b/>
          <w:sz w:val="24"/>
          <w:szCs w:val="24"/>
        </w:rPr>
      </w:pPr>
    </w:p>
    <w:p w14:paraId="0AC8F381" w14:textId="77777777" w:rsidR="004C0ADE" w:rsidRDefault="004C0ADE" w:rsidP="00E6298B">
      <w:pPr>
        <w:overflowPunct/>
        <w:autoSpaceDE/>
        <w:autoSpaceDN/>
        <w:adjustRightInd/>
        <w:ind w:right="107"/>
        <w:textAlignment w:val="auto"/>
        <w:rPr>
          <w:b/>
          <w:sz w:val="24"/>
          <w:szCs w:val="24"/>
        </w:rPr>
      </w:pPr>
    </w:p>
    <w:p w14:paraId="5A324B97" w14:textId="77777777" w:rsidR="004C0ADE" w:rsidRPr="00AF554D" w:rsidRDefault="004C0ADE" w:rsidP="004C0ADE">
      <w:pPr>
        <w:overflowPunct/>
        <w:autoSpaceDE/>
        <w:autoSpaceDN/>
        <w:adjustRightInd/>
        <w:spacing w:after="160"/>
        <w:jc w:val="both"/>
        <w:textAlignment w:val="auto"/>
        <w:rPr>
          <w:rFonts w:asciiTheme="minorHAnsi" w:eastAsiaTheme="minorHAnsi" w:hAnsiTheme="minorHAnsi" w:cstheme="minorHAnsi"/>
          <w:color w:val="222222"/>
          <w:sz w:val="24"/>
          <w:szCs w:val="24"/>
          <w:shd w:val="clear" w:color="auto" w:fill="FFFFFF"/>
          <w:lang w:eastAsia="en-US"/>
        </w:rPr>
      </w:pPr>
      <w:r w:rsidRPr="00AF554D">
        <w:rPr>
          <w:rFonts w:asciiTheme="minorHAnsi" w:eastAsiaTheme="minorHAnsi" w:hAnsiTheme="minorHAnsi" w:cstheme="minorHAnsi"/>
          <w:color w:val="222222"/>
          <w:sz w:val="24"/>
          <w:szCs w:val="24"/>
          <w:shd w:val="clear" w:color="auto" w:fill="FFFFFF"/>
          <w:lang w:eastAsia="en-US"/>
        </w:rPr>
        <w:t>Andersen, J.P., Papazoglou, K., Nyman, M., Koskelainen, M. and Gustafsberg, H., 2015. Fostering resilience among police.</w:t>
      </w:r>
    </w:p>
    <w:p w14:paraId="568AD4BE" w14:textId="77777777" w:rsidR="004C0ADE" w:rsidRPr="00AF554D" w:rsidRDefault="004C0ADE" w:rsidP="004C0ADE">
      <w:pPr>
        <w:overflowPunct/>
        <w:autoSpaceDE/>
        <w:autoSpaceDN/>
        <w:adjustRightInd/>
        <w:spacing w:after="160"/>
        <w:jc w:val="both"/>
        <w:textAlignment w:val="auto"/>
        <w:rPr>
          <w:rFonts w:asciiTheme="minorHAnsi" w:eastAsiaTheme="minorHAnsi" w:hAnsiTheme="minorHAnsi" w:cstheme="minorHAnsi"/>
          <w:color w:val="222222"/>
          <w:sz w:val="24"/>
          <w:szCs w:val="24"/>
          <w:shd w:val="clear" w:color="auto" w:fill="FFFFFF"/>
          <w:lang w:eastAsia="en-US"/>
        </w:rPr>
      </w:pPr>
      <w:r w:rsidRPr="00AF554D">
        <w:rPr>
          <w:rFonts w:asciiTheme="minorHAnsi" w:eastAsiaTheme="minorHAnsi" w:hAnsiTheme="minorHAnsi" w:cstheme="minorHAnsi"/>
          <w:color w:val="222222"/>
          <w:sz w:val="24"/>
          <w:szCs w:val="24"/>
          <w:shd w:val="clear" w:color="auto" w:fill="FFFFFF"/>
          <w:lang w:eastAsia="en-US"/>
        </w:rPr>
        <w:t>Barengo, N.C., Hu, G., Lakka, T.A., Pekkarinen, H., Nissinen, A. and Tuomilehto, J., 2004. Low physical activity as a predictor for total and cardiovascular disease mortality in middle-aged men and women in Finland. </w:t>
      </w:r>
      <w:r w:rsidRPr="00AF554D">
        <w:rPr>
          <w:rFonts w:asciiTheme="minorHAnsi" w:eastAsiaTheme="minorHAnsi" w:hAnsiTheme="minorHAnsi" w:cstheme="minorHAnsi"/>
          <w:i/>
          <w:iCs/>
          <w:color w:val="222222"/>
          <w:sz w:val="24"/>
          <w:szCs w:val="24"/>
          <w:shd w:val="clear" w:color="auto" w:fill="FFFFFF"/>
          <w:lang w:eastAsia="en-US"/>
        </w:rPr>
        <w:t>European Heart Journal</w:t>
      </w:r>
      <w:r w:rsidRPr="00AF554D">
        <w:rPr>
          <w:rFonts w:asciiTheme="minorHAnsi" w:eastAsiaTheme="minorHAnsi" w:hAnsiTheme="minorHAnsi" w:cstheme="minorHAnsi"/>
          <w:color w:val="222222"/>
          <w:sz w:val="24"/>
          <w:szCs w:val="24"/>
          <w:shd w:val="clear" w:color="auto" w:fill="FFFFFF"/>
          <w:lang w:eastAsia="en-US"/>
        </w:rPr>
        <w:t>, </w:t>
      </w:r>
      <w:r w:rsidRPr="00AF554D">
        <w:rPr>
          <w:rFonts w:asciiTheme="minorHAnsi" w:eastAsiaTheme="minorHAnsi" w:hAnsiTheme="minorHAnsi" w:cstheme="minorHAnsi"/>
          <w:i/>
          <w:iCs/>
          <w:color w:val="222222"/>
          <w:sz w:val="24"/>
          <w:szCs w:val="24"/>
          <w:shd w:val="clear" w:color="auto" w:fill="FFFFFF"/>
          <w:lang w:eastAsia="en-US"/>
        </w:rPr>
        <w:t>25</w:t>
      </w:r>
      <w:r w:rsidRPr="00AF554D">
        <w:rPr>
          <w:rFonts w:asciiTheme="minorHAnsi" w:eastAsiaTheme="minorHAnsi" w:hAnsiTheme="minorHAnsi" w:cstheme="minorHAnsi"/>
          <w:color w:val="222222"/>
          <w:sz w:val="24"/>
          <w:szCs w:val="24"/>
          <w:shd w:val="clear" w:color="auto" w:fill="FFFFFF"/>
          <w:lang w:eastAsia="en-US"/>
        </w:rPr>
        <w:t>(24), pp.2204-2211.</w:t>
      </w:r>
    </w:p>
    <w:p w14:paraId="271064A7" w14:textId="77777777" w:rsidR="004C0ADE" w:rsidRPr="00AF554D" w:rsidRDefault="004C0ADE" w:rsidP="004C0ADE">
      <w:pPr>
        <w:overflowPunct/>
        <w:autoSpaceDE/>
        <w:autoSpaceDN/>
        <w:adjustRightInd/>
        <w:spacing w:after="160"/>
        <w:jc w:val="both"/>
        <w:textAlignment w:val="auto"/>
        <w:rPr>
          <w:rFonts w:asciiTheme="minorHAnsi" w:eastAsiaTheme="minorHAnsi" w:hAnsiTheme="minorHAnsi" w:cstheme="minorHAnsi"/>
          <w:color w:val="222222"/>
          <w:sz w:val="24"/>
          <w:szCs w:val="24"/>
          <w:shd w:val="clear" w:color="auto" w:fill="FFFFFF"/>
          <w:lang w:eastAsia="en-US"/>
        </w:rPr>
      </w:pPr>
      <w:r w:rsidRPr="00AF554D">
        <w:rPr>
          <w:rFonts w:asciiTheme="minorHAnsi" w:eastAsiaTheme="minorHAnsi" w:hAnsiTheme="minorHAnsi" w:cstheme="minorHAnsi"/>
          <w:color w:val="auto"/>
          <w:sz w:val="24"/>
          <w:szCs w:val="24"/>
          <w:lang w:eastAsia="en-US"/>
        </w:rPr>
        <w:t>Black, C. and Frost, D. (2011) Health at Work – an Independent Review of Sickness Absence. London: HM Government.</w:t>
      </w:r>
    </w:p>
    <w:p w14:paraId="3AF21629" w14:textId="77777777" w:rsidR="004C0ADE" w:rsidRPr="0028034B" w:rsidRDefault="004C0ADE" w:rsidP="004C0ADE">
      <w:pPr>
        <w:pStyle w:val="NormalWeb"/>
        <w:ind w:left="567" w:hanging="567"/>
        <w:jc w:val="both"/>
        <w:rPr>
          <w:rFonts w:asciiTheme="minorHAnsi" w:hAnsiTheme="minorHAnsi" w:cstheme="minorHAnsi"/>
        </w:rPr>
      </w:pPr>
      <w:r w:rsidRPr="0028034B">
        <w:rPr>
          <w:rFonts w:asciiTheme="minorHAnsi" w:hAnsiTheme="minorHAnsi" w:cstheme="minorHAnsi"/>
        </w:rPr>
        <w:t xml:space="preserve">Browne, J. and Clegg, N. (2012) </w:t>
      </w:r>
      <w:r w:rsidRPr="0028034B">
        <w:rPr>
          <w:rFonts w:asciiTheme="minorHAnsi" w:hAnsiTheme="minorHAnsi" w:cstheme="minorHAnsi"/>
          <w:i/>
          <w:iCs/>
        </w:rPr>
        <w:t>New definition of domestic violence</w:t>
      </w:r>
      <w:r w:rsidRPr="0028034B">
        <w:rPr>
          <w:rFonts w:asciiTheme="minorHAnsi" w:hAnsiTheme="minorHAnsi" w:cstheme="minorHAnsi"/>
        </w:rPr>
        <w:t xml:space="preserve">, </w:t>
      </w:r>
      <w:r w:rsidRPr="0028034B">
        <w:rPr>
          <w:rFonts w:asciiTheme="minorHAnsi" w:hAnsiTheme="minorHAnsi" w:cstheme="minorHAnsi"/>
          <w:i/>
          <w:iCs/>
        </w:rPr>
        <w:t>GOV.UK</w:t>
      </w:r>
      <w:r w:rsidRPr="0028034B">
        <w:rPr>
          <w:rFonts w:asciiTheme="minorHAnsi" w:hAnsiTheme="minorHAnsi" w:cstheme="minorHAnsi"/>
        </w:rPr>
        <w:t xml:space="preserve">. Edited by H. Office. GOV.UK. Available at: https://www.gov.uk/government/news/new-definition-of-domestic-violence (Accessed: November 21, 2022). </w:t>
      </w:r>
    </w:p>
    <w:p w14:paraId="74490546" w14:textId="77777777" w:rsidR="004C0ADE" w:rsidRPr="0028034B" w:rsidRDefault="004C0ADE" w:rsidP="004C0ADE">
      <w:pPr>
        <w:pStyle w:val="NormalWeb"/>
        <w:ind w:left="567" w:hanging="567"/>
        <w:jc w:val="both"/>
        <w:rPr>
          <w:rFonts w:asciiTheme="minorHAnsi" w:hAnsiTheme="minorHAnsi" w:cstheme="minorHAnsi"/>
        </w:rPr>
      </w:pPr>
      <w:r w:rsidRPr="0028034B">
        <w:rPr>
          <w:rFonts w:asciiTheme="minorHAnsi" w:hAnsiTheme="minorHAnsi" w:cstheme="minorHAnsi"/>
        </w:rPr>
        <w:t xml:space="preserve">Cambridge University Press (2022) </w:t>
      </w:r>
      <w:r w:rsidRPr="0028034B">
        <w:rPr>
          <w:rFonts w:asciiTheme="minorHAnsi" w:hAnsiTheme="minorHAnsi" w:cstheme="minorHAnsi"/>
          <w:i/>
          <w:iCs/>
        </w:rPr>
        <w:t>Meaning of discretion in English</w:t>
      </w:r>
      <w:r w:rsidRPr="0028034B">
        <w:rPr>
          <w:rFonts w:asciiTheme="minorHAnsi" w:hAnsiTheme="minorHAnsi" w:cstheme="minorHAnsi"/>
        </w:rPr>
        <w:t xml:space="preserve">, </w:t>
      </w:r>
      <w:r w:rsidRPr="0028034B">
        <w:rPr>
          <w:rFonts w:asciiTheme="minorHAnsi" w:hAnsiTheme="minorHAnsi" w:cstheme="minorHAnsi"/>
          <w:i/>
          <w:iCs/>
        </w:rPr>
        <w:t>Cambridge Dictionary</w:t>
      </w:r>
      <w:r w:rsidRPr="0028034B">
        <w:rPr>
          <w:rFonts w:asciiTheme="minorHAnsi" w:hAnsiTheme="minorHAnsi" w:cstheme="minorHAnsi"/>
        </w:rPr>
        <w:t xml:space="preserve">. Cambridge University Press. Available at: https://dictionary.cambridge.org/dictionary/english/discretion (Accessed: December 15, 2022). </w:t>
      </w:r>
    </w:p>
    <w:p w14:paraId="305C3B3A" w14:textId="77777777" w:rsidR="004C0ADE" w:rsidRPr="00AF554D" w:rsidRDefault="004C0ADE" w:rsidP="004C0ADE">
      <w:pPr>
        <w:overflowPunct/>
        <w:autoSpaceDE/>
        <w:autoSpaceDN/>
        <w:adjustRightInd/>
        <w:spacing w:after="160"/>
        <w:jc w:val="both"/>
        <w:textAlignment w:val="auto"/>
        <w:rPr>
          <w:rFonts w:asciiTheme="minorHAnsi" w:eastAsiaTheme="minorHAnsi" w:hAnsiTheme="minorHAnsi" w:cstheme="minorHAnsi"/>
          <w:color w:val="auto"/>
          <w:sz w:val="24"/>
          <w:szCs w:val="24"/>
          <w:lang w:eastAsia="en-US"/>
        </w:rPr>
      </w:pPr>
      <w:r w:rsidRPr="00AF554D">
        <w:rPr>
          <w:rFonts w:asciiTheme="minorHAnsi" w:eastAsiaTheme="minorHAnsi" w:hAnsiTheme="minorHAnsi" w:cstheme="minorHAnsi"/>
          <w:color w:val="auto"/>
          <w:sz w:val="24"/>
          <w:szCs w:val="24"/>
          <w:lang w:eastAsia="en-US"/>
        </w:rPr>
        <w:t>Carroll, J. F., &amp; White, W. L. (1982). Theory building: Integrating individual and environmental factors within an ecological framework. In W. S. Payne (Ed.), Job Stress and Burnout (pp. 41-60). Beverly Hills, CA: Sage</w:t>
      </w:r>
    </w:p>
    <w:p w14:paraId="5D58F004" w14:textId="3B9157A9" w:rsidR="004C0ADE" w:rsidRPr="0028034B" w:rsidRDefault="004C0ADE" w:rsidP="004C0ADE">
      <w:pPr>
        <w:pStyle w:val="NormalWeb"/>
        <w:ind w:left="567" w:hanging="567"/>
        <w:jc w:val="both"/>
        <w:rPr>
          <w:rFonts w:asciiTheme="minorHAnsi" w:hAnsiTheme="minorHAnsi" w:cstheme="minorHAnsi"/>
        </w:rPr>
      </w:pPr>
      <w:bookmarkStart w:id="1" w:name="_Hlk120715667"/>
      <w:r w:rsidRPr="0028034B">
        <w:rPr>
          <w:rFonts w:asciiTheme="minorHAnsi" w:hAnsiTheme="minorHAnsi" w:cstheme="minorHAnsi"/>
        </w:rPr>
        <w:t xml:space="preserve">COP (2014) </w:t>
      </w:r>
      <w:bookmarkEnd w:id="1"/>
      <w:r w:rsidRPr="0028034B">
        <w:rPr>
          <w:rFonts w:asciiTheme="minorHAnsi" w:hAnsiTheme="minorHAnsi" w:cstheme="minorHAnsi"/>
          <w:i/>
          <w:iCs/>
        </w:rPr>
        <w:t>Code of ethics - college of policing</w:t>
      </w:r>
      <w:r w:rsidRPr="0028034B">
        <w:rPr>
          <w:rFonts w:asciiTheme="minorHAnsi" w:hAnsiTheme="minorHAnsi" w:cstheme="minorHAnsi"/>
        </w:rPr>
        <w:t xml:space="preserve">, </w:t>
      </w:r>
      <w:r w:rsidRPr="0028034B">
        <w:rPr>
          <w:rFonts w:asciiTheme="minorHAnsi" w:hAnsiTheme="minorHAnsi" w:cstheme="minorHAnsi"/>
          <w:i/>
          <w:iCs/>
        </w:rPr>
        <w:t>Code of Ethics</w:t>
      </w:r>
      <w:r w:rsidRPr="0028034B">
        <w:rPr>
          <w:rFonts w:asciiTheme="minorHAnsi" w:hAnsiTheme="minorHAnsi" w:cstheme="minorHAnsi"/>
        </w:rPr>
        <w:t xml:space="preserve">. College of Policing . Available at: https://assets.college.police.uk/s3fs-public/2021-02/code_of_ethics.pdf (Accessed: November 30, 2022). </w:t>
      </w:r>
    </w:p>
    <w:p w14:paraId="37FCC263" w14:textId="31980C0F" w:rsidR="004C0ADE" w:rsidRPr="0028034B" w:rsidRDefault="004C0ADE" w:rsidP="004C0ADE">
      <w:pPr>
        <w:spacing w:before="100" w:beforeAutospacing="1" w:after="100" w:afterAutospacing="1"/>
        <w:jc w:val="both"/>
        <w:rPr>
          <w:rFonts w:asciiTheme="minorHAnsi" w:hAnsiTheme="minorHAnsi" w:cstheme="minorHAnsi"/>
          <w:sz w:val="24"/>
          <w:szCs w:val="24"/>
        </w:rPr>
      </w:pPr>
      <w:bookmarkStart w:id="2" w:name="_Hlk120716836"/>
      <w:r w:rsidRPr="0028034B">
        <w:rPr>
          <w:rFonts w:asciiTheme="minorHAnsi" w:hAnsiTheme="minorHAnsi" w:cstheme="minorHAnsi"/>
          <w:sz w:val="24"/>
          <w:szCs w:val="24"/>
        </w:rPr>
        <w:t xml:space="preserve">COP (2020) </w:t>
      </w:r>
      <w:bookmarkStart w:id="3" w:name="_Hlk120716850"/>
      <w:bookmarkEnd w:id="2"/>
      <w:r w:rsidRPr="0028034B">
        <w:rPr>
          <w:rFonts w:asciiTheme="minorHAnsi" w:hAnsiTheme="minorHAnsi" w:cstheme="minorHAnsi"/>
          <w:i/>
          <w:iCs/>
          <w:sz w:val="24"/>
          <w:szCs w:val="24"/>
        </w:rPr>
        <w:t>Conflict management skills</w:t>
      </w:r>
      <w:r w:rsidRPr="0028034B">
        <w:rPr>
          <w:rFonts w:asciiTheme="minorHAnsi" w:hAnsiTheme="minorHAnsi" w:cstheme="minorHAnsi"/>
          <w:sz w:val="24"/>
          <w:szCs w:val="24"/>
        </w:rPr>
        <w:t xml:space="preserve">, </w:t>
      </w:r>
      <w:r w:rsidRPr="0028034B">
        <w:rPr>
          <w:rFonts w:asciiTheme="minorHAnsi" w:hAnsiTheme="minorHAnsi" w:cstheme="minorHAnsi"/>
          <w:i/>
          <w:iCs/>
          <w:sz w:val="24"/>
          <w:szCs w:val="24"/>
        </w:rPr>
        <w:t>College of Policing</w:t>
      </w:r>
      <w:bookmarkEnd w:id="3"/>
      <w:r w:rsidRPr="0028034B">
        <w:rPr>
          <w:rFonts w:asciiTheme="minorHAnsi" w:hAnsiTheme="minorHAnsi" w:cstheme="minorHAnsi"/>
          <w:sz w:val="24"/>
          <w:szCs w:val="24"/>
        </w:rPr>
        <w:t xml:space="preserve">. Available at: https://www.college.police.uk/guidance/conflict-management/conflict-management-skills (Accessed: November 30, 2022). </w:t>
      </w:r>
    </w:p>
    <w:p w14:paraId="76BA303F" w14:textId="77777777" w:rsidR="004C0ADE" w:rsidRPr="0028034B" w:rsidRDefault="004C0ADE" w:rsidP="004C0ADE">
      <w:pPr>
        <w:spacing w:before="100" w:beforeAutospacing="1" w:after="100" w:afterAutospacing="1"/>
        <w:ind w:left="567" w:hanging="567"/>
        <w:jc w:val="both"/>
        <w:rPr>
          <w:rFonts w:asciiTheme="minorHAnsi" w:hAnsiTheme="minorHAnsi" w:cstheme="minorHAnsi"/>
          <w:sz w:val="24"/>
          <w:szCs w:val="24"/>
        </w:rPr>
      </w:pPr>
      <w:r w:rsidRPr="00776BE9">
        <w:rPr>
          <w:rFonts w:asciiTheme="minorHAnsi" w:hAnsiTheme="minorHAnsi" w:cstheme="minorHAnsi"/>
          <w:sz w:val="24"/>
          <w:szCs w:val="24"/>
        </w:rPr>
        <w:t xml:space="preserve">Crown Prosecution Service (2019) </w:t>
      </w:r>
      <w:r w:rsidRPr="00776BE9">
        <w:rPr>
          <w:rFonts w:asciiTheme="minorHAnsi" w:hAnsiTheme="minorHAnsi" w:cstheme="minorHAnsi"/>
          <w:i/>
          <w:iCs/>
          <w:sz w:val="24"/>
          <w:szCs w:val="24"/>
        </w:rPr>
        <w:t>Restorative justice</w:t>
      </w:r>
      <w:r w:rsidRPr="00776BE9">
        <w:rPr>
          <w:rFonts w:asciiTheme="minorHAnsi" w:hAnsiTheme="minorHAnsi" w:cstheme="minorHAnsi"/>
          <w:sz w:val="24"/>
          <w:szCs w:val="24"/>
        </w:rPr>
        <w:t xml:space="preserve">, </w:t>
      </w:r>
      <w:r w:rsidRPr="00776BE9">
        <w:rPr>
          <w:rFonts w:asciiTheme="minorHAnsi" w:hAnsiTheme="minorHAnsi" w:cstheme="minorHAnsi"/>
          <w:i/>
          <w:iCs/>
          <w:sz w:val="24"/>
          <w:szCs w:val="24"/>
        </w:rPr>
        <w:t>Restorative Justice | The Crown Prosecution Service</w:t>
      </w:r>
      <w:r w:rsidRPr="00776BE9">
        <w:rPr>
          <w:rFonts w:asciiTheme="minorHAnsi" w:hAnsiTheme="minorHAnsi" w:cstheme="minorHAnsi"/>
          <w:sz w:val="24"/>
          <w:szCs w:val="24"/>
        </w:rPr>
        <w:t xml:space="preserve">. Available at: https://www.cps.gov.uk/legal-guidance/restorative-justice (Accessed: January 2, 2023). </w:t>
      </w:r>
    </w:p>
    <w:p w14:paraId="5FD9CA62" w14:textId="77777777" w:rsidR="004C0ADE" w:rsidRPr="0028034B" w:rsidRDefault="004C0ADE" w:rsidP="004C0ADE">
      <w:pPr>
        <w:spacing w:before="100" w:beforeAutospacing="1" w:after="100" w:afterAutospacing="1"/>
        <w:ind w:left="567" w:hanging="567"/>
        <w:jc w:val="both"/>
        <w:rPr>
          <w:rFonts w:asciiTheme="minorHAnsi" w:hAnsiTheme="minorHAnsi" w:cstheme="minorHAnsi"/>
          <w:sz w:val="24"/>
          <w:szCs w:val="24"/>
        </w:rPr>
      </w:pPr>
      <w:r w:rsidRPr="0028034B">
        <w:rPr>
          <w:rFonts w:asciiTheme="minorHAnsi" w:hAnsiTheme="minorHAnsi" w:cstheme="minorHAnsi"/>
          <w:sz w:val="24"/>
          <w:szCs w:val="24"/>
        </w:rPr>
        <w:t xml:space="preserve">Crown Prosecution Service (2022) </w:t>
      </w:r>
      <w:r w:rsidRPr="0028034B">
        <w:rPr>
          <w:rFonts w:asciiTheme="minorHAnsi" w:hAnsiTheme="minorHAnsi" w:cstheme="minorHAnsi"/>
          <w:i/>
          <w:iCs/>
          <w:sz w:val="24"/>
          <w:szCs w:val="24"/>
        </w:rPr>
        <w:t>Hate crime</w:t>
      </w:r>
      <w:r w:rsidRPr="0028034B">
        <w:rPr>
          <w:rFonts w:asciiTheme="minorHAnsi" w:hAnsiTheme="minorHAnsi" w:cstheme="minorHAnsi"/>
          <w:sz w:val="24"/>
          <w:szCs w:val="24"/>
        </w:rPr>
        <w:t xml:space="preserve">, </w:t>
      </w:r>
      <w:r w:rsidRPr="0028034B">
        <w:rPr>
          <w:rFonts w:asciiTheme="minorHAnsi" w:hAnsiTheme="minorHAnsi" w:cstheme="minorHAnsi"/>
          <w:i/>
          <w:iCs/>
          <w:sz w:val="24"/>
          <w:szCs w:val="24"/>
        </w:rPr>
        <w:t>The Crown Prosecution Service</w:t>
      </w:r>
      <w:r w:rsidRPr="0028034B">
        <w:rPr>
          <w:rFonts w:asciiTheme="minorHAnsi" w:hAnsiTheme="minorHAnsi" w:cstheme="minorHAnsi"/>
          <w:sz w:val="24"/>
          <w:szCs w:val="24"/>
        </w:rPr>
        <w:t xml:space="preserve">. Available at: https://www.cps.gov.uk/crime-info/hate-crime (Accessed: December 29, 2022). </w:t>
      </w:r>
    </w:p>
    <w:p w14:paraId="41360837" w14:textId="77777777" w:rsidR="004C0ADE" w:rsidRPr="0028034B" w:rsidRDefault="004C0ADE" w:rsidP="004C0ADE">
      <w:pPr>
        <w:jc w:val="both"/>
        <w:rPr>
          <w:rFonts w:asciiTheme="minorHAnsi" w:hAnsiTheme="minorHAnsi" w:cstheme="minorHAnsi"/>
          <w:color w:val="222222"/>
          <w:sz w:val="24"/>
          <w:szCs w:val="24"/>
          <w:shd w:val="clear" w:color="auto" w:fill="FFFFFF"/>
        </w:rPr>
      </w:pPr>
      <w:r w:rsidRPr="0028034B">
        <w:rPr>
          <w:rFonts w:asciiTheme="minorHAnsi" w:hAnsiTheme="minorHAnsi" w:cstheme="minorHAnsi"/>
          <w:color w:val="222222"/>
          <w:sz w:val="24"/>
          <w:szCs w:val="24"/>
          <w:shd w:val="clear" w:color="auto" w:fill="FFFFFF"/>
        </w:rPr>
        <w:t>Dinisman, T. and Moroz, A., 2017. Understanding victims of crime. </w:t>
      </w:r>
      <w:r w:rsidRPr="0028034B">
        <w:rPr>
          <w:rFonts w:asciiTheme="minorHAnsi" w:hAnsiTheme="minorHAnsi" w:cstheme="minorHAnsi"/>
          <w:i/>
          <w:iCs/>
          <w:color w:val="222222"/>
          <w:sz w:val="24"/>
          <w:szCs w:val="24"/>
          <w:shd w:val="clear" w:color="auto" w:fill="FFFFFF"/>
        </w:rPr>
        <w:t>London: Victim Support</w:t>
      </w:r>
      <w:r w:rsidRPr="0028034B">
        <w:rPr>
          <w:rFonts w:asciiTheme="minorHAnsi" w:hAnsiTheme="minorHAnsi" w:cstheme="minorHAnsi"/>
          <w:color w:val="222222"/>
          <w:sz w:val="24"/>
          <w:szCs w:val="24"/>
          <w:shd w:val="clear" w:color="auto" w:fill="FFFFFF"/>
        </w:rPr>
        <w:t>.</w:t>
      </w:r>
    </w:p>
    <w:p w14:paraId="50E5EE10" w14:textId="77777777" w:rsidR="004C0ADE" w:rsidRPr="00AF554D" w:rsidRDefault="004C0ADE" w:rsidP="004C0ADE">
      <w:pPr>
        <w:overflowPunct/>
        <w:autoSpaceDE/>
        <w:autoSpaceDN/>
        <w:adjustRightInd/>
        <w:spacing w:after="160"/>
        <w:jc w:val="both"/>
        <w:textAlignment w:val="auto"/>
        <w:rPr>
          <w:rFonts w:asciiTheme="minorHAnsi" w:eastAsiaTheme="minorHAnsi" w:hAnsiTheme="minorHAnsi" w:cstheme="minorHAnsi"/>
          <w:color w:val="222222"/>
          <w:sz w:val="24"/>
          <w:szCs w:val="24"/>
          <w:shd w:val="clear" w:color="auto" w:fill="FFFFFF"/>
          <w:lang w:eastAsia="en-US"/>
        </w:rPr>
      </w:pPr>
      <w:r w:rsidRPr="00AF554D">
        <w:rPr>
          <w:rFonts w:asciiTheme="minorHAnsi" w:eastAsiaTheme="minorHAnsi" w:hAnsiTheme="minorHAnsi" w:cstheme="minorHAnsi"/>
          <w:color w:val="222222"/>
          <w:sz w:val="24"/>
          <w:szCs w:val="24"/>
          <w:shd w:val="clear" w:color="auto" w:fill="FFFFFF"/>
          <w:lang w:eastAsia="en-US"/>
        </w:rPr>
        <w:t>Fox, K.R., 1999. The influence of physical activity on mental well-being. </w:t>
      </w:r>
      <w:r w:rsidRPr="00AF554D">
        <w:rPr>
          <w:rFonts w:asciiTheme="minorHAnsi" w:eastAsiaTheme="minorHAnsi" w:hAnsiTheme="minorHAnsi" w:cstheme="minorHAnsi"/>
          <w:i/>
          <w:iCs/>
          <w:color w:val="222222"/>
          <w:sz w:val="24"/>
          <w:szCs w:val="24"/>
          <w:shd w:val="clear" w:color="auto" w:fill="FFFFFF"/>
          <w:lang w:eastAsia="en-US"/>
        </w:rPr>
        <w:t>Public health nutrition</w:t>
      </w:r>
      <w:r w:rsidRPr="00AF554D">
        <w:rPr>
          <w:rFonts w:asciiTheme="minorHAnsi" w:eastAsiaTheme="minorHAnsi" w:hAnsiTheme="minorHAnsi" w:cstheme="minorHAnsi"/>
          <w:color w:val="222222"/>
          <w:sz w:val="24"/>
          <w:szCs w:val="24"/>
          <w:shd w:val="clear" w:color="auto" w:fill="FFFFFF"/>
          <w:lang w:eastAsia="en-US"/>
        </w:rPr>
        <w:t>, </w:t>
      </w:r>
      <w:r w:rsidRPr="00AF554D">
        <w:rPr>
          <w:rFonts w:asciiTheme="minorHAnsi" w:eastAsiaTheme="minorHAnsi" w:hAnsiTheme="minorHAnsi" w:cstheme="minorHAnsi"/>
          <w:i/>
          <w:iCs/>
          <w:color w:val="222222"/>
          <w:sz w:val="24"/>
          <w:szCs w:val="24"/>
          <w:shd w:val="clear" w:color="auto" w:fill="FFFFFF"/>
          <w:lang w:eastAsia="en-US"/>
        </w:rPr>
        <w:t>2</w:t>
      </w:r>
      <w:r w:rsidRPr="00AF554D">
        <w:rPr>
          <w:rFonts w:asciiTheme="minorHAnsi" w:eastAsiaTheme="minorHAnsi" w:hAnsiTheme="minorHAnsi" w:cstheme="minorHAnsi"/>
          <w:color w:val="222222"/>
          <w:sz w:val="24"/>
          <w:szCs w:val="24"/>
          <w:shd w:val="clear" w:color="auto" w:fill="FFFFFF"/>
          <w:lang w:eastAsia="en-US"/>
        </w:rPr>
        <w:t>(3a), pp.411-418.</w:t>
      </w:r>
    </w:p>
    <w:p w14:paraId="1FEAAB9D" w14:textId="77777777" w:rsidR="004C0ADE" w:rsidRPr="0028034B" w:rsidRDefault="004C0ADE" w:rsidP="004C0ADE">
      <w:pPr>
        <w:spacing w:before="100" w:beforeAutospacing="1" w:after="100" w:afterAutospacing="1"/>
        <w:ind w:left="567" w:hanging="567"/>
        <w:jc w:val="both"/>
        <w:rPr>
          <w:rFonts w:asciiTheme="minorHAnsi" w:hAnsiTheme="minorHAnsi" w:cstheme="minorHAnsi"/>
          <w:sz w:val="24"/>
          <w:szCs w:val="24"/>
        </w:rPr>
      </w:pPr>
      <w:r w:rsidRPr="0028034B">
        <w:rPr>
          <w:rFonts w:asciiTheme="minorHAnsi" w:hAnsiTheme="minorHAnsi" w:cstheme="minorHAnsi"/>
          <w:sz w:val="24"/>
          <w:szCs w:val="24"/>
        </w:rPr>
        <w:t xml:space="preserve">G.O.V.U.K. (1984) </w:t>
      </w:r>
      <w:r w:rsidRPr="0028034B">
        <w:rPr>
          <w:rFonts w:asciiTheme="minorHAnsi" w:hAnsiTheme="minorHAnsi" w:cstheme="minorHAnsi"/>
          <w:i/>
          <w:iCs/>
          <w:sz w:val="24"/>
          <w:szCs w:val="24"/>
        </w:rPr>
        <w:t>Police and criminal evidence act 1984</w:t>
      </w:r>
      <w:r w:rsidRPr="0028034B">
        <w:rPr>
          <w:rFonts w:asciiTheme="minorHAnsi" w:hAnsiTheme="minorHAnsi" w:cstheme="minorHAnsi"/>
          <w:sz w:val="24"/>
          <w:szCs w:val="24"/>
        </w:rPr>
        <w:t xml:space="preserve">, </w:t>
      </w:r>
      <w:r w:rsidRPr="0028034B">
        <w:rPr>
          <w:rFonts w:asciiTheme="minorHAnsi" w:hAnsiTheme="minorHAnsi" w:cstheme="minorHAnsi"/>
          <w:i/>
          <w:iCs/>
          <w:sz w:val="24"/>
          <w:szCs w:val="24"/>
        </w:rPr>
        <w:t>Legislation.gov.uk</w:t>
      </w:r>
      <w:r w:rsidRPr="0028034B">
        <w:rPr>
          <w:rFonts w:asciiTheme="minorHAnsi" w:hAnsiTheme="minorHAnsi" w:cstheme="minorHAnsi"/>
          <w:sz w:val="24"/>
          <w:szCs w:val="24"/>
        </w:rPr>
        <w:t xml:space="preserve">. Statute Law Database. Available at: https://www.legislation.gov.uk/ukpga/1984/60/section/17 (Accessed: December 8, 2022). </w:t>
      </w:r>
    </w:p>
    <w:p w14:paraId="08C66AAC" w14:textId="15FAF104" w:rsidR="004C0ADE" w:rsidRPr="00AF554D" w:rsidRDefault="004C0ADE" w:rsidP="004C0ADE">
      <w:pPr>
        <w:overflowPunct/>
        <w:autoSpaceDE/>
        <w:autoSpaceDN/>
        <w:adjustRightInd/>
        <w:spacing w:after="160"/>
        <w:jc w:val="both"/>
        <w:textAlignment w:val="auto"/>
        <w:rPr>
          <w:rFonts w:asciiTheme="minorHAnsi" w:eastAsiaTheme="minorHAnsi" w:hAnsiTheme="minorHAnsi" w:cstheme="minorHAnsi"/>
          <w:color w:val="auto"/>
          <w:sz w:val="24"/>
          <w:szCs w:val="24"/>
          <w:lang w:eastAsia="en-US"/>
        </w:rPr>
      </w:pPr>
      <w:bookmarkStart w:id="4" w:name="_Hlk119417260"/>
      <w:r w:rsidRPr="00AF554D">
        <w:rPr>
          <w:rFonts w:asciiTheme="minorHAnsi" w:eastAsiaTheme="minorHAnsi" w:hAnsiTheme="minorHAnsi" w:cstheme="minorHAnsi"/>
          <w:color w:val="222222"/>
          <w:sz w:val="24"/>
          <w:szCs w:val="24"/>
          <w:shd w:val="clear" w:color="auto" w:fill="FFFFFF"/>
          <w:lang w:eastAsia="en-US"/>
        </w:rPr>
        <w:lastRenderedPageBreak/>
        <w:t>Gligoroska, J.P. and Manchevska, S., 2012.</w:t>
      </w:r>
      <w:bookmarkEnd w:id="4"/>
      <w:r w:rsidRPr="00AF554D">
        <w:rPr>
          <w:rFonts w:asciiTheme="minorHAnsi" w:eastAsiaTheme="minorHAnsi" w:hAnsiTheme="minorHAnsi" w:cstheme="minorHAnsi"/>
          <w:color w:val="222222"/>
          <w:sz w:val="24"/>
          <w:szCs w:val="24"/>
          <w:shd w:val="clear" w:color="auto" w:fill="FFFFFF"/>
          <w:lang w:eastAsia="en-US"/>
        </w:rPr>
        <w:t xml:space="preserve"> The effect of physical activity on cognition–physiological mechanisms. </w:t>
      </w:r>
      <w:r w:rsidRPr="00AF554D">
        <w:rPr>
          <w:rFonts w:asciiTheme="minorHAnsi" w:eastAsiaTheme="minorHAnsi" w:hAnsiTheme="minorHAnsi" w:cstheme="minorHAnsi"/>
          <w:i/>
          <w:iCs/>
          <w:color w:val="222222"/>
          <w:sz w:val="24"/>
          <w:szCs w:val="24"/>
          <w:shd w:val="clear" w:color="auto" w:fill="FFFFFF"/>
          <w:lang w:eastAsia="en-US"/>
        </w:rPr>
        <w:t>Materia socio-medica</w:t>
      </w:r>
      <w:r w:rsidRPr="00AF554D">
        <w:rPr>
          <w:rFonts w:asciiTheme="minorHAnsi" w:eastAsiaTheme="minorHAnsi" w:hAnsiTheme="minorHAnsi" w:cstheme="minorHAnsi"/>
          <w:color w:val="222222"/>
          <w:sz w:val="24"/>
          <w:szCs w:val="24"/>
          <w:shd w:val="clear" w:color="auto" w:fill="FFFFFF"/>
          <w:lang w:eastAsia="en-US"/>
        </w:rPr>
        <w:t>, </w:t>
      </w:r>
      <w:r w:rsidRPr="00AF554D">
        <w:rPr>
          <w:rFonts w:asciiTheme="minorHAnsi" w:eastAsiaTheme="minorHAnsi" w:hAnsiTheme="minorHAnsi" w:cstheme="minorHAnsi"/>
          <w:i/>
          <w:iCs/>
          <w:color w:val="222222"/>
          <w:sz w:val="24"/>
          <w:szCs w:val="24"/>
          <w:shd w:val="clear" w:color="auto" w:fill="FFFFFF"/>
          <w:lang w:eastAsia="en-US"/>
        </w:rPr>
        <w:t>24</w:t>
      </w:r>
      <w:r w:rsidRPr="00AF554D">
        <w:rPr>
          <w:rFonts w:asciiTheme="minorHAnsi" w:eastAsiaTheme="minorHAnsi" w:hAnsiTheme="minorHAnsi" w:cstheme="minorHAnsi"/>
          <w:color w:val="222222"/>
          <w:sz w:val="24"/>
          <w:szCs w:val="24"/>
          <w:shd w:val="clear" w:color="auto" w:fill="FFFFFF"/>
          <w:lang w:eastAsia="en-US"/>
        </w:rPr>
        <w:t>(3), p.198.</w:t>
      </w:r>
      <w:r w:rsidRPr="00AF554D">
        <w:rPr>
          <w:rFonts w:asciiTheme="minorHAnsi" w:eastAsiaTheme="minorHAnsi" w:hAnsiTheme="minorHAnsi" w:cstheme="minorHAnsi"/>
          <w:color w:val="auto"/>
          <w:sz w:val="24"/>
          <w:szCs w:val="24"/>
          <w:lang w:eastAsia="en-US"/>
        </w:rPr>
        <w:t xml:space="preserve"> . 17.</w:t>
      </w:r>
    </w:p>
    <w:p w14:paraId="3EF70AA5" w14:textId="081A329E" w:rsidR="004C0ADE" w:rsidRPr="0028034B" w:rsidRDefault="004C0ADE" w:rsidP="004C0ADE">
      <w:pPr>
        <w:spacing w:before="100" w:beforeAutospacing="1" w:after="100" w:afterAutospacing="1"/>
        <w:ind w:left="567" w:hanging="567"/>
        <w:jc w:val="both"/>
        <w:rPr>
          <w:rFonts w:asciiTheme="minorHAnsi" w:hAnsiTheme="minorHAnsi" w:cstheme="minorHAnsi"/>
          <w:sz w:val="24"/>
          <w:szCs w:val="24"/>
        </w:rPr>
      </w:pPr>
      <w:bookmarkStart w:id="5" w:name="_Hlk120711287"/>
      <w:r w:rsidRPr="0028034B">
        <w:rPr>
          <w:rFonts w:asciiTheme="minorHAnsi" w:hAnsiTheme="minorHAnsi" w:cstheme="minorHAnsi"/>
          <w:sz w:val="24"/>
          <w:szCs w:val="24"/>
        </w:rPr>
        <w:t>GOV.UK (1968)</w:t>
      </w:r>
      <w:bookmarkEnd w:id="5"/>
      <w:r w:rsidRPr="0028034B">
        <w:rPr>
          <w:rFonts w:asciiTheme="minorHAnsi" w:hAnsiTheme="minorHAnsi" w:cstheme="minorHAnsi"/>
          <w:sz w:val="24"/>
          <w:szCs w:val="24"/>
        </w:rPr>
        <w:t xml:space="preserve"> </w:t>
      </w:r>
      <w:r w:rsidRPr="0028034B">
        <w:rPr>
          <w:rFonts w:asciiTheme="minorHAnsi" w:hAnsiTheme="minorHAnsi" w:cstheme="minorHAnsi"/>
          <w:i/>
          <w:iCs/>
          <w:sz w:val="24"/>
          <w:szCs w:val="24"/>
        </w:rPr>
        <w:t>Theft act 1968</w:t>
      </w:r>
      <w:r w:rsidRPr="0028034B">
        <w:rPr>
          <w:rFonts w:asciiTheme="minorHAnsi" w:hAnsiTheme="minorHAnsi" w:cstheme="minorHAnsi"/>
          <w:sz w:val="24"/>
          <w:szCs w:val="24"/>
        </w:rPr>
        <w:t xml:space="preserve">, </w:t>
      </w:r>
      <w:r w:rsidRPr="0028034B">
        <w:rPr>
          <w:rFonts w:asciiTheme="minorHAnsi" w:hAnsiTheme="minorHAnsi" w:cstheme="minorHAnsi"/>
          <w:i/>
          <w:iCs/>
          <w:sz w:val="24"/>
          <w:szCs w:val="24"/>
        </w:rPr>
        <w:t>Legislation.gov.uk</w:t>
      </w:r>
      <w:r w:rsidRPr="0028034B">
        <w:rPr>
          <w:rFonts w:asciiTheme="minorHAnsi" w:hAnsiTheme="minorHAnsi" w:cstheme="minorHAnsi"/>
          <w:sz w:val="24"/>
          <w:szCs w:val="24"/>
        </w:rPr>
        <w:t xml:space="preserve">. Statute Law Database. Available at: https://www.legislation.gov.uk/ukpga/1968/60/crossheading/definition-of-theft (Accessed: November 30, 2022). </w:t>
      </w:r>
    </w:p>
    <w:p w14:paraId="266044B1" w14:textId="77777777" w:rsidR="004C0ADE" w:rsidRPr="0028034B" w:rsidRDefault="004C0ADE" w:rsidP="004C0ADE">
      <w:pPr>
        <w:spacing w:before="100" w:beforeAutospacing="1" w:after="100" w:afterAutospacing="1"/>
        <w:ind w:left="567" w:hanging="567"/>
        <w:jc w:val="both"/>
        <w:rPr>
          <w:rFonts w:asciiTheme="minorHAnsi" w:hAnsiTheme="minorHAnsi" w:cstheme="minorHAnsi"/>
          <w:sz w:val="24"/>
          <w:szCs w:val="24"/>
        </w:rPr>
      </w:pPr>
      <w:r w:rsidRPr="0028034B">
        <w:rPr>
          <w:rFonts w:asciiTheme="minorHAnsi" w:hAnsiTheme="minorHAnsi" w:cstheme="minorHAnsi"/>
          <w:sz w:val="24"/>
          <w:szCs w:val="24"/>
        </w:rPr>
        <w:t xml:space="preserve">GOV.UK (1968) </w:t>
      </w:r>
      <w:r w:rsidRPr="0028034B">
        <w:rPr>
          <w:rFonts w:asciiTheme="minorHAnsi" w:hAnsiTheme="minorHAnsi" w:cstheme="minorHAnsi"/>
          <w:i/>
          <w:iCs/>
          <w:sz w:val="24"/>
          <w:szCs w:val="24"/>
        </w:rPr>
        <w:t>Theft act 1968</w:t>
      </w:r>
      <w:r w:rsidRPr="0028034B">
        <w:rPr>
          <w:rFonts w:asciiTheme="minorHAnsi" w:hAnsiTheme="minorHAnsi" w:cstheme="minorHAnsi"/>
          <w:sz w:val="24"/>
          <w:szCs w:val="24"/>
        </w:rPr>
        <w:t xml:space="preserve">, </w:t>
      </w:r>
      <w:r w:rsidRPr="0028034B">
        <w:rPr>
          <w:rFonts w:asciiTheme="minorHAnsi" w:hAnsiTheme="minorHAnsi" w:cstheme="minorHAnsi"/>
          <w:i/>
          <w:iCs/>
          <w:sz w:val="24"/>
          <w:szCs w:val="24"/>
        </w:rPr>
        <w:t>Legislation.gov.uk</w:t>
      </w:r>
      <w:r w:rsidRPr="0028034B">
        <w:rPr>
          <w:rFonts w:asciiTheme="minorHAnsi" w:hAnsiTheme="minorHAnsi" w:cstheme="minorHAnsi"/>
          <w:sz w:val="24"/>
          <w:szCs w:val="24"/>
        </w:rPr>
        <w:t xml:space="preserve">. Statute Law Database. Available at: https://www.legislation.gov.uk/ukpga/1968/60/section/9 (Accessed: December 8, 2022). </w:t>
      </w:r>
    </w:p>
    <w:p w14:paraId="56381197" w14:textId="77777777" w:rsidR="004C0ADE" w:rsidRPr="0028034B" w:rsidRDefault="004C0ADE" w:rsidP="004C0ADE">
      <w:pPr>
        <w:pStyle w:val="NormalWeb"/>
        <w:ind w:left="567" w:hanging="567"/>
        <w:jc w:val="both"/>
        <w:rPr>
          <w:rFonts w:asciiTheme="minorHAnsi" w:hAnsiTheme="minorHAnsi" w:cstheme="minorHAnsi"/>
        </w:rPr>
      </w:pPr>
      <w:r w:rsidRPr="0028034B">
        <w:rPr>
          <w:rFonts w:asciiTheme="minorHAnsi" w:hAnsiTheme="minorHAnsi" w:cstheme="minorHAnsi"/>
        </w:rPr>
        <w:t xml:space="preserve">GOV.UK (1978) </w:t>
      </w:r>
      <w:r w:rsidRPr="0028034B">
        <w:rPr>
          <w:rFonts w:asciiTheme="minorHAnsi" w:hAnsiTheme="minorHAnsi" w:cstheme="minorHAnsi"/>
          <w:i/>
          <w:iCs/>
        </w:rPr>
        <w:t>Criminal damage act 1971</w:t>
      </w:r>
      <w:r w:rsidRPr="0028034B">
        <w:rPr>
          <w:rFonts w:asciiTheme="minorHAnsi" w:hAnsiTheme="minorHAnsi" w:cstheme="minorHAnsi"/>
        </w:rPr>
        <w:t xml:space="preserve">, </w:t>
      </w:r>
      <w:r w:rsidRPr="0028034B">
        <w:rPr>
          <w:rFonts w:asciiTheme="minorHAnsi" w:hAnsiTheme="minorHAnsi" w:cstheme="minorHAnsi"/>
          <w:i/>
          <w:iCs/>
        </w:rPr>
        <w:t>Legislation.gov.uk</w:t>
      </w:r>
      <w:r w:rsidRPr="0028034B">
        <w:rPr>
          <w:rFonts w:asciiTheme="minorHAnsi" w:hAnsiTheme="minorHAnsi" w:cstheme="minorHAnsi"/>
        </w:rPr>
        <w:t xml:space="preserve">. Statute Law Database. Available at: https://www.legislation.gov.uk/ukpga/1971/48/contents (Accessed: November 21, 2022). </w:t>
      </w:r>
    </w:p>
    <w:p w14:paraId="4007BF26" w14:textId="77777777" w:rsidR="004C0ADE" w:rsidRPr="0028034B" w:rsidRDefault="004C0ADE" w:rsidP="004C0ADE">
      <w:pPr>
        <w:pStyle w:val="NormalWeb"/>
        <w:ind w:left="567" w:hanging="567"/>
        <w:jc w:val="both"/>
        <w:rPr>
          <w:rFonts w:asciiTheme="minorHAnsi" w:hAnsiTheme="minorHAnsi" w:cstheme="minorHAnsi"/>
        </w:rPr>
      </w:pPr>
      <w:r w:rsidRPr="0028034B">
        <w:rPr>
          <w:rFonts w:asciiTheme="minorHAnsi" w:hAnsiTheme="minorHAnsi" w:cstheme="minorHAnsi"/>
        </w:rPr>
        <w:t xml:space="preserve">GOV.UK (1988) </w:t>
      </w:r>
      <w:r w:rsidRPr="0028034B">
        <w:rPr>
          <w:rFonts w:asciiTheme="minorHAnsi" w:hAnsiTheme="minorHAnsi" w:cstheme="minorHAnsi"/>
          <w:i/>
          <w:iCs/>
        </w:rPr>
        <w:t>Criminal justice act 1988</w:t>
      </w:r>
      <w:r w:rsidRPr="0028034B">
        <w:rPr>
          <w:rFonts w:asciiTheme="minorHAnsi" w:hAnsiTheme="minorHAnsi" w:cstheme="minorHAnsi"/>
        </w:rPr>
        <w:t xml:space="preserve">, </w:t>
      </w:r>
      <w:r w:rsidRPr="0028034B">
        <w:rPr>
          <w:rFonts w:asciiTheme="minorHAnsi" w:hAnsiTheme="minorHAnsi" w:cstheme="minorHAnsi"/>
          <w:i/>
          <w:iCs/>
        </w:rPr>
        <w:t>Legislation.gov.uk</w:t>
      </w:r>
      <w:r w:rsidRPr="0028034B">
        <w:rPr>
          <w:rFonts w:asciiTheme="minorHAnsi" w:hAnsiTheme="minorHAnsi" w:cstheme="minorHAnsi"/>
        </w:rPr>
        <w:t xml:space="preserve">. Statute Law Database. Available at: https://www.legislation.gov.uk/ukpga/1988/33/section/39 (Accessed: November 21, 2022). </w:t>
      </w:r>
    </w:p>
    <w:p w14:paraId="043CE0DC" w14:textId="77777777" w:rsidR="004C0ADE" w:rsidRPr="0028034B" w:rsidRDefault="004C0ADE" w:rsidP="004C0ADE">
      <w:pPr>
        <w:pStyle w:val="NormalWeb"/>
        <w:ind w:left="567" w:hanging="567"/>
        <w:jc w:val="both"/>
        <w:rPr>
          <w:rFonts w:asciiTheme="minorHAnsi" w:hAnsiTheme="minorHAnsi" w:cstheme="minorHAnsi"/>
        </w:rPr>
      </w:pPr>
      <w:r w:rsidRPr="0028034B">
        <w:rPr>
          <w:rFonts w:asciiTheme="minorHAnsi" w:hAnsiTheme="minorHAnsi" w:cstheme="minorHAnsi"/>
        </w:rPr>
        <w:t xml:space="preserve">GOV.UK (2010) </w:t>
      </w:r>
      <w:r w:rsidRPr="0028034B">
        <w:rPr>
          <w:rFonts w:asciiTheme="minorHAnsi" w:hAnsiTheme="minorHAnsi" w:cstheme="minorHAnsi"/>
          <w:i/>
          <w:iCs/>
        </w:rPr>
        <w:t>Equality act 2010</w:t>
      </w:r>
      <w:r w:rsidRPr="0028034B">
        <w:rPr>
          <w:rFonts w:asciiTheme="minorHAnsi" w:hAnsiTheme="minorHAnsi" w:cstheme="minorHAnsi"/>
        </w:rPr>
        <w:t xml:space="preserve">, </w:t>
      </w:r>
      <w:r w:rsidRPr="0028034B">
        <w:rPr>
          <w:rFonts w:asciiTheme="minorHAnsi" w:hAnsiTheme="minorHAnsi" w:cstheme="minorHAnsi"/>
          <w:i/>
          <w:iCs/>
        </w:rPr>
        <w:t>Legislation.gov.uk</w:t>
      </w:r>
      <w:r w:rsidRPr="0028034B">
        <w:rPr>
          <w:rFonts w:asciiTheme="minorHAnsi" w:hAnsiTheme="minorHAnsi" w:cstheme="minorHAnsi"/>
        </w:rPr>
        <w:t xml:space="preserve">. Statute Law Database. Available at: https://www.legislation.gov.uk/ukpga/2010/15/part/2/chapter/1 (Accessed: January 1, 2023). </w:t>
      </w:r>
    </w:p>
    <w:p w14:paraId="2E8B1969" w14:textId="77777777" w:rsidR="004C0ADE" w:rsidRPr="0028034B" w:rsidRDefault="004C0ADE" w:rsidP="004C0ADE">
      <w:pPr>
        <w:pStyle w:val="NormalWeb"/>
        <w:ind w:left="567" w:hanging="567"/>
        <w:jc w:val="both"/>
        <w:rPr>
          <w:rFonts w:asciiTheme="minorHAnsi" w:hAnsiTheme="minorHAnsi" w:cstheme="minorHAnsi"/>
        </w:rPr>
      </w:pPr>
      <w:r w:rsidRPr="0028034B">
        <w:rPr>
          <w:rFonts w:asciiTheme="minorHAnsi" w:hAnsiTheme="minorHAnsi" w:cstheme="minorHAnsi"/>
        </w:rPr>
        <w:t xml:space="preserve">GOV.UK (2022) </w:t>
      </w:r>
      <w:r w:rsidRPr="0028034B">
        <w:rPr>
          <w:rFonts w:asciiTheme="minorHAnsi" w:hAnsiTheme="minorHAnsi" w:cstheme="minorHAnsi"/>
          <w:i/>
          <w:iCs/>
        </w:rPr>
        <w:t>Annex: Statistics on the number of police officers assaulted in the year ending March 2021, England and Wales</w:t>
      </w:r>
      <w:r w:rsidRPr="0028034B">
        <w:rPr>
          <w:rFonts w:asciiTheme="minorHAnsi" w:hAnsiTheme="minorHAnsi" w:cstheme="minorHAnsi"/>
        </w:rPr>
        <w:t xml:space="preserve">, </w:t>
      </w:r>
      <w:r w:rsidRPr="0028034B">
        <w:rPr>
          <w:rFonts w:asciiTheme="minorHAnsi" w:hAnsiTheme="minorHAnsi" w:cstheme="minorHAnsi"/>
          <w:i/>
          <w:iCs/>
        </w:rPr>
        <w:t>Statistics on the number of police officers assaulted in the year ending March 2021, England and Wales</w:t>
      </w:r>
      <w:r w:rsidRPr="0028034B">
        <w:rPr>
          <w:rFonts w:asciiTheme="minorHAnsi" w:hAnsiTheme="minorHAnsi" w:cstheme="minorHAnsi"/>
        </w:rPr>
        <w:t xml:space="preserve">. GOV.UK. Available at: https://www.gov.uk/government/statistics/police-workforce-england-and-wales-31-march-2021/annex-statistics-on-the-number-of-police-officers-assaulted-in-the-year-ending-march-2021-england-and-wales (Accessed: November 30, 2022). </w:t>
      </w:r>
    </w:p>
    <w:p w14:paraId="295AA18B" w14:textId="77777777" w:rsidR="004C0ADE" w:rsidRPr="0028034B" w:rsidRDefault="004C0ADE" w:rsidP="004C0ADE">
      <w:pPr>
        <w:spacing w:before="100" w:beforeAutospacing="1" w:after="100" w:afterAutospacing="1"/>
        <w:ind w:left="567" w:hanging="567"/>
        <w:jc w:val="both"/>
        <w:rPr>
          <w:rFonts w:asciiTheme="minorHAnsi" w:hAnsiTheme="minorHAnsi" w:cstheme="minorHAnsi"/>
          <w:sz w:val="24"/>
          <w:szCs w:val="24"/>
        </w:rPr>
      </w:pPr>
      <w:r w:rsidRPr="0028034B">
        <w:rPr>
          <w:rFonts w:asciiTheme="minorHAnsi" w:hAnsiTheme="minorHAnsi" w:cstheme="minorHAnsi"/>
          <w:sz w:val="24"/>
          <w:szCs w:val="24"/>
        </w:rPr>
        <w:t xml:space="preserve">GOV.UK (2022) </w:t>
      </w:r>
      <w:r w:rsidRPr="0028034B">
        <w:rPr>
          <w:rFonts w:asciiTheme="minorHAnsi" w:hAnsiTheme="minorHAnsi" w:cstheme="minorHAnsi"/>
          <w:i/>
          <w:iCs/>
          <w:sz w:val="24"/>
          <w:szCs w:val="24"/>
        </w:rPr>
        <w:t>Hate crime, England and Wales, 2021 to 2022</w:t>
      </w:r>
      <w:r w:rsidRPr="0028034B">
        <w:rPr>
          <w:rFonts w:asciiTheme="minorHAnsi" w:hAnsiTheme="minorHAnsi" w:cstheme="minorHAnsi"/>
          <w:sz w:val="24"/>
          <w:szCs w:val="24"/>
        </w:rPr>
        <w:t xml:space="preserve">, </w:t>
      </w:r>
      <w:r w:rsidRPr="0028034B">
        <w:rPr>
          <w:rFonts w:asciiTheme="minorHAnsi" w:hAnsiTheme="minorHAnsi" w:cstheme="minorHAnsi"/>
          <w:i/>
          <w:iCs/>
          <w:sz w:val="24"/>
          <w:szCs w:val="24"/>
        </w:rPr>
        <w:t>GOV.UK</w:t>
      </w:r>
      <w:r w:rsidRPr="0028034B">
        <w:rPr>
          <w:rFonts w:asciiTheme="minorHAnsi" w:hAnsiTheme="minorHAnsi" w:cstheme="minorHAnsi"/>
          <w:sz w:val="24"/>
          <w:szCs w:val="24"/>
        </w:rPr>
        <w:t xml:space="preserve">. Available at: https://www.gov.uk/government/statistics/hate-crime-england-and-wales-2021-to-2022/hate-crime-england-and-wales-2021-to-2022 (Accessed: December 24, 2022). </w:t>
      </w:r>
    </w:p>
    <w:p w14:paraId="14F42784" w14:textId="611DE333" w:rsidR="004C0ADE" w:rsidRDefault="004C0ADE" w:rsidP="004C0ADE">
      <w:pPr>
        <w:jc w:val="both"/>
        <w:rPr>
          <w:rFonts w:asciiTheme="minorHAnsi" w:hAnsiTheme="minorHAnsi" w:cstheme="minorHAnsi"/>
          <w:sz w:val="24"/>
          <w:szCs w:val="24"/>
        </w:rPr>
      </w:pPr>
      <w:r w:rsidRPr="0028034B">
        <w:rPr>
          <w:rFonts w:asciiTheme="minorHAnsi" w:hAnsiTheme="minorHAnsi" w:cstheme="minorHAnsi"/>
          <w:sz w:val="24"/>
          <w:szCs w:val="24"/>
        </w:rPr>
        <w:t>Jackson, J., &amp; Gouseti, I. (2015). Threatened by violence: Affective and cognitive reactions to violent victimization. Journal of Interpersonal Violence, 1-30. doi: 10.1177/0886260515584336</w:t>
      </w:r>
    </w:p>
    <w:p w14:paraId="52A21848" w14:textId="77777777" w:rsidR="004C0ADE" w:rsidRPr="0028034B" w:rsidRDefault="004C0ADE" w:rsidP="004C0ADE">
      <w:pPr>
        <w:jc w:val="both"/>
        <w:rPr>
          <w:rFonts w:asciiTheme="minorHAnsi" w:hAnsiTheme="minorHAnsi" w:cstheme="minorHAnsi"/>
          <w:sz w:val="24"/>
          <w:szCs w:val="24"/>
        </w:rPr>
      </w:pPr>
    </w:p>
    <w:p w14:paraId="759CBA82" w14:textId="2F8A6C8E" w:rsidR="004C0ADE" w:rsidRDefault="004C0ADE" w:rsidP="004C0ADE">
      <w:pPr>
        <w:jc w:val="both"/>
        <w:rPr>
          <w:rFonts w:asciiTheme="minorHAnsi" w:hAnsiTheme="minorHAnsi" w:cstheme="minorHAnsi"/>
          <w:color w:val="222222"/>
          <w:sz w:val="24"/>
          <w:szCs w:val="24"/>
          <w:shd w:val="clear" w:color="auto" w:fill="FFFFFF"/>
        </w:rPr>
      </w:pPr>
      <w:r w:rsidRPr="0028034B">
        <w:rPr>
          <w:rFonts w:asciiTheme="minorHAnsi" w:hAnsiTheme="minorHAnsi" w:cstheme="minorHAnsi"/>
          <w:color w:val="222222"/>
          <w:sz w:val="24"/>
          <w:szCs w:val="24"/>
          <w:shd w:val="clear" w:color="auto" w:fill="FFFFFF"/>
        </w:rPr>
        <w:t>Kemshall, H. and Maguire, M., 2001. Public protection, partnership and risk penality: The multi-agency risk management of sexual and violent offenders. </w:t>
      </w:r>
      <w:r w:rsidRPr="0028034B">
        <w:rPr>
          <w:rFonts w:asciiTheme="minorHAnsi" w:hAnsiTheme="minorHAnsi" w:cstheme="minorHAnsi"/>
          <w:i/>
          <w:iCs/>
          <w:color w:val="222222"/>
          <w:sz w:val="24"/>
          <w:szCs w:val="24"/>
          <w:shd w:val="clear" w:color="auto" w:fill="FFFFFF"/>
        </w:rPr>
        <w:t>Punishment &amp; Society</w:t>
      </w:r>
      <w:r w:rsidRPr="0028034B">
        <w:rPr>
          <w:rFonts w:asciiTheme="minorHAnsi" w:hAnsiTheme="minorHAnsi" w:cstheme="minorHAnsi"/>
          <w:color w:val="222222"/>
          <w:sz w:val="24"/>
          <w:szCs w:val="24"/>
          <w:shd w:val="clear" w:color="auto" w:fill="FFFFFF"/>
        </w:rPr>
        <w:t>, </w:t>
      </w:r>
      <w:r w:rsidRPr="0028034B">
        <w:rPr>
          <w:rFonts w:asciiTheme="minorHAnsi" w:hAnsiTheme="minorHAnsi" w:cstheme="minorHAnsi"/>
          <w:i/>
          <w:iCs/>
          <w:color w:val="222222"/>
          <w:sz w:val="24"/>
          <w:szCs w:val="24"/>
          <w:shd w:val="clear" w:color="auto" w:fill="FFFFFF"/>
        </w:rPr>
        <w:t>3</w:t>
      </w:r>
      <w:r w:rsidRPr="0028034B">
        <w:rPr>
          <w:rFonts w:asciiTheme="minorHAnsi" w:hAnsiTheme="minorHAnsi" w:cstheme="minorHAnsi"/>
          <w:color w:val="222222"/>
          <w:sz w:val="24"/>
          <w:szCs w:val="24"/>
          <w:shd w:val="clear" w:color="auto" w:fill="FFFFFF"/>
        </w:rPr>
        <w:t>(2), pp.237-264.</w:t>
      </w:r>
    </w:p>
    <w:p w14:paraId="6C735ABA" w14:textId="77777777" w:rsidR="004C0ADE" w:rsidRPr="0028034B" w:rsidRDefault="004C0ADE" w:rsidP="004C0ADE">
      <w:pPr>
        <w:jc w:val="both"/>
        <w:rPr>
          <w:rFonts w:asciiTheme="minorHAnsi" w:hAnsiTheme="minorHAnsi" w:cstheme="minorHAnsi"/>
          <w:color w:val="222222"/>
          <w:sz w:val="24"/>
          <w:szCs w:val="24"/>
          <w:shd w:val="clear" w:color="auto" w:fill="FFFFFF"/>
        </w:rPr>
      </w:pPr>
    </w:p>
    <w:p w14:paraId="18ABF8FA" w14:textId="206C74ED" w:rsidR="004C0ADE" w:rsidRDefault="004C0ADE" w:rsidP="004C0ADE">
      <w:pPr>
        <w:jc w:val="both"/>
        <w:rPr>
          <w:rFonts w:asciiTheme="minorHAnsi" w:hAnsiTheme="minorHAnsi" w:cstheme="minorHAnsi"/>
          <w:color w:val="222222"/>
          <w:sz w:val="24"/>
          <w:szCs w:val="24"/>
          <w:shd w:val="clear" w:color="auto" w:fill="FFFFFF"/>
        </w:rPr>
      </w:pPr>
      <w:bookmarkStart w:id="6" w:name="_Hlk119949026"/>
      <w:r w:rsidRPr="0028034B">
        <w:rPr>
          <w:rFonts w:asciiTheme="minorHAnsi" w:hAnsiTheme="minorHAnsi" w:cstheme="minorHAnsi"/>
          <w:color w:val="222222"/>
          <w:sz w:val="24"/>
          <w:szCs w:val="24"/>
          <w:shd w:val="clear" w:color="auto" w:fill="FFFFFF"/>
        </w:rPr>
        <w:t>Koch, M., 2018</w:t>
      </w:r>
      <w:bookmarkEnd w:id="6"/>
      <w:r w:rsidRPr="0028034B">
        <w:rPr>
          <w:rFonts w:asciiTheme="minorHAnsi" w:hAnsiTheme="minorHAnsi" w:cstheme="minorHAnsi"/>
          <w:color w:val="222222"/>
          <w:sz w:val="24"/>
          <w:szCs w:val="24"/>
          <w:shd w:val="clear" w:color="auto" w:fill="FFFFFF"/>
        </w:rPr>
        <w:t>. </w:t>
      </w:r>
      <w:r w:rsidRPr="0028034B">
        <w:rPr>
          <w:rFonts w:asciiTheme="minorHAnsi" w:hAnsiTheme="minorHAnsi" w:cstheme="minorHAnsi"/>
          <w:i/>
          <w:iCs/>
          <w:color w:val="222222"/>
          <w:sz w:val="24"/>
          <w:szCs w:val="24"/>
          <w:shd w:val="clear" w:color="auto" w:fill="FFFFFF"/>
        </w:rPr>
        <w:t>Women of Intimate Partner Abuse: Traumatic Bonding Phenomenon</w:t>
      </w:r>
      <w:r w:rsidRPr="0028034B">
        <w:rPr>
          <w:rFonts w:asciiTheme="minorHAnsi" w:hAnsiTheme="minorHAnsi" w:cstheme="minorHAnsi"/>
          <w:color w:val="222222"/>
          <w:sz w:val="24"/>
          <w:szCs w:val="24"/>
          <w:shd w:val="clear" w:color="auto" w:fill="FFFFFF"/>
        </w:rPr>
        <w:t> (Doctoral dissertation, Walden University).</w:t>
      </w:r>
    </w:p>
    <w:p w14:paraId="7BCE7C8A" w14:textId="77777777" w:rsidR="004C0ADE" w:rsidRPr="0028034B" w:rsidRDefault="004C0ADE" w:rsidP="004C0ADE">
      <w:pPr>
        <w:jc w:val="both"/>
        <w:rPr>
          <w:rFonts w:asciiTheme="minorHAnsi" w:hAnsiTheme="minorHAnsi" w:cstheme="minorHAnsi"/>
          <w:color w:val="222222"/>
          <w:sz w:val="24"/>
          <w:szCs w:val="24"/>
          <w:shd w:val="clear" w:color="auto" w:fill="FFFFFF"/>
        </w:rPr>
      </w:pPr>
    </w:p>
    <w:p w14:paraId="1F28FA56" w14:textId="0DEC4F57" w:rsidR="004C0ADE" w:rsidRPr="00AF554D" w:rsidRDefault="004C0ADE" w:rsidP="004C0ADE">
      <w:pPr>
        <w:overflowPunct/>
        <w:autoSpaceDE/>
        <w:autoSpaceDN/>
        <w:adjustRightInd/>
        <w:spacing w:after="160"/>
        <w:jc w:val="both"/>
        <w:textAlignment w:val="auto"/>
        <w:rPr>
          <w:rFonts w:asciiTheme="minorHAnsi" w:eastAsiaTheme="minorHAnsi" w:hAnsiTheme="minorHAnsi" w:cstheme="minorHAnsi"/>
          <w:color w:val="222222"/>
          <w:sz w:val="24"/>
          <w:szCs w:val="24"/>
          <w:shd w:val="clear" w:color="auto" w:fill="FFFFFF"/>
          <w:lang w:eastAsia="en-US"/>
        </w:rPr>
      </w:pPr>
      <w:bookmarkStart w:id="7" w:name="_Hlk119498367"/>
      <w:r w:rsidRPr="00AF554D">
        <w:rPr>
          <w:rFonts w:asciiTheme="minorHAnsi" w:eastAsiaTheme="minorHAnsi" w:hAnsiTheme="minorHAnsi" w:cstheme="minorHAnsi"/>
          <w:color w:val="222222"/>
          <w:sz w:val="24"/>
          <w:szCs w:val="24"/>
          <w:shd w:val="clear" w:color="auto" w:fill="FFFFFF"/>
          <w:lang w:eastAsia="en-US"/>
        </w:rPr>
        <w:t>Labrague, L.J., 2021</w:t>
      </w:r>
      <w:bookmarkEnd w:id="7"/>
      <w:r w:rsidRPr="00AF554D">
        <w:rPr>
          <w:rFonts w:asciiTheme="minorHAnsi" w:eastAsiaTheme="minorHAnsi" w:hAnsiTheme="minorHAnsi" w:cstheme="minorHAnsi"/>
          <w:color w:val="222222"/>
          <w:sz w:val="24"/>
          <w:szCs w:val="24"/>
          <w:shd w:val="clear" w:color="auto" w:fill="FFFFFF"/>
          <w:lang w:eastAsia="en-US"/>
        </w:rPr>
        <w:t>. Psychological resilience, coping behaviours and social support among health care workers during the COVID‐19 pandemic: A systematic review of quantitative studies. </w:t>
      </w:r>
      <w:r w:rsidRPr="00AF554D">
        <w:rPr>
          <w:rFonts w:asciiTheme="minorHAnsi" w:eastAsiaTheme="minorHAnsi" w:hAnsiTheme="minorHAnsi" w:cstheme="minorHAnsi"/>
          <w:i/>
          <w:iCs/>
          <w:color w:val="222222"/>
          <w:sz w:val="24"/>
          <w:szCs w:val="24"/>
          <w:shd w:val="clear" w:color="auto" w:fill="FFFFFF"/>
          <w:lang w:eastAsia="en-US"/>
        </w:rPr>
        <w:t>Journal of nursing management</w:t>
      </w:r>
      <w:r w:rsidRPr="00AF554D">
        <w:rPr>
          <w:rFonts w:asciiTheme="minorHAnsi" w:eastAsiaTheme="minorHAnsi" w:hAnsiTheme="minorHAnsi" w:cstheme="minorHAnsi"/>
          <w:color w:val="222222"/>
          <w:sz w:val="24"/>
          <w:szCs w:val="24"/>
          <w:shd w:val="clear" w:color="auto" w:fill="FFFFFF"/>
          <w:lang w:eastAsia="en-US"/>
        </w:rPr>
        <w:t>, </w:t>
      </w:r>
      <w:r w:rsidRPr="00AF554D">
        <w:rPr>
          <w:rFonts w:asciiTheme="minorHAnsi" w:eastAsiaTheme="minorHAnsi" w:hAnsiTheme="minorHAnsi" w:cstheme="minorHAnsi"/>
          <w:i/>
          <w:iCs/>
          <w:color w:val="222222"/>
          <w:sz w:val="24"/>
          <w:szCs w:val="24"/>
          <w:shd w:val="clear" w:color="auto" w:fill="FFFFFF"/>
          <w:lang w:eastAsia="en-US"/>
        </w:rPr>
        <w:t>29</w:t>
      </w:r>
      <w:r w:rsidRPr="00AF554D">
        <w:rPr>
          <w:rFonts w:asciiTheme="minorHAnsi" w:eastAsiaTheme="minorHAnsi" w:hAnsiTheme="minorHAnsi" w:cstheme="minorHAnsi"/>
          <w:color w:val="222222"/>
          <w:sz w:val="24"/>
          <w:szCs w:val="24"/>
          <w:shd w:val="clear" w:color="auto" w:fill="FFFFFF"/>
          <w:lang w:eastAsia="en-US"/>
        </w:rPr>
        <w:t>(7), pp.1893-1905.</w:t>
      </w:r>
    </w:p>
    <w:p w14:paraId="4CD621D5" w14:textId="77777777" w:rsidR="004C0ADE" w:rsidRPr="00AF554D" w:rsidRDefault="004C0ADE" w:rsidP="004C0ADE">
      <w:pPr>
        <w:overflowPunct/>
        <w:autoSpaceDE/>
        <w:autoSpaceDN/>
        <w:adjustRightInd/>
        <w:spacing w:after="160"/>
        <w:jc w:val="both"/>
        <w:textAlignment w:val="auto"/>
        <w:rPr>
          <w:rFonts w:asciiTheme="minorHAnsi" w:eastAsiaTheme="minorHAnsi" w:hAnsiTheme="minorHAnsi" w:cstheme="minorHAnsi"/>
          <w:color w:val="auto"/>
          <w:sz w:val="24"/>
          <w:szCs w:val="24"/>
          <w:lang w:eastAsia="en-US"/>
        </w:rPr>
      </w:pPr>
      <w:r w:rsidRPr="00AF554D">
        <w:rPr>
          <w:rFonts w:asciiTheme="minorHAnsi" w:eastAsiaTheme="minorHAnsi" w:hAnsiTheme="minorHAnsi" w:cstheme="minorHAnsi"/>
          <w:color w:val="auto"/>
          <w:sz w:val="24"/>
          <w:szCs w:val="24"/>
          <w:lang w:eastAsia="en-US"/>
        </w:rPr>
        <w:t xml:space="preserve">Lazarus, R. S., &amp; Folkman, S. (1987). Transactional theory and research on emotions and coping. European Journal of Personality, 1(3), 141–169. </w:t>
      </w:r>
      <w:hyperlink r:id="rId20" w:history="1">
        <w:r w:rsidRPr="00AF554D">
          <w:rPr>
            <w:rFonts w:asciiTheme="minorHAnsi" w:eastAsiaTheme="minorHAnsi" w:hAnsiTheme="minorHAnsi" w:cstheme="minorHAnsi"/>
            <w:color w:val="0563C1" w:themeColor="hyperlink"/>
            <w:sz w:val="24"/>
            <w:szCs w:val="24"/>
            <w:u w:val="single"/>
            <w:lang w:eastAsia="en-US"/>
          </w:rPr>
          <w:t>https://doi.org/10.1002/per.2410010304</w:t>
        </w:r>
      </w:hyperlink>
    </w:p>
    <w:p w14:paraId="4DDCBB2D" w14:textId="77777777" w:rsidR="004C0ADE" w:rsidRPr="00AF554D" w:rsidRDefault="004C0ADE" w:rsidP="004C0ADE">
      <w:pPr>
        <w:overflowPunct/>
        <w:autoSpaceDE/>
        <w:autoSpaceDN/>
        <w:adjustRightInd/>
        <w:spacing w:after="160"/>
        <w:jc w:val="both"/>
        <w:textAlignment w:val="auto"/>
        <w:rPr>
          <w:rFonts w:asciiTheme="minorHAnsi" w:eastAsiaTheme="minorHAnsi" w:hAnsiTheme="minorHAnsi" w:cstheme="minorHAnsi"/>
          <w:color w:val="auto"/>
          <w:sz w:val="24"/>
          <w:szCs w:val="24"/>
          <w:lang w:eastAsia="en-US"/>
        </w:rPr>
      </w:pPr>
      <w:r w:rsidRPr="00AF554D">
        <w:rPr>
          <w:rFonts w:asciiTheme="minorHAnsi" w:eastAsiaTheme="minorHAnsi" w:hAnsiTheme="minorHAnsi" w:cstheme="minorHAnsi"/>
          <w:color w:val="auto"/>
          <w:sz w:val="24"/>
          <w:szCs w:val="24"/>
          <w:lang w:eastAsia="en-US"/>
        </w:rPr>
        <w:t>Luthans, F. (2002) ‘The Need for and Meaning of Positive Organizational Behavior’ Journal of Organizational Behavior 23(6): 695–706.</w:t>
      </w:r>
    </w:p>
    <w:p w14:paraId="28057C2D" w14:textId="77777777" w:rsidR="004C0ADE" w:rsidRPr="0028034B" w:rsidRDefault="004C0ADE" w:rsidP="004C0ADE">
      <w:pPr>
        <w:spacing w:before="100" w:beforeAutospacing="1" w:after="100" w:afterAutospacing="1"/>
        <w:jc w:val="both"/>
        <w:rPr>
          <w:rFonts w:asciiTheme="minorHAnsi" w:hAnsiTheme="minorHAnsi" w:cstheme="minorHAnsi"/>
          <w:sz w:val="24"/>
          <w:szCs w:val="24"/>
        </w:rPr>
      </w:pPr>
      <w:r w:rsidRPr="0028034B">
        <w:rPr>
          <w:rFonts w:asciiTheme="minorHAnsi" w:hAnsiTheme="minorHAnsi" w:cstheme="minorHAnsi"/>
          <w:color w:val="222222"/>
          <w:sz w:val="24"/>
          <w:szCs w:val="24"/>
          <w:shd w:val="clear" w:color="auto" w:fill="FFFFFF"/>
        </w:rPr>
        <w:t>Marcelin, J.R., Siraj, D.S., Victor, R., Kotadia, S. and Maldonado, Y.A., 2019. The impact of unconscious bias in healthcare: how to recognize and mitigate it. </w:t>
      </w:r>
      <w:r w:rsidRPr="0028034B">
        <w:rPr>
          <w:rFonts w:asciiTheme="minorHAnsi" w:hAnsiTheme="minorHAnsi" w:cstheme="minorHAnsi"/>
          <w:i/>
          <w:iCs/>
          <w:color w:val="222222"/>
          <w:sz w:val="24"/>
          <w:szCs w:val="24"/>
          <w:shd w:val="clear" w:color="auto" w:fill="FFFFFF"/>
        </w:rPr>
        <w:t>The Journal of infectious diseases</w:t>
      </w:r>
      <w:r w:rsidRPr="0028034B">
        <w:rPr>
          <w:rFonts w:asciiTheme="minorHAnsi" w:hAnsiTheme="minorHAnsi" w:cstheme="minorHAnsi"/>
          <w:color w:val="222222"/>
          <w:sz w:val="24"/>
          <w:szCs w:val="24"/>
          <w:shd w:val="clear" w:color="auto" w:fill="FFFFFF"/>
        </w:rPr>
        <w:t>, </w:t>
      </w:r>
      <w:r w:rsidRPr="0028034B">
        <w:rPr>
          <w:rFonts w:asciiTheme="minorHAnsi" w:hAnsiTheme="minorHAnsi" w:cstheme="minorHAnsi"/>
          <w:i/>
          <w:iCs/>
          <w:color w:val="222222"/>
          <w:sz w:val="24"/>
          <w:szCs w:val="24"/>
          <w:shd w:val="clear" w:color="auto" w:fill="FFFFFF"/>
        </w:rPr>
        <w:t>220</w:t>
      </w:r>
      <w:r w:rsidRPr="0028034B">
        <w:rPr>
          <w:rFonts w:asciiTheme="minorHAnsi" w:hAnsiTheme="minorHAnsi" w:cstheme="minorHAnsi"/>
          <w:color w:val="222222"/>
          <w:sz w:val="24"/>
          <w:szCs w:val="24"/>
          <w:shd w:val="clear" w:color="auto" w:fill="FFFFFF"/>
        </w:rPr>
        <w:t>(Supplement_2), pp.S62-S73.</w:t>
      </w:r>
    </w:p>
    <w:p w14:paraId="7579811E" w14:textId="77777777" w:rsidR="004C0ADE" w:rsidRPr="0028034B" w:rsidRDefault="004C0ADE" w:rsidP="004C0ADE">
      <w:pPr>
        <w:spacing w:before="100" w:beforeAutospacing="1" w:after="100" w:afterAutospacing="1"/>
        <w:ind w:left="567" w:hanging="567"/>
        <w:jc w:val="both"/>
        <w:rPr>
          <w:rFonts w:asciiTheme="minorHAnsi" w:hAnsiTheme="minorHAnsi" w:cstheme="minorHAnsi"/>
          <w:sz w:val="24"/>
          <w:szCs w:val="24"/>
        </w:rPr>
      </w:pPr>
      <w:r w:rsidRPr="0028034B">
        <w:rPr>
          <w:rFonts w:asciiTheme="minorHAnsi" w:hAnsiTheme="minorHAnsi" w:cstheme="minorHAnsi"/>
          <w:sz w:val="24"/>
          <w:szCs w:val="24"/>
        </w:rPr>
        <w:lastRenderedPageBreak/>
        <w:t xml:space="preserve">Ministry of Justice (2021) </w:t>
      </w:r>
      <w:r w:rsidRPr="0028034B">
        <w:rPr>
          <w:rFonts w:asciiTheme="minorHAnsi" w:hAnsiTheme="minorHAnsi" w:cstheme="minorHAnsi"/>
          <w:i/>
          <w:iCs/>
          <w:sz w:val="24"/>
          <w:szCs w:val="24"/>
        </w:rPr>
        <w:t>Code of practice for victims of crime in England and Wales (victim's code)</w:t>
      </w:r>
      <w:r w:rsidRPr="0028034B">
        <w:rPr>
          <w:rFonts w:asciiTheme="minorHAnsi" w:hAnsiTheme="minorHAnsi" w:cstheme="minorHAnsi"/>
          <w:sz w:val="24"/>
          <w:szCs w:val="24"/>
        </w:rPr>
        <w:t xml:space="preserve">, </w:t>
      </w:r>
      <w:r w:rsidRPr="0028034B">
        <w:rPr>
          <w:rFonts w:asciiTheme="minorHAnsi" w:hAnsiTheme="minorHAnsi" w:cstheme="minorHAnsi"/>
          <w:i/>
          <w:iCs/>
          <w:sz w:val="24"/>
          <w:szCs w:val="24"/>
        </w:rPr>
        <w:t>GOV.UK</w:t>
      </w:r>
      <w:r w:rsidRPr="0028034B">
        <w:rPr>
          <w:rFonts w:asciiTheme="minorHAnsi" w:hAnsiTheme="minorHAnsi" w:cstheme="minorHAnsi"/>
          <w:sz w:val="24"/>
          <w:szCs w:val="24"/>
        </w:rPr>
        <w:t xml:space="preserve">. Available at: https://www.gov.uk/government/publications/the-code-of-practice-for-victims-of-crime/code-of-practice-for-victims-of-crime-in-england-and-wales-victims-code (Accessed: December 8, 2022). </w:t>
      </w:r>
    </w:p>
    <w:p w14:paraId="515B53A2" w14:textId="77777777" w:rsidR="004C0ADE" w:rsidRPr="00AF554D" w:rsidRDefault="004C0ADE" w:rsidP="004C0ADE">
      <w:pPr>
        <w:overflowPunct/>
        <w:autoSpaceDE/>
        <w:autoSpaceDN/>
        <w:adjustRightInd/>
        <w:spacing w:after="160"/>
        <w:jc w:val="both"/>
        <w:textAlignment w:val="auto"/>
        <w:rPr>
          <w:rFonts w:asciiTheme="minorHAnsi" w:eastAsiaTheme="minorHAnsi" w:hAnsiTheme="minorHAnsi" w:cstheme="minorHAnsi"/>
          <w:color w:val="auto"/>
          <w:sz w:val="24"/>
          <w:szCs w:val="24"/>
          <w:lang w:eastAsia="en-US"/>
        </w:rPr>
      </w:pPr>
      <w:r w:rsidRPr="00AF554D">
        <w:rPr>
          <w:rFonts w:asciiTheme="minorHAnsi" w:eastAsiaTheme="minorHAnsi" w:hAnsiTheme="minorHAnsi" w:cstheme="minorHAnsi"/>
          <w:color w:val="auto"/>
          <w:sz w:val="24"/>
          <w:szCs w:val="24"/>
          <w:lang w:eastAsia="en-US"/>
        </w:rPr>
        <w:t>Papagni SA, Benetti S, Arulanantham S, McCrory E, McGuire P and Mechelli A (2011), “Effects of stressful life events on human brain structure: a longitudinal voxel-based morphometry study”, Stress: The International Journal on the Biology of Stress, Vol. 14 No. 2, pp. 227–232, doi: 10.3109/10253890.2010.522279</w:t>
      </w:r>
    </w:p>
    <w:p w14:paraId="37A451E2" w14:textId="77777777" w:rsidR="004C0ADE" w:rsidRPr="00776BE9" w:rsidRDefault="004C0ADE" w:rsidP="004C0ADE">
      <w:pPr>
        <w:spacing w:before="100" w:beforeAutospacing="1" w:after="100" w:afterAutospacing="1"/>
        <w:ind w:left="567" w:hanging="567"/>
        <w:jc w:val="both"/>
        <w:rPr>
          <w:rFonts w:asciiTheme="minorHAnsi" w:hAnsiTheme="minorHAnsi" w:cstheme="minorHAnsi"/>
          <w:sz w:val="24"/>
          <w:szCs w:val="24"/>
        </w:rPr>
      </w:pPr>
      <w:r w:rsidRPr="0028034B">
        <w:rPr>
          <w:rFonts w:asciiTheme="minorHAnsi" w:hAnsiTheme="minorHAnsi" w:cstheme="minorHAnsi"/>
          <w:color w:val="222222"/>
          <w:sz w:val="24"/>
          <w:szCs w:val="24"/>
          <w:shd w:val="clear" w:color="auto" w:fill="FFFFFF"/>
        </w:rPr>
        <w:t>Paterson, C. and Clamp, K., 2012. Exploring recent developments in restorative policing in England and Wales. </w:t>
      </w:r>
      <w:r w:rsidRPr="0028034B">
        <w:rPr>
          <w:rFonts w:asciiTheme="minorHAnsi" w:hAnsiTheme="minorHAnsi" w:cstheme="minorHAnsi"/>
          <w:i/>
          <w:iCs/>
          <w:color w:val="222222"/>
          <w:sz w:val="24"/>
          <w:szCs w:val="24"/>
          <w:shd w:val="clear" w:color="auto" w:fill="FFFFFF"/>
        </w:rPr>
        <w:t>Criminology &amp; Criminal Justice</w:t>
      </w:r>
      <w:r w:rsidRPr="0028034B">
        <w:rPr>
          <w:rFonts w:asciiTheme="minorHAnsi" w:hAnsiTheme="minorHAnsi" w:cstheme="minorHAnsi"/>
          <w:color w:val="222222"/>
          <w:sz w:val="24"/>
          <w:szCs w:val="24"/>
          <w:shd w:val="clear" w:color="auto" w:fill="FFFFFF"/>
        </w:rPr>
        <w:t>, </w:t>
      </w:r>
      <w:r w:rsidRPr="0028034B">
        <w:rPr>
          <w:rFonts w:asciiTheme="minorHAnsi" w:hAnsiTheme="minorHAnsi" w:cstheme="minorHAnsi"/>
          <w:i/>
          <w:iCs/>
          <w:color w:val="222222"/>
          <w:sz w:val="24"/>
          <w:szCs w:val="24"/>
          <w:shd w:val="clear" w:color="auto" w:fill="FFFFFF"/>
        </w:rPr>
        <w:t>12</w:t>
      </w:r>
      <w:r w:rsidRPr="0028034B">
        <w:rPr>
          <w:rFonts w:asciiTheme="minorHAnsi" w:hAnsiTheme="minorHAnsi" w:cstheme="minorHAnsi"/>
          <w:color w:val="222222"/>
          <w:sz w:val="24"/>
          <w:szCs w:val="24"/>
          <w:shd w:val="clear" w:color="auto" w:fill="FFFFFF"/>
        </w:rPr>
        <w:t>(5), pp.593-611.</w:t>
      </w:r>
    </w:p>
    <w:p w14:paraId="35E61163" w14:textId="77777777" w:rsidR="004C0ADE" w:rsidRPr="0028034B" w:rsidRDefault="004C0ADE" w:rsidP="004C0ADE">
      <w:pPr>
        <w:spacing w:before="100" w:beforeAutospacing="1" w:after="100" w:afterAutospacing="1"/>
        <w:ind w:left="567" w:hanging="567"/>
        <w:jc w:val="both"/>
        <w:rPr>
          <w:rFonts w:asciiTheme="minorHAnsi" w:hAnsiTheme="minorHAnsi" w:cstheme="minorHAnsi"/>
          <w:sz w:val="24"/>
          <w:szCs w:val="24"/>
        </w:rPr>
      </w:pPr>
      <w:r w:rsidRPr="0028034B">
        <w:rPr>
          <w:rFonts w:asciiTheme="minorHAnsi" w:hAnsiTheme="minorHAnsi" w:cstheme="minorHAnsi"/>
          <w:sz w:val="24"/>
          <w:szCs w:val="24"/>
        </w:rPr>
        <w:t xml:space="preserve">Police and Crime Commisioner (2021) </w:t>
      </w:r>
      <w:r w:rsidRPr="0028034B">
        <w:rPr>
          <w:rFonts w:asciiTheme="minorHAnsi" w:hAnsiTheme="minorHAnsi" w:cstheme="minorHAnsi"/>
          <w:i/>
          <w:iCs/>
          <w:sz w:val="24"/>
          <w:szCs w:val="24"/>
        </w:rPr>
        <w:t>Home | south wales police</w:t>
      </w:r>
      <w:r w:rsidRPr="0028034B">
        <w:rPr>
          <w:rFonts w:asciiTheme="minorHAnsi" w:hAnsiTheme="minorHAnsi" w:cstheme="minorHAnsi"/>
          <w:sz w:val="24"/>
          <w:szCs w:val="24"/>
        </w:rPr>
        <w:t xml:space="preserve">, </w:t>
      </w:r>
      <w:r w:rsidRPr="0028034B">
        <w:rPr>
          <w:rFonts w:asciiTheme="minorHAnsi" w:hAnsiTheme="minorHAnsi" w:cstheme="minorHAnsi"/>
          <w:i/>
          <w:iCs/>
          <w:sz w:val="24"/>
          <w:szCs w:val="24"/>
        </w:rPr>
        <w:t>JOINT RACE EQUALITY PLAN 2021-2025</w:t>
      </w:r>
      <w:r w:rsidRPr="0028034B">
        <w:rPr>
          <w:rFonts w:asciiTheme="minorHAnsi" w:hAnsiTheme="minorHAnsi" w:cstheme="minorHAnsi"/>
          <w:sz w:val="24"/>
          <w:szCs w:val="24"/>
        </w:rPr>
        <w:t xml:space="preserve">. Available at: https://www.south-wales.police.uk/ (Accessed: December 25, 2022). </w:t>
      </w:r>
    </w:p>
    <w:p w14:paraId="5635C4FA" w14:textId="77777777" w:rsidR="004C0ADE" w:rsidRPr="0028034B" w:rsidRDefault="004C0ADE" w:rsidP="004C0ADE">
      <w:pPr>
        <w:spacing w:before="100" w:beforeAutospacing="1" w:after="100" w:afterAutospacing="1"/>
        <w:ind w:left="567" w:hanging="567"/>
        <w:jc w:val="both"/>
        <w:rPr>
          <w:rFonts w:asciiTheme="minorHAnsi" w:hAnsiTheme="minorHAnsi" w:cstheme="minorHAnsi"/>
          <w:color w:val="222222"/>
          <w:sz w:val="24"/>
          <w:szCs w:val="24"/>
          <w:shd w:val="clear" w:color="auto" w:fill="FFFFFF"/>
        </w:rPr>
      </w:pPr>
      <w:r w:rsidRPr="0028034B">
        <w:rPr>
          <w:rFonts w:asciiTheme="minorHAnsi" w:hAnsiTheme="minorHAnsi" w:cstheme="minorHAnsi"/>
          <w:color w:val="222222"/>
          <w:sz w:val="24"/>
          <w:szCs w:val="24"/>
          <w:shd w:val="clear" w:color="auto" w:fill="FFFFFF"/>
        </w:rPr>
        <w:t>Roberts, M.E., Stewart, B.M., Tingley, D., Lucas, C., Leder‐Luis, J., Gadarian, S.K., Albertson, B. and Rand, D.G., 2014. Structural topic models for open‐ended survey responses. </w:t>
      </w:r>
      <w:r w:rsidRPr="0028034B">
        <w:rPr>
          <w:rFonts w:asciiTheme="minorHAnsi" w:hAnsiTheme="minorHAnsi" w:cstheme="minorHAnsi"/>
          <w:i/>
          <w:iCs/>
          <w:color w:val="222222"/>
          <w:sz w:val="24"/>
          <w:szCs w:val="24"/>
          <w:shd w:val="clear" w:color="auto" w:fill="FFFFFF"/>
        </w:rPr>
        <w:t>American journal of political science</w:t>
      </w:r>
      <w:r w:rsidRPr="0028034B">
        <w:rPr>
          <w:rFonts w:asciiTheme="minorHAnsi" w:hAnsiTheme="minorHAnsi" w:cstheme="minorHAnsi"/>
          <w:color w:val="222222"/>
          <w:sz w:val="24"/>
          <w:szCs w:val="24"/>
          <w:shd w:val="clear" w:color="auto" w:fill="FFFFFF"/>
        </w:rPr>
        <w:t>, </w:t>
      </w:r>
      <w:r w:rsidRPr="0028034B">
        <w:rPr>
          <w:rFonts w:asciiTheme="minorHAnsi" w:hAnsiTheme="minorHAnsi" w:cstheme="minorHAnsi"/>
          <w:i/>
          <w:iCs/>
          <w:color w:val="222222"/>
          <w:sz w:val="24"/>
          <w:szCs w:val="24"/>
          <w:shd w:val="clear" w:color="auto" w:fill="FFFFFF"/>
        </w:rPr>
        <w:t>58</w:t>
      </w:r>
      <w:r w:rsidRPr="0028034B">
        <w:rPr>
          <w:rFonts w:asciiTheme="minorHAnsi" w:hAnsiTheme="minorHAnsi" w:cstheme="minorHAnsi"/>
          <w:color w:val="222222"/>
          <w:sz w:val="24"/>
          <w:szCs w:val="24"/>
          <w:shd w:val="clear" w:color="auto" w:fill="FFFFFF"/>
        </w:rPr>
        <w:t>(4), pp.1064-1082.</w:t>
      </w:r>
    </w:p>
    <w:p w14:paraId="67D285A2" w14:textId="77777777" w:rsidR="004C0ADE" w:rsidRPr="00AF554D" w:rsidRDefault="004C0ADE" w:rsidP="004C0ADE">
      <w:pPr>
        <w:overflowPunct/>
        <w:autoSpaceDE/>
        <w:autoSpaceDN/>
        <w:adjustRightInd/>
        <w:spacing w:after="160"/>
        <w:jc w:val="both"/>
        <w:textAlignment w:val="auto"/>
        <w:rPr>
          <w:rFonts w:asciiTheme="minorHAnsi" w:eastAsiaTheme="minorHAnsi" w:hAnsiTheme="minorHAnsi" w:cstheme="minorHAnsi"/>
          <w:color w:val="auto"/>
          <w:sz w:val="24"/>
          <w:szCs w:val="24"/>
          <w:lang w:eastAsia="en-US"/>
        </w:rPr>
      </w:pPr>
      <w:r w:rsidRPr="00AF554D">
        <w:rPr>
          <w:rFonts w:asciiTheme="minorHAnsi" w:eastAsiaTheme="minorHAnsi" w:hAnsiTheme="minorHAnsi" w:cstheme="minorHAnsi"/>
          <w:color w:val="auto"/>
          <w:sz w:val="24"/>
          <w:szCs w:val="24"/>
          <w:lang w:eastAsia="en-US"/>
        </w:rPr>
        <w:t>Sapolsky, R. 2004 Stress and cognition. In The cognitive neurosciences, 3nd edn (ed. M. Gazzaniga). Cambridge, MA: MIT Press. (In the press.)</w:t>
      </w:r>
    </w:p>
    <w:p w14:paraId="125D7763" w14:textId="31B08D71" w:rsidR="004C0ADE" w:rsidRPr="00AF554D" w:rsidRDefault="004C0ADE" w:rsidP="004C0ADE">
      <w:pPr>
        <w:overflowPunct/>
        <w:autoSpaceDE/>
        <w:autoSpaceDN/>
        <w:adjustRightInd/>
        <w:spacing w:after="160"/>
        <w:jc w:val="both"/>
        <w:textAlignment w:val="auto"/>
        <w:rPr>
          <w:rFonts w:asciiTheme="minorHAnsi" w:eastAsiaTheme="minorHAnsi" w:hAnsiTheme="minorHAnsi" w:cstheme="minorHAnsi"/>
          <w:color w:val="222222"/>
          <w:sz w:val="24"/>
          <w:szCs w:val="24"/>
          <w:shd w:val="clear" w:color="auto" w:fill="FFFFFF"/>
          <w:lang w:eastAsia="en-US"/>
        </w:rPr>
      </w:pPr>
      <w:bookmarkStart w:id="8" w:name="_Hlk119411699"/>
      <w:r w:rsidRPr="00AF554D">
        <w:rPr>
          <w:rFonts w:asciiTheme="minorHAnsi" w:eastAsiaTheme="minorHAnsi" w:hAnsiTheme="minorHAnsi" w:cstheme="minorHAnsi"/>
          <w:color w:val="222222"/>
          <w:sz w:val="24"/>
          <w:szCs w:val="24"/>
          <w:shd w:val="clear" w:color="auto" w:fill="FFFFFF"/>
          <w:lang w:eastAsia="en-US"/>
        </w:rPr>
        <w:t>Selye, H., 1956</w:t>
      </w:r>
      <w:bookmarkEnd w:id="8"/>
      <w:r w:rsidRPr="00AF554D">
        <w:rPr>
          <w:rFonts w:asciiTheme="minorHAnsi" w:eastAsiaTheme="minorHAnsi" w:hAnsiTheme="minorHAnsi" w:cstheme="minorHAnsi"/>
          <w:color w:val="222222"/>
          <w:sz w:val="24"/>
          <w:szCs w:val="24"/>
          <w:shd w:val="clear" w:color="auto" w:fill="FFFFFF"/>
          <w:lang w:eastAsia="en-US"/>
        </w:rPr>
        <w:t>. What is stress. </w:t>
      </w:r>
      <w:r w:rsidRPr="00AF554D">
        <w:rPr>
          <w:rFonts w:asciiTheme="minorHAnsi" w:eastAsiaTheme="minorHAnsi" w:hAnsiTheme="minorHAnsi" w:cstheme="minorHAnsi"/>
          <w:i/>
          <w:iCs/>
          <w:color w:val="222222"/>
          <w:sz w:val="24"/>
          <w:szCs w:val="24"/>
          <w:shd w:val="clear" w:color="auto" w:fill="FFFFFF"/>
          <w:lang w:eastAsia="en-US"/>
        </w:rPr>
        <w:t>Metabolism</w:t>
      </w:r>
      <w:r w:rsidRPr="00AF554D">
        <w:rPr>
          <w:rFonts w:asciiTheme="minorHAnsi" w:eastAsiaTheme="minorHAnsi" w:hAnsiTheme="minorHAnsi" w:cstheme="minorHAnsi"/>
          <w:color w:val="222222"/>
          <w:sz w:val="24"/>
          <w:szCs w:val="24"/>
          <w:shd w:val="clear" w:color="auto" w:fill="FFFFFF"/>
          <w:lang w:eastAsia="en-US"/>
        </w:rPr>
        <w:t>, </w:t>
      </w:r>
      <w:r w:rsidRPr="00AF554D">
        <w:rPr>
          <w:rFonts w:asciiTheme="minorHAnsi" w:eastAsiaTheme="minorHAnsi" w:hAnsiTheme="minorHAnsi" w:cstheme="minorHAnsi"/>
          <w:i/>
          <w:iCs/>
          <w:color w:val="222222"/>
          <w:sz w:val="24"/>
          <w:szCs w:val="24"/>
          <w:shd w:val="clear" w:color="auto" w:fill="FFFFFF"/>
          <w:lang w:eastAsia="en-US"/>
        </w:rPr>
        <w:t>5</w:t>
      </w:r>
      <w:r w:rsidRPr="00AF554D">
        <w:rPr>
          <w:rFonts w:asciiTheme="minorHAnsi" w:eastAsiaTheme="minorHAnsi" w:hAnsiTheme="minorHAnsi" w:cstheme="minorHAnsi"/>
          <w:color w:val="222222"/>
          <w:sz w:val="24"/>
          <w:szCs w:val="24"/>
          <w:shd w:val="clear" w:color="auto" w:fill="FFFFFF"/>
          <w:lang w:eastAsia="en-US"/>
        </w:rPr>
        <w:t>(5), pp.525-530.</w:t>
      </w:r>
    </w:p>
    <w:p w14:paraId="26B9DB25" w14:textId="77777777" w:rsidR="004C0ADE" w:rsidRPr="00AF554D" w:rsidRDefault="004C0ADE" w:rsidP="004C0ADE">
      <w:pPr>
        <w:overflowPunct/>
        <w:autoSpaceDE/>
        <w:autoSpaceDN/>
        <w:adjustRightInd/>
        <w:spacing w:after="160"/>
        <w:jc w:val="both"/>
        <w:textAlignment w:val="auto"/>
        <w:rPr>
          <w:rFonts w:asciiTheme="minorHAnsi" w:eastAsiaTheme="minorHAnsi" w:hAnsiTheme="minorHAnsi" w:cstheme="minorHAnsi"/>
          <w:color w:val="auto"/>
          <w:sz w:val="24"/>
          <w:szCs w:val="24"/>
          <w:lang w:eastAsia="en-US"/>
        </w:rPr>
      </w:pPr>
      <w:r w:rsidRPr="00AF554D">
        <w:rPr>
          <w:rFonts w:asciiTheme="minorHAnsi" w:eastAsiaTheme="minorHAnsi" w:hAnsiTheme="minorHAnsi" w:cstheme="minorHAnsi"/>
          <w:color w:val="auto"/>
          <w:sz w:val="24"/>
          <w:szCs w:val="24"/>
          <w:lang w:eastAsia="en-US"/>
        </w:rPr>
        <w:t>Smith ME (2005), “Bilateral hippocampal volume reduction in adults with post-traumatic stress disorder: a meta-analysis of structural MRI studies”, Hippocampus, Vol. 15 No. 6, pp. 798–807, doi: 10.1002/hipo.20102. [PubMed: 15988763]</w:t>
      </w:r>
    </w:p>
    <w:p w14:paraId="4318ED89" w14:textId="77777777" w:rsidR="004C0ADE" w:rsidRPr="0028034B" w:rsidRDefault="004C0ADE" w:rsidP="004C0ADE">
      <w:pPr>
        <w:pStyle w:val="NormalWeb"/>
        <w:jc w:val="both"/>
        <w:rPr>
          <w:rFonts w:asciiTheme="minorHAnsi" w:hAnsiTheme="minorHAnsi" w:cstheme="minorHAnsi"/>
        </w:rPr>
      </w:pPr>
      <w:r w:rsidRPr="0028034B">
        <w:rPr>
          <w:rFonts w:asciiTheme="minorHAnsi" w:hAnsiTheme="minorHAnsi" w:cstheme="minorHAnsi"/>
        </w:rPr>
        <w:t xml:space="preserve">South Wales Police (2022) </w:t>
      </w:r>
      <w:r w:rsidRPr="0028034B">
        <w:rPr>
          <w:rFonts w:asciiTheme="minorHAnsi" w:hAnsiTheme="minorHAnsi" w:cstheme="minorHAnsi"/>
          <w:i/>
          <w:iCs/>
        </w:rPr>
        <w:t>Comisiynydd yr Heddlu a throseddu de cymru south wales police and crime commissioner</w:t>
      </w:r>
      <w:r w:rsidRPr="0028034B">
        <w:rPr>
          <w:rFonts w:asciiTheme="minorHAnsi" w:hAnsiTheme="minorHAnsi" w:cstheme="minorHAnsi"/>
        </w:rPr>
        <w:t xml:space="preserve">, </w:t>
      </w:r>
      <w:r w:rsidRPr="0028034B">
        <w:rPr>
          <w:rFonts w:asciiTheme="minorHAnsi" w:hAnsiTheme="minorHAnsi" w:cstheme="minorHAnsi"/>
          <w:i/>
          <w:iCs/>
        </w:rPr>
        <w:t>Language Choice - South Wales Police and Crime Commissioner</w:t>
      </w:r>
      <w:r w:rsidRPr="0028034B">
        <w:rPr>
          <w:rFonts w:asciiTheme="minorHAnsi" w:hAnsiTheme="minorHAnsi" w:cstheme="minorHAnsi"/>
        </w:rPr>
        <w:t xml:space="preserve">. Available at: https://www.southwalescommissioner.org.uk/ (Accessed: November 21, 2022). </w:t>
      </w:r>
    </w:p>
    <w:p w14:paraId="2E5D8B78" w14:textId="77777777" w:rsidR="004C0ADE" w:rsidRPr="0028034B" w:rsidRDefault="004C0ADE" w:rsidP="004C0ADE">
      <w:pPr>
        <w:spacing w:before="100" w:beforeAutospacing="1" w:after="100" w:afterAutospacing="1"/>
        <w:ind w:left="567" w:hanging="567"/>
        <w:jc w:val="both"/>
        <w:rPr>
          <w:rFonts w:asciiTheme="minorHAnsi" w:hAnsiTheme="minorHAnsi" w:cstheme="minorHAnsi"/>
          <w:sz w:val="24"/>
          <w:szCs w:val="24"/>
        </w:rPr>
      </w:pPr>
      <w:r w:rsidRPr="0028034B">
        <w:rPr>
          <w:rFonts w:asciiTheme="minorHAnsi" w:hAnsiTheme="minorHAnsi" w:cstheme="minorHAnsi"/>
          <w:color w:val="222222"/>
          <w:sz w:val="24"/>
          <w:szCs w:val="24"/>
          <w:shd w:val="clear" w:color="auto" w:fill="FFFFFF"/>
        </w:rPr>
        <w:t>Stanko, E.A., 2001. The day to count: Reflections on a methodology to raise awareness about the impact of domestic violence in the UK. </w:t>
      </w:r>
      <w:r w:rsidRPr="0028034B">
        <w:rPr>
          <w:rFonts w:asciiTheme="minorHAnsi" w:hAnsiTheme="minorHAnsi" w:cstheme="minorHAnsi"/>
          <w:i/>
          <w:iCs/>
          <w:color w:val="222222"/>
          <w:sz w:val="24"/>
          <w:szCs w:val="24"/>
          <w:shd w:val="clear" w:color="auto" w:fill="FFFFFF"/>
        </w:rPr>
        <w:t>Criminal Justice</w:t>
      </w:r>
      <w:r w:rsidRPr="0028034B">
        <w:rPr>
          <w:rFonts w:asciiTheme="minorHAnsi" w:hAnsiTheme="minorHAnsi" w:cstheme="minorHAnsi"/>
          <w:color w:val="222222"/>
          <w:sz w:val="24"/>
          <w:szCs w:val="24"/>
          <w:shd w:val="clear" w:color="auto" w:fill="FFFFFF"/>
        </w:rPr>
        <w:t>, </w:t>
      </w:r>
      <w:r w:rsidRPr="0028034B">
        <w:rPr>
          <w:rFonts w:asciiTheme="minorHAnsi" w:hAnsiTheme="minorHAnsi" w:cstheme="minorHAnsi"/>
          <w:i/>
          <w:iCs/>
          <w:color w:val="222222"/>
          <w:sz w:val="24"/>
          <w:szCs w:val="24"/>
          <w:shd w:val="clear" w:color="auto" w:fill="FFFFFF"/>
        </w:rPr>
        <w:t>1</w:t>
      </w:r>
      <w:r w:rsidRPr="0028034B">
        <w:rPr>
          <w:rFonts w:asciiTheme="minorHAnsi" w:hAnsiTheme="minorHAnsi" w:cstheme="minorHAnsi"/>
          <w:color w:val="222222"/>
          <w:sz w:val="24"/>
          <w:szCs w:val="24"/>
          <w:shd w:val="clear" w:color="auto" w:fill="FFFFFF"/>
        </w:rPr>
        <w:t>(2), pp.215-226.</w:t>
      </w:r>
    </w:p>
    <w:p w14:paraId="55BC473F" w14:textId="77777777" w:rsidR="004C0ADE" w:rsidRPr="0028034B" w:rsidRDefault="004C0ADE" w:rsidP="004C0ADE">
      <w:pPr>
        <w:pStyle w:val="NormalWeb"/>
        <w:ind w:left="567" w:hanging="567"/>
        <w:jc w:val="both"/>
        <w:rPr>
          <w:rFonts w:asciiTheme="minorHAnsi" w:hAnsiTheme="minorHAnsi" w:cstheme="minorHAnsi"/>
        </w:rPr>
      </w:pPr>
      <w:r w:rsidRPr="0028034B">
        <w:rPr>
          <w:rFonts w:asciiTheme="minorHAnsi" w:hAnsiTheme="minorHAnsi" w:cstheme="minorHAnsi"/>
        </w:rPr>
        <w:t xml:space="preserve">Topping, A. (2021) </w:t>
      </w:r>
      <w:r w:rsidRPr="0028034B">
        <w:rPr>
          <w:rFonts w:asciiTheme="minorHAnsi" w:hAnsiTheme="minorHAnsi" w:cstheme="minorHAnsi"/>
          <w:i/>
          <w:iCs/>
        </w:rPr>
        <w:t>Justice system failing victims, says commissioner for England and Wales</w:t>
      </w:r>
      <w:r w:rsidRPr="0028034B">
        <w:rPr>
          <w:rFonts w:asciiTheme="minorHAnsi" w:hAnsiTheme="minorHAnsi" w:cstheme="minorHAnsi"/>
        </w:rPr>
        <w:t xml:space="preserve">, </w:t>
      </w:r>
      <w:r w:rsidRPr="0028034B">
        <w:rPr>
          <w:rFonts w:asciiTheme="minorHAnsi" w:hAnsiTheme="minorHAnsi" w:cstheme="minorHAnsi"/>
          <w:i/>
          <w:iCs/>
        </w:rPr>
        <w:t>The Guardian</w:t>
      </w:r>
      <w:r w:rsidRPr="0028034B">
        <w:rPr>
          <w:rFonts w:asciiTheme="minorHAnsi" w:hAnsiTheme="minorHAnsi" w:cstheme="minorHAnsi"/>
        </w:rPr>
        <w:t xml:space="preserve">. Guardian News and Media. Available at: https://www.theguardian.com/uk-news/2021/jul/21/criminal-justice-system-failing-victims-commissioner-for-england-and-wales-dame-vera-baird (Accessed: December 7, 2022). </w:t>
      </w:r>
    </w:p>
    <w:p w14:paraId="33060EC2" w14:textId="77777777" w:rsidR="004C0ADE" w:rsidRPr="0028034B" w:rsidRDefault="004C0ADE" w:rsidP="004C0ADE">
      <w:pPr>
        <w:spacing w:before="100" w:beforeAutospacing="1" w:after="100" w:afterAutospacing="1"/>
        <w:ind w:left="567" w:hanging="567"/>
        <w:jc w:val="both"/>
        <w:rPr>
          <w:rFonts w:asciiTheme="minorHAnsi" w:hAnsiTheme="minorHAnsi" w:cstheme="minorHAnsi"/>
          <w:sz w:val="24"/>
          <w:szCs w:val="24"/>
        </w:rPr>
      </w:pPr>
      <w:r w:rsidRPr="0028034B">
        <w:rPr>
          <w:rFonts w:asciiTheme="minorHAnsi" w:hAnsiTheme="minorHAnsi" w:cstheme="minorHAnsi"/>
          <w:sz w:val="24"/>
          <w:szCs w:val="24"/>
        </w:rPr>
        <w:t xml:space="preserve">Victims Commissioner (2021) </w:t>
      </w:r>
      <w:r w:rsidRPr="0028034B">
        <w:rPr>
          <w:rFonts w:asciiTheme="minorHAnsi" w:hAnsiTheme="minorHAnsi" w:cstheme="minorHAnsi"/>
          <w:i/>
          <w:iCs/>
          <w:sz w:val="24"/>
          <w:szCs w:val="24"/>
        </w:rPr>
        <w:t>New survey reveals low victim confidence, as victims' commissioner warns victims remain an "afterthought"</w:t>
      </w:r>
      <w:r w:rsidRPr="0028034B">
        <w:rPr>
          <w:rFonts w:asciiTheme="minorHAnsi" w:hAnsiTheme="minorHAnsi" w:cstheme="minorHAnsi"/>
          <w:sz w:val="24"/>
          <w:szCs w:val="24"/>
        </w:rPr>
        <w:t xml:space="preserve">, </w:t>
      </w:r>
      <w:r w:rsidRPr="0028034B">
        <w:rPr>
          <w:rFonts w:asciiTheme="minorHAnsi" w:hAnsiTheme="minorHAnsi" w:cstheme="minorHAnsi"/>
          <w:i/>
          <w:iCs/>
          <w:sz w:val="24"/>
          <w:szCs w:val="24"/>
        </w:rPr>
        <w:t>Victims Commissioner</w:t>
      </w:r>
      <w:r w:rsidRPr="0028034B">
        <w:rPr>
          <w:rFonts w:asciiTheme="minorHAnsi" w:hAnsiTheme="minorHAnsi" w:cstheme="minorHAnsi"/>
          <w:sz w:val="24"/>
          <w:szCs w:val="24"/>
        </w:rPr>
        <w:t xml:space="preserve">. Available at: https://victimscommissioner.org.uk/news/2021-victim-survey/ (Accessed: December 11, 2022). </w:t>
      </w:r>
    </w:p>
    <w:p w14:paraId="0A70FE46" w14:textId="72CF1AA3" w:rsidR="004C0ADE" w:rsidRPr="00AF554D" w:rsidRDefault="004C0ADE" w:rsidP="004C0ADE">
      <w:pPr>
        <w:overflowPunct/>
        <w:autoSpaceDE/>
        <w:autoSpaceDN/>
        <w:adjustRightInd/>
        <w:spacing w:after="160"/>
        <w:jc w:val="both"/>
        <w:textAlignment w:val="auto"/>
        <w:rPr>
          <w:rFonts w:asciiTheme="minorHAnsi" w:eastAsiaTheme="minorHAnsi" w:hAnsiTheme="minorHAnsi" w:cstheme="minorHAnsi"/>
          <w:color w:val="222222"/>
          <w:sz w:val="24"/>
          <w:szCs w:val="24"/>
          <w:shd w:val="clear" w:color="auto" w:fill="FFFFFF"/>
          <w:lang w:eastAsia="en-US"/>
        </w:rPr>
      </w:pPr>
      <w:bookmarkStart w:id="9" w:name="_Hlk119420141"/>
      <w:r w:rsidRPr="00AF554D">
        <w:rPr>
          <w:rFonts w:asciiTheme="minorHAnsi" w:eastAsiaTheme="minorHAnsi" w:hAnsiTheme="minorHAnsi" w:cstheme="minorHAnsi"/>
          <w:color w:val="222222"/>
          <w:sz w:val="24"/>
          <w:szCs w:val="24"/>
          <w:shd w:val="clear" w:color="auto" w:fill="FFFFFF"/>
          <w:lang w:eastAsia="en-US"/>
        </w:rPr>
        <w:t xml:space="preserve">Wang, X., 2016. </w:t>
      </w:r>
      <w:bookmarkEnd w:id="9"/>
      <w:r w:rsidRPr="00AF554D">
        <w:rPr>
          <w:rFonts w:asciiTheme="minorHAnsi" w:eastAsiaTheme="minorHAnsi" w:hAnsiTheme="minorHAnsi" w:cstheme="minorHAnsi"/>
          <w:color w:val="222222"/>
          <w:sz w:val="24"/>
          <w:szCs w:val="24"/>
          <w:shd w:val="clear" w:color="auto" w:fill="FFFFFF"/>
          <w:lang w:eastAsia="en-US"/>
        </w:rPr>
        <w:t>Subjective well-being associated with size of social network and social support of elderly. </w:t>
      </w:r>
      <w:r w:rsidRPr="00AF554D">
        <w:rPr>
          <w:rFonts w:asciiTheme="minorHAnsi" w:eastAsiaTheme="minorHAnsi" w:hAnsiTheme="minorHAnsi" w:cstheme="minorHAnsi"/>
          <w:i/>
          <w:iCs/>
          <w:color w:val="222222"/>
          <w:sz w:val="24"/>
          <w:szCs w:val="24"/>
          <w:shd w:val="clear" w:color="auto" w:fill="FFFFFF"/>
          <w:lang w:eastAsia="en-US"/>
        </w:rPr>
        <w:t>Journal of health psychology</w:t>
      </w:r>
      <w:r w:rsidRPr="00AF554D">
        <w:rPr>
          <w:rFonts w:asciiTheme="minorHAnsi" w:eastAsiaTheme="minorHAnsi" w:hAnsiTheme="minorHAnsi" w:cstheme="minorHAnsi"/>
          <w:color w:val="222222"/>
          <w:sz w:val="24"/>
          <w:szCs w:val="24"/>
          <w:shd w:val="clear" w:color="auto" w:fill="FFFFFF"/>
          <w:lang w:eastAsia="en-US"/>
        </w:rPr>
        <w:t>, </w:t>
      </w:r>
      <w:r w:rsidRPr="00AF554D">
        <w:rPr>
          <w:rFonts w:asciiTheme="minorHAnsi" w:eastAsiaTheme="minorHAnsi" w:hAnsiTheme="minorHAnsi" w:cstheme="minorHAnsi"/>
          <w:i/>
          <w:iCs/>
          <w:color w:val="222222"/>
          <w:sz w:val="24"/>
          <w:szCs w:val="24"/>
          <w:shd w:val="clear" w:color="auto" w:fill="FFFFFF"/>
          <w:lang w:eastAsia="en-US"/>
        </w:rPr>
        <w:t>21</w:t>
      </w:r>
      <w:r w:rsidRPr="00AF554D">
        <w:rPr>
          <w:rFonts w:asciiTheme="minorHAnsi" w:eastAsiaTheme="minorHAnsi" w:hAnsiTheme="minorHAnsi" w:cstheme="minorHAnsi"/>
          <w:color w:val="222222"/>
          <w:sz w:val="24"/>
          <w:szCs w:val="24"/>
          <w:shd w:val="clear" w:color="auto" w:fill="FFFFFF"/>
          <w:lang w:eastAsia="en-US"/>
        </w:rPr>
        <w:t>(6), pp.1037-1042.</w:t>
      </w:r>
    </w:p>
    <w:p w14:paraId="2BD77615" w14:textId="3CB366EA" w:rsidR="004C0ADE" w:rsidRPr="00AF554D" w:rsidRDefault="004C0ADE" w:rsidP="004C0ADE">
      <w:pPr>
        <w:overflowPunct/>
        <w:autoSpaceDE/>
        <w:autoSpaceDN/>
        <w:adjustRightInd/>
        <w:spacing w:after="160"/>
        <w:jc w:val="both"/>
        <w:textAlignment w:val="auto"/>
        <w:rPr>
          <w:rFonts w:asciiTheme="minorHAnsi" w:eastAsiaTheme="minorHAnsi" w:hAnsiTheme="minorHAnsi" w:cstheme="minorHAnsi"/>
          <w:color w:val="222222"/>
          <w:sz w:val="24"/>
          <w:szCs w:val="24"/>
          <w:shd w:val="clear" w:color="auto" w:fill="FFFFFF"/>
          <w:lang w:eastAsia="en-US"/>
        </w:rPr>
      </w:pPr>
      <w:bookmarkStart w:id="10" w:name="_Hlk119421268"/>
      <w:r w:rsidRPr="00AF554D">
        <w:rPr>
          <w:rFonts w:asciiTheme="minorHAnsi" w:eastAsiaTheme="minorHAnsi" w:hAnsiTheme="minorHAnsi" w:cstheme="minorHAnsi"/>
          <w:color w:val="222222"/>
          <w:sz w:val="24"/>
          <w:szCs w:val="24"/>
          <w:shd w:val="clear" w:color="auto" w:fill="FFFFFF"/>
          <w:lang w:eastAsia="en-US"/>
        </w:rPr>
        <w:t>Wang, X., Cai, L., Qian, J. and Peng, J., 2014</w:t>
      </w:r>
      <w:bookmarkEnd w:id="10"/>
      <w:r w:rsidRPr="00AF554D">
        <w:rPr>
          <w:rFonts w:asciiTheme="minorHAnsi" w:eastAsiaTheme="minorHAnsi" w:hAnsiTheme="minorHAnsi" w:cstheme="minorHAnsi"/>
          <w:color w:val="222222"/>
          <w:sz w:val="24"/>
          <w:szCs w:val="24"/>
          <w:shd w:val="clear" w:color="auto" w:fill="FFFFFF"/>
          <w:lang w:eastAsia="en-US"/>
        </w:rPr>
        <w:t>. Social support moderates stress effects on depression. </w:t>
      </w:r>
      <w:r w:rsidRPr="00AF554D">
        <w:rPr>
          <w:rFonts w:asciiTheme="minorHAnsi" w:eastAsiaTheme="minorHAnsi" w:hAnsiTheme="minorHAnsi" w:cstheme="minorHAnsi"/>
          <w:i/>
          <w:iCs/>
          <w:color w:val="222222"/>
          <w:sz w:val="24"/>
          <w:szCs w:val="24"/>
          <w:shd w:val="clear" w:color="auto" w:fill="FFFFFF"/>
          <w:lang w:eastAsia="en-US"/>
        </w:rPr>
        <w:t>International journal of mental health systems</w:t>
      </w:r>
      <w:r w:rsidRPr="00AF554D">
        <w:rPr>
          <w:rFonts w:asciiTheme="minorHAnsi" w:eastAsiaTheme="minorHAnsi" w:hAnsiTheme="minorHAnsi" w:cstheme="minorHAnsi"/>
          <w:color w:val="222222"/>
          <w:sz w:val="24"/>
          <w:szCs w:val="24"/>
          <w:shd w:val="clear" w:color="auto" w:fill="FFFFFF"/>
          <w:lang w:eastAsia="en-US"/>
        </w:rPr>
        <w:t>, </w:t>
      </w:r>
      <w:r w:rsidRPr="00AF554D">
        <w:rPr>
          <w:rFonts w:asciiTheme="minorHAnsi" w:eastAsiaTheme="minorHAnsi" w:hAnsiTheme="minorHAnsi" w:cstheme="minorHAnsi"/>
          <w:i/>
          <w:iCs/>
          <w:color w:val="222222"/>
          <w:sz w:val="24"/>
          <w:szCs w:val="24"/>
          <w:shd w:val="clear" w:color="auto" w:fill="FFFFFF"/>
          <w:lang w:eastAsia="en-US"/>
        </w:rPr>
        <w:t>8</w:t>
      </w:r>
      <w:r w:rsidRPr="00AF554D">
        <w:rPr>
          <w:rFonts w:asciiTheme="minorHAnsi" w:eastAsiaTheme="minorHAnsi" w:hAnsiTheme="minorHAnsi" w:cstheme="minorHAnsi"/>
          <w:color w:val="222222"/>
          <w:sz w:val="24"/>
          <w:szCs w:val="24"/>
          <w:shd w:val="clear" w:color="auto" w:fill="FFFFFF"/>
          <w:lang w:eastAsia="en-US"/>
        </w:rPr>
        <w:t>(1), pp.1-5.</w:t>
      </w:r>
    </w:p>
    <w:p w14:paraId="03D9D561" w14:textId="36622795" w:rsidR="004C0ADE" w:rsidRPr="00AF554D" w:rsidRDefault="004C0ADE" w:rsidP="004C0ADE">
      <w:pPr>
        <w:overflowPunct/>
        <w:autoSpaceDE/>
        <w:autoSpaceDN/>
        <w:adjustRightInd/>
        <w:spacing w:before="100" w:beforeAutospacing="1" w:after="100" w:afterAutospacing="1"/>
        <w:ind w:left="567" w:hanging="567"/>
        <w:jc w:val="both"/>
        <w:textAlignment w:val="auto"/>
        <w:rPr>
          <w:rFonts w:asciiTheme="minorHAnsi" w:hAnsiTheme="minorHAnsi" w:cstheme="minorHAnsi"/>
          <w:color w:val="auto"/>
          <w:sz w:val="24"/>
          <w:szCs w:val="24"/>
        </w:rPr>
      </w:pPr>
      <w:r w:rsidRPr="00AF554D">
        <w:rPr>
          <w:rFonts w:asciiTheme="minorHAnsi" w:hAnsiTheme="minorHAnsi" w:cstheme="minorHAnsi"/>
          <w:color w:val="auto"/>
          <w:sz w:val="24"/>
          <w:szCs w:val="24"/>
        </w:rPr>
        <w:t xml:space="preserve"> </w:t>
      </w:r>
      <w:bookmarkStart w:id="11" w:name="_Hlk119416087"/>
      <w:r w:rsidRPr="00AF554D">
        <w:rPr>
          <w:rFonts w:asciiTheme="minorHAnsi" w:hAnsiTheme="minorHAnsi" w:cstheme="minorHAnsi"/>
          <w:i/>
          <w:iCs/>
          <w:color w:val="auto"/>
          <w:sz w:val="24"/>
          <w:szCs w:val="24"/>
        </w:rPr>
        <w:t>World Health Organization</w:t>
      </w:r>
      <w:r w:rsidRPr="00AF554D">
        <w:rPr>
          <w:rFonts w:asciiTheme="minorHAnsi" w:hAnsiTheme="minorHAnsi" w:cstheme="minorHAnsi"/>
          <w:color w:val="auto"/>
          <w:sz w:val="24"/>
          <w:szCs w:val="24"/>
        </w:rPr>
        <w:t xml:space="preserve">. (2022). </w:t>
      </w:r>
      <w:bookmarkEnd w:id="11"/>
      <w:r w:rsidRPr="00AF554D">
        <w:rPr>
          <w:rFonts w:asciiTheme="minorHAnsi" w:hAnsiTheme="minorHAnsi" w:cstheme="minorHAnsi"/>
          <w:i/>
          <w:iCs/>
          <w:color w:val="auto"/>
          <w:sz w:val="24"/>
          <w:szCs w:val="24"/>
        </w:rPr>
        <w:t>Physical activity</w:t>
      </w:r>
      <w:r w:rsidRPr="00AF554D">
        <w:rPr>
          <w:rFonts w:asciiTheme="minorHAnsi" w:hAnsiTheme="minorHAnsi" w:cstheme="minorHAnsi"/>
          <w:color w:val="auto"/>
          <w:sz w:val="24"/>
          <w:szCs w:val="24"/>
        </w:rPr>
        <w:t xml:space="preserve"> Available at: </w:t>
      </w:r>
      <w:hyperlink r:id="rId21" w:history="1">
        <w:r w:rsidRPr="00AF554D">
          <w:rPr>
            <w:rFonts w:asciiTheme="minorHAnsi" w:hAnsiTheme="minorHAnsi" w:cstheme="minorHAnsi"/>
            <w:color w:val="0563C1" w:themeColor="hyperlink"/>
            <w:sz w:val="24"/>
            <w:szCs w:val="24"/>
            <w:u w:val="single"/>
          </w:rPr>
          <w:t>https://www.who.int/news-room/fact</w:t>
        </w:r>
      </w:hyperlink>
      <w:r w:rsidRPr="00AF554D">
        <w:rPr>
          <w:rFonts w:asciiTheme="minorHAnsi" w:hAnsiTheme="minorHAnsi" w:cstheme="minorHAnsi"/>
          <w:color w:val="auto"/>
          <w:sz w:val="24"/>
          <w:szCs w:val="24"/>
        </w:rPr>
        <w:t xml:space="preserve"> sheets/detail/physical-activity (Accessed: November 15, 2022). </w:t>
      </w:r>
    </w:p>
    <w:p w14:paraId="38C76A23" w14:textId="594B479F" w:rsidR="00BB1D2B" w:rsidRDefault="00BB1D2B" w:rsidP="00E6298B">
      <w:pPr>
        <w:overflowPunct/>
        <w:autoSpaceDE/>
        <w:autoSpaceDN/>
        <w:adjustRightInd/>
        <w:ind w:right="107"/>
        <w:textAlignment w:val="auto"/>
        <w:rPr>
          <w:b/>
          <w:sz w:val="24"/>
          <w:szCs w:val="24"/>
        </w:rPr>
      </w:pPr>
      <w:r>
        <w:rPr>
          <w:b/>
          <w:sz w:val="24"/>
          <w:szCs w:val="24"/>
        </w:rPr>
        <w:br w:type="column"/>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600A725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2B14C8">
        <w:rPr>
          <w:rFonts w:eastAsia="Arial"/>
          <w:color w:val="000000" w:themeColor="text1"/>
          <w:sz w:val="24"/>
          <w:szCs w:val="24"/>
          <w:highlight w:val="yellow"/>
        </w:rPr>
        <w:t xml:space="preserve"> K. Demirkiran </w:t>
      </w:r>
    </w:p>
    <w:p w14:paraId="5A951FC3" w14:textId="567E0F34" w:rsidR="641A9DDA" w:rsidRDefault="641A9DDA" w:rsidP="366F6C5C">
      <w:pPr>
        <w:jc w:val="both"/>
        <w:rPr>
          <w:color w:val="000000" w:themeColor="text1"/>
          <w:sz w:val="24"/>
          <w:szCs w:val="24"/>
          <w:highlight w:val="yellow"/>
        </w:rPr>
      </w:pPr>
    </w:p>
    <w:p w14:paraId="0C5B59A2" w14:textId="4D8A6FB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2B14C8">
        <w:rPr>
          <w:rFonts w:eastAsia="Arial"/>
          <w:color w:val="000000" w:themeColor="text1"/>
          <w:sz w:val="24"/>
          <w:szCs w:val="24"/>
          <w:highlight w:val="yellow"/>
        </w:rPr>
        <w:t xml:space="preserve"> 02/01/2023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7EF890" w14:textId="77777777" w:rsidR="00E92C9C" w:rsidRDefault="00E92C9C">
      <w:r>
        <w:separator/>
      </w:r>
    </w:p>
  </w:endnote>
  <w:endnote w:type="continuationSeparator" w:id="0">
    <w:p w14:paraId="2DD37F58" w14:textId="77777777" w:rsidR="00E92C9C" w:rsidRDefault="00E92C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BE5E45" w14:textId="77777777" w:rsidR="00E92C9C" w:rsidRDefault="00E92C9C">
      <w:r>
        <w:separator/>
      </w:r>
    </w:p>
  </w:footnote>
  <w:footnote w:type="continuationSeparator" w:id="0">
    <w:p w14:paraId="53DCCA87" w14:textId="77777777" w:rsidR="00E92C9C" w:rsidRDefault="00E92C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27292D"/>
    <w:multiLevelType w:val="multilevel"/>
    <w:tmpl w:val="BBAE9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4BDA3D20"/>
    <w:multiLevelType w:val="multilevel"/>
    <w:tmpl w:val="6EA89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580C1237"/>
    <w:multiLevelType w:val="hybridMultilevel"/>
    <w:tmpl w:val="0DE4296C"/>
    <w:lvl w:ilvl="0" w:tplc="D1C860C2">
      <w:start w:val="1"/>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6C1816A4"/>
    <w:multiLevelType w:val="hybridMultilevel"/>
    <w:tmpl w:val="0442CE16"/>
    <w:lvl w:ilvl="0" w:tplc="E994650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7E289F"/>
    <w:multiLevelType w:val="hybridMultilevel"/>
    <w:tmpl w:val="18C6E8B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F91ECD"/>
    <w:multiLevelType w:val="hybridMultilevel"/>
    <w:tmpl w:val="D1043546"/>
    <w:lvl w:ilvl="0" w:tplc="F2BEF14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513574"/>
    <w:multiLevelType w:val="hybridMultilevel"/>
    <w:tmpl w:val="3DB4A102"/>
    <w:lvl w:ilvl="0" w:tplc="E994650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1"/>
  </w:num>
  <w:num w:numId="4">
    <w:abstractNumId w:val="10"/>
  </w:num>
  <w:num w:numId="5">
    <w:abstractNumId w:val="4"/>
  </w:num>
  <w:num w:numId="6">
    <w:abstractNumId w:val="8"/>
  </w:num>
  <w:num w:numId="7">
    <w:abstractNumId w:val="7"/>
  </w:num>
  <w:num w:numId="8">
    <w:abstractNumId w:val="9"/>
  </w:num>
  <w:num w:numId="9">
    <w:abstractNumId w:val="6"/>
  </w:num>
  <w:num w:numId="10">
    <w:abstractNumId w:val="2"/>
  </w:num>
  <w:num w:numId="11">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A3E"/>
    <w:rsid w:val="00003990"/>
    <w:rsid w:val="000045B8"/>
    <w:rsid w:val="000138AA"/>
    <w:rsid w:val="00014E9F"/>
    <w:rsid w:val="000153B4"/>
    <w:rsid w:val="00020EEC"/>
    <w:rsid w:val="00022E96"/>
    <w:rsid w:val="0002365B"/>
    <w:rsid w:val="00025650"/>
    <w:rsid w:val="00027B1F"/>
    <w:rsid w:val="00030825"/>
    <w:rsid w:val="0003088B"/>
    <w:rsid w:val="000325D9"/>
    <w:rsid w:val="00032702"/>
    <w:rsid w:val="00033160"/>
    <w:rsid w:val="000343C9"/>
    <w:rsid w:val="000343D0"/>
    <w:rsid w:val="000372B2"/>
    <w:rsid w:val="000373D0"/>
    <w:rsid w:val="0004079F"/>
    <w:rsid w:val="000421EA"/>
    <w:rsid w:val="00043F2F"/>
    <w:rsid w:val="0004549F"/>
    <w:rsid w:val="00045B87"/>
    <w:rsid w:val="00045C07"/>
    <w:rsid w:val="00045C8F"/>
    <w:rsid w:val="0004600F"/>
    <w:rsid w:val="00050092"/>
    <w:rsid w:val="000529F8"/>
    <w:rsid w:val="000541BE"/>
    <w:rsid w:val="00054483"/>
    <w:rsid w:val="00055D43"/>
    <w:rsid w:val="000565D5"/>
    <w:rsid w:val="00056B5E"/>
    <w:rsid w:val="00056FAC"/>
    <w:rsid w:val="00057751"/>
    <w:rsid w:val="00062E39"/>
    <w:rsid w:val="0006449F"/>
    <w:rsid w:val="00064692"/>
    <w:rsid w:val="0007056F"/>
    <w:rsid w:val="0007644F"/>
    <w:rsid w:val="00077575"/>
    <w:rsid w:val="00080E58"/>
    <w:rsid w:val="00081590"/>
    <w:rsid w:val="0008167D"/>
    <w:rsid w:val="00082668"/>
    <w:rsid w:val="00082823"/>
    <w:rsid w:val="000831DE"/>
    <w:rsid w:val="00083D99"/>
    <w:rsid w:val="00084EA6"/>
    <w:rsid w:val="00084FA3"/>
    <w:rsid w:val="00085409"/>
    <w:rsid w:val="00085699"/>
    <w:rsid w:val="00087891"/>
    <w:rsid w:val="00087F7D"/>
    <w:rsid w:val="00091F52"/>
    <w:rsid w:val="00092235"/>
    <w:rsid w:val="00092970"/>
    <w:rsid w:val="00092BC7"/>
    <w:rsid w:val="00093299"/>
    <w:rsid w:val="00093720"/>
    <w:rsid w:val="000938E6"/>
    <w:rsid w:val="00093903"/>
    <w:rsid w:val="00093B3C"/>
    <w:rsid w:val="0009488C"/>
    <w:rsid w:val="00095C1B"/>
    <w:rsid w:val="00096DEA"/>
    <w:rsid w:val="000A4240"/>
    <w:rsid w:val="000A469A"/>
    <w:rsid w:val="000A4FC2"/>
    <w:rsid w:val="000A53AB"/>
    <w:rsid w:val="000A6ECA"/>
    <w:rsid w:val="000B1E96"/>
    <w:rsid w:val="000B22C1"/>
    <w:rsid w:val="000C3400"/>
    <w:rsid w:val="000C378F"/>
    <w:rsid w:val="000C3BC0"/>
    <w:rsid w:val="000C3CE1"/>
    <w:rsid w:val="000C6892"/>
    <w:rsid w:val="000C6FFE"/>
    <w:rsid w:val="000D0910"/>
    <w:rsid w:val="000D0BB6"/>
    <w:rsid w:val="000D0CBF"/>
    <w:rsid w:val="000D3D55"/>
    <w:rsid w:val="000D5695"/>
    <w:rsid w:val="000D5EA1"/>
    <w:rsid w:val="000E01B6"/>
    <w:rsid w:val="000E0B9C"/>
    <w:rsid w:val="000E26B0"/>
    <w:rsid w:val="000E61F4"/>
    <w:rsid w:val="000F1599"/>
    <w:rsid w:val="000F1769"/>
    <w:rsid w:val="000F6196"/>
    <w:rsid w:val="000F7ECD"/>
    <w:rsid w:val="00102E64"/>
    <w:rsid w:val="0010312C"/>
    <w:rsid w:val="001058D2"/>
    <w:rsid w:val="00106DC7"/>
    <w:rsid w:val="00110391"/>
    <w:rsid w:val="00112185"/>
    <w:rsid w:val="00112391"/>
    <w:rsid w:val="00112751"/>
    <w:rsid w:val="0011451A"/>
    <w:rsid w:val="00114F52"/>
    <w:rsid w:val="00123B9D"/>
    <w:rsid w:val="00125D7A"/>
    <w:rsid w:val="00130D22"/>
    <w:rsid w:val="00131B0D"/>
    <w:rsid w:val="001347F8"/>
    <w:rsid w:val="001361CA"/>
    <w:rsid w:val="00137BB5"/>
    <w:rsid w:val="00137E05"/>
    <w:rsid w:val="00140906"/>
    <w:rsid w:val="0014396E"/>
    <w:rsid w:val="001447F6"/>
    <w:rsid w:val="00147B8E"/>
    <w:rsid w:val="00147DE3"/>
    <w:rsid w:val="001501F3"/>
    <w:rsid w:val="00150794"/>
    <w:rsid w:val="0015654C"/>
    <w:rsid w:val="001574E5"/>
    <w:rsid w:val="001608C4"/>
    <w:rsid w:val="00166FE5"/>
    <w:rsid w:val="00170281"/>
    <w:rsid w:val="00171418"/>
    <w:rsid w:val="0017513A"/>
    <w:rsid w:val="00176787"/>
    <w:rsid w:val="00181665"/>
    <w:rsid w:val="00190013"/>
    <w:rsid w:val="001911D2"/>
    <w:rsid w:val="0019145B"/>
    <w:rsid w:val="00191D3A"/>
    <w:rsid w:val="001961CF"/>
    <w:rsid w:val="001A12F1"/>
    <w:rsid w:val="001A5006"/>
    <w:rsid w:val="001A59BB"/>
    <w:rsid w:val="001A5F0A"/>
    <w:rsid w:val="001A6A51"/>
    <w:rsid w:val="001A7191"/>
    <w:rsid w:val="001A79C4"/>
    <w:rsid w:val="001B0187"/>
    <w:rsid w:val="001B0FDF"/>
    <w:rsid w:val="001B1EA3"/>
    <w:rsid w:val="001B2499"/>
    <w:rsid w:val="001B331A"/>
    <w:rsid w:val="001B55F8"/>
    <w:rsid w:val="001B5855"/>
    <w:rsid w:val="001B60F6"/>
    <w:rsid w:val="001B7BDC"/>
    <w:rsid w:val="001C0C77"/>
    <w:rsid w:val="001C0E74"/>
    <w:rsid w:val="001C3569"/>
    <w:rsid w:val="001D229F"/>
    <w:rsid w:val="001D73E2"/>
    <w:rsid w:val="001E19EE"/>
    <w:rsid w:val="001E1C96"/>
    <w:rsid w:val="001E5068"/>
    <w:rsid w:val="001E76BB"/>
    <w:rsid w:val="001F0765"/>
    <w:rsid w:val="001F18CA"/>
    <w:rsid w:val="001F1A01"/>
    <w:rsid w:val="001F2716"/>
    <w:rsid w:val="001F2937"/>
    <w:rsid w:val="001F3689"/>
    <w:rsid w:val="001F4552"/>
    <w:rsid w:val="001F49C1"/>
    <w:rsid w:val="001F7D71"/>
    <w:rsid w:val="00200DF7"/>
    <w:rsid w:val="002019EB"/>
    <w:rsid w:val="002030F2"/>
    <w:rsid w:val="00205051"/>
    <w:rsid w:val="00206319"/>
    <w:rsid w:val="0021083B"/>
    <w:rsid w:val="00210C89"/>
    <w:rsid w:val="00211F65"/>
    <w:rsid w:val="00212BC4"/>
    <w:rsid w:val="0021712A"/>
    <w:rsid w:val="00220C64"/>
    <w:rsid w:val="00220D06"/>
    <w:rsid w:val="002246A0"/>
    <w:rsid w:val="00224AF9"/>
    <w:rsid w:val="0023030D"/>
    <w:rsid w:val="00230439"/>
    <w:rsid w:val="002333C2"/>
    <w:rsid w:val="00234561"/>
    <w:rsid w:val="00234A43"/>
    <w:rsid w:val="00235176"/>
    <w:rsid w:val="00236061"/>
    <w:rsid w:val="0024100E"/>
    <w:rsid w:val="00241C1B"/>
    <w:rsid w:val="0024288B"/>
    <w:rsid w:val="00242D0B"/>
    <w:rsid w:val="002451F3"/>
    <w:rsid w:val="00253470"/>
    <w:rsid w:val="0025394E"/>
    <w:rsid w:val="00255846"/>
    <w:rsid w:val="00255D8E"/>
    <w:rsid w:val="002573B3"/>
    <w:rsid w:val="00260953"/>
    <w:rsid w:val="002657E9"/>
    <w:rsid w:val="0026665E"/>
    <w:rsid w:val="0026787E"/>
    <w:rsid w:val="00270EEB"/>
    <w:rsid w:val="0027147E"/>
    <w:rsid w:val="002761F4"/>
    <w:rsid w:val="002764EC"/>
    <w:rsid w:val="002775E1"/>
    <w:rsid w:val="00277844"/>
    <w:rsid w:val="00277979"/>
    <w:rsid w:val="0028034B"/>
    <w:rsid w:val="002808EB"/>
    <w:rsid w:val="00282CC2"/>
    <w:rsid w:val="0028582F"/>
    <w:rsid w:val="00291ADD"/>
    <w:rsid w:val="00292BAA"/>
    <w:rsid w:val="00294294"/>
    <w:rsid w:val="00294868"/>
    <w:rsid w:val="00295CA1"/>
    <w:rsid w:val="002963B4"/>
    <w:rsid w:val="002A291A"/>
    <w:rsid w:val="002A5604"/>
    <w:rsid w:val="002B14C8"/>
    <w:rsid w:val="002B1701"/>
    <w:rsid w:val="002B23C3"/>
    <w:rsid w:val="002B443A"/>
    <w:rsid w:val="002B5B35"/>
    <w:rsid w:val="002C256A"/>
    <w:rsid w:val="002C496D"/>
    <w:rsid w:val="002C78A4"/>
    <w:rsid w:val="002C7B78"/>
    <w:rsid w:val="002D0306"/>
    <w:rsid w:val="002D05EB"/>
    <w:rsid w:val="002D101C"/>
    <w:rsid w:val="002D1FFC"/>
    <w:rsid w:val="002D2F29"/>
    <w:rsid w:val="002D55BF"/>
    <w:rsid w:val="002D637A"/>
    <w:rsid w:val="002E3C86"/>
    <w:rsid w:val="002E6BA4"/>
    <w:rsid w:val="002E7017"/>
    <w:rsid w:val="002F1116"/>
    <w:rsid w:val="002F3158"/>
    <w:rsid w:val="002F45EA"/>
    <w:rsid w:val="002F49FE"/>
    <w:rsid w:val="002F4BF5"/>
    <w:rsid w:val="002F4F6E"/>
    <w:rsid w:val="00300235"/>
    <w:rsid w:val="00300270"/>
    <w:rsid w:val="003015C3"/>
    <w:rsid w:val="00304EF7"/>
    <w:rsid w:val="00305F01"/>
    <w:rsid w:val="00306541"/>
    <w:rsid w:val="0030C684"/>
    <w:rsid w:val="00310F12"/>
    <w:rsid w:val="0031350A"/>
    <w:rsid w:val="00315A22"/>
    <w:rsid w:val="00316815"/>
    <w:rsid w:val="003168CA"/>
    <w:rsid w:val="003176D6"/>
    <w:rsid w:val="00320CEC"/>
    <w:rsid w:val="00320F00"/>
    <w:rsid w:val="00321255"/>
    <w:rsid w:val="0032230D"/>
    <w:rsid w:val="00322A0B"/>
    <w:rsid w:val="003275F2"/>
    <w:rsid w:val="00330BFB"/>
    <w:rsid w:val="003326E5"/>
    <w:rsid w:val="00333D8F"/>
    <w:rsid w:val="00335CFA"/>
    <w:rsid w:val="00335FC5"/>
    <w:rsid w:val="003368C1"/>
    <w:rsid w:val="00337928"/>
    <w:rsid w:val="003510AE"/>
    <w:rsid w:val="003516C0"/>
    <w:rsid w:val="003525D7"/>
    <w:rsid w:val="00352E59"/>
    <w:rsid w:val="00353168"/>
    <w:rsid w:val="00354DBE"/>
    <w:rsid w:val="00355210"/>
    <w:rsid w:val="00355EBA"/>
    <w:rsid w:val="00356570"/>
    <w:rsid w:val="0035720E"/>
    <w:rsid w:val="0035766A"/>
    <w:rsid w:val="00365DF9"/>
    <w:rsid w:val="0036768A"/>
    <w:rsid w:val="003726C3"/>
    <w:rsid w:val="00372BB4"/>
    <w:rsid w:val="00372DB4"/>
    <w:rsid w:val="00375AF5"/>
    <w:rsid w:val="003761BD"/>
    <w:rsid w:val="00376489"/>
    <w:rsid w:val="00377CA8"/>
    <w:rsid w:val="00385414"/>
    <w:rsid w:val="00387804"/>
    <w:rsid w:val="00390074"/>
    <w:rsid w:val="003912E7"/>
    <w:rsid w:val="003932AB"/>
    <w:rsid w:val="00394316"/>
    <w:rsid w:val="0039455C"/>
    <w:rsid w:val="003955EA"/>
    <w:rsid w:val="003956C3"/>
    <w:rsid w:val="003956F7"/>
    <w:rsid w:val="003974E1"/>
    <w:rsid w:val="0039762B"/>
    <w:rsid w:val="003A05F2"/>
    <w:rsid w:val="003A0C37"/>
    <w:rsid w:val="003A1B6B"/>
    <w:rsid w:val="003A32A7"/>
    <w:rsid w:val="003A46C0"/>
    <w:rsid w:val="003A600E"/>
    <w:rsid w:val="003A6513"/>
    <w:rsid w:val="003B16C7"/>
    <w:rsid w:val="003B1A6E"/>
    <w:rsid w:val="003B2A14"/>
    <w:rsid w:val="003B613E"/>
    <w:rsid w:val="003C19F1"/>
    <w:rsid w:val="003C4186"/>
    <w:rsid w:val="003C458C"/>
    <w:rsid w:val="003C4D7B"/>
    <w:rsid w:val="003C6185"/>
    <w:rsid w:val="003C71FA"/>
    <w:rsid w:val="003D0A2C"/>
    <w:rsid w:val="003D0D2D"/>
    <w:rsid w:val="003D4710"/>
    <w:rsid w:val="003D7A43"/>
    <w:rsid w:val="003E0689"/>
    <w:rsid w:val="003E16D7"/>
    <w:rsid w:val="003E197E"/>
    <w:rsid w:val="003E32F7"/>
    <w:rsid w:val="003E3BC6"/>
    <w:rsid w:val="003E6656"/>
    <w:rsid w:val="003F1A37"/>
    <w:rsid w:val="003F655B"/>
    <w:rsid w:val="004000CF"/>
    <w:rsid w:val="0040032A"/>
    <w:rsid w:val="0040283E"/>
    <w:rsid w:val="004046F0"/>
    <w:rsid w:val="00404CBD"/>
    <w:rsid w:val="004061D4"/>
    <w:rsid w:val="0040668F"/>
    <w:rsid w:val="00406C48"/>
    <w:rsid w:val="00412677"/>
    <w:rsid w:val="00413251"/>
    <w:rsid w:val="0042245A"/>
    <w:rsid w:val="00426705"/>
    <w:rsid w:val="004309C6"/>
    <w:rsid w:val="004348AE"/>
    <w:rsid w:val="00436ED8"/>
    <w:rsid w:val="004376C0"/>
    <w:rsid w:val="004415A9"/>
    <w:rsid w:val="0044223A"/>
    <w:rsid w:val="00450C83"/>
    <w:rsid w:val="00451851"/>
    <w:rsid w:val="00451A57"/>
    <w:rsid w:val="00453343"/>
    <w:rsid w:val="00454335"/>
    <w:rsid w:val="004608B9"/>
    <w:rsid w:val="004631E4"/>
    <w:rsid w:val="00465947"/>
    <w:rsid w:val="00466DC5"/>
    <w:rsid w:val="00470BB1"/>
    <w:rsid w:val="00471622"/>
    <w:rsid w:val="004718F7"/>
    <w:rsid w:val="00473153"/>
    <w:rsid w:val="004743AF"/>
    <w:rsid w:val="004757AF"/>
    <w:rsid w:val="004759B8"/>
    <w:rsid w:val="004765F5"/>
    <w:rsid w:val="00482C17"/>
    <w:rsid w:val="00483B35"/>
    <w:rsid w:val="00486266"/>
    <w:rsid w:val="00486EA2"/>
    <w:rsid w:val="004876E8"/>
    <w:rsid w:val="004911B4"/>
    <w:rsid w:val="0049196A"/>
    <w:rsid w:val="004923DA"/>
    <w:rsid w:val="00493434"/>
    <w:rsid w:val="004954C9"/>
    <w:rsid w:val="004962F9"/>
    <w:rsid w:val="004968E2"/>
    <w:rsid w:val="004A2A49"/>
    <w:rsid w:val="004A2A8C"/>
    <w:rsid w:val="004A7F69"/>
    <w:rsid w:val="004B2992"/>
    <w:rsid w:val="004B4C15"/>
    <w:rsid w:val="004B51C2"/>
    <w:rsid w:val="004B600B"/>
    <w:rsid w:val="004B6822"/>
    <w:rsid w:val="004B69F6"/>
    <w:rsid w:val="004B6DEE"/>
    <w:rsid w:val="004C0ADE"/>
    <w:rsid w:val="004C2BAC"/>
    <w:rsid w:val="004C2D3A"/>
    <w:rsid w:val="004C3E97"/>
    <w:rsid w:val="004C7AFF"/>
    <w:rsid w:val="004D03C4"/>
    <w:rsid w:val="004D0BF1"/>
    <w:rsid w:val="004D24D2"/>
    <w:rsid w:val="004D35A4"/>
    <w:rsid w:val="004D445F"/>
    <w:rsid w:val="004D47DE"/>
    <w:rsid w:val="004D74B5"/>
    <w:rsid w:val="004E087B"/>
    <w:rsid w:val="004E44A4"/>
    <w:rsid w:val="004E7B8B"/>
    <w:rsid w:val="004E7BDD"/>
    <w:rsid w:val="004F1E21"/>
    <w:rsid w:val="004F3A3B"/>
    <w:rsid w:val="004F3BB7"/>
    <w:rsid w:val="004F5D50"/>
    <w:rsid w:val="004F740D"/>
    <w:rsid w:val="004F7B8F"/>
    <w:rsid w:val="00500748"/>
    <w:rsid w:val="00500D5E"/>
    <w:rsid w:val="005011D6"/>
    <w:rsid w:val="0050167A"/>
    <w:rsid w:val="005017B6"/>
    <w:rsid w:val="00501957"/>
    <w:rsid w:val="00503B02"/>
    <w:rsid w:val="005042F1"/>
    <w:rsid w:val="00504B92"/>
    <w:rsid w:val="00504FC8"/>
    <w:rsid w:val="00511219"/>
    <w:rsid w:val="00513C7D"/>
    <w:rsid w:val="0051445C"/>
    <w:rsid w:val="00515B77"/>
    <w:rsid w:val="00517B0B"/>
    <w:rsid w:val="00521123"/>
    <w:rsid w:val="00521221"/>
    <w:rsid w:val="00521FF7"/>
    <w:rsid w:val="0052653C"/>
    <w:rsid w:val="00526F8A"/>
    <w:rsid w:val="005276E6"/>
    <w:rsid w:val="00532B83"/>
    <w:rsid w:val="0053534A"/>
    <w:rsid w:val="00536FA9"/>
    <w:rsid w:val="005404B8"/>
    <w:rsid w:val="00540D66"/>
    <w:rsid w:val="005414F4"/>
    <w:rsid w:val="005421A1"/>
    <w:rsid w:val="00542885"/>
    <w:rsid w:val="00543235"/>
    <w:rsid w:val="0054368B"/>
    <w:rsid w:val="00544C2C"/>
    <w:rsid w:val="00546187"/>
    <w:rsid w:val="005463F1"/>
    <w:rsid w:val="005575DB"/>
    <w:rsid w:val="00557D77"/>
    <w:rsid w:val="00561ADA"/>
    <w:rsid w:val="00561ECF"/>
    <w:rsid w:val="00562EAA"/>
    <w:rsid w:val="00563B58"/>
    <w:rsid w:val="005640C4"/>
    <w:rsid w:val="0056575B"/>
    <w:rsid w:val="0056684C"/>
    <w:rsid w:val="005717D4"/>
    <w:rsid w:val="00571C5D"/>
    <w:rsid w:val="00574A0C"/>
    <w:rsid w:val="00575A8F"/>
    <w:rsid w:val="00576E4C"/>
    <w:rsid w:val="0057780F"/>
    <w:rsid w:val="00581E0A"/>
    <w:rsid w:val="00586D89"/>
    <w:rsid w:val="005916B8"/>
    <w:rsid w:val="00595C46"/>
    <w:rsid w:val="005A181E"/>
    <w:rsid w:val="005A1B4C"/>
    <w:rsid w:val="005A248E"/>
    <w:rsid w:val="005A4116"/>
    <w:rsid w:val="005A545C"/>
    <w:rsid w:val="005A7929"/>
    <w:rsid w:val="005B70AE"/>
    <w:rsid w:val="005C00E3"/>
    <w:rsid w:val="005C1567"/>
    <w:rsid w:val="005C16B6"/>
    <w:rsid w:val="005C2A11"/>
    <w:rsid w:val="005C6CE5"/>
    <w:rsid w:val="005C6E3A"/>
    <w:rsid w:val="005C7ABE"/>
    <w:rsid w:val="005C7B32"/>
    <w:rsid w:val="005C7B34"/>
    <w:rsid w:val="005D3F07"/>
    <w:rsid w:val="005D6312"/>
    <w:rsid w:val="005D6686"/>
    <w:rsid w:val="005D6E0D"/>
    <w:rsid w:val="005E13EA"/>
    <w:rsid w:val="005E4C6F"/>
    <w:rsid w:val="005E69AA"/>
    <w:rsid w:val="005F1F82"/>
    <w:rsid w:val="005F2781"/>
    <w:rsid w:val="005F4C1F"/>
    <w:rsid w:val="005F5239"/>
    <w:rsid w:val="006038F9"/>
    <w:rsid w:val="00606E27"/>
    <w:rsid w:val="006079F6"/>
    <w:rsid w:val="006108C9"/>
    <w:rsid w:val="00610F11"/>
    <w:rsid w:val="00612CFF"/>
    <w:rsid w:val="00615352"/>
    <w:rsid w:val="00616D7F"/>
    <w:rsid w:val="00617463"/>
    <w:rsid w:val="0062158D"/>
    <w:rsid w:val="00623AA9"/>
    <w:rsid w:val="0062549C"/>
    <w:rsid w:val="006268CB"/>
    <w:rsid w:val="006274FC"/>
    <w:rsid w:val="00630F39"/>
    <w:rsid w:val="00631B44"/>
    <w:rsid w:val="00631D28"/>
    <w:rsid w:val="0063240D"/>
    <w:rsid w:val="006326D1"/>
    <w:rsid w:val="00632E0A"/>
    <w:rsid w:val="00633165"/>
    <w:rsid w:val="006338DB"/>
    <w:rsid w:val="0064176F"/>
    <w:rsid w:val="00642965"/>
    <w:rsid w:val="00643E33"/>
    <w:rsid w:val="006447DE"/>
    <w:rsid w:val="00645D38"/>
    <w:rsid w:val="00646B28"/>
    <w:rsid w:val="00647D38"/>
    <w:rsid w:val="006504A4"/>
    <w:rsid w:val="00651A5A"/>
    <w:rsid w:val="0065276E"/>
    <w:rsid w:val="006539BA"/>
    <w:rsid w:val="00653C4C"/>
    <w:rsid w:val="00654329"/>
    <w:rsid w:val="00654CEC"/>
    <w:rsid w:val="00655507"/>
    <w:rsid w:val="00655E4B"/>
    <w:rsid w:val="00656106"/>
    <w:rsid w:val="006712A7"/>
    <w:rsid w:val="00672A09"/>
    <w:rsid w:val="006747AA"/>
    <w:rsid w:val="00674FC2"/>
    <w:rsid w:val="00675002"/>
    <w:rsid w:val="0067626E"/>
    <w:rsid w:val="00677E42"/>
    <w:rsid w:val="00682334"/>
    <w:rsid w:val="006845A5"/>
    <w:rsid w:val="00684B16"/>
    <w:rsid w:val="0068689D"/>
    <w:rsid w:val="006925E3"/>
    <w:rsid w:val="006928E8"/>
    <w:rsid w:val="006936EB"/>
    <w:rsid w:val="00696F65"/>
    <w:rsid w:val="006A0D6D"/>
    <w:rsid w:val="006A332E"/>
    <w:rsid w:val="006A6011"/>
    <w:rsid w:val="006A7A6D"/>
    <w:rsid w:val="006B0D84"/>
    <w:rsid w:val="006B2462"/>
    <w:rsid w:val="006B303F"/>
    <w:rsid w:val="006B3FAE"/>
    <w:rsid w:val="006B5E67"/>
    <w:rsid w:val="006B718C"/>
    <w:rsid w:val="006C2812"/>
    <w:rsid w:val="006C2EB5"/>
    <w:rsid w:val="006C3192"/>
    <w:rsid w:val="006C7A6A"/>
    <w:rsid w:val="006C7CA5"/>
    <w:rsid w:val="006D18A3"/>
    <w:rsid w:val="006D4550"/>
    <w:rsid w:val="006D4A0E"/>
    <w:rsid w:val="006D4D1A"/>
    <w:rsid w:val="006D5970"/>
    <w:rsid w:val="006E1B4E"/>
    <w:rsid w:val="006E481E"/>
    <w:rsid w:val="006E5925"/>
    <w:rsid w:val="006E6ACE"/>
    <w:rsid w:val="006E795F"/>
    <w:rsid w:val="006F0B7C"/>
    <w:rsid w:val="00700249"/>
    <w:rsid w:val="00702E90"/>
    <w:rsid w:val="0070308B"/>
    <w:rsid w:val="00705DFE"/>
    <w:rsid w:val="0070604C"/>
    <w:rsid w:val="007069CD"/>
    <w:rsid w:val="00711A70"/>
    <w:rsid w:val="0071262E"/>
    <w:rsid w:val="00712E6F"/>
    <w:rsid w:val="00712E90"/>
    <w:rsid w:val="00713B7E"/>
    <w:rsid w:val="00716185"/>
    <w:rsid w:val="007204AE"/>
    <w:rsid w:val="00722305"/>
    <w:rsid w:val="0072678F"/>
    <w:rsid w:val="00727C4C"/>
    <w:rsid w:val="00730477"/>
    <w:rsid w:val="00732FB9"/>
    <w:rsid w:val="00734809"/>
    <w:rsid w:val="00734E90"/>
    <w:rsid w:val="0074041C"/>
    <w:rsid w:val="007406E1"/>
    <w:rsid w:val="007407B3"/>
    <w:rsid w:val="00742461"/>
    <w:rsid w:val="007431A6"/>
    <w:rsid w:val="00743E40"/>
    <w:rsid w:val="00745FDB"/>
    <w:rsid w:val="00747C6D"/>
    <w:rsid w:val="00747FDC"/>
    <w:rsid w:val="00750ABB"/>
    <w:rsid w:val="00751263"/>
    <w:rsid w:val="007533E7"/>
    <w:rsid w:val="0075704F"/>
    <w:rsid w:val="007631D4"/>
    <w:rsid w:val="007635F2"/>
    <w:rsid w:val="0076375B"/>
    <w:rsid w:val="00763B2D"/>
    <w:rsid w:val="00764871"/>
    <w:rsid w:val="007713F9"/>
    <w:rsid w:val="00772924"/>
    <w:rsid w:val="00772C15"/>
    <w:rsid w:val="00773A04"/>
    <w:rsid w:val="007761C4"/>
    <w:rsid w:val="007801F8"/>
    <w:rsid w:val="00780DD3"/>
    <w:rsid w:val="00781D9F"/>
    <w:rsid w:val="00782BC4"/>
    <w:rsid w:val="007872F2"/>
    <w:rsid w:val="007908E0"/>
    <w:rsid w:val="00792181"/>
    <w:rsid w:val="00793C8F"/>
    <w:rsid w:val="00793EB3"/>
    <w:rsid w:val="00794205"/>
    <w:rsid w:val="007963C0"/>
    <w:rsid w:val="00796D94"/>
    <w:rsid w:val="007A01BC"/>
    <w:rsid w:val="007A08AA"/>
    <w:rsid w:val="007A1BF2"/>
    <w:rsid w:val="007A1F6A"/>
    <w:rsid w:val="007A423E"/>
    <w:rsid w:val="007A69EC"/>
    <w:rsid w:val="007B0DE3"/>
    <w:rsid w:val="007B0E32"/>
    <w:rsid w:val="007B0FF0"/>
    <w:rsid w:val="007B1057"/>
    <w:rsid w:val="007B306A"/>
    <w:rsid w:val="007B491F"/>
    <w:rsid w:val="007B5371"/>
    <w:rsid w:val="007B7191"/>
    <w:rsid w:val="007C1634"/>
    <w:rsid w:val="007C1D94"/>
    <w:rsid w:val="007C2879"/>
    <w:rsid w:val="007C2FAB"/>
    <w:rsid w:val="007C4AE5"/>
    <w:rsid w:val="007C54DE"/>
    <w:rsid w:val="007C6840"/>
    <w:rsid w:val="007C6A87"/>
    <w:rsid w:val="007C705D"/>
    <w:rsid w:val="007D0A07"/>
    <w:rsid w:val="007D0F76"/>
    <w:rsid w:val="007D133D"/>
    <w:rsid w:val="007D1983"/>
    <w:rsid w:val="007D3664"/>
    <w:rsid w:val="007D3EB4"/>
    <w:rsid w:val="007D3F16"/>
    <w:rsid w:val="007E0FA8"/>
    <w:rsid w:val="007F29AD"/>
    <w:rsid w:val="007F2AF9"/>
    <w:rsid w:val="007F371B"/>
    <w:rsid w:val="007F3F7E"/>
    <w:rsid w:val="007F5497"/>
    <w:rsid w:val="008001F4"/>
    <w:rsid w:val="00802135"/>
    <w:rsid w:val="00802681"/>
    <w:rsid w:val="0080469D"/>
    <w:rsid w:val="00806C8E"/>
    <w:rsid w:val="00807D27"/>
    <w:rsid w:val="00811943"/>
    <w:rsid w:val="0081274A"/>
    <w:rsid w:val="00813B82"/>
    <w:rsid w:val="00813CEC"/>
    <w:rsid w:val="00813E24"/>
    <w:rsid w:val="00814C58"/>
    <w:rsid w:val="0081534C"/>
    <w:rsid w:val="008171E4"/>
    <w:rsid w:val="008208EA"/>
    <w:rsid w:val="00820D0D"/>
    <w:rsid w:val="00824E67"/>
    <w:rsid w:val="00825A64"/>
    <w:rsid w:val="00826098"/>
    <w:rsid w:val="00826161"/>
    <w:rsid w:val="00826F48"/>
    <w:rsid w:val="008308AE"/>
    <w:rsid w:val="0083166E"/>
    <w:rsid w:val="00831DC3"/>
    <w:rsid w:val="008322C7"/>
    <w:rsid w:val="00832C16"/>
    <w:rsid w:val="0083322A"/>
    <w:rsid w:val="00834F1D"/>
    <w:rsid w:val="0083537E"/>
    <w:rsid w:val="00836FEC"/>
    <w:rsid w:val="00841F9D"/>
    <w:rsid w:val="008420E1"/>
    <w:rsid w:val="00843D58"/>
    <w:rsid w:val="00844D98"/>
    <w:rsid w:val="00846852"/>
    <w:rsid w:val="00846D84"/>
    <w:rsid w:val="0085038B"/>
    <w:rsid w:val="00850FB1"/>
    <w:rsid w:val="0085230E"/>
    <w:rsid w:val="008543D7"/>
    <w:rsid w:val="008550A1"/>
    <w:rsid w:val="00860012"/>
    <w:rsid w:val="00861038"/>
    <w:rsid w:val="00861AA3"/>
    <w:rsid w:val="00863F21"/>
    <w:rsid w:val="00864BA8"/>
    <w:rsid w:val="00864FA1"/>
    <w:rsid w:val="00866B50"/>
    <w:rsid w:val="008708F1"/>
    <w:rsid w:val="008716D1"/>
    <w:rsid w:val="00874681"/>
    <w:rsid w:val="00876DE5"/>
    <w:rsid w:val="00880539"/>
    <w:rsid w:val="0088057A"/>
    <w:rsid w:val="0088319D"/>
    <w:rsid w:val="00883F49"/>
    <w:rsid w:val="0088405E"/>
    <w:rsid w:val="00884C9D"/>
    <w:rsid w:val="008859E8"/>
    <w:rsid w:val="008862FE"/>
    <w:rsid w:val="008870D4"/>
    <w:rsid w:val="0088737B"/>
    <w:rsid w:val="00890AA5"/>
    <w:rsid w:val="00892716"/>
    <w:rsid w:val="00892D69"/>
    <w:rsid w:val="00893067"/>
    <w:rsid w:val="008931F5"/>
    <w:rsid w:val="008933DE"/>
    <w:rsid w:val="00895FCE"/>
    <w:rsid w:val="00896FDF"/>
    <w:rsid w:val="00897BFC"/>
    <w:rsid w:val="00897F3E"/>
    <w:rsid w:val="008A0422"/>
    <w:rsid w:val="008A0631"/>
    <w:rsid w:val="008A0E79"/>
    <w:rsid w:val="008A1AEE"/>
    <w:rsid w:val="008A1F07"/>
    <w:rsid w:val="008A21B4"/>
    <w:rsid w:val="008A4576"/>
    <w:rsid w:val="008A4D95"/>
    <w:rsid w:val="008A5694"/>
    <w:rsid w:val="008B07DE"/>
    <w:rsid w:val="008B1846"/>
    <w:rsid w:val="008B28E7"/>
    <w:rsid w:val="008C0301"/>
    <w:rsid w:val="008C14C7"/>
    <w:rsid w:val="008C2FFB"/>
    <w:rsid w:val="008C3005"/>
    <w:rsid w:val="008C6EEA"/>
    <w:rsid w:val="008D5813"/>
    <w:rsid w:val="008D634E"/>
    <w:rsid w:val="008D778A"/>
    <w:rsid w:val="008E16E0"/>
    <w:rsid w:val="008E7478"/>
    <w:rsid w:val="008F22BD"/>
    <w:rsid w:val="008F7936"/>
    <w:rsid w:val="00901480"/>
    <w:rsid w:val="009079BD"/>
    <w:rsid w:val="00907D9D"/>
    <w:rsid w:val="00910B43"/>
    <w:rsid w:val="00912BD9"/>
    <w:rsid w:val="00916F5F"/>
    <w:rsid w:val="00920E5B"/>
    <w:rsid w:val="00923575"/>
    <w:rsid w:val="00926436"/>
    <w:rsid w:val="00926F03"/>
    <w:rsid w:val="0093005A"/>
    <w:rsid w:val="0093018C"/>
    <w:rsid w:val="00930EEB"/>
    <w:rsid w:val="0093189E"/>
    <w:rsid w:val="00932AFF"/>
    <w:rsid w:val="00933C81"/>
    <w:rsid w:val="009355A4"/>
    <w:rsid w:val="00936976"/>
    <w:rsid w:val="009422F3"/>
    <w:rsid w:val="00951AEC"/>
    <w:rsid w:val="00953125"/>
    <w:rsid w:val="009544C0"/>
    <w:rsid w:val="00954FA4"/>
    <w:rsid w:val="009561F4"/>
    <w:rsid w:val="00956984"/>
    <w:rsid w:val="00956AE9"/>
    <w:rsid w:val="00960A19"/>
    <w:rsid w:val="00961B51"/>
    <w:rsid w:val="009620FD"/>
    <w:rsid w:val="00964CC6"/>
    <w:rsid w:val="00980DA3"/>
    <w:rsid w:val="0098111B"/>
    <w:rsid w:val="009840DB"/>
    <w:rsid w:val="00986B12"/>
    <w:rsid w:val="00987D64"/>
    <w:rsid w:val="00987F52"/>
    <w:rsid w:val="00991FDA"/>
    <w:rsid w:val="009927A1"/>
    <w:rsid w:val="00994C78"/>
    <w:rsid w:val="009A05DA"/>
    <w:rsid w:val="009A27EB"/>
    <w:rsid w:val="009A5C04"/>
    <w:rsid w:val="009A5F3B"/>
    <w:rsid w:val="009B0B61"/>
    <w:rsid w:val="009B1E68"/>
    <w:rsid w:val="009B28C0"/>
    <w:rsid w:val="009B32A9"/>
    <w:rsid w:val="009B7136"/>
    <w:rsid w:val="009B7806"/>
    <w:rsid w:val="009B7B6B"/>
    <w:rsid w:val="009C0DEE"/>
    <w:rsid w:val="009C2569"/>
    <w:rsid w:val="009C3AC2"/>
    <w:rsid w:val="009C5BA1"/>
    <w:rsid w:val="009C5C87"/>
    <w:rsid w:val="009D25B4"/>
    <w:rsid w:val="009D385A"/>
    <w:rsid w:val="009D3A7E"/>
    <w:rsid w:val="009D4365"/>
    <w:rsid w:val="009D4E3B"/>
    <w:rsid w:val="009D606C"/>
    <w:rsid w:val="009D6C79"/>
    <w:rsid w:val="009D7BC9"/>
    <w:rsid w:val="009E1982"/>
    <w:rsid w:val="009E37AF"/>
    <w:rsid w:val="009E39FD"/>
    <w:rsid w:val="009E4D2C"/>
    <w:rsid w:val="009F0978"/>
    <w:rsid w:val="009F3AEC"/>
    <w:rsid w:val="009F3C3A"/>
    <w:rsid w:val="009F52CF"/>
    <w:rsid w:val="00A00081"/>
    <w:rsid w:val="00A077E8"/>
    <w:rsid w:val="00A10D56"/>
    <w:rsid w:val="00A11EB7"/>
    <w:rsid w:val="00A12AAE"/>
    <w:rsid w:val="00A1475B"/>
    <w:rsid w:val="00A14C41"/>
    <w:rsid w:val="00A159DC"/>
    <w:rsid w:val="00A15BF1"/>
    <w:rsid w:val="00A16DD1"/>
    <w:rsid w:val="00A17B77"/>
    <w:rsid w:val="00A2177B"/>
    <w:rsid w:val="00A22441"/>
    <w:rsid w:val="00A23F3B"/>
    <w:rsid w:val="00A24406"/>
    <w:rsid w:val="00A25F64"/>
    <w:rsid w:val="00A262EC"/>
    <w:rsid w:val="00A2696E"/>
    <w:rsid w:val="00A27CC2"/>
    <w:rsid w:val="00A3120B"/>
    <w:rsid w:val="00A316ED"/>
    <w:rsid w:val="00A32F43"/>
    <w:rsid w:val="00A36589"/>
    <w:rsid w:val="00A40A0E"/>
    <w:rsid w:val="00A40ED6"/>
    <w:rsid w:val="00A43F02"/>
    <w:rsid w:val="00A4501D"/>
    <w:rsid w:val="00A470EE"/>
    <w:rsid w:val="00A47621"/>
    <w:rsid w:val="00A479CD"/>
    <w:rsid w:val="00A50CFC"/>
    <w:rsid w:val="00A51762"/>
    <w:rsid w:val="00A54137"/>
    <w:rsid w:val="00A54813"/>
    <w:rsid w:val="00A54D67"/>
    <w:rsid w:val="00A55793"/>
    <w:rsid w:val="00A55A3F"/>
    <w:rsid w:val="00A56410"/>
    <w:rsid w:val="00A61CC7"/>
    <w:rsid w:val="00A620EE"/>
    <w:rsid w:val="00A63BF1"/>
    <w:rsid w:val="00A652F6"/>
    <w:rsid w:val="00A73091"/>
    <w:rsid w:val="00A73172"/>
    <w:rsid w:val="00A732EA"/>
    <w:rsid w:val="00A7489E"/>
    <w:rsid w:val="00A8015F"/>
    <w:rsid w:val="00A80BD2"/>
    <w:rsid w:val="00A81446"/>
    <w:rsid w:val="00A84613"/>
    <w:rsid w:val="00A84886"/>
    <w:rsid w:val="00A85039"/>
    <w:rsid w:val="00A8677C"/>
    <w:rsid w:val="00A906AA"/>
    <w:rsid w:val="00A91624"/>
    <w:rsid w:val="00A91B9F"/>
    <w:rsid w:val="00A91FAF"/>
    <w:rsid w:val="00A9393A"/>
    <w:rsid w:val="00A94C5E"/>
    <w:rsid w:val="00A973EA"/>
    <w:rsid w:val="00AA07A8"/>
    <w:rsid w:val="00AA241A"/>
    <w:rsid w:val="00AA252C"/>
    <w:rsid w:val="00AA37BB"/>
    <w:rsid w:val="00AA5C52"/>
    <w:rsid w:val="00AA666E"/>
    <w:rsid w:val="00AA7D5F"/>
    <w:rsid w:val="00AB1271"/>
    <w:rsid w:val="00AB1DD5"/>
    <w:rsid w:val="00AB5518"/>
    <w:rsid w:val="00AC01D4"/>
    <w:rsid w:val="00AC040C"/>
    <w:rsid w:val="00AC1565"/>
    <w:rsid w:val="00AC40FB"/>
    <w:rsid w:val="00AC4637"/>
    <w:rsid w:val="00AC4A04"/>
    <w:rsid w:val="00AC4ED4"/>
    <w:rsid w:val="00AC50E6"/>
    <w:rsid w:val="00AD01E2"/>
    <w:rsid w:val="00AD0925"/>
    <w:rsid w:val="00AD2EC4"/>
    <w:rsid w:val="00AD336F"/>
    <w:rsid w:val="00AD3550"/>
    <w:rsid w:val="00AD6ECE"/>
    <w:rsid w:val="00AD7020"/>
    <w:rsid w:val="00AE02CE"/>
    <w:rsid w:val="00AE12B6"/>
    <w:rsid w:val="00AE2564"/>
    <w:rsid w:val="00AE301F"/>
    <w:rsid w:val="00AE3302"/>
    <w:rsid w:val="00AE4284"/>
    <w:rsid w:val="00AE6160"/>
    <w:rsid w:val="00AE7077"/>
    <w:rsid w:val="00AF05A5"/>
    <w:rsid w:val="00AF554D"/>
    <w:rsid w:val="00AF5609"/>
    <w:rsid w:val="00AF5D6A"/>
    <w:rsid w:val="00AF61C2"/>
    <w:rsid w:val="00AF683B"/>
    <w:rsid w:val="00AF6CC6"/>
    <w:rsid w:val="00B00A3A"/>
    <w:rsid w:val="00B00CF7"/>
    <w:rsid w:val="00B0296A"/>
    <w:rsid w:val="00B03185"/>
    <w:rsid w:val="00B0639D"/>
    <w:rsid w:val="00B07DF6"/>
    <w:rsid w:val="00B1077D"/>
    <w:rsid w:val="00B10A28"/>
    <w:rsid w:val="00B12295"/>
    <w:rsid w:val="00B13346"/>
    <w:rsid w:val="00B137BE"/>
    <w:rsid w:val="00B1471D"/>
    <w:rsid w:val="00B16D9F"/>
    <w:rsid w:val="00B17FA0"/>
    <w:rsid w:val="00B24344"/>
    <w:rsid w:val="00B26769"/>
    <w:rsid w:val="00B30587"/>
    <w:rsid w:val="00B30735"/>
    <w:rsid w:val="00B31C91"/>
    <w:rsid w:val="00B34320"/>
    <w:rsid w:val="00B3535B"/>
    <w:rsid w:val="00B3747F"/>
    <w:rsid w:val="00B41A00"/>
    <w:rsid w:val="00B43194"/>
    <w:rsid w:val="00B4602C"/>
    <w:rsid w:val="00B46C0C"/>
    <w:rsid w:val="00B47734"/>
    <w:rsid w:val="00B50FBA"/>
    <w:rsid w:val="00B54241"/>
    <w:rsid w:val="00B54C70"/>
    <w:rsid w:val="00B558EB"/>
    <w:rsid w:val="00B563A6"/>
    <w:rsid w:val="00B577D3"/>
    <w:rsid w:val="00B60466"/>
    <w:rsid w:val="00B622F8"/>
    <w:rsid w:val="00B64D75"/>
    <w:rsid w:val="00B6548F"/>
    <w:rsid w:val="00B706E5"/>
    <w:rsid w:val="00B7502A"/>
    <w:rsid w:val="00B77305"/>
    <w:rsid w:val="00B7766B"/>
    <w:rsid w:val="00B801F4"/>
    <w:rsid w:val="00B80ACA"/>
    <w:rsid w:val="00B81B38"/>
    <w:rsid w:val="00B82CC2"/>
    <w:rsid w:val="00B84A89"/>
    <w:rsid w:val="00B92BEF"/>
    <w:rsid w:val="00B9689A"/>
    <w:rsid w:val="00B96BC8"/>
    <w:rsid w:val="00BA4CB3"/>
    <w:rsid w:val="00BB06CB"/>
    <w:rsid w:val="00BB0EFE"/>
    <w:rsid w:val="00BB1D2B"/>
    <w:rsid w:val="00BB261F"/>
    <w:rsid w:val="00BB2887"/>
    <w:rsid w:val="00BB2BA4"/>
    <w:rsid w:val="00BB5EAA"/>
    <w:rsid w:val="00BB5F11"/>
    <w:rsid w:val="00BB74EE"/>
    <w:rsid w:val="00BC04FA"/>
    <w:rsid w:val="00BC1C22"/>
    <w:rsid w:val="00BC460B"/>
    <w:rsid w:val="00BC5725"/>
    <w:rsid w:val="00BC6ACE"/>
    <w:rsid w:val="00BC7558"/>
    <w:rsid w:val="00BC7B95"/>
    <w:rsid w:val="00BD2348"/>
    <w:rsid w:val="00BD2587"/>
    <w:rsid w:val="00BD30B1"/>
    <w:rsid w:val="00BD42AC"/>
    <w:rsid w:val="00BD551C"/>
    <w:rsid w:val="00BD59A9"/>
    <w:rsid w:val="00BE0465"/>
    <w:rsid w:val="00BE0F7B"/>
    <w:rsid w:val="00BE10C2"/>
    <w:rsid w:val="00BE12B7"/>
    <w:rsid w:val="00BE33DE"/>
    <w:rsid w:val="00BF116A"/>
    <w:rsid w:val="00BF246C"/>
    <w:rsid w:val="00BF283F"/>
    <w:rsid w:val="00C01D14"/>
    <w:rsid w:val="00C025B4"/>
    <w:rsid w:val="00C03CB9"/>
    <w:rsid w:val="00C04274"/>
    <w:rsid w:val="00C108F4"/>
    <w:rsid w:val="00C127C4"/>
    <w:rsid w:val="00C161FD"/>
    <w:rsid w:val="00C16759"/>
    <w:rsid w:val="00C175E4"/>
    <w:rsid w:val="00C20326"/>
    <w:rsid w:val="00C23F17"/>
    <w:rsid w:val="00C26D0D"/>
    <w:rsid w:val="00C2795A"/>
    <w:rsid w:val="00C27C95"/>
    <w:rsid w:val="00C300D2"/>
    <w:rsid w:val="00C3270F"/>
    <w:rsid w:val="00C3278B"/>
    <w:rsid w:val="00C33375"/>
    <w:rsid w:val="00C34C23"/>
    <w:rsid w:val="00C373DD"/>
    <w:rsid w:val="00C42005"/>
    <w:rsid w:val="00C432EE"/>
    <w:rsid w:val="00C44446"/>
    <w:rsid w:val="00C4664D"/>
    <w:rsid w:val="00C4702F"/>
    <w:rsid w:val="00C472AA"/>
    <w:rsid w:val="00C50A05"/>
    <w:rsid w:val="00C50AC2"/>
    <w:rsid w:val="00C54AED"/>
    <w:rsid w:val="00C602D9"/>
    <w:rsid w:val="00C6350D"/>
    <w:rsid w:val="00C63D00"/>
    <w:rsid w:val="00C6441B"/>
    <w:rsid w:val="00C7108B"/>
    <w:rsid w:val="00C72676"/>
    <w:rsid w:val="00C735E9"/>
    <w:rsid w:val="00C8089F"/>
    <w:rsid w:val="00C82275"/>
    <w:rsid w:val="00C836CC"/>
    <w:rsid w:val="00C85F28"/>
    <w:rsid w:val="00C877A2"/>
    <w:rsid w:val="00C87A74"/>
    <w:rsid w:val="00C90817"/>
    <w:rsid w:val="00C92C71"/>
    <w:rsid w:val="00C93F8F"/>
    <w:rsid w:val="00C955FA"/>
    <w:rsid w:val="00CA3593"/>
    <w:rsid w:val="00CA4DE6"/>
    <w:rsid w:val="00CA644D"/>
    <w:rsid w:val="00CB005A"/>
    <w:rsid w:val="00CB143A"/>
    <w:rsid w:val="00CB258E"/>
    <w:rsid w:val="00CB3C8F"/>
    <w:rsid w:val="00CB5966"/>
    <w:rsid w:val="00CB6DCD"/>
    <w:rsid w:val="00CB73CE"/>
    <w:rsid w:val="00CB7AA8"/>
    <w:rsid w:val="00CC02F1"/>
    <w:rsid w:val="00CC11A6"/>
    <w:rsid w:val="00CC135E"/>
    <w:rsid w:val="00CC2159"/>
    <w:rsid w:val="00CC2C4E"/>
    <w:rsid w:val="00CC4414"/>
    <w:rsid w:val="00CC61F9"/>
    <w:rsid w:val="00CD4A71"/>
    <w:rsid w:val="00CD5268"/>
    <w:rsid w:val="00CD5D3F"/>
    <w:rsid w:val="00CD7E11"/>
    <w:rsid w:val="00CE00EE"/>
    <w:rsid w:val="00CE0BBA"/>
    <w:rsid w:val="00CE1DCC"/>
    <w:rsid w:val="00CE460A"/>
    <w:rsid w:val="00CF3DB3"/>
    <w:rsid w:val="00CF745D"/>
    <w:rsid w:val="00D03517"/>
    <w:rsid w:val="00D052BC"/>
    <w:rsid w:val="00D05D1C"/>
    <w:rsid w:val="00D05F54"/>
    <w:rsid w:val="00D05F9F"/>
    <w:rsid w:val="00D06C56"/>
    <w:rsid w:val="00D07026"/>
    <w:rsid w:val="00D11888"/>
    <w:rsid w:val="00D17382"/>
    <w:rsid w:val="00D22C8F"/>
    <w:rsid w:val="00D302ED"/>
    <w:rsid w:val="00D317CD"/>
    <w:rsid w:val="00D33491"/>
    <w:rsid w:val="00D36928"/>
    <w:rsid w:val="00D41A93"/>
    <w:rsid w:val="00D44F8E"/>
    <w:rsid w:val="00D460B1"/>
    <w:rsid w:val="00D51002"/>
    <w:rsid w:val="00D52E22"/>
    <w:rsid w:val="00D556BC"/>
    <w:rsid w:val="00D57509"/>
    <w:rsid w:val="00D607EF"/>
    <w:rsid w:val="00D60F88"/>
    <w:rsid w:val="00D625E7"/>
    <w:rsid w:val="00D646BD"/>
    <w:rsid w:val="00D64FFB"/>
    <w:rsid w:val="00D6647A"/>
    <w:rsid w:val="00D7018A"/>
    <w:rsid w:val="00D71201"/>
    <w:rsid w:val="00D71DA5"/>
    <w:rsid w:val="00D720C7"/>
    <w:rsid w:val="00D73A53"/>
    <w:rsid w:val="00D7511B"/>
    <w:rsid w:val="00D8519D"/>
    <w:rsid w:val="00D876E6"/>
    <w:rsid w:val="00D87FEB"/>
    <w:rsid w:val="00D90FAE"/>
    <w:rsid w:val="00D93985"/>
    <w:rsid w:val="00D9562C"/>
    <w:rsid w:val="00D9653D"/>
    <w:rsid w:val="00DA0637"/>
    <w:rsid w:val="00DA1025"/>
    <w:rsid w:val="00DA15E3"/>
    <w:rsid w:val="00DA22EC"/>
    <w:rsid w:val="00DA3B8E"/>
    <w:rsid w:val="00DA5860"/>
    <w:rsid w:val="00DB0A9E"/>
    <w:rsid w:val="00DB1468"/>
    <w:rsid w:val="00DB1E24"/>
    <w:rsid w:val="00DB2767"/>
    <w:rsid w:val="00DB4643"/>
    <w:rsid w:val="00DC028A"/>
    <w:rsid w:val="00DC2959"/>
    <w:rsid w:val="00DC4729"/>
    <w:rsid w:val="00DD2C16"/>
    <w:rsid w:val="00DE141E"/>
    <w:rsid w:val="00DE1741"/>
    <w:rsid w:val="00DE7423"/>
    <w:rsid w:val="00DF217C"/>
    <w:rsid w:val="00DF4B3B"/>
    <w:rsid w:val="00DF5D2C"/>
    <w:rsid w:val="00DF60FA"/>
    <w:rsid w:val="00DF7AFF"/>
    <w:rsid w:val="00E00A71"/>
    <w:rsid w:val="00E03E37"/>
    <w:rsid w:val="00E06A72"/>
    <w:rsid w:val="00E073EE"/>
    <w:rsid w:val="00E10071"/>
    <w:rsid w:val="00E11002"/>
    <w:rsid w:val="00E11DF1"/>
    <w:rsid w:val="00E1701B"/>
    <w:rsid w:val="00E17160"/>
    <w:rsid w:val="00E17D7F"/>
    <w:rsid w:val="00E242FE"/>
    <w:rsid w:val="00E32AFA"/>
    <w:rsid w:val="00E3322E"/>
    <w:rsid w:val="00E35BEC"/>
    <w:rsid w:val="00E4487D"/>
    <w:rsid w:val="00E449B2"/>
    <w:rsid w:val="00E4601C"/>
    <w:rsid w:val="00E50821"/>
    <w:rsid w:val="00E50DC8"/>
    <w:rsid w:val="00E51F91"/>
    <w:rsid w:val="00E57A87"/>
    <w:rsid w:val="00E61612"/>
    <w:rsid w:val="00E6298B"/>
    <w:rsid w:val="00E663AF"/>
    <w:rsid w:val="00E7086E"/>
    <w:rsid w:val="00E7374A"/>
    <w:rsid w:val="00E73C41"/>
    <w:rsid w:val="00E7598F"/>
    <w:rsid w:val="00E76F60"/>
    <w:rsid w:val="00E77360"/>
    <w:rsid w:val="00E80B8B"/>
    <w:rsid w:val="00E83D90"/>
    <w:rsid w:val="00E83F28"/>
    <w:rsid w:val="00E83F91"/>
    <w:rsid w:val="00E90FCF"/>
    <w:rsid w:val="00E9107A"/>
    <w:rsid w:val="00E91F62"/>
    <w:rsid w:val="00E9236A"/>
    <w:rsid w:val="00E929FD"/>
    <w:rsid w:val="00E92C9C"/>
    <w:rsid w:val="00E93240"/>
    <w:rsid w:val="00E9479B"/>
    <w:rsid w:val="00E97D16"/>
    <w:rsid w:val="00EA10DA"/>
    <w:rsid w:val="00EA4D48"/>
    <w:rsid w:val="00EA55DD"/>
    <w:rsid w:val="00EA5D5D"/>
    <w:rsid w:val="00EA714F"/>
    <w:rsid w:val="00EB048A"/>
    <w:rsid w:val="00EB1DC6"/>
    <w:rsid w:val="00EB1EA4"/>
    <w:rsid w:val="00EB2173"/>
    <w:rsid w:val="00EB26A6"/>
    <w:rsid w:val="00EB5B31"/>
    <w:rsid w:val="00EB62E6"/>
    <w:rsid w:val="00EC0A76"/>
    <w:rsid w:val="00EC36CB"/>
    <w:rsid w:val="00EC3FC0"/>
    <w:rsid w:val="00EC7C59"/>
    <w:rsid w:val="00ED1B30"/>
    <w:rsid w:val="00ED250E"/>
    <w:rsid w:val="00ED2E11"/>
    <w:rsid w:val="00ED38A0"/>
    <w:rsid w:val="00ED3A08"/>
    <w:rsid w:val="00ED3B92"/>
    <w:rsid w:val="00ED5B1A"/>
    <w:rsid w:val="00ED6516"/>
    <w:rsid w:val="00EE1AC1"/>
    <w:rsid w:val="00EE2A53"/>
    <w:rsid w:val="00EE39D6"/>
    <w:rsid w:val="00EE52AD"/>
    <w:rsid w:val="00EE70CC"/>
    <w:rsid w:val="00EF0F81"/>
    <w:rsid w:val="00F01F92"/>
    <w:rsid w:val="00F04C6B"/>
    <w:rsid w:val="00F052F3"/>
    <w:rsid w:val="00F063F6"/>
    <w:rsid w:val="00F10682"/>
    <w:rsid w:val="00F10720"/>
    <w:rsid w:val="00F10A08"/>
    <w:rsid w:val="00F10ECE"/>
    <w:rsid w:val="00F16828"/>
    <w:rsid w:val="00F175D6"/>
    <w:rsid w:val="00F2063A"/>
    <w:rsid w:val="00F22AC5"/>
    <w:rsid w:val="00F2318F"/>
    <w:rsid w:val="00F2392E"/>
    <w:rsid w:val="00F254D1"/>
    <w:rsid w:val="00F31A49"/>
    <w:rsid w:val="00F328CD"/>
    <w:rsid w:val="00F32B82"/>
    <w:rsid w:val="00F37490"/>
    <w:rsid w:val="00F374CC"/>
    <w:rsid w:val="00F4043E"/>
    <w:rsid w:val="00F41BBC"/>
    <w:rsid w:val="00F41D89"/>
    <w:rsid w:val="00F42166"/>
    <w:rsid w:val="00F43B9D"/>
    <w:rsid w:val="00F444F0"/>
    <w:rsid w:val="00F44621"/>
    <w:rsid w:val="00F44EAF"/>
    <w:rsid w:val="00F4698F"/>
    <w:rsid w:val="00F500C5"/>
    <w:rsid w:val="00F50847"/>
    <w:rsid w:val="00F53F27"/>
    <w:rsid w:val="00F546D1"/>
    <w:rsid w:val="00F574FF"/>
    <w:rsid w:val="00F6152F"/>
    <w:rsid w:val="00F62037"/>
    <w:rsid w:val="00F66272"/>
    <w:rsid w:val="00F709C0"/>
    <w:rsid w:val="00F71BAF"/>
    <w:rsid w:val="00F74381"/>
    <w:rsid w:val="00F7449C"/>
    <w:rsid w:val="00F77F2D"/>
    <w:rsid w:val="00F85DA1"/>
    <w:rsid w:val="00F87144"/>
    <w:rsid w:val="00F927A1"/>
    <w:rsid w:val="00F92E4D"/>
    <w:rsid w:val="00F96228"/>
    <w:rsid w:val="00F9772F"/>
    <w:rsid w:val="00FA2B06"/>
    <w:rsid w:val="00FA2BC2"/>
    <w:rsid w:val="00FA3764"/>
    <w:rsid w:val="00FA56ED"/>
    <w:rsid w:val="00FA6A68"/>
    <w:rsid w:val="00FA6AD8"/>
    <w:rsid w:val="00FA6AEE"/>
    <w:rsid w:val="00FB4993"/>
    <w:rsid w:val="00FB52AC"/>
    <w:rsid w:val="00FB5953"/>
    <w:rsid w:val="00FB5A4F"/>
    <w:rsid w:val="00FB5BF7"/>
    <w:rsid w:val="00FB5FA6"/>
    <w:rsid w:val="00FC0128"/>
    <w:rsid w:val="00FC1310"/>
    <w:rsid w:val="00FC22D4"/>
    <w:rsid w:val="00FC2A09"/>
    <w:rsid w:val="00FC2FF3"/>
    <w:rsid w:val="00FC3263"/>
    <w:rsid w:val="00FC51F9"/>
    <w:rsid w:val="00FC5720"/>
    <w:rsid w:val="00FC5B40"/>
    <w:rsid w:val="00FC5FF8"/>
    <w:rsid w:val="00FD3D7C"/>
    <w:rsid w:val="00FD4F8F"/>
    <w:rsid w:val="00FD4FE9"/>
    <w:rsid w:val="00FD67E3"/>
    <w:rsid w:val="00FD6CE6"/>
    <w:rsid w:val="00FD7428"/>
    <w:rsid w:val="00FE0C16"/>
    <w:rsid w:val="00FE13B2"/>
    <w:rsid w:val="00FE14AD"/>
    <w:rsid w:val="00FE14B1"/>
    <w:rsid w:val="00FE3141"/>
    <w:rsid w:val="00FE3D8F"/>
    <w:rsid w:val="00FE68B3"/>
    <w:rsid w:val="00FF0070"/>
    <w:rsid w:val="00FF5F6A"/>
    <w:rsid w:val="00FF61E2"/>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9B8"/>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8001F4"/>
    <w:rPr>
      <w:color w:val="954F72" w:themeColor="followedHyperlink"/>
      <w:u w:val="single"/>
    </w:rPr>
  </w:style>
  <w:style w:type="paragraph" w:styleId="NormalWeb">
    <w:name w:val="Normal (Web)"/>
    <w:basedOn w:val="Normal"/>
    <w:uiPriority w:val="99"/>
    <w:unhideWhenUsed/>
    <w:rsid w:val="009B1E6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289002">
      <w:bodyDiv w:val="1"/>
      <w:marLeft w:val="0"/>
      <w:marRight w:val="0"/>
      <w:marTop w:val="0"/>
      <w:marBottom w:val="0"/>
      <w:divBdr>
        <w:top w:val="none" w:sz="0" w:space="0" w:color="auto"/>
        <w:left w:val="none" w:sz="0" w:space="0" w:color="auto"/>
        <w:bottom w:val="none" w:sz="0" w:space="0" w:color="auto"/>
        <w:right w:val="none" w:sz="0" w:space="0" w:color="auto"/>
      </w:divBdr>
    </w:div>
    <w:div w:id="401608412">
      <w:bodyDiv w:val="1"/>
      <w:marLeft w:val="0"/>
      <w:marRight w:val="0"/>
      <w:marTop w:val="0"/>
      <w:marBottom w:val="0"/>
      <w:divBdr>
        <w:top w:val="none" w:sz="0" w:space="0" w:color="auto"/>
        <w:left w:val="none" w:sz="0" w:space="0" w:color="auto"/>
        <w:bottom w:val="none" w:sz="0" w:space="0" w:color="auto"/>
        <w:right w:val="none" w:sz="0" w:space="0" w:color="auto"/>
      </w:divBdr>
    </w:div>
    <w:div w:id="833224949">
      <w:bodyDiv w:val="1"/>
      <w:marLeft w:val="0"/>
      <w:marRight w:val="0"/>
      <w:marTop w:val="0"/>
      <w:marBottom w:val="0"/>
      <w:divBdr>
        <w:top w:val="none" w:sz="0" w:space="0" w:color="auto"/>
        <w:left w:val="none" w:sz="0" w:space="0" w:color="auto"/>
        <w:bottom w:val="none" w:sz="0" w:space="0" w:color="auto"/>
        <w:right w:val="none" w:sz="0" w:space="0" w:color="auto"/>
      </w:divBdr>
    </w:div>
    <w:div w:id="84779386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353867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who.int/news-room/fac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oi.org/10.1002/per.241001030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819</TotalTime>
  <Pages>32</Pages>
  <Words>9228</Words>
  <Characters>52606</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Demirkiran,Koray swp8242</dc:creator>
  <cp:keywords/>
  <cp:lastModifiedBy>Demirkiran,Koray swp8242</cp:lastModifiedBy>
  <cp:revision>305</cp:revision>
  <cp:lastPrinted>2019-08-13T11:47:00Z</cp:lastPrinted>
  <dcterms:created xsi:type="dcterms:W3CDTF">2022-12-15T15:33:00Z</dcterms:created>
  <dcterms:modified xsi:type="dcterms:W3CDTF">2023-01-02T19:32:00Z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2022-10-18T03:21:05Z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a578b994-b718-49f2-8587-06f2b494bdbc</vt:lpwstr>
  </property>
  <property fmtid="{D5CDD505-2E9C-101B-9397-08002B2CF9AE}" pid="9" name="MSIP_Label_66cf8fe5-b7b7-4df7-b38d-1c61ac2f6639_ContentBits">
    <vt:lpwstr>0</vt:lpwstr>
  </property>
</Properties>
</file>