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center" w:pos="4153"/>
          <w:tab w:val="right" w:pos="8306"/>
        </w:tabs>
        <w:spacing w:line="240" w:lineRule="auto"/>
        <w:jc w:val="right"/>
        <w:rPr>
          <w:b w:val="1"/>
          <w:sz w:val="28"/>
          <w:szCs w:val="28"/>
        </w:rPr>
      </w:pPr>
      <w:r w:rsidDel="00000000" w:rsidR="00000000" w:rsidRPr="00000000">
        <w:rPr>
          <w:sz w:val="20"/>
          <w:szCs w:val="20"/>
          <w:rtl w:val="0"/>
        </w:rPr>
        <w:t xml:space="preserve"> </w:t>
        <w:br w:type="textWrapping"/>
      </w:r>
      <w:r w:rsidDel="00000000" w:rsidR="00000000" w:rsidRPr="00000000">
        <w:rPr>
          <w:b w:val="1"/>
          <w:sz w:val="28"/>
          <w:szCs w:val="28"/>
          <w:rtl w:val="0"/>
        </w:rPr>
        <w:t xml:space="preserve">APPENDIX GA36c</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240" w:lineRule="auto"/>
        <w:rPr>
          <w:sz w:val="20"/>
          <w:szCs w:val="20"/>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3">
            <w:pPr>
              <w:pStyle w:val="Heading4"/>
              <w:keepLines w:val="0"/>
              <w:spacing w:after="120" w:before="120" w:line="240" w:lineRule="auto"/>
              <w:jc w:val="center"/>
              <w:rPr>
                <w:b w:val="1"/>
                <w:color w:val="000000"/>
                <w:sz w:val="40"/>
                <w:szCs w:val="40"/>
              </w:rPr>
            </w:pPr>
            <w:r w:rsidDel="00000000" w:rsidR="00000000" w:rsidRPr="00000000">
              <w:rPr>
                <w:b w:val="1"/>
                <w:color w:val="000000"/>
                <w:sz w:val="40"/>
                <w:szCs w:val="40"/>
                <w:rtl w:val="0"/>
              </w:rPr>
              <w:t xml:space="preserve">LEVEL 6 ASSESSMENT SPECIFICATION </w:t>
            </w:r>
          </w:p>
        </w:tc>
      </w:tr>
    </w:tbl>
    <w:p w:rsidR="00000000" w:rsidDel="00000000" w:rsidP="00000000" w:rsidRDefault="00000000" w:rsidRPr="00000000" w14:paraId="00000004">
      <w:pPr>
        <w:spacing w:line="240" w:lineRule="auto"/>
        <w:jc w:val="center"/>
        <w:rPr>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d9d9d9" w:val="clear"/>
          </w:tcPr>
          <w:p w:rsidR="00000000" w:rsidDel="00000000" w:rsidP="00000000" w:rsidRDefault="00000000" w:rsidRPr="00000000" w14:paraId="00000005">
            <w:pPr>
              <w:spacing w:after="120" w:before="120" w:line="240" w:lineRule="auto"/>
              <w:jc w:val="both"/>
              <w:rPr>
                <w:b w:val="1"/>
              </w:rPr>
            </w:pPr>
            <w:r w:rsidDel="00000000" w:rsidR="00000000" w:rsidRPr="00000000">
              <w:rPr>
                <w:b w:val="1"/>
                <w:rtl w:val="0"/>
              </w:rPr>
              <w:t xml:space="preserve">Student name:</w:t>
            </w:r>
          </w:p>
        </w:tc>
        <w:tc>
          <w:tcPr/>
          <w:p w:rsidR="00000000" w:rsidDel="00000000" w:rsidP="00000000" w:rsidRDefault="00000000" w:rsidRPr="00000000" w14:paraId="00000006">
            <w:pPr>
              <w:spacing w:after="120" w:before="120" w:line="240" w:lineRule="auto"/>
              <w:jc w:val="both"/>
              <w:rPr>
                <w:b w:val="1"/>
              </w:rPr>
            </w:pPr>
            <w:r w:rsidDel="00000000" w:rsidR="00000000" w:rsidRPr="00000000">
              <w:rPr>
                <w:b w:val="1"/>
                <w:rtl w:val="0"/>
              </w:rPr>
              <w:t xml:space="preserve">     Sam Chivers</w:t>
            </w:r>
          </w:p>
        </w:tc>
        <w:tc>
          <w:tcPr>
            <w:shd w:fill="d9d9d9" w:val="clear"/>
          </w:tcPr>
          <w:p w:rsidR="00000000" w:rsidDel="00000000" w:rsidP="00000000" w:rsidRDefault="00000000" w:rsidRPr="00000000" w14:paraId="00000007">
            <w:pPr>
              <w:spacing w:after="120" w:before="120" w:line="240" w:lineRule="auto"/>
              <w:jc w:val="both"/>
              <w:rPr>
                <w:b w:val="1"/>
              </w:rPr>
            </w:pPr>
            <w:r w:rsidDel="00000000" w:rsidR="00000000" w:rsidRPr="00000000">
              <w:rPr>
                <w:b w:val="1"/>
                <w:rtl w:val="0"/>
              </w:rPr>
              <w:t xml:space="preserve">Student ID number:</w:t>
            </w:r>
          </w:p>
        </w:tc>
        <w:tc>
          <w:tcPr/>
          <w:p w:rsidR="00000000" w:rsidDel="00000000" w:rsidP="00000000" w:rsidRDefault="00000000" w:rsidRPr="00000000" w14:paraId="00000008">
            <w:pPr>
              <w:spacing w:after="120" w:before="120" w:line="240" w:lineRule="auto"/>
              <w:jc w:val="both"/>
              <w:rPr>
                <w:b w:val="1"/>
              </w:rPr>
            </w:pPr>
            <w:r w:rsidDel="00000000" w:rsidR="00000000" w:rsidRPr="00000000">
              <w:rPr>
                <w:b w:val="1"/>
                <w:rtl w:val="0"/>
              </w:rPr>
              <w:t xml:space="preserve">1801265</w:t>
            </w:r>
          </w:p>
        </w:tc>
      </w:tr>
      <w:tr>
        <w:tc>
          <w:tcPr>
            <w:shd w:fill="d9d9d9" w:val="clear"/>
          </w:tcPr>
          <w:p w:rsidR="00000000" w:rsidDel="00000000" w:rsidP="00000000" w:rsidRDefault="00000000" w:rsidRPr="00000000" w14:paraId="00000009">
            <w:pPr>
              <w:spacing w:after="120" w:before="120" w:line="240" w:lineRule="auto"/>
              <w:jc w:val="both"/>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A">
            <w:pPr>
              <w:spacing w:after="120" w:before="120" w:line="240" w:lineRule="auto"/>
              <w:jc w:val="both"/>
              <w:rPr>
                <w:b w:val="1"/>
              </w:rPr>
            </w:pPr>
            <w:r w:rsidDel="00000000" w:rsidR="00000000" w:rsidRPr="00000000">
              <w:rPr>
                <w:b w:val="1"/>
                <w:rtl w:val="0"/>
              </w:rPr>
              <w:t xml:space="preserve">BSc Health, Nutrition and Lifestyle / BA Physical Education / BSc Sport and Exercise Science /  BA Outdoor Adventure Education</w:t>
            </w:r>
          </w:p>
        </w:tc>
      </w:tr>
      <w:tr>
        <w:tc>
          <w:tcPr>
            <w:shd w:fill="d9d9d9" w:val="clear"/>
          </w:tcPr>
          <w:p w:rsidR="00000000" w:rsidDel="00000000" w:rsidP="00000000" w:rsidRDefault="00000000" w:rsidRPr="00000000" w14:paraId="0000000D">
            <w:pPr>
              <w:spacing w:after="120" w:before="120" w:line="240" w:lineRule="auto"/>
              <w:jc w:val="both"/>
              <w:rPr>
                <w:b w:val="1"/>
              </w:rPr>
            </w:pPr>
            <w:r w:rsidDel="00000000" w:rsidR="00000000" w:rsidRPr="00000000">
              <w:rPr>
                <w:b w:val="1"/>
                <w:rtl w:val="0"/>
              </w:rPr>
              <w:t xml:space="preserve">Module:</w:t>
            </w:r>
          </w:p>
        </w:tc>
        <w:tc>
          <w:tcPr>
            <w:gridSpan w:val="3"/>
            <w:shd w:fill="auto" w:val="clear"/>
          </w:tcPr>
          <w:p w:rsidR="00000000" w:rsidDel="00000000" w:rsidP="00000000" w:rsidRDefault="00000000" w:rsidRPr="00000000" w14:paraId="0000000E">
            <w:pPr>
              <w:spacing w:after="120" w:before="120" w:line="240" w:lineRule="auto"/>
              <w:jc w:val="both"/>
              <w:rPr>
                <w:b w:val="1"/>
              </w:rPr>
            </w:pPr>
            <w:r w:rsidDel="00000000" w:rsidR="00000000" w:rsidRPr="00000000">
              <w:rPr>
                <w:b w:val="1"/>
                <w:rtl w:val="0"/>
              </w:rPr>
              <w:t xml:space="preserve">Independent Project</w:t>
            </w:r>
          </w:p>
        </w:tc>
      </w:tr>
      <w:tr>
        <w:tc>
          <w:tcPr>
            <w:shd w:fill="d9d9d9" w:val="clear"/>
          </w:tcPr>
          <w:p w:rsidR="00000000" w:rsidDel="00000000" w:rsidP="00000000" w:rsidRDefault="00000000" w:rsidRPr="00000000" w14:paraId="00000011">
            <w:pPr>
              <w:spacing w:after="120" w:before="120" w:line="240" w:lineRule="auto"/>
              <w:jc w:val="both"/>
              <w:rPr>
                <w:b w:val="1"/>
              </w:rPr>
            </w:pPr>
            <w:r w:rsidDel="00000000" w:rsidR="00000000" w:rsidRPr="00000000">
              <w:rPr>
                <w:b w:val="1"/>
                <w:rtl w:val="0"/>
              </w:rPr>
              <w:t xml:space="preserve">Module code:</w:t>
            </w:r>
          </w:p>
        </w:tc>
        <w:tc>
          <w:tcPr/>
          <w:p w:rsidR="00000000" w:rsidDel="00000000" w:rsidP="00000000" w:rsidRDefault="00000000" w:rsidRPr="00000000" w14:paraId="00000012">
            <w:pPr>
              <w:spacing w:after="120" w:before="120" w:line="240" w:lineRule="auto"/>
              <w:jc w:val="both"/>
              <w:rPr>
                <w:b w:val="1"/>
              </w:rPr>
            </w:pPr>
            <w:r w:rsidDel="00000000" w:rsidR="00000000" w:rsidRPr="00000000">
              <w:rPr>
                <w:color w:val="373a3c"/>
                <w:shd w:fill="fbf7f5" w:val="clear"/>
                <w:rtl w:val="0"/>
              </w:rPr>
              <w:t xml:space="preserve">BMSS6007</w:t>
            </w:r>
            <w:r w:rsidDel="00000000" w:rsidR="00000000" w:rsidRPr="00000000">
              <w:rPr>
                <w:rtl w:val="0"/>
              </w:rPr>
            </w:r>
          </w:p>
        </w:tc>
        <w:tc>
          <w:tcPr>
            <w:shd w:fill="d9d9d9" w:val="clear"/>
          </w:tcPr>
          <w:p w:rsidR="00000000" w:rsidDel="00000000" w:rsidP="00000000" w:rsidRDefault="00000000" w:rsidRPr="00000000" w14:paraId="00000013">
            <w:pPr>
              <w:pStyle w:val="Heading2"/>
              <w:keepLines w:val="0"/>
              <w:spacing w:after="0" w:before="0" w:line="240" w:lineRule="auto"/>
              <w:jc w:val="both"/>
              <w:rPr>
                <w:b w:val="1"/>
                <w:sz w:val="22"/>
                <w:szCs w:val="22"/>
              </w:rPr>
            </w:pPr>
            <w:r w:rsidDel="00000000" w:rsidR="00000000" w:rsidRPr="00000000">
              <w:rPr>
                <w:b w:val="1"/>
                <w:sz w:val="22"/>
                <w:szCs w:val="22"/>
                <w:rtl w:val="0"/>
              </w:rPr>
              <w:t xml:space="preserve">Contribution to Overall Module Assessment (%):</w:t>
            </w:r>
          </w:p>
        </w:tc>
        <w:tc>
          <w:tcPr/>
          <w:p w:rsidR="00000000" w:rsidDel="00000000" w:rsidP="00000000" w:rsidRDefault="00000000" w:rsidRPr="00000000" w14:paraId="00000014">
            <w:pPr>
              <w:spacing w:after="120" w:before="120" w:line="240" w:lineRule="auto"/>
              <w:jc w:val="both"/>
              <w:rPr>
                <w:b w:val="1"/>
              </w:rPr>
            </w:pPr>
            <w:r w:rsidDel="00000000" w:rsidR="00000000" w:rsidRPr="00000000">
              <w:rPr>
                <w:b w:val="1"/>
                <w:rtl w:val="0"/>
              </w:rPr>
              <w:t xml:space="preserve">10%</w:t>
            </w:r>
          </w:p>
        </w:tc>
      </w:tr>
      <w:tr>
        <w:tc>
          <w:tcPr>
            <w:shd w:fill="d9d9d9" w:val="clear"/>
          </w:tcPr>
          <w:p w:rsidR="00000000" w:rsidDel="00000000" w:rsidP="00000000" w:rsidRDefault="00000000" w:rsidRPr="00000000" w14:paraId="00000015">
            <w:pPr>
              <w:spacing w:after="120" w:before="120" w:line="240" w:lineRule="auto"/>
              <w:jc w:val="both"/>
              <w:rPr>
                <w:b w:val="1"/>
              </w:rPr>
            </w:pPr>
            <w:r w:rsidDel="00000000" w:rsidR="00000000" w:rsidRPr="00000000">
              <w:rPr>
                <w:b w:val="1"/>
                <w:rtl w:val="0"/>
              </w:rPr>
              <w:t xml:space="preserve">Lecturer:</w:t>
            </w:r>
          </w:p>
        </w:tc>
        <w:tc>
          <w:tcPr/>
          <w:p w:rsidR="00000000" w:rsidDel="00000000" w:rsidP="00000000" w:rsidRDefault="00000000" w:rsidRPr="00000000" w14:paraId="00000016">
            <w:pPr>
              <w:spacing w:after="120" w:before="120" w:line="240" w:lineRule="auto"/>
              <w:jc w:val="both"/>
              <w:rPr>
                <w:b w:val="1"/>
              </w:rPr>
            </w:pPr>
            <w:r w:rsidDel="00000000" w:rsidR="00000000" w:rsidRPr="00000000">
              <w:rPr>
                <w:b w:val="1"/>
                <w:rtl w:val="0"/>
              </w:rPr>
              <w:t xml:space="preserve">Alison Connaughton</w:t>
            </w:r>
          </w:p>
        </w:tc>
        <w:tc>
          <w:tcPr>
            <w:shd w:fill="d9d9d9" w:val="clear"/>
          </w:tcPr>
          <w:p w:rsidR="00000000" w:rsidDel="00000000" w:rsidP="00000000" w:rsidRDefault="00000000" w:rsidRPr="00000000" w14:paraId="00000017">
            <w:pPr>
              <w:spacing w:after="120" w:before="120" w:line="240" w:lineRule="auto"/>
              <w:jc w:val="both"/>
              <w:rPr>
                <w:b w:val="1"/>
              </w:rPr>
            </w:pPr>
            <w:r w:rsidDel="00000000" w:rsidR="00000000" w:rsidRPr="00000000">
              <w:rPr>
                <w:b w:val="1"/>
                <w:rtl w:val="0"/>
              </w:rPr>
              <w:t xml:space="preserve">Internal Verifier:</w:t>
            </w:r>
          </w:p>
        </w:tc>
        <w:tc>
          <w:tcPr/>
          <w:p w:rsidR="00000000" w:rsidDel="00000000" w:rsidP="00000000" w:rsidRDefault="00000000" w:rsidRPr="00000000" w14:paraId="00000018">
            <w:pPr>
              <w:spacing w:after="120" w:before="120" w:line="240" w:lineRule="auto"/>
              <w:jc w:val="both"/>
              <w:rPr>
                <w:b w:val="1"/>
              </w:rPr>
            </w:pPr>
            <w:r w:rsidDel="00000000" w:rsidR="00000000" w:rsidRPr="00000000">
              <w:rPr>
                <w:rtl w:val="0"/>
              </w:rPr>
            </w:r>
          </w:p>
        </w:tc>
      </w:tr>
      <w:tr>
        <w:tc>
          <w:tcPr>
            <w:shd w:fill="d9d9d9" w:val="clear"/>
          </w:tcPr>
          <w:p w:rsidR="00000000" w:rsidDel="00000000" w:rsidP="00000000" w:rsidRDefault="00000000" w:rsidRPr="00000000" w14:paraId="00000019">
            <w:pPr>
              <w:spacing w:after="120" w:before="120" w:line="240" w:lineRule="auto"/>
              <w:jc w:val="both"/>
              <w:rPr>
                <w:b w:val="1"/>
              </w:rPr>
            </w:pPr>
            <w:r w:rsidDel="00000000" w:rsidR="00000000" w:rsidRPr="00000000">
              <w:rPr>
                <w:b w:val="1"/>
                <w:rtl w:val="0"/>
              </w:rPr>
              <w:t xml:space="preserve">Assignment Title:</w:t>
            </w:r>
          </w:p>
        </w:tc>
        <w:tc>
          <w:tcPr/>
          <w:p w:rsidR="00000000" w:rsidDel="00000000" w:rsidP="00000000" w:rsidRDefault="00000000" w:rsidRPr="00000000" w14:paraId="0000001A">
            <w:pPr>
              <w:spacing w:line="240" w:lineRule="auto"/>
              <w:rPr>
                <w:b w:val="1"/>
              </w:rPr>
            </w:pPr>
            <w:r w:rsidDel="00000000" w:rsidR="00000000" w:rsidRPr="00000000">
              <w:rPr>
                <w:b w:val="1"/>
                <w:rtl w:val="0"/>
              </w:rPr>
              <w:t xml:space="preserve">Project Proposal:</w:t>
            </w:r>
            <w:r w:rsidDel="00000000" w:rsidR="00000000" w:rsidRPr="00000000">
              <w:rPr>
                <w:rtl w:val="0"/>
              </w:rPr>
              <w:t xml:space="preserve"> </w:t>
            </w:r>
            <w:r w:rsidDel="00000000" w:rsidR="00000000" w:rsidRPr="00000000">
              <w:rPr>
                <w:rtl w:val="0"/>
              </w:rPr>
            </w:r>
          </w:p>
        </w:tc>
        <w:tc>
          <w:tcPr>
            <w:shd w:fill="d9d9d9" w:val="clear"/>
          </w:tcPr>
          <w:p w:rsidR="00000000" w:rsidDel="00000000" w:rsidP="00000000" w:rsidRDefault="00000000" w:rsidRPr="00000000" w14:paraId="0000001B">
            <w:pPr>
              <w:spacing w:after="120" w:before="120" w:line="240" w:lineRule="auto"/>
              <w:jc w:val="both"/>
              <w:rPr>
                <w:b w:val="1"/>
              </w:rPr>
            </w:pPr>
            <w:r w:rsidDel="00000000" w:rsidR="00000000" w:rsidRPr="00000000">
              <w:rPr>
                <w:b w:val="1"/>
                <w:rtl w:val="0"/>
              </w:rPr>
              <w:t xml:space="preserve">Word count (or equivalent):</w:t>
            </w:r>
          </w:p>
        </w:tc>
        <w:tc>
          <w:tcPr/>
          <w:p w:rsidR="00000000" w:rsidDel="00000000" w:rsidP="00000000" w:rsidRDefault="00000000" w:rsidRPr="00000000" w14:paraId="0000001C">
            <w:pPr>
              <w:spacing w:after="120" w:before="120" w:line="240" w:lineRule="auto"/>
              <w:jc w:val="both"/>
              <w:rPr>
                <w:b w:val="1"/>
              </w:rPr>
            </w:pPr>
            <w:r w:rsidDel="00000000" w:rsidR="00000000" w:rsidRPr="00000000">
              <w:rPr>
                <w:b w:val="1"/>
                <w:rtl w:val="0"/>
              </w:rPr>
              <w:t xml:space="preserve">1500 Words</w:t>
            </w:r>
          </w:p>
        </w:tc>
      </w:tr>
      <w:tr>
        <w:tc>
          <w:tcPr>
            <w:shd w:fill="d9d9d9" w:val="clear"/>
          </w:tcPr>
          <w:p w:rsidR="00000000" w:rsidDel="00000000" w:rsidP="00000000" w:rsidRDefault="00000000" w:rsidRPr="00000000" w14:paraId="0000001D">
            <w:pPr>
              <w:spacing w:after="120" w:before="120" w:line="240" w:lineRule="auto"/>
              <w:jc w:val="both"/>
              <w:rPr>
                <w:b w:val="1"/>
              </w:rPr>
            </w:pPr>
            <w:r w:rsidDel="00000000" w:rsidR="00000000" w:rsidRPr="00000000">
              <w:rPr>
                <w:b w:val="1"/>
                <w:rtl w:val="0"/>
              </w:rPr>
              <w:t xml:space="preserve">Submission deadline:</w:t>
            </w:r>
          </w:p>
        </w:tc>
        <w:tc>
          <w:tcPr>
            <w:shd w:fill="auto" w:val="clear"/>
          </w:tcPr>
          <w:p w:rsidR="00000000" w:rsidDel="00000000" w:rsidP="00000000" w:rsidRDefault="00000000" w:rsidRPr="00000000" w14:paraId="0000001E">
            <w:pPr>
              <w:spacing w:after="120" w:before="120" w:line="240" w:lineRule="auto"/>
              <w:jc w:val="both"/>
              <w:rPr>
                <w:b w:val="1"/>
              </w:rPr>
            </w:pPr>
            <w:r w:rsidDel="00000000" w:rsidR="00000000" w:rsidRPr="00000000">
              <w:rPr>
                <w:b w:val="1"/>
                <w:rtl w:val="0"/>
              </w:rPr>
              <w:t xml:space="preserve">30</w:t>
            </w:r>
            <w:r w:rsidDel="00000000" w:rsidR="00000000" w:rsidRPr="00000000">
              <w:rPr>
                <w:b w:val="1"/>
                <w:vertAlign w:val="superscript"/>
                <w:rtl w:val="0"/>
              </w:rPr>
              <w:t xml:space="preserve">th</w:t>
            </w:r>
            <w:r w:rsidDel="00000000" w:rsidR="00000000" w:rsidRPr="00000000">
              <w:rPr>
                <w:b w:val="1"/>
                <w:rtl w:val="0"/>
              </w:rPr>
              <w:t xml:space="preserve"> October, 2020</w:t>
            </w:r>
          </w:p>
        </w:tc>
        <w:tc>
          <w:tcPr>
            <w:shd w:fill="d9d9d9" w:val="clear"/>
          </w:tcPr>
          <w:p w:rsidR="00000000" w:rsidDel="00000000" w:rsidP="00000000" w:rsidRDefault="00000000" w:rsidRPr="00000000" w14:paraId="0000001F">
            <w:pPr>
              <w:spacing w:after="120" w:before="120" w:line="240" w:lineRule="auto"/>
              <w:jc w:val="both"/>
              <w:rPr>
                <w:b w:val="1"/>
              </w:rPr>
            </w:pPr>
            <w:r w:rsidDel="00000000" w:rsidR="00000000" w:rsidRPr="00000000">
              <w:rPr>
                <w:b w:val="1"/>
                <w:rtl w:val="0"/>
              </w:rPr>
              <w:t xml:space="preserve">Return date of provisional marks &amp; written feedback:</w:t>
            </w:r>
          </w:p>
        </w:tc>
        <w:tc>
          <w:tcPr/>
          <w:p w:rsidR="00000000" w:rsidDel="00000000" w:rsidP="00000000" w:rsidRDefault="00000000" w:rsidRPr="00000000" w14:paraId="00000020">
            <w:pPr>
              <w:spacing w:after="120" w:before="120" w:line="240" w:lineRule="auto"/>
              <w:jc w:val="both"/>
              <w:rPr>
                <w:b w:val="1"/>
              </w:rPr>
            </w:pPr>
            <w:r w:rsidDel="00000000" w:rsidR="00000000" w:rsidRPr="00000000">
              <w:rPr>
                <w:b w:val="1"/>
                <w:rtl w:val="0"/>
              </w:rPr>
              <w:t xml:space="preserve">27</w:t>
            </w:r>
            <w:r w:rsidDel="00000000" w:rsidR="00000000" w:rsidRPr="00000000">
              <w:rPr>
                <w:b w:val="1"/>
                <w:vertAlign w:val="superscript"/>
                <w:rtl w:val="0"/>
              </w:rPr>
              <w:t xml:space="preserve">th</w:t>
            </w:r>
            <w:r w:rsidDel="00000000" w:rsidR="00000000" w:rsidRPr="00000000">
              <w:rPr>
                <w:b w:val="1"/>
                <w:rtl w:val="0"/>
              </w:rPr>
              <w:t xml:space="preserve"> November, 2020</w:t>
            </w:r>
          </w:p>
        </w:tc>
      </w:tr>
      <w:tr>
        <w:tc>
          <w:tcPr>
            <w:shd w:fill="d9d9d9" w:val="clear"/>
          </w:tcPr>
          <w:p w:rsidR="00000000" w:rsidDel="00000000" w:rsidP="00000000" w:rsidRDefault="00000000" w:rsidRPr="00000000" w14:paraId="00000021">
            <w:pPr>
              <w:spacing w:after="120" w:before="120" w:line="240" w:lineRule="auto"/>
              <w:jc w:val="both"/>
              <w:rPr>
                <w:b w:val="1"/>
              </w:rPr>
            </w:pPr>
            <w:r w:rsidDel="00000000" w:rsidR="00000000" w:rsidRPr="00000000">
              <w:rPr>
                <w:b w:val="1"/>
                <w:rtl w:val="0"/>
              </w:rPr>
              <w:t xml:space="preserve">Submission method:</w:t>
            </w:r>
          </w:p>
        </w:tc>
        <w:tc>
          <w:tcPr>
            <w:gridSpan w:val="3"/>
            <w:shd w:fill="auto" w:val="clear"/>
          </w:tcPr>
          <w:p w:rsidR="00000000" w:rsidDel="00000000" w:rsidP="00000000" w:rsidRDefault="00000000" w:rsidRPr="00000000" w14:paraId="00000022">
            <w:pPr>
              <w:spacing w:line="240" w:lineRule="auto"/>
              <w:rPr/>
            </w:pPr>
            <w:r w:rsidDel="00000000" w:rsidR="00000000" w:rsidRPr="00000000">
              <w:rPr>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240" w:lineRule="auto"/>
              <w:jc w:val="both"/>
              <w:rPr>
                <w:b w:val="1"/>
              </w:rPr>
            </w:pPr>
            <w:r w:rsidDel="00000000" w:rsidR="00000000" w:rsidRPr="00000000">
              <w:rPr>
                <w:b w:val="1"/>
                <w:rtl w:val="0"/>
              </w:rPr>
              <w:t xml:space="preserve">Alternative submission method (if applicable): </w:t>
            </w:r>
          </w:p>
          <w:p w:rsidR="00000000" w:rsidDel="00000000" w:rsidP="00000000" w:rsidRDefault="00000000" w:rsidRPr="00000000" w14:paraId="00000024">
            <w:pPr>
              <w:spacing w:after="120" w:before="120" w:line="240" w:lineRule="auto"/>
              <w:jc w:val="both"/>
              <w:rPr>
                <w:b w:val="1"/>
              </w:rPr>
            </w:pPr>
            <w:r w:rsidDel="00000000" w:rsidR="00000000" w:rsidRPr="00000000">
              <w:rPr>
                <w:b w:val="1"/>
                <w:rtl w:val="0"/>
              </w:rPr>
              <w:t xml:space="preserve">Late submission of the assessment will result in a late penalty mark.  </w:t>
            </w:r>
            <w:r w:rsidDel="00000000" w:rsidR="00000000" w:rsidRPr="00000000">
              <w:rPr>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d9d9d9" w:val="clear"/>
          </w:tcPr>
          <w:p w:rsidR="00000000" w:rsidDel="00000000" w:rsidP="00000000" w:rsidRDefault="00000000" w:rsidRPr="00000000" w14:paraId="00000027">
            <w:pPr>
              <w:spacing w:after="120" w:before="120" w:line="240" w:lineRule="auto"/>
              <w:rPr>
                <w:b w:val="1"/>
              </w:rPr>
            </w:pPr>
            <w:r w:rsidDel="00000000" w:rsidR="00000000" w:rsidRPr="00000000">
              <w:rPr>
                <w:b w:val="1"/>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240" w:lineRule="auto"/>
              <w:jc w:val="both"/>
              <w:rPr/>
            </w:pPr>
            <w:r w:rsidDel="00000000" w:rsidR="00000000" w:rsidRPr="00000000">
              <w:rPr>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spacing w:line="240" w:lineRule="auto"/>
        <w:rPr>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c>
          <w:tcPr>
            <w:shd w:fill="e6e6e6" w:val="clear"/>
          </w:tcPr>
          <w:p w:rsidR="00000000" w:rsidDel="00000000" w:rsidP="00000000" w:rsidRDefault="00000000" w:rsidRPr="00000000" w14:paraId="0000002C">
            <w:pPr>
              <w:spacing w:line="240" w:lineRule="auto"/>
              <w:rPr>
                <w:b w:val="1"/>
              </w:rPr>
            </w:pPr>
            <w:r w:rsidDel="00000000" w:rsidR="00000000" w:rsidRPr="00000000">
              <w:rPr>
                <w:b w:val="1"/>
                <w:rtl w:val="0"/>
              </w:rPr>
              <w:t xml:space="preserve">Module Learning Outcomes </w:t>
            </w:r>
          </w:p>
          <w:p w:rsidR="00000000" w:rsidDel="00000000" w:rsidP="00000000" w:rsidRDefault="00000000" w:rsidRPr="00000000" w14:paraId="0000002D">
            <w:pPr>
              <w:spacing w:line="240" w:lineRule="auto"/>
              <w:rPr/>
            </w:pPr>
            <w:r w:rsidDel="00000000" w:rsidR="00000000" w:rsidRPr="00000000">
              <w:rPr>
                <w:b w:val="1"/>
                <w:rtl w:val="0"/>
              </w:rPr>
              <w:t xml:space="preserve">(from module syllabus)</w:t>
            </w:r>
            <w:r w:rsidDel="00000000" w:rsidR="00000000" w:rsidRPr="00000000">
              <w:rPr>
                <w:rtl w:val="0"/>
              </w:rPr>
            </w:r>
          </w:p>
        </w:tc>
      </w:tr>
      <w:tr>
        <w:tc>
          <w:tcPr/>
          <w:p w:rsidR="00000000" w:rsidDel="00000000" w:rsidP="00000000" w:rsidRDefault="00000000" w:rsidRPr="00000000" w14:paraId="0000002E">
            <w:pPr>
              <w:spacing w:line="240" w:lineRule="auto"/>
              <w:rPr/>
            </w:pPr>
            <w:r w:rsidDel="00000000" w:rsidR="00000000" w:rsidRPr="00000000">
              <w:rPr>
                <w:rtl w:val="0"/>
              </w:rPr>
            </w:r>
          </w:p>
          <w:p w:rsidR="00000000" w:rsidDel="00000000" w:rsidP="00000000" w:rsidRDefault="00000000" w:rsidRPr="00000000" w14:paraId="0000002F">
            <w:pPr>
              <w:numPr>
                <w:ilvl w:val="0"/>
                <w:numId w:val="4"/>
              </w:numPr>
              <w:shd w:fill="ffffff" w:val="clear"/>
              <w:spacing w:before="280" w:line="240" w:lineRule="auto"/>
              <w:ind w:left="720" w:hanging="360"/>
              <w:rPr>
                <w:rFonts w:ascii="Quattrocento Sans" w:cs="Quattrocento Sans" w:eastAsia="Quattrocento Sans" w:hAnsi="Quattrocento Sans"/>
                <w:color w:val="373a3c"/>
                <w:sz w:val="23"/>
                <w:szCs w:val="23"/>
              </w:rPr>
            </w:pPr>
            <w:r w:rsidDel="00000000" w:rsidR="00000000" w:rsidRPr="00000000">
              <w:rPr>
                <w:rFonts w:ascii="Quattrocento Sans" w:cs="Quattrocento Sans" w:eastAsia="Quattrocento Sans" w:hAnsi="Quattrocento Sans"/>
                <w:color w:val="373a3c"/>
                <w:sz w:val="23"/>
                <w:szCs w:val="23"/>
                <w:rtl w:val="0"/>
              </w:rPr>
              <w:t xml:space="preserve">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000000" w:rsidDel="00000000" w:rsidP="00000000" w:rsidRDefault="00000000" w:rsidRPr="00000000" w14:paraId="00000030">
            <w:pPr>
              <w:numPr>
                <w:ilvl w:val="0"/>
                <w:numId w:val="4"/>
              </w:numPr>
              <w:shd w:fill="ffffff" w:val="clear"/>
              <w:spacing w:line="240" w:lineRule="auto"/>
              <w:ind w:left="720" w:hanging="360"/>
              <w:rPr>
                <w:rFonts w:ascii="Quattrocento Sans" w:cs="Quattrocento Sans" w:eastAsia="Quattrocento Sans" w:hAnsi="Quattrocento Sans"/>
                <w:color w:val="373a3c"/>
                <w:sz w:val="23"/>
                <w:szCs w:val="23"/>
              </w:rPr>
            </w:pPr>
            <w:r w:rsidDel="00000000" w:rsidR="00000000" w:rsidRPr="00000000">
              <w:rPr>
                <w:rFonts w:ascii="Quattrocento Sans" w:cs="Quattrocento Sans" w:eastAsia="Quattrocento Sans" w:hAnsi="Quattrocento Sans"/>
                <w:color w:val="373a3c"/>
                <w:sz w:val="23"/>
                <w:szCs w:val="23"/>
                <w:rtl w:val="0"/>
              </w:rPr>
              <w:t xml:space="preserve">Evidence in-depth knowledge and critical understanding of principles necessary to underpin their education within their chosen field of study and problem solving techniques applicable to this.</w:t>
            </w:r>
          </w:p>
          <w:p w:rsidR="00000000" w:rsidDel="00000000" w:rsidP="00000000" w:rsidRDefault="00000000" w:rsidRPr="00000000" w14:paraId="00000031">
            <w:pPr>
              <w:numPr>
                <w:ilvl w:val="0"/>
                <w:numId w:val="4"/>
              </w:numPr>
              <w:shd w:fill="ffffff" w:val="clear"/>
              <w:spacing w:line="240" w:lineRule="auto"/>
              <w:ind w:left="720" w:hanging="360"/>
              <w:rPr>
                <w:rFonts w:ascii="Quattrocento Sans" w:cs="Quattrocento Sans" w:eastAsia="Quattrocento Sans" w:hAnsi="Quattrocento Sans"/>
                <w:color w:val="373a3c"/>
                <w:sz w:val="23"/>
                <w:szCs w:val="23"/>
              </w:rPr>
            </w:pPr>
            <w:r w:rsidDel="00000000" w:rsidR="00000000" w:rsidRPr="00000000">
              <w:rPr>
                <w:rFonts w:ascii="Quattrocento Sans" w:cs="Quattrocento Sans" w:eastAsia="Quattrocento Sans" w:hAnsi="Quattrocento Sans"/>
                <w:color w:val="373a3c"/>
                <w:sz w:val="23"/>
                <w:szCs w:val="23"/>
                <w:rtl w:val="0"/>
              </w:rPr>
              <w:t xml:space="preserve">Evidence independence of thought and critical evaluation in the production of an independent piece of work, demonstrating transferable skills through exercising initiative and personal responsibility in planning own learning and self-management.</w:t>
            </w:r>
          </w:p>
          <w:p w:rsidR="00000000" w:rsidDel="00000000" w:rsidP="00000000" w:rsidRDefault="00000000" w:rsidRPr="00000000" w14:paraId="00000032">
            <w:pPr>
              <w:numPr>
                <w:ilvl w:val="0"/>
                <w:numId w:val="4"/>
              </w:numPr>
              <w:shd w:fill="ffffff" w:val="clear"/>
              <w:spacing w:line="240" w:lineRule="auto"/>
              <w:ind w:left="720" w:hanging="360"/>
              <w:rPr>
                <w:rFonts w:ascii="Quattrocento Sans" w:cs="Quattrocento Sans" w:eastAsia="Quattrocento Sans" w:hAnsi="Quattrocento Sans"/>
                <w:color w:val="373a3c"/>
                <w:sz w:val="23"/>
                <w:szCs w:val="23"/>
              </w:rPr>
            </w:pPr>
            <w:r w:rsidDel="00000000" w:rsidR="00000000" w:rsidRPr="00000000">
              <w:rPr>
                <w:rFonts w:ascii="Quattrocento Sans" w:cs="Quattrocento Sans" w:eastAsia="Quattrocento Sans" w:hAnsi="Quattrocento Sans"/>
                <w:color w:val="373a3c"/>
                <w:sz w:val="23"/>
                <w:szCs w:val="23"/>
                <w:rtl w:val="0"/>
              </w:rPr>
              <w:t xml:space="preserve">Organise their knowledge and learning through use of a range of media, and present their work appropriately in a manner that can be understood by specialist and non-specialist audiences.</w:t>
            </w:r>
          </w:p>
        </w:tc>
      </w:tr>
    </w:tbl>
    <w:p w:rsidR="00000000" w:rsidDel="00000000" w:rsidP="00000000" w:rsidRDefault="00000000" w:rsidRPr="00000000" w14:paraId="00000033">
      <w:pPr>
        <w:spacing w:line="240" w:lineRule="auto"/>
        <w:rPr>
          <w:b w:val="1"/>
          <w:sz w:val="20"/>
          <w:szCs w:val="20"/>
        </w:rPr>
      </w:pPr>
      <w:r w:rsidDel="00000000" w:rsidR="00000000" w:rsidRPr="00000000">
        <w:rPr>
          <w:rtl w:val="0"/>
        </w:rPr>
      </w:r>
    </w:p>
    <w:p w:rsidR="00000000" w:rsidDel="00000000" w:rsidP="00000000" w:rsidRDefault="00000000" w:rsidRPr="00000000" w14:paraId="00000034">
      <w:pPr>
        <w:spacing w:line="240" w:lineRule="auto"/>
        <w:rPr>
          <w:b w:val="1"/>
          <w:sz w:val="20"/>
          <w:szCs w:val="20"/>
        </w:rPr>
      </w:pPr>
      <w:r w:rsidDel="00000000" w:rsidR="00000000" w:rsidRPr="00000000">
        <w:rPr>
          <w:rtl w:val="0"/>
        </w:rPr>
      </w:r>
    </w:p>
    <w:p w:rsidR="00000000" w:rsidDel="00000000" w:rsidP="00000000" w:rsidRDefault="00000000" w:rsidRPr="00000000" w14:paraId="00000035">
      <w:pPr>
        <w:spacing w:line="240" w:lineRule="auto"/>
        <w:rPr>
          <w:b w:val="1"/>
          <w:sz w:val="20"/>
          <w:szCs w:val="20"/>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c>
          <w:tcPr>
            <w:shd w:fill="c0c0c0" w:val="clear"/>
          </w:tcPr>
          <w:p w:rsidR="00000000" w:rsidDel="00000000" w:rsidP="00000000" w:rsidRDefault="00000000" w:rsidRPr="00000000" w14:paraId="00000036">
            <w:pPr>
              <w:spacing w:line="240" w:lineRule="auto"/>
              <w:jc w:val="center"/>
              <w:rPr>
                <w:b w:val="1"/>
                <w:sz w:val="40"/>
                <w:szCs w:val="40"/>
              </w:rPr>
            </w:pPr>
            <w:r w:rsidDel="00000000" w:rsidR="00000000" w:rsidRPr="00000000">
              <w:rPr>
                <w:b w:val="1"/>
                <w:sz w:val="40"/>
                <w:szCs w:val="40"/>
                <w:rtl w:val="0"/>
              </w:rPr>
              <w:t xml:space="preserve">TASK DESCRIPTION</w:t>
            </w:r>
          </w:p>
        </w:tc>
      </w:tr>
    </w:tbl>
    <w:p w:rsidR="00000000" w:rsidDel="00000000" w:rsidP="00000000" w:rsidRDefault="00000000" w:rsidRPr="00000000" w14:paraId="00000037">
      <w:pPr>
        <w:spacing w:line="240" w:lineRule="auto"/>
        <w:jc w:val="both"/>
        <w:rPr/>
      </w:pPr>
      <w:r w:rsidDel="00000000" w:rsidR="00000000" w:rsidRPr="00000000">
        <w:rPr>
          <w:rtl w:val="0"/>
        </w:rPr>
      </w:r>
    </w:p>
    <w:p w:rsidR="00000000" w:rsidDel="00000000" w:rsidP="00000000" w:rsidRDefault="00000000" w:rsidRPr="00000000" w14:paraId="00000038">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39">
      <w:pPr>
        <w:spacing w:line="240" w:lineRule="auto"/>
        <w:rPr/>
      </w:pPr>
      <w:r w:rsidDel="00000000" w:rsidR="00000000" w:rsidRPr="00000000">
        <w:rPr>
          <w:rtl w:val="0"/>
        </w:rPr>
      </w:r>
    </w:p>
    <w:p w:rsidR="00000000" w:rsidDel="00000000" w:rsidP="00000000" w:rsidRDefault="00000000" w:rsidRPr="00000000" w14:paraId="0000003A">
      <w:pPr>
        <w:spacing w:after="120" w:line="240" w:lineRule="auto"/>
        <w:rPr>
          <w:color w:val="ff0000"/>
        </w:rPr>
      </w:pPr>
      <w:r w:rsidDel="00000000" w:rsidR="00000000" w:rsidRPr="00000000">
        <w:rPr>
          <w:b w:val="1"/>
          <w:rtl w:val="0"/>
        </w:rPr>
        <w:t xml:space="preserve">TASK:  </w:t>
      </w:r>
      <w:r w:rsidDel="00000000" w:rsidR="00000000" w:rsidRPr="00000000">
        <w:rPr>
          <w:rtl w:val="0"/>
        </w:rPr>
        <w:t xml:space="preserve">Write a formal proposal for the research question that you have generated for your independent study. </w:t>
      </w:r>
      <w:r w:rsidDel="00000000" w:rsidR="00000000" w:rsidRPr="00000000">
        <w:rPr>
          <w:rtl w:val="0"/>
        </w:rPr>
      </w:r>
    </w:p>
    <w:p w:rsidR="00000000" w:rsidDel="00000000" w:rsidP="00000000" w:rsidRDefault="00000000" w:rsidRPr="00000000" w14:paraId="0000003B">
      <w:pPr>
        <w:spacing w:line="240" w:lineRule="auto"/>
        <w:rPr/>
      </w:pPr>
      <w:r w:rsidDel="00000000" w:rsidR="00000000" w:rsidRPr="00000000">
        <w:rPr>
          <w:rtl w:val="0"/>
        </w:rPr>
      </w:r>
    </w:p>
    <w:p w:rsidR="00000000" w:rsidDel="00000000" w:rsidP="00000000" w:rsidRDefault="00000000" w:rsidRPr="00000000" w14:paraId="0000003C">
      <w:pPr>
        <w:spacing w:line="240" w:lineRule="auto"/>
        <w:rPr/>
      </w:pPr>
      <w:r w:rsidDel="00000000" w:rsidR="00000000" w:rsidRPr="00000000">
        <w:rPr>
          <w:rtl w:val="0"/>
        </w:rPr>
        <w:t xml:space="preserve">You need to contact a member of staff, to discuss your research question, proposed rationale and methods for preliminary approval prior to submitting this assignment. The current government guidelines in relation to Covid-19 may impact the type of data that can be collected. Any data collection methods must be agreed in principle by a member of staff prior to the proposal being submitted.</w:t>
      </w:r>
    </w:p>
    <w:p w:rsidR="00000000" w:rsidDel="00000000" w:rsidP="00000000" w:rsidRDefault="00000000" w:rsidRPr="00000000" w14:paraId="0000003D">
      <w:pPr>
        <w:spacing w:line="240" w:lineRule="auto"/>
        <w:rPr/>
      </w:pPr>
      <w:r w:rsidDel="00000000" w:rsidR="00000000" w:rsidRPr="00000000">
        <w:rPr>
          <w:rtl w:val="0"/>
        </w:rPr>
      </w:r>
    </w:p>
    <w:p w:rsidR="00000000" w:rsidDel="00000000" w:rsidP="00000000" w:rsidRDefault="00000000" w:rsidRPr="00000000" w14:paraId="0000003E">
      <w:pPr>
        <w:spacing w:line="240" w:lineRule="auto"/>
        <w:rPr/>
      </w:pPr>
      <w:r w:rsidDel="00000000" w:rsidR="00000000" w:rsidRPr="00000000">
        <w:rPr>
          <w:rtl w:val="0"/>
        </w:rPr>
        <w:t xml:space="preserve">You </w:t>
      </w:r>
      <w:r w:rsidDel="00000000" w:rsidR="00000000" w:rsidRPr="00000000">
        <w:rPr>
          <w:b w:val="1"/>
          <w:u w:val="single"/>
          <w:rtl w:val="0"/>
        </w:rPr>
        <w:t xml:space="preserve">must NOT gather any data</w:t>
      </w:r>
      <w:r w:rsidDel="00000000" w:rsidR="00000000" w:rsidRPr="00000000">
        <w:rPr>
          <w:rtl w:val="0"/>
        </w:rPr>
        <w:t xml:space="preserve"> until your proposal and ethics forms have been formally approved and signed off by your supervisor. </w:t>
      </w:r>
    </w:p>
    <w:p w:rsidR="00000000" w:rsidDel="00000000" w:rsidP="00000000" w:rsidRDefault="00000000" w:rsidRPr="00000000" w14:paraId="0000003F">
      <w:pPr>
        <w:spacing w:line="240" w:lineRule="auto"/>
        <w:rPr/>
      </w:pPr>
      <w:r w:rsidDel="00000000" w:rsidR="00000000" w:rsidRPr="00000000">
        <w:rPr>
          <w:rtl w:val="0"/>
        </w:rPr>
      </w:r>
    </w:p>
    <w:p w:rsidR="00000000" w:rsidDel="00000000" w:rsidP="00000000" w:rsidRDefault="00000000" w:rsidRPr="00000000" w14:paraId="00000040">
      <w:pPr>
        <w:spacing w:line="240" w:lineRule="auto"/>
        <w:rPr/>
      </w:pPr>
      <w:r w:rsidDel="00000000" w:rsidR="00000000" w:rsidRPr="00000000">
        <w:rPr>
          <w:b w:val="1"/>
          <w:rtl w:val="0"/>
        </w:rPr>
        <w:t xml:space="preserve">Weighting:</w:t>
      </w:r>
      <w:r w:rsidDel="00000000" w:rsidR="00000000" w:rsidRPr="00000000">
        <w:rPr>
          <w:rtl w:val="0"/>
        </w:rPr>
        <w:t xml:space="preserve"> </w:t>
      </w:r>
    </w:p>
    <w:p w:rsidR="00000000" w:rsidDel="00000000" w:rsidP="00000000" w:rsidRDefault="00000000" w:rsidRPr="00000000" w14:paraId="00000041">
      <w:pPr>
        <w:spacing w:line="240" w:lineRule="auto"/>
        <w:rPr/>
      </w:pPr>
      <w:r w:rsidDel="00000000" w:rsidR="00000000" w:rsidRPr="00000000">
        <w:rPr>
          <w:rtl w:val="0"/>
        </w:rPr>
        <w:t xml:space="preserve">The research proposal is worth 10% of the module mark.</w:t>
      </w:r>
    </w:p>
    <w:p w:rsidR="00000000" w:rsidDel="00000000" w:rsidP="00000000" w:rsidRDefault="00000000" w:rsidRPr="00000000" w14:paraId="00000042">
      <w:pPr>
        <w:spacing w:line="240" w:lineRule="auto"/>
        <w:rPr/>
      </w:pPr>
      <w:r w:rsidDel="00000000" w:rsidR="00000000" w:rsidRPr="00000000">
        <w:rPr>
          <w:rtl w:val="0"/>
        </w:rPr>
      </w:r>
    </w:p>
    <w:p w:rsidR="00000000" w:rsidDel="00000000" w:rsidP="00000000" w:rsidRDefault="00000000" w:rsidRPr="00000000" w14:paraId="00000043">
      <w:pPr>
        <w:spacing w:line="240" w:lineRule="auto"/>
        <w:rPr/>
      </w:pPr>
      <w:r w:rsidDel="00000000" w:rsidR="00000000" w:rsidRPr="00000000">
        <w:rPr>
          <w:b w:val="1"/>
          <w:rtl w:val="0"/>
        </w:rPr>
        <w:t xml:space="preserve">Research Proposal Length: </w:t>
      </w:r>
      <w:r w:rsidDel="00000000" w:rsidR="00000000" w:rsidRPr="00000000">
        <w:rPr>
          <w:rtl w:val="0"/>
        </w:rPr>
        <w:t xml:space="preserve">1500 words maximum</w:t>
      </w:r>
    </w:p>
    <w:p w:rsidR="00000000" w:rsidDel="00000000" w:rsidP="00000000" w:rsidRDefault="00000000" w:rsidRPr="00000000" w14:paraId="00000044">
      <w:pPr>
        <w:keepNext w:val="1"/>
        <w:keepLines w:val="1"/>
        <w:spacing w:before="40" w:line="240" w:lineRule="auto"/>
        <w:rPr>
          <w:b w:val="1"/>
          <w:color w:val="272727"/>
        </w:rPr>
      </w:pPr>
      <w:r w:rsidDel="00000000" w:rsidR="00000000" w:rsidRPr="00000000">
        <w:rPr>
          <w:b w:val="1"/>
          <w:color w:val="272727"/>
          <w:rtl w:val="0"/>
        </w:rPr>
        <w:t xml:space="preserve">The assessment criteria are based upon an evaluation of your ability to:</w:t>
      </w:r>
    </w:p>
    <w:p w:rsidR="00000000" w:rsidDel="00000000" w:rsidP="00000000" w:rsidRDefault="00000000" w:rsidRPr="00000000" w14:paraId="00000045">
      <w:pPr>
        <w:numPr>
          <w:ilvl w:val="0"/>
          <w:numId w:val="2"/>
        </w:numPr>
        <w:spacing w:line="240" w:lineRule="auto"/>
        <w:ind w:left="720" w:hanging="360"/>
        <w:rPr>
          <w:rFonts w:ascii="Arial" w:cs="Arial" w:eastAsia="Arial" w:hAnsi="Arial"/>
        </w:rPr>
      </w:pPr>
      <w:r w:rsidDel="00000000" w:rsidR="00000000" w:rsidRPr="00000000">
        <w:rPr>
          <w:rtl w:val="0"/>
        </w:rPr>
        <w:t xml:space="preserve">Identify and justify</w:t>
      </w:r>
      <w:r w:rsidDel="00000000" w:rsidR="00000000" w:rsidRPr="00000000">
        <w:rPr>
          <w:color w:val="ff0000"/>
          <w:rtl w:val="0"/>
        </w:rPr>
        <w:t xml:space="preserve"> </w:t>
      </w:r>
      <w:r w:rsidDel="00000000" w:rsidR="00000000" w:rsidRPr="00000000">
        <w:rPr>
          <w:rtl w:val="0"/>
        </w:rPr>
        <w:t xml:space="preserve">from the literature an appropriate research question worthy of study.</w:t>
      </w:r>
    </w:p>
    <w:p w:rsidR="00000000" w:rsidDel="00000000" w:rsidP="00000000" w:rsidRDefault="00000000" w:rsidRPr="00000000" w14:paraId="00000046">
      <w:pPr>
        <w:numPr>
          <w:ilvl w:val="0"/>
          <w:numId w:val="2"/>
        </w:numPr>
        <w:spacing w:line="240" w:lineRule="auto"/>
        <w:ind w:left="720" w:hanging="360"/>
        <w:rPr>
          <w:rFonts w:ascii="Arial" w:cs="Arial" w:eastAsia="Arial" w:hAnsi="Arial"/>
        </w:rPr>
      </w:pPr>
      <w:r w:rsidDel="00000000" w:rsidR="00000000" w:rsidRPr="00000000">
        <w:rPr>
          <w:rtl w:val="0"/>
        </w:rPr>
        <w:t xml:space="preserve">Present an introduction to current research literature in this area.</w:t>
      </w:r>
    </w:p>
    <w:p w:rsidR="00000000" w:rsidDel="00000000" w:rsidP="00000000" w:rsidRDefault="00000000" w:rsidRPr="00000000" w14:paraId="00000047">
      <w:pPr>
        <w:numPr>
          <w:ilvl w:val="0"/>
          <w:numId w:val="2"/>
        </w:numPr>
        <w:spacing w:line="240" w:lineRule="auto"/>
        <w:ind w:left="720" w:hanging="360"/>
        <w:rPr>
          <w:rFonts w:ascii="Arial" w:cs="Arial" w:eastAsia="Arial" w:hAnsi="Arial"/>
        </w:rPr>
      </w:pPr>
      <w:r w:rsidDel="00000000" w:rsidR="00000000" w:rsidRPr="00000000">
        <w:rPr>
          <w:rtl w:val="0"/>
        </w:rPr>
        <w:t xml:space="preserve">Clearly identify a strong rationale for your research question, and concisely state the aim or aims of the study.</w:t>
      </w:r>
    </w:p>
    <w:p w:rsidR="00000000" w:rsidDel="00000000" w:rsidP="00000000" w:rsidRDefault="00000000" w:rsidRPr="00000000" w14:paraId="00000048">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rtl w:val="0"/>
        </w:rPr>
        <w:t xml:space="preserve">Outline the proposed methodology for the study (e.g., participants, equipment, data collection procedures) and provide a rationale for the choices made.</w:t>
      </w:r>
    </w:p>
    <w:p w:rsidR="00000000" w:rsidDel="00000000" w:rsidP="00000000" w:rsidRDefault="00000000" w:rsidRPr="00000000" w14:paraId="00000049">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rtl w:val="0"/>
        </w:rPr>
        <w:t xml:space="preserve">Identify how the collected data will be analysed and justify why this data analysis procedure is the most appropriate for your research question. </w:t>
      </w:r>
    </w:p>
    <w:p w:rsidR="00000000" w:rsidDel="00000000" w:rsidP="00000000" w:rsidRDefault="00000000" w:rsidRPr="00000000" w14:paraId="0000004A">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rtl w:val="0"/>
        </w:rPr>
        <w:t xml:space="preserve">Present a well thought out and realistic draft timetable for completion of the dissertation.</w:t>
      </w:r>
    </w:p>
    <w:p w:rsidR="00000000" w:rsidDel="00000000" w:rsidP="00000000" w:rsidRDefault="00000000" w:rsidRPr="00000000" w14:paraId="0000004B">
      <w:pPr>
        <w:spacing w:line="240" w:lineRule="auto"/>
        <w:rPr/>
      </w:pPr>
      <w:r w:rsidDel="00000000" w:rsidR="00000000" w:rsidRPr="00000000">
        <w:rPr>
          <w:rtl w:val="0"/>
        </w:rPr>
      </w:r>
    </w:p>
    <w:p w:rsidR="00000000" w:rsidDel="00000000" w:rsidP="00000000" w:rsidRDefault="00000000" w:rsidRPr="00000000" w14:paraId="0000004C">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b w:val="1"/>
        </w:rPr>
      </w:pPr>
      <w:r w:rsidDel="00000000" w:rsidR="00000000" w:rsidRPr="00000000">
        <w:rPr>
          <w:rtl w:val="0"/>
        </w:rPr>
        <w:t xml:space="preserve">T</w:t>
      </w:r>
      <w:r w:rsidDel="00000000" w:rsidR="00000000" w:rsidRPr="00000000">
        <w:rPr>
          <w:b w:val="1"/>
          <w:rtl w:val="0"/>
        </w:rPr>
        <w:t xml:space="preserve">he following sections need to be included within your proposal:</w:t>
      </w:r>
    </w:p>
    <w:p w:rsidR="00000000" w:rsidDel="00000000" w:rsidP="00000000" w:rsidRDefault="00000000" w:rsidRPr="00000000" w14:paraId="0000004D">
      <w:pPr>
        <w:numPr>
          <w:ilvl w:val="0"/>
          <w:numId w:val="5"/>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b w:val="1"/>
        </w:rPr>
      </w:pPr>
      <w:r w:rsidDel="00000000" w:rsidR="00000000" w:rsidRPr="00000000">
        <w:rPr>
          <w:b w:val="1"/>
          <w:rtl w:val="0"/>
        </w:rPr>
        <w:t xml:space="preserve">Statement of research question. </w:t>
      </w:r>
    </w:p>
    <w:p w:rsidR="00000000" w:rsidDel="00000000" w:rsidP="00000000" w:rsidRDefault="00000000" w:rsidRPr="00000000" w14:paraId="0000004E">
      <w:pPr>
        <w:numPr>
          <w:ilvl w:val="0"/>
          <w:numId w:val="2"/>
        </w:numPr>
        <w:spacing w:line="240" w:lineRule="auto"/>
        <w:ind w:left="720" w:hanging="360"/>
        <w:rPr>
          <w:rFonts w:ascii="Arial" w:cs="Arial" w:eastAsia="Arial" w:hAnsi="Arial"/>
        </w:rPr>
      </w:pPr>
      <w:r w:rsidDel="00000000" w:rsidR="00000000" w:rsidRPr="00000000">
        <w:rPr>
          <w:b w:val="1"/>
          <w:rtl w:val="0"/>
        </w:rPr>
        <w:t xml:space="preserve">Introduction.</w:t>
      </w:r>
      <w:r w:rsidDel="00000000" w:rsidR="00000000" w:rsidRPr="00000000">
        <w:rPr>
          <w:rtl w:val="0"/>
        </w:rPr>
        <w:t xml:space="preserve"> An introduction and rationale for the study should be presented (utilising relevant and appropriate literature).</w:t>
      </w:r>
    </w:p>
    <w:p w:rsidR="00000000" w:rsidDel="00000000" w:rsidP="00000000" w:rsidRDefault="00000000" w:rsidRPr="00000000" w14:paraId="0000004F">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b w:val="1"/>
          <w:rtl w:val="0"/>
        </w:rPr>
        <w:t xml:space="preserve">Aims.</w:t>
      </w:r>
      <w:r w:rsidDel="00000000" w:rsidR="00000000" w:rsidRPr="00000000">
        <w:rPr>
          <w:rtl w:val="0"/>
        </w:rPr>
        <w:t xml:space="preserve"> Clearly identify any hypotheses and/or the aims and objectives of the study. </w:t>
      </w:r>
    </w:p>
    <w:p w:rsidR="00000000" w:rsidDel="00000000" w:rsidP="00000000" w:rsidRDefault="00000000" w:rsidRPr="00000000" w14:paraId="00000050">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b w:val="1"/>
          <w:rtl w:val="0"/>
        </w:rPr>
        <w:t xml:space="preserve">Method.</w:t>
      </w:r>
      <w:r w:rsidDel="00000000" w:rsidR="00000000" w:rsidRPr="00000000">
        <w:rPr>
          <w:rtl w:val="0"/>
        </w:rPr>
        <w:t xml:space="preserve"> Outline the proposed methodology for the study, providing a strong rationale for the choices made. </w:t>
      </w:r>
    </w:p>
    <w:p w:rsidR="00000000" w:rsidDel="00000000" w:rsidP="00000000" w:rsidRDefault="00000000" w:rsidRPr="00000000" w14:paraId="000000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b w:val="1"/>
          <w:rtl w:val="0"/>
        </w:rPr>
        <w:t xml:space="preserve">Data Analysis.</w:t>
      </w:r>
      <w:r w:rsidDel="00000000" w:rsidR="00000000" w:rsidRPr="00000000">
        <w:rPr>
          <w:rtl w:val="0"/>
        </w:rPr>
        <w:t xml:space="preserve"> Identify and justify the proposed methods of data analysis. </w:t>
      </w:r>
    </w:p>
    <w:p w:rsidR="00000000" w:rsidDel="00000000" w:rsidP="00000000" w:rsidRDefault="00000000" w:rsidRPr="00000000" w14:paraId="00000052">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hanging="360"/>
        <w:jc w:val="both"/>
        <w:rPr>
          <w:rFonts w:ascii="Arial" w:cs="Arial" w:eastAsia="Arial" w:hAnsi="Arial"/>
        </w:rPr>
      </w:pPr>
      <w:r w:rsidDel="00000000" w:rsidR="00000000" w:rsidRPr="00000000">
        <w:rPr>
          <w:b w:val="1"/>
          <w:rtl w:val="0"/>
        </w:rPr>
        <w:t xml:space="preserve">Research Timetable.</w:t>
      </w:r>
      <w:r w:rsidDel="00000000" w:rsidR="00000000" w:rsidRPr="00000000">
        <w:rPr>
          <w:rtl w:val="0"/>
        </w:rPr>
        <w:t xml:space="preserve"> Draft timetable for the completion of the sections of the dissertation. </w:t>
      </w:r>
    </w:p>
    <w:p w:rsidR="00000000" w:rsidDel="00000000" w:rsidP="00000000" w:rsidRDefault="00000000" w:rsidRPr="00000000" w14:paraId="00000053">
      <w:pPr>
        <w:pStyle w:val="Title"/>
        <w:keepNext w:val="0"/>
        <w:keepLines w:val="0"/>
        <w:spacing w:after="0" w:line="240" w:lineRule="auto"/>
        <w:rPr>
          <w:sz w:val="22"/>
          <w:szCs w:val="22"/>
        </w:rPr>
      </w:pPr>
      <w:r w:rsidDel="00000000" w:rsidR="00000000" w:rsidRPr="00000000">
        <w:rPr>
          <w:rtl w:val="0"/>
        </w:rPr>
      </w:r>
    </w:p>
    <w:p w:rsidR="00000000" w:rsidDel="00000000" w:rsidP="00000000" w:rsidRDefault="00000000" w:rsidRPr="00000000" w14:paraId="00000054">
      <w:pPr>
        <w:spacing w:line="240" w:lineRule="auto"/>
        <w:rPr>
          <w:b w:val="1"/>
        </w:rPr>
      </w:pPr>
      <w:r w:rsidDel="00000000" w:rsidR="00000000" w:rsidRPr="00000000">
        <w:rPr>
          <w:rtl w:val="0"/>
        </w:rPr>
      </w:r>
    </w:p>
    <w:p w:rsidR="00000000" w:rsidDel="00000000" w:rsidP="00000000" w:rsidRDefault="00000000" w:rsidRPr="00000000" w14:paraId="00000055">
      <w:pPr>
        <w:spacing w:line="240" w:lineRule="auto"/>
        <w:rPr/>
      </w:pPr>
      <w:r w:rsidDel="00000000" w:rsidR="00000000" w:rsidRPr="00000000">
        <w:rPr>
          <w:b w:val="1"/>
          <w:rtl w:val="0"/>
        </w:rPr>
        <w:t xml:space="preserve">Important:</w:t>
      </w:r>
      <w:r w:rsidDel="00000000" w:rsidR="00000000" w:rsidRPr="00000000">
        <w:rPr>
          <w:rtl w:val="0"/>
        </w:rPr>
        <w:t xml:space="preserve"> </w:t>
      </w:r>
    </w:p>
    <w:p w:rsidR="00000000" w:rsidDel="00000000" w:rsidP="00000000" w:rsidRDefault="00000000" w:rsidRPr="00000000" w14:paraId="00000056">
      <w:pPr>
        <w:numPr>
          <w:ilvl w:val="0"/>
          <w:numId w:val="1"/>
        </w:numPr>
        <w:spacing w:line="276" w:lineRule="auto"/>
        <w:ind w:left="720" w:hanging="360"/>
      </w:pPr>
      <w:r w:rsidDel="00000000" w:rsidR="00000000" w:rsidRPr="00000000">
        <w:rPr>
          <w:rtl w:val="0"/>
        </w:rPr>
        <w:t xml:space="preserve">If you fail the research proposal (&lt;40%) component, you will be required to make changes to the proposal and re-submit this to your supervisor </w:t>
      </w:r>
      <w:r w:rsidDel="00000000" w:rsidR="00000000" w:rsidRPr="00000000">
        <w:rPr>
          <w:b w:val="1"/>
          <w:rtl w:val="0"/>
        </w:rPr>
        <w:t xml:space="preserve">prior to starting your study</w:t>
      </w:r>
      <w:r w:rsidDel="00000000" w:rsidR="00000000" w:rsidRPr="00000000">
        <w:rPr>
          <w:rtl w:val="0"/>
        </w:rPr>
        <w:t xml:space="preserve">.  </w:t>
      </w:r>
    </w:p>
    <w:p w:rsidR="00000000" w:rsidDel="00000000" w:rsidP="00000000" w:rsidRDefault="00000000" w:rsidRPr="00000000" w14:paraId="00000057">
      <w:pPr>
        <w:numPr>
          <w:ilvl w:val="0"/>
          <w:numId w:val="1"/>
        </w:numPr>
        <w:spacing w:line="276" w:lineRule="auto"/>
        <w:ind w:left="720" w:hanging="360"/>
      </w:pPr>
      <w:r w:rsidDel="00000000" w:rsidR="00000000" w:rsidRPr="00000000">
        <w:rPr>
          <w:rtl w:val="0"/>
        </w:rPr>
        <w:t xml:space="preserve">If you decide to change your research question significantly, you will be required to submit a new proposal for approval </w:t>
      </w:r>
      <w:r w:rsidDel="00000000" w:rsidR="00000000" w:rsidRPr="00000000">
        <w:rPr>
          <w:b w:val="1"/>
          <w:rtl w:val="0"/>
        </w:rPr>
        <w:t xml:space="preserve">prior to starting your study</w:t>
      </w:r>
      <w:r w:rsidDel="00000000" w:rsidR="00000000" w:rsidRPr="00000000">
        <w:rPr>
          <w:rtl w:val="0"/>
        </w:rPr>
        <w:t xml:space="preserve">. </w:t>
      </w:r>
    </w:p>
    <w:p w:rsidR="00000000" w:rsidDel="00000000" w:rsidP="00000000" w:rsidRDefault="00000000" w:rsidRPr="00000000" w14:paraId="00000058">
      <w:pPr>
        <w:numPr>
          <w:ilvl w:val="0"/>
          <w:numId w:val="1"/>
        </w:numPr>
        <w:spacing w:line="276" w:lineRule="auto"/>
        <w:ind w:left="720" w:hanging="360"/>
      </w:pPr>
      <w:r w:rsidDel="00000000" w:rsidR="00000000" w:rsidRPr="00000000">
        <w:rPr>
          <w:rtl w:val="0"/>
        </w:rPr>
        <w:t xml:space="preserve">Only once the new proposal has been approved and signed off by your supervisor should you start working towards data collection / researching your project. </w:t>
      </w:r>
    </w:p>
    <w:p w:rsidR="00000000" w:rsidDel="00000000" w:rsidP="00000000" w:rsidRDefault="00000000" w:rsidRPr="00000000" w14:paraId="00000059">
      <w:pPr>
        <w:numPr>
          <w:ilvl w:val="0"/>
          <w:numId w:val="1"/>
        </w:numPr>
        <w:spacing w:line="276" w:lineRule="auto"/>
        <w:ind w:left="720" w:hanging="360"/>
      </w:pPr>
      <w:r w:rsidDel="00000000" w:rsidR="00000000" w:rsidRPr="00000000">
        <w:rPr>
          <w:rtl w:val="0"/>
        </w:rPr>
        <w:t xml:space="preserve">If your new research proposal is outside the teaching and research area of your current supervisor, you will be allocated a new supervisor. </w:t>
      </w:r>
    </w:p>
    <w:p w:rsidR="00000000" w:rsidDel="00000000" w:rsidP="00000000" w:rsidRDefault="00000000" w:rsidRPr="00000000" w14:paraId="0000005A">
      <w:pPr>
        <w:numPr>
          <w:ilvl w:val="0"/>
          <w:numId w:val="1"/>
        </w:numPr>
        <w:spacing w:after="200" w:line="276" w:lineRule="auto"/>
        <w:ind w:left="720" w:hanging="360"/>
      </w:pPr>
      <w:r w:rsidDel="00000000" w:rsidR="00000000" w:rsidRPr="00000000">
        <w:rPr>
          <w:rtl w:val="0"/>
        </w:rPr>
        <w:t xml:space="preserve">Staff have specific numbers of students that they are able to supervise, and will not be able to take on additional students once that quota has been filled.</w:t>
      </w:r>
    </w:p>
    <w:p w:rsidR="00000000" w:rsidDel="00000000" w:rsidP="00000000" w:rsidRDefault="00000000" w:rsidRPr="00000000" w14:paraId="0000005B">
      <w:pPr>
        <w:spacing w:after="200" w:line="276" w:lineRule="auto"/>
        <w:ind w:left="720" w:firstLine="0"/>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trHeight w:val="414" w:hRule="atLeast"/>
        </w:trPr>
        <w:tc>
          <w:tcPr>
            <w:shd w:fill="d9d9d9" w:val="clear"/>
          </w:tcPr>
          <w:p w:rsidR="00000000" w:rsidDel="00000000" w:rsidP="00000000" w:rsidRDefault="00000000" w:rsidRPr="00000000" w14:paraId="0000005C">
            <w:pPr>
              <w:spacing w:line="240" w:lineRule="auto"/>
              <w:jc w:val="center"/>
              <w:rPr>
                <w:b w:val="1"/>
                <w:smallCaps w:val="1"/>
                <w:sz w:val="40"/>
                <w:szCs w:val="40"/>
              </w:rPr>
            </w:pPr>
            <w:r w:rsidDel="00000000" w:rsidR="00000000" w:rsidRPr="00000000">
              <w:rPr>
                <w:b w:val="1"/>
                <w:smallCaps w:val="1"/>
                <w:sz w:val="40"/>
                <w:szCs w:val="40"/>
                <w:rtl w:val="0"/>
              </w:rPr>
              <w:t xml:space="preserve">GUIDANCE FOR STUDENTS IN THE COMPLETION OF TASKS</w:t>
            </w:r>
          </w:p>
        </w:tc>
      </w:tr>
    </w:tbl>
    <w:p w:rsidR="00000000" w:rsidDel="00000000" w:rsidP="00000000" w:rsidRDefault="00000000" w:rsidRPr="00000000" w14:paraId="0000005D">
      <w:pPr>
        <w:spacing w:line="240" w:lineRule="auto"/>
        <w:jc w:val="both"/>
        <w:rPr/>
      </w:pPr>
      <w:r w:rsidDel="00000000" w:rsidR="00000000" w:rsidRPr="00000000">
        <w:rPr>
          <w:rtl w:val="0"/>
        </w:rPr>
      </w:r>
    </w:p>
    <w:p w:rsidR="00000000" w:rsidDel="00000000" w:rsidP="00000000" w:rsidRDefault="00000000" w:rsidRPr="00000000" w14:paraId="0000005E">
      <w:pPr>
        <w:spacing w:line="240" w:lineRule="auto"/>
        <w:jc w:val="both"/>
        <w:rPr>
          <w:b w:val="1"/>
        </w:rPr>
      </w:pPr>
      <w:r w:rsidDel="00000000" w:rsidR="00000000" w:rsidRPr="00000000">
        <w:rPr>
          <w:b w:val="1"/>
          <w:rtl w:val="0"/>
        </w:rPr>
        <w:t xml:space="preserve">NOTE: The guidance offered below is linked to the five generic assessment criteria overleaf.</w:t>
      </w:r>
    </w:p>
    <w:p w:rsidR="00000000" w:rsidDel="00000000" w:rsidP="00000000" w:rsidRDefault="00000000" w:rsidRPr="00000000" w14:paraId="0000005F">
      <w:pPr>
        <w:spacing w:line="240" w:lineRule="auto"/>
        <w:jc w:val="both"/>
        <w:rPr>
          <w:b w:val="1"/>
        </w:rPr>
      </w:pPr>
      <w:r w:rsidDel="00000000" w:rsidR="00000000" w:rsidRPr="00000000">
        <w:rPr>
          <w:rtl w:val="0"/>
        </w:rPr>
      </w:r>
    </w:p>
    <w:p w:rsidR="00000000" w:rsidDel="00000000" w:rsidP="00000000" w:rsidRDefault="00000000" w:rsidRPr="00000000" w14:paraId="00000060">
      <w:pPr>
        <w:numPr>
          <w:ilvl w:val="0"/>
          <w:numId w:val="3"/>
        </w:numPr>
        <w:spacing w:line="240" w:lineRule="auto"/>
        <w:ind w:left="360"/>
        <w:jc w:val="both"/>
        <w:rPr>
          <w:b w:val="1"/>
        </w:rPr>
      </w:pPr>
      <w:r w:rsidDel="00000000" w:rsidR="00000000" w:rsidRPr="00000000">
        <w:rPr>
          <w:b w:val="1"/>
          <w:rtl w:val="0"/>
        </w:rPr>
        <w:t xml:space="preserve">Engagement with Literature Skills</w:t>
      </w:r>
    </w:p>
    <w:p w:rsidR="00000000" w:rsidDel="00000000" w:rsidP="00000000" w:rsidRDefault="00000000" w:rsidRPr="00000000" w14:paraId="00000061">
      <w:pPr>
        <w:spacing w:line="240" w:lineRule="auto"/>
        <w:jc w:val="both"/>
        <w:rPr/>
      </w:pPr>
      <w:r w:rsidDel="00000000" w:rsidR="00000000" w:rsidRPr="00000000">
        <w:rPr>
          <w:rtl w:val="0"/>
        </w:rPr>
        <w:t xml:space="preserve">Your work must be informed and supported by scholarly material that is </w:t>
      </w:r>
      <w:r w:rsidDel="00000000" w:rsidR="00000000" w:rsidRPr="00000000">
        <w:rPr>
          <w:i w:val="1"/>
          <w:rtl w:val="0"/>
        </w:rPr>
        <w:t xml:space="preserve">relevant</w:t>
      </w:r>
      <w:r w:rsidDel="00000000" w:rsidR="00000000" w:rsidRPr="00000000">
        <w:rPr>
          <w:rtl w:val="0"/>
        </w:rPr>
        <w:t xml:space="preserve"> to and </w:t>
      </w:r>
      <w:r w:rsidDel="00000000" w:rsidR="00000000" w:rsidRPr="00000000">
        <w:rPr>
          <w:i w:val="1"/>
          <w:rtl w:val="0"/>
        </w:rPr>
        <w:t xml:space="preserve">focused</w:t>
      </w:r>
      <w:r w:rsidDel="00000000" w:rsidR="00000000" w:rsidRPr="00000000">
        <w:rPr>
          <w:rtl w:val="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Del="00000000" w:rsidR="00000000" w:rsidRPr="00000000">
        <w:rPr>
          <w:i w:val="1"/>
          <w:rtl w:val="0"/>
        </w:rPr>
        <w:t xml:space="preserve">range</w:t>
      </w:r>
      <w:r w:rsidDel="00000000" w:rsidR="00000000" w:rsidRPr="00000000">
        <w:rPr>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i w:val="1"/>
          <w:rtl w:val="0"/>
        </w:rPr>
        <w:t xml:space="preserve">credibility</w:t>
      </w:r>
      <w:r w:rsidDel="00000000" w:rsidR="00000000" w:rsidRPr="00000000">
        <w:rPr>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i w:val="1"/>
          <w:rtl w:val="0"/>
        </w:rPr>
        <w:t xml:space="preserve">evidence</w:t>
      </w:r>
      <w:r w:rsidDel="00000000" w:rsidR="00000000" w:rsidRPr="00000000">
        <w:rPr>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2">
      <w:pPr>
        <w:spacing w:line="240" w:lineRule="auto"/>
        <w:jc w:val="both"/>
        <w:rPr/>
      </w:pPr>
      <w:r w:rsidDel="00000000" w:rsidR="00000000" w:rsidRPr="00000000">
        <w:rPr>
          <w:rtl w:val="0"/>
        </w:rPr>
      </w:r>
    </w:p>
    <w:p w:rsidR="00000000" w:rsidDel="00000000" w:rsidP="00000000" w:rsidRDefault="00000000" w:rsidRPr="00000000" w14:paraId="00000063">
      <w:pPr>
        <w:spacing w:line="240" w:lineRule="auto"/>
        <w:jc w:val="both"/>
        <w:rPr>
          <w:i w:val="1"/>
        </w:rPr>
      </w:pPr>
      <w:r w:rsidDel="00000000" w:rsidR="00000000" w:rsidRPr="00000000">
        <w:rPr>
          <w:b w:val="1"/>
          <w:i w:val="1"/>
          <w:rtl w:val="0"/>
        </w:rPr>
        <w:t xml:space="preserve">Guidance specific to this assessment:</w:t>
      </w:r>
      <w:r w:rsidDel="00000000" w:rsidR="00000000" w:rsidRPr="00000000">
        <w:rPr>
          <w:i w:val="1"/>
          <w:rtl w:val="0"/>
        </w:rPr>
        <w:t xml:space="preserve"> See student feedback form</w:t>
      </w:r>
    </w:p>
    <w:p w:rsidR="00000000" w:rsidDel="00000000" w:rsidP="00000000" w:rsidRDefault="00000000" w:rsidRPr="00000000" w14:paraId="00000064">
      <w:pPr>
        <w:spacing w:line="240" w:lineRule="auto"/>
        <w:jc w:val="both"/>
        <w:rPr>
          <w:i w:val="1"/>
        </w:rPr>
      </w:pPr>
      <w:r w:rsidDel="00000000" w:rsidR="00000000" w:rsidRPr="00000000">
        <w:rPr>
          <w:rtl w:val="0"/>
        </w:rPr>
      </w:r>
    </w:p>
    <w:p w:rsidR="00000000" w:rsidDel="00000000" w:rsidP="00000000" w:rsidRDefault="00000000" w:rsidRPr="00000000" w14:paraId="00000065">
      <w:pPr>
        <w:spacing w:line="240" w:lineRule="auto"/>
        <w:jc w:val="both"/>
        <w:rPr/>
      </w:pPr>
      <w:r w:rsidDel="00000000" w:rsidR="00000000" w:rsidRPr="00000000">
        <w:rPr>
          <w:rtl w:val="0"/>
        </w:rPr>
      </w:r>
    </w:p>
    <w:p w:rsidR="00000000" w:rsidDel="00000000" w:rsidP="00000000" w:rsidRDefault="00000000" w:rsidRPr="00000000" w14:paraId="00000066">
      <w:pPr>
        <w:spacing w:line="240" w:lineRule="auto"/>
        <w:jc w:val="both"/>
        <w:rPr/>
      </w:pPr>
      <w:r w:rsidDel="00000000" w:rsidR="00000000" w:rsidRPr="00000000">
        <w:rPr>
          <w:rtl w:val="0"/>
        </w:rPr>
      </w:r>
    </w:p>
    <w:p w:rsidR="00000000" w:rsidDel="00000000" w:rsidP="00000000" w:rsidRDefault="00000000" w:rsidRPr="00000000" w14:paraId="00000067">
      <w:pPr>
        <w:numPr>
          <w:ilvl w:val="0"/>
          <w:numId w:val="3"/>
        </w:numPr>
        <w:spacing w:line="240" w:lineRule="auto"/>
        <w:ind w:left="360"/>
        <w:jc w:val="both"/>
        <w:rPr>
          <w:b w:val="1"/>
        </w:rPr>
      </w:pPr>
      <w:r w:rsidDel="00000000" w:rsidR="00000000" w:rsidRPr="00000000">
        <w:rPr>
          <w:b w:val="1"/>
          <w:rtl w:val="0"/>
        </w:rPr>
        <w:t xml:space="preserve">Knowledge and Understanding Skills</w:t>
      </w:r>
    </w:p>
    <w:p w:rsidR="00000000" w:rsidDel="00000000" w:rsidP="00000000" w:rsidRDefault="00000000" w:rsidRPr="00000000" w14:paraId="00000068">
      <w:pPr>
        <w:spacing w:line="240" w:lineRule="auto"/>
        <w:jc w:val="both"/>
        <w:rPr/>
      </w:pPr>
      <w:r w:rsidDel="00000000" w:rsidR="00000000" w:rsidRPr="00000000">
        <w:rPr>
          <w:rtl w:val="0"/>
        </w:rPr>
        <w:t xml:space="preserve">At level 6, you should be able to demonstrate</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Del="00000000" w:rsidR="00000000" w:rsidRPr="00000000">
        <w:rPr>
          <w:i w:val="1"/>
          <w:rtl w:val="0"/>
        </w:rPr>
        <w:t xml:space="preserve">Knowledge</w:t>
      </w:r>
      <w:r w:rsidDel="00000000" w:rsidR="00000000" w:rsidRPr="00000000">
        <w:rPr>
          <w:rtl w:val="0"/>
        </w:rPr>
        <w:t xml:space="preserve"> relates to the facts, information and skills you have acquired through your learning.  You demonstrate your </w:t>
      </w:r>
      <w:r w:rsidDel="00000000" w:rsidR="00000000" w:rsidRPr="00000000">
        <w:rPr>
          <w:i w:val="1"/>
          <w:rtl w:val="0"/>
        </w:rPr>
        <w:t xml:space="preserve">understanding</w:t>
      </w:r>
      <w:r w:rsidDel="00000000" w:rsidR="00000000" w:rsidRPr="00000000">
        <w:rPr>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i w:val="1"/>
          <w:rtl w:val="0"/>
        </w:rPr>
        <w:t xml:space="preserve">extent</w:t>
      </w:r>
      <w:r w:rsidDel="00000000" w:rsidR="00000000" w:rsidRPr="00000000">
        <w:rPr>
          <w:rtl w:val="0"/>
        </w:rPr>
        <w:t xml:space="preserve"> to which you demonstrate your knowledge and understanding; ideally each should be complete and detailed, with comprehensive coverage.</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p w:rsidR="00000000" w:rsidDel="00000000" w:rsidP="00000000" w:rsidRDefault="00000000" w:rsidRPr="00000000" w14:paraId="00000069">
      <w:pPr>
        <w:spacing w:line="240" w:lineRule="auto"/>
        <w:jc w:val="both"/>
        <w:rPr>
          <w:b w:val="1"/>
          <w:i w:val="1"/>
        </w:rPr>
      </w:pPr>
      <w:r w:rsidDel="00000000" w:rsidR="00000000" w:rsidRPr="00000000">
        <w:rPr>
          <w:rtl w:val="0"/>
        </w:rPr>
      </w:r>
    </w:p>
    <w:p w:rsidR="00000000" w:rsidDel="00000000" w:rsidP="00000000" w:rsidRDefault="00000000" w:rsidRPr="00000000" w14:paraId="0000006A">
      <w:pPr>
        <w:spacing w:line="240" w:lineRule="auto"/>
        <w:jc w:val="both"/>
        <w:rPr>
          <w:i w:val="1"/>
        </w:rPr>
      </w:pPr>
      <w:r w:rsidDel="00000000" w:rsidR="00000000" w:rsidRPr="00000000">
        <w:rPr>
          <w:b w:val="1"/>
          <w:i w:val="1"/>
          <w:rtl w:val="0"/>
        </w:rPr>
        <w:t xml:space="preserve">Guidance specific to this assessment:</w:t>
      </w:r>
      <w:r w:rsidDel="00000000" w:rsidR="00000000" w:rsidRPr="00000000">
        <w:rPr>
          <w:i w:val="1"/>
          <w:rtl w:val="0"/>
        </w:rPr>
        <w:t xml:space="preserve"> See student feedback form</w:t>
      </w:r>
    </w:p>
    <w:p w:rsidR="00000000" w:rsidDel="00000000" w:rsidP="00000000" w:rsidRDefault="00000000" w:rsidRPr="00000000" w14:paraId="0000006B">
      <w:pPr>
        <w:spacing w:line="240" w:lineRule="auto"/>
        <w:jc w:val="both"/>
        <w:rPr>
          <w:i w:val="1"/>
        </w:rPr>
      </w:pPr>
      <w:r w:rsidDel="00000000" w:rsidR="00000000" w:rsidRPr="00000000">
        <w:rPr>
          <w:rtl w:val="0"/>
        </w:rPr>
      </w:r>
    </w:p>
    <w:p w:rsidR="00000000" w:rsidDel="00000000" w:rsidP="00000000" w:rsidRDefault="00000000" w:rsidRPr="00000000" w14:paraId="0000006C">
      <w:pPr>
        <w:spacing w:line="240" w:lineRule="auto"/>
        <w:jc w:val="both"/>
        <w:rPr/>
      </w:pPr>
      <w:r w:rsidDel="00000000" w:rsidR="00000000" w:rsidRPr="00000000">
        <w:rPr>
          <w:rtl w:val="0"/>
        </w:rPr>
      </w:r>
    </w:p>
    <w:p w:rsidR="00000000" w:rsidDel="00000000" w:rsidP="00000000" w:rsidRDefault="00000000" w:rsidRPr="00000000" w14:paraId="0000006D">
      <w:pPr>
        <w:spacing w:line="240" w:lineRule="auto"/>
        <w:jc w:val="both"/>
        <w:rPr>
          <w:b w:val="1"/>
        </w:rPr>
      </w:pPr>
      <w:r w:rsidDel="00000000" w:rsidR="00000000" w:rsidRPr="00000000">
        <w:rPr>
          <w:rtl w:val="0"/>
        </w:rPr>
      </w:r>
    </w:p>
    <w:p w:rsidR="00000000" w:rsidDel="00000000" w:rsidP="00000000" w:rsidRDefault="00000000" w:rsidRPr="00000000" w14:paraId="0000006E">
      <w:pPr>
        <w:numPr>
          <w:ilvl w:val="0"/>
          <w:numId w:val="3"/>
        </w:numPr>
        <w:spacing w:line="240" w:lineRule="auto"/>
        <w:ind w:left="360"/>
        <w:jc w:val="both"/>
        <w:rPr>
          <w:b w:val="1"/>
        </w:rPr>
      </w:pPr>
      <w:r w:rsidDel="00000000" w:rsidR="00000000" w:rsidRPr="00000000">
        <w:rPr>
          <w:b w:val="1"/>
          <w:rtl w:val="0"/>
        </w:rPr>
        <w:t xml:space="preserve">Cognitive and Intellectual Skills</w:t>
      </w:r>
    </w:p>
    <w:p w:rsidR="00000000" w:rsidDel="00000000" w:rsidP="00000000" w:rsidRDefault="00000000" w:rsidRPr="00000000" w14:paraId="0000006F">
      <w:pPr>
        <w:spacing w:line="240" w:lineRule="auto"/>
        <w:jc w:val="both"/>
        <w:rPr/>
      </w:pPr>
      <w:r w:rsidDel="00000000" w:rsidR="00000000" w:rsidRPr="00000000">
        <w:rPr>
          <w:rtl w:val="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00000" w:rsidDel="00000000" w:rsidP="00000000" w:rsidRDefault="00000000" w:rsidRPr="00000000" w14:paraId="00000070">
      <w:pPr>
        <w:spacing w:line="240" w:lineRule="auto"/>
        <w:jc w:val="both"/>
        <w:rPr/>
      </w:pPr>
      <w:r w:rsidDel="00000000" w:rsidR="00000000" w:rsidRPr="00000000">
        <w:rPr>
          <w:rtl w:val="0"/>
        </w:rPr>
      </w:r>
    </w:p>
    <w:p w:rsidR="00000000" w:rsidDel="00000000" w:rsidP="00000000" w:rsidRDefault="00000000" w:rsidRPr="00000000" w14:paraId="00000071">
      <w:pPr>
        <w:spacing w:line="240" w:lineRule="auto"/>
        <w:jc w:val="both"/>
        <w:rPr>
          <w:i w:val="1"/>
        </w:rPr>
      </w:pPr>
      <w:r w:rsidDel="00000000" w:rsidR="00000000" w:rsidRPr="00000000">
        <w:rPr>
          <w:b w:val="1"/>
          <w:i w:val="1"/>
          <w:rtl w:val="0"/>
        </w:rPr>
        <w:t xml:space="preserve">Guidance specific to this assessment:</w:t>
      </w:r>
      <w:r w:rsidDel="00000000" w:rsidR="00000000" w:rsidRPr="00000000">
        <w:rPr>
          <w:i w:val="1"/>
          <w:rtl w:val="0"/>
        </w:rPr>
        <w:t xml:space="preserve"> See student feedback form</w:t>
      </w:r>
    </w:p>
    <w:p w:rsidR="00000000" w:rsidDel="00000000" w:rsidP="00000000" w:rsidRDefault="00000000" w:rsidRPr="00000000" w14:paraId="00000072">
      <w:pPr>
        <w:spacing w:line="240" w:lineRule="auto"/>
        <w:jc w:val="both"/>
        <w:rPr>
          <w:i w:val="1"/>
        </w:rPr>
      </w:pPr>
      <w:r w:rsidDel="00000000" w:rsidR="00000000" w:rsidRPr="00000000">
        <w:rPr>
          <w:rtl w:val="0"/>
        </w:rPr>
      </w:r>
    </w:p>
    <w:p w:rsidR="00000000" w:rsidDel="00000000" w:rsidP="00000000" w:rsidRDefault="00000000" w:rsidRPr="00000000" w14:paraId="00000073">
      <w:pPr>
        <w:spacing w:line="240" w:lineRule="auto"/>
        <w:jc w:val="both"/>
        <w:rPr>
          <w:b w:val="1"/>
        </w:rPr>
      </w:pPr>
      <w:r w:rsidDel="00000000" w:rsidR="00000000" w:rsidRPr="00000000">
        <w:rPr>
          <w:rtl w:val="0"/>
        </w:rPr>
      </w:r>
    </w:p>
    <w:p w:rsidR="00000000" w:rsidDel="00000000" w:rsidP="00000000" w:rsidRDefault="00000000" w:rsidRPr="00000000" w14:paraId="00000074">
      <w:pPr>
        <w:numPr>
          <w:ilvl w:val="0"/>
          <w:numId w:val="3"/>
        </w:numPr>
        <w:spacing w:line="240" w:lineRule="auto"/>
        <w:ind w:left="360"/>
        <w:jc w:val="both"/>
        <w:rPr>
          <w:b w:val="1"/>
        </w:rPr>
      </w:pPr>
      <w:r w:rsidDel="00000000" w:rsidR="00000000" w:rsidRPr="00000000">
        <w:rPr>
          <w:b w:val="1"/>
          <w:rtl w:val="0"/>
        </w:rPr>
        <w:t xml:space="preserve">Practical Skills</w:t>
      </w:r>
    </w:p>
    <w:p w:rsidR="00000000" w:rsidDel="00000000" w:rsidP="00000000" w:rsidRDefault="00000000" w:rsidRPr="00000000" w14:paraId="00000075">
      <w:pPr>
        <w:spacing w:line="240" w:lineRule="auto"/>
        <w:jc w:val="both"/>
        <w:rPr/>
      </w:pPr>
      <w:r w:rsidDel="00000000" w:rsidR="00000000" w:rsidRPr="00000000">
        <w:rPr>
          <w:rtl w:val="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76">
      <w:pPr>
        <w:spacing w:line="240" w:lineRule="auto"/>
        <w:jc w:val="both"/>
        <w:rPr/>
      </w:pPr>
      <w:r w:rsidDel="00000000" w:rsidR="00000000" w:rsidRPr="00000000">
        <w:rPr>
          <w:rtl w:val="0"/>
        </w:rPr>
      </w:r>
    </w:p>
    <w:p w:rsidR="00000000" w:rsidDel="00000000" w:rsidP="00000000" w:rsidRDefault="00000000" w:rsidRPr="00000000" w14:paraId="00000077">
      <w:pPr>
        <w:spacing w:line="240" w:lineRule="auto"/>
        <w:jc w:val="both"/>
        <w:rPr>
          <w:i w:val="1"/>
        </w:rPr>
      </w:pPr>
      <w:r w:rsidDel="00000000" w:rsidR="00000000" w:rsidRPr="00000000">
        <w:rPr>
          <w:b w:val="1"/>
          <w:i w:val="1"/>
          <w:rtl w:val="0"/>
        </w:rPr>
        <w:t xml:space="preserve">Guidance specific to this assessment:</w:t>
      </w:r>
      <w:r w:rsidDel="00000000" w:rsidR="00000000" w:rsidRPr="00000000">
        <w:rPr>
          <w:i w:val="1"/>
          <w:rtl w:val="0"/>
        </w:rPr>
        <w:t xml:space="preserve">  See student feedback form</w:t>
      </w:r>
    </w:p>
    <w:p w:rsidR="00000000" w:rsidDel="00000000" w:rsidP="00000000" w:rsidRDefault="00000000" w:rsidRPr="00000000" w14:paraId="00000078">
      <w:pPr>
        <w:spacing w:line="240" w:lineRule="auto"/>
        <w:jc w:val="both"/>
        <w:rPr>
          <w:i w:val="1"/>
        </w:rPr>
      </w:pPr>
      <w:r w:rsidDel="00000000" w:rsidR="00000000" w:rsidRPr="00000000">
        <w:rPr>
          <w:rtl w:val="0"/>
        </w:rPr>
      </w:r>
    </w:p>
    <w:p w:rsidR="00000000" w:rsidDel="00000000" w:rsidP="00000000" w:rsidRDefault="00000000" w:rsidRPr="00000000" w14:paraId="00000079">
      <w:pPr>
        <w:spacing w:line="240" w:lineRule="auto"/>
        <w:jc w:val="both"/>
        <w:rPr/>
      </w:pPr>
      <w:r w:rsidDel="00000000" w:rsidR="00000000" w:rsidRPr="00000000">
        <w:rPr>
          <w:rtl w:val="0"/>
        </w:rPr>
      </w:r>
    </w:p>
    <w:p w:rsidR="00000000" w:rsidDel="00000000" w:rsidP="00000000" w:rsidRDefault="00000000" w:rsidRPr="00000000" w14:paraId="0000007A">
      <w:pPr>
        <w:numPr>
          <w:ilvl w:val="0"/>
          <w:numId w:val="3"/>
        </w:numPr>
        <w:spacing w:line="240" w:lineRule="auto"/>
        <w:ind w:left="360"/>
        <w:jc w:val="both"/>
        <w:rPr>
          <w:b w:val="1"/>
        </w:rPr>
      </w:pPr>
      <w:r w:rsidDel="00000000" w:rsidR="00000000" w:rsidRPr="00000000">
        <w:rPr>
          <w:b w:val="1"/>
          <w:rtl w:val="0"/>
        </w:rPr>
        <w:t xml:space="preserve">Transferable Skills for Life and Professional Practice </w:t>
      </w:r>
    </w:p>
    <w:p w:rsidR="00000000" w:rsidDel="00000000" w:rsidP="00000000" w:rsidRDefault="00000000" w:rsidRPr="00000000" w14:paraId="0000007B">
      <w:pPr>
        <w:spacing w:line="240" w:lineRule="auto"/>
        <w:jc w:val="both"/>
        <w:rPr/>
      </w:pPr>
      <w:r w:rsidDel="00000000" w:rsidR="00000000" w:rsidRPr="00000000">
        <w:rPr>
          <w:rtl w:val="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7C">
      <w:pPr>
        <w:spacing w:line="240" w:lineRule="auto"/>
        <w:jc w:val="both"/>
        <w:rPr/>
      </w:pPr>
      <w:r w:rsidDel="00000000" w:rsidR="00000000" w:rsidRPr="00000000">
        <w:rPr>
          <w:rtl w:val="0"/>
        </w:rPr>
      </w:r>
    </w:p>
    <w:p w:rsidR="00000000" w:rsidDel="00000000" w:rsidP="00000000" w:rsidRDefault="00000000" w:rsidRPr="00000000" w14:paraId="0000007D">
      <w:pPr>
        <w:spacing w:line="240" w:lineRule="auto"/>
        <w:jc w:val="both"/>
        <w:rPr/>
      </w:pPr>
      <w:r w:rsidDel="00000000" w:rsidR="00000000" w:rsidRPr="00000000">
        <w:rPr>
          <w:rtl w:val="0"/>
        </w:rPr>
      </w:r>
    </w:p>
    <w:p w:rsidR="00000000" w:rsidDel="00000000" w:rsidP="00000000" w:rsidRDefault="00000000" w:rsidRPr="00000000" w14:paraId="0000007E">
      <w:pPr>
        <w:spacing w:line="240" w:lineRule="auto"/>
        <w:jc w:val="both"/>
        <w:rPr>
          <w:i w:val="1"/>
        </w:rPr>
      </w:pPr>
      <w:r w:rsidDel="00000000" w:rsidR="00000000" w:rsidRPr="00000000">
        <w:rPr>
          <w:b w:val="1"/>
          <w:i w:val="1"/>
          <w:rtl w:val="0"/>
        </w:rPr>
        <w:t xml:space="preserve">Guidance specific to this assessment:</w:t>
      </w:r>
      <w:r w:rsidDel="00000000" w:rsidR="00000000" w:rsidRPr="00000000">
        <w:rPr>
          <w:i w:val="1"/>
          <w:rtl w:val="0"/>
        </w:rPr>
        <w:t xml:space="preserve"> See student feedback form</w:t>
      </w:r>
    </w:p>
    <w:p w:rsidR="00000000" w:rsidDel="00000000" w:rsidP="00000000" w:rsidRDefault="00000000" w:rsidRPr="00000000" w14:paraId="0000007F">
      <w:pPr>
        <w:spacing w:line="240" w:lineRule="auto"/>
        <w:jc w:val="both"/>
        <w:rPr>
          <w:i w:val="1"/>
        </w:rPr>
      </w:pPr>
      <w:r w:rsidDel="00000000" w:rsidR="00000000" w:rsidRPr="00000000">
        <w:rPr>
          <w:rtl w:val="0"/>
        </w:rPr>
      </w:r>
    </w:p>
    <w:p w:rsidR="00000000" w:rsidDel="00000000" w:rsidP="00000000" w:rsidRDefault="00000000" w:rsidRPr="00000000" w14:paraId="00000080">
      <w:pPr>
        <w:spacing w:line="240" w:lineRule="auto"/>
        <w:jc w:val="both"/>
        <w:rPr>
          <w:i w:val="1"/>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81">
            <w:pPr>
              <w:spacing w:line="240" w:lineRule="auto"/>
              <w:rPr>
                <w:sz w:val="20"/>
                <w:szCs w:val="20"/>
              </w:rPr>
            </w:pPr>
            <w:r w:rsidDel="00000000" w:rsidR="00000000" w:rsidRPr="00000000">
              <w:rPr>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2">
      <w:pPr>
        <w:spacing w:line="240" w:lineRule="auto"/>
        <w:rPr>
          <w:sz w:val="20"/>
          <w:szCs w:val="20"/>
        </w:rPr>
      </w:pPr>
      <w:r w:rsidDel="00000000" w:rsidR="00000000" w:rsidRPr="00000000">
        <w:rPr>
          <w:rtl w:val="0"/>
        </w:rPr>
      </w:r>
    </w:p>
    <w:p w:rsidR="00000000" w:rsidDel="00000000" w:rsidP="00000000" w:rsidRDefault="00000000" w:rsidRPr="00000000" w14:paraId="00000083">
      <w:pPr>
        <w:tabs>
          <w:tab w:val="left" w:pos="720"/>
          <w:tab w:val="left" w:pos="1440"/>
        </w:tabs>
        <w:spacing w:line="240" w:lineRule="auto"/>
        <w:jc w:val="both"/>
        <w:rPr>
          <w:sz w:val="20"/>
          <w:szCs w:val="20"/>
        </w:rPr>
      </w:pPr>
      <w:r w:rsidDel="00000000" w:rsidR="00000000" w:rsidRPr="00000000">
        <w:rPr>
          <w:sz w:val="20"/>
          <w:szCs w:val="20"/>
          <w:rtl w:val="0"/>
        </w:rPr>
        <w:t xml:space="preserve">This section details the </w:t>
      </w:r>
      <w:r w:rsidDel="00000000" w:rsidR="00000000" w:rsidRPr="00000000">
        <w:rPr>
          <w:i w:val="1"/>
          <w:sz w:val="20"/>
          <w:szCs w:val="20"/>
          <w:rtl w:val="0"/>
        </w:rPr>
        <w:t xml:space="preserve">extent</w:t>
      </w:r>
      <w:r w:rsidDel="00000000" w:rsidR="00000000" w:rsidRPr="00000000">
        <w:rPr>
          <w:sz w:val="20"/>
          <w:szCs w:val="20"/>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4">
      <w:pPr>
        <w:tabs>
          <w:tab w:val="left" w:pos="720"/>
          <w:tab w:val="left" w:pos="1440"/>
        </w:tabs>
        <w:spacing w:line="240" w:lineRule="auto"/>
        <w:jc w:val="both"/>
        <w:rPr>
          <w:sz w:val="20"/>
          <w:szCs w:val="20"/>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85">
      <w:pPr>
        <w:spacing w:line="240" w:lineRule="auto"/>
        <w:rPr>
          <w:b w:val="1"/>
        </w:rPr>
      </w:pPr>
      <w:r w:rsidDel="00000000" w:rsidR="00000000" w:rsidRPr="00000000">
        <w:rPr>
          <w:rtl w:val="0"/>
        </w:rPr>
      </w:r>
    </w:p>
    <w:tbl>
      <w:tblPr>
        <w:tblStyle w:val="Table7"/>
        <w:tblW w:w="9004.0" w:type="dxa"/>
        <w:jc w:val="left"/>
        <w:tblInd w:w="0.0" w:type="dxa"/>
        <w:tblLayout w:type="fixed"/>
        <w:tblLook w:val="0400"/>
      </w:tblPr>
      <w:tblGrid>
        <w:gridCol w:w="7508"/>
        <w:gridCol w:w="749"/>
        <w:gridCol w:w="747"/>
        <w:tblGridChange w:id="0">
          <w:tblGrid>
            <w:gridCol w:w="7508"/>
            <w:gridCol w:w="749"/>
            <w:gridCol w:w="747"/>
          </w:tblGrid>
        </w:tblGridChange>
      </w:tblGrid>
      <w:tr>
        <w:trPr>
          <w:trHeight w:val="1002"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6">
            <w:pPr>
              <w:spacing w:line="240" w:lineRule="auto"/>
              <w:rPr>
                <w:b w:val="1"/>
              </w:rPr>
            </w:pPr>
            <w:r w:rsidDel="00000000" w:rsidR="00000000" w:rsidRPr="00000000">
              <w:rPr>
                <w:b w:val="1"/>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7">
            <w:pPr>
              <w:spacing w:line="240" w:lineRule="auto"/>
              <w:ind w:left="34" w:right="113" w:firstLine="0"/>
              <w:jc w:val="center"/>
              <w:rPr>
                <w:b w:val="1"/>
                <w:sz w:val="18"/>
                <w:szCs w:val="18"/>
              </w:rPr>
            </w:pPr>
            <w:r w:rsidDel="00000000" w:rsidR="00000000" w:rsidRPr="00000000">
              <w:rPr>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8">
            <w:pPr>
              <w:spacing w:line="240" w:lineRule="auto"/>
              <w:ind w:left="113" w:right="113" w:firstLine="0"/>
              <w:jc w:val="center"/>
              <w:rPr>
                <w:b w:val="1"/>
                <w:sz w:val="18"/>
                <w:szCs w:val="18"/>
              </w:rPr>
            </w:pPr>
            <w:r w:rsidDel="00000000" w:rsidR="00000000" w:rsidRPr="00000000">
              <w:rPr>
                <w:b w:val="1"/>
                <w:sz w:val="18"/>
                <w:szCs w:val="18"/>
                <w:rtl w:val="0"/>
              </w:rPr>
              <w:t xml:space="preserve">Marks </w:t>
            </w:r>
          </w:p>
          <w:p w:rsidR="00000000" w:rsidDel="00000000" w:rsidP="00000000" w:rsidRDefault="00000000" w:rsidRPr="00000000" w14:paraId="00000089">
            <w:pPr>
              <w:spacing w:line="240" w:lineRule="auto"/>
              <w:ind w:left="113" w:right="113" w:firstLine="0"/>
              <w:jc w:val="center"/>
              <w:rPr>
                <w:b w:val="1"/>
                <w:sz w:val="18"/>
                <w:szCs w:val="18"/>
              </w:rPr>
            </w:pPr>
            <w:r w:rsidDel="00000000" w:rsidR="00000000" w:rsidRPr="00000000">
              <w:rPr>
                <w:b w:val="1"/>
                <w:sz w:val="18"/>
                <w:szCs w:val="18"/>
                <w:rtl w:val="0"/>
              </w:rPr>
              <w:t xml:space="preserve">awarded</w:t>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A">
            <w:pPr>
              <w:spacing w:line="240" w:lineRule="auto"/>
              <w:rPr>
                <w:b w:val="1"/>
                <w:sz w:val="16"/>
                <w:szCs w:val="16"/>
              </w:rPr>
            </w:pPr>
            <w:r w:rsidDel="00000000" w:rsidR="00000000" w:rsidRPr="00000000">
              <w:rPr>
                <w:b w:val="1"/>
                <w:sz w:val="20"/>
                <w:szCs w:val="20"/>
                <w:rtl w:val="0"/>
              </w:rPr>
              <w:t xml:space="preserve">1. Engagement with Literature Skills</w:t>
            </w:r>
            <w:r w:rsidDel="00000000" w:rsidR="00000000" w:rsidRPr="00000000">
              <w:rPr>
                <w:rtl w:val="0"/>
              </w:rPr>
            </w:r>
          </w:p>
          <w:p w:rsidR="00000000" w:rsidDel="00000000" w:rsidP="00000000" w:rsidRDefault="00000000" w:rsidRPr="00000000" w14:paraId="0000008B">
            <w:pPr>
              <w:spacing w:after="120" w:line="240" w:lineRule="auto"/>
              <w:rPr>
                <w:sz w:val="14"/>
                <w:szCs w:val="14"/>
              </w:rPr>
            </w:pPr>
            <w:r w:rsidDel="00000000" w:rsidR="00000000" w:rsidRPr="00000000">
              <w:rPr>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C">
            <w:pPr>
              <w:spacing w:line="240" w:lineRule="auto"/>
              <w:jc w:val="center"/>
              <w:rPr>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8D">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8E">
            <w:pPr>
              <w:spacing w:after="120" w:line="240" w:lineRule="auto"/>
              <w:rPr/>
            </w:pPr>
            <w:r w:rsidDel="00000000" w:rsidR="00000000" w:rsidRPr="00000000">
              <w:rPr>
                <w:rtl w:val="0"/>
              </w:rPr>
              <w:t xml:space="preserve">A clear rationale for the project is presented and there is evidence that the literature has been reviewed and appropriate articles selected for inclusion. The literature has also been reviewed to identify the most suitable and valid methods and data analysis approach.</w:t>
            </w:r>
          </w:p>
          <w:p w:rsidR="00000000" w:rsidDel="00000000" w:rsidP="00000000" w:rsidRDefault="00000000" w:rsidRPr="00000000" w14:paraId="0000008F">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0">
            <w:pPr>
              <w:spacing w:line="240" w:lineRule="auto"/>
              <w:jc w:val="center"/>
              <w:rPr>
                <w:sz w:val="32"/>
                <w:szCs w:val="32"/>
              </w:rPr>
            </w:pPr>
            <w:r w:rsidDel="00000000" w:rsidR="00000000" w:rsidRPr="00000000">
              <w:rPr>
                <w:sz w:val="32"/>
                <w:szCs w:val="32"/>
                <w:rtl w:val="0"/>
              </w:rPr>
              <w:t xml:space="preserve">25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1">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2">
            <w:pPr>
              <w:widowControl w:val="0"/>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3">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4">
            <w:pPr>
              <w:widowControl w:val="0"/>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5">
            <w:pPr>
              <w:spacing w:line="240" w:lineRule="auto"/>
              <w:rPr>
                <w:b w:val="1"/>
                <w:sz w:val="20"/>
                <w:szCs w:val="20"/>
              </w:rPr>
            </w:pPr>
            <w:r w:rsidDel="00000000" w:rsidR="00000000" w:rsidRPr="00000000">
              <w:rPr>
                <w:b w:val="1"/>
                <w:sz w:val="20"/>
                <w:szCs w:val="20"/>
                <w:rtl w:val="0"/>
              </w:rPr>
              <w:t xml:space="preserve">2. Knowledge and Understanding Skills</w:t>
            </w:r>
          </w:p>
          <w:p w:rsidR="00000000" w:rsidDel="00000000" w:rsidP="00000000" w:rsidRDefault="00000000" w:rsidRPr="00000000" w14:paraId="00000096">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7">
            <w:pPr>
              <w:spacing w:line="240" w:lineRule="auto"/>
              <w:jc w:val="center"/>
              <w:rPr>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8">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9">
            <w:pPr>
              <w:spacing w:after="120" w:line="240" w:lineRule="auto"/>
              <w:rPr/>
            </w:pPr>
            <w:r w:rsidDel="00000000" w:rsidR="00000000" w:rsidRPr="00000000">
              <w:rPr>
                <w:rtl w:val="0"/>
              </w:rPr>
              <w:t xml:space="preserve">The proposal displays evidence that the chosen research topic is understood at an advanced level, including the suitability of the research design chosen and the methods and data analysis being proposed.</w:t>
            </w:r>
          </w:p>
          <w:p w:rsidR="00000000" w:rsidDel="00000000" w:rsidP="00000000" w:rsidRDefault="00000000" w:rsidRPr="00000000" w14:paraId="0000009A">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B">
            <w:pPr>
              <w:spacing w:line="240" w:lineRule="auto"/>
              <w:jc w:val="center"/>
              <w:rPr>
                <w:sz w:val="32"/>
                <w:szCs w:val="32"/>
              </w:rPr>
            </w:pPr>
            <w:r w:rsidDel="00000000" w:rsidR="00000000" w:rsidRPr="00000000">
              <w:rPr>
                <w:sz w:val="32"/>
                <w:szCs w:val="32"/>
                <w:rtl w:val="0"/>
              </w:rPr>
              <w:t xml:space="preserve">25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C">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D">
            <w:pPr>
              <w:widowControl w:val="0"/>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E">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F">
            <w:pPr>
              <w:widowControl w:val="0"/>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0">
            <w:pPr>
              <w:spacing w:line="240" w:lineRule="auto"/>
              <w:rPr>
                <w:b w:val="1"/>
                <w:sz w:val="16"/>
                <w:szCs w:val="16"/>
              </w:rPr>
            </w:pPr>
            <w:r w:rsidDel="00000000" w:rsidR="00000000" w:rsidRPr="00000000">
              <w:rPr>
                <w:b w:val="1"/>
                <w:sz w:val="20"/>
                <w:szCs w:val="20"/>
                <w:rtl w:val="0"/>
              </w:rPr>
              <w:t xml:space="preserve">3. Cognitive and Intellectual Skills</w:t>
            </w:r>
            <w:r w:rsidDel="00000000" w:rsidR="00000000" w:rsidRPr="00000000">
              <w:rPr>
                <w:rtl w:val="0"/>
              </w:rPr>
            </w:r>
          </w:p>
          <w:p w:rsidR="00000000" w:rsidDel="00000000" w:rsidP="00000000" w:rsidRDefault="00000000" w:rsidRPr="00000000" w14:paraId="000000A1">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2">
            <w:pPr>
              <w:spacing w:line="240" w:lineRule="auto"/>
              <w:jc w:val="center"/>
              <w:rPr>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3">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4">
            <w:pPr>
              <w:spacing w:after="120" w:line="240" w:lineRule="auto"/>
              <w:rPr/>
            </w:pPr>
            <w:r w:rsidDel="00000000" w:rsidR="00000000" w:rsidRPr="00000000">
              <w:rPr>
                <w:rtl w:val="0"/>
              </w:rPr>
              <w:t xml:space="preserve">The proposal displays evidence of higher level thinking and an ability to evaluate research resources to present a well thought out rationale and to select appropriate methods for the investigation of a research question. </w:t>
            </w:r>
          </w:p>
          <w:p w:rsidR="00000000" w:rsidDel="00000000" w:rsidP="00000000" w:rsidRDefault="00000000" w:rsidRPr="00000000" w14:paraId="000000A5">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6">
            <w:pPr>
              <w:spacing w:line="240" w:lineRule="auto"/>
              <w:jc w:val="center"/>
              <w:rPr>
                <w:sz w:val="32"/>
                <w:szCs w:val="32"/>
              </w:rPr>
            </w:pPr>
            <w:r w:rsidDel="00000000" w:rsidR="00000000" w:rsidRPr="00000000">
              <w:rPr>
                <w:sz w:val="32"/>
                <w:szCs w:val="32"/>
                <w:rtl w:val="0"/>
              </w:rPr>
              <w:t xml:space="preserve">30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7">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8">
            <w:pPr>
              <w:widowControl w:val="0"/>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9">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A">
            <w:pPr>
              <w:widowControl w:val="0"/>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B">
            <w:pPr>
              <w:spacing w:line="240" w:lineRule="auto"/>
              <w:rPr>
                <w:b w:val="1"/>
                <w:sz w:val="16"/>
                <w:szCs w:val="16"/>
              </w:rPr>
            </w:pPr>
            <w:r w:rsidDel="00000000" w:rsidR="00000000" w:rsidRPr="00000000">
              <w:rPr>
                <w:b w:val="1"/>
                <w:sz w:val="20"/>
                <w:szCs w:val="20"/>
                <w:rtl w:val="0"/>
              </w:rPr>
              <w:t xml:space="preserve">4. Practical Application Skills</w:t>
            </w:r>
            <w:r w:rsidDel="00000000" w:rsidR="00000000" w:rsidRPr="00000000">
              <w:rPr>
                <w:rtl w:val="0"/>
              </w:rPr>
            </w:r>
          </w:p>
          <w:p w:rsidR="00000000" w:rsidDel="00000000" w:rsidP="00000000" w:rsidRDefault="00000000" w:rsidRPr="00000000" w14:paraId="000000AC">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D">
            <w:pPr>
              <w:spacing w:line="240" w:lineRule="auto"/>
              <w:jc w:val="center"/>
              <w:rPr>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E">
            <w:pPr>
              <w:spacing w:line="240" w:lineRule="auto"/>
              <w:jc w:val="center"/>
              <w:rPr>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F">
            <w:pPr>
              <w:spacing w:after="120" w:line="240" w:lineRule="auto"/>
              <w:rPr/>
            </w:pPr>
            <w:r w:rsidDel="00000000" w:rsidR="00000000" w:rsidRPr="00000000">
              <w:rPr>
                <w:rtl w:val="0"/>
              </w:rPr>
              <w:t xml:space="preserve">The proposal is informed by any relevant guidelines and standards of best practice. The timetable proposed is realistic and clearly outlined.  </w:t>
            </w:r>
          </w:p>
          <w:p w:rsidR="00000000" w:rsidDel="00000000" w:rsidP="00000000" w:rsidRDefault="00000000" w:rsidRPr="00000000" w14:paraId="000000B0">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1">
            <w:pPr>
              <w:spacing w:line="240" w:lineRule="auto"/>
              <w:jc w:val="center"/>
              <w:rPr>
                <w:sz w:val="32"/>
                <w:szCs w:val="32"/>
              </w:rPr>
            </w:pPr>
            <w:r w:rsidDel="00000000" w:rsidR="00000000" w:rsidRPr="00000000">
              <w:rPr>
                <w:sz w:val="32"/>
                <w:szCs w:val="32"/>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spacing w:line="240" w:lineRule="auto"/>
              <w:jc w:val="center"/>
              <w:rPr>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3">
            <w:pPr>
              <w:widowControl w:val="0"/>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4">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5">
            <w:pPr>
              <w:widowControl w:val="0"/>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6">
            <w:pPr>
              <w:spacing w:line="240" w:lineRule="auto"/>
              <w:rPr>
                <w:b w:val="1"/>
                <w:sz w:val="16"/>
                <w:szCs w:val="16"/>
              </w:rPr>
            </w:pPr>
            <w:r w:rsidDel="00000000" w:rsidR="00000000" w:rsidRPr="00000000">
              <w:rPr>
                <w:b w:val="1"/>
                <w:sz w:val="20"/>
                <w:szCs w:val="20"/>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B7">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8">
            <w:pPr>
              <w:spacing w:line="240" w:lineRule="auto"/>
              <w:jc w:val="center"/>
              <w:rPr>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9">
            <w:pPr>
              <w:spacing w:line="240" w:lineRule="auto"/>
              <w:jc w:val="center"/>
              <w:rPr>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A">
            <w:pPr>
              <w:spacing w:after="120" w:line="240" w:lineRule="auto"/>
              <w:rPr/>
            </w:pPr>
            <w:r w:rsidDel="00000000" w:rsidR="00000000" w:rsidRPr="00000000">
              <w:rPr>
                <w:rtl w:val="0"/>
              </w:rPr>
              <w:t xml:space="preserve">Demonstration of the ability to communicate clearly through written work which is correctly referenced. </w:t>
            </w:r>
          </w:p>
          <w:p w:rsidR="00000000" w:rsidDel="00000000" w:rsidP="00000000" w:rsidRDefault="00000000" w:rsidRPr="00000000" w14:paraId="000000BB">
            <w:pPr>
              <w:spacing w:after="120" w:line="240" w:lineRule="auto"/>
              <w:rPr/>
            </w:pPr>
            <w:r w:rsidDel="00000000" w:rsidR="00000000" w:rsidRPr="00000000">
              <w:rPr>
                <w:rtl w:val="0"/>
              </w:rPr>
              <w:t xml:space="preserve">The proposal is structured and organised as outlined in the task description.</w:t>
            </w:r>
          </w:p>
          <w:p w:rsidR="00000000" w:rsidDel="00000000" w:rsidP="00000000" w:rsidRDefault="00000000" w:rsidRPr="00000000" w14:paraId="000000BC">
            <w:pPr>
              <w:spacing w:after="120" w:line="240" w:lineRule="auto"/>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D">
            <w:pPr>
              <w:spacing w:line="240" w:lineRule="auto"/>
              <w:jc w:val="center"/>
              <w:rPr>
                <w:sz w:val="32"/>
                <w:szCs w:val="32"/>
              </w:rPr>
            </w:pPr>
            <w:r w:rsidDel="00000000" w:rsidR="00000000" w:rsidRPr="00000000">
              <w:rPr>
                <w:sz w:val="32"/>
                <w:szCs w:val="32"/>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E">
            <w:pPr>
              <w:spacing w:line="240" w:lineRule="auto"/>
              <w:jc w:val="center"/>
              <w:rPr>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F">
            <w:pPr>
              <w:widowControl w:val="0"/>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0">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1">
            <w:pPr>
              <w:widowControl w:val="0"/>
              <w:rPr>
                <w:sz w:val="32"/>
                <w:szCs w:val="32"/>
              </w:rPr>
            </w:pPr>
            <w:r w:rsidDel="00000000" w:rsidR="00000000" w:rsidRPr="00000000">
              <w:rPr>
                <w:rtl w:val="0"/>
              </w:rPr>
            </w:r>
          </w:p>
        </w:tc>
      </w:tr>
    </w:tbl>
    <w:p w:rsidR="00000000" w:rsidDel="00000000" w:rsidP="00000000" w:rsidRDefault="00000000" w:rsidRPr="00000000" w14:paraId="000000C2">
      <w:pPr>
        <w:spacing w:line="240" w:lineRule="auto"/>
        <w:ind w:left="284" w:right="531" w:firstLine="0"/>
        <w:rPr>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c>
          <w:tcPr>
            <w:vMerge w:val="restart"/>
            <w:shd w:fill="d9d9d9" w:val="clear"/>
            <w:vAlign w:val="center"/>
          </w:tcPr>
          <w:p w:rsidR="00000000" w:rsidDel="00000000" w:rsidP="00000000" w:rsidRDefault="00000000" w:rsidRPr="00000000" w14:paraId="000000C3">
            <w:pPr>
              <w:spacing w:line="240" w:lineRule="auto"/>
              <w:rPr>
                <w:sz w:val="16"/>
                <w:szCs w:val="16"/>
              </w:rPr>
            </w:pPr>
            <w:r w:rsidDel="00000000" w:rsidR="00000000" w:rsidRPr="00000000">
              <w:rPr>
                <w:b w:val="1"/>
                <w:rtl w:val="0"/>
              </w:rPr>
              <w:t xml:space="preserve">Assessment Mark </w:t>
            </w:r>
            <w:r w:rsidDel="00000000" w:rsidR="00000000" w:rsidRPr="00000000">
              <w:rPr>
                <w:rtl w:val="0"/>
              </w:rPr>
              <w:t xml:space="preserve">(</w:t>
            </w:r>
            <w:r w:rsidDel="00000000" w:rsidR="00000000" w:rsidRPr="00000000">
              <w:rPr>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C4">
            <w:pPr>
              <w:spacing w:line="240" w:lineRule="auto"/>
              <w:rPr>
                <w:b w:val="1"/>
                <w:sz w:val="16"/>
                <w:szCs w:val="16"/>
              </w:rPr>
            </w:pPr>
            <w:r w:rsidDel="00000000" w:rsidR="00000000" w:rsidRPr="00000000">
              <w:rPr>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C6">
            <w:pPr>
              <w:spacing w:line="240" w:lineRule="auto"/>
              <w:jc w:val="right"/>
              <w:rPr>
                <w:b w:val="1"/>
                <w:sz w:val="20"/>
                <w:szCs w:val="20"/>
              </w:rPr>
            </w:pPr>
            <w:r w:rsidDel="00000000" w:rsidR="00000000" w:rsidRPr="00000000">
              <w:rPr>
                <w:b w:val="1"/>
                <w:sz w:val="20"/>
                <w:szCs w:val="20"/>
                <w:rtl w:val="0"/>
              </w:rPr>
              <w:t xml:space="preserve">%</w:t>
            </w:r>
          </w:p>
        </w:tc>
      </w:tr>
      <w:tr>
        <w:tc>
          <w:tcPr>
            <w:vMerge w:val="continue"/>
            <w:shd w:fill="d9d9d9" w:val="clear"/>
            <w:vAlign w:val="center"/>
          </w:tcPr>
          <w:p w:rsidR="00000000" w:rsidDel="00000000" w:rsidP="00000000" w:rsidRDefault="00000000" w:rsidRPr="00000000" w14:paraId="000000C7">
            <w:pPr>
              <w:widowControl w:val="0"/>
              <w:rPr>
                <w:b w:val="1"/>
                <w:sz w:val="20"/>
                <w:szCs w:val="20"/>
              </w:rPr>
            </w:pPr>
            <w:r w:rsidDel="00000000" w:rsidR="00000000" w:rsidRPr="00000000">
              <w:rPr>
                <w:rtl w:val="0"/>
              </w:rPr>
            </w:r>
          </w:p>
        </w:tc>
        <w:tc>
          <w:tcPr>
            <w:vAlign w:val="bottom"/>
          </w:tcPr>
          <w:p w:rsidR="00000000" w:rsidDel="00000000" w:rsidP="00000000" w:rsidRDefault="00000000" w:rsidRPr="00000000" w14:paraId="000000C8">
            <w:pPr>
              <w:spacing w:line="240" w:lineRule="auto"/>
              <w:rPr>
                <w:b w:val="1"/>
                <w:sz w:val="16"/>
                <w:szCs w:val="16"/>
              </w:rPr>
            </w:pPr>
            <w:r w:rsidDel="00000000" w:rsidR="00000000" w:rsidRPr="00000000">
              <w:rPr>
                <w:sz w:val="16"/>
                <w:szCs w:val="16"/>
                <w:rtl w:val="0"/>
              </w:rPr>
              <w:t xml:space="preserve">Up to 1 week late (</w:t>
            </w:r>
            <w:r w:rsidDel="00000000" w:rsidR="00000000" w:rsidRPr="00000000">
              <w:rPr>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C9">
            <w:pPr>
              <w:spacing w:line="240" w:lineRule="auto"/>
              <w:jc w:val="center"/>
              <w:rPr>
                <w:sz w:val="12"/>
                <w:szCs w:val="12"/>
              </w:rPr>
            </w:pPr>
            <w:r w:rsidDel="00000000" w:rsidR="00000000" w:rsidRPr="00000000">
              <w:rPr>
                <w:rtl w:val="0"/>
              </w:rPr>
            </w:r>
          </w:p>
        </w:tc>
        <w:tc>
          <w:tcPr>
            <w:vMerge w:val="continue"/>
            <w:vAlign w:val="center"/>
          </w:tcPr>
          <w:p w:rsidR="00000000" w:rsidDel="00000000" w:rsidP="00000000" w:rsidRDefault="00000000" w:rsidRPr="00000000" w14:paraId="000000CA">
            <w:pPr>
              <w:widowControl w:val="0"/>
              <w:rPr>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0CB">
            <w:pPr>
              <w:widowControl w:val="0"/>
              <w:rPr>
                <w:sz w:val="12"/>
                <w:szCs w:val="12"/>
              </w:rPr>
            </w:pPr>
            <w:r w:rsidDel="00000000" w:rsidR="00000000" w:rsidRPr="00000000">
              <w:rPr>
                <w:rtl w:val="0"/>
              </w:rPr>
            </w:r>
          </w:p>
        </w:tc>
        <w:tc>
          <w:tcPr>
            <w:vAlign w:val="bottom"/>
          </w:tcPr>
          <w:p w:rsidR="00000000" w:rsidDel="00000000" w:rsidP="00000000" w:rsidRDefault="00000000" w:rsidRPr="00000000" w14:paraId="000000CC">
            <w:pPr>
              <w:spacing w:line="240" w:lineRule="auto"/>
              <w:rPr>
                <w:b w:val="1"/>
                <w:sz w:val="16"/>
                <w:szCs w:val="16"/>
              </w:rPr>
            </w:pPr>
            <w:r w:rsidDel="00000000" w:rsidR="00000000" w:rsidRPr="00000000">
              <w:rPr>
                <w:sz w:val="16"/>
                <w:szCs w:val="16"/>
                <w:rtl w:val="0"/>
              </w:rPr>
              <w:t xml:space="preserve">Over 1 week late (</w:t>
            </w:r>
            <w:r w:rsidDel="00000000" w:rsidR="00000000" w:rsidRPr="00000000">
              <w:rPr>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CD">
            <w:pPr>
              <w:spacing w:line="240" w:lineRule="auto"/>
              <w:jc w:val="center"/>
              <w:rPr>
                <w:sz w:val="12"/>
                <w:szCs w:val="12"/>
              </w:rPr>
            </w:pPr>
            <w:r w:rsidDel="00000000" w:rsidR="00000000" w:rsidRPr="00000000">
              <w:rPr>
                <w:rtl w:val="0"/>
              </w:rPr>
            </w:r>
          </w:p>
        </w:tc>
        <w:tc>
          <w:tcPr>
            <w:vMerge w:val="continue"/>
            <w:vAlign w:val="center"/>
          </w:tcPr>
          <w:p w:rsidR="00000000" w:rsidDel="00000000" w:rsidP="00000000" w:rsidRDefault="00000000" w:rsidRPr="00000000" w14:paraId="000000CE">
            <w:pPr>
              <w:widowControl w:val="0"/>
              <w:rPr>
                <w:sz w:val="12"/>
                <w:szCs w:val="12"/>
              </w:rPr>
            </w:pPr>
            <w:r w:rsidDel="00000000" w:rsidR="00000000" w:rsidRPr="00000000">
              <w:rPr>
                <w:rtl w:val="0"/>
              </w:rPr>
            </w:r>
          </w:p>
        </w:tc>
      </w:tr>
    </w:tbl>
    <w:p w:rsidR="00000000" w:rsidDel="00000000" w:rsidP="00000000" w:rsidRDefault="00000000" w:rsidRPr="00000000" w14:paraId="000000CF">
      <w:pPr>
        <w:spacing w:line="240" w:lineRule="auto"/>
        <w:rPr>
          <w:sz w:val="20"/>
          <w:szCs w:val="20"/>
        </w:rPr>
      </w:pPr>
      <w:r w:rsidDel="00000000" w:rsidR="00000000" w:rsidRPr="00000000">
        <w:rPr>
          <w:rtl w:val="0"/>
        </w:rPr>
      </w:r>
    </w:p>
    <w:p w:rsidR="00000000" w:rsidDel="00000000" w:rsidP="00000000" w:rsidRDefault="00000000" w:rsidRPr="00000000" w14:paraId="000000D0">
      <w:pPr>
        <w:spacing w:line="240" w:lineRule="auto"/>
        <w:rPr>
          <w:sz w:val="20"/>
          <w:szCs w:val="20"/>
        </w:rPr>
      </w:pPr>
      <w:r w:rsidDel="00000000" w:rsidR="00000000" w:rsidRPr="00000000">
        <w:rPr>
          <w:rtl w:val="0"/>
        </w:rPr>
      </w:r>
    </w:p>
    <w:p w:rsidR="00000000" w:rsidDel="00000000" w:rsidP="00000000" w:rsidRDefault="00000000" w:rsidRPr="00000000" w14:paraId="000000D1">
      <w:pPr>
        <w:spacing w:line="240" w:lineRule="auto"/>
        <w:rPr>
          <w:sz w:val="20"/>
          <w:szCs w:val="20"/>
        </w:rPr>
      </w:pPr>
      <w:r w:rsidDel="00000000" w:rsidR="00000000" w:rsidRPr="00000000">
        <w:rPr>
          <w:rtl w:val="0"/>
        </w:rPr>
      </w:r>
    </w:p>
    <w:p w:rsidR="00000000" w:rsidDel="00000000" w:rsidP="00000000" w:rsidRDefault="00000000" w:rsidRPr="00000000" w14:paraId="000000D2">
      <w:pPr>
        <w:spacing w:line="240" w:lineRule="auto"/>
        <w:rPr>
          <w:sz w:val="20"/>
          <w:szCs w:val="20"/>
        </w:rPr>
      </w:pPr>
      <w:r w:rsidDel="00000000" w:rsidR="00000000" w:rsidRPr="00000000">
        <w:rPr>
          <w:rtl w:val="0"/>
        </w:rPr>
      </w:r>
    </w:p>
    <w:p w:rsidR="00000000" w:rsidDel="00000000" w:rsidP="00000000" w:rsidRDefault="00000000" w:rsidRPr="00000000" w14:paraId="000000D3">
      <w:pPr>
        <w:jc w:val="left"/>
        <w:rPr>
          <w:rFonts w:ascii="Times New Roman" w:cs="Times New Roman" w:eastAsia="Times New Roman" w:hAnsi="Times New Roman"/>
          <w:sz w:val="28"/>
          <w:szCs w:val="28"/>
        </w:rPr>
        <w:sectPr>
          <w:type w:val="nextPage"/>
          <w:pgSz w:h="15840" w:w="12240" w:orient="portrait"/>
          <w:pgMar w:bottom="1440" w:top="1440" w:left="1440" w:right="1440" w:header="706" w:footer="706"/>
        </w:sectPr>
      </w:pPr>
      <w:r w:rsidDel="00000000" w:rsidR="00000000" w:rsidRPr="00000000">
        <w:rPr>
          <w:rtl w:val="0"/>
        </w:rPr>
      </w:r>
    </w:p>
    <w:p w:rsidR="00000000" w:rsidDel="00000000" w:rsidP="00000000" w:rsidRDefault="00000000" w:rsidRPr="00000000" w14:paraId="000000D4">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How does the leader/member relationship affect group performance? Perceptions from experienced leaders.</w:t>
      </w:r>
    </w:p>
    <w:p w:rsidR="00000000" w:rsidDel="00000000" w:rsidP="00000000" w:rsidRDefault="00000000" w:rsidRPr="00000000" w14:paraId="000000D5">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D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D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can be evidenced in almost all walks of life. From team leaders and project managers in businesses to coaches and captains of sports teams, some form of leadership is occurring. Since leadership was first written about, many studies have been conducted to try and understand leadership, however, not much of it is very clear, as shown by this quote, "Leadership is one of the most observed and least understood phenomena on earth." (Burns. 1978). This is a proposal to do a study on the effect that the relationship between a leader and the members of the group has on the group performance. The study would be conducted with views from experienced outdoor leaders to show their impressions on how the leader member relationship affects the group. Semi-structured interviews will be held to allow for in depth data to be collected (Hycner. 1985). The study will make reference to main leadership theories like the leader member exchange theory, also known as LMX (Dansereau, et al. 1975) and other research and the views of some experienced outdoor leaders to debate the importance of the leader/group relationship on group performance. </w:t>
      </w:r>
    </w:p>
    <w:p w:rsidR="00000000" w:rsidDel="00000000" w:rsidP="00000000" w:rsidRDefault="00000000" w:rsidRPr="00000000" w14:paraId="000000D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Literature</w:t>
      </w:r>
    </w:p>
    <w:p w:rsidR="00000000" w:rsidDel="00000000" w:rsidP="00000000" w:rsidRDefault="00000000" w:rsidRPr="00000000" w14:paraId="000000D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theory that will be referred to is the leader member exchange theory (Dansereau, et al. 1975). This theory suggests that leadership is dyadic, as it is isolated independently between each member of the group and the leader, so the leader's relationship with each member of the group will be different. This would allow the leader to be able to address members differently depending on how they needed support to complete the task/role they had been given. However, this could bring complications to the group as it could cause a divide in the group as everyone is not getting equal treatment. This theory will be explored and the interviews conducted in the study will determine if the theory still applies. </w:t>
      </w:r>
    </w:p>
    <w:p w:rsidR="00000000" w:rsidDel="00000000" w:rsidP="00000000" w:rsidRDefault="00000000" w:rsidRPr="00000000" w14:paraId="000000D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Lewin and Lippit (1938) first utilised democratic leadership. They conducted a study whereby they found evidence that a group was more likely to work together if the leader worked as part of the group and communicated and connected with the group, rather than being an isolated autocratic leader that does not engage with the group. Through the interviews conducted within the study, the researcher will investigate how the leaders interviewed believe leadership style impacts their relationship with a group, allowing information on the impacts of the relationship to be gathered, enabling the research to answer the study question.</w:t>
      </w:r>
    </w:p>
    <w:p w:rsidR="00000000" w:rsidDel="00000000" w:rsidP="00000000" w:rsidRDefault="00000000" w:rsidRPr="00000000" w14:paraId="000000D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Methodology</w:t>
      </w:r>
    </w:p>
    <w:p w:rsidR="00000000" w:rsidDel="00000000" w:rsidP="00000000" w:rsidRDefault="00000000" w:rsidRPr="00000000" w14:paraId="000000D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will be conducted in the style of a series of interviews with people identified by the researcher as having some years experience in the outdoors, who have also been educated at a high level. This will ensure that the interviewees selected have a level of knowledge and understanding that allows them to critically understand how their actions with the group affect the group. Hickman and Stokes (2016) suggest that without a higher level of education (degree level) outdoor leaders show a lower level of critical analysis capability. Therefore to allow for the most useful data collection from the participants, only people with a higher level of education will be selected as this critical analysis will allow for more useful information to be collected from the participants. Interviews have been chosen as the research method as quantitative research will allow for more in depth information to be gathered. ‘One advantage, for example, [of qualitative data collection]  is that it allows for greater depth than is the case with other methods of data collection’ (Cohen. 2007. pg, 351). As suggested here by Cohen, qualitative research allows for more detailed responses from the participants, allowing the researcher to get more useful information. This is crucial for this study as it will allow the researcher to delve into the topic of leader/group relationships and also gives the possibility to understand why the participants give the answers they gave. Semi-structured interviews will be used when conducting the research. </w:t>
      </w:r>
    </w:p>
    <w:p w:rsidR="00000000" w:rsidDel="00000000" w:rsidP="00000000" w:rsidRDefault="00000000" w:rsidRPr="00000000" w14:paraId="000000D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t>
      </w:r>
      <w:r w:rsidDel="00000000" w:rsidR="00000000" w:rsidRPr="00000000">
        <w:rPr>
          <w:rFonts w:ascii="Times New Roman" w:cs="Times New Roman" w:eastAsia="Times New Roman" w:hAnsi="Times New Roman"/>
          <w:i w:val="1"/>
          <w:sz w:val="24"/>
          <w:szCs w:val="24"/>
          <w:rtl w:val="0"/>
        </w:rPr>
        <w:t xml:space="preserve">Semi-structured interviews are used when the research would benefit from a fairly open framework. They are also used when more useful information can be obtained from focused yet conversational two-way communication with the participants’ </w:t>
      </w:r>
      <w:r w:rsidDel="00000000" w:rsidR="00000000" w:rsidRPr="00000000">
        <w:rPr>
          <w:rFonts w:ascii="Times New Roman" w:cs="Times New Roman" w:eastAsia="Times New Roman" w:hAnsi="Times New Roman"/>
          <w:sz w:val="24"/>
          <w:szCs w:val="24"/>
          <w:rtl w:val="0"/>
        </w:rPr>
        <w:t xml:space="preserve">(Pathak. 2012).</w:t>
      </w:r>
    </w:p>
    <w:p w:rsidR="00000000" w:rsidDel="00000000" w:rsidP="00000000" w:rsidRDefault="00000000" w:rsidRPr="00000000" w14:paraId="000000E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interviews will be guided, however will not be strict, this is to allow the topic of conversation to go slightly off topic if the researcher believes that some interesting information could be received. The interview questions will be decided in advance and will be designed to ease the participat into the interview, making sure that they feel comfortable at all times to avoid ‘stage fright’ (Cohen. 2007). All participants will also be reminded that they can withdraw from the interview at any point and that they do not have to answer questions if they don't want to. Once the interviews have been recorded they will be transcribed. This allows the research to start analysis of the information but can lose some of the impact of some points made as the body language can not be transcribed. ‘Indeed, it is frequently the non-verbal communication that gives more information than the verbal communication’ (Cohen. 2007), to allow for this information to be included in the transcription any notable body language will be written into the transcription as a sub-note when the point is made. Once the transcription has been completed the transcriptions will be analysed individually to highlight key themes that are apparent within the information. In this case the researcher will be looking for details on the leaders thoughts of how, from their experiences, they think the relationship between the leader and group affects the groups performance. If many different reasons are apparent they will be organised into key overarching themes. </w:t>
      </w:r>
    </w:p>
    <w:p w:rsidR="00000000" w:rsidDel="00000000" w:rsidP="00000000" w:rsidRDefault="00000000" w:rsidRPr="00000000" w14:paraId="000000E1">
      <w:pPr>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first step is to note if there are themes common to all or most of the interviews. The second step is to note when there are themes that are unique to a single interview or a minority of the interviews’</w:t>
      </w:r>
      <w:r w:rsidDel="00000000" w:rsidR="00000000" w:rsidRPr="00000000">
        <w:rPr>
          <w:rFonts w:ascii="Times New Roman" w:cs="Times New Roman" w:eastAsia="Times New Roman" w:hAnsi="Times New Roman"/>
          <w:sz w:val="24"/>
          <w:szCs w:val="24"/>
          <w:rtl w:val="0"/>
        </w:rPr>
        <w:t xml:space="preserve"> (Hycner. 1985).</w:t>
      </w:r>
    </w:p>
    <w:p w:rsidR="00000000" w:rsidDel="00000000" w:rsidP="00000000" w:rsidRDefault="00000000" w:rsidRPr="00000000" w14:paraId="000000E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the themes have been found in each transcription they will be compared to find similarities between the different pieces of information and determine if any of the themes are apparent throughout all of the transcriptions. </w:t>
      </w:r>
    </w:p>
    <w:p w:rsidR="00000000" w:rsidDel="00000000" w:rsidP="00000000" w:rsidRDefault="00000000" w:rsidRPr="00000000" w14:paraId="000000E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Presentation</w:t>
      </w:r>
    </w:p>
    <w:p w:rsidR="00000000" w:rsidDel="00000000" w:rsidP="00000000" w:rsidRDefault="00000000" w:rsidRPr="00000000" w14:paraId="000000E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 gathered from the research will be grouped together into themes, these themes will be the resulting factors that will go some way in answering the question of the study. The factors uncovered from the research will be compared to previously completed research studies to see if there is hard evidence that the information gained in this study is correct. This will result in the study providing more evidence to substantiate claims made in previous studies and research, such as the leader member exchange theory (Dansereau, et al. 1975). This will ensure that the information gathered for this assignment is not anomalous and is concurrent with other research.</w:t>
      </w:r>
    </w:p>
    <w:p w:rsidR="00000000" w:rsidDel="00000000" w:rsidP="00000000" w:rsidRDefault="00000000" w:rsidRPr="00000000" w14:paraId="000000E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Planning and Ethics</w:t>
      </w:r>
    </w:p>
    <w:p w:rsidR="00000000" w:rsidDel="00000000" w:rsidP="00000000" w:rsidRDefault="00000000" w:rsidRPr="00000000" w14:paraId="000000E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any research is conducted or information is gathered an ethics form will be submitted to the university so that the research can be approved. This will ensure that any research conducted will adhere to the universities data protection protocols (European Parliament. 2016). By following these protocols all personal information of any people involved in the research process will be safeguarded and not shared, guaranteeing anonymity of everyone involved. Specialist equipment is not needed for the conducted research. All interviews conducted will be recorded on an audio recording device, only audio will be recorded for data protection and security and all recorded files will be kept solely on the laptop used to analyse the collected data. The data will only be shared with the University in an anonymous format when the dissertation is submitted and when it has been reviewed and a grade is received the information will be deleted. Due to the current Coronavirus (UK Government. 2020) regulations the research will be conducted in a safe way that will make sure face to face contact is minimal and ideally completely avoided to keep all participants safe and minimise exposure. </w:t>
      </w:r>
    </w:p>
    <w:p w:rsidR="00000000" w:rsidDel="00000000" w:rsidP="00000000" w:rsidRDefault="00000000" w:rsidRPr="00000000" w14:paraId="000000E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Summary </w:t>
      </w:r>
    </w:p>
    <w:p w:rsidR="00000000" w:rsidDel="00000000" w:rsidP="00000000" w:rsidRDefault="00000000" w:rsidRPr="00000000" w14:paraId="000000E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while directed towards the outdoor industry is useful for all people in leadership positions as the answers will be transferable to all leadership roles. The outcomes of the study should go some way in either discovering new factors that affect group performance or will provide more information to back up and solidify already made claims about the importance of the relationship between the leader and the members of the group on group performance. The time frame for the study is not very long so as long as the researcher is disciplined and there are not any issues stopping thestudy from taking place then some interesting information should be gathered which will contribute to the knowledge known about leadership. </w:t>
      </w:r>
    </w:p>
    <w:p w:rsidR="00000000" w:rsidDel="00000000" w:rsidP="00000000" w:rsidRDefault="00000000" w:rsidRPr="00000000" w14:paraId="000000E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Timetable</w:t>
      </w:r>
    </w:p>
    <w:p w:rsidR="00000000" w:rsidDel="00000000" w:rsidP="00000000" w:rsidRDefault="00000000" w:rsidRPr="00000000" w14:paraId="000000E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Shown in Appendix A is a timetable that will be followed so that the study can be completed on time. </w:t>
      </w:r>
    </w:p>
    <w:p w:rsidR="00000000" w:rsidDel="00000000" w:rsidP="00000000" w:rsidRDefault="00000000" w:rsidRPr="00000000" w14:paraId="000000E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1471</w:t>
      </w:r>
    </w:p>
    <w:p w:rsidR="00000000" w:rsidDel="00000000" w:rsidP="00000000" w:rsidRDefault="00000000" w:rsidRPr="00000000" w14:paraId="000000F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w:t>
      </w:r>
    </w:p>
    <w:p w:rsidR="00000000" w:rsidDel="00000000" w:rsidP="00000000" w:rsidRDefault="00000000" w:rsidRPr="00000000" w14:paraId="000000F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Burns, J. (1978). </w:t>
      </w:r>
      <w:r w:rsidDel="00000000" w:rsidR="00000000" w:rsidRPr="00000000">
        <w:rPr>
          <w:rFonts w:ascii="Times New Roman" w:cs="Times New Roman" w:eastAsia="Times New Roman" w:hAnsi="Times New Roman"/>
          <w:i w:val="1"/>
          <w:sz w:val="24"/>
          <w:szCs w:val="24"/>
          <w:rtl w:val="0"/>
        </w:rPr>
        <w:t xml:space="preserve">Leadership</w:t>
      </w:r>
      <w:r w:rsidDel="00000000" w:rsidR="00000000" w:rsidRPr="00000000">
        <w:rPr>
          <w:rFonts w:ascii="Times New Roman" w:cs="Times New Roman" w:eastAsia="Times New Roman" w:hAnsi="Times New Roman"/>
          <w:sz w:val="24"/>
          <w:szCs w:val="24"/>
          <w:rtl w:val="0"/>
        </w:rPr>
        <w:t xml:space="preserve">. New York, United States. Harper and Row Publishings. </w:t>
      </w:r>
    </w:p>
    <w:p w:rsidR="00000000" w:rsidDel="00000000" w:rsidP="00000000" w:rsidRDefault="00000000" w:rsidRPr="00000000" w14:paraId="000000F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Cohen, L., Manion, L., and Morrison, K. (2007). </w:t>
      </w:r>
      <w:r w:rsidDel="00000000" w:rsidR="00000000" w:rsidRPr="00000000">
        <w:rPr>
          <w:rFonts w:ascii="Times New Roman" w:cs="Times New Roman" w:eastAsia="Times New Roman" w:hAnsi="Times New Roman"/>
          <w:i w:val="1"/>
          <w:sz w:val="24"/>
          <w:szCs w:val="24"/>
          <w:rtl w:val="0"/>
        </w:rPr>
        <w:t xml:space="preserve">Research Methods in Education, Sixth Edition</w:t>
      </w:r>
      <w:r w:rsidDel="00000000" w:rsidR="00000000" w:rsidRPr="00000000">
        <w:rPr>
          <w:rFonts w:ascii="Times New Roman" w:cs="Times New Roman" w:eastAsia="Times New Roman" w:hAnsi="Times New Roman"/>
          <w:sz w:val="24"/>
          <w:szCs w:val="24"/>
          <w:rtl w:val="0"/>
        </w:rPr>
        <w:t xml:space="preserve">. London, England: Routledge Publishings.</w:t>
      </w:r>
    </w:p>
    <w:p w:rsidR="00000000" w:rsidDel="00000000" w:rsidP="00000000" w:rsidRDefault="00000000" w:rsidRPr="00000000" w14:paraId="000000F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Dansereau, F., Grean, G</w:t>
      </w:r>
      <w:r w:rsidDel="00000000" w:rsidR="00000000" w:rsidRPr="00000000">
        <w:rPr>
          <w:rFonts w:ascii="Times New Roman" w:cs="Times New Roman" w:eastAsia="Times New Roman" w:hAnsi="Times New Roman"/>
          <w:sz w:val="24"/>
          <w:szCs w:val="24"/>
          <w:rtl w:val="0"/>
        </w:rPr>
        <w:t xml:space="preserve">., and Haga, W. (1975). A </w:t>
      </w:r>
      <w:r w:rsidDel="00000000" w:rsidR="00000000" w:rsidRPr="00000000">
        <w:rPr>
          <w:rFonts w:ascii="Times New Roman" w:cs="Times New Roman" w:eastAsia="Times New Roman" w:hAnsi="Times New Roman"/>
          <w:sz w:val="24"/>
          <w:szCs w:val="24"/>
          <w:rtl w:val="0"/>
        </w:rPr>
        <w:t xml:space="preserve">Vertical Dyad Linkage Approach to Leadership Within Formal Organizations. </w:t>
      </w:r>
      <w:r w:rsidDel="00000000" w:rsidR="00000000" w:rsidRPr="00000000">
        <w:rPr>
          <w:rFonts w:ascii="Times New Roman" w:cs="Times New Roman" w:eastAsia="Times New Roman" w:hAnsi="Times New Roman"/>
          <w:i w:val="1"/>
          <w:sz w:val="24"/>
          <w:szCs w:val="24"/>
          <w:rtl w:val="0"/>
        </w:rPr>
        <w:t xml:space="preserve">Organizational Behavior and Human Performance</w:t>
      </w:r>
      <w:r w:rsidDel="00000000" w:rsidR="00000000" w:rsidRPr="00000000">
        <w:rPr>
          <w:rFonts w:ascii="Times New Roman" w:cs="Times New Roman" w:eastAsia="Times New Roman" w:hAnsi="Times New Roman"/>
          <w:sz w:val="24"/>
          <w:szCs w:val="24"/>
          <w:rtl w:val="0"/>
        </w:rPr>
        <w:t xml:space="preserve">, 13(1)</w:t>
      </w:r>
      <w:r w:rsidDel="00000000" w:rsidR="00000000" w:rsidRPr="00000000">
        <w:rPr>
          <w:rtl w:val="0"/>
        </w:rPr>
      </w:r>
    </w:p>
    <w:p w:rsidR="00000000" w:rsidDel="00000000" w:rsidP="00000000" w:rsidRDefault="00000000" w:rsidRPr="00000000" w14:paraId="000000F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European Parliament and Council of European Union. (2016). </w:t>
      </w:r>
      <w:r w:rsidDel="00000000" w:rsidR="00000000" w:rsidRPr="00000000">
        <w:rPr>
          <w:rFonts w:ascii="Times New Roman" w:cs="Times New Roman" w:eastAsia="Times New Roman" w:hAnsi="Times New Roman"/>
          <w:i w:val="1"/>
          <w:sz w:val="24"/>
          <w:szCs w:val="24"/>
          <w:highlight w:val="white"/>
          <w:rtl w:val="0"/>
        </w:rPr>
        <w:t xml:space="preserve">Regulation (EU) 2016/679</w:t>
      </w:r>
      <w:r w:rsidDel="00000000" w:rsidR="00000000" w:rsidRPr="00000000">
        <w:rPr>
          <w:rFonts w:ascii="Times New Roman" w:cs="Times New Roman" w:eastAsia="Times New Roman" w:hAnsi="Times New Roman"/>
          <w:sz w:val="24"/>
          <w:szCs w:val="24"/>
          <w:highlight w:val="white"/>
          <w:rtl w:val="0"/>
        </w:rPr>
        <w:t xml:space="preserve">. Available at:  </w:t>
      </w:r>
      <w:hyperlink r:id="rId7">
        <w:r w:rsidDel="00000000" w:rsidR="00000000" w:rsidRPr="00000000">
          <w:rPr>
            <w:rFonts w:ascii="Times New Roman" w:cs="Times New Roman" w:eastAsia="Times New Roman" w:hAnsi="Times New Roman"/>
            <w:sz w:val="24"/>
            <w:szCs w:val="24"/>
            <w:highlight w:val="white"/>
            <w:rtl w:val="0"/>
          </w:rPr>
          <w:t xml:space="preserve">https://eur-lex.europa.eu/legal-content/EN/TXT/HTML/?uri=CELEX:32016R0679&amp;from=EN</w:t>
        </w:r>
      </w:hyperlink>
      <w:r w:rsidDel="00000000" w:rsidR="00000000" w:rsidRPr="00000000">
        <w:rPr>
          <w:rFonts w:ascii="Times New Roman" w:cs="Times New Roman" w:eastAsia="Times New Roman" w:hAnsi="Times New Roman"/>
          <w:sz w:val="24"/>
          <w:szCs w:val="24"/>
          <w:highlight w:val="white"/>
          <w:rtl w:val="0"/>
        </w:rPr>
        <w:t xml:space="preserve"> (Accessed: 15 December 2020).</w:t>
      </w:r>
    </w:p>
    <w:p w:rsidR="00000000" w:rsidDel="00000000" w:rsidP="00000000" w:rsidRDefault="00000000" w:rsidRPr="00000000" w14:paraId="000000FE">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FF">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Hickman, M., and Stokes, P. (2016). Beyond learning by doing: an exploration of critical incidents in outdoor leadership education. </w:t>
      </w:r>
      <w:r w:rsidDel="00000000" w:rsidR="00000000" w:rsidRPr="00000000">
        <w:rPr>
          <w:rFonts w:ascii="Times New Roman" w:cs="Times New Roman" w:eastAsia="Times New Roman" w:hAnsi="Times New Roman"/>
          <w:i w:val="1"/>
          <w:sz w:val="24"/>
          <w:szCs w:val="24"/>
          <w:highlight w:val="white"/>
          <w:rtl w:val="0"/>
        </w:rPr>
        <w:t xml:space="preserve">Journal of Adventure Education and Outdoor Learning, 16(1). Available at: doi=10.1080/14729679.2015.1051564</w:t>
      </w:r>
      <w:r w:rsidDel="00000000" w:rsidR="00000000" w:rsidRPr="00000000">
        <w:rPr>
          <w:rFonts w:ascii="Times New Roman" w:cs="Times New Roman" w:eastAsia="Times New Roman" w:hAnsi="Times New Roman"/>
          <w:sz w:val="24"/>
          <w:szCs w:val="24"/>
          <w:highlight w:val="white"/>
          <w:rtl w:val="0"/>
        </w:rPr>
        <w:t xml:space="preserve"> (Accessed: 18 December 2020)</w:t>
      </w:r>
    </w:p>
    <w:p w:rsidR="00000000" w:rsidDel="00000000" w:rsidP="00000000" w:rsidRDefault="00000000" w:rsidRPr="00000000" w14:paraId="00000100">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1">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Hycner, R. (1985). </w:t>
      </w:r>
      <w:r w:rsidDel="00000000" w:rsidR="00000000" w:rsidRPr="00000000">
        <w:rPr>
          <w:rFonts w:ascii="Times New Roman" w:cs="Times New Roman" w:eastAsia="Times New Roman" w:hAnsi="Times New Roman"/>
          <w:i w:val="1"/>
          <w:sz w:val="24"/>
          <w:szCs w:val="24"/>
          <w:rtl w:val="0"/>
        </w:rPr>
        <w:t xml:space="preserve">Some Guidelines for the Phenomenological Analysis of Interview Data, Human Studies, Vol. 8</w:t>
      </w:r>
      <w:r w:rsidDel="00000000" w:rsidR="00000000" w:rsidRPr="00000000">
        <w:rPr>
          <w:rFonts w:ascii="Times New Roman" w:cs="Times New Roman" w:eastAsia="Times New Roman" w:hAnsi="Times New Roman"/>
          <w:sz w:val="24"/>
          <w:szCs w:val="24"/>
          <w:rtl w:val="0"/>
        </w:rPr>
        <w:t xml:space="preserve">. New York, United States: Springer Publishings.</w:t>
      </w:r>
      <w:r w:rsidDel="00000000" w:rsidR="00000000" w:rsidRPr="00000000">
        <w:rPr>
          <w:rtl w:val="0"/>
        </w:rPr>
      </w:r>
    </w:p>
    <w:p w:rsidR="00000000" w:rsidDel="00000000" w:rsidP="00000000" w:rsidRDefault="00000000" w:rsidRPr="00000000" w14:paraId="00000102">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3">
      <w:pPr>
        <w:rPr>
          <w:rFonts w:ascii="Times New Roman" w:cs="Times New Roman" w:eastAsia="Times New Roman" w:hAnsi="Times New Roman"/>
          <w:sz w:val="24"/>
          <w:szCs w:val="24"/>
          <w:highlight w:val="white"/>
        </w:rPr>
      </w:pPr>
      <w:r w:rsidDel="00000000" w:rsidR="00000000" w:rsidRPr="00000000">
        <w:rPr>
          <w:sz w:val="24"/>
          <w:szCs w:val="24"/>
          <w:rtl w:val="0"/>
        </w:rPr>
        <w:t xml:space="preserve">Lewin, K., and Lippitt, R. (1938)</w:t>
      </w:r>
      <w:r w:rsidDel="00000000" w:rsidR="00000000" w:rsidRPr="00000000">
        <w:rPr>
          <w:rFonts w:ascii="Times New Roman" w:cs="Times New Roman" w:eastAsia="Times New Roman" w:hAnsi="Times New Roman"/>
          <w:i w:val="1"/>
          <w:sz w:val="24"/>
          <w:szCs w:val="24"/>
          <w:rtl w:val="0"/>
        </w:rPr>
        <w:t xml:space="preserve"> An Experimental Approach to the Study of Autocracy and Democracy: A Preliminary Note. </w:t>
      </w:r>
      <w:r w:rsidDel="00000000" w:rsidR="00000000" w:rsidRPr="00000000">
        <w:rPr>
          <w:rFonts w:ascii="Times New Roman" w:cs="Times New Roman" w:eastAsia="Times New Roman" w:hAnsi="Times New Roman"/>
          <w:sz w:val="24"/>
          <w:szCs w:val="24"/>
          <w:rtl w:val="0"/>
        </w:rPr>
        <w:t xml:space="preserve">Journal of Research in Social Psychology. 1(3). pp292-300. United States. American Sociological Association. </w:t>
      </w:r>
      <w:r w:rsidDel="00000000" w:rsidR="00000000" w:rsidRPr="00000000">
        <w:rPr>
          <w:rtl w:val="0"/>
        </w:rPr>
      </w:r>
    </w:p>
    <w:p w:rsidR="00000000" w:rsidDel="00000000" w:rsidP="00000000" w:rsidRDefault="00000000" w:rsidRPr="00000000" w14:paraId="00000104">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5">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Pathak, A., and Intratat, C. (2012). Use of Semi-Structured Interviews to Investigate Teacher Perceptions of Student Collaboration. </w:t>
      </w:r>
      <w:r w:rsidDel="00000000" w:rsidR="00000000" w:rsidRPr="00000000">
        <w:rPr>
          <w:rFonts w:ascii="Times New Roman" w:cs="Times New Roman" w:eastAsia="Times New Roman" w:hAnsi="Times New Roman"/>
          <w:i w:val="1"/>
          <w:sz w:val="24"/>
          <w:szCs w:val="24"/>
          <w:highlight w:val="white"/>
          <w:rtl w:val="0"/>
        </w:rPr>
        <w:t xml:space="preserve">Malaysian Journal of English Language Teaching</w:t>
      </w:r>
      <w:r w:rsidDel="00000000" w:rsidR="00000000" w:rsidRPr="00000000">
        <w:rPr>
          <w:rFonts w:ascii="Times New Roman" w:cs="Times New Roman" w:eastAsia="Times New Roman" w:hAnsi="Times New Roman"/>
          <w:sz w:val="24"/>
          <w:szCs w:val="24"/>
          <w:highlight w:val="white"/>
          <w:rtl w:val="0"/>
        </w:rPr>
        <w:t xml:space="preserve">, 8 (1). Available at: </w:t>
      </w:r>
      <w:hyperlink r:id="rId8">
        <w:r w:rsidDel="00000000" w:rsidR="00000000" w:rsidRPr="00000000">
          <w:rPr>
            <w:rFonts w:ascii="Times New Roman" w:cs="Times New Roman" w:eastAsia="Times New Roman" w:hAnsi="Times New Roman"/>
            <w:sz w:val="24"/>
            <w:szCs w:val="24"/>
            <w:highlight w:val="white"/>
            <w:u w:val="single"/>
            <w:rtl w:val="0"/>
          </w:rPr>
          <w:t xml:space="preserve">http://journals.melta.org.my/index.php/majer/article/view/149/64</w:t>
        </w:r>
      </w:hyperlink>
      <w:r w:rsidDel="00000000" w:rsidR="00000000" w:rsidRPr="00000000">
        <w:rPr>
          <w:rFonts w:ascii="Times New Roman" w:cs="Times New Roman" w:eastAsia="Times New Roman" w:hAnsi="Times New Roman"/>
          <w:sz w:val="24"/>
          <w:szCs w:val="24"/>
          <w:highlight w:val="white"/>
          <w:rtl w:val="0"/>
        </w:rPr>
        <w:t xml:space="preserve"> (Accessed: 18 December 2020)</w:t>
      </w:r>
    </w:p>
    <w:p w:rsidR="00000000" w:rsidDel="00000000" w:rsidP="00000000" w:rsidRDefault="00000000" w:rsidRPr="00000000" w14:paraId="00000106">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7">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UK Government. (2020). </w:t>
      </w:r>
      <w:r w:rsidDel="00000000" w:rsidR="00000000" w:rsidRPr="00000000">
        <w:rPr>
          <w:rFonts w:ascii="Times New Roman" w:cs="Times New Roman" w:eastAsia="Times New Roman" w:hAnsi="Times New Roman"/>
          <w:i w:val="1"/>
          <w:sz w:val="24"/>
          <w:szCs w:val="24"/>
          <w:highlight w:val="white"/>
          <w:rtl w:val="0"/>
        </w:rPr>
        <w:t xml:space="preserve">Coronavirus</w:t>
      </w:r>
      <w:r w:rsidDel="00000000" w:rsidR="00000000" w:rsidRPr="00000000">
        <w:rPr>
          <w:rFonts w:ascii="Times New Roman" w:cs="Times New Roman" w:eastAsia="Times New Roman" w:hAnsi="Times New Roman"/>
          <w:sz w:val="24"/>
          <w:szCs w:val="24"/>
          <w:highlight w:val="white"/>
          <w:rtl w:val="0"/>
        </w:rPr>
        <w:t xml:space="preserve">. Available at: </w:t>
      </w:r>
      <w:hyperlink r:id="rId9">
        <w:r w:rsidDel="00000000" w:rsidR="00000000" w:rsidRPr="00000000">
          <w:rPr>
            <w:rFonts w:ascii="Times New Roman" w:cs="Times New Roman" w:eastAsia="Times New Roman" w:hAnsi="Times New Roman"/>
            <w:sz w:val="24"/>
            <w:szCs w:val="24"/>
            <w:highlight w:val="white"/>
            <w:u w:val="single"/>
            <w:rtl w:val="0"/>
          </w:rPr>
          <w:t xml:space="preserve">https://www.gov.uk/coronavirus</w:t>
        </w:r>
      </w:hyperlink>
      <w:r w:rsidDel="00000000" w:rsidR="00000000" w:rsidRPr="00000000">
        <w:rPr>
          <w:rFonts w:ascii="Times New Roman" w:cs="Times New Roman" w:eastAsia="Times New Roman" w:hAnsi="Times New Roman"/>
          <w:sz w:val="24"/>
          <w:szCs w:val="24"/>
          <w:highlight w:val="white"/>
          <w:rtl w:val="0"/>
        </w:rPr>
        <w:t xml:space="preserve"> (Accessed: 15 December 2020)</w:t>
      </w:r>
    </w:p>
    <w:p w:rsidR="00000000" w:rsidDel="00000000" w:rsidP="00000000" w:rsidRDefault="00000000" w:rsidRPr="00000000" w14:paraId="00000108">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A">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B">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Appendix</w:t>
      </w:r>
    </w:p>
    <w:p w:rsidR="00000000" w:rsidDel="00000000" w:rsidP="00000000" w:rsidRDefault="00000000" w:rsidRPr="00000000" w14:paraId="0000010C">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Appendix A. Timetable of events for study.</w:t>
      </w:r>
      <w:r w:rsidDel="00000000" w:rsidR="00000000" w:rsidRPr="00000000">
        <w:rPr>
          <w:rtl w:val="0"/>
        </w:rPr>
      </w:r>
    </w:p>
    <w:tbl>
      <w:tblPr>
        <w:tblStyle w:val="Table9"/>
        <w:tblW w:w="900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74"/>
        <w:gridCol w:w="1982"/>
        <w:gridCol w:w="1097"/>
        <w:gridCol w:w="2251"/>
        <w:tblGridChange w:id="0">
          <w:tblGrid>
            <w:gridCol w:w="3674"/>
            <w:gridCol w:w="1982"/>
            <w:gridCol w:w="1097"/>
            <w:gridCol w:w="2251"/>
          </w:tblGrid>
        </w:tblGridChange>
      </w:tblGrid>
      <w:tr>
        <w:trPr>
          <w:trHeight w:val="133" w:hRule="atLeast"/>
        </w:trPr>
        <w:tc>
          <w:tcPr/>
          <w:p w:rsidR="00000000" w:rsidDel="00000000" w:rsidP="00000000" w:rsidRDefault="00000000" w:rsidRPr="00000000" w14:paraId="000001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Task</w:t>
            </w:r>
          </w:p>
        </w:tc>
        <w:tc>
          <w:tcPr/>
          <w:p w:rsidR="00000000" w:rsidDel="00000000" w:rsidP="00000000" w:rsidRDefault="00000000" w:rsidRPr="00000000" w14:paraId="000001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Start Date</w:t>
            </w:r>
          </w:p>
        </w:tc>
        <w:tc>
          <w:tcPr/>
          <w:p w:rsidR="00000000" w:rsidDel="00000000" w:rsidP="00000000" w:rsidRDefault="00000000" w:rsidRPr="00000000" w14:paraId="000001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Duration (Days)</w:t>
            </w:r>
          </w:p>
        </w:tc>
        <w:tc>
          <w:tcPr/>
          <w:p w:rsidR="00000000" w:rsidDel="00000000" w:rsidP="00000000" w:rsidRDefault="00000000" w:rsidRPr="00000000" w14:paraId="000001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End Date</w:t>
            </w:r>
          </w:p>
        </w:tc>
      </w:tr>
      <w:tr>
        <w:tc>
          <w:tcPr/>
          <w:p w:rsidR="00000000" w:rsidDel="00000000" w:rsidP="00000000" w:rsidRDefault="00000000" w:rsidRPr="00000000" w14:paraId="000001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Decide topic of Dissertation</w:t>
            </w:r>
          </w:p>
        </w:tc>
        <w:tc>
          <w:tcPr/>
          <w:p w:rsidR="00000000" w:rsidDel="00000000" w:rsidP="00000000" w:rsidRDefault="00000000" w:rsidRPr="00000000" w14:paraId="000001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September 2020</w:t>
            </w:r>
          </w:p>
        </w:tc>
        <w:tc>
          <w:tcPr/>
          <w:p w:rsidR="00000000" w:rsidDel="00000000" w:rsidP="00000000" w:rsidRDefault="00000000" w:rsidRPr="00000000" w14:paraId="0000011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p w:rsidR="00000000" w:rsidDel="00000000" w:rsidP="00000000" w:rsidRDefault="00000000" w:rsidRPr="00000000" w14:paraId="000001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2020</w:t>
            </w:r>
          </w:p>
        </w:tc>
      </w:tr>
      <w:tr>
        <w:tc>
          <w:tcPr/>
          <w:p w:rsidR="00000000" w:rsidDel="00000000" w:rsidP="00000000" w:rsidRDefault="00000000" w:rsidRPr="00000000" w14:paraId="0000011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Background Reading</w:t>
            </w:r>
          </w:p>
        </w:tc>
        <w:tc>
          <w:tcPr/>
          <w:p w:rsidR="00000000" w:rsidDel="00000000" w:rsidP="00000000" w:rsidRDefault="00000000" w:rsidRPr="00000000" w14:paraId="000001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2020</w:t>
            </w:r>
          </w:p>
        </w:tc>
        <w:tc>
          <w:tcPr/>
          <w:p w:rsidR="00000000" w:rsidDel="00000000" w:rsidP="00000000" w:rsidRDefault="00000000" w:rsidRPr="00000000" w14:paraId="0000011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w:t>
            </w:r>
          </w:p>
        </w:tc>
        <w:tc>
          <w:tcPr/>
          <w:p w:rsidR="00000000" w:rsidDel="00000000" w:rsidP="00000000" w:rsidRDefault="00000000" w:rsidRPr="00000000" w14:paraId="000001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r>
      <w:tr>
        <w:tc>
          <w:tcPr/>
          <w:p w:rsidR="00000000" w:rsidDel="00000000" w:rsidP="00000000" w:rsidRDefault="00000000" w:rsidRPr="00000000" w14:paraId="0000011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Submit Proposal</w:t>
            </w:r>
          </w:p>
        </w:tc>
        <w:tc>
          <w:tcPr/>
          <w:p w:rsidR="00000000" w:rsidDel="00000000" w:rsidP="00000000" w:rsidRDefault="00000000" w:rsidRPr="00000000" w14:paraId="000001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2020</w:t>
            </w:r>
          </w:p>
        </w:tc>
        <w:tc>
          <w:tcPr/>
          <w:p w:rsidR="00000000" w:rsidDel="00000000" w:rsidP="00000000" w:rsidRDefault="00000000" w:rsidRPr="00000000" w14:paraId="000001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2020</w:t>
            </w:r>
          </w:p>
        </w:tc>
      </w:tr>
      <w:tr>
        <w:tc>
          <w:tcPr/>
          <w:p w:rsidR="00000000" w:rsidDel="00000000" w:rsidP="00000000" w:rsidRDefault="00000000" w:rsidRPr="00000000" w14:paraId="000001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Refine topic and pick title</w:t>
            </w:r>
          </w:p>
        </w:tc>
        <w:tc>
          <w:tcPr/>
          <w:p w:rsidR="00000000" w:rsidDel="00000000" w:rsidP="00000000" w:rsidRDefault="00000000" w:rsidRPr="00000000" w14:paraId="000001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2020</w:t>
            </w:r>
          </w:p>
        </w:tc>
        <w:tc>
          <w:tcPr/>
          <w:p w:rsidR="00000000" w:rsidDel="00000000" w:rsidP="00000000" w:rsidRDefault="00000000" w:rsidRPr="00000000" w14:paraId="000001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p w:rsidR="00000000" w:rsidDel="00000000" w:rsidP="00000000" w:rsidRDefault="00000000" w:rsidRPr="00000000" w14:paraId="000001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r>
      <w:tr>
        <w:tc>
          <w:tcPr/>
          <w:p w:rsidR="00000000" w:rsidDel="00000000" w:rsidP="00000000" w:rsidRDefault="00000000" w:rsidRPr="00000000" w14:paraId="000001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General reading into selected topic</w:t>
            </w:r>
          </w:p>
        </w:tc>
        <w:tc>
          <w:tcPr/>
          <w:p w:rsidR="00000000" w:rsidDel="00000000" w:rsidP="00000000" w:rsidRDefault="00000000" w:rsidRPr="00000000" w14:paraId="0000012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c>
          <w:tcPr/>
          <w:p w:rsidR="00000000" w:rsidDel="00000000" w:rsidP="00000000" w:rsidRDefault="00000000" w:rsidRPr="00000000" w14:paraId="000001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w:t>
            </w:r>
          </w:p>
        </w:tc>
        <w:tc>
          <w:tcPr/>
          <w:p w:rsidR="00000000" w:rsidDel="00000000" w:rsidP="00000000" w:rsidRDefault="00000000" w:rsidRPr="00000000" w14:paraId="000001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2021</w:t>
            </w:r>
          </w:p>
        </w:tc>
      </w:tr>
      <w:tr>
        <w:tc>
          <w:tcPr/>
          <w:p w:rsidR="00000000" w:rsidDel="00000000" w:rsidP="00000000" w:rsidRDefault="00000000" w:rsidRPr="00000000" w14:paraId="000001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Finalise aims of research</w:t>
            </w:r>
          </w:p>
        </w:tc>
        <w:tc>
          <w:tcPr/>
          <w:p w:rsidR="00000000" w:rsidDel="00000000" w:rsidP="00000000" w:rsidRDefault="00000000" w:rsidRPr="00000000" w14:paraId="0000012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c>
          <w:tcPr/>
          <w:p w:rsidR="00000000" w:rsidDel="00000000" w:rsidP="00000000" w:rsidRDefault="00000000" w:rsidRPr="00000000" w14:paraId="000001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p w:rsidR="00000000" w:rsidDel="00000000" w:rsidP="00000000" w:rsidRDefault="00000000" w:rsidRPr="00000000" w14:paraId="0000012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r>
      <w:tr>
        <w:tc>
          <w:tcPr/>
          <w:p w:rsidR="00000000" w:rsidDel="00000000" w:rsidP="00000000" w:rsidRDefault="00000000" w:rsidRPr="00000000" w14:paraId="000001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Draft lit. review </w:t>
            </w:r>
          </w:p>
        </w:tc>
        <w:tc>
          <w:tcPr/>
          <w:p w:rsidR="00000000" w:rsidDel="00000000" w:rsidP="00000000" w:rsidRDefault="00000000" w:rsidRPr="00000000" w14:paraId="000001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2020</w:t>
            </w:r>
          </w:p>
        </w:tc>
        <w:tc>
          <w:tcPr/>
          <w:p w:rsidR="00000000" w:rsidDel="00000000" w:rsidP="00000000" w:rsidRDefault="00000000" w:rsidRPr="00000000" w14:paraId="000001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p w:rsidR="00000000" w:rsidDel="00000000" w:rsidP="00000000" w:rsidRDefault="00000000" w:rsidRPr="00000000" w14:paraId="0000012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r>
      <w:tr>
        <w:tc>
          <w:tcPr/>
          <w:p w:rsidR="00000000" w:rsidDel="00000000" w:rsidP="00000000" w:rsidRDefault="00000000" w:rsidRPr="00000000" w14:paraId="000001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Decide research approach and method</w:t>
            </w:r>
          </w:p>
        </w:tc>
        <w:tc>
          <w:tcPr/>
          <w:p w:rsidR="00000000" w:rsidDel="00000000" w:rsidP="00000000" w:rsidRDefault="00000000" w:rsidRPr="00000000" w14:paraId="000001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c>
          <w:tcPr/>
          <w:p w:rsidR="00000000" w:rsidDel="00000000" w:rsidP="00000000" w:rsidRDefault="00000000" w:rsidRPr="00000000" w14:paraId="000001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r>
      <w:tr>
        <w:tc>
          <w:tcPr/>
          <w:p w:rsidR="00000000" w:rsidDel="00000000" w:rsidP="00000000" w:rsidRDefault="00000000" w:rsidRPr="00000000" w14:paraId="000001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Organise interviews and create survey</w:t>
            </w:r>
          </w:p>
        </w:tc>
        <w:tc>
          <w:tcPr/>
          <w:p w:rsidR="00000000" w:rsidDel="00000000" w:rsidP="00000000" w:rsidRDefault="00000000" w:rsidRPr="00000000" w14:paraId="000001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c>
          <w:tcPr/>
          <w:p w:rsidR="00000000" w:rsidDel="00000000" w:rsidP="00000000" w:rsidRDefault="00000000" w:rsidRPr="00000000" w14:paraId="000001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p w:rsidR="00000000" w:rsidDel="00000000" w:rsidP="00000000" w:rsidRDefault="00000000" w:rsidRPr="00000000" w14:paraId="000001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r>
      <w:tr>
        <w:tc>
          <w:tcPr/>
          <w:p w:rsidR="00000000" w:rsidDel="00000000" w:rsidP="00000000" w:rsidRDefault="00000000" w:rsidRPr="00000000" w14:paraId="000001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Draft interview questions and send out survey</w:t>
            </w:r>
          </w:p>
        </w:tc>
        <w:tc>
          <w:tcPr/>
          <w:p w:rsidR="00000000" w:rsidDel="00000000" w:rsidP="00000000" w:rsidRDefault="00000000" w:rsidRPr="00000000" w14:paraId="000001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c>
          <w:tcPr/>
          <w:p w:rsidR="00000000" w:rsidDel="00000000" w:rsidP="00000000" w:rsidRDefault="00000000" w:rsidRPr="00000000" w14:paraId="000001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w:t>
            </w:r>
          </w:p>
        </w:tc>
        <w:tc>
          <w:tcPr/>
          <w:p w:rsidR="00000000" w:rsidDel="00000000" w:rsidP="00000000" w:rsidRDefault="00000000" w:rsidRPr="00000000" w14:paraId="000001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2020</w:t>
            </w:r>
          </w:p>
        </w:tc>
      </w:tr>
      <w:tr>
        <w:tc>
          <w:tcPr/>
          <w:p w:rsidR="00000000" w:rsidDel="00000000" w:rsidP="00000000" w:rsidRDefault="00000000" w:rsidRPr="00000000" w14:paraId="000001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Finalise interview questions</w:t>
            </w:r>
          </w:p>
        </w:tc>
        <w:tc>
          <w:tcPr/>
          <w:p w:rsidR="00000000" w:rsidDel="00000000" w:rsidP="00000000" w:rsidRDefault="00000000" w:rsidRPr="00000000" w14:paraId="0000013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January 2021</w:t>
            </w:r>
          </w:p>
        </w:tc>
        <w:tc>
          <w:tcPr/>
          <w:p w:rsidR="00000000" w:rsidDel="00000000" w:rsidP="00000000" w:rsidRDefault="00000000" w:rsidRPr="00000000" w14:paraId="000001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3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January 2021</w:t>
            </w:r>
          </w:p>
        </w:tc>
      </w:tr>
      <w:tr>
        <w:tc>
          <w:tcPr/>
          <w:p w:rsidR="00000000" w:rsidDel="00000000" w:rsidP="00000000" w:rsidRDefault="00000000" w:rsidRPr="00000000" w14:paraId="000001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Carry out interview and collect survey data</w:t>
            </w:r>
          </w:p>
        </w:tc>
        <w:tc>
          <w:tcPr/>
          <w:p w:rsidR="00000000" w:rsidDel="00000000" w:rsidP="00000000" w:rsidRDefault="00000000" w:rsidRPr="00000000" w14:paraId="000001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January 2021</w:t>
            </w:r>
          </w:p>
        </w:tc>
        <w:tc>
          <w:tcPr/>
          <w:p w:rsidR="00000000" w:rsidDel="00000000" w:rsidP="00000000" w:rsidRDefault="00000000" w:rsidRPr="00000000" w14:paraId="000001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c>
          <w:tcPr/>
          <w:p w:rsidR="00000000" w:rsidDel="00000000" w:rsidP="00000000" w:rsidRDefault="00000000" w:rsidRPr="00000000" w14:paraId="0000014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January 2021</w:t>
            </w:r>
          </w:p>
        </w:tc>
      </w:tr>
      <w:tr>
        <w:tc>
          <w:tcPr/>
          <w:p w:rsidR="00000000" w:rsidDel="00000000" w:rsidP="00000000" w:rsidRDefault="00000000" w:rsidRPr="00000000" w14:paraId="0000014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Categorize received data for basic analysis</w:t>
            </w:r>
          </w:p>
        </w:tc>
        <w:tc>
          <w:tcPr/>
          <w:p w:rsidR="00000000" w:rsidDel="00000000" w:rsidP="00000000" w:rsidRDefault="00000000" w:rsidRPr="00000000" w14:paraId="000001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2021</w:t>
            </w:r>
          </w:p>
        </w:tc>
        <w:tc>
          <w:tcPr/>
          <w:p w:rsidR="00000000" w:rsidDel="00000000" w:rsidP="00000000" w:rsidRDefault="00000000" w:rsidRPr="00000000" w14:paraId="000001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p w:rsidR="00000000" w:rsidDel="00000000" w:rsidP="00000000" w:rsidRDefault="00000000" w:rsidRPr="00000000" w14:paraId="0000014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2021</w:t>
            </w:r>
          </w:p>
        </w:tc>
      </w:tr>
      <w:tr>
        <w:tc>
          <w:tcPr/>
          <w:p w:rsidR="00000000" w:rsidDel="00000000" w:rsidP="00000000" w:rsidRDefault="00000000" w:rsidRPr="00000000" w14:paraId="0000014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Carry out in depth analysis</w:t>
            </w:r>
          </w:p>
        </w:tc>
        <w:tc>
          <w:tcPr/>
          <w:p w:rsidR="00000000" w:rsidDel="00000000" w:rsidP="00000000" w:rsidRDefault="00000000" w:rsidRPr="00000000" w14:paraId="000001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2021</w:t>
            </w:r>
          </w:p>
        </w:tc>
        <w:tc>
          <w:tcPr/>
          <w:p w:rsidR="00000000" w:rsidDel="00000000" w:rsidP="00000000" w:rsidRDefault="00000000" w:rsidRPr="00000000" w14:paraId="0000014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 </w:t>
            </w:r>
          </w:p>
        </w:tc>
        <w:tc>
          <w:tcPr/>
          <w:p w:rsidR="00000000" w:rsidDel="00000000" w:rsidP="00000000" w:rsidRDefault="00000000" w:rsidRPr="00000000" w14:paraId="000001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2021</w:t>
            </w:r>
          </w:p>
        </w:tc>
      </w:tr>
      <w:tr>
        <w:tc>
          <w:tcPr/>
          <w:p w:rsidR="00000000" w:rsidDel="00000000" w:rsidP="00000000" w:rsidRDefault="00000000" w:rsidRPr="00000000" w14:paraId="0000014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Complete draft paper</w:t>
            </w:r>
          </w:p>
        </w:tc>
        <w:tc>
          <w:tcPr/>
          <w:p w:rsidR="00000000" w:rsidDel="00000000" w:rsidP="00000000" w:rsidRDefault="00000000" w:rsidRPr="00000000" w14:paraId="0000014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2021</w:t>
            </w:r>
          </w:p>
        </w:tc>
        <w:tc>
          <w:tcPr/>
          <w:p w:rsidR="00000000" w:rsidDel="00000000" w:rsidP="00000000" w:rsidRDefault="00000000" w:rsidRPr="00000000" w14:paraId="0000014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w:t>
            </w:r>
          </w:p>
        </w:tc>
        <w:tc>
          <w:tcPr/>
          <w:p w:rsidR="00000000" w:rsidDel="00000000" w:rsidP="00000000" w:rsidRDefault="00000000" w:rsidRPr="00000000" w14:paraId="0000014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2021</w:t>
            </w:r>
          </w:p>
        </w:tc>
      </w:tr>
      <w:tr>
        <w:trPr>
          <w:trHeight w:val="766" w:hRule="atLeast"/>
        </w:trPr>
        <w:tc>
          <w:tcPr/>
          <w:p w:rsidR="00000000" w:rsidDel="00000000" w:rsidP="00000000" w:rsidRDefault="00000000" w:rsidRPr="00000000" w14:paraId="0000014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Submit draft to supervisor for feedback</w:t>
            </w:r>
          </w:p>
        </w:tc>
        <w:tc>
          <w:tcPr/>
          <w:p w:rsidR="00000000" w:rsidDel="00000000" w:rsidP="00000000" w:rsidRDefault="00000000" w:rsidRPr="00000000" w14:paraId="000001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2021</w:t>
            </w:r>
          </w:p>
        </w:tc>
        <w:tc>
          <w:tcPr/>
          <w:p w:rsidR="00000000" w:rsidDel="00000000" w:rsidP="00000000" w:rsidRDefault="00000000" w:rsidRPr="00000000" w14:paraId="000001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March 2021</w:t>
            </w:r>
          </w:p>
        </w:tc>
      </w:tr>
      <w:tr>
        <w:tc>
          <w:tcPr/>
          <w:p w:rsidR="00000000" w:rsidDel="00000000" w:rsidP="00000000" w:rsidRDefault="00000000" w:rsidRPr="00000000" w14:paraId="0000015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Revise and finalise</w:t>
            </w:r>
          </w:p>
        </w:tc>
        <w:tc>
          <w:tcPr/>
          <w:p w:rsidR="00000000" w:rsidDel="00000000" w:rsidP="00000000" w:rsidRDefault="00000000" w:rsidRPr="00000000" w14:paraId="000001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April 2021</w:t>
            </w:r>
          </w:p>
        </w:tc>
        <w:tc>
          <w:tcPr/>
          <w:p w:rsidR="00000000" w:rsidDel="00000000" w:rsidP="00000000" w:rsidRDefault="00000000" w:rsidRPr="00000000" w14:paraId="000001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p w:rsidR="00000000" w:rsidDel="00000000" w:rsidP="00000000" w:rsidRDefault="00000000" w:rsidRPr="00000000" w14:paraId="000001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April 2021</w:t>
            </w:r>
          </w:p>
        </w:tc>
      </w:tr>
      <w:tr>
        <w:tc>
          <w:tcPr/>
          <w:p w:rsidR="00000000" w:rsidDel="00000000" w:rsidP="00000000" w:rsidRDefault="00000000" w:rsidRPr="00000000" w14:paraId="0000015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Submit final draft</w:t>
            </w:r>
          </w:p>
        </w:tc>
        <w:tc>
          <w:tcPr/>
          <w:p w:rsidR="00000000" w:rsidDel="00000000" w:rsidP="00000000" w:rsidRDefault="00000000" w:rsidRPr="00000000" w14:paraId="0000015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April 2021</w:t>
            </w:r>
          </w:p>
        </w:tc>
        <w:tc>
          <w:tcPr/>
          <w:p w:rsidR="00000000" w:rsidDel="00000000" w:rsidP="00000000" w:rsidRDefault="00000000" w:rsidRPr="00000000" w14:paraId="000001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April 2021</w:t>
            </w:r>
          </w:p>
        </w:tc>
      </w:tr>
    </w:tbl>
    <w:p w:rsidR="00000000" w:rsidDel="00000000" w:rsidP="00000000" w:rsidRDefault="00000000" w:rsidRPr="00000000" w14:paraId="0000015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B">
      <w:pPr>
        <w:rPr>
          <w:rFonts w:ascii="Times New Roman" w:cs="Times New Roman" w:eastAsia="Times New Roman" w:hAnsi="Times New Roman"/>
          <w:sz w:val="24"/>
          <w:szCs w:val="24"/>
          <w:highlight w:val="white"/>
        </w:rPr>
      </w:pPr>
      <w:r w:rsidDel="00000000" w:rsidR="00000000" w:rsidRPr="00000000">
        <w:rPr>
          <w:rtl w:val="0"/>
        </w:rPr>
      </w:r>
    </w:p>
    <w:sectPr>
      <w:type w:val="continuous"/>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coronaviru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eur-lex.europa.eu/legal-content/EN/TXT/HTML/?uri=CELEX:32016R0679&amp;from=EN" TargetMode="External"/><Relationship Id="rId8" Type="http://schemas.openxmlformats.org/officeDocument/2006/relationships/hyperlink" Target="http://journals.melta.org.my/index.php/majer/article/view/149/6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