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0E5F76" w14:textId="77777777" w:rsidR="00425EDE" w:rsidRPr="00C56A3B" w:rsidRDefault="00425EDE" w:rsidP="00425EDE">
      <w:pPr>
        <w:pStyle w:val="ListParagraph"/>
        <w:ind w:left="567"/>
        <w:rPr>
          <w:rFonts w:ascii="Arial" w:hAnsi="Arial" w:cs="Arial"/>
        </w:rPr>
      </w:pPr>
      <w:r w:rsidRPr="00C56A3B">
        <w:rPr>
          <w:rFonts w:ascii="Arial" w:hAnsi="Arial" w:cs="Arial"/>
        </w:rPr>
        <w:t xml:space="preserve">On 1 January 2018 Rowan plc ("Rowan") entered into a lease agreement to rent an item of machinery for a </w:t>
      </w:r>
      <w:proofErr w:type="gramStart"/>
      <w:r w:rsidRPr="00C56A3B">
        <w:rPr>
          <w:rFonts w:ascii="Arial" w:hAnsi="Arial" w:cs="Arial"/>
        </w:rPr>
        <w:t>5 year</w:t>
      </w:r>
      <w:proofErr w:type="gramEnd"/>
      <w:r w:rsidRPr="00C56A3B">
        <w:rPr>
          <w:rFonts w:ascii="Arial" w:hAnsi="Arial" w:cs="Arial"/>
        </w:rPr>
        <w:t xml:space="preserve"> period. At the end of the lease period the item of machinery would be returned to the lessor and scrapped.</w:t>
      </w:r>
    </w:p>
    <w:p w14:paraId="46711A2B" w14:textId="77777777" w:rsidR="00425EDE" w:rsidRDefault="00425EDE" w:rsidP="00425EDE">
      <w:pPr>
        <w:pStyle w:val="ListParagraph"/>
        <w:ind w:left="567"/>
        <w:rPr>
          <w:rFonts w:ascii="Arial" w:hAnsi="Arial" w:cs="Arial"/>
        </w:rPr>
      </w:pPr>
    </w:p>
    <w:p w14:paraId="7C05B776" w14:textId="77777777" w:rsidR="00425EDE" w:rsidRDefault="00425EDE" w:rsidP="00425EDE">
      <w:pPr>
        <w:pStyle w:val="ListParagraph"/>
        <w:ind w:left="567"/>
        <w:rPr>
          <w:rFonts w:ascii="Arial" w:hAnsi="Arial" w:cs="Arial"/>
        </w:rPr>
      </w:pPr>
      <w:r w:rsidRPr="00F8610F">
        <w:rPr>
          <w:rFonts w:ascii="Arial" w:hAnsi="Arial" w:cs="Arial"/>
        </w:rPr>
        <w:t xml:space="preserve">The initial measurement of the lease liability is £139,635 based on 4 annual lease payments of £45,000 paid annually in arrears on 31 December and discounted at the interest rate implicit in the lease of 11%. In </w:t>
      </w:r>
      <w:proofErr w:type="gramStart"/>
      <w:r w:rsidRPr="00F8610F">
        <w:rPr>
          <w:rFonts w:ascii="Arial" w:hAnsi="Arial" w:cs="Arial"/>
        </w:rPr>
        <w:t>addition</w:t>
      </w:r>
      <w:proofErr w:type="gramEnd"/>
      <w:r w:rsidRPr="00F8610F">
        <w:rPr>
          <w:rFonts w:ascii="Arial" w:hAnsi="Arial" w:cs="Arial"/>
        </w:rPr>
        <w:t xml:space="preserve"> Rowan was required to make an advance payment of £45,365 on 1 January 2018 at the inception of the lease.</w:t>
      </w:r>
    </w:p>
    <w:p w14:paraId="025C33E4" w14:textId="77777777" w:rsidR="00425EDE" w:rsidRPr="00F8610F" w:rsidRDefault="00425EDE" w:rsidP="00425EDE">
      <w:pPr>
        <w:pStyle w:val="ListParagraph"/>
        <w:ind w:left="567"/>
        <w:rPr>
          <w:rFonts w:ascii="Arial" w:hAnsi="Arial" w:cs="Arial"/>
        </w:rPr>
      </w:pPr>
    </w:p>
    <w:p w14:paraId="263F556C" w14:textId="77777777" w:rsidR="00425EDE" w:rsidRPr="00546E46" w:rsidRDefault="00425EDE" w:rsidP="00425EDE">
      <w:pPr>
        <w:ind w:left="567"/>
        <w:rPr>
          <w:rFonts w:ascii="Arial" w:hAnsi="Arial" w:cs="Arial"/>
        </w:rPr>
      </w:pPr>
      <w:r w:rsidRPr="00546E46">
        <w:rPr>
          <w:rFonts w:ascii="Arial" w:hAnsi="Arial" w:cs="Arial"/>
        </w:rPr>
        <w:t xml:space="preserve">It was a requirement of the lessor that the lease period be 5 years, but Rowan intends to use the machinery to manufacture products for a </w:t>
      </w:r>
      <w:proofErr w:type="gramStart"/>
      <w:r w:rsidRPr="00546E46">
        <w:rPr>
          <w:rFonts w:ascii="Arial" w:hAnsi="Arial" w:cs="Arial"/>
        </w:rPr>
        <w:t>4 year</w:t>
      </w:r>
      <w:proofErr w:type="gramEnd"/>
      <w:r w:rsidRPr="00546E46">
        <w:rPr>
          <w:rFonts w:ascii="Arial" w:hAnsi="Arial" w:cs="Arial"/>
        </w:rPr>
        <w:t xml:space="preserve"> period. Rowan has the right to determine the use of the machinery over the lease term.</w:t>
      </w:r>
    </w:p>
    <w:p w14:paraId="66BCCE6D" w14:textId="77777777" w:rsidR="00425EDE" w:rsidRPr="00546E46" w:rsidRDefault="00425EDE" w:rsidP="00425EDE">
      <w:pPr>
        <w:ind w:left="567"/>
        <w:rPr>
          <w:rFonts w:ascii="Arial" w:hAnsi="Arial" w:cs="Arial"/>
        </w:rPr>
      </w:pPr>
    </w:p>
    <w:p w14:paraId="7448134C" w14:textId="77777777" w:rsidR="00425EDE" w:rsidRPr="00546E46" w:rsidRDefault="00425EDE" w:rsidP="00425EDE">
      <w:pPr>
        <w:ind w:left="567"/>
        <w:rPr>
          <w:rFonts w:ascii="Arial" w:hAnsi="Arial" w:cs="Arial"/>
        </w:rPr>
      </w:pPr>
      <w:r w:rsidRPr="00C56A3B">
        <w:rPr>
          <w:rFonts w:ascii="Arial" w:hAnsi="Arial" w:cs="Arial"/>
          <w:b/>
          <w:u w:val="single"/>
        </w:rPr>
        <w:t>Required</w:t>
      </w:r>
      <w:r w:rsidRPr="00546E46">
        <w:rPr>
          <w:rFonts w:ascii="Arial" w:hAnsi="Arial" w:cs="Arial"/>
        </w:rPr>
        <w:t>:</w:t>
      </w:r>
    </w:p>
    <w:p w14:paraId="0C193370" w14:textId="77777777" w:rsidR="00425EDE" w:rsidRPr="00546E46" w:rsidRDefault="00425EDE" w:rsidP="00425EDE">
      <w:pPr>
        <w:ind w:left="567"/>
        <w:rPr>
          <w:rFonts w:ascii="Arial" w:hAnsi="Arial" w:cs="Arial"/>
        </w:rPr>
      </w:pPr>
    </w:p>
    <w:p w14:paraId="3DD707A9" w14:textId="77777777" w:rsidR="00425EDE" w:rsidRPr="00546E46" w:rsidRDefault="00425EDE" w:rsidP="00425EDE">
      <w:pPr>
        <w:ind w:left="567"/>
        <w:rPr>
          <w:rFonts w:ascii="Arial" w:hAnsi="Arial" w:cs="Arial"/>
        </w:rPr>
      </w:pPr>
      <w:r w:rsidRPr="00546E46">
        <w:rPr>
          <w:rFonts w:ascii="Arial" w:hAnsi="Arial" w:cs="Arial"/>
        </w:rPr>
        <w:t>Explain how the above lease would be accounted for in Rowan's financial statements for the year ended 31 December 2018</w:t>
      </w:r>
      <w:r w:rsidRPr="00546E46">
        <w:rPr>
          <w:rFonts w:ascii="Arial" w:hAnsi="Arial" w:cs="Arial"/>
          <w:i/>
        </w:rPr>
        <w:t xml:space="preserve">. </w:t>
      </w:r>
      <w:r w:rsidRPr="00546E46">
        <w:rPr>
          <w:rFonts w:ascii="Arial" w:hAnsi="Arial" w:cs="Arial"/>
        </w:rPr>
        <w:t>You should include calculations to show the impact upon the Statement of Profit &amp; Loss and the Statement of Financial Position.</w:t>
      </w:r>
    </w:p>
    <w:p w14:paraId="27E0AA56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396C63"/>
    <w:multiLevelType w:val="hybridMultilevel"/>
    <w:tmpl w:val="657CA844"/>
    <w:lvl w:ilvl="0" w:tplc="9F002E9C">
      <w:start w:val="1"/>
      <w:numFmt w:val="lowerLetter"/>
      <w:lvlText w:val="%1)"/>
      <w:lvlJc w:val="left"/>
      <w:pPr>
        <w:ind w:left="360" w:hanging="360"/>
      </w:pPr>
    </w:lvl>
    <w:lvl w:ilvl="1" w:tplc="08090003">
      <w:start w:val="1"/>
      <w:numFmt w:val="lowerLetter"/>
      <w:lvlText w:val="%2."/>
      <w:lvlJc w:val="left"/>
      <w:pPr>
        <w:ind w:left="1080" w:hanging="360"/>
      </w:pPr>
    </w:lvl>
    <w:lvl w:ilvl="2" w:tplc="08090005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8090001" w:tentative="1">
      <w:start w:val="1"/>
      <w:numFmt w:val="decimal"/>
      <w:lvlText w:val="%4."/>
      <w:lvlJc w:val="left"/>
      <w:pPr>
        <w:ind w:left="2520" w:hanging="360"/>
      </w:pPr>
    </w:lvl>
    <w:lvl w:ilvl="4" w:tplc="08090003" w:tentative="1">
      <w:start w:val="1"/>
      <w:numFmt w:val="lowerLetter"/>
      <w:lvlText w:val="%5."/>
      <w:lvlJc w:val="left"/>
      <w:pPr>
        <w:ind w:left="3240" w:hanging="360"/>
      </w:pPr>
    </w:lvl>
    <w:lvl w:ilvl="5" w:tplc="08090005" w:tentative="1">
      <w:start w:val="1"/>
      <w:numFmt w:val="lowerRoman"/>
      <w:lvlText w:val="%6."/>
      <w:lvlJc w:val="right"/>
      <w:pPr>
        <w:ind w:left="3960" w:hanging="180"/>
      </w:pPr>
    </w:lvl>
    <w:lvl w:ilvl="6" w:tplc="08090001" w:tentative="1">
      <w:start w:val="1"/>
      <w:numFmt w:val="decimal"/>
      <w:lvlText w:val="%7."/>
      <w:lvlJc w:val="left"/>
      <w:pPr>
        <w:ind w:left="4680" w:hanging="360"/>
      </w:pPr>
    </w:lvl>
    <w:lvl w:ilvl="7" w:tplc="08090003" w:tentative="1">
      <w:start w:val="1"/>
      <w:numFmt w:val="lowerLetter"/>
      <w:lvlText w:val="%8."/>
      <w:lvlJc w:val="left"/>
      <w:pPr>
        <w:ind w:left="5400" w:hanging="360"/>
      </w:pPr>
    </w:lvl>
    <w:lvl w:ilvl="8" w:tplc="08090005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DE"/>
    <w:rsid w:val="00425EDE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1181E"/>
  <w15:chartTrackingRefBased/>
  <w15:docId w15:val="{D1455C20-CAD0-4F1F-AC43-D7078BE81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2021-03-11T11:57:00Z</dcterms:created>
  <dcterms:modified xsi:type="dcterms:W3CDTF">2021-03-11T11:58:00Z</dcterms:modified>
</cp:coreProperties>
</file>