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webextensions/taskpanes.xml" ContentType="application/vnd.ms-office.webextensiontaskpanes+xml"/>
  <Override PartName="/word/webextensions/webextension1.xml" ContentType="application/vnd.ms-office.webextension+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11/relationships/webextensiontaskpanes" Target="word/webextensions/taskpanes.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imes New Roman" w:hAnsi="Times New Roman" w:cs="Times New Roman"/>
          <w:color w:val="000000" w:themeColor="text1"/>
        </w:rPr>
        <w:id w:val="-911542587"/>
        <w:docPartObj>
          <w:docPartGallery w:val="Cover Pages"/>
          <w:docPartUnique/>
        </w:docPartObj>
      </w:sdtPr>
      <w:sdtEndPr/>
      <w:sdtContent>
        <w:p w14:paraId="682A3D15" w14:textId="0C26B270" w:rsidR="00EA3F67" w:rsidRPr="00F3304A" w:rsidRDefault="008949EA" w:rsidP="0028520E">
          <w:pPr>
            <w:spacing w:line="360" w:lineRule="auto"/>
            <w:rPr>
              <w:rFonts w:ascii="Times New Roman" w:hAnsi="Times New Roman" w:cs="Times New Roman"/>
              <w:color w:val="000000" w:themeColor="text1"/>
            </w:rPr>
          </w:pPr>
          <w:r>
            <w:rPr>
              <w:noProof/>
              <w:lang w:val="en-GB" w:eastAsia="en-GB"/>
            </w:rPr>
            <mc:AlternateContent>
              <mc:Choice Requires="wpg">
                <w:drawing>
                  <wp:anchor distT="0" distB="0" distL="114300" distR="114300" simplePos="0" relativeHeight="251657216" behindDoc="1" locked="0" layoutInCell="1" allowOverlap="1" wp14:anchorId="5207B573" wp14:editId="5D1B19DB">
                    <wp:simplePos x="0" y="0"/>
                    <wp:positionH relativeFrom="page">
                      <wp:posOffset>300446</wp:posOffset>
                    </wp:positionH>
                    <wp:positionV relativeFrom="page">
                      <wp:posOffset>261257</wp:posOffset>
                    </wp:positionV>
                    <wp:extent cx="2194567" cy="9125585"/>
                    <wp:effectExtent l="0" t="0" r="0" b="15240"/>
                    <wp:wrapNone/>
                    <wp:docPr id="2" name="Group 26"/>
                    <wp:cNvGraphicFramePr/>
                    <a:graphic xmlns:a="http://schemas.openxmlformats.org/drawingml/2006/main">
                      <a:graphicData uri="http://schemas.microsoft.com/office/word/2010/wordprocessingGroup">
                        <wpg:wgp>
                          <wpg:cNvGrpSpPr/>
                          <wpg:grpSpPr>
                            <a:xfrm>
                              <a:off x="0" y="0"/>
                              <a:ext cx="2194567" cy="9125585"/>
                              <a:chOff x="0" y="0"/>
                              <a:chExt cx="2194567"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7" y="3185893"/>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40"/>
                                      <w:szCs w:val="40"/>
                                    </w:rPr>
                                    <w:alias w:val="Date"/>
                                    <w:tag w:val=""/>
                                    <w:id w:val="-1363120861"/>
                                    <w:dataBinding w:prefixMappings="xmlns:ns0='http://schemas.microsoft.com/office/2006/coverPageProps' " w:xpath="/ns0:CoverPageProperties[1]/ns0:PublishDate[1]" w:storeItemID="{55AF091B-3C7A-41E3-B477-F2FDAA23CFDA}"/>
                                    <w:date w:fullDate="2026-04-30T00:00:00Z">
                                      <w:dateFormat w:val="dd/MM/yyyy"/>
                                      <w:lid w:val="en-GB"/>
                                      <w:storeMappedDataAs w:val="dateTime"/>
                                      <w:calendar w:val="gregorian"/>
                                    </w:date>
                                  </w:sdtPr>
                                  <w:sdtEndPr/>
                                  <w:sdtContent>
                                    <w:p w14:paraId="23011AFD" w14:textId="5652F618" w:rsidR="00FF5906" w:rsidRDefault="00FF5906" w:rsidP="008949EA">
                                      <w:pPr>
                                        <w:pStyle w:val="NoSpacing"/>
                                        <w:jc w:val="right"/>
                                        <w:rPr>
                                          <w:color w:val="FFFFFF" w:themeColor="background1"/>
                                          <w:sz w:val="28"/>
                                          <w:szCs w:val="28"/>
                                        </w:rPr>
                                      </w:pPr>
                                      <w:r>
                                        <w:rPr>
                                          <w:color w:val="FFFFFF" w:themeColor="background1"/>
                                          <w:sz w:val="40"/>
                                          <w:szCs w:val="40"/>
                                          <w:lang w:val="en-GB"/>
                                        </w:rPr>
                                        <w:t>30/04</w:t>
                                      </w:r>
                                      <w:r w:rsidRPr="008949EA">
                                        <w:rPr>
                                          <w:color w:val="FFFFFF" w:themeColor="background1"/>
                                          <w:sz w:val="40"/>
                                          <w:szCs w:val="40"/>
                                          <w:lang w:val="en-GB"/>
                                        </w:rPr>
                                        <w:t>/2026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id="Group 26" o:spid="_x0000_s1026" style="position:absolute;margin-left:23.65pt;margin-top:20.55pt;width:172.8pt;height:718.55pt;z-index:-251659264;mso-height-percent:950;mso-position-horizontal-relative:page;mso-position-vertical-relative:page;mso-height-percent:95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">
                    <v:rect id="Rectangle 3" o:spid="_x0000_s1027" style="position:absolute;width: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bvmMUA&#10;AADaAAAADwAAAGRycy9kb3ducmV2LnhtbESPQWvCQBSE7wX/w/KE3upGC1Kjq4ggtBQp1SDt7Zl9&#10;zaZm34bs1qT+elcQPA4z8w0zW3S2EidqfOlYwXCQgCDOnS65UJDt1k8vIHxA1lg5JgX/5GEx7z3M&#10;MNWu5U86bUMhIoR9igpMCHUqpc8NWfQDVxNH78c1FkOUTSF1g22E20qOkmQsLZYcFwzWtDKUH7d/&#10;VoH7PU+y93ZzPOzMJN9/j4qvt49Wqcd+t5yCCNSFe/jWftUKnuF6Jd4AOb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u+YxQAAANoAAAAPAAAAAAAAAAAAAAAAAJgCAABkcnMv&#10;ZG93bnJldi54bWxQSwUGAAAAAAQABAD1AAAAigM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31858;width:21945;height:55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STOMQA&#10;AADaAAAADwAAAGRycy9kb3ducmV2LnhtbESP3WrCQBSE74W+w3IE7+omKqVEV/EHwQvtj/oAx+wx&#10;ic2eDdnVRJ++Wyh4OczMN8xk1ppS3Kh2hWUFcT8CQZxaXXCm4HhYv76DcB5ZY2mZFNzJwWz60plg&#10;om3D33Tb+0wECLsEFeTeV4mULs3JoOvbijh4Z1sb9EHWmdQ1NgFuSjmIojdpsOCwkGNFy5zSn/3V&#10;KDDxNl4s2sfHZ3P5Gp6qq2+i1U6pXredj0F4av0z/N/eaAUj+LsSboCc/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L0kzjEAAAA2gAAAA8AAAAAAAAAAAAAAAAAmAIAAGRycy9k&#10;b3ducmV2LnhtbFBLBQYAAAAABAAEAPUAAACJAwAAAAA=&#10;" adj="18883" fillcolor="#156082 [3204]" stroked="f" strokeweight="1pt">
                      <v:textbox inset=",0,14.4pt,0">
                        <w:txbxContent>
                          <w:sdt>
                            <w:sdtPr>
                              <w:rPr>
                                <w:color w:val="FFFFFF" w:themeColor="background1"/>
                                <w:sz w:val="40"/>
                                <w:szCs w:val="40"/>
                              </w:rPr>
                              <w:alias w:val="Date"/>
                              <w:tag w:val=""/>
                              <w:id w:val="-1363120861"/>
                              <w:dataBinding w:prefixMappings="xmlns:ns0='http://schemas.microsoft.com/office/2006/coverPageProps' " w:xpath="/ns0:CoverPageProperties[1]/ns0:PublishDate[1]" w:storeItemID="{55AF091B-3C7A-41E3-B477-F2FDAA23CFDA}"/>
                              <w:date w:fullDate="2026-04-30T00:00:00Z">
                                <w:dateFormat w:val="dd/MM/yyyy"/>
                                <w:lid w:val="en-GB"/>
                                <w:storeMappedDataAs w:val="dateTime"/>
                                <w:calendar w:val="gregorian"/>
                              </w:date>
                            </w:sdtPr>
                            <w:sdtContent>
                              <w:p w14:paraId="23011AFD" w14:textId="5652F618" w:rsidR="00FF5906" w:rsidRDefault="00FF5906" w:rsidP="008949EA">
                                <w:pPr>
                                  <w:pStyle w:val="NoSpacing"/>
                                  <w:jc w:val="right"/>
                                  <w:rPr>
                                    <w:color w:val="FFFFFF" w:themeColor="background1"/>
                                    <w:sz w:val="28"/>
                                    <w:szCs w:val="28"/>
                                  </w:rPr>
                                </w:pPr>
                                <w:r>
                                  <w:rPr>
                                    <w:color w:val="FFFFFF" w:themeColor="background1"/>
                                    <w:sz w:val="40"/>
                                    <w:szCs w:val="40"/>
                                    <w:lang w:val="en-GB"/>
                                  </w:rPr>
                                  <w:t>30/04</w:t>
                                </w:r>
                                <w:r w:rsidRPr="008949EA">
                                  <w:rPr>
                                    <w:color w:val="FFFFFF" w:themeColor="background1"/>
                                    <w:sz w:val="40"/>
                                    <w:szCs w:val="40"/>
                                    <w:lang w:val="en-GB"/>
                                  </w:rPr>
                                  <w:t>/2026</w:t>
                                </w:r>
                              </w:p>
                            </w:sdtContent>
                          </w:sdt>
                        </w:txbxContent>
                      </v:textbox>
                    </v:shape>
                    <v:group id="Group 5" o:spid="_x0000_s1029" style="position:absolute;left:762;top:42100;width:20574;height:49103" coordorigin="806,42118" coordsize="13062,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group id="Group 6" o:spid="_x0000_s1030" style="position:absolute;left:1410;top:42118;width:10478;height:31210" coordorigin="1410,42118" coordsize="10477,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o:lock v:ext="edit" aspectratio="t"/>
                        <v:shape id="Freeform 20" o:spid="_x0000_s1031" style="position:absolute;left:3696;top:62168;width:1937;height:6985;visibility:visible;mso-wrap-style:square;v-text-anchor:top" coordsize="122,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DN5rwA&#10;AADbAAAADwAAAGRycy9kb3ducmV2LnhtbERPuwrCMBTdBf8hXMFFNNVBpBpFRKmOvvZLc22rzU1p&#10;Yq1+vRkEx8N5L1atKUVDtSssKxiPIhDEqdUFZwou591wBsJ5ZI2lZVLwJgerZbezwFjbFx+pOflM&#10;hBB2MSrIva9iKV2ak0E3shVx4G62NugDrDOpa3yFcFPKSRRNpcGCQ0OOFW1ySh+np1GgP+fENibJ&#10;NoPrYXtbJ7N9cndK9Xvteg7CU+v/4p97rxVMwvrwJfwAufw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UIM3mvAAAANsAAAAPAAAAAAAAAAAAAAAAAJgCAABkcnMvZG93bnJldi54&#10;bWxQSwUGAAAAAAQABAD1AAAAgQM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Pe58IA&#10;AADbAAAADwAAAGRycy9kb3ducmV2LnhtbESPQYvCMBSE74L/ITxhb5oqKEs1SldQvOxB1x/wbJ5N&#10;1+alJNF2//1GEDwOM/MNs9r0thEP8qF2rGA6yUAQl07XXCk4/+zGnyBCRNbYOCYFfxRgsx4OVphr&#10;1/GRHqdYiQThkKMCE2ObSxlKQxbDxLXEybs6bzEm6SupPXYJbhs5y7KFtFhzWjDY0tZQeTvdrYK7&#10;Xmz383l/+710rvDX76/i4IxSH6O+WIKI1Md3+NU+aAWzKTy/pB8g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Q97nwgAAANsAAAAPAAAAAAAAAAAAAAAAAJgCAABkcnMvZG93&#10;bnJldi54bWxQSwUGAAAAAAQABAD1AAAAhwM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opJMMA&#10;AADbAAAADwAAAGRycy9kb3ducmV2LnhtbESP3YrCMBSE7xd8h3AE79Z0q4hUoywLCyrC4g+Cd4fm&#10;2Fabk5JErW9vFgQvh5n5hpnOW1OLGzlfWVbw1U9AEOdWV1wo2O9+P8cgfEDWWFsmBQ/yMJ91PqaY&#10;aXvnDd22oRARwj5DBWUITSalz0sy6Pu2IY7eyTqDIUpXSO3wHuGmlmmSjKTBiuNCiQ39lJRftlej&#10;4G/4OOPyajbpYJcsHa6bxepwVKrXbb8nIAK14R1+tRdaQZrC/5f4A+Ts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NopJMMAAADbAAAADwAAAAAAAAAAAAAAAACYAgAAZHJzL2Rv&#10;d25yZXYueG1sUEsFBgAAAAAEAAQA9QAAAIgD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qttMAA&#10;AADbAAAADwAAAGRycy9kb3ducmV2LnhtbERPy2rCQBTdF/yH4Qrd1UkilBIdRQQxCze1FbeXzDUJ&#10;Zu7EzJjX13cKhS4P573eDqYWHbWusqwgXkQgiHOrKy4UfH8d3j5AOI+ssbZMCkZysN3MXtaYatvz&#10;J3VnX4gQwi5FBaX3TSqly0sy6Ba2IQ7czbYGfYBtIXWLfQg3tUyi6F0arDg0lNjQvqT8fn4aBddi&#10;iprk4eP4eBnDsKnS2WlU6nU+7FYgPA3+X/znzrSCZAm/X8IPkJs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BqttMAAAADbAAAADwAAAAAAAAAAAAAAAACYAgAAZHJzL2Rvd25y&#10;ZXYueG1sUEsFBgAAAAAEAAQA9QAAAIUD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yOcQA&#10;AADbAAAADwAAAGRycy9kb3ducmV2LnhtbESPS2vDMBCE74H8B7GB3hK5pk1Sx3IohZbSnPIg0NvG&#10;Wj+otTKSmrj/vgoEchxm5hsmXw+mE2dyvrWs4HGWgCAurW65VnDYv0+XIHxA1thZJgV/5GFdjEc5&#10;ZtpeeEvnXahFhLDPUEETQp9J6cuGDPqZ7YmjV1lnMETpaqkdXiLcdDJNkrk02HJcaLCnt4bKn92v&#10;UWAluYqOi/Yl/TLzTfj+qJ5PRqmHyfC6AhFoCPfwrf2pFaRPcP0Sf4As/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218jnEAAAA2wAAAA8AAAAAAAAAAAAAAAAAmAIAAGRycy9k&#10;b3ducmV2LnhtbFBLBQYAAAAABAAEAPUAAACJAw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A0cMEA&#10;AADbAAAADwAAAGRycy9kb3ducmV2LnhtbESPQWsCMRSE7wX/Q3iCt5pVailbo1RBqEet7fm5ed2E&#10;3bwsSdT13xtB8DjMzDfMfNm7VpwpROtZwWRcgCCuvLZcKzj8bF4/QMSErLH1TAquFGG5GLzMsdT+&#10;wjs671MtMoRjiQpMSl0pZawMOYxj3xFn798HhynLUEsd8JLhrpXToniXDi3nBYMdrQ1Vzf7kFAST&#10;Vs1hFlZvzfpvuzlae/z1VqnRsP/6BJGoT8/wo/2tFUxncP+Sf4Bc3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3QNHDBAAAA2wAAAA8AAAAAAAAAAAAAAAAAmAIAAGRycy9kb3du&#10;cmV2LnhtbFBLBQYAAAAABAAEAPUAAACGAw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BTjcEA&#10;AADbAAAADwAAAGRycy9kb3ducmV2LnhtbESPQYvCMBSE7wv+h/AEL4um60GkGkWF3XoTqz/g0Tzb&#10;YvJSkmyt/94sLHgcZuYbZr0drBE9+dA6VvA1y0AQV063XCu4Xr6nSxAhIms0jknBkwJsN6OPNeba&#10;PfhMfRlrkSAcclTQxNjlUoaqIYth5jri5N2ctxiT9LXUHh8Jbo2cZ9lCWmw5LTTY0aGh6l7+WgWm&#10;/HQ/l47qU38snHnuixv5QqnJeNitQEQa4jv83z5qBfMF/H1JP0B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VQU43BAAAA2wAAAA8AAAAAAAAAAAAAAAAAmAIAAGRycy9kb3du&#10;cmV2LnhtbFBLBQYAAAAABAAEAPUAAACGAw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0SccMA&#10;AADbAAAADwAAAGRycy9kb3ducmV2LnhtbESPQUsDMRSE70L/Q3gFbzbbglXWpsUqgifFKoi3x+Y1&#10;Wd28hCRutv/eCILHYWa+YTa7yQ1ipJh6zwqWiwYEced1z0bB2+vDxTWIlJE1Dp5JwYkS7Lazsw22&#10;2hd+ofGQjagQTi0qsDmHVsrUWXKYFj4QV+/oo8NcZTRSRywV7ga5apq1dNhzXbAY6M5S93X4dgre&#10;16aEy2I/PkPZn8zz/fEp2lGp8/l0ewMi05T/w3/tR61gdQW/X+oPkN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C0SccMAAADbAAAADwAAAAAAAAAAAAAAAACYAgAAZHJzL2Rv&#10;d25yZXYueG1sUEsFBgAAAAAEAAQA9QAAAIgD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TRe8MA&#10;AADbAAAADwAAAGRycy9kb3ducmV2LnhtbERPz2vCMBS+C/4P4QleZKbLYYzOKKLoxsag6hh4ezbP&#10;tti8lCZqu79+OQx2/Ph+zxadrcWNWl851vA4TUAQ585UXGj4OmwenkH4gGywdkwaevKwmA8HM0yN&#10;u/OObvtQiBjCPkUNZQhNKqXPS7Lop64hjtzZtRZDhG0hTYv3GG5rqZLkSVqsODaU2NCqpPyyv1oN&#10;n+/hyJMsO6mf1+1623+rj6xXWo9H3fIFRKAu/Iv/3G9Gg4pj45f4A+T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jTRe8MAAADbAAAADwAAAAAAAAAAAAAAAACYAgAAZHJzL2Rv&#10;d25yZXYueG1sUEsFBgAAAAAEAAQA9QAAAIgD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eov8UA&#10;AADbAAAADwAAAGRycy9kb3ducmV2LnhtbESPT2vCQBTE70K/w/IKvenGUIqNrqJC/XMqpj3E2yP7&#10;zAazb2N2q+m3d4VCj8PM/IaZLXrbiCt1vnasYDxKQBCXTtdcKfj++hhOQPiArLFxTAp+ycNi/jSY&#10;YabdjQ90zUMlIoR9hgpMCG0mpS8NWfQj1xJH7+Q6iyHKrpK6w1uE20amSfImLdYcFwy2tDZUnvMf&#10;q+Cy3Oz19vh6/Mwnh2JlLsUm3RdKvTz3yymIQH34D/+1d1pB+g6PL/EH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56i/xQAAANsAAAAPAAAAAAAAAAAAAAAAAJgCAABkcnMv&#10;ZG93bnJldi54bWxQSwUGAAAAAAQABAD1AAAAigM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6bLsEA&#10;AADbAAAADwAAAGRycy9kb3ducmV2LnhtbERPz2vCMBS+D/wfwhO8zVQF5zqjqCB4ErQ62O3RPNtq&#10;81KTqN3+enMYePz4fk/nranFnZyvLCsY9BMQxLnVFRcKDtn6fQLCB2SNtWVS8Ese5rPO2xRTbR+8&#10;o/s+FCKGsE9RQRlCk0rp85IM+r5tiCN3ss5giNAVUjt8xHBTy2GSjKXBimNDiQ2tSsov+5tRcN78&#10;8c/2Y7m+Np9cLYtzdvx2mVK9brv4AhGoDS/xv3ujFYzi+vgl/gA5e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numy7BAAAA2wAAAA8AAAAAAAAAAAAAAAAAmAIAAGRycy9kb3du&#10;cmV2LnhtbFBLBQYAAAAABAAEAPUAAACGAw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t9Q8UA&#10;AADbAAAADwAAAGRycy9kb3ducmV2LnhtbESPT2vCQBTE70K/w/IKvZmNFoqkrmILogiF+ufS2yP7&#10;TKLZt3F3NdFP3xUEj8PM/IYZTztTiws5X1lWMEhSEMS51RUXCnbbeX8EwgdkjbVlUnAlD9PJS2+M&#10;mbYtr+myCYWIEPYZKihDaDIpfV6SQZ/Yhjh6e+sMhihdIbXDNsJNLYdp+iENVhwXSmzou6T8uDkb&#10;BbbNz1/ur8bT7GAWt/1PO1zdfpV6e+1mnyACdeEZfrSXWsH7AO5f4g+Qk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q31DxQAAANsAAAAPAAAAAAAAAAAAAAAAAJgCAABkcnMv&#10;ZG93bnJldi54bWxQSwUGAAAAAAQABAD1AAAAigM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o:lock v:ext="edit" aspectratio="t"/>
                        <v:shape id="Freeform 8" o:spid="_x0000_s1044" style="position:absolute;left:1187;top:51897;width:1984;height:7143;visibility:visible;mso-wrap-style:square;v-text-anchor:top" coordsize="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4YbsIA&#10;AADaAAAADwAAAGRycy9kb3ducmV2LnhtbERPyW7CMBC9V+IfrEHqrTj0UFUBgxASy4GlbBLHUTwk&#10;gXicxg64/fr6UInj09uH42AqcafGlZYV9HsJCOLM6pJzBcfD7O0ThPPIGivLpOCHHIxHnZchpto+&#10;eEf3vc9FDGGXooLC+zqV0mUFGXQ9WxNH7mIbgz7CJpe6wUcMN5V8T5IPabDk2FBgTdOCstu+NQo2&#10;69/zdvHVzq6rYL7b0ybM19ug1Gs3TAYgPAX/FP+7l1pB3BqvxBsgR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7hhuwgAAANoAAAAPAAAAAAAAAAAAAAAAAJgCAABkcnMvZG93&#10;bnJldi54bWxQSwUGAAAAAAQABAD1AAAAhwM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5Y6cIA&#10;AADaAAAADwAAAGRycy9kb3ducmV2LnhtbESP0WrCQBRE3wX/YbkFX0Q3EZQ2uorYSvukNPUDLtlr&#10;NjR7N2Q3Mf59Vyj4OMzMGWazG2wtemp95VhBOk9AEBdOV1wquPwcZ68gfEDWWDsmBXfysNuORxvM&#10;tLvxN/V5KEWEsM9QgQmhyaT0hSGLfu4a4uhdXWsxRNmWUrd4i3Bby0WSrKTFiuOCwYYOhorfvLMK&#10;8hN3zceSL+f383Swn6vUXg+pUpOXYb8GEWgIz/B/+0sreIPHlXgD5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ljpwgAAANoAAAAPAAAAAAAAAAAAAAAAAJgCAABkcnMvZG93&#10;bnJldi54bWxQSwUGAAAAAAQABAD1AAAAhwM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Yy38UA&#10;AADbAAAADwAAAGRycy9kb3ducmV2LnhtbESPT2sCQQzF74V+hyFCb3XWCiJbRxGhtael2h56jDvZ&#10;P7iTGXZGd9tP3xwEbwnv5b1fVpvRdepKfWw9G5hNM1DEpbct1wa+v96el6BiQrbYeSYDvxRhs358&#10;WGFu/cAHuh5TrSSEY44GmpRCrnUsG3IYpz4Qi1b53mGSta+17XGQcNfplyxbaIctS0ODgXYNlefj&#10;xRmo3j/Pbv9T/S1Pl2E/3xZFmIfCmKfJuH0FlWhMd/Pt+sMKvtDLLzKAXv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ljLfxQAAANsAAAAPAAAAAAAAAAAAAAAAAJgCAABkcnMv&#10;ZG93bnJldi54bWxQSwUGAAAAAAQABAD1AAAAigM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ha5L4A&#10;AADbAAAADwAAAGRycy9kb3ducmV2LnhtbERPTYvCMBC9L/gfwgje1sQiKtUoIrgswh501/vQjE2x&#10;mZQm2vrvzYLgbR7vc1ab3tXiTm2oPGuYjBUI4sKbiksNf7/7zwWIEJEN1p5Jw4MCbNaDjxXmxnd8&#10;pPspliKFcMhRg42xyaUMhSWHYewb4sRdfOswJtiW0rTYpXBXy0ypmXRYcWqw2NDOUnE93ZwGPmTB&#10;cheUmf0spo/511lN9metR8N+uwQRqY9v8cv9bdL8DP5/SQfI9R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l4WuS+AAAA2wAAAA8AAAAAAAAAAAAAAAAAmAIAAGRycy9kb3ducmV2&#10;LnhtbFBLBQYAAAAABAAEAPUAAACDAw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IfO1sAA&#10;AADbAAAADwAAAGRycy9kb3ducmV2LnhtbERPy6rCMBDdC/5DGMGdpiqIVKP44IK40esDdDc0Y1ts&#10;JqXJtfXvjXDB3RzOc2aLxhTiSZXLLSsY9CMQxInVOacKzqef3gSE88gaC8uk4EUOFvN2a4axtjX/&#10;0vPoUxFC2MWoIPO+jKV0SUYGXd+WxIG728qgD7BKpa6wDuGmkMMoGkuDOYeGDEtaZ5Q8jn9GQXlY&#10;ber1ze3yy3DS+Ndlu7+lV6W6nWY5BeGp8V/xv3urw/wRfH4JB8j5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IfO1sAAAADbAAAADwAAAAAAAAAAAAAAAACYAgAAZHJzL2Rvd25y&#10;ZXYueG1sUEsFBgAAAAAEAAQA9QAAAIUD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jTIsIA&#10;AADbAAAADwAAAGRycy9kb3ducmV2LnhtbERPyWrDMBC9F/IPYgK51XLTEopjOYRAIOBDyFJob2Nr&#10;YptaIyOpjvv3VaHQ2zzeOvlmMr0YyfnOsoKnJAVBXFvdcaPgetk/voLwAVljb5kUfJOHTTF7yDHT&#10;9s4nGs+hETGEfYYK2hCGTEpft2TQJ3YgjtzNOoMhQtdI7fAew00vl2m6kgY7jg0tDrRrqf48fxkF&#10;b+XRDXr5sa9Wz9vLu7SlplOl1GI+bdcgAk3hX/znPug4/wV+f4kHyOI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1SNMiwgAAANsAAAAPAAAAAAAAAAAAAAAAAJgCAABkcnMvZG93&#10;bnJldi54bWxQSwUGAAAAAAQABAD1AAAAhwM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3G2cMA&#10;AADbAAAADwAAAGRycy9kb3ducmV2LnhtbERPS2vCQBC+C/0PyxR6042iUqKbUOwDqSCY9tLbkB2z&#10;abOzIbtq9Nd3BcHbfHzPWea9bcSROl87VjAeJSCIS6drrhR8f70Pn0H4gKyxcUwKzuQhzx4GS0y1&#10;O/GOjkWoRAxhn6ICE0KbSulLQxb9yLXEkdu7zmKIsKuk7vAUw20jJ0kylxZrjg0GW1oZKv+Kg1Uw&#10;XX0eLm/biX4tpqx/PzZmvP0xSj099i8LEIH6cBff3Gsd58/g+ks8QG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I3G2cMAAADbAAAADwAAAAAAAAAAAAAAAACYAgAAZHJzL2Rv&#10;d25yZXYueG1sUEsFBgAAAAAEAAQA9QAAAIgD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pxrI8QA&#10;AADbAAAADwAAAGRycy9kb3ducmV2LnhtbESPy27CMBBF90j8gzWV2BWnVXkFDIpaKmXTBY8PmMbT&#10;JCIeh9h59O8xEhK7Gd177tzZ7AZTiY4aV1pW8DaNQBBnVpecKzifvl+XIJxH1lhZJgX/5GC3HY82&#10;GGvb84G6o89FCGEXo4LC+zqW0mUFGXRTWxMH7c82Bn1Ym1zqBvsQbir5HkVzabDkcKHAmj4Lyi7H&#10;1oQauPfLj0V+paSbfbWn31X6U66UmrwMyRqEp8E/zQ861YGbw/2XMIDc3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acayPEAAAA2wAAAA8AAAAAAAAAAAAAAAAAmAIAAGRycy9k&#10;b3ducmV2LnhtbFBLBQYAAAAABAAEAPUAAACJAw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7sWMIA&#10;AADbAAAADwAAAGRycy9kb3ducmV2LnhtbERPTWsCMRC9F/wPYQQvUrN6qHU1ikhLe5FSDaW9Dcm4&#10;u7iZLJu4bv+9KQi9zeN9zmrTu1p01IbKs4LpJANBbLytuFCgj6+PzyBCRLZYeyYFvxRgsx48rDC3&#10;/sqf1B1iIVIIhxwVlDE2uZTBlOQwTHxDnLiTbx3GBNtC2havKdzVcpZlT9JhxamhxIZ2JZnz4eIU&#10;0He32H/8VGbO+kXrL7roNzNWajTst0sQkfr4L767322aP4e/X9IBcn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LuxYwgAAANsAAAAPAAAAAAAAAAAAAAAAAJgCAABkcnMvZG93&#10;bnJldi54bWxQSwUGAAAAAAQABAD1AAAAhwM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ekssIA&#10;AADbAAAADwAAAGRycy9kb3ducmV2LnhtbESPT2sCMRDF74V+hzAFbzWrBylbo4hY6EWw/oEeh2Tc&#10;rG4myybq6qfvHAreZnhv3vvNdN6HRl2pS3VkA6NhAYrYRldzZWC/+3r/AJUyssMmMhm4U4L57PVl&#10;iqWLN/6h6zZXSkI4lWjA59yWWifrKWAaxpZYtGPsAmZZu0q7Dm8SHho9LoqJDlizNHhsaenJnreX&#10;YKD2J1wfHjbhQa/20Z42v5oqYwZv/eITVKY+P83/199O8AVWfpEB9Ow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N6SywgAAANsAAAAPAAAAAAAAAAAAAAAAAJgCAABkcnMvZG93&#10;bnJldi54bWxQSwUGAAAAAAQABAD1AAAAhwM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0JAb8A&#10;AADbAAAADwAAAGRycy9kb3ducmV2LnhtbERPTYvCMBC9C/6HMII3Td2DaDWKCguyPekKXsdmbIrN&#10;JDRZrf/eCMLe5vE+Z7nubCPu1IbasYLJOANBXDpdc6Xg9Ps9moEIEVlj45gUPCnAetXvLTHX7sEH&#10;uh9jJVIIhxwVmBh9LmUoDVkMY+eJE3d1rcWYYFtJ3eIjhdtGfmXZVFqsOTUY9LQzVN6Of1ZBsTXz&#10;ujr8TIqtnPqLL877zems1HDQbRYgInXxX/xx73WaP4f3L+kAuXo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jQkBvwAAANsAAAAPAAAAAAAAAAAAAAAAAJgCAABkcnMvZG93bnJl&#10;di54bWxQSwUGAAAAAAQABAD1AAAAhAM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EA3F67" w:rsidRPr="00F3304A">
            <w:rPr>
              <w:rFonts w:ascii="Times New Roman" w:hAnsi="Times New Roman" w:cs="Times New Roman"/>
              <w:noProof/>
              <w:color w:val="000000" w:themeColor="text1"/>
              <w:lang w:val="en-GB" w:eastAsia="en-GB"/>
            </w:rPr>
            <mc:AlternateContent>
              <mc:Choice Requires="wpg">
                <w:drawing>
                  <wp:anchor distT="0" distB="0" distL="114300" distR="114300" simplePos="0" relativeHeight="251655168" behindDoc="0" locked="0" layoutInCell="1" allowOverlap="1" wp14:anchorId="37764B9C" wp14:editId="0D98C1C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27909"/>
                    <wp:effectExtent l="0" t="0" r="0" b="0"/>
                    <wp:wrapNone/>
                    <wp:docPr id="149" name="Group 157"/>
                    <wp:cNvGraphicFramePr/>
                    <a:graphic xmlns:a="http://schemas.openxmlformats.org/drawingml/2006/main">
                      <a:graphicData uri="http://schemas.microsoft.com/office/word/2010/wordprocessingGroup">
                        <wpg:wgp>
                          <wpg:cNvGrpSpPr/>
                          <wpg:grpSpPr>
                            <a:xfrm>
                              <a:off x="0" y="0"/>
                              <a:ext cx="7315200" cy="1227909"/>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6B526650">
                  <v:group id="Group 157" style="position:absolute;margin-left:0;margin-top:0;width:8in;height:96.7pt;z-index:251658239;mso-width-percent:941;mso-top-percent:23;mso-position-horizontal:center;mso-position-horizontal-relative:page;mso-position-vertical-relative:page;mso-width-percent:941;mso-top-percent:23" coordsize="73152,12161" coordorigin="" o:spid="_x0000_s1026" w14:anchorId="2E1774B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">
                    <v:shape id="Rectangle 51" style="position:absolute;width:73152;height:11303;visibility:visible;mso-wrap-style:square;v-text-anchor:middle" coordsize="7312660,1129665" o:spid="_x0000_s1027" fillcolor="#156082 [3204]" stroked="f" strokeweight="1pt" path="m,l7312660,r,1129665l3619500,733425,,10915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v:stroke joinstyle="miter"/>
                      <v:path arrowok="t" o:connecttype="custom" o:connectlocs="0,0;7315200,0;7315200,1130373;3620757,733885;0,1092249;0,0" o:connectangles="0,0,0,0,0,0"/>
                    </v:shape>
                    <v:rect id="Rectangle 151" style="position:absolute;width:73152;height:12161;visibility:visible;mso-wrap-style:square;v-text-anchor:middle" o:spid="_x0000_s1028"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v:fill type="frame" o:title="" recolor="t" rotate="t" r:id="rId11"/>
                    </v:rect>
                    <w10:wrap anchorx="page" anchory="page"/>
                  </v:group>
                </w:pict>
              </mc:Fallback>
            </mc:AlternateContent>
          </w:r>
        </w:p>
        <w:p w14:paraId="36B302E6" w14:textId="226FA9CE" w:rsidR="008949EA" w:rsidRDefault="001F6D71" w:rsidP="008949EA">
          <w:pPr>
            <w:pStyle w:val="NoSpacing"/>
          </w:pPr>
          <w:r>
            <w:rPr>
              <w:noProof/>
              <w:lang w:val="en-GB" w:eastAsia="en-GB"/>
            </w:rPr>
            <w:drawing>
              <wp:anchor distT="0" distB="0" distL="114300" distR="114300" simplePos="0" relativeHeight="251675648" behindDoc="1" locked="0" layoutInCell="1" allowOverlap="1" wp14:anchorId="40653CEE" wp14:editId="27EDFD79">
                <wp:simplePos x="0" y="0"/>
                <wp:positionH relativeFrom="margin">
                  <wp:posOffset>4474845</wp:posOffset>
                </wp:positionH>
                <wp:positionV relativeFrom="paragraph">
                  <wp:posOffset>635</wp:posOffset>
                </wp:positionV>
                <wp:extent cx="1526540" cy="817245"/>
                <wp:effectExtent l="0" t="0" r="0" b="1905"/>
                <wp:wrapTight wrapText="bothSides">
                  <wp:wrapPolygon edited="0">
                    <wp:start x="9973" y="0"/>
                    <wp:lineTo x="4852" y="1510"/>
                    <wp:lineTo x="3774" y="5538"/>
                    <wp:lineTo x="4582" y="8056"/>
                    <wp:lineTo x="0" y="8559"/>
                    <wp:lineTo x="0" y="16112"/>
                    <wp:lineTo x="1348" y="16112"/>
                    <wp:lineTo x="1078" y="19636"/>
                    <wp:lineTo x="3774" y="21147"/>
                    <wp:lineTo x="9704" y="21147"/>
                    <wp:lineTo x="11860" y="21147"/>
                    <wp:lineTo x="18869" y="20140"/>
                    <wp:lineTo x="20486" y="19133"/>
                    <wp:lineTo x="19677" y="16112"/>
                    <wp:lineTo x="21295" y="16112"/>
                    <wp:lineTo x="21295" y="9566"/>
                    <wp:lineTo x="21025" y="8056"/>
                    <wp:lineTo x="13478" y="0"/>
                    <wp:lineTo x="9973" y="0"/>
                  </wp:wrapPolygon>
                </wp:wrapTight>
                <wp:docPr id="67752838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528380" name="Picture 677528380"/>
                        <pic:cNvPicPr/>
                      </pic:nvPicPr>
                      <pic:blipFill>
                        <a:blip r:embed="rId12">
                          <a:extLst>
                            <a:ext uri="{28A0092B-C50C-407E-A947-70E740481C1C}">
                              <a14:useLocalDpi xmlns:a14="http://schemas.microsoft.com/office/drawing/2010/main" val="0"/>
                            </a:ext>
                          </a:extLst>
                        </a:blip>
                        <a:stretch>
                          <a:fillRect/>
                        </a:stretch>
                      </pic:blipFill>
                      <pic:spPr>
                        <a:xfrm>
                          <a:off x="0" y="0"/>
                          <a:ext cx="1526540" cy="817245"/>
                        </a:xfrm>
                        <a:prstGeom prst="rect">
                          <a:avLst/>
                        </a:prstGeom>
                      </pic:spPr>
                    </pic:pic>
                  </a:graphicData>
                </a:graphic>
                <wp14:sizeRelH relativeFrom="page">
                  <wp14:pctWidth>0</wp14:pctWidth>
                </wp14:sizeRelH>
                <wp14:sizeRelV relativeFrom="page">
                  <wp14:pctHeight>0</wp14:pctHeight>
                </wp14:sizeRelV>
              </wp:anchor>
            </w:drawing>
          </w:r>
          <w:r w:rsidR="008949EA">
            <w:rPr>
              <w:noProof/>
              <w:lang w:val="en-GB" w:eastAsia="en-GB"/>
            </w:rPr>
            <w:drawing>
              <wp:anchor distT="0" distB="0" distL="114300" distR="114300" simplePos="0" relativeHeight="251667456" behindDoc="1" locked="0" layoutInCell="1" allowOverlap="1" wp14:anchorId="0C82FF8F" wp14:editId="271996D5">
                <wp:simplePos x="0" y="0"/>
                <wp:positionH relativeFrom="margin">
                  <wp:align>left</wp:align>
                </wp:positionH>
                <wp:positionV relativeFrom="paragraph">
                  <wp:posOffset>0</wp:posOffset>
                </wp:positionV>
                <wp:extent cx="1695450" cy="1076325"/>
                <wp:effectExtent l="0" t="0" r="0" b="9525"/>
                <wp:wrapTight wrapText="bothSides">
                  <wp:wrapPolygon edited="0">
                    <wp:start x="0" y="0"/>
                    <wp:lineTo x="0" y="21409"/>
                    <wp:lineTo x="21357" y="21409"/>
                    <wp:lineTo x="21357" y="0"/>
                    <wp:lineTo x="0" y="0"/>
                  </wp:wrapPolygon>
                </wp:wrapTight>
                <wp:docPr id="1467520219" name="Picture 2" descr="A black and yellow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7520219" name="Picture 2" descr="A black and yellow logo&#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695450" cy="1076325"/>
                        </a:xfrm>
                        <a:prstGeom prst="rect">
                          <a:avLst/>
                        </a:prstGeom>
                      </pic:spPr>
                    </pic:pic>
                  </a:graphicData>
                </a:graphic>
                <wp14:sizeRelH relativeFrom="page">
                  <wp14:pctWidth>0</wp14:pctWidth>
                </wp14:sizeRelH>
                <wp14:sizeRelV relativeFrom="page">
                  <wp14:pctHeight>0</wp14:pctHeight>
                </wp14:sizeRelV>
              </wp:anchor>
            </w:drawing>
          </w:r>
        </w:p>
        <w:p w14:paraId="4041B48F" w14:textId="513901F4" w:rsidR="008949EA" w:rsidRDefault="008949EA" w:rsidP="0028520E">
          <w:pPr>
            <w:spacing w:line="360" w:lineRule="auto"/>
            <w:rPr>
              <w:rFonts w:ascii="Times New Roman" w:hAnsi="Times New Roman" w:cs="Times New Roman"/>
              <w:color w:val="000000" w:themeColor="text1"/>
              <w:lang w:val="en-US"/>
            </w:rPr>
          </w:pPr>
        </w:p>
        <w:p w14:paraId="370148B0" w14:textId="7FCADCF3" w:rsidR="785F47E6" w:rsidRDefault="785F47E6" w:rsidP="0BE33E9C">
          <w:pPr>
            <w:spacing w:line="360" w:lineRule="auto"/>
          </w:pPr>
        </w:p>
        <w:p w14:paraId="590D5407" w14:textId="6D235657" w:rsidR="008949EA" w:rsidRDefault="008949EA" w:rsidP="0028520E">
          <w:pPr>
            <w:spacing w:line="360" w:lineRule="auto"/>
            <w:rPr>
              <w:rFonts w:ascii="Times New Roman" w:hAnsi="Times New Roman" w:cs="Times New Roman"/>
              <w:color w:val="000000" w:themeColor="text1"/>
              <w:lang w:val="en-US"/>
            </w:rPr>
          </w:pPr>
          <w:r>
            <w:rPr>
              <w:noProof/>
              <w:lang w:val="en-GB" w:eastAsia="en-GB"/>
            </w:rPr>
            <mc:AlternateContent>
              <mc:Choice Requires="wps">
                <w:drawing>
                  <wp:anchor distT="0" distB="0" distL="114300" distR="114300" simplePos="0" relativeHeight="251659264" behindDoc="0" locked="0" layoutInCell="1" allowOverlap="1" wp14:anchorId="5EF4AC1D" wp14:editId="7FB42DCE">
                    <wp:simplePos x="0" y="0"/>
                    <wp:positionH relativeFrom="margin">
                      <wp:posOffset>835660</wp:posOffset>
                    </wp:positionH>
                    <wp:positionV relativeFrom="page">
                      <wp:posOffset>2533650</wp:posOffset>
                    </wp:positionV>
                    <wp:extent cx="4877435" cy="1606550"/>
                    <wp:effectExtent l="0" t="0" r="0" b="12700"/>
                    <wp:wrapNone/>
                    <wp:docPr id="1" name="Text Box 30"/>
                    <wp:cNvGraphicFramePr/>
                    <a:graphic xmlns:a="http://schemas.openxmlformats.org/drawingml/2006/main">
                      <a:graphicData uri="http://schemas.microsoft.com/office/word/2010/wordprocessingShape">
                        <wps:wsp>
                          <wps:cNvSpPr txBox="1"/>
                          <wps:spPr>
                            <a:xfrm>
                              <a:off x="0" y="0"/>
                              <a:ext cx="4877435" cy="1606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F22D39F" w14:textId="4395936F" w:rsidR="00FF5906" w:rsidRPr="001F6D71" w:rsidRDefault="00977307" w:rsidP="008949EA">
                                <w:pPr>
                                  <w:pStyle w:val="NoSpacing"/>
                                  <w:jc w:val="center"/>
                                  <w:rPr>
                                    <w:rFonts w:asciiTheme="majorHAnsi" w:eastAsiaTheme="majorEastAsia" w:hAnsiTheme="majorHAnsi" w:cstheme="majorBidi"/>
                                    <w:color w:val="262626" w:themeColor="text1" w:themeTint="D9"/>
                                    <w:sz w:val="44"/>
                                    <w:szCs w:val="44"/>
                                    <w14:textOutline w14:w="9525" w14:cap="rnd" w14:cmpd="sng" w14:algn="ctr">
                                      <w14:solidFill>
                                        <w14:schemeClr w14:val="tx2">
                                          <w14:lumMod w14:val="50000"/>
                                          <w14:lumOff w14:val="50000"/>
                                        </w14:schemeClr>
                                      </w14:solidFill>
                                      <w14:prstDash w14:val="solid"/>
                                      <w14:bevel/>
                                    </w14:textOutline>
                                  </w:rPr>
                                </w:pPr>
                                <w:sdt>
                                  <w:sdtPr>
                                    <w:rPr>
                                      <w:rFonts w:asciiTheme="majorHAnsi" w:eastAsiaTheme="majorEastAsia" w:hAnsiTheme="majorHAnsi" w:cstheme="majorBidi"/>
                                      <w:b/>
                                      <w:bCs/>
                                      <w:color w:val="262626" w:themeColor="text1" w:themeTint="D9"/>
                                      <w:sz w:val="52"/>
                                      <w:szCs w:val="52"/>
                                      <w14:textOutline w14:w="9525" w14:cap="rnd" w14:cmpd="sng" w14:algn="ctr">
                                        <w14:solidFill>
                                          <w14:schemeClr w14:val="tx2">
                                            <w14:lumMod w14:val="50000"/>
                                            <w14:lumOff w14:val="50000"/>
                                          </w14:schemeClr>
                                        </w14:solidFill>
                                        <w14:prstDash w14:val="solid"/>
                                        <w14:bevel/>
                                      </w14:textOutline>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FF5906">
                                      <w:rPr>
                                        <w:rFonts w:asciiTheme="majorHAnsi" w:eastAsiaTheme="majorEastAsia" w:hAnsiTheme="majorHAnsi" w:cstheme="majorBidi"/>
                                        <w:b/>
                                        <w:bCs/>
                                        <w:color w:val="262626" w:themeColor="text1" w:themeTint="D9"/>
                                        <w:sz w:val="52"/>
                                        <w:szCs w:val="52"/>
                                        <w14:textOutline w14:w="9525" w14:cap="rnd" w14:cmpd="sng" w14:algn="ctr">
                                          <w14:solidFill>
                                            <w14:schemeClr w14:val="tx2">
                                              <w14:lumMod w14:val="50000"/>
                                              <w14:lumOff w14:val="50000"/>
                                            </w14:schemeClr>
                                          </w14:solidFill>
                                          <w14:prstDash w14:val="solid"/>
                                          <w14:bevel/>
                                        </w14:textOutline>
                                      </w:rPr>
                                      <w:t>Synthesize a Solution to a Potential Real Life Scenario</w:t>
                                    </w:r>
                                  </w:sdtContent>
                                </w:sdt>
                              </w:p>
                              <w:p w14:paraId="261D7AAB" w14:textId="41A12601" w:rsidR="00FF5906" w:rsidRPr="008949EA" w:rsidRDefault="00977307" w:rsidP="008949EA">
                                <w:pPr>
                                  <w:spacing w:before="120"/>
                                  <w:rPr>
                                    <w:i/>
                                    <w:color w:val="404040" w:themeColor="text1" w:themeTint="BF"/>
                                    <w:sz w:val="48"/>
                                    <w:szCs w:val="48"/>
                                    <w:lang w:val="en-US"/>
                                  </w:rPr>
                                </w:pPr>
                                <w:sdt>
                                  <w:sdtPr>
                                    <w:rPr>
                                      <w:b/>
                                      <w:bCs/>
                                      <w:i/>
                                      <w:color w:val="404040" w:themeColor="text1" w:themeTint="BF"/>
                                      <w:sz w:val="40"/>
                                      <w:szCs w:val="40"/>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FF5906" w:rsidRPr="0068215E">
                                      <w:rPr>
                                        <w:b/>
                                        <w:bCs/>
                                        <w:i/>
                                        <w:color w:val="404040" w:themeColor="text1" w:themeTint="BF"/>
                                        <w:sz w:val="40"/>
                                        <w:szCs w:val="40"/>
                                        <w:lang w:val="en-US"/>
                                      </w:rPr>
                                      <w:t>Network and Cyber Security Essentials</w:t>
                                    </w:r>
                                  </w:sdtContent>
                                </w:sdt>
                                <w:r w:rsidR="00FF5906" w:rsidRPr="008949EA">
                                  <w:rPr>
                                    <w:b/>
                                    <w:bCs/>
                                    <w:i/>
                                    <w:color w:val="404040" w:themeColor="text1" w:themeTint="BF"/>
                                    <w:sz w:val="48"/>
                                    <w:szCs w:val="48"/>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0" o:spid="_x0000_s1055" type="#_x0000_t202" style="position:absolute;margin-left:65.8pt;margin-top:199.5pt;width:384.05pt;height:126.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" filled="f" stroked="f" strokeweight=".5pt">
                    <v:textbox inset="0,0,0,0">
                      <w:txbxContent>
                        <w:p w14:paraId="6F22D39F" w14:textId="4395936F" w:rsidR="00FF5906" w:rsidRPr="001F6D71" w:rsidRDefault="00FF5906" w:rsidP="008949EA">
                          <w:pPr>
                            <w:pStyle w:val="NoSpacing"/>
                            <w:jc w:val="center"/>
                            <w:rPr>
                              <w:rFonts w:asciiTheme="majorHAnsi" w:eastAsiaTheme="majorEastAsia" w:hAnsiTheme="majorHAnsi" w:cstheme="majorBidi"/>
                              <w:color w:val="262626" w:themeColor="text1" w:themeTint="D9"/>
                              <w:sz w:val="44"/>
                              <w:szCs w:val="44"/>
                              <w14:textOutline w14:w="9525" w14:cap="rnd" w14:cmpd="sng" w14:algn="ctr">
                                <w14:solidFill>
                                  <w14:schemeClr w14:val="tx2">
                                    <w14:lumMod w14:val="50000"/>
                                    <w14:lumOff w14:val="50000"/>
                                  </w14:schemeClr>
                                </w14:solidFill>
                                <w14:prstDash w14:val="solid"/>
                                <w14:bevel/>
                              </w14:textOutline>
                            </w:rPr>
                          </w:pPr>
                          <w:sdt>
                            <w:sdtPr>
                              <w:rPr>
                                <w:rFonts w:asciiTheme="majorHAnsi" w:eastAsiaTheme="majorEastAsia" w:hAnsiTheme="majorHAnsi" w:cstheme="majorBidi"/>
                                <w:b/>
                                <w:bCs/>
                                <w:color w:val="262626" w:themeColor="text1" w:themeTint="D9"/>
                                <w:sz w:val="52"/>
                                <w:szCs w:val="52"/>
                                <w14:textOutline w14:w="9525" w14:cap="rnd" w14:cmpd="sng" w14:algn="ctr">
                                  <w14:solidFill>
                                    <w14:schemeClr w14:val="tx2">
                                      <w14:lumMod w14:val="50000"/>
                                      <w14:lumOff w14:val="50000"/>
                                    </w14:schemeClr>
                                  </w14:solidFill>
                                  <w14:prstDash w14:val="solid"/>
                                  <w14:bevel/>
                                </w14:textOutline>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b/>
                                  <w:bCs/>
                                  <w:color w:val="262626" w:themeColor="text1" w:themeTint="D9"/>
                                  <w:sz w:val="52"/>
                                  <w:szCs w:val="52"/>
                                  <w14:textOutline w14:w="9525" w14:cap="rnd" w14:cmpd="sng" w14:algn="ctr">
                                    <w14:solidFill>
                                      <w14:schemeClr w14:val="tx2">
                                        <w14:lumMod w14:val="50000"/>
                                        <w14:lumOff w14:val="50000"/>
                                      </w14:schemeClr>
                                    </w14:solidFill>
                                    <w14:prstDash w14:val="solid"/>
                                    <w14:bevel/>
                                  </w14:textOutline>
                                </w:rPr>
                                <w:t>Synthesize a Solution to a Potential Real Life Scenario</w:t>
                              </w:r>
                            </w:sdtContent>
                          </w:sdt>
                        </w:p>
                        <w:p w14:paraId="261D7AAB" w14:textId="41A12601" w:rsidR="00FF5906" w:rsidRPr="008949EA" w:rsidRDefault="00FF5906" w:rsidP="008949EA">
                          <w:pPr>
                            <w:spacing w:before="120"/>
                            <w:rPr>
                              <w:i/>
                              <w:color w:val="404040" w:themeColor="text1" w:themeTint="BF"/>
                              <w:sz w:val="48"/>
                              <w:szCs w:val="48"/>
                              <w:lang w:val="en-US"/>
                            </w:rPr>
                          </w:pPr>
                          <w:sdt>
                            <w:sdtPr>
                              <w:rPr>
                                <w:b/>
                                <w:bCs/>
                                <w:i/>
                                <w:color w:val="404040" w:themeColor="text1" w:themeTint="BF"/>
                                <w:sz w:val="40"/>
                                <w:szCs w:val="40"/>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68215E">
                                <w:rPr>
                                  <w:b/>
                                  <w:bCs/>
                                  <w:i/>
                                  <w:color w:val="404040" w:themeColor="text1" w:themeTint="BF"/>
                                  <w:sz w:val="40"/>
                                  <w:szCs w:val="40"/>
                                  <w:lang w:val="en-US"/>
                                </w:rPr>
                                <w:t>Network and Cyber Security Essentials</w:t>
                              </w:r>
                            </w:sdtContent>
                          </w:sdt>
                          <w:r w:rsidRPr="008949EA">
                            <w:rPr>
                              <w:b/>
                              <w:bCs/>
                              <w:i/>
                              <w:color w:val="404040" w:themeColor="text1" w:themeTint="BF"/>
                              <w:sz w:val="48"/>
                              <w:szCs w:val="48"/>
                            </w:rPr>
                            <w:t xml:space="preserve">  </w:t>
                          </w:r>
                        </w:p>
                      </w:txbxContent>
                    </v:textbox>
                    <w10:wrap anchorx="margin" anchory="page"/>
                  </v:shape>
                </w:pict>
              </mc:Fallback>
            </mc:AlternateContent>
          </w:r>
        </w:p>
        <w:p w14:paraId="6F5D7372" w14:textId="08638649" w:rsidR="008949EA" w:rsidRDefault="008949EA" w:rsidP="0028520E">
          <w:pPr>
            <w:spacing w:line="360" w:lineRule="auto"/>
            <w:rPr>
              <w:rFonts w:ascii="Times New Roman" w:hAnsi="Times New Roman" w:cs="Times New Roman"/>
              <w:color w:val="000000" w:themeColor="text1"/>
              <w:lang w:val="en-US"/>
            </w:rPr>
          </w:pPr>
        </w:p>
        <w:p w14:paraId="2385D9B4" w14:textId="5BA1BA11" w:rsidR="001F6D71" w:rsidRDefault="008949EA" w:rsidP="001F6D71">
          <w:pPr>
            <w:pStyle w:val="NoSpacing"/>
            <w:rPr>
              <w:rFonts w:ascii="Times New Roman" w:hAnsi="Times New Roman" w:cs="Times New Roman"/>
              <w:color w:val="000000" w:themeColor="text1"/>
            </w:rPr>
          </w:pPr>
          <w:r>
            <w:rPr>
              <w:rFonts w:ascii="Times New Roman" w:hAnsi="Times New Roman" w:cs="Times New Roman"/>
              <w:noProof/>
              <w:color w:val="000000" w:themeColor="text1"/>
              <w:lang w:val="en-GB" w:eastAsia="en-GB"/>
            </w:rPr>
            <mc:AlternateContent>
              <mc:Choice Requires="wps">
                <w:drawing>
                  <wp:anchor distT="0" distB="0" distL="114300" distR="114300" simplePos="0" relativeHeight="251661312" behindDoc="0" locked="0" layoutInCell="1" allowOverlap="1" wp14:anchorId="35A6D0A9" wp14:editId="38334FB6">
                    <wp:simplePos x="0" y="0"/>
                    <wp:positionH relativeFrom="column">
                      <wp:posOffset>2207623</wp:posOffset>
                    </wp:positionH>
                    <wp:positionV relativeFrom="paragraph">
                      <wp:posOffset>1871708</wp:posOffset>
                    </wp:positionV>
                    <wp:extent cx="3370217" cy="2677886"/>
                    <wp:effectExtent l="0" t="0" r="20955" b="27305"/>
                    <wp:wrapNone/>
                    <wp:docPr id="32" name="Text Box 32"/>
                    <wp:cNvGraphicFramePr/>
                    <a:graphic xmlns:a="http://schemas.openxmlformats.org/drawingml/2006/main">
                      <a:graphicData uri="http://schemas.microsoft.com/office/word/2010/wordprocessingShape">
                        <wps:wsp>
                          <wps:cNvSpPr txBox="1"/>
                          <wps:spPr>
                            <a:xfrm>
                              <a:off x="0" y="0"/>
                              <a:ext cx="3370217" cy="267788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D0AC1F7" w14:textId="7331730F" w:rsidR="00FF5906" w:rsidRPr="008949EA" w:rsidRDefault="00FF5906">
                                <w:pPr>
                                  <w:rPr>
                                    <w:rFonts w:ascii="Times New Roman" w:hAnsi="Times New Roman" w:cs="Times New Roman"/>
                                    <w:sz w:val="28"/>
                                    <w:szCs w:val="28"/>
                                    <w:lang w:val="en-US"/>
                                  </w:rPr>
                                </w:pPr>
                                <w:r w:rsidRPr="008949EA">
                                  <w:rPr>
                                    <w:rFonts w:ascii="Times New Roman" w:hAnsi="Times New Roman" w:cs="Times New Roman"/>
                                    <w:b/>
                                    <w:sz w:val="28"/>
                                    <w:szCs w:val="28"/>
                                    <w:lang w:val="en-US"/>
                                  </w:rPr>
                                  <w:t>Module Name</w:t>
                                </w:r>
                                <w:r>
                                  <w:rPr>
                                    <w:rFonts w:ascii="Times New Roman" w:hAnsi="Times New Roman" w:cs="Times New Roman"/>
                                    <w:sz w:val="28"/>
                                    <w:szCs w:val="28"/>
                                    <w:lang w:val="en-US"/>
                                  </w:rPr>
                                  <w:t>: Network and Cyber Security Essentials</w:t>
                                </w:r>
                              </w:p>
                              <w:p w14:paraId="753C9856" w14:textId="38A42FF6" w:rsidR="00FF5906" w:rsidRPr="008949EA" w:rsidRDefault="00FF5906">
                                <w:pPr>
                                  <w:rPr>
                                    <w:rFonts w:ascii="Times New Roman" w:hAnsi="Times New Roman" w:cs="Times New Roman"/>
                                    <w:sz w:val="28"/>
                                    <w:szCs w:val="28"/>
                                    <w:lang w:val="en-US"/>
                                  </w:rPr>
                                </w:pPr>
                                <w:r w:rsidRPr="008949EA">
                                  <w:rPr>
                                    <w:rFonts w:ascii="Times New Roman" w:hAnsi="Times New Roman" w:cs="Times New Roman"/>
                                    <w:b/>
                                    <w:sz w:val="28"/>
                                    <w:szCs w:val="28"/>
                                    <w:lang w:val="en-US"/>
                                  </w:rPr>
                                  <w:t>Module Code</w:t>
                                </w:r>
                                <w:r>
                                  <w:rPr>
                                    <w:rFonts w:ascii="Times New Roman" w:hAnsi="Times New Roman" w:cs="Times New Roman"/>
                                    <w:sz w:val="28"/>
                                    <w:szCs w:val="28"/>
                                    <w:lang w:val="en-US"/>
                                  </w:rPr>
                                  <w:t>: ACCA4024</w:t>
                                </w:r>
                              </w:p>
                              <w:p w14:paraId="09940D06" w14:textId="5C0BD71C" w:rsidR="00FF5906" w:rsidRPr="008949EA" w:rsidRDefault="00FF5906">
                                <w:pPr>
                                  <w:rPr>
                                    <w:rFonts w:ascii="Times New Roman" w:hAnsi="Times New Roman" w:cs="Times New Roman"/>
                                    <w:sz w:val="28"/>
                                    <w:szCs w:val="28"/>
                                    <w:lang w:val="en-US"/>
                                  </w:rPr>
                                </w:pPr>
                                <w:r w:rsidRPr="008949EA">
                                  <w:rPr>
                                    <w:rFonts w:ascii="Times New Roman" w:hAnsi="Times New Roman" w:cs="Times New Roman"/>
                                    <w:b/>
                                    <w:sz w:val="28"/>
                                    <w:szCs w:val="28"/>
                                    <w:lang w:val="en-US"/>
                                  </w:rPr>
                                  <w:t>Student Name</w:t>
                                </w:r>
                                <w:r w:rsidRPr="008949EA">
                                  <w:rPr>
                                    <w:rFonts w:ascii="Times New Roman" w:hAnsi="Times New Roman" w:cs="Times New Roman"/>
                                    <w:sz w:val="28"/>
                                    <w:szCs w:val="28"/>
                                    <w:lang w:val="en-US"/>
                                  </w:rPr>
                                  <w:t>: Ma. Crystal Pearl Grajewski</w:t>
                                </w:r>
                              </w:p>
                              <w:p w14:paraId="4D483B3E" w14:textId="49B94E76" w:rsidR="00FF5906" w:rsidRPr="008949EA" w:rsidRDefault="00FF5906">
                                <w:pPr>
                                  <w:rPr>
                                    <w:rFonts w:ascii="Times New Roman" w:hAnsi="Times New Roman" w:cs="Times New Roman"/>
                                    <w:sz w:val="28"/>
                                    <w:szCs w:val="28"/>
                                    <w:lang w:val="en-US"/>
                                  </w:rPr>
                                </w:pPr>
                                <w:r w:rsidRPr="008949EA">
                                  <w:rPr>
                                    <w:rFonts w:ascii="Times New Roman" w:hAnsi="Times New Roman" w:cs="Times New Roman"/>
                                    <w:b/>
                                    <w:sz w:val="28"/>
                                    <w:szCs w:val="28"/>
                                    <w:lang w:val="en-US"/>
                                  </w:rPr>
                                  <w:t>Student ID</w:t>
                                </w:r>
                                <w:r w:rsidRPr="008949EA">
                                  <w:rPr>
                                    <w:rFonts w:ascii="Times New Roman" w:hAnsi="Times New Roman" w:cs="Times New Roman"/>
                                    <w:sz w:val="28"/>
                                    <w:szCs w:val="28"/>
                                    <w:lang w:val="en-US"/>
                                  </w:rPr>
                                  <w:t>: 2442405</w:t>
                                </w:r>
                              </w:p>
                              <w:p w14:paraId="6503ECA4" w14:textId="157BB787" w:rsidR="00FF5906" w:rsidRPr="008949EA" w:rsidRDefault="00FF5906">
                                <w:pPr>
                                  <w:rPr>
                                    <w:rFonts w:ascii="Times New Roman" w:hAnsi="Times New Roman" w:cs="Times New Roman"/>
                                    <w:sz w:val="28"/>
                                    <w:szCs w:val="28"/>
                                    <w:lang w:val="en-US"/>
                                  </w:rPr>
                                </w:pPr>
                                <w:r w:rsidRPr="008949EA">
                                  <w:rPr>
                                    <w:rFonts w:ascii="Times New Roman" w:hAnsi="Times New Roman" w:cs="Times New Roman"/>
                                    <w:b/>
                                    <w:sz w:val="28"/>
                                    <w:szCs w:val="28"/>
                                    <w:lang w:val="en-US"/>
                                  </w:rPr>
                                  <w:t>Group</w:t>
                                </w:r>
                                <w:r w:rsidRPr="008949EA">
                                  <w:rPr>
                                    <w:rFonts w:ascii="Times New Roman" w:hAnsi="Times New Roman" w:cs="Times New Roman"/>
                                    <w:sz w:val="28"/>
                                    <w:szCs w:val="28"/>
                                    <w:lang w:val="en-US"/>
                                  </w:rPr>
                                  <w:t>: 1</w:t>
                                </w:r>
                              </w:p>
                              <w:p w14:paraId="463C62C6" w14:textId="13F10640" w:rsidR="00FF5906" w:rsidRPr="008949EA" w:rsidRDefault="00FF5906">
                                <w:pPr>
                                  <w:rPr>
                                    <w:rFonts w:ascii="Times New Roman" w:hAnsi="Times New Roman" w:cs="Times New Roman"/>
                                    <w:sz w:val="28"/>
                                    <w:szCs w:val="28"/>
                                    <w:lang w:val="en-US"/>
                                  </w:rPr>
                                </w:pPr>
                                <w:r w:rsidRPr="008949EA">
                                  <w:rPr>
                                    <w:rFonts w:ascii="Times New Roman" w:hAnsi="Times New Roman" w:cs="Times New Roman"/>
                                    <w:b/>
                                    <w:sz w:val="28"/>
                                    <w:szCs w:val="28"/>
                                    <w:lang w:val="en-US"/>
                                  </w:rPr>
                                  <w:t>Lecturer’s Name</w:t>
                                </w:r>
                                <w:r>
                                  <w:rPr>
                                    <w:rFonts w:ascii="Times New Roman" w:hAnsi="Times New Roman" w:cs="Times New Roman"/>
                                    <w:sz w:val="28"/>
                                    <w:szCs w:val="28"/>
                                    <w:lang w:val="en-US"/>
                                  </w:rPr>
                                  <w:t>: Dr. Amit Naik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2" o:spid="_x0000_s1056" type="#_x0000_t202" style="position:absolute;margin-left:173.85pt;margin-top:147.4pt;width:265.35pt;height:210.8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" fillcolor="white [3201]" strokeweight=".5pt">
                    <v:textbox>
                      <w:txbxContent>
                        <w:p w14:paraId="0D0AC1F7" w14:textId="7331730F" w:rsidR="00FF5906" w:rsidRPr="008949EA" w:rsidRDefault="00FF5906">
                          <w:pPr>
                            <w:rPr>
                              <w:rFonts w:ascii="Times New Roman" w:hAnsi="Times New Roman" w:cs="Times New Roman"/>
                              <w:sz w:val="28"/>
                              <w:szCs w:val="28"/>
                              <w:lang w:val="en-US"/>
                            </w:rPr>
                          </w:pPr>
                          <w:r w:rsidRPr="008949EA">
                            <w:rPr>
                              <w:rFonts w:ascii="Times New Roman" w:hAnsi="Times New Roman" w:cs="Times New Roman"/>
                              <w:b/>
                              <w:sz w:val="28"/>
                              <w:szCs w:val="28"/>
                              <w:lang w:val="en-US"/>
                            </w:rPr>
                            <w:t>Module Name</w:t>
                          </w:r>
                          <w:r>
                            <w:rPr>
                              <w:rFonts w:ascii="Times New Roman" w:hAnsi="Times New Roman" w:cs="Times New Roman"/>
                              <w:sz w:val="28"/>
                              <w:szCs w:val="28"/>
                              <w:lang w:val="en-US"/>
                            </w:rPr>
                            <w:t>: Network and Cyber Security Essentials</w:t>
                          </w:r>
                        </w:p>
                        <w:p w14:paraId="753C9856" w14:textId="38A42FF6" w:rsidR="00FF5906" w:rsidRPr="008949EA" w:rsidRDefault="00FF5906">
                          <w:pPr>
                            <w:rPr>
                              <w:rFonts w:ascii="Times New Roman" w:hAnsi="Times New Roman" w:cs="Times New Roman"/>
                              <w:sz w:val="28"/>
                              <w:szCs w:val="28"/>
                              <w:lang w:val="en-US"/>
                            </w:rPr>
                          </w:pPr>
                          <w:r w:rsidRPr="008949EA">
                            <w:rPr>
                              <w:rFonts w:ascii="Times New Roman" w:hAnsi="Times New Roman" w:cs="Times New Roman"/>
                              <w:b/>
                              <w:sz w:val="28"/>
                              <w:szCs w:val="28"/>
                              <w:lang w:val="en-US"/>
                            </w:rPr>
                            <w:t>Module Code</w:t>
                          </w:r>
                          <w:r>
                            <w:rPr>
                              <w:rFonts w:ascii="Times New Roman" w:hAnsi="Times New Roman" w:cs="Times New Roman"/>
                              <w:sz w:val="28"/>
                              <w:szCs w:val="28"/>
                              <w:lang w:val="en-US"/>
                            </w:rPr>
                            <w:t>: ACCA4024</w:t>
                          </w:r>
                        </w:p>
                        <w:p w14:paraId="09940D06" w14:textId="5C0BD71C" w:rsidR="00FF5906" w:rsidRPr="008949EA" w:rsidRDefault="00FF5906">
                          <w:pPr>
                            <w:rPr>
                              <w:rFonts w:ascii="Times New Roman" w:hAnsi="Times New Roman" w:cs="Times New Roman"/>
                              <w:sz w:val="28"/>
                              <w:szCs w:val="28"/>
                              <w:lang w:val="en-US"/>
                            </w:rPr>
                          </w:pPr>
                          <w:r w:rsidRPr="008949EA">
                            <w:rPr>
                              <w:rFonts w:ascii="Times New Roman" w:hAnsi="Times New Roman" w:cs="Times New Roman"/>
                              <w:b/>
                              <w:sz w:val="28"/>
                              <w:szCs w:val="28"/>
                              <w:lang w:val="en-US"/>
                            </w:rPr>
                            <w:t>Student Name</w:t>
                          </w:r>
                          <w:r w:rsidRPr="008949EA">
                            <w:rPr>
                              <w:rFonts w:ascii="Times New Roman" w:hAnsi="Times New Roman" w:cs="Times New Roman"/>
                              <w:sz w:val="28"/>
                              <w:szCs w:val="28"/>
                              <w:lang w:val="en-US"/>
                            </w:rPr>
                            <w:t xml:space="preserve">: Ma. Crystal Pearl </w:t>
                          </w:r>
                          <w:proofErr w:type="spellStart"/>
                          <w:r w:rsidRPr="008949EA">
                            <w:rPr>
                              <w:rFonts w:ascii="Times New Roman" w:hAnsi="Times New Roman" w:cs="Times New Roman"/>
                              <w:sz w:val="28"/>
                              <w:szCs w:val="28"/>
                              <w:lang w:val="en-US"/>
                            </w:rPr>
                            <w:t>Grajewski</w:t>
                          </w:r>
                          <w:proofErr w:type="spellEnd"/>
                        </w:p>
                        <w:p w14:paraId="4D483B3E" w14:textId="49B94E76" w:rsidR="00FF5906" w:rsidRPr="008949EA" w:rsidRDefault="00FF5906">
                          <w:pPr>
                            <w:rPr>
                              <w:rFonts w:ascii="Times New Roman" w:hAnsi="Times New Roman" w:cs="Times New Roman"/>
                              <w:sz w:val="28"/>
                              <w:szCs w:val="28"/>
                              <w:lang w:val="en-US"/>
                            </w:rPr>
                          </w:pPr>
                          <w:r w:rsidRPr="008949EA">
                            <w:rPr>
                              <w:rFonts w:ascii="Times New Roman" w:hAnsi="Times New Roman" w:cs="Times New Roman"/>
                              <w:b/>
                              <w:sz w:val="28"/>
                              <w:szCs w:val="28"/>
                              <w:lang w:val="en-US"/>
                            </w:rPr>
                            <w:t>Student ID</w:t>
                          </w:r>
                          <w:r w:rsidRPr="008949EA">
                            <w:rPr>
                              <w:rFonts w:ascii="Times New Roman" w:hAnsi="Times New Roman" w:cs="Times New Roman"/>
                              <w:sz w:val="28"/>
                              <w:szCs w:val="28"/>
                              <w:lang w:val="en-US"/>
                            </w:rPr>
                            <w:t>: 2442405</w:t>
                          </w:r>
                        </w:p>
                        <w:p w14:paraId="6503ECA4" w14:textId="157BB787" w:rsidR="00FF5906" w:rsidRPr="008949EA" w:rsidRDefault="00FF5906">
                          <w:pPr>
                            <w:rPr>
                              <w:rFonts w:ascii="Times New Roman" w:hAnsi="Times New Roman" w:cs="Times New Roman"/>
                              <w:sz w:val="28"/>
                              <w:szCs w:val="28"/>
                              <w:lang w:val="en-US"/>
                            </w:rPr>
                          </w:pPr>
                          <w:r w:rsidRPr="008949EA">
                            <w:rPr>
                              <w:rFonts w:ascii="Times New Roman" w:hAnsi="Times New Roman" w:cs="Times New Roman"/>
                              <w:b/>
                              <w:sz w:val="28"/>
                              <w:szCs w:val="28"/>
                              <w:lang w:val="en-US"/>
                            </w:rPr>
                            <w:t>Group</w:t>
                          </w:r>
                          <w:r w:rsidRPr="008949EA">
                            <w:rPr>
                              <w:rFonts w:ascii="Times New Roman" w:hAnsi="Times New Roman" w:cs="Times New Roman"/>
                              <w:sz w:val="28"/>
                              <w:szCs w:val="28"/>
                              <w:lang w:val="en-US"/>
                            </w:rPr>
                            <w:t>: 1</w:t>
                          </w:r>
                        </w:p>
                        <w:p w14:paraId="463C62C6" w14:textId="13F10640" w:rsidR="00FF5906" w:rsidRPr="008949EA" w:rsidRDefault="00FF5906">
                          <w:pPr>
                            <w:rPr>
                              <w:rFonts w:ascii="Times New Roman" w:hAnsi="Times New Roman" w:cs="Times New Roman"/>
                              <w:sz w:val="28"/>
                              <w:szCs w:val="28"/>
                              <w:lang w:val="en-US"/>
                            </w:rPr>
                          </w:pPr>
                          <w:r w:rsidRPr="008949EA">
                            <w:rPr>
                              <w:rFonts w:ascii="Times New Roman" w:hAnsi="Times New Roman" w:cs="Times New Roman"/>
                              <w:b/>
                              <w:sz w:val="28"/>
                              <w:szCs w:val="28"/>
                              <w:lang w:val="en-US"/>
                            </w:rPr>
                            <w:t>Lecturer’s Name</w:t>
                          </w:r>
                          <w:r>
                            <w:rPr>
                              <w:rFonts w:ascii="Times New Roman" w:hAnsi="Times New Roman" w:cs="Times New Roman"/>
                              <w:sz w:val="28"/>
                              <w:szCs w:val="28"/>
                              <w:lang w:val="en-US"/>
                            </w:rPr>
                            <w:t xml:space="preserve">: Dr. </w:t>
                          </w:r>
                          <w:proofErr w:type="spellStart"/>
                          <w:r>
                            <w:rPr>
                              <w:rFonts w:ascii="Times New Roman" w:hAnsi="Times New Roman" w:cs="Times New Roman"/>
                              <w:sz w:val="28"/>
                              <w:szCs w:val="28"/>
                              <w:lang w:val="en-US"/>
                            </w:rPr>
                            <w:t>Amit</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Naik</w:t>
                          </w:r>
                          <w:proofErr w:type="spellEnd"/>
                        </w:p>
                      </w:txbxContent>
                    </v:textbox>
                  </v:shape>
                </w:pict>
              </mc:Fallback>
            </mc:AlternateContent>
          </w:r>
        </w:p>
        <w:p w14:paraId="35D9359A" w14:textId="77777777" w:rsidR="001F6D71" w:rsidRPr="001F6D71" w:rsidRDefault="001F6D71" w:rsidP="001F6D71">
          <w:pPr>
            <w:rPr>
              <w:lang w:val="en-US"/>
            </w:rPr>
          </w:pPr>
        </w:p>
        <w:p w14:paraId="7A3A1063" w14:textId="77777777" w:rsidR="001F6D71" w:rsidRPr="001F6D71" w:rsidRDefault="001F6D71" w:rsidP="001F6D71">
          <w:pPr>
            <w:rPr>
              <w:lang w:val="en-US"/>
            </w:rPr>
          </w:pPr>
        </w:p>
        <w:p w14:paraId="5B9CAE78" w14:textId="77777777" w:rsidR="001F6D71" w:rsidRPr="001F6D71" w:rsidRDefault="001F6D71" w:rsidP="001F6D71">
          <w:pPr>
            <w:rPr>
              <w:lang w:val="en-US"/>
            </w:rPr>
          </w:pPr>
        </w:p>
        <w:p w14:paraId="74BA1AE2" w14:textId="77777777" w:rsidR="001F6D71" w:rsidRPr="001F6D71" w:rsidRDefault="001F6D71" w:rsidP="001F6D71">
          <w:pPr>
            <w:rPr>
              <w:lang w:val="en-US"/>
            </w:rPr>
          </w:pPr>
        </w:p>
        <w:p w14:paraId="5EC01066" w14:textId="77777777" w:rsidR="001F6D71" w:rsidRPr="001F6D71" w:rsidRDefault="001F6D71" w:rsidP="001F6D71">
          <w:pPr>
            <w:rPr>
              <w:lang w:val="en-US"/>
            </w:rPr>
          </w:pPr>
        </w:p>
        <w:p w14:paraId="43661D79" w14:textId="77777777" w:rsidR="001F6D71" w:rsidRPr="001F6D71" w:rsidRDefault="001F6D71" w:rsidP="001F6D71">
          <w:pPr>
            <w:rPr>
              <w:lang w:val="en-US"/>
            </w:rPr>
          </w:pPr>
        </w:p>
        <w:p w14:paraId="01722A35" w14:textId="77777777" w:rsidR="001F6D71" w:rsidRPr="001F6D71" w:rsidRDefault="001F6D71" w:rsidP="001F6D71">
          <w:pPr>
            <w:rPr>
              <w:lang w:val="en-US"/>
            </w:rPr>
          </w:pPr>
        </w:p>
        <w:p w14:paraId="41F918E0" w14:textId="77777777" w:rsidR="001F6D71" w:rsidRPr="001F6D71" w:rsidRDefault="001F6D71" w:rsidP="001F6D71">
          <w:pPr>
            <w:rPr>
              <w:lang w:val="en-US"/>
            </w:rPr>
          </w:pPr>
        </w:p>
        <w:p w14:paraId="7BD06326" w14:textId="77777777" w:rsidR="001F6D71" w:rsidRPr="001F6D71" w:rsidRDefault="001F6D71" w:rsidP="001F6D71">
          <w:pPr>
            <w:rPr>
              <w:lang w:val="en-US"/>
            </w:rPr>
          </w:pPr>
        </w:p>
        <w:p w14:paraId="226BD553" w14:textId="77777777" w:rsidR="001F6D71" w:rsidRPr="001F6D71" w:rsidRDefault="001F6D71" w:rsidP="001F6D71">
          <w:pPr>
            <w:rPr>
              <w:lang w:val="en-US"/>
            </w:rPr>
          </w:pPr>
        </w:p>
        <w:p w14:paraId="3C5B468C" w14:textId="77777777" w:rsidR="001F6D71" w:rsidRPr="001F6D71" w:rsidRDefault="001F6D71" w:rsidP="001F6D71">
          <w:pPr>
            <w:rPr>
              <w:lang w:val="en-US"/>
            </w:rPr>
          </w:pPr>
        </w:p>
        <w:p w14:paraId="7E0AAA22" w14:textId="77777777" w:rsidR="001F6D71" w:rsidRPr="001F6D71" w:rsidRDefault="001F6D71" w:rsidP="001F6D71">
          <w:pPr>
            <w:rPr>
              <w:lang w:val="en-US"/>
            </w:rPr>
          </w:pPr>
        </w:p>
        <w:p w14:paraId="4B9F3156" w14:textId="77777777" w:rsidR="001F6D71" w:rsidRPr="001F6D71" w:rsidRDefault="001F6D71" w:rsidP="001F6D71">
          <w:pPr>
            <w:rPr>
              <w:lang w:val="en-US"/>
            </w:rPr>
          </w:pPr>
        </w:p>
        <w:p w14:paraId="3BDB96B7" w14:textId="77777777" w:rsidR="001F6D71" w:rsidRPr="001F6D71" w:rsidRDefault="001F6D71" w:rsidP="001F6D71">
          <w:pPr>
            <w:rPr>
              <w:lang w:val="en-US"/>
            </w:rPr>
          </w:pPr>
        </w:p>
        <w:p w14:paraId="79599A10" w14:textId="77777777" w:rsidR="001F6D71" w:rsidRPr="001F6D71" w:rsidRDefault="001F6D71" w:rsidP="001F6D71">
          <w:pPr>
            <w:rPr>
              <w:lang w:val="en-US"/>
            </w:rPr>
          </w:pPr>
        </w:p>
        <w:p w14:paraId="0BAA70A7" w14:textId="77777777" w:rsidR="001F6D71" w:rsidRPr="001F6D71" w:rsidRDefault="001F6D71" w:rsidP="001F6D71">
          <w:pPr>
            <w:rPr>
              <w:lang w:val="en-US"/>
            </w:rPr>
          </w:pPr>
        </w:p>
        <w:p w14:paraId="20DEC85B" w14:textId="77777777" w:rsidR="001F6D71" w:rsidRPr="001F6D71" w:rsidRDefault="001F6D71" w:rsidP="001F6D71">
          <w:pPr>
            <w:rPr>
              <w:lang w:val="en-US"/>
            </w:rPr>
          </w:pPr>
        </w:p>
        <w:p w14:paraId="5D825A02" w14:textId="77777777" w:rsidR="001F6D71" w:rsidRPr="001F6D71" w:rsidRDefault="001F6D71" w:rsidP="001F6D71">
          <w:pPr>
            <w:rPr>
              <w:lang w:val="en-US"/>
            </w:rPr>
          </w:pPr>
        </w:p>
        <w:p w14:paraId="331564CB" w14:textId="56C89131" w:rsidR="001F6D71" w:rsidRDefault="001F6D71" w:rsidP="001F6D71">
          <w:pPr>
            <w:tabs>
              <w:tab w:val="left" w:pos="2198"/>
            </w:tabs>
            <w:rPr>
              <w:lang w:val="en-US"/>
            </w:rPr>
          </w:pPr>
          <w:r>
            <w:rPr>
              <w:lang w:val="en-US"/>
            </w:rPr>
            <w:tab/>
          </w:r>
        </w:p>
        <w:p w14:paraId="58D48DE4" w14:textId="2408348D" w:rsidR="001F6D71" w:rsidRPr="001F6D71" w:rsidRDefault="001F6D71" w:rsidP="001F6D71">
          <w:pPr>
            <w:tabs>
              <w:tab w:val="left" w:pos="2198"/>
            </w:tabs>
            <w:rPr>
              <w:lang w:val="en-US"/>
            </w:rPr>
          </w:pPr>
        </w:p>
        <w:p w14:paraId="666BFFA8" w14:textId="7FBEC6DC" w:rsidR="001F6D71" w:rsidRDefault="001F6D71" w:rsidP="001F6D71">
          <w:pPr>
            <w:pStyle w:val="NoSpacing"/>
            <w:rPr>
              <w:color w:val="156082" w:themeColor="accent1"/>
              <w:sz w:val="26"/>
              <w:szCs w:val="26"/>
            </w:rPr>
          </w:pPr>
          <w:r>
            <w:rPr>
              <w:noProof/>
              <w:lang w:val="en-GB" w:eastAsia="en-GB"/>
            </w:rPr>
            <mc:AlternateContent>
              <mc:Choice Requires="wps">
                <w:drawing>
                  <wp:anchor distT="0" distB="0" distL="114300" distR="114300" simplePos="0" relativeHeight="251673600" behindDoc="0" locked="0" layoutInCell="1" allowOverlap="1" wp14:anchorId="6BB2FD94" wp14:editId="036DF544">
                    <wp:simplePos x="0" y="0"/>
                    <wp:positionH relativeFrom="page">
                      <wp:posOffset>1880273</wp:posOffset>
                    </wp:positionH>
                    <wp:positionV relativeFrom="page">
                      <wp:posOffset>9563100</wp:posOffset>
                    </wp:positionV>
                    <wp:extent cx="4605523" cy="365760"/>
                    <wp:effectExtent l="0" t="0" r="5080" b="12700"/>
                    <wp:wrapNone/>
                    <wp:docPr id="33" name="Text Box 28"/>
                    <wp:cNvGraphicFramePr/>
                    <a:graphic xmlns:a="http://schemas.openxmlformats.org/drawingml/2006/main">
                      <a:graphicData uri="http://schemas.microsoft.com/office/word/2010/wordprocessingShape">
                        <wps:wsp>
                          <wps:cNvSpPr txBox="1"/>
                          <wps:spPr>
                            <a:xfrm>
                              <a:off x="0" y="0"/>
                              <a:ext cx="4605523"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834D337" w14:textId="53474A85" w:rsidR="00FF5906" w:rsidRDefault="00977307" w:rsidP="001F6D71">
                                <w:pPr>
                                  <w:pStyle w:val="NoSpacing"/>
                                  <w:jc w:val="center"/>
                                  <w:rPr>
                                    <w:color w:val="156082" w:themeColor="accent1"/>
                                    <w:sz w:val="26"/>
                                    <w:szCs w:val="26"/>
                                  </w:rPr>
                                </w:pPr>
                                <w:sdt>
                                  <w:sdtPr>
                                    <w:rPr>
                                      <w:b/>
                                      <w:bCs/>
                                      <w:color w:val="156082" w:themeColor="accent1"/>
                                      <w:sz w:val="32"/>
                                      <w:szCs w:val="32"/>
                                    </w:rPr>
                                    <w:alias w:val="Author"/>
                                    <w:tag w:val=""/>
                                    <w:id w:val="-626545012"/>
                                    <w:dataBinding w:prefixMappings="xmlns:ns0='http://purl.org/dc/elements/1.1/' xmlns:ns1='http://schemas.openxmlformats.org/package/2006/metadata/core-properties' " w:xpath="/ns1:coreProperties[1]/ns0:creator[1]" w:storeItemID="{6C3C8BC8-F283-45AE-878A-BAB7291924A1}"/>
                                    <w:text/>
                                  </w:sdtPr>
                                  <w:sdtEndPr/>
                                  <w:sdtContent>
                                    <w:r w:rsidR="00FF5906">
                                      <w:rPr>
                                        <w:b/>
                                        <w:bCs/>
                                        <w:color w:val="156082" w:themeColor="accent1"/>
                                        <w:sz w:val="32"/>
                                        <w:szCs w:val="32"/>
                                        <w:lang w:val="en-GB"/>
                                      </w:rPr>
                                      <w:t>University of Wales Trinity Saint David</w:t>
                                    </w:r>
                                  </w:sdtContent>
                                </w:sdt>
                              </w:p>
                              <w:p w14:paraId="2D97B29C" w14:textId="6C1E7303" w:rsidR="00FF5906" w:rsidRDefault="00977307" w:rsidP="001F6D71">
                                <w:pPr>
                                  <w:pStyle w:val="NoSpacing"/>
                                  <w:jc w:val="center"/>
                                  <w:rPr>
                                    <w:color w:val="595959" w:themeColor="text1" w:themeTint="A6"/>
                                    <w:sz w:val="20"/>
                                    <w:szCs w:val="20"/>
                                  </w:rPr>
                                </w:pPr>
                                <w:sdt>
                                  <w:sdtPr>
                                    <w:rPr>
                                      <w:b/>
                                      <w:bCs/>
                                      <w:caps/>
                                      <w:color w:val="595959" w:themeColor="text1" w:themeTint="A6"/>
                                      <w:sz w:val="28"/>
                                      <w:szCs w:val="28"/>
                                    </w:rPr>
                                    <w:alias w:val="Company"/>
                                    <w:tag w:val=""/>
                                    <w:id w:val="-1507510239"/>
                                    <w:showingPlcHdr/>
                                    <w:dataBinding w:prefixMappings="xmlns:ns0='http://schemas.openxmlformats.org/officeDocument/2006/extended-properties' " w:xpath="/ns0:Properties[1]/ns0:Company[1]" w:storeItemID="{6668398D-A668-4E3E-A5EB-62B293D839F1}"/>
                                    <w:text/>
                                  </w:sdtPr>
                                  <w:sdtEndPr/>
                                  <w:sdtContent>
                                    <w:r w:rsidR="00FF5906">
                                      <w:rPr>
                                        <w:b/>
                                        <w:bCs/>
                                        <w:caps/>
                                        <w:color w:val="595959" w:themeColor="text1" w:themeTint="A6"/>
                                        <w:sz w:val="28"/>
                                        <w:szCs w:val="28"/>
                                      </w:rPr>
                                      <w:t xml:space="preserve">     </w:t>
                                    </w:r>
                                  </w:sdtContent>
                                </w:sdt>
                                <w:r w:rsidR="00FF5906">
                                  <w:rPr>
                                    <w:b/>
                                    <w:bCs/>
                                    <w:caps/>
                                    <w:color w:val="595959" w:themeColor="text1" w:themeTint="A6"/>
                                    <w:sz w:val="28"/>
                                    <w:szCs w:val="28"/>
                                  </w:rPr>
                                  <w:t>LONDON CAMPUS</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id="Text Box 28" o:spid="_x0000_s1057" type="#_x0000_t202" style="position:absolute;margin-left:148.05pt;margin-top:753pt;width:362.65pt;height:28.8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" filled="f" stroked="f" strokeweight=".5pt">
                    <v:textbox style="mso-fit-shape-to-text:t" inset="0,0,0,0">
                      <w:txbxContent>
                        <w:p w14:paraId="4834D337" w14:textId="53474A85" w:rsidR="00FF5906" w:rsidRDefault="00FF5906" w:rsidP="001F6D71">
                          <w:pPr>
                            <w:pStyle w:val="NoSpacing"/>
                            <w:jc w:val="center"/>
                            <w:rPr>
                              <w:color w:val="156082" w:themeColor="accent1"/>
                              <w:sz w:val="26"/>
                              <w:szCs w:val="26"/>
                            </w:rPr>
                          </w:pPr>
                          <w:sdt>
                            <w:sdtPr>
                              <w:rPr>
                                <w:b/>
                                <w:bCs/>
                                <w:color w:val="156082" w:themeColor="accent1"/>
                                <w:sz w:val="32"/>
                                <w:szCs w:val="32"/>
                              </w:rPr>
                              <w:alias w:val="Author"/>
                              <w:tag w:val=""/>
                              <w:id w:val="-626545012"/>
                              <w:dataBinding w:prefixMappings="xmlns:ns0='http://purl.org/dc/elements/1.1/' xmlns:ns1='http://schemas.openxmlformats.org/package/2006/metadata/core-properties' " w:xpath="/ns1:coreProperties[1]/ns0:creator[1]" w:storeItemID="{6C3C8BC8-F283-45AE-878A-BAB7291924A1}"/>
                              <w:text/>
                            </w:sdtPr>
                            <w:sdtContent>
                              <w:r>
                                <w:rPr>
                                  <w:b/>
                                  <w:bCs/>
                                  <w:color w:val="156082" w:themeColor="accent1"/>
                                  <w:sz w:val="32"/>
                                  <w:szCs w:val="32"/>
                                  <w:lang w:val="en-GB"/>
                                </w:rPr>
                                <w:t>University of Wales Trinity Saint David</w:t>
                              </w:r>
                            </w:sdtContent>
                          </w:sdt>
                        </w:p>
                        <w:p w14:paraId="2D97B29C" w14:textId="6C1E7303" w:rsidR="00FF5906" w:rsidRDefault="00FF5906" w:rsidP="001F6D71">
                          <w:pPr>
                            <w:pStyle w:val="NoSpacing"/>
                            <w:jc w:val="center"/>
                            <w:rPr>
                              <w:color w:val="595959" w:themeColor="text1" w:themeTint="A6"/>
                              <w:sz w:val="20"/>
                              <w:szCs w:val="20"/>
                            </w:rPr>
                          </w:pPr>
                          <w:sdt>
                            <w:sdtPr>
                              <w:rPr>
                                <w:b/>
                                <w:bCs/>
                                <w:caps/>
                                <w:color w:val="595959" w:themeColor="text1" w:themeTint="A6"/>
                                <w:sz w:val="28"/>
                                <w:szCs w:val="28"/>
                              </w:rPr>
                              <w:alias w:val="Company"/>
                              <w:tag w:val=""/>
                              <w:id w:val="-1507510239"/>
                              <w:showingPlcHdr/>
                              <w:dataBinding w:prefixMappings="xmlns:ns0='http://schemas.openxmlformats.org/officeDocument/2006/extended-properties' " w:xpath="/ns0:Properties[1]/ns0:Company[1]" w:storeItemID="{6668398D-A668-4E3E-A5EB-62B293D839F1}"/>
                              <w:text/>
                            </w:sdtPr>
                            <w:sdtContent>
                              <w:r>
                                <w:rPr>
                                  <w:b/>
                                  <w:bCs/>
                                  <w:caps/>
                                  <w:color w:val="595959" w:themeColor="text1" w:themeTint="A6"/>
                                  <w:sz w:val="28"/>
                                  <w:szCs w:val="28"/>
                                </w:rPr>
                                <w:t xml:space="preserve">     </w:t>
                              </w:r>
                            </w:sdtContent>
                          </w:sdt>
                          <w:r>
                            <w:rPr>
                              <w:b/>
                              <w:bCs/>
                              <w:caps/>
                              <w:color w:val="595959" w:themeColor="text1" w:themeTint="A6"/>
                              <w:sz w:val="28"/>
                              <w:szCs w:val="28"/>
                            </w:rPr>
                            <w:t>LONDON CAMPUS</w:t>
                          </w:r>
                        </w:p>
                      </w:txbxContent>
                    </v:textbox>
                    <w10:wrap anchorx="page" anchory="page"/>
                  </v:shape>
                </w:pict>
              </mc:Fallback>
            </mc:AlternateContent>
          </w:r>
          <w:r w:rsidR="00EA3F67" w:rsidRPr="001F6D71">
            <w:br w:type="page"/>
          </w:r>
        </w:p>
        <w:p w14:paraId="60FD8709" w14:textId="7B112251" w:rsidR="001F6D71" w:rsidRDefault="00977307" w:rsidP="001F6D71">
          <w:pPr>
            <w:pStyle w:val="NoSpacing"/>
            <w:rPr>
              <w:color w:val="595959" w:themeColor="text1" w:themeTint="A6"/>
              <w:sz w:val="20"/>
              <w:szCs w:val="20"/>
            </w:rPr>
          </w:pPr>
          <w:sdt>
            <w:sdtPr>
              <w:rPr>
                <w:b/>
                <w:bCs/>
                <w:caps/>
                <w:color w:val="595959" w:themeColor="text1" w:themeTint="A6"/>
                <w:sz w:val="28"/>
                <w:szCs w:val="28"/>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1F6D71">
                <w:rPr>
                  <w:b/>
                  <w:bCs/>
                  <w:caps/>
                  <w:color w:val="595959" w:themeColor="text1" w:themeTint="A6"/>
                  <w:sz w:val="28"/>
                  <w:szCs w:val="28"/>
                </w:rPr>
                <w:t xml:space="preserve">     </w:t>
              </w:r>
            </w:sdtContent>
          </w:sdt>
        </w:p>
        <w:p w14:paraId="6DDFDADC" w14:textId="55299B2F" w:rsidR="00EA3F67" w:rsidRPr="00F3304A" w:rsidRDefault="00977307" w:rsidP="0028520E">
          <w:pPr>
            <w:spacing w:line="360" w:lineRule="auto"/>
            <w:rPr>
              <w:rFonts w:ascii="Times New Roman" w:hAnsi="Times New Roman" w:cs="Times New Roman"/>
              <w:color w:val="000000" w:themeColor="text1"/>
            </w:rPr>
          </w:pPr>
        </w:p>
      </w:sdtContent>
    </w:sdt>
    <w:bookmarkStart w:id="0" w:name="_Toc228405879" w:displacedByCustomXml="next"/>
    <w:sdt>
      <w:sdtPr>
        <w:rPr>
          <w:rFonts w:asciiTheme="minorHAnsi" w:eastAsiaTheme="minorEastAsia" w:hAnsiTheme="minorHAnsi" w:cstheme="minorBidi"/>
          <w:color w:val="auto"/>
          <w:sz w:val="24"/>
          <w:szCs w:val="24"/>
        </w:rPr>
        <w:id w:val="1675535134"/>
        <w:docPartObj>
          <w:docPartGallery w:val="Table of Contents"/>
          <w:docPartUnique/>
        </w:docPartObj>
      </w:sdtPr>
      <w:sdtEndPr>
        <w:rPr>
          <w:rFonts w:ascii="Times New Roman" w:hAnsi="Times New Roman" w:cs="Times New Roman"/>
          <w:b/>
          <w:bCs/>
          <w:noProof/>
          <w:color w:val="000000" w:themeColor="text1"/>
        </w:rPr>
      </w:sdtEndPr>
      <w:sdtContent>
        <w:p w14:paraId="09FEEE7E" w14:textId="472D5A57" w:rsidR="00ED5E81" w:rsidRPr="00F3304A" w:rsidRDefault="00ED5E81" w:rsidP="00833380">
          <w:pPr>
            <w:pStyle w:val="Heading1"/>
          </w:pPr>
          <w:r w:rsidRPr="00F3304A">
            <w:t xml:space="preserve">Table </w:t>
          </w:r>
          <w:r w:rsidRPr="00833380">
            <w:t>of</w:t>
          </w:r>
          <w:r w:rsidRPr="00F3304A">
            <w:t xml:space="preserve"> Contents</w:t>
          </w:r>
          <w:bookmarkEnd w:id="0"/>
        </w:p>
        <w:p w14:paraId="427D833D" w14:textId="77777777" w:rsidR="00635E2E" w:rsidRDefault="00ED5E81">
          <w:pPr>
            <w:pStyle w:val="TOC1"/>
            <w:tabs>
              <w:tab w:val="right" w:leader="dot" w:pos="9016"/>
            </w:tabs>
            <w:rPr>
              <w:rFonts w:eastAsiaTheme="minorEastAsia"/>
              <w:noProof/>
              <w:kern w:val="0"/>
              <w:sz w:val="22"/>
              <w:szCs w:val="22"/>
              <w:lang w:val="en-GB" w:eastAsia="en-GB"/>
              <w14:ligatures w14:val="none"/>
            </w:rPr>
          </w:pPr>
          <w:r w:rsidRPr="00F3304A">
            <w:rPr>
              <w:rFonts w:ascii="Times New Roman" w:hAnsi="Times New Roman" w:cs="Times New Roman"/>
              <w:color w:val="000000" w:themeColor="text1"/>
            </w:rPr>
            <w:fldChar w:fldCharType="begin"/>
          </w:r>
          <w:r w:rsidRPr="00F3304A">
            <w:rPr>
              <w:rFonts w:ascii="Times New Roman" w:hAnsi="Times New Roman" w:cs="Times New Roman"/>
              <w:color w:val="000000" w:themeColor="text1"/>
              <w:lang w:val="en-GB"/>
            </w:rPr>
            <w:instrText xml:space="preserve"> TOC \o "1-3" \h \z \u </w:instrText>
          </w:r>
          <w:r w:rsidRPr="00F3304A">
            <w:rPr>
              <w:rFonts w:ascii="Times New Roman" w:hAnsi="Times New Roman" w:cs="Times New Roman"/>
              <w:color w:val="000000" w:themeColor="text1"/>
            </w:rPr>
            <w:fldChar w:fldCharType="separate"/>
          </w:r>
          <w:hyperlink w:anchor="_Toc228405879" w:history="1">
            <w:r w:rsidR="00635E2E" w:rsidRPr="00717637">
              <w:rPr>
                <w:rStyle w:val="Hyperlink"/>
                <w:noProof/>
              </w:rPr>
              <w:t>Table of Contents</w:t>
            </w:r>
            <w:r w:rsidR="00635E2E">
              <w:rPr>
                <w:noProof/>
                <w:webHidden/>
              </w:rPr>
              <w:tab/>
            </w:r>
            <w:r w:rsidR="00635E2E">
              <w:rPr>
                <w:noProof/>
                <w:webHidden/>
              </w:rPr>
              <w:fldChar w:fldCharType="begin"/>
            </w:r>
            <w:r w:rsidR="00635E2E">
              <w:rPr>
                <w:noProof/>
                <w:webHidden/>
              </w:rPr>
              <w:instrText xml:space="preserve"> PAGEREF _Toc228405879 \h </w:instrText>
            </w:r>
            <w:r w:rsidR="00635E2E">
              <w:rPr>
                <w:noProof/>
                <w:webHidden/>
              </w:rPr>
            </w:r>
            <w:r w:rsidR="00635E2E">
              <w:rPr>
                <w:noProof/>
                <w:webHidden/>
              </w:rPr>
              <w:fldChar w:fldCharType="separate"/>
            </w:r>
            <w:r w:rsidR="00635E2E">
              <w:rPr>
                <w:noProof/>
                <w:webHidden/>
              </w:rPr>
              <w:t>1</w:t>
            </w:r>
            <w:r w:rsidR="00635E2E">
              <w:rPr>
                <w:noProof/>
                <w:webHidden/>
              </w:rPr>
              <w:fldChar w:fldCharType="end"/>
            </w:r>
          </w:hyperlink>
        </w:p>
        <w:p w14:paraId="64209B84" w14:textId="77777777" w:rsidR="00635E2E" w:rsidRDefault="00977307">
          <w:pPr>
            <w:pStyle w:val="TOC1"/>
            <w:tabs>
              <w:tab w:val="left" w:pos="660"/>
              <w:tab w:val="right" w:leader="dot" w:pos="9016"/>
            </w:tabs>
            <w:rPr>
              <w:rFonts w:eastAsiaTheme="minorEastAsia"/>
              <w:noProof/>
              <w:kern w:val="0"/>
              <w:sz w:val="22"/>
              <w:szCs w:val="22"/>
              <w:lang w:val="en-GB" w:eastAsia="en-GB"/>
              <w14:ligatures w14:val="none"/>
            </w:rPr>
          </w:pPr>
          <w:hyperlink w:anchor="_Toc228405880" w:history="1">
            <w:r w:rsidR="00635E2E" w:rsidRPr="00717637">
              <w:rPr>
                <w:rStyle w:val="Hyperlink"/>
                <w:rFonts w:ascii="Times New Roman" w:hAnsi="Times New Roman" w:cs="Times New Roman"/>
                <w:noProof/>
              </w:rPr>
              <w:t>A.</w:t>
            </w:r>
            <w:r w:rsidR="00635E2E">
              <w:rPr>
                <w:rFonts w:eastAsiaTheme="minorEastAsia"/>
                <w:noProof/>
                <w:kern w:val="0"/>
                <w:sz w:val="22"/>
                <w:szCs w:val="22"/>
                <w:lang w:val="en-GB" w:eastAsia="en-GB"/>
                <w14:ligatures w14:val="none"/>
              </w:rPr>
              <w:tab/>
            </w:r>
            <w:r w:rsidR="00635E2E" w:rsidRPr="00717637">
              <w:rPr>
                <w:rStyle w:val="Hyperlink"/>
                <w:rFonts w:ascii="Times New Roman" w:hAnsi="Times New Roman" w:cs="Times New Roman"/>
                <w:noProof/>
              </w:rPr>
              <w:t>Introduction</w:t>
            </w:r>
            <w:r w:rsidR="00635E2E">
              <w:rPr>
                <w:noProof/>
                <w:webHidden/>
              </w:rPr>
              <w:tab/>
            </w:r>
            <w:r w:rsidR="00635E2E">
              <w:rPr>
                <w:noProof/>
                <w:webHidden/>
              </w:rPr>
              <w:fldChar w:fldCharType="begin"/>
            </w:r>
            <w:r w:rsidR="00635E2E">
              <w:rPr>
                <w:noProof/>
                <w:webHidden/>
              </w:rPr>
              <w:instrText xml:space="preserve"> PAGEREF _Toc228405880 \h </w:instrText>
            </w:r>
            <w:r w:rsidR="00635E2E">
              <w:rPr>
                <w:noProof/>
                <w:webHidden/>
              </w:rPr>
            </w:r>
            <w:r w:rsidR="00635E2E">
              <w:rPr>
                <w:noProof/>
                <w:webHidden/>
              </w:rPr>
              <w:fldChar w:fldCharType="separate"/>
            </w:r>
            <w:r w:rsidR="00635E2E">
              <w:rPr>
                <w:noProof/>
                <w:webHidden/>
              </w:rPr>
              <w:t>2</w:t>
            </w:r>
            <w:r w:rsidR="00635E2E">
              <w:rPr>
                <w:noProof/>
                <w:webHidden/>
              </w:rPr>
              <w:fldChar w:fldCharType="end"/>
            </w:r>
          </w:hyperlink>
        </w:p>
        <w:p w14:paraId="51FB076B" w14:textId="77777777" w:rsidR="00635E2E" w:rsidRDefault="00977307">
          <w:pPr>
            <w:pStyle w:val="TOC1"/>
            <w:tabs>
              <w:tab w:val="left" w:pos="660"/>
              <w:tab w:val="right" w:leader="dot" w:pos="9016"/>
            </w:tabs>
            <w:rPr>
              <w:rFonts w:eastAsiaTheme="minorEastAsia"/>
              <w:noProof/>
              <w:kern w:val="0"/>
              <w:sz w:val="22"/>
              <w:szCs w:val="22"/>
              <w:lang w:val="en-GB" w:eastAsia="en-GB"/>
              <w14:ligatures w14:val="none"/>
            </w:rPr>
          </w:pPr>
          <w:hyperlink w:anchor="_Toc228405881" w:history="1">
            <w:r w:rsidR="00635E2E" w:rsidRPr="00717637">
              <w:rPr>
                <w:rStyle w:val="Hyperlink"/>
                <w:rFonts w:ascii="Times New Roman" w:hAnsi="Times New Roman" w:cs="Times New Roman"/>
                <w:noProof/>
                <w:lang w:val="en-GB"/>
              </w:rPr>
              <w:t>B.</w:t>
            </w:r>
            <w:r w:rsidR="00635E2E">
              <w:rPr>
                <w:rFonts w:eastAsiaTheme="minorEastAsia"/>
                <w:noProof/>
                <w:kern w:val="0"/>
                <w:sz w:val="22"/>
                <w:szCs w:val="22"/>
                <w:lang w:val="en-GB" w:eastAsia="en-GB"/>
                <w14:ligatures w14:val="none"/>
              </w:rPr>
              <w:tab/>
            </w:r>
            <w:r w:rsidR="00635E2E" w:rsidRPr="00717637">
              <w:rPr>
                <w:rStyle w:val="Hyperlink"/>
                <w:rFonts w:ascii="Times New Roman" w:hAnsi="Times New Roman" w:cs="Times New Roman"/>
                <w:noProof/>
                <w:lang w:val="en-GB"/>
              </w:rPr>
              <w:t>Tasks:</w:t>
            </w:r>
            <w:r w:rsidR="00635E2E">
              <w:rPr>
                <w:noProof/>
                <w:webHidden/>
              </w:rPr>
              <w:tab/>
            </w:r>
            <w:r w:rsidR="00635E2E">
              <w:rPr>
                <w:noProof/>
                <w:webHidden/>
              </w:rPr>
              <w:fldChar w:fldCharType="begin"/>
            </w:r>
            <w:r w:rsidR="00635E2E">
              <w:rPr>
                <w:noProof/>
                <w:webHidden/>
              </w:rPr>
              <w:instrText xml:space="preserve"> PAGEREF _Toc228405881 \h </w:instrText>
            </w:r>
            <w:r w:rsidR="00635E2E">
              <w:rPr>
                <w:noProof/>
                <w:webHidden/>
              </w:rPr>
            </w:r>
            <w:r w:rsidR="00635E2E">
              <w:rPr>
                <w:noProof/>
                <w:webHidden/>
              </w:rPr>
              <w:fldChar w:fldCharType="separate"/>
            </w:r>
            <w:r w:rsidR="00635E2E">
              <w:rPr>
                <w:noProof/>
                <w:webHidden/>
              </w:rPr>
              <w:t>3</w:t>
            </w:r>
            <w:r w:rsidR="00635E2E">
              <w:rPr>
                <w:noProof/>
                <w:webHidden/>
              </w:rPr>
              <w:fldChar w:fldCharType="end"/>
            </w:r>
          </w:hyperlink>
        </w:p>
        <w:p w14:paraId="2658865D" w14:textId="77777777" w:rsidR="00635E2E" w:rsidRDefault="00977307">
          <w:pPr>
            <w:pStyle w:val="TOC1"/>
            <w:tabs>
              <w:tab w:val="left" w:pos="440"/>
              <w:tab w:val="right" w:leader="dot" w:pos="9016"/>
            </w:tabs>
            <w:rPr>
              <w:rFonts w:eastAsiaTheme="minorEastAsia"/>
              <w:noProof/>
              <w:kern w:val="0"/>
              <w:sz w:val="22"/>
              <w:szCs w:val="22"/>
              <w:lang w:val="en-GB" w:eastAsia="en-GB"/>
              <w14:ligatures w14:val="none"/>
            </w:rPr>
          </w:pPr>
          <w:hyperlink w:anchor="_Toc228405882" w:history="1">
            <w:r w:rsidR="00635E2E" w:rsidRPr="00717637">
              <w:rPr>
                <w:rStyle w:val="Hyperlink"/>
                <w:rFonts w:ascii="Times New Roman" w:hAnsi="Times New Roman" w:cs="Times New Roman"/>
                <w:b/>
                <w:i/>
                <w:noProof/>
                <w:lang w:val="en-GB"/>
              </w:rPr>
              <w:t>1.</w:t>
            </w:r>
            <w:r w:rsidR="00635E2E">
              <w:rPr>
                <w:rFonts w:eastAsiaTheme="minorEastAsia"/>
                <w:noProof/>
                <w:kern w:val="0"/>
                <w:sz w:val="22"/>
                <w:szCs w:val="22"/>
                <w:lang w:val="en-GB" w:eastAsia="en-GB"/>
                <w14:ligatures w14:val="none"/>
              </w:rPr>
              <w:tab/>
            </w:r>
            <w:r w:rsidR="00635E2E" w:rsidRPr="00717637">
              <w:rPr>
                <w:rStyle w:val="Hyperlink"/>
                <w:rFonts w:ascii="Times New Roman" w:hAnsi="Times New Roman" w:cs="Times New Roman"/>
                <w:b/>
                <w:i/>
                <w:noProof/>
                <w:lang w:val="en-GB"/>
              </w:rPr>
              <w:t>Identification of threats:</w:t>
            </w:r>
            <w:r w:rsidR="00635E2E">
              <w:rPr>
                <w:noProof/>
                <w:webHidden/>
              </w:rPr>
              <w:tab/>
            </w:r>
            <w:r w:rsidR="00635E2E">
              <w:rPr>
                <w:noProof/>
                <w:webHidden/>
              </w:rPr>
              <w:fldChar w:fldCharType="begin"/>
            </w:r>
            <w:r w:rsidR="00635E2E">
              <w:rPr>
                <w:noProof/>
                <w:webHidden/>
              </w:rPr>
              <w:instrText xml:space="preserve"> PAGEREF _Toc228405882 \h </w:instrText>
            </w:r>
            <w:r w:rsidR="00635E2E">
              <w:rPr>
                <w:noProof/>
                <w:webHidden/>
              </w:rPr>
            </w:r>
            <w:r w:rsidR="00635E2E">
              <w:rPr>
                <w:noProof/>
                <w:webHidden/>
              </w:rPr>
              <w:fldChar w:fldCharType="separate"/>
            </w:r>
            <w:r w:rsidR="00635E2E">
              <w:rPr>
                <w:noProof/>
                <w:webHidden/>
              </w:rPr>
              <w:t>3</w:t>
            </w:r>
            <w:r w:rsidR="00635E2E">
              <w:rPr>
                <w:noProof/>
                <w:webHidden/>
              </w:rPr>
              <w:fldChar w:fldCharType="end"/>
            </w:r>
          </w:hyperlink>
        </w:p>
        <w:p w14:paraId="2D27663E" w14:textId="77777777" w:rsidR="00635E2E" w:rsidRDefault="00977307">
          <w:pPr>
            <w:pStyle w:val="TOC1"/>
            <w:tabs>
              <w:tab w:val="left" w:pos="440"/>
              <w:tab w:val="right" w:leader="dot" w:pos="9016"/>
            </w:tabs>
            <w:rPr>
              <w:rFonts w:eastAsiaTheme="minorEastAsia"/>
              <w:noProof/>
              <w:kern w:val="0"/>
              <w:sz w:val="22"/>
              <w:szCs w:val="22"/>
              <w:lang w:val="en-GB" w:eastAsia="en-GB"/>
              <w14:ligatures w14:val="none"/>
            </w:rPr>
          </w:pPr>
          <w:hyperlink w:anchor="_Toc228405883" w:history="1">
            <w:r w:rsidR="00635E2E" w:rsidRPr="00717637">
              <w:rPr>
                <w:rStyle w:val="Hyperlink"/>
                <w:rFonts w:ascii="Times New Roman" w:hAnsi="Times New Roman" w:cs="Times New Roman"/>
                <w:b/>
                <w:i/>
                <w:noProof/>
                <w:lang w:val="en-GB"/>
              </w:rPr>
              <w:t>2.</w:t>
            </w:r>
            <w:r w:rsidR="00635E2E">
              <w:rPr>
                <w:rFonts w:eastAsiaTheme="minorEastAsia"/>
                <w:noProof/>
                <w:kern w:val="0"/>
                <w:sz w:val="22"/>
                <w:szCs w:val="22"/>
                <w:lang w:val="en-GB" w:eastAsia="en-GB"/>
                <w14:ligatures w14:val="none"/>
              </w:rPr>
              <w:tab/>
            </w:r>
            <w:r w:rsidR="00635E2E" w:rsidRPr="00717637">
              <w:rPr>
                <w:rStyle w:val="Hyperlink"/>
                <w:rFonts w:ascii="Times New Roman" w:hAnsi="Times New Roman" w:cs="Times New Roman"/>
                <w:b/>
                <w:i/>
                <w:noProof/>
                <w:lang w:val="en-GB"/>
              </w:rPr>
              <w:t>Security Policies:</w:t>
            </w:r>
            <w:r w:rsidR="00635E2E">
              <w:rPr>
                <w:noProof/>
                <w:webHidden/>
              </w:rPr>
              <w:tab/>
            </w:r>
            <w:r w:rsidR="00635E2E">
              <w:rPr>
                <w:noProof/>
                <w:webHidden/>
              </w:rPr>
              <w:fldChar w:fldCharType="begin"/>
            </w:r>
            <w:r w:rsidR="00635E2E">
              <w:rPr>
                <w:noProof/>
                <w:webHidden/>
              </w:rPr>
              <w:instrText xml:space="preserve"> PAGEREF _Toc228405883 \h </w:instrText>
            </w:r>
            <w:r w:rsidR="00635E2E">
              <w:rPr>
                <w:noProof/>
                <w:webHidden/>
              </w:rPr>
            </w:r>
            <w:r w:rsidR="00635E2E">
              <w:rPr>
                <w:noProof/>
                <w:webHidden/>
              </w:rPr>
              <w:fldChar w:fldCharType="separate"/>
            </w:r>
            <w:r w:rsidR="00635E2E">
              <w:rPr>
                <w:noProof/>
                <w:webHidden/>
              </w:rPr>
              <w:t>5</w:t>
            </w:r>
            <w:r w:rsidR="00635E2E">
              <w:rPr>
                <w:noProof/>
                <w:webHidden/>
              </w:rPr>
              <w:fldChar w:fldCharType="end"/>
            </w:r>
          </w:hyperlink>
        </w:p>
        <w:p w14:paraId="5B8A24CD" w14:textId="77777777" w:rsidR="00635E2E" w:rsidRDefault="00977307">
          <w:pPr>
            <w:pStyle w:val="TOC1"/>
            <w:tabs>
              <w:tab w:val="left" w:pos="440"/>
              <w:tab w:val="right" w:leader="dot" w:pos="9016"/>
            </w:tabs>
            <w:rPr>
              <w:rFonts w:eastAsiaTheme="minorEastAsia"/>
              <w:noProof/>
              <w:kern w:val="0"/>
              <w:sz w:val="22"/>
              <w:szCs w:val="22"/>
              <w:lang w:val="en-GB" w:eastAsia="en-GB"/>
              <w14:ligatures w14:val="none"/>
            </w:rPr>
          </w:pPr>
          <w:hyperlink w:anchor="_Toc228405884" w:history="1">
            <w:r w:rsidR="00635E2E" w:rsidRPr="00717637">
              <w:rPr>
                <w:rStyle w:val="Hyperlink"/>
                <w:rFonts w:ascii="Times New Roman" w:hAnsi="Times New Roman" w:cs="Times New Roman"/>
                <w:b/>
                <w:i/>
                <w:noProof/>
                <w:lang w:val="en-GB"/>
              </w:rPr>
              <w:t>3.</w:t>
            </w:r>
            <w:r w:rsidR="00635E2E">
              <w:rPr>
                <w:rFonts w:eastAsiaTheme="minorEastAsia"/>
                <w:noProof/>
                <w:kern w:val="0"/>
                <w:sz w:val="22"/>
                <w:szCs w:val="22"/>
                <w:lang w:val="en-GB" w:eastAsia="en-GB"/>
                <w14:ligatures w14:val="none"/>
              </w:rPr>
              <w:tab/>
            </w:r>
            <w:r w:rsidR="00635E2E" w:rsidRPr="00717637">
              <w:rPr>
                <w:rStyle w:val="Hyperlink"/>
                <w:rFonts w:ascii="Times New Roman" w:hAnsi="Times New Roman" w:cs="Times New Roman"/>
                <w:b/>
                <w:i/>
                <w:noProof/>
                <w:lang w:val="en-GB"/>
              </w:rPr>
              <w:t>Mitigation Measures</w:t>
            </w:r>
            <w:r w:rsidR="00635E2E">
              <w:rPr>
                <w:noProof/>
                <w:webHidden/>
              </w:rPr>
              <w:tab/>
            </w:r>
            <w:r w:rsidR="00635E2E">
              <w:rPr>
                <w:noProof/>
                <w:webHidden/>
              </w:rPr>
              <w:fldChar w:fldCharType="begin"/>
            </w:r>
            <w:r w:rsidR="00635E2E">
              <w:rPr>
                <w:noProof/>
                <w:webHidden/>
              </w:rPr>
              <w:instrText xml:space="preserve"> PAGEREF _Toc228405884 \h </w:instrText>
            </w:r>
            <w:r w:rsidR="00635E2E">
              <w:rPr>
                <w:noProof/>
                <w:webHidden/>
              </w:rPr>
            </w:r>
            <w:r w:rsidR="00635E2E">
              <w:rPr>
                <w:noProof/>
                <w:webHidden/>
              </w:rPr>
              <w:fldChar w:fldCharType="separate"/>
            </w:r>
            <w:r w:rsidR="00635E2E">
              <w:rPr>
                <w:noProof/>
                <w:webHidden/>
              </w:rPr>
              <w:t>7</w:t>
            </w:r>
            <w:r w:rsidR="00635E2E">
              <w:rPr>
                <w:noProof/>
                <w:webHidden/>
              </w:rPr>
              <w:fldChar w:fldCharType="end"/>
            </w:r>
          </w:hyperlink>
        </w:p>
        <w:p w14:paraId="5DB2A2DD" w14:textId="77777777" w:rsidR="00635E2E" w:rsidRDefault="00977307">
          <w:pPr>
            <w:pStyle w:val="TOC1"/>
            <w:tabs>
              <w:tab w:val="left" w:pos="440"/>
              <w:tab w:val="right" w:leader="dot" w:pos="9016"/>
            </w:tabs>
            <w:rPr>
              <w:rFonts w:eastAsiaTheme="minorEastAsia"/>
              <w:noProof/>
              <w:kern w:val="0"/>
              <w:sz w:val="22"/>
              <w:szCs w:val="22"/>
              <w:lang w:val="en-GB" w:eastAsia="en-GB"/>
              <w14:ligatures w14:val="none"/>
            </w:rPr>
          </w:pPr>
          <w:hyperlink w:anchor="_Toc228405885" w:history="1">
            <w:r w:rsidR="00635E2E" w:rsidRPr="00717637">
              <w:rPr>
                <w:rStyle w:val="Hyperlink"/>
                <w:rFonts w:ascii="Times New Roman" w:hAnsi="Times New Roman" w:cs="Times New Roman"/>
                <w:b/>
                <w:i/>
                <w:noProof/>
                <w:lang w:val="en-GB"/>
              </w:rPr>
              <w:t>5.</w:t>
            </w:r>
            <w:r w:rsidR="00635E2E">
              <w:rPr>
                <w:rFonts w:eastAsiaTheme="minorEastAsia"/>
                <w:noProof/>
                <w:kern w:val="0"/>
                <w:sz w:val="22"/>
                <w:szCs w:val="22"/>
                <w:lang w:val="en-GB" w:eastAsia="en-GB"/>
                <w14:ligatures w14:val="none"/>
              </w:rPr>
              <w:tab/>
            </w:r>
            <w:r w:rsidR="00635E2E" w:rsidRPr="00717637">
              <w:rPr>
                <w:rStyle w:val="Hyperlink"/>
                <w:rFonts w:ascii="Times New Roman" w:hAnsi="Times New Roman" w:cs="Times New Roman"/>
                <w:b/>
                <w:i/>
                <w:noProof/>
                <w:lang w:val="en-GB"/>
              </w:rPr>
              <w:t>Training and Awareness Program</w:t>
            </w:r>
            <w:r w:rsidR="00635E2E">
              <w:rPr>
                <w:noProof/>
                <w:webHidden/>
              </w:rPr>
              <w:tab/>
            </w:r>
            <w:r w:rsidR="00635E2E">
              <w:rPr>
                <w:noProof/>
                <w:webHidden/>
              </w:rPr>
              <w:fldChar w:fldCharType="begin"/>
            </w:r>
            <w:r w:rsidR="00635E2E">
              <w:rPr>
                <w:noProof/>
                <w:webHidden/>
              </w:rPr>
              <w:instrText xml:space="preserve"> PAGEREF _Toc228405885 \h </w:instrText>
            </w:r>
            <w:r w:rsidR="00635E2E">
              <w:rPr>
                <w:noProof/>
                <w:webHidden/>
              </w:rPr>
            </w:r>
            <w:r w:rsidR="00635E2E">
              <w:rPr>
                <w:noProof/>
                <w:webHidden/>
              </w:rPr>
              <w:fldChar w:fldCharType="separate"/>
            </w:r>
            <w:r w:rsidR="00635E2E">
              <w:rPr>
                <w:noProof/>
                <w:webHidden/>
              </w:rPr>
              <w:t>11</w:t>
            </w:r>
            <w:r w:rsidR="00635E2E">
              <w:rPr>
                <w:noProof/>
                <w:webHidden/>
              </w:rPr>
              <w:fldChar w:fldCharType="end"/>
            </w:r>
          </w:hyperlink>
        </w:p>
        <w:p w14:paraId="291EE2AF" w14:textId="77777777" w:rsidR="00635E2E" w:rsidRDefault="00977307">
          <w:pPr>
            <w:pStyle w:val="TOC1"/>
            <w:tabs>
              <w:tab w:val="left" w:pos="660"/>
              <w:tab w:val="right" w:leader="dot" w:pos="9016"/>
            </w:tabs>
            <w:rPr>
              <w:rFonts w:eastAsiaTheme="minorEastAsia"/>
              <w:noProof/>
              <w:kern w:val="0"/>
              <w:sz w:val="22"/>
              <w:szCs w:val="22"/>
              <w:lang w:val="en-GB" w:eastAsia="en-GB"/>
              <w14:ligatures w14:val="none"/>
            </w:rPr>
          </w:pPr>
          <w:hyperlink w:anchor="_Toc228405886" w:history="1">
            <w:r w:rsidR="00635E2E" w:rsidRPr="00717637">
              <w:rPr>
                <w:rStyle w:val="Hyperlink"/>
                <w:rFonts w:ascii="Times New Roman" w:hAnsi="Times New Roman" w:cs="Times New Roman"/>
                <w:noProof/>
                <w:lang w:val="en-GB"/>
              </w:rPr>
              <w:t>C.</w:t>
            </w:r>
            <w:r w:rsidR="00635E2E">
              <w:rPr>
                <w:rFonts w:eastAsiaTheme="minorEastAsia"/>
                <w:noProof/>
                <w:kern w:val="0"/>
                <w:sz w:val="22"/>
                <w:szCs w:val="22"/>
                <w:lang w:val="en-GB" w:eastAsia="en-GB"/>
                <w14:ligatures w14:val="none"/>
              </w:rPr>
              <w:tab/>
            </w:r>
            <w:r w:rsidR="00635E2E" w:rsidRPr="00717637">
              <w:rPr>
                <w:rStyle w:val="Hyperlink"/>
                <w:rFonts w:ascii="Times New Roman" w:hAnsi="Times New Roman" w:cs="Times New Roman"/>
                <w:noProof/>
                <w:lang w:val="en-GB"/>
              </w:rPr>
              <w:t>Conclusion</w:t>
            </w:r>
            <w:r w:rsidR="00635E2E">
              <w:rPr>
                <w:noProof/>
                <w:webHidden/>
              </w:rPr>
              <w:tab/>
            </w:r>
            <w:r w:rsidR="00635E2E">
              <w:rPr>
                <w:noProof/>
                <w:webHidden/>
              </w:rPr>
              <w:fldChar w:fldCharType="begin"/>
            </w:r>
            <w:r w:rsidR="00635E2E">
              <w:rPr>
                <w:noProof/>
                <w:webHidden/>
              </w:rPr>
              <w:instrText xml:space="preserve"> PAGEREF _Toc228405886 \h </w:instrText>
            </w:r>
            <w:r w:rsidR="00635E2E">
              <w:rPr>
                <w:noProof/>
                <w:webHidden/>
              </w:rPr>
            </w:r>
            <w:r w:rsidR="00635E2E">
              <w:rPr>
                <w:noProof/>
                <w:webHidden/>
              </w:rPr>
              <w:fldChar w:fldCharType="separate"/>
            </w:r>
            <w:r w:rsidR="00635E2E">
              <w:rPr>
                <w:noProof/>
                <w:webHidden/>
              </w:rPr>
              <w:t>12</w:t>
            </w:r>
            <w:r w:rsidR="00635E2E">
              <w:rPr>
                <w:noProof/>
                <w:webHidden/>
              </w:rPr>
              <w:fldChar w:fldCharType="end"/>
            </w:r>
          </w:hyperlink>
        </w:p>
        <w:p w14:paraId="20EB2AB8" w14:textId="77777777" w:rsidR="00635E2E" w:rsidRDefault="00977307">
          <w:pPr>
            <w:pStyle w:val="TOC1"/>
            <w:tabs>
              <w:tab w:val="left" w:pos="660"/>
              <w:tab w:val="right" w:leader="dot" w:pos="9016"/>
            </w:tabs>
            <w:rPr>
              <w:rFonts w:eastAsiaTheme="minorEastAsia"/>
              <w:noProof/>
              <w:kern w:val="0"/>
              <w:sz w:val="22"/>
              <w:szCs w:val="22"/>
              <w:lang w:val="en-GB" w:eastAsia="en-GB"/>
              <w14:ligatures w14:val="none"/>
            </w:rPr>
          </w:pPr>
          <w:hyperlink w:anchor="_Toc228405887" w:history="1">
            <w:r w:rsidR="00635E2E" w:rsidRPr="00717637">
              <w:rPr>
                <w:rStyle w:val="Hyperlink"/>
                <w:rFonts w:ascii="Times New Roman" w:hAnsi="Times New Roman" w:cs="Times New Roman"/>
                <w:noProof/>
                <w:lang w:val="en-GB"/>
              </w:rPr>
              <w:t>D.</w:t>
            </w:r>
            <w:r w:rsidR="00635E2E">
              <w:rPr>
                <w:rFonts w:eastAsiaTheme="minorEastAsia"/>
                <w:noProof/>
                <w:kern w:val="0"/>
                <w:sz w:val="22"/>
                <w:szCs w:val="22"/>
                <w:lang w:val="en-GB" w:eastAsia="en-GB"/>
                <w14:ligatures w14:val="none"/>
              </w:rPr>
              <w:tab/>
            </w:r>
            <w:r w:rsidR="00635E2E" w:rsidRPr="00717637">
              <w:rPr>
                <w:rStyle w:val="Hyperlink"/>
                <w:rFonts w:ascii="Times New Roman" w:hAnsi="Times New Roman" w:cs="Times New Roman"/>
                <w:noProof/>
                <w:lang w:val="en-GB"/>
              </w:rPr>
              <w:t>References</w:t>
            </w:r>
            <w:r w:rsidR="00635E2E">
              <w:rPr>
                <w:noProof/>
                <w:webHidden/>
              </w:rPr>
              <w:tab/>
            </w:r>
            <w:r w:rsidR="00635E2E">
              <w:rPr>
                <w:noProof/>
                <w:webHidden/>
              </w:rPr>
              <w:fldChar w:fldCharType="begin"/>
            </w:r>
            <w:r w:rsidR="00635E2E">
              <w:rPr>
                <w:noProof/>
                <w:webHidden/>
              </w:rPr>
              <w:instrText xml:space="preserve"> PAGEREF _Toc228405887 \h </w:instrText>
            </w:r>
            <w:r w:rsidR="00635E2E">
              <w:rPr>
                <w:noProof/>
                <w:webHidden/>
              </w:rPr>
            </w:r>
            <w:r w:rsidR="00635E2E">
              <w:rPr>
                <w:noProof/>
                <w:webHidden/>
              </w:rPr>
              <w:fldChar w:fldCharType="separate"/>
            </w:r>
            <w:r w:rsidR="00635E2E">
              <w:rPr>
                <w:noProof/>
                <w:webHidden/>
              </w:rPr>
              <w:t>13</w:t>
            </w:r>
            <w:r w:rsidR="00635E2E">
              <w:rPr>
                <w:noProof/>
                <w:webHidden/>
              </w:rPr>
              <w:fldChar w:fldCharType="end"/>
            </w:r>
          </w:hyperlink>
        </w:p>
        <w:p w14:paraId="78D291D5" w14:textId="77777777" w:rsidR="00635E2E" w:rsidRDefault="00977307">
          <w:pPr>
            <w:pStyle w:val="TOC1"/>
            <w:tabs>
              <w:tab w:val="left" w:pos="440"/>
              <w:tab w:val="right" w:leader="dot" w:pos="9016"/>
            </w:tabs>
            <w:rPr>
              <w:rFonts w:eastAsiaTheme="minorEastAsia"/>
              <w:noProof/>
              <w:kern w:val="0"/>
              <w:sz w:val="22"/>
              <w:szCs w:val="22"/>
              <w:lang w:val="en-GB" w:eastAsia="en-GB"/>
              <w14:ligatures w14:val="none"/>
            </w:rPr>
          </w:pPr>
          <w:hyperlink w:anchor="_Toc228405888" w:history="1">
            <w:r w:rsidR="00635E2E" w:rsidRPr="00717637">
              <w:rPr>
                <w:rStyle w:val="Hyperlink"/>
                <w:rFonts w:ascii="Times New Roman" w:hAnsi="Times New Roman" w:cs="Times New Roman"/>
                <w:noProof/>
                <w:lang w:val="en-US"/>
              </w:rPr>
              <w:t>E.</w:t>
            </w:r>
            <w:r w:rsidR="00635E2E">
              <w:rPr>
                <w:rFonts w:eastAsiaTheme="minorEastAsia"/>
                <w:noProof/>
                <w:kern w:val="0"/>
                <w:sz w:val="22"/>
                <w:szCs w:val="22"/>
                <w:lang w:val="en-GB" w:eastAsia="en-GB"/>
                <w14:ligatures w14:val="none"/>
              </w:rPr>
              <w:tab/>
            </w:r>
            <w:r w:rsidR="00635E2E" w:rsidRPr="00717637">
              <w:rPr>
                <w:rStyle w:val="Hyperlink"/>
                <w:rFonts w:ascii="Times New Roman" w:hAnsi="Times New Roman" w:cs="Times New Roman"/>
                <w:noProof/>
                <w:lang w:val="en-US"/>
              </w:rPr>
              <w:t>Appendices</w:t>
            </w:r>
            <w:r w:rsidR="00635E2E">
              <w:rPr>
                <w:noProof/>
                <w:webHidden/>
              </w:rPr>
              <w:tab/>
            </w:r>
            <w:r w:rsidR="00635E2E">
              <w:rPr>
                <w:noProof/>
                <w:webHidden/>
              </w:rPr>
              <w:fldChar w:fldCharType="begin"/>
            </w:r>
            <w:r w:rsidR="00635E2E">
              <w:rPr>
                <w:noProof/>
                <w:webHidden/>
              </w:rPr>
              <w:instrText xml:space="preserve"> PAGEREF _Toc228405888 \h </w:instrText>
            </w:r>
            <w:r w:rsidR="00635E2E">
              <w:rPr>
                <w:noProof/>
                <w:webHidden/>
              </w:rPr>
            </w:r>
            <w:r w:rsidR="00635E2E">
              <w:rPr>
                <w:noProof/>
                <w:webHidden/>
              </w:rPr>
              <w:fldChar w:fldCharType="separate"/>
            </w:r>
            <w:r w:rsidR="00635E2E">
              <w:rPr>
                <w:noProof/>
                <w:webHidden/>
              </w:rPr>
              <w:t>14</w:t>
            </w:r>
            <w:r w:rsidR="00635E2E">
              <w:rPr>
                <w:noProof/>
                <w:webHidden/>
              </w:rPr>
              <w:fldChar w:fldCharType="end"/>
            </w:r>
          </w:hyperlink>
        </w:p>
        <w:p w14:paraId="14100BC7" w14:textId="1680B770" w:rsidR="00ED5E81" w:rsidRPr="00F3304A" w:rsidRDefault="00ED5E81" w:rsidP="0028520E">
          <w:pPr>
            <w:spacing w:line="360" w:lineRule="auto"/>
            <w:rPr>
              <w:rFonts w:ascii="Times New Roman" w:hAnsi="Times New Roman" w:cs="Times New Roman"/>
              <w:color w:val="000000" w:themeColor="text1"/>
              <w:lang w:val="en-GB"/>
            </w:rPr>
          </w:pPr>
          <w:r w:rsidRPr="00F3304A">
            <w:rPr>
              <w:rFonts w:ascii="Times New Roman" w:hAnsi="Times New Roman" w:cs="Times New Roman"/>
              <w:b/>
              <w:bCs/>
              <w:noProof/>
              <w:color w:val="000000" w:themeColor="text1"/>
            </w:rPr>
            <w:fldChar w:fldCharType="end"/>
          </w:r>
        </w:p>
      </w:sdtContent>
    </w:sdt>
    <w:p w14:paraId="27322B3B" w14:textId="77777777" w:rsidR="008E3959" w:rsidRPr="00F3304A" w:rsidRDefault="008E3959" w:rsidP="0028520E">
      <w:pPr>
        <w:spacing w:line="360" w:lineRule="auto"/>
        <w:rPr>
          <w:rFonts w:ascii="Times New Roman" w:hAnsi="Times New Roman" w:cs="Times New Roman"/>
          <w:color w:val="000000" w:themeColor="text1"/>
          <w:lang w:val="en-GB"/>
        </w:rPr>
      </w:pPr>
    </w:p>
    <w:p w14:paraId="22622031" w14:textId="2979CE0C" w:rsidR="00ED5E81" w:rsidRPr="00F3304A" w:rsidRDefault="00ED5E81" w:rsidP="0028520E">
      <w:pPr>
        <w:spacing w:line="360" w:lineRule="auto"/>
        <w:rPr>
          <w:rFonts w:ascii="Times New Roman" w:hAnsi="Times New Roman" w:cs="Times New Roman"/>
          <w:color w:val="000000" w:themeColor="text1"/>
        </w:rPr>
      </w:pPr>
      <w:r w:rsidRPr="00F3304A">
        <w:rPr>
          <w:rFonts w:ascii="Times New Roman" w:hAnsi="Times New Roman" w:cs="Times New Roman"/>
          <w:color w:val="000000" w:themeColor="text1"/>
          <w:lang w:val="en-GB"/>
        </w:rPr>
        <w:br w:type="page"/>
      </w:r>
    </w:p>
    <w:p w14:paraId="40E25875" w14:textId="60495661" w:rsidR="00ED5E81" w:rsidRPr="00833380" w:rsidRDefault="009F24B6" w:rsidP="002347AA">
      <w:pPr>
        <w:pStyle w:val="Heading1"/>
        <w:numPr>
          <w:ilvl w:val="0"/>
          <w:numId w:val="27"/>
        </w:numPr>
        <w:rPr>
          <w:rFonts w:ascii="Times New Roman" w:hAnsi="Times New Roman" w:cs="Times New Roman"/>
          <w:sz w:val="36"/>
          <w:szCs w:val="36"/>
        </w:rPr>
      </w:pPr>
      <w:bookmarkStart w:id="1" w:name="_Toc228405880"/>
      <w:r w:rsidRPr="00833380">
        <w:rPr>
          <w:rFonts w:ascii="Times New Roman" w:hAnsi="Times New Roman" w:cs="Times New Roman"/>
          <w:sz w:val="36"/>
          <w:szCs w:val="36"/>
        </w:rPr>
        <w:lastRenderedPageBreak/>
        <w:t>Introduction</w:t>
      </w:r>
      <w:bookmarkEnd w:id="1"/>
    </w:p>
    <w:p w14:paraId="4500CEB6" w14:textId="77777777" w:rsidR="006F2900" w:rsidRDefault="006F2900" w:rsidP="006F2900">
      <w:pPr>
        <w:spacing w:after="0"/>
        <w:ind w:left="360" w:firstLine="348"/>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Cybersecurity</w:t>
      </w:r>
      <w:r w:rsidR="0068215E">
        <w:rPr>
          <w:rFonts w:ascii="Times New Roman" w:hAnsi="Times New Roman" w:cs="Times New Roman"/>
          <w:color w:val="000000" w:themeColor="text1"/>
          <w:lang w:val="en-GB"/>
        </w:rPr>
        <w:t xml:space="preserve"> </w:t>
      </w:r>
      <w:r w:rsidR="002D7706">
        <w:rPr>
          <w:rFonts w:ascii="Times New Roman" w:hAnsi="Times New Roman" w:cs="Times New Roman"/>
          <w:color w:val="000000" w:themeColor="text1"/>
          <w:lang w:val="en-GB"/>
        </w:rPr>
        <w:t>is very important for all organization today, especially</w:t>
      </w:r>
      <w:r>
        <w:rPr>
          <w:rFonts w:ascii="Times New Roman" w:hAnsi="Times New Roman" w:cs="Times New Roman"/>
          <w:color w:val="000000" w:themeColor="text1"/>
          <w:lang w:val="en-GB"/>
        </w:rPr>
        <w:t xml:space="preserve"> as more work</w:t>
      </w:r>
    </w:p>
    <w:p w14:paraId="7A486E4D" w14:textId="6FFBB76D" w:rsidR="002003CB" w:rsidRDefault="002D7706" w:rsidP="006F2900">
      <w:pPr>
        <w:spacing w:after="0"/>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arise using online platforms, cloud systems, mobile devices, and working remotely online. The Cyber and Security essentials module helps build basic knowledge about cybersecurity</w:t>
      </w:r>
      <w:r w:rsidR="00070258">
        <w:rPr>
          <w:rFonts w:ascii="Times New Roman" w:hAnsi="Times New Roman" w:cs="Times New Roman"/>
          <w:color w:val="000000" w:themeColor="text1"/>
          <w:lang w:val="en-GB"/>
        </w:rPr>
        <w:t>, how to guard</w:t>
      </w:r>
      <w:r w:rsidR="0071361E">
        <w:rPr>
          <w:rFonts w:ascii="Times New Roman" w:hAnsi="Times New Roman" w:cs="Times New Roman"/>
          <w:color w:val="000000" w:themeColor="text1"/>
          <w:lang w:val="en-GB"/>
        </w:rPr>
        <w:t xml:space="preserve"> </w:t>
      </w:r>
      <w:r w:rsidR="006F2900">
        <w:rPr>
          <w:rFonts w:ascii="Times New Roman" w:hAnsi="Times New Roman" w:cs="Times New Roman"/>
          <w:color w:val="000000" w:themeColor="text1"/>
          <w:lang w:val="en-GB"/>
        </w:rPr>
        <w:t>systems networks and data from threats. It introduces core pri</w:t>
      </w:r>
      <w:r w:rsidR="0071361E">
        <w:rPr>
          <w:rFonts w:ascii="Times New Roman" w:hAnsi="Times New Roman" w:cs="Times New Roman"/>
          <w:color w:val="000000" w:themeColor="text1"/>
          <w:lang w:val="en-GB"/>
        </w:rPr>
        <w:t>nciples such as confidentiality, integrity, and availability (CI</w:t>
      </w:r>
      <w:r w:rsidR="002003CB">
        <w:rPr>
          <w:rFonts w:ascii="Times New Roman" w:hAnsi="Times New Roman" w:cs="Times New Roman"/>
          <w:color w:val="000000" w:themeColor="text1"/>
          <w:lang w:val="en-GB"/>
        </w:rPr>
        <w:t xml:space="preserve">A triad), it also explained the key concepts including </w:t>
      </w:r>
      <w:r w:rsidR="0071361E">
        <w:rPr>
          <w:rFonts w:ascii="Times New Roman" w:hAnsi="Times New Roman" w:cs="Times New Roman"/>
          <w:color w:val="000000" w:themeColor="text1"/>
          <w:lang w:val="en-GB"/>
        </w:rPr>
        <w:t>ris</w:t>
      </w:r>
      <w:r w:rsidR="006F2900">
        <w:rPr>
          <w:rFonts w:ascii="Times New Roman" w:hAnsi="Times New Roman" w:cs="Times New Roman"/>
          <w:color w:val="000000" w:themeColor="text1"/>
          <w:lang w:val="en-GB"/>
        </w:rPr>
        <w:t xml:space="preserve">k management, security controls and </w:t>
      </w:r>
      <w:r w:rsidR="0071361E">
        <w:rPr>
          <w:rFonts w:ascii="Times New Roman" w:hAnsi="Times New Roman" w:cs="Times New Roman"/>
          <w:color w:val="000000" w:themeColor="text1"/>
          <w:lang w:val="en-GB"/>
        </w:rPr>
        <w:t>standards, policy and guid</w:t>
      </w:r>
      <w:r w:rsidR="006F2900">
        <w:rPr>
          <w:rFonts w:ascii="Times New Roman" w:hAnsi="Times New Roman" w:cs="Times New Roman"/>
          <w:color w:val="000000" w:themeColor="text1"/>
          <w:lang w:val="en-GB"/>
        </w:rPr>
        <w:t>el</w:t>
      </w:r>
      <w:r w:rsidR="002003CB">
        <w:rPr>
          <w:rFonts w:ascii="Times New Roman" w:hAnsi="Times New Roman" w:cs="Times New Roman"/>
          <w:color w:val="000000" w:themeColor="text1"/>
          <w:lang w:val="en-GB"/>
        </w:rPr>
        <w:t xml:space="preserve">ines, </w:t>
      </w:r>
    </w:p>
    <w:p w14:paraId="6D0D784A" w14:textId="533A392E" w:rsidR="002D7706" w:rsidRDefault="002003CB" w:rsidP="002003CB">
      <w:pPr>
        <w:spacing w:after="0"/>
        <w:rPr>
          <w:rFonts w:ascii="Times New Roman" w:hAnsi="Times New Roman" w:cs="Times New Roman"/>
          <w:color w:val="000000" w:themeColor="text1"/>
          <w:lang w:val="en-GB"/>
        </w:rPr>
      </w:pPr>
      <w:r>
        <w:rPr>
          <w:rFonts w:ascii="Times New Roman" w:hAnsi="Times New Roman" w:cs="Times New Roman"/>
          <w:color w:val="000000" w:themeColor="text1"/>
          <w:lang w:val="en-GB"/>
        </w:rPr>
        <w:t xml:space="preserve">governance, </w:t>
      </w:r>
      <w:r w:rsidR="0071361E">
        <w:rPr>
          <w:rFonts w:ascii="Times New Roman" w:hAnsi="Times New Roman" w:cs="Times New Roman"/>
          <w:color w:val="000000" w:themeColor="text1"/>
          <w:lang w:val="en-GB"/>
        </w:rPr>
        <w:t xml:space="preserve">and regulatory compliance. </w:t>
      </w:r>
      <w:r w:rsidR="006F2900">
        <w:rPr>
          <w:rFonts w:ascii="Times New Roman" w:hAnsi="Times New Roman" w:cs="Times New Roman"/>
          <w:color w:val="000000" w:themeColor="text1"/>
          <w:lang w:val="en-GB"/>
        </w:rPr>
        <w:br/>
      </w:r>
    </w:p>
    <w:p w14:paraId="3D535F44" w14:textId="5B266B2D" w:rsidR="00656C44" w:rsidRDefault="006F2900" w:rsidP="006F2900">
      <w:pPr>
        <w:ind w:firstLine="360"/>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In this</w:t>
      </w:r>
      <w:r w:rsidR="0071361E">
        <w:rPr>
          <w:rFonts w:ascii="Times New Roman" w:hAnsi="Times New Roman" w:cs="Times New Roman"/>
          <w:color w:val="000000" w:themeColor="text1"/>
          <w:lang w:val="en-GB"/>
        </w:rPr>
        <w:t xml:space="preserve"> context, t</w:t>
      </w:r>
      <w:r w:rsidR="00656C44">
        <w:rPr>
          <w:rFonts w:ascii="Times New Roman" w:hAnsi="Times New Roman" w:cs="Times New Roman"/>
          <w:color w:val="000000" w:themeColor="text1"/>
          <w:lang w:val="en-GB"/>
        </w:rPr>
        <w:t>he case of HealthPlus Analytics (HPA) serves a</w:t>
      </w:r>
      <w:r>
        <w:rPr>
          <w:rFonts w:ascii="Times New Roman" w:hAnsi="Times New Roman" w:cs="Times New Roman"/>
          <w:color w:val="000000" w:themeColor="text1"/>
          <w:lang w:val="en-GB"/>
        </w:rPr>
        <w:t>s practical</w:t>
      </w:r>
      <w:r w:rsidR="00656C44">
        <w:rPr>
          <w:rFonts w:ascii="Times New Roman" w:hAnsi="Times New Roman" w:cs="Times New Roman"/>
          <w:color w:val="000000" w:themeColor="text1"/>
          <w:lang w:val="en-GB"/>
        </w:rPr>
        <w:t xml:space="preserve"> example to apply these principles.  As a healthcare technology company handling sensitive patient data, HPA operates in a high-risk environment where cyber threats such as ransomware, phishing, a</w:t>
      </w:r>
      <w:r>
        <w:rPr>
          <w:rFonts w:ascii="Times New Roman" w:hAnsi="Times New Roman" w:cs="Times New Roman"/>
          <w:color w:val="000000" w:themeColor="text1"/>
          <w:lang w:val="en-GB"/>
        </w:rPr>
        <w:t>n</w:t>
      </w:r>
      <w:r w:rsidR="00656C44">
        <w:rPr>
          <w:rFonts w:ascii="Times New Roman" w:hAnsi="Times New Roman" w:cs="Times New Roman"/>
          <w:color w:val="000000" w:themeColor="text1"/>
          <w:lang w:val="en-GB"/>
        </w:rPr>
        <w:t>d unauth</w:t>
      </w:r>
      <w:r w:rsidR="0071361E">
        <w:rPr>
          <w:rFonts w:ascii="Times New Roman" w:hAnsi="Times New Roman" w:cs="Times New Roman"/>
          <w:color w:val="000000" w:themeColor="text1"/>
          <w:lang w:val="en-GB"/>
        </w:rPr>
        <w:t xml:space="preserve">orized data access can have </w:t>
      </w:r>
      <w:r w:rsidR="00656C44">
        <w:rPr>
          <w:rFonts w:ascii="Times New Roman" w:hAnsi="Times New Roman" w:cs="Times New Roman"/>
          <w:color w:val="000000" w:themeColor="text1"/>
          <w:lang w:val="en-GB"/>
        </w:rPr>
        <w:t>operational, legal, and reputational consequences. The scenario highlights how the widespread use of personal device, cloud-base</w:t>
      </w:r>
      <w:r>
        <w:rPr>
          <w:rFonts w:ascii="Times New Roman" w:hAnsi="Times New Roman" w:cs="Times New Roman"/>
          <w:color w:val="000000" w:themeColor="text1"/>
          <w:lang w:val="en-GB"/>
        </w:rPr>
        <w:t xml:space="preserve">d services, and remote working </w:t>
      </w:r>
      <w:r w:rsidR="00656C44">
        <w:rPr>
          <w:rFonts w:ascii="Times New Roman" w:hAnsi="Times New Roman" w:cs="Times New Roman"/>
          <w:color w:val="000000" w:themeColor="text1"/>
          <w:lang w:val="en-GB"/>
        </w:rPr>
        <w:t>practices can expand an organization’s attack surface and introduce new vulnerabilities.</w:t>
      </w:r>
    </w:p>
    <w:p w14:paraId="08DD7246" w14:textId="07A8E04F" w:rsidR="00656C44" w:rsidRDefault="00656C44" w:rsidP="006F2900">
      <w:pPr>
        <w:ind w:firstLine="360"/>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This report draws upon the knowledge and skills developed throughout the module</w:t>
      </w:r>
      <w:r w:rsidR="002D7706">
        <w:rPr>
          <w:rFonts w:ascii="Times New Roman" w:hAnsi="Times New Roman" w:cs="Times New Roman"/>
          <w:color w:val="000000" w:themeColor="text1"/>
          <w:lang w:val="en-GB"/>
        </w:rPr>
        <w:t xml:space="preserve"> to critically assess HPA’s current security challenges and propose a comprehensive cybersecurity framework. It integrates theoretical con</w:t>
      </w:r>
      <w:r w:rsidR="006F2900">
        <w:rPr>
          <w:rFonts w:ascii="Times New Roman" w:hAnsi="Times New Roman" w:cs="Times New Roman"/>
          <w:color w:val="000000" w:themeColor="text1"/>
          <w:lang w:val="en-GB"/>
        </w:rPr>
        <w:t>c</w:t>
      </w:r>
      <w:r w:rsidR="002D7706">
        <w:rPr>
          <w:rFonts w:ascii="Times New Roman" w:hAnsi="Times New Roman" w:cs="Times New Roman"/>
          <w:color w:val="000000" w:themeColor="text1"/>
          <w:lang w:val="en-GB"/>
        </w:rPr>
        <w:t>ept</w:t>
      </w:r>
      <w:r w:rsidR="006F2900">
        <w:rPr>
          <w:rFonts w:ascii="Times New Roman" w:hAnsi="Times New Roman" w:cs="Times New Roman"/>
          <w:color w:val="000000" w:themeColor="text1"/>
          <w:lang w:val="en-GB"/>
        </w:rPr>
        <w:t xml:space="preserve">s with practical applications, </w:t>
      </w:r>
      <w:r w:rsidR="002D7706">
        <w:rPr>
          <w:rFonts w:ascii="Times New Roman" w:hAnsi="Times New Roman" w:cs="Times New Roman"/>
          <w:color w:val="000000" w:themeColor="text1"/>
          <w:lang w:val="en-GB"/>
        </w:rPr>
        <w:t>identifying threats, developing</w:t>
      </w:r>
      <w:r w:rsidR="00833380">
        <w:rPr>
          <w:rFonts w:ascii="Times New Roman" w:hAnsi="Times New Roman" w:cs="Times New Roman"/>
          <w:color w:val="000000" w:themeColor="text1"/>
          <w:lang w:val="en-GB"/>
        </w:rPr>
        <w:t xml:space="preserve"> </w:t>
      </w:r>
      <w:r w:rsidR="002D7706">
        <w:rPr>
          <w:rFonts w:ascii="Times New Roman" w:hAnsi="Times New Roman" w:cs="Times New Roman"/>
          <w:color w:val="000000" w:themeColor="text1"/>
          <w:lang w:val="en-GB"/>
        </w:rPr>
        <w:t>security policies, recommending mitigation measures, and designing monitoring and incident response strategies. Additi</w:t>
      </w:r>
      <w:r w:rsidR="006F2900">
        <w:rPr>
          <w:rFonts w:ascii="Times New Roman" w:hAnsi="Times New Roman" w:cs="Times New Roman"/>
          <w:color w:val="000000" w:themeColor="text1"/>
          <w:lang w:val="en-GB"/>
        </w:rPr>
        <w:t>o</w:t>
      </w:r>
      <w:r w:rsidR="002D7706">
        <w:rPr>
          <w:rFonts w:ascii="Times New Roman" w:hAnsi="Times New Roman" w:cs="Times New Roman"/>
          <w:color w:val="000000" w:themeColor="text1"/>
          <w:lang w:val="en-GB"/>
        </w:rPr>
        <w:t>nally, it emphasizes the importance of governance and user awareness in maintaining a resilient security posture.</w:t>
      </w:r>
    </w:p>
    <w:p w14:paraId="40E02300" w14:textId="17330FDA" w:rsidR="002D7706" w:rsidRDefault="002D7706" w:rsidP="006F2900">
      <w:pPr>
        <w:ind w:firstLine="360"/>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Overall the aim is to demonstrate not only an understanding of cybers</w:t>
      </w:r>
      <w:r w:rsidR="006F2900">
        <w:rPr>
          <w:rFonts w:ascii="Times New Roman" w:hAnsi="Times New Roman" w:cs="Times New Roman"/>
          <w:color w:val="000000" w:themeColor="text1"/>
          <w:lang w:val="en-GB"/>
        </w:rPr>
        <w:t>ecurity fundamentals but also t</w:t>
      </w:r>
      <w:r>
        <w:rPr>
          <w:rFonts w:ascii="Times New Roman" w:hAnsi="Times New Roman" w:cs="Times New Roman"/>
          <w:color w:val="000000" w:themeColor="text1"/>
          <w:lang w:val="en-GB"/>
        </w:rPr>
        <w:t>he ability to apply them systematically in a real-world organizational context, ensuring both regulatory compliance and the protection of critical information assets.</w:t>
      </w:r>
    </w:p>
    <w:p w14:paraId="7085C452" w14:textId="77777777" w:rsidR="00600D7E" w:rsidRDefault="00600D7E" w:rsidP="009E0311">
      <w:pPr>
        <w:rPr>
          <w:rFonts w:ascii="Times New Roman" w:hAnsi="Times New Roman" w:cs="Times New Roman"/>
          <w:color w:val="000000" w:themeColor="text1"/>
          <w:lang w:val="en-GB"/>
        </w:rPr>
      </w:pPr>
    </w:p>
    <w:p w14:paraId="7E9BE59B" w14:textId="77777777" w:rsidR="00600D7E" w:rsidRDefault="00600D7E" w:rsidP="009E0311">
      <w:pPr>
        <w:rPr>
          <w:rFonts w:ascii="Times New Roman" w:hAnsi="Times New Roman" w:cs="Times New Roman"/>
          <w:color w:val="000000" w:themeColor="text1"/>
          <w:lang w:val="en-GB"/>
        </w:rPr>
      </w:pPr>
    </w:p>
    <w:p w14:paraId="272F0D25" w14:textId="77777777" w:rsidR="00600D7E" w:rsidRDefault="00600D7E" w:rsidP="009E0311">
      <w:pPr>
        <w:rPr>
          <w:rFonts w:ascii="Times New Roman" w:hAnsi="Times New Roman" w:cs="Times New Roman"/>
          <w:color w:val="000000" w:themeColor="text1"/>
          <w:lang w:val="en-GB"/>
        </w:rPr>
      </w:pPr>
    </w:p>
    <w:p w14:paraId="7DC512AE" w14:textId="77777777" w:rsidR="00600D7E" w:rsidRDefault="00600D7E" w:rsidP="009E0311">
      <w:pPr>
        <w:rPr>
          <w:rFonts w:ascii="Times New Roman" w:hAnsi="Times New Roman" w:cs="Times New Roman"/>
          <w:color w:val="000000" w:themeColor="text1"/>
          <w:lang w:val="en-GB"/>
        </w:rPr>
      </w:pPr>
    </w:p>
    <w:p w14:paraId="6013EE34" w14:textId="77777777" w:rsidR="00600D7E" w:rsidRDefault="00600D7E" w:rsidP="009E0311">
      <w:pPr>
        <w:rPr>
          <w:rFonts w:ascii="Times New Roman" w:hAnsi="Times New Roman" w:cs="Times New Roman"/>
          <w:color w:val="000000" w:themeColor="text1"/>
          <w:lang w:val="en-GB"/>
        </w:rPr>
      </w:pPr>
    </w:p>
    <w:p w14:paraId="20E2B014" w14:textId="77777777" w:rsidR="00600D7E" w:rsidRDefault="00600D7E" w:rsidP="009E0311">
      <w:pPr>
        <w:rPr>
          <w:rFonts w:ascii="Times New Roman" w:hAnsi="Times New Roman" w:cs="Times New Roman"/>
          <w:color w:val="000000" w:themeColor="text1"/>
          <w:lang w:val="en-GB"/>
        </w:rPr>
      </w:pPr>
    </w:p>
    <w:p w14:paraId="7F3AD33A" w14:textId="77777777" w:rsidR="00600D7E" w:rsidRDefault="00600D7E" w:rsidP="009E0311">
      <w:pPr>
        <w:rPr>
          <w:rFonts w:ascii="Times New Roman" w:hAnsi="Times New Roman" w:cs="Times New Roman"/>
          <w:color w:val="000000" w:themeColor="text1"/>
          <w:lang w:val="en-GB"/>
        </w:rPr>
      </w:pPr>
    </w:p>
    <w:p w14:paraId="1416210B" w14:textId="77777777" w:rsidR="00600D7E" w:rsidRDefault="00600D7E" w:rsidP="009E0311">
      <w:pPr>
        <w:rPr>
          <w:rFonts w:ascii="Times New Roman" w:hAnsi="Times New Roman" w:cs="Times New Roman"/>
          <w:color w:val="000000" w:themeColor="text1"/>
          <w:lang w:val="en-GB"/>
        </w:rPr>
      </w:pPr>
    </w:p>
    <w:p w14:paraId="1CF3DF89" w14:textId="77777777" w:rsidR="006F2900" w:rsidRDefault="006F2900" w:rsidP="009E0311">
      <w:pPr>
        <w:rPr>
          <w:rFonts w:ascii="Times New Roman" w:hAnsi="Times New Roman" w:cs="Times New Roman"/>
          <w:color w:val="000000" w:themeColor="text1"/>
          <w:lang w:val="en-GB"/>
        </w:rPr>
      </w:pPr>
    </w:p>
    <w:p w14:paraId="52D34D3B" w14:textId="77777777" w:rsidR="006F2900" w:rsidRDefault="006F2900" w:rsidP="009E0311">
      <w:pPr>
        <w:rPr>
          <w:rFonts w:ascii="Times New Roman" w:hAnsi="Times New Roman" w:cs="Times New Roman"/>
          <w:color w:val="000000" w:themeColor="text1"/>
          <w:lang w:val="en-GB"/>
        </w:rPr>
      </w:pPr>
    </w:p>
    <w:p w14:paraId="22C88AC4" w14:textId="77777777" w:rsidR="00600D7E" w:rsidRDefault="00600D7E" w:rsidP="009E0311">
      <w:pPr>
        <w:rPr>
          <w:rFonts w:ascii="Times New Roman" w:hAnsi="Times New Roman" w:cs="Times New Roman"/>
          <w:color w:val="000000" w:themeColor="text1"/>
          <w:lang w:val="en-GB"/>
        </w:rPr>
      </w:pPr>
    </w:p>
    <w:p w14:paraId="7CB4327D" w14:textId="75395E71" w:rsidR="00600D7E" w:rsidRPr="008E203D" w:rsidRDefault="00EA630F" w:rsidP="002347AA">
      <w:pPr>
        <w:pStyle w:val="Heading1"/>
        <w:numPr>
          <w:ilvl w:val="0"/>
          <w:numId w:val="27"/>
        </w:numPr>
        <w:rPr>
          <w:rFonts w:ascii="Times New Roman" w:hAnsi="Times New Roman" w:cs="Times New Roman"/>
          <w:sz w:val="36"/>
          <w:szCs w:val="36"/>
          <w:lang w:val="en-GB"/>
        </w:rPr>
      </w:pPr>
      <w:bookmarkStart w:id="2" w:name="_Toc228405881"/>
      <w:r w:rsidRPr="008E203D">
        <w:rPr>
          <w:rFonts w:ascii="Times New Roman" w:hAnsi="Times New Roman" w:cs="Times New Roman"/>
          <w:sz w:val="36"/>
          <w:szCs w:val="36"/>
          <w:lang w:val="en-GB"/>
        </w:rPr>
        <w:lastRenderedPageBreak/>
        <w:t>Tasks</w:t>
      </w:r>
      <w:r w:rsidR="00C365CC" w:rsidRPr="008E203D">
        <w:rPr>
          <w:rFonts w:ascii="Times New Roman" w:hAnsi="Times New Roman" w:cs="Times New Roman"/>
          <w:sz w:val="36"/>
          <w:szCs w:val="36"/>
          <w:lang w:val="en-GB"/>
        </w:rPr>
        <w:t>:</w:t>
      </w:r>
      <w:bookmarkEnd w:id="2"/>
    </w:p>
    <w:p w14:paraId="14A220AA" w14:textId="17D25C2F" w:rsidR="00C365CC" w:rsidRPr="008E203D" w:rsidRDefault="00C365CC" w:rsidP="002347AA">
      <w:pPr>
        <w:pStyle w:val="Heading1"/>
        <w:numPr>
          <w:ilvl w:val="0"/>
          <w:numId w:val="26"/>
        </w:numPr>
        <w:rPr>
          <w:rFonts w:ascii="Times New Roman" w:hAnsi="Times New Roman" w:cs="Times New Roman"/>
          <w:b/>
          <w:i/>
          <w:color w:val="000000" w:themeColor="text1"/>
          <w:sz w:val="26"/>
          <w:szCs w:val="26"/>
          <w:u w:val="single"/>
          <w:lang w:val="en-GB"/>
        </w:rPr>
      </w:pPr>
      <w:bookmarkStart w:id="3" w:name="_Toc228405882"/>
      <w:r w:rsidRPr="008E203D">
        <w:rPr>
          <w:rFonts w:ascii="Times New Roman" w:hAnsi="Times New Roman" w:cs="Times New Roman"/>
          <w:b/>
          <w:i/>
          <w:color w:val="000000" w:themeColor="text1"/>
          <w:sz w:val="26"/>
          <w:szCs w:val="26"/>
          <w:u w:val="single"/>
          <w:lang w:val="en-GB"/>
        </w:rPr>
        <w:t>Ident</w:t>
      </w:r>
      <w:r w:rsidR="0057784D" w:rsidRPr="008E203D">
        <w:rPr>
          <w:rFonts w:ascii="Times New Roman" w:hAnsi="Times New Roman" w:cs="Times New Roman"/>
          <w:b/>
          <w:i/>
          <w:color w:val="000000" w:themeColor="text1"/>
          <w:sz w:val="26"/>
          <w:szCs w:val="26"/>
          <w:u w:val="single"/>
          <w:lang w:val="en-GB"/>
        </w:rPr>
        <w:t>i</w:t>
      </w:r>
      <w:r w:rsidRPr="008E203D">
        <w:rPr>
          <w:rFonts w:ascii="Times New Roman" w:hAnsi="Times New Roman" w:cs="Times New Roman"/>
          <w:b/>
          <w:i/>
          <w:color w:val="000000" w:themeColor="text1"/>
          <w:sz w:val="26"/>
          <w:szCs w:val="26"/>
          <w:u w:val="single"/>
          <w:lang w:val="en-GB"/>
        </w:rPr>
        <w:t>fication of threats:</w:t>
      </w:r>
      <w:bookmarkEnd w:id="3"/>
    </w:p>
    <w:p w14:paraId="167A4A22" w14:textId="3CC6A50E" w:rsidR="00136205" w:rsidRDefault="00136205" w:rsidP="00833380">
      <w:pPr>
        <w:ind w:left="360"/>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 xml:space="preserve">According to RFC4949, the term threats and attacks in security attack is define as: </w:t>
      </w:r>
    </w:p>
    <w:p w14:paraId="5BE3332F" w14:textId="77777777" w:rsidR="00833380" w:rsidRDefault="00136205" w:rsidP="00833380">
      <w:pPr>
        <w:spacing w:after="0"/>
        <w:ind w:left="360"/>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 xml:space="preserve">“Threats: </w:t>
      </w:r>
      <w:r w:rsidR="00A103AA">
        <w:rPr>
          <w:rFonts w:ascii="Times New Roman" w:hAnsi="Times New Roman" w:cs="Times New Roman"/>
          <w:color w:val="000000" w:themeColor="text1"/>
          <w:lang w:val="en-GB"/>
        </w:rPr>
        <w:t>a potential for violation of security, which exi</w:t>
      </w:r>
      <w:r w:rsidR="00833380">
        <w:rPr>
          <w:rFonts w:ascii="Times New Roman" w:hAnsi="Times New Roman" w:cs="Times New Roman"/>
          <w:color w:val="000000" w:themeColor="text1"/>
          <w:lang w:val="en-GB"/>
        </w:rPr>
        <w:t>sts when there is circumstance,</w:t>
      </w:r>
    </w:p>
    <w:p w14:paraId="0AC88318" w14:textId="2DF26EC2" w:rsidR="00136205" w:rsidRDefault="00A103AA" w:rsidP="00833380">
      <w:pPr>
        <w:spacing w:after="0"/>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capability, action or event that could breach security and cause harm.”</w:t>
      </w:r>
    </w:p>
    <w:p w14:paraId="488FD9D9" w14:textId="77777777" w:rsidR="00833380" w:rsidRDefault="00833380" w:rsidP="00833380">
      <w:pPr>
        <w:spacing w:after="0"/>
        <w:jc w:val="both"/>
        <w:rPr>
          <w:rFonts w:ascii="Times New Roman" w:hAnsi="Times New Roman" w:cs="Times New Roman"/>
          <w:color w:val="000000" w:themeColor="text1"/>
          <w:lang w:val="en-GB"/>
        </w:rPr>
      </w:pPr>
    </w:p>
    <w:p w14:paraId="33A40249" w14:textId="77777777" w:rsidR="00833380" w:rsidRDefault="00A103AA" w:rsidP="00833380">
      <w:pPr>
        <w:spacing w:after="0"/>
        <w:ind w:left="360"/>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“Attack: an assault on system security that derives from an intelligent threat. T</w:t>
      </w:r>
      <w:r w:rsidR="00A30E17">
        <w:rPr>
          <w:rFonts w:ascii="Times New Roman" w:hAnsi="Times New Roman" w:cs="Times New Roman"/>
          <w:color w:val="000000" w:themeColor="text1"/>
          <w:lang w:val="en-GB"/>
        </w:rPr>
        <w:t>hat is</w:t>
      </w:r>
      <w:r>
        <w:rPr>
          <w:rFonts w:ascii="Times New Roman" w:hAnsi="Times New Roman" w:cs="Times New Roman"/>
          <w:color w:val="000000" w:themeColor="text1"/>
          <w:lang w:val="en-GB"/>
        </w:rPr>
        <w:t xml:space="preserve">, an </w:t>
      </w:r>
    </w:p>
    <w:p w14:paraId="5C27F98F" w14:textId="35F88C60" w:rsidR="00A103AA" w:rsidRDefault="00A103AA" w:rsidP="00833380">
      <w:pPr>
        <w:spacing w:after="0"/>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intelligent act that is deliberate attempt to evade security services and violate the security policy of a system”</w:t>
      </w:r>
      <w:sdt>
        <w:sdtPr>
          <w:rPr>
            <w:rFonts w:ascii="Times New Roman" w:hAnsi="Times New Roman" w:cs="Times New Roman"/>
            <w:color w:val="000000" w:themeColor="text1"/>
            <w:lang w:val="en-GB"/>
          </w:rPr>
          <w:id w:val="-1454711275"/>
          <w:citation/>
        </w:sdtPr>
        <w:sdtEndPr/>
        <w:sdtContent>
          <w:r w:rsidR="00A30E17">
            <w:rPr>
              <w:rFonts w:ascii="Times New Roman" w:hAnsi="Times New Roman" w:cs="Times New Roman"/>
              <w:color w:val="000000" w:themeColor="text1"/>
              <w:lang w:val="en-GB"/>
            </w:rPr>
            <w:fldChar w:fldCharType="begin"/>
          </w:r>
          <w:r w:rsidR="00A30E17">
            <w:rPr>
              <w:rFonts w:ascii="Times New Roman" w:hAnsi="Times New Roman" w:cs="Times New Roman"/>
              <w:color w:val="000000" w:themeColor="text1"/>
              <w:lang w:val="en-US"/>
            </w:rPr>
            <w:instrText xml:space="preserve"> CITATION Sta16 \l 1033 </w:instrText>
          </w:r>
          <w:r w:rsidR="00A30E17">
            <w:rPr>
              <w:rFonts w:ascii="Times New Roman" w:hAnsi="Times New Roman" w:cs="Times New Roman"/>
              <w:color w:val="000000" w:themeColor="text1"/>
              <w:lang w:val="en-GB"/>
            </w:rPr>
            <w:fldChar w:fldCharType="separate"/>
          </w:r>
          <w:r w:rsidR="00812F03">
            <w:rPr>
              <w:rFonts w:ascii="Times New Roman" w:hAnsi="Times New Roman" w:cs="Times New Roman"/>
              <w:noProof/>
              <w:color w:val="000000" w:themeColor="text1"/>
              <w:lang w:val="en-US"/>
            </w:rPr>
            <w:t xml:space="preserve"> </w:t>
          </w:r>
          <w:r w:rsidR="00812F03" w:rsidRPr="00812F03">
            <w:rPr>
              <w:rFonts w:ascii="Times New Roman" w:hAnsi="Times New Roman" w:cs="Times New Roman"/>
              <w:noProof/>
              <w:color w:val="000000" w:themeColor="text1"/>
              <w:lang w:val="en-US"/>
            </w:rPr>
            <w:t>[1]</w:t>
          </w:r>
          <w:r w:rsidR="00A30E17">
            <w:rPr>
              <w:rFonts w:ascii="Times New Roman" w:hAnsi="Times New Roman" w:cs="Times New Roman"/>
              <w:color w:val="000000" w:themeColor="text1"/>
              <w:lang w:val="en-GB"/>
            </w:rPr>
            <w:fldChar w:fldCharType="end"/>
          </w:r>
        </w:sdtContent>
      </w:sdt>
      <w:r w:rsidR="00A30E17">
        <w:rPr>
          <w:rFonts w:ascii="Times New Roman" w:hAnsi="Times New Roman" w:cs="Times New Roman"/>
          <w:color w:val="000000" w:themeColor="text1"/>
          <w:lang w:val="en-GB"/>
        </w:rPr>
        <w:t>.</w:t>
      </w:r>
    </w:p>
    <w:p w14:paraId="299051D1" w14:textId="77777777" w:rsidR="00833380" w:rsidRPr="00136205" w:rsidRDefault="00833380" w:rsidP="00833380">
      <w:pPr>
        <w:spacing w:after="0"/>
        <w:jc w:val="both"/>
        <w:rPr>
          <w:rFonts w:ascii="Times New Roman" w:hAnsi="Times New Roman" w:cs="Times New Roman"/>
          <w:color w:val="000000" w:themeColor="text1"/>
          <w:lang w:val="en-GB"/>
        </w:rPr>
      </w:pPr>
    </w:p>
    <w:p w14:paraId="17EA9938" w14:textId="5F41F066" w:rsidR="00824A1E" w:rsidRDefault="00A103AA" w:rsidP="00833380">
      <w:pPr>
        <w:ind w:firstLine="360"/>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 xml:space="preserve">In the scenario of  HealthPlus Analytics (HPA) where it </w:t>
      </w:r>
      <w:r w:rsidR="00C365CC">
        <w:rPr>
          <w:rFonts w:ascii="Times New Roman" w:hAnsi="Times New Roman" w:cs="Times New Roman"/>
          <w:color w:val="000000" w:themeColor="text1"/>
          <w:lang w:val="en-GB"/>
        </w:rPr>
        <w:t>faces a challenges both internal and external problem</w:t>
      </w:r>
      <w:r w:rsidR="00546151">
        <w:rPr>
          <w:rFonts w:ascii="Times New Roman" w:hAnsi="Times New Roman" w:cs="Times New Roman"/>
          <w:color w:val="000000" w:themeColor="text1"/>
          <w:lang w:val="en-GB"/>
        </w:rPr>
        <w:t>, includes unauthorized access t</w:t>
      </w:r>
      <w:r>
        <w:rPr>
          <w:rFonts w:ascii="Times New Roman" w:hAnsi="Times New Roman" w:cs="Times New Roman"/>
          <w:color w:val="000000" w:themeColor="text1"/>
          <w:lang w:val="en-GB"/>
        </w:rPr>
        <w:t>o</w:t>
      </w:r>
      <w:r w:rsidR="00546151">
        <w:rPr>
          <w:rFonts w:ascii="Times New Roman" w:hAnsi="Times New Roman" w:cs="Times New Roman"/>
          <w:color w:val="000000" w:themeColor="text1"/>
          <w:lang w:val="en-GB"/>
        </w:rPr>
        <w:t xml:space="preserve"> patient data, data privacy breaches</w:t>
      </w:r>
      <w:r w:rsidR="00A30E17">
        <w:rPr>
          <w:rFonts w:ascii="Times New Roman" w:hAnsi="Times New Roman" w:cs="Times New Roman"/>
          <w:color w:val="000000" w:themeColor="text1"/>
          <w:lang w:val="en-GB"/>
        </w:rPr>
        <w:t xml:space="preserve">, </w:t>
      </w:r>
      <w:r>
        <w:rPr>
          <w:rFonts w:ascii="Times New Roman" w:hAnsi="Times New Roman" w:cs="Times New Roman"/>
          <w:color w:val="000000" w:themeColor="text1"/>
          <w:lang w:val="en-GB"/>
        </w:rPr>
        <w:t xml:space="preserve">identifying threats is important to understand how potential risks like ransomware, phishing etc. should develop to real cyber attacks that will compromise he system and its data. </w:t>
      </w:r>
    </w:p>
    <w:p w14:paraId="70218AF8" w14:textId="16494C73" w:rsidR="00C365CC" w:rsidRPr="00B94FC0" w:rsidRDefault="00C365CC" w:rsidP="002347AA">
      <w:pPr>
        <w:pStyle w:val="ListParagraph"/>
        <w:numPr>
          <w:ilvl w:val="0"/>
          <w:numId w:val="1"/>
        </w:numPr>
        <w:jc w:val="both"/>
        <w:rPr>
          <w:rFonts w:ascii="Times New Roman" w:hAnsi="Times New Roman" w:cs="Times New Roman"/>
          <w:b/>
          <w:color w:val="000000" w:themeColor="text1"/>
          <w:lang w:val="en-GB"/>
        </w:rPr>
      </w:pPr>
      <w:r w:rsidRPr="00B94FC0">
        <w:rPr>
          <w:rFonts w:ascii="Times New Roman" w:hAnsi="Times New Roman" w:cs="Times New Roman"/>
          <w:b/>
          <w:color w:val="000000" w:themeColor="text1"/>
          <w:lang w:val="en-GB"/>
        </w:rPr>
        <w:t>External Threats</w:t>
      </w:r>
    </w:p>
    <w:p w14:paraId="7A4A7A78" w14:textId="1BEA7023" w:rsidR="00C365CC" w:rsidRDefault="00C365CC" w:rsidP="002347AA">
      <w:pPr>
        <w:pStyle w:val="ListParagraph"/>
        <w:numPr>
          <w:ilvl w:val="0"/>
          <w:numId w:val="2"/>
        </w:numPr>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 xml:space="preserve">Ransomware </w:t>
      </w:r>
      <w:r w:rsidR="00A30E17">
        <w:rPr>
          <w:rFonts w:ascii="Times New Roman" w:hAnsi="Times New Roman" w:cs="Times New Roman"/>
          <w:color w:val="000000" w:themeColor="text1"/>
          <w:lang w:val="en-GB"/>
        </w:rPr>
        <w:t>Attacks: a malicious attack that jeopardize the sys</w:t>
      </w:r>
      <w:r>
        <w:rPr>
          <w:rFonts w:ascii="Times New Roman" w:hAnsi="Times New Roman" w:cs="Times New Roman"/>
          <w:color w:val="000000" w:themeColor="text1"/>
          <w:lang w:val="en-GB"/>
        </w:rPr>
        <w:t>tems and t</w:t>
      </w:r>
      <w:r w:rsidR="00A30E17">
        <w:rPr>
          <w:rFonts w:ascii="Times New Roman" w:hAnsi="Times New Roman" w:cs="Times New Roman"/>
          <w:color w:val="000000" w:themeColor="text1"/>
          <w:lang w:val="en-GB"/>
        </w:rPr>
        <w:t>h</w:t>
      </w:r>
      <w:r>
        <w:rPr>
          <w:rFonts w:ascii="Times New Roman" w:hAnsi="Times New Roman" w:cs="Times New Roman"/>
          <w:color w:val="000000" w:themeColor="text1"/>
          <w:lang w:val="en-GB"/>
        </w:rPr>
        <w:t>e data and the criminal</w:t>
      </w:r>
      <w:r w:rsidR="00A30E17">
        <w:rPr>
          <w:rFonts w:ascii="Times New Roman" w:hAnsi="Times New Roman" w:cs="Times New Roman"/>
          <w:color w:val="000000" w:themeColor="text1"/>
          <w:lang w:val="en-GB"/>
        </w:rPr>
        <w:t>s behind it will demand ransom</w:t>
      </w:r>
      <w:r>
        <w:rPr>
          <w:rFonts w:ascii="Times New Roman" w:hAnsi="Times New Roman" w:cs="Times New Roman"/>
          <w:color w:val="000000" w:themeColor="text1"/>
          <w:lang w:val="en-GB"/>
        </w:rPr>
        <w:t xml:space="preserve"> for</w:t>
      </w:r>
      <w:r w:rsidR="00A30E17">
        <w:rPr>
          <w:rFonts w:ascii="Times New Roman" w:hAnsi="Times New Roman" w:cs="Times New Roman"/>
          <w:color w:val="000000" w:themeColor="text1"/>
          <w:lang w:val="en-GB"/>
        </w:rPr>
        <w:t xml:space="preserve"> </w:t>
      </w:r>
      <w:r>
        <w:rPr>
          <w:rFonts w:ascii="Times New Roman" w:hAnsi="Times New Roman" w:cs="Times New Roman"/>
          <w:color w:val="000000" w:themeColor="text1"/>
          <w:lang w:val="en-GB"/>
        </w:rPr>
        <w:t xml:space="preserve">restoration. Healthcare is one of the most </w:t>
      </w:r>
      <w:r w:rsidR="00A30E17">
        <w:rPr>
          <w:rFonts w:ascii="Times New Roman" w:hAnsi="Times New Roman" w:cs="Times New Roman"/>
          <w:color w:val="000000" w:themeColor="text1"/>
          <w:lang w:val="en-GB"/>
        </w:rPr>
        <w:t>targets</w:t>
      </w:r>
      <w:r>
        <w:rPr>
          <w:rFonts w:ascii="Times New Roman" w:hAnsi="Times New Roman" w:cs="Times New Roman"/>
          <w:color w:val="000000" w:themeColor="text1"/>
          <w:lang w:val="en-GB"/>
        </w:rPr>
        <w:t xml:space="preserve"> due to its sensitivity and openness.</w:t>
      </w:r>
    </w:p>
    <w:p w14:paraId="01FE3535" w14:textId="2B49B7D6" w:rsidR="00C365CC" w:rsidRDefault="00C365CC" w:rsidP="002347AA">
      <w:pPr>
        <w:pStyle w:val="ListParagraph"/>
        <w:numPr>
          <w:ilvl w:val="0"/>
          <w:numId w:val="2"/>
        </w:numPr>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Phishing and Social Engineering: this happens mostly in employees side, when they see I their</w:t>
      </w:r>
      <w:r w:rsidR="00A30E17">
        <w:rPr>
          <w:rFonts w:ascii="Times New Roman" w:hAnsi="Times New Roman" w:cs="Times New Roman"/>
          <w:color w:val="000000" w:themeColor="text1"/>
          <w:lang w:val="en-GB"/>
        </w:rPr>
        <w:t xml:space="preserve"> emails, they maybe seen a phis</w:t>
      </w:r>
      <w:r>
        <w:rPr>
          <w:rFonts w:ascii="Times New Roman" w:hAnsi="Times New Roman" w:cs="Times New Roman"/>
          <w:color w:val="000000" w:themeColor="text1"/>
          <w:lang w:val="en-GB"/>
        </w:rPr>
        <w:t xml:space="preserve">hing email pretending and asking to reveal credentials </w:t>
      </w:r>
      <w:r w:rsidR="002D70CF">
        <w:rPr>
          <w:rFonts w:ascii="Times New Roman" w:hAnsi="Times New Roman" w:cs="Times New Roman"/>
          <w:color w:val="000000" w:themeColor="text1"/>
          <w:lang w:val="en-GB"/>
        </w:rPr>
        <w:t>, or an email suggesting to download malware or any kind of external links.</w:t>
      </w:r>
    </w:p>
    <w:p w14:paraId="56364ED3" w14:textId="2222E24C" w:rsidR="002D70CF" w:rsidRDefault="002D70CF" w:rsidP="002347AA">
      <w:pPr>
        <w:pStyle w:val="ListParagraph"/>
        <w:numPr>
          <w:ilvl w:val="0"/>
          <w:numId w:val="2"/>
        </w:numPr>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Cloud Security Breaches:  breaching cloud storage or weak access control can lead to unauthorized access to patient data.</w:t>
      </w:r>
    </w:p>
    <w:p w14:paraId="055B1483" w14:textId="525F49ED" w:rsidR="002D70CF" w:rsidRDefault="002D70CF" w:rsidP="002347AA">
      <w:pPr>
        <w:pStyle w:val="ListParagraph"/>
        <w:numPr>
          <w:ilvl w:val="0"/>
          <w:numId w:val="2"/>
        </w:numPr>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Distributed Denial of Service (D</w:t>
      </w:r>
      <w:r w:rsidR="00A30E17">
        <w:rPr>
          <w:rFonts w:ascii="Times New Roman" w:hAnsi="Times New Roman" w:cs="Times New Roman"/>
          <w:color w:val="000000" w:themeColor="text1"/>
          <w:lang w:val="en-GB"/>
        </w:rPr>
        <w:t>D</w:t>
      </w:r>
      <w:r>
        <w:rPr>
          <w:rFonts w:ascii="Times New Roman" w:hAnsi="Times New Roman" w:cs="Times New Roman"/>
          <w:color w:val="000000" w:themeColor="text1"/>
          <w:lang w:val="en-GB"/>
        </w:rPr>
        <w:t>oS):</w:t>
      </w:r>
      <w:r w:rsidR="005957D2">
        <w:rPr>
          <w:rFonts w:ascii="Times New Roman" w:hAnsi="Times New Roman" w:cs="Times New Roman"/>
          <w:color w:val="000000" w:themeColor="text1"/>
          <w:lang w:val="en-GB"/>
        </w:rPr>
        <w:t xml:space="preserve"> </w:t>
      </w:r>
      <w:r w:rsidR="0057784D">
        <w:rPr>
          <w:rFonts w:ascii="Times New Roman" w:hAnsi="Times New Roman" w:cs="Times New Roman"/>
          <w:color w:val="000000" w:themeColor="text1"/>
          <w:lang w:val="en-GB"/>
        </w:rPr>
        <w:t>attacks that overwhelm</w:t>
      </w:r>
      <w:r w:rsidR="00414908">
        <w:rPr>
          <w:rFonts w:ascii="Times New Roman" w:hAnsi="Times New Roman" w:cs="Times New Roman"/>
          <w:color w:val="000000" w:themeColor="text1"/>
          <w:lang w:val="en-GB"/>
        </w:rPr>
        <w:t xml:space="preserve"> the system, access denied by legit system.</w:t>
      </w:r>
    </w:p>
    <w:p w14:paraId="74742238" w14:textId="2CE73CEF" w:rsidR="00414908" w:rsidRDefault="00A30E17" w:rsidP="002347AA">
      <w:pPr>
        <w:pStyle w:val="ListParagraph"/>
        <w:numPr>
          <w:ilvl w:val="0"/>
          <w:numId w:val="2"/>
        </w:numPr>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 xml:space="preserve">Advanced </w:t>
      </w:r>
      <w:r w:rsidR="00414908">
        <w:rPr>
          <w:rFonts w:ascii="Times New Roman" w:hAnsi="Times New Roman" w:cs="Times New Roman"/>
          <w:color w:val="000000" w:themeColor="text1"/>
          <w:lang w:val="en-GB"/>
        </w:rPr>
        <w:t>Persistent Threats (APTs): sophisticated attackers target sensitive data over long periods.</w:t>
      </w:r>
    </w:p>
    <w:p w14:paraId="7BEBDECB" w14:textId="222B1A5F" w:rsidR="00414908" w:rsidRPr="00B94FC0" w:rsidRDefault="00414908" w:rsidP="002347AA">
      <w:pPr>
        <w:pStyle w:val="ListParagraph"/>
        <w:numPr>
          <w:ilvl w:val="0"/>
          <w:numId w:val="1"/>
        </w:numPr>
        <w:jc w:val="both"/>
        <w:rPr>
          <w:rFonts w:ascii="Times New Roman" w:hAnsi="Times New Roman" w:cs="Times New Roman"/>
          <w:b/>
          <w:color w:val="000000" w:themeColor="text1"/>
          <w:lang w:val="en-GB"/>
        </w:rPr>
      </w:pPr>
      <w:r w:rsidRPr="00B94FC0">
        <w:rPr>
          <w:rFonts w:ascii="Times New Roman" w:hAnsi="Times New Roman" w:cs="Times New Roman"/>
          <w:b/>
          <w:color w:val="000000" w:themeColor="text1"/>
          <w:lang w:val="en-GB"/>
        </w:rPr>
        <w:t>Internal Threats</w:t>
      </w:r>
    </w:p>
    <w:p w14:paraId="11167742" w14:textId="02AC9B00" w:rsidR="00414908" w:rsidRDefault="00414908" w:rsidP="002347AA">
      <w:pPr>
        <w:pStyle w:val="ListParagraph"/>
        <w:numPr>
          <w:ilvl w:val="0"/>
          <w:numId w:val="3"/>
        </w:numPr>
        <w:jc w:val="both"/>
        <w:rPr>
          <w:rFonts w:ascii="Times New Roman" w:hAnsi="Times New Roman" w:cs="Times New Roman"/>
          <w:color w:val="000000" w:themeColor="text1"/>
          <w:lang w:val="en-GB"/>
        </w:rPr>
      </w:pPr>
      <w:r w:rsidRPr="00414908">
        <w:rPr>
          <w:rFonts w:ascii="Times New Roman" w:hAnsi="Times New Roman" w:cs="Times New Roman"/>
          <w:color w:val="000000" w:themeColor="text1"/>
          <w:lang w:val="en-GB"/>
        </w:rPr>
        <w:t xml:space="preserve">Insider Threats: </w:t>
      </w:r>
      <w:r>
        <w:rPr>
          <w:rFonts w:ascii="Times New Roman" w:hAnsi="Times New Roman" w:cs="Times New Roman"/>
          <w:color w:val="000000" w:themeColor="text1"/>
          <w:lang w:val="en-GB"/>
        </w:rPr>
        <w:t xml:space="preserve">employees or contractors </w:t>
      </w:r>
      <w:r w:rsidR="00A30E17">
        <w:rPr>
          <w:rFonts w:ascii="Times New Roman" w:hAnsi="Times New Roman" w:cs="Times New Roman"/>
          <w:color w:val="000000" w:themeColor="text1"/>
          <w:lang w:val="en-GB"/>
        </w:rPr>
        <w:t>whether</w:t>
      </w:r>
      <w:r>
        <w:rPr>
          <w:rFonts w:ascii="Times New Roman" w:hAnsi="Times New Roman" w:cs="Times New Roman"/>
          <w:color w:val="000000" w:themeColor="text1"/>
          <w:lang w:val="en-GB"/>
        </w:rPr>
        <w:t xml:space="preserve"> accidents or intentional leaking the data.</w:t>
      </w:r>
    </w:p>
    <w:p w14:paraId="192E0185" w14:textId="7D4E7EFC" w:rsidR="00414908" w:rsidRDefault="00414908" w:rsidP="002347AA">
      <w:pPr>
        <w:pStyle w:val="ListParagraph"/>
        <w:numPr>
          <w:ilvl w:val="0"/>
          <w:numId w:val="3"/>
        </w:numPr>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 xml:space="preserve">Weak Access Controls: excessive privilege control or poor </w:t>
      </w:r>
      <w:r w:rsidR="00A30E17">
        <w:rPr>
          <w:rFonts w:ascii="Times New Roman" w:hAnsi="Times New Roman" w:cs="Times New Roman"/>
          <w:color w:val="000000" w:themeColor="text1"/>
          <w:lang w:val="en-GB"/>
        </w:rPr>
        <w:t>authentication mechanisms</w:t>
      </w:r>
      <w:r>
        <w:rPr>
          <w:rFonts w:ascii="Times New Roman" w:hAnsi="Times New Roman" w:cs="Times New Roman"/>
          <w:color w:val="000000" w:themeColor="text1"/>
          <w:lang w:val="en-GB"/>
        </w:rPr>
        <w:t xml:space="preserve"> increase risks.</w:t>
      </w:r>
    </w:p>
    <w:p w14:paraId="08E63C43" w14:textId="0409EAE0" w:rsidR="00414908" w:rsidRDefault="00414908" w:rsidP="002347AA">
      <w:pPr>
        <w:pStyle w:val="ListParagraph"/>
        <w:numPr>
          <w:ilvl w:val="0"/>
          <w:numId w:val="3"/>
        </w:numPr>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Human Error: misconfigured systems, weak passwords, or accidental sharing.</w:t>
      </w:r>
    </w:p>
    <w:p w14:paraId="089CD7A8" w14:textId="7F6C08CC" w:rsidR="00414908" w:rsidRDefault="00414908" w:rsidP="002347AA">
      <w:pPr>
        <w:pStyle w:val="ListParagraph"/>
        <w:numPr>
          <w:ilvl w:val="0"/>
          <w:numId w:val="3"/>
        </w:numPr>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Shadow IT: unauthorized use of personal devices or applications outside IT governance.</w:t>
      </w:r>
    </w:p>
    <w:p w14:paraId="455F988C" w14:textId="476A7EF6" w:rsidR="00414908" w:rsidRPr="00B94FC0" w:rsidRDefault="00414908" w:rsidP="002347AA">
      <w:pPr>
        <w:pStyle w:val="ListParagraph"/>
        <w:numPr>
          <w:ilvl w:val="0"/>
          <w:numId w:val="1"/>
        </w:numPr>
        <w:jc w:val="both"/>
        <w:rPr>
          <w:rFonts w:ascii="Times New Roman" w:hAnsi="Times New Roman" w:cs="Times New Roman"/>
          <w:b/>
          <w:color w:val="000000" w:themeColor="text1"/>
          <w:lang w:val="en-GB"/>
        </w:rPr>
      </w:pPr>
      <w:r w:rsidRPr="00B94FC0">
        <w:rPr>
          <w:rFonts w:ascii="Times New Roman" w:hAnsi="Times New Roman" w:cs="Times New Roman"/>
          <w:b/>
          <w:color w:val="000000" w:themeColor="text1"/>
          <w:lang w:val="en-GB"/>
        </w:rPr>
        <w:t>Environmental</w:t>
      </w:r>
      <w:r w:rsidR="00A30E17" w:rsidRPr="00B94FC0">
        <w:rPr>
          <w:rFonts w:ascii="Times New Roman" w:hAnsi="Times New Roman" w:cs="Times New Roman"/>
          <w:b/>
          <w:color w:val="000000" w:themeColor="text1"/>
          <w:lang w:val="en-GB"/>
        </w:rPr>
        <w:t xml:space="preserve"> </w:t>
      </w:r>
      <w:r w:rsidRPr="00B94FC0">
        <w:rPr>
          <w:rFonts w:ascii="Times New Roman" w:hAnsi="Times New Roman" w:cs="Times New Roman"/>
          <w:b/>
          <w:color w:val="000000" w:themeColor="text1"/>
          <w:lang w:val="en-GB"/>
        </w:rPr>
        <w:t>and Operational Risks</w:t>
      </w:r>
    </w:p>
    <w:p w14:paraId="6DDBC327" w14:textId="06654334" w:rsidR="00414908" w:rsidRDefault="00414908" w:rsidP="002347AA">
      <w:pPr>
        <w:pStyle w:val="ListParagraph"/>
        <w:numPr>
          <w:ilvl w:val="0"/>
          <w:numId w:val="4"/>
        </w:numPr>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Remote Work Vulnerabilities: Unsecured home networks and personal devices.</w:t>
      </w:r>
    </w:p>
    <w:p w14:paraId="675D6E81" w14:textId="2679D952" w:rsidR="00414908" w:rsidRDefault="00414908" w:rsidP="002347AA">
      <w:pPr>
        <w:pStyle w:val="ListParagraph"/>
        <w:numPr>
          <w:ilvl w:val="0"/>
          <w:numId w:val="4"/>
        </w:numPr>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Third-Party Risks: vendors and partners with insufficient security controls.</w:t>
      </w:r>
    </w:p>
    <w:p w14:paraId="633FED27" w14:textId="4E7D1174" w:rsidR="00414908" w:rsidRPr="008E203D" w:rsidRDefault="00414908" w:rsidP="002347AA">
      <w:pPr>
        <w:pStyle w:val="ListParagraph"/>
        <w:numPr>
          <w:ilvl w:val="0"/>
          <w:numId w:val="4"/>
        </w:numPr>
        <w:jc w:val="both"/>
        <w:rPr>
          <w:rFonts w:ascii="Times New Roman" w:hAnsi="Times New Roman" w:cs="Times New Roman"/>
          <w:color w:val="000000" w:themeColor="text1"/>
          <w:sz w:val="26"/>
          <w:szCs w:val="26"/>
          <w:lang w:val="en-GB"/>
        </w:rPr>
      </w:pPr>
      <w:r w:rsidRPr="00546151">
        <w:rPr>
          <w:rFonts w:ascii="Times New Roman" w:hAnsi="Times New Roman" w:cs="Times New Roman"/>
          <w:color w:val="000000" w:themeColor="text1"/>
          <w:lang w:val="en-GB"/>
        </w:rPr>
        <w:lastRenderedPageBreak/>
        <w:t>Regulatory Non-Compliance: Failure to adhere to UK GDPR and NHS</w:t>
      </w:r>
      <w:r w:rsidR="006542E4" w:rsidRPr="00546151">
        <w:rPr>
          <w:rFonts w:ascii="Times New Roman" w:hAnsi="Times New Roman" w:cs="Times New Roman"/>
          <w:color w:val="000000" w:themeColor="text1"/>
          <w:lang w:val="en-GB"/>
        </w:rPr>
        <w:t xml:space="preserve"> Di</w:t>
      </w:r>
      <w:r w:rsidR="00A30E17">
        <w:rPr>
          <w:rFonts w:ascii="Times New Roman" w:hAnsi="Times New Roman" w:cs="Times New Roman"/>
          <w:color w:val="000000" w:themeColor="text1"/>
          <w:lang w:val="en-GB"/>
        </w:rPr>
        <w:t>g</w:t>
      </w:r>
      <w:r w:rsidR="008E203D">
        <w:rPr>
          <w:rFonts w:ascii="Times New Roman" w:hAnsi="Times New Roman" w:cs="Times New Roman"/>
          <w:color w:val="000000" w:themeColor="text1"/>
          <w:lang w:val="en-GB"/>
        </w:rPr>
        <w:t xml:space="preserve">ital </w:t>
      </w:r>
      <w:r w:rsidR="008E203D" w:rsidRPr="008E203D">
        <w:rPr>
          <w:rFonts w:ascii="Times New Roman" w:hAnsi="Times New Roman" w:cs="Times New Roman"/>
          <w:color w:val="000000" w:themeColor="text1"/>
          <w:sz w:val="26"/>
          <w:szCs w:val="26"/>
          <w:lang w:val="en-GB"/>
        </w:rPr>
        <w:t xml:space="preserve">Standards can </w:t>
      </w:r>
      <w:r w:rsidR="006542E4" w:rsidRPr="008E203D">
        <w:rPr>
          <w:rFonts w:ascii="Times New Roman" w:hAnsi="Times New Roman" w:cs="Times New Roman"/>
          <w:color w:val="000000" w:themeColor="text1"/>
          <w:sz w:val="26"/>
          <w:szCs w:val="26"/>
          <w:lang w:val="en-GB"/>
        </w:rPr>
        <w:t>lead to legal penalties and reputational damage.</w:t>
      </w:r>
    </w:p>
    <w:p w14:paraId="2CA3DC92" w14:textId="77777777" w:rsidR="0057784D" w:rsidRPr="008E203D" w:rsidRDefault="0057784D" w:rsidP="0057784D">
      <w:pPr>
        <w:pStyle w:val="ListParagraph"/>
        <w:ind w:left="1440"/>
        <w:jc w:val="both"/>
        <w:rPr>
          <w:rFonts w:ascii="Times New Roman" w:hAnsi="Times New Roman" w:cs="Times New Roman"/>
          <w:color w:val="000000" w:themeColor="text1"/>
          <w:sz w:val="26"/>
          <w:szCs w:val="26"/>
          <w:lang w:val="en-GB"/>
        </w:rPr>
      </w:pPr>
    </w:p>
    <w:p w14:paraId="25518DDB" w14:textId="77777777" w:rsidR="0057784D" w:rsidRPr="008E203D" w:rsidRDefault="0057784D" w:rsidP="0057784D">
      <w:pPr>
        <w:pStyle w:val="ListParagraph"/>
        <w:ind w:left="1440"/>
        <w:jc w:val="both"/>
        <w:rPr>
          <w:rFonts w:ascii="Times New Roman" w:hAnsi="Times New Roman" w:cs="Times New Roman"/>
          <w:color w:val="000000" w:themeColor="text1"/>
          <w:sz w:val="26"/>
          <w:szCs w:val="26"/>
          <w:lang w:val="en-GB"/>
        </w:rPr>
      </w:pPr>
    </w:p>
    <w:p w14:paraId="1748AB29" w14:textId="77777777" w:rsidR="00070258" w:rsidRDefault="00824A1E" w:rsidP="002003CB">
      <w:pPr>
        <w:spacing w:after="0"/>
        <w:ind w:left="708"/>
        <w:jc w:val="both"/>
        <w:rPr>
          <w:rFonts w:ascii="Times New Roman" w:hAnsi="Times New Roman" w:cs="Times New Roman"/>
          <w:color w:val="000000" w:themeColor="text1"/>
          <w:sz w:val="26"/>
          <w:szCs w:val="26"/>
          <w:lang w:val="en-GB"/>
        </w:rPr>
      </w:pPr>
      <w:r w:rsidRPr="008E203D">
        <w:rPr>
          <w:rFonts w:ascii="Times New Roman" w:hAnsi="Times New Roman" w:cs="Times New Roman"/>
          <w:color w:val="000000" w:themeColor="text1"/>
          <w:sz w:val="26"/>
          <w:szCs w:val="26"/>
          <w:lang w:val="en-GB"/>
        </w:rPr>
        <w:t>This risks identification aligns with ISO/IEC 27001 C</w:t>
      </w:r>
      <w:r w:rsidR="00A30E17" w:rsidRPr="008E203D">
        <w:rPr>
          <w:rFonts w:ascii="Times New Roman" w:hAnsi="Times New Roman" w:cs="Times New Roman"/>
          <w:color w:val="000000" w:themeColor="text1"/>
          <w:sz w:val="26"/>
          <w:szCs w:val="26"/>
          <w:lang w:val="en-GB"/>
        </w:rPr>
        <w:t xml:space="preserve">lause 6 </w:t>
      </w:r>
      <w:r w:rsidR="002003CB" w:rsidRPr="008E203D">
        <w:rPr>
          <w:rFonts w:ascii="Times New Roman" w:hAnsi="Times New Roman" w:cs="Times New Roman"/>
          <w:color w:val="000000" w:themeColor="text1"/>
          <w:sz w:val="26"/>
          <w:szCs w:val="26"/>
          <w:lang w:val="en-GB"/>
        </w:rPr>
        <w:t xml:space="preserve">(6.1.2) </w:t>
      </w:r>
      <w:r w:rsidR="00070258">
        <w:rPr>
          <w:rFonts w:ascii="Times New Roman" w:hAnsi="Times New Roman" w:cs="Times New Roman"/>
          <w:color w:val="000000" w:themeColor="text1"/>
          <w:sz w:val="26"/>
          <w:szCs w:val="26"/>
          <w:lang w:val="en-GB"/>
        </w:rPr>
        <w:t>which</w:t>
      </w:r>
    </w:p>
    <w:p w14:paraId="7A0FB240" w14:textId="7C01E28F" w:rsidR="003B02D5" w:rsidRPr="008E203D" w:rsidRDefault="00070258" w:rsidP="00070258">
      <w:pPr>
        <w:spacing w:after="0"/>
        <w:jc w:val="both"/>
        <w:rPr>
          <w:rFonts w:ascii="Times New Roman" w:hAnsi="Times New Roman" w:cs="Times New Roman"/>
          <w:color w:val="000000" w:themeColor="text1"/>
          <w:sz w:val="26"/>
          <w:szCs w:val="26"/>
          <w:lang w:val="en-GB"/>
        </w:rPr>
      </w:pPr>
      <w:r>
        <w:rPr>
          <w:rFonts w:ascii="Times New Roman" w:hAnsi="Times New Roman" w:cs="Times New Roman"/>
          <w:color w:val="000000" w:themeColor="text1"/>
          <w:sz w:val="26"/>
          <w:szCs w:val="26"/>
          <w:lang w:val="en-GB"/>
        </w:rPr>
        <w:t>r</w:t>
      </w:r>
      <w:r w:rsidR="00A30E17" w:rsidRPr="008E203D">
        <w:rPr>
          <w:rFonts w:ascii="Times New Roman" w:hAnsi="Times New Roman" w:cs="Times New Roman"/>
          <w:color w:val="000000" w:themeColor="text1"/>
          <w:sz w:val="26"/>
          <w:szCs w:val="26"/>
          <w:lang w:val="en-GB"/>
        </w:rPr>
        <w:t>equire</w:t>
      </w:r>
      <w:r>
        <w:rPr>
          <w:rFonts w:ascii="Times New Roman" w:hAnsi="Times New Roman" w:cs="Times New Roman"/>
          <w:color w:val="000000" w:themeColor="text1"/>
          <w:sz w:val="26"/>
          <w:szCs w:val="26"/>
          <w:lang w:val="en-GB"/>
        </w:rPr>
        <w:t xml:space="preserve"> </w:t>
      </w:r>
      <w:r w:rsidR="00824A1E" w:rsidRPr="008E203D">
        <w:rPr>
          <w:rFonts w:ascii="Times New Roman" w:hAnsi="Times New Roman" w:cs="Times New Roman"/>
          <w:color w:val="000000" w:themeColor="text1"/>
          <w:sz w:val="26"/>
          <w:szCs w:val="26"/>
          <w:lang w:val="en-GB"/>
        </w:rPr>
        <w:t>systematic risk assessment</w:t>
      </w:r>
      <w:r w:rsidR="002003CB" w:rsidRPr="008E203D">
        <w:rPr>
          <w:rFonts w:ascii="Times New Roman" w:hAnsi="Times New Roman" w:cs="Times New Roman"/>
          <w:color w:val="000000" w:themeColor="text1"/>
          <w:sz w:val="26"/>
          <w:szCs w:val="26"/>
          <w:lang w:val="en-GB"/>
        </w:rPr>
        <w:t xml:space="preserve"> </w:t>
      </w:r>
      <w:r w:rsidR="00824A1E" w:rsidRPr="008E203D">
        <w:rPr>
          <w:rFonts w:ascii="Times New Roman" w:hAnsi="Times New Roman" w:cs="Times New Roman"/>
          <w:color w:val="000000" w:themeColor="text1"/>
          <w:sz w:val="26"/>
          <w:szCs w:val="26"/>
          <w:lang w:val="en-GB"/>
        </w:rPr>
        <w:t xml:space="preserve"> </w:t>
      </w:r>
      <w:r w:rsidR="003B02D5" w:rsidRPr="008E203D">
        <w:rPr>
          <w:rFonts w:ascii="Times New Roman" w:hAnsi="Times New Roman" w:cs="Times New Roman"/>
          <w:color w:val="000000" w:themeColor="text1"/>
          <w:sz w:val="26"/>
          <w:szCs w:val="26"/>
          <w:lang w:val="en-GB"/>
        </w:rPr>
        <w:t>which establish and maintain security information, ensures that risk assessments make up a solid and comparable result, it identifies and analys</w:t>
      </w:r>
      <w:r w:rsidR="009D0981" w:rsidRPr="008E203D">
        <w:rPr>
          <w:rFonts w:ascii="Times New Roman" w:hAnsi="Times New Roman" w:cs="Times New Roman"/>
          <w:color w:val="000000" w:themeColor="text1"/>
          <w:sz w:val="26"/>
          <w:szCs w:val="26"/>
          <w:lang w:val="en-GB"/>
        </w:rPr>
        <w:t>e, treated and well-documented</w:t>
      </w:r>
      <w:r w:rsidR="003B02D5" w:rsidRPr="008E203D">
        <w:rPr>
          <w:rFonts w:ascii="Times New Roman" w:hAnsi="Times New Roman" w:cs="Times New Roman"/>
          <w:color w:val="000000" w:themeColor="text1"/>
          <w:sz w:val="26"/>
          <w:szCs w:val="26"/>
          <w:lang w:val="en-GB"/>
        </w:rPr>
        <w:t xml:space="preserve"> </w:t>
      </w:r>
      <w:sdt>
        <w:sdtPr>
          <w:rPr>
            <w:rFonts w:ascii="Times New Roman" w:hAnsi="Times New Roman" w:cs="Times New Roman"/>
            <w:color w:val="000000" w:themeColor="text1"/>
            <w:sz w:val="26"/>
            <w:szCs w:val="26"/>
            <w:lang w:val="en-GB"/>
          </w:rPr>
          <w:id w:val="-1539201701"/>
          <w:citation/>
        </w:sdtPr>
        <w:sdtEndPr/>
        <w:sdtContent>
          <w:r w:rsidR="003B02D5" w:rsidRPr="008E203D">
            <w:rPr>
              <w:rFonts w:ascii="Times New Roman" w:hAnsi="Times New Roman" w:cs="Times New Roman"/>
              <w:color w:val="000000" w:themeColor="text1"/>
              <w:sz w:val="26"/>
              <w:szCs w:val="26"/>
              <w:lang w:val="en-GB"/>
            </w:rPr>
            <w:fldChar w:fldCharType="begin"/>
          </w:r>
          <w:r w:rsidR="003B02D5" w:rsidRPr="008E203D">
            <w:rPr>
              <w:rFonts w:ascii="Times New Roman" w:hAnsi="Times New Roman" w:cs="Times New Roman"/>
              <w:color w:val="000000" w:themeColor="text1"/>
              <w:sz w:val="26"/>
              <w:szCs w:val="26"/>
              <w:lang w:val="en-US"/>
            </w:rPr>
            <w:instrText xml:space="preserve"> CITATION Int22 \l 1033 </w:instrText>
          </w:r>
          <w:r w:rsidR="003B02D5" w:rsidRPr="008E203D">
            <w:rPr>
              <w:rFonts w:ascii="Times New Roman" w:hAnsi="Times New Roman" w:cs="Times New Roman"/>
              <w:color w:val="000000" w:themeColor="text1"/>
              <w:sz w:val="26"/>
              <w:szCs w:val="26"/>
              <w:lang w:val="en-GB"/>
            </w:rPr>
            <w:fldChar w:fldCharType="separate"/>
          </w:r>
          <w:r w:rsidR="00812F03" w:rsidRPr="00812F03">
            <w:rPr>
              <w:rFonts w:ascii="Times New Roman" w:hAnsi="Times New Roman" w:cs="Times New Roman"/>
              <w:noProof/>
              <w:color w:val="000000" w:themeColor="text1"/>
              <w:sz w:val="26"/>
              <w:szCs w:val="26"/>
              <w:lang w:val="en-US"/>
            </w:rPr>
            <w:t>[2]</w:t>
          </w:r>
          <w:r w:rsidR="003B02D5" w:rsidRPr="008E203D">
            <w:rPr>
              <w:rFonts w:ascii="Times New Roman" w:hAnsi="Times New Roman" w:cs="Times New Roman"/>
              <w:color w:val="000000" w:themeColor="text1"/>
              <w:sz w:val="26"/>
              <w:szCs w:val="26"/>
              <w:lang w:val="en-GB"/>
            </w:rPr>
            <w:fldChar w:fldCharType="end"/>
          </w:r>
        </w:sdtContent>
      </w:sdt>
      <w:r w:rsidR="009D0981" w:rsidRPr="008E203D">
        <w:rPr>
          <w:rFonts w:ascii="Times New Roman" w:hAnsi="Times New Roman" w:cs="Times New Roman"/>
          <w:color w:val="000000" w:themeColor="text1"/>
          <w:sz w:val="26"/>
          <w:szCs w:val="26"/>
          <w:lang w:val="en-GB"/>
        </w:rPr>
        <w:t>.</w:t>
      </w:r>
    </w:p>
    <w:p w14:paraId="44BBC29B" w14:textId="77777777" w:rsidR="0057784D" w:rsidRPr="008E203D" w:rsidRDefault="0057784D" w:rsidP="002003CB">
      <w:pPr>
        <w:spacing w:after="0"/>
        <w:jc w:val="both"/>
        <w:rPr>
          <w:rFonts w:ascii="Times New Roman" w:hAnsi="Times New Roman" w:cs="Times New Roman"/>
          <w:color w:val="000000" w:themeColor="text1"/>
          <w:sz w:val="26"/>
          <w:szCs w:val="26"/>
          <w:lang w:val="en-GB"/>
        </w:rPr>
      </w:pPr>
    </w:p>
    <w:p w14:paraId="3491E406" w14:textId="3D7158FF" w:rsidR="00824A1E" w:rsidRPr="008E203D" w:rsidRDefault="00213805" w:rsidP="003B02D5">
      <w:pPr>
        <w:spacing w:after="0"/>
        <w:ind w:firstLine="708"/>
        <w:jc w:val="both"/>
        <w:rPr>
          <w:rFonts w:ascii="Times New Roman" w:hAnsi="Times New Roman" w:cs="Times New Roman"/>
          <w:color w:val="000000" w:themeColor="text1"/>
          <w:sz w:val="26"/>
          <w:szCs w:val="26"/>
          <w:lang w:val="en-GB"/>
        </w:rPr>
      </w:pPr>
      <w:r w:rsidRPr="008E203D">
        <w:rPr>
          <w:rFonts w:ascii="Times New Roman" w:hAnsi="Times New Roman" w:cs="Times New Roman"/>
          <w:color w:val="000000" w:themeColor="text1"/>
          <w:sz w:val="26"/>
          <w:szCs w:val="26"/>
          <w:lang w:val="en-GB"/>
        </w:rPr>
        <w:t xml:space="preserve"> </w:t>
      </w:r>
      <w:r w:rsidR="003B02D5" w:rsidRPr="008E203D">
        <w:rPr>
          <w:rFonts w:ascii="Times New Roman" w:hAnsi="Times New Roman" w:cs="Times New Roman"/>
          <w:color w:val="000000" w:themeColor="text1"/>
          <w:sz w:val="26"/>
          <w:szCs w:val="26"/>
          <w:lang w:val="en-GB"/>
        </w:rPr>
        <w:t xml:space="preserve">This is also back up with </w:t>
      </w:r>
      <w:r w:rsidRPr="008E203D">
        <w:rPr>
          <w:rFonts w:ascii="Times New Roman" w:hAnsi="Times New Roman" w:cs="Times New Roman"/>
          <w:color w:val="000000" w:themeColor="text1"/>
          <w:sz w:val="26"/>
          <w:szCs w:val="26"/>
          <w:lang w:val="en-GB"/>
        </w:rPr>
        <w:t>UK GDPR Article 35 (Data Protection Impact Assessment) wh</w:t>
      </w:r>
      <w:r w:rsidR="00C63799">
        <w:rPr>
          <w:rFonts w:ascii="Times New Roman" w:hAnsi="Times New Roman" w:cs="Times New Roman"/>
          <w:color w:val="000000" w:themeColor="text1"/>
          <w:sz w:val="26"/>
          <w:szCs w:val="26"/>
          <w:lang w:val="en-GB"/>
        </w:rPr>
        <w:t xml:space="preserve">ich calls the organization to evaluate risks when approaching sensitive </w:t>
      </w:r>
      <w:r w:rsidR="00C63799" w:rsidRPr="008E203D">
        <w:rPr>
          <w:rFonts w:ascii="Times New Roman" w:hAnsi="Times New Roman" w:cs="Times New Roman"/>
          <w:color w:val="000000" w:themeColor="text1"/>
          <w:sz w:val="26"/>
          <w:szCs w:val="26"/>
          <w:lang w:val="en-GB"/>
        </w:rPr>
        <w:t>data</w:t>
      </w:r>
      <w:r w:rsidR="009D0981" w:rsidRPr="008E203D">
        <w:rPr>
          <w:rFonts w:ascii="Times New Roman" w:hAnsi="Times New Roman" w:cs="Times New Roman"/>
          <w:color w:val="000000" w:themeColor="text1"/>
          <w:sz w:val="26"/>
          <w:szCs w:val="26"/>
          <w:lang w:val="en-GB"/>
        </w:rPr>
        <w:t xml:space="preserve"> such as healthcare information</w:t>
      </w:r>
      <w:sdt>
        <w:sdtPr>
          <w:rPr>
            <w:rFonts w:ascii="Times New Roman" w:hAnsi="Times New Roman" w:cs="Times New Roman"/>
            <w:color w:val="000000" w:themeColor="text1"/>
            <w:sz w:val="26"/>
            <w:szCs w:val="26"/>
            <w:lang w:val="en-GB"/>
          </w:rPr>
          <w:id w:val="-170954636"/>
          <w:citation/>
        </w:sdtPr>
        <w:sdtEndPr/>
        <w:sdtContent>
          <w:r w:rsidR="009D0981" w:rsidRPr="008E203D">
            <w:rPr>
              <w:rFonts w:ascii="Times New Roman" w:hAnsi="Times New Roman" w:cs="Times New Roman"/>
              <w:color w:val="000000" w:themeColor="text1"/>
              <w:sz w:val="26"/>
              <w:szCs w:val="26"/>
              <w:lang w:val="en-GB"/>
            </w:rPr>
            <w:fldChar w:fldCharType="begin"/>
          </w:r>
          <w:r w:rsidR="009D0981" w:rsidRPr="008E203D">
            <w:rPr>
              <w:rFonts w:ascii="Times New Roman" w:hAnsi="Times New Roman" w:cs="Times New Roman"/>
              <w:color w:val="000000" w:themeColor="text1"/>
              <w:sz w:val="26"/>
              <w:szCs w:val="26"/>
              <w:lang w:val="en-US"/>
            </w:rPr>
            <w:instrText xml:space="preserve"> CITATION UKE \l 1033 </w:instrText>
          </w:r>
          <w:r w:rsidR="009D0981" w:rsidRPr="008E203D">
            <w:rPr>
              <w:rFonts w:ascii="Times New Roman" w:hAnsi="Times New Roman" w:cs="Times New Roman"/>
              <w:color w:val="000000" w:themeColor="text1"/>
              <w:sz w:val="26"/>
              <w:szCs w:val="26"/>
              <w:lang w:val="en-GB"/>
            </w:rPr>
            <w:fldChar w:fldCharType="separate"/>
          </w:r>
          <w:r w:rsidR="00812F03">
            <w:rPr>
              <w:rFonts w:ascii="Times New Roman" w:hAnsi="Times New Roman" w:cs="Times New Roman"/>
              <w:noProof/>
              <w:color w:val="000000" w:themeColor="text1"/>
              <w:sz w:val="26"/>
              <w:szCs w:val="26"/>
              <w:lang w:val="en-US"/>
            </w:rPr>
            <w:t xml:space="preserve"> </w:t>
          </w:r>
          <w:r w:rsidR="00812F03" w:rsidRPr="00812F03">
            <w:rPr>
              <w:rFonts w:ascii="Times New Roman" w:hAnsi="Times New Roman" w:cs="Times New Roman"/>
              <w:noProof/>
              <w:color w:val="000000" w:themeColor="text1"/>
              <w:sz w:val="26"/>
              <w:szCs w:val="26"/>
              <w:lang w:val="en-US"/>
            </w:rPr>
            <w:t>[3]</w:t>
          </w:r>
          <w:r w:rsidR="009D0981" w:rsidRPr="008E203D">
            <w:rPr>
              <w:rFonts w:ascii="Times New Roman" w:hAnsi="Times New Roman" w:cs="Times New Roman"/>
              <w:color w:val="000000" w:themeColor="text1"/>
              <w:sz w:val="26"/>
              <w:szCs w:val="26"/>
              <w:lang w:val="en-GB"/>
            </w:rPr>
            <w:fldChar w:fldCharType="end"/>
          </w:r>
        </w:sdtContent>
      </w:sdt>
      <w:r w:rsidR="009D0981" w:rsidRPr="008E203D">
        <w:rPr>
          <w:rFonts w:ascii="Times New Roman" w:hAnsi="Times New Roman" w:cs="Times New Roman"/>
          <w:color w:val="000000" w:themeColor="text1"/>
          <w:sz w:val="26"/>
          <w:szCs w:val="26"/>
          <w:lang w:val="en-GB"/>
        </w:rPr>
        <w:t>.</w:t>
      </w:r>
    </w:p>
    <w:p w14:paraId="2B60C7D6" w14:textId="77777777" w:rsidR="006542E4" w:rsidRPr="008E203D" w:rsidRDefault="006542E4" w:rsidP="006542E4">
      <w:pPr>
        <w:ind w:left="720"/>
        <w:rPr>
          <w:rFonts w:ascii="Times New Roman" w:hAnsi="Times New Roman" w:cs="Times New Roman"/>
          <w:color w:val="000000" w:themeColor="text1"/>
          <w:sz w:val="26"/>
          <w:szCs w:val="26"/>
          <w:lang w:val="en-GB"/>
        </w:rPr>
      </w:pPr>
    </w:p>
    <w:p w14:paraId="3ADF1816" w14:textId="77777777" w:rsidR="006542E4" w:rsidRPr="008E203D" w:rsidRDefault="006542E4" w:rsidP="006542E4">
      <w:pPr>
        <w:ind w:left="720"/>
        <w:rPr>
          <w:rFonts w:ascii="Times New Roman" w:hAnsi="Times New Roman" w:cs="Times New Roman"/>
          <w:color w:val="000000" w:themeColor="text1"/>
          <w:sz w:val="26"/>
          <w:szCs w:val="26"/>
          <w:lang w:val="en-GB"/>
        </w:rPr>
      </w:pPr>
    </w:p>
    <w:p w14:paraId="1BABE613" w14:textId="77777777" w:rsidR="006542E4" w:rsidRPr="008E203D" w:rsidRDefault="006542E4" w:rsidP="006542E4">
      <w:pPr>
        <w:ind w:left="720"/>
        <w:rPr>
          <w:rFonts w:ascii="Times New Roman" w:hAnsi="Times New Roman" w:cs="Times New Roman"/>
          <w:color w:val="000000" w:themeColor="text1"/>
          <w:sz w:val="26"/>
          <w:szCs w:val="26"/>
          <w:lang w:val="en-GB"/>
        </w:rPr>
      </w:pPr>
    </w:p>
    <w:p w14:paraId="2CA637D4" w14:textId="77777777" w:rsidR="006542E4" w:rsidRPr="008E203D" w:rsidRDefault="006542E4" w:rsidP="006542E4">
      <w:pPr>
        <w:ind w:left="720"/>
        <w:rPr>
          <w:rFonts w:ascii="Times New Roman" w:hAnsi="Times New Roman" w:cs="Times New Roman"/>
          <w:color w:val="000000" w:themeColor="text1"/>
          <w:sz w:val="26"/>
          <w:szCs w:val="26"/>
          <w:lang w:val="en-GB"/>
        </w:rPr>
      </w:pPr>
    </w:p>
    <w:p w14:paraId="6B90007F" w14:textId="77777777" w:rsidR="009D0981" w:rsidRPr="008E203D" w:rsidRDefault="009D0981" w:rsidP="006542E4">
      <w:pPr>
        <w:ind w:left="720"/>
        <w:rPr>
          <w:rFonts w:ascii="Times New Roman" w:hAnsi="Times New Roman" w:cs="Times New Roman"/>
          <w:color w:val="000000" w:themeColor="text1"/>
          <w:sz w:val="26"/>
          <w:szCs w:val="26"/>
          <w:lang w:val="en-GB"/>
        </w:rPr>
      </w:pPr>
    </w:p>
    <w:p w14:paraId="0E700B44" w14:textId="77777777" w:rsidR="009D0981" w:rsidRPr="008E203D" w:rsidRDefault="009D0981" w:rsidP="006542E4">
      <w:pPr>
        <w:ind w:left="720"/>
        <w:rPr>
          <w:rFonts w:ascii="Times New Roman" w:hAnsi="Times New Roman" w:cs="Times New Roman"/>
          <w:color w:val="000000" w:themeColor="text1"/>
          <w:sz w:val="26"/>
          <w:szCs w:val="26"/>
          <w:lang w:val="en-GB"/>
        </w:rPr>
      </w:pPr>
    </w:p>
    <w:p w14:paraId="7B6CDE61" w14:textId="77777777" w:rsidR="009D0981" w:rsidRPr="008E203D" w:rsidRDefault="009D0981" w:rsidP="006542E4">
      <w:pPr>
        <w:ind w:left="720"/>
        <w:rPr>
          <w:rFonts w:ascii="Times New Roman" w:hAnsi="Times New Roman" w:cs="Times New Roman"/>
          <w:color w:val="000000" w:themeColor="text1"/>
          <w:sz w:val="26"/>
          <w:szCs w:val="26"/>
          <w:lang w:val="en-GB"/>
        </w:rPr>
      </w:pPr>
    </w:p>
    <w:p w14:paraId="1A9C35AA" w14:textId="77777777" w:rsidR="009D0981" w:rsidRPr="008E203D" w:rsidRDefault="009D0981" w:rsidP="006542E4">
      <w:pPr>
        <w:ind w:left="720"/>
        <w:rPr>
          <w:rFonts w:ascii="Times New Roman" w:hAnsi="Times New Roman" w:cs="Times New Roman"/>
          <w:color w:val="000000" w:themeColor="text1"/>
          <w:sz w:val="26"/>
          <w:szCs w:val="26"/>
          <w:lang w:val="en-GB"/>
        </w:rPr>
      </w:pPr>
    </w:p>
    <w:p w14:paraId="75C36923" w14:textId="77777777" w:rsidR="009D0981" w:rsidRPr="008E203D" w:rsidRDefault="009D0981" w:rsidP="006542E4">
      <w:pPr>
        <w:ind w:left="720"/>
        <w:rPr>
          <w:rFonts w:ascii="Times New Roman" w:hAnsi="Times New Roman" w:cs="Times New Roman"/>
          <w:color w:val="000000" w:themeColor="text1"/>
          <w:sz w:val="26"/>
          <w:szCs w:val="26"/>
          <w:lang w:val="en-GB"/>
        </w:rPr>
      </w:pPr>
    </w:p>
    <w:p w14:paraId="64A54E43" w14:textId="77777777" w:rsidR="009D0981" w:rsidRPr="008E203D" w:rsidRDefault="009D0981" w:rsidP="006542E4">
      <w:pPr>
        <w:ind w:left="720"/>
        <w:rPr>
          <w:rFonts w:ascii="Times New Roman" w:hAnsi="Times New Roman" w:cs="Times New Roman"/>
          <w:color w:val="000000" w:themeColor="text1"/>
          <w:sz w:val="26"/>
          <w:szCs w:val="26"/>
          <w:lang w:val="en-GB"/>
        </w:rPr>
      </w:pPr>
    </w:p>
    <w:p w14:paraId="34B84592" w14:textId="77777777" w:rsidR="009D0981" w:rsidRPr="008E203D" w:rsidRDefault="009D0981" w:rsidP="006542E4">
      <w:pPr>
        <w:ind w:left="720"/>
        <w:rPr>
          <w:rFonts w:ascii="Times New Roman" w:hAnsi="Times New Roman" w:cs="Times New Roman"/>
          <w:color w:val="000000" w:themeColor="text1"/>
          <w:sz w:val="26"/>
          <w:szCs w:val="26"/>
          <w:lang w:val="en-GB"/>
        </w:rPr>
      </w:pPr>
    </w:p>
    <w:p w14:paraId="1C51B4BA" w14:textId="77777777" w:rsidR="009D0981" w:rsidRPr="008E203D" w:rsidRDefault="009D0981" w:rsidP="006542E4">
      <w:pPr>
        <w:ind w:left="720"/>
        <w:rPr>
          <w:rFonts w:ascii="Times New Roman" w:hAnsi="Times New Roman" w:cs="Times New Roman"/>
          <w:color w:val="000000" w:themeColor="text1"/>
          <w:sz w:val="26"/>
          <w:szCs w:val="26"/>
          <w:lang w:val="en-GB"/>
        </w:rPr>
      </w:pPr>
    </w:p>
    <w:p w14:paraId="058F1060" w14:textId="77777777" w:rsidR="009D0981" w:rsidRPr="008E203D" w:rsidRDefault="009D0981" w:rsidP="006542E4">
      <w:pPr>
        <w:ind w:left="720"/>
        <w:rPr>
          <w:rFonts w:ascii="Times New Roman" w:hAnsi="Times New Roman" w:cs="Times New Roman"/>
          <w:color w:val="000000" w:themeColor="text1"/>
          <w:sz w:val="26"/>
          <w:szCs w:val="26"/>
          <w:lang w:val="en-GB"/>
        </w:rPr>
      </w:pPr>
    </w:p>
    <w:p w14:paraId="5C73ED51" w14:textId="77777777" w:rsidR="009D0981" w:rsidRPr="008E203D" w:rsidRDefault="009D0981" w:rsidP="006542E4">
      <w:pPr>
        <w:ind w:left="720"/>
        <w:rPr>
          <w:rFonts w:ascii="Times New Roman" w:hAnsi="Times New Roman" w:cs="Times New Roman"/>
          <w:color w:val="000000" w:themeColor="text1"/>
          <w:sz w:val="26"/>
          <w:szCs w:val="26"/>
          <w:lang w:val="en-GB"/>
        </w:rPr>
      </w:pPr>
    </w:p>
    <w:p w14:paraId="66643056" w14:textId="77777777" w:rsidR="009D0981" w:rsidRPr="008E203D" w:rsidRDefault="009D0981" w:rsidP="006542E4">
      <w:pPr>
        <w:ind w:left="720"/>
        <w:rPr>
          <w:rFonts w:ascii="Times New Roman" w:hAnsi="Times New Roman" w:cs="Times New Roman"/>
          <w:color w:val="000000" w:themeColor="text1"/>
          <w:sz w:val="26"/>
          <w:szCs w:val="26"/>
          <w:lang w:val="en-GB"/>
        </w:rPr>
      </w:pPr>
    </w:p>
    <w:p w14:paraId="2C9F535F" w14:textId="77777777" w:rsidR="009D0981" w:rsidRPr="008E203D" w:rsidRDefault="009D0981" w:rsidP="006542E4">
      <w:pPr>
        <w:ind w:left="720"/>
        <w:rPr>
          <w:rFonts w:ascii="Times New Roman" w:hAnsi="Times New Roman" w:cs="Times New Roman"/>
          <w:color w:val="000000" w:themeColor="text1"/>
          <w:sz w:val="26"/>
          <w:szCs w:val="26"/>
          <w:lang w:val="en-GB"/>
        </w:rPr>
      </w:pPr>
    </w:p>
    <w:p w14:paraId="774E2E36" w14:textId="77777777" w:rsidR="009D0981" w:rsidRPr="008E203D" w:rsidRDefault="009D0981" w:rsidP="006542E4">
      <w:pPr>
        <w:ind w:left="720"/>
        <w:rPr>
          <w:rFonts w:ascii="Times New Roman" w:hAnsi="Times New Roman" w:cs="Times New Roman"/>
          <w:color w:val="000000" w:themeColor="text1"/>
          <w:sz w:val="26"/>
          <w:szCs w:val="26"/>
          <w:lang w:val="en-GB"/>
        </w:rPr>
      </w:pPr>
    </w:p>
    <w:p w14:paraId="0D4FD17F" w14:textId="77777777" w:rsidR="009D0981" w:rsidRPr="008E203D" w:rsidRDefault="009D0981" w:rsidP="006542E4">
      <w:pPr>
        <w:ind w:left="720"/>
        <w:rPr>
          <w:rFonts w:ascii="Times New Roman" w:hAnsi="Times New Roman" w:cs="Times New Roman"/>
          <w:color w:val="000000" w:themeColor="text1"/>
          <w:sz w:val="26"/>
          <w:szCs w:val="26"/>
          <w:lang w:val="en-GB"/>
        </w:rPr>
      </w:pPr>
    </w:p>
    <w:p w14:paraId="5EB75C1A" w14:textId="79D1AD88" w:rsidR="00414908" w:rsidRPr="008E203D" w:rsidRDefault="008E203D" w:rsidP="002347AA">
      <w:pPr>
        <w:pStyle w:val="Heading1"/>
        <w:numPr>
          <w:ilvl w:val="0"/>
          <w:numId w:val="26"/>
        </w:numPr>
        <w:rPr>
          <w:rFonts w:ascii="Times New Roman" w:hAnsi="Times New Roman" w:cs="Times New Roman"/>
          <w:b/>
          <w:i/>
          <w:color w:val="000000" w:themeColor="text1"/>
          <w:sz w:val="26"/>
          <w:szCs w:val="26"/>
          <w:u w:val="single"/>
          <w:lang w:val="en-GB"/>
        </w:rPr>
      </w:pPr>
      <w:r w:rsidRPr="008E203D">
        <w:rPr>
          <w:rFonts w:ascii="Times New Roman" w:eastAsiaTheme="minorHAnsi" w:hAnsi="Times New Roman" w:cs="Times New Roman"/>
          <w:b/>
          <w:color w:val="000000" w:themeColor="text1"/>
          <w:sz w:val="26"/>
          <w:szCs w:val="26"/>
          <w:lang w:val="en-GB"/>
        </w:rPr>
        <w:lastRenderedPageBreak/>
        <w:t xml:space="preserve"> </w:t>
      </w:r>
      <w:bookmarkStart w:id="4" w:name="_Toc228405883"/>
      <w:r w:rsidR="006542E4" w:rsidRPr="008E203D">
        <w:rPr>
          <w:rFonts w:ascii="Times New Roman" w:hAnsi="Times New Roman" w:cs="Times New Roman"/>
          <w:b/>
          <w:i/>
          <w:color w:val="000000" w:themeColor="text1"/>
          <w:sz w:val="26"/>
          <w:szCs w:val="26"/>
          <w:u w:val="single"/>
          <w:lang w:val="en-GB"/>
        </w:rPr>
        <w:t>Security Policies:</w:t>
      </w:r>
      <w:bookmarkEnd w:id="4"/>
    </w:p>
    <w:p w14:paraId="6D624F67" w14:textId="4A6A290F" w:rsidR="006C762C" w:rsidRDefault="0057784D" w:rsidP="009D0981">
      <w:pPr>
        <w:ind w:left="360" w:firstLine="348"/>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Cyberse</w:t>
      </w:r>
      <w:r w:rsidR="006C762C">
        <w:rPr>
          <w:rFonts w:ascii="Times New Roman" w:hAnsi="Times New Roman" w:cs="Times New Roman"/>
          <w:color w:val="000000" w:themeColor="text1"/>
          <w:lang w:val="en-GB"/>
        </w:rPr>
        <w:t>c</w:t>
      </w:r>
      <w:r w:rsidR="00C63799">
        <w:rPr>
          <w:rFonts w:ascii="Times New Roman" w:hAnsi="Times New Roman" w:cs="Times New Roman"/>
          <w:color w:val="000000" w:themeColor="text1"/>
          <w:lang w:val="en-GB"/>
        </w:rPr>
        <w:t>urity policy is a guideline</w:t>
      </w:r>
      <w:r>
        <w:rPr>
          <w:rFonts w:ascii="Times New Roman" w:hAnsi="Times New Roman" w:cs="Times New Roman"/>
          <w:color w:val="000000" w:themeColor="text1"/>
          <w:lang w:val="en-GB"/>
        </w:rPr>
        <w:t xml:space="preserve"> explaining the organization’s security goals, guiding people</w:t>
      </w:r>
      <w:r w:rsidR="006C762C">
        <w:rPr>
          <w:rFonts w:ascii="Times New Roman" w:hAnsi="Times New Roman" w:cs="Times New Roman"/>
          <w:color w:val="000000" w:themeColor="text1"/>
          <w:lang w:val="en-GB"/>
        </w:rPr>
        <w:t xml:space="preserve"> on how to use/keep systems and data safe </w:t>
      </w:r>
      <w:sdt>
        <w:sdtPr>
          <w:rPr>
            <w:rFonts w:ascii="Times New Roman" w:hAnsi="Times New Roman" w:cs="Times New Roman"/>
            <w:color w:val="000000" w:themeColor="text1"/>
            <w:lang w:val="en-GB"/>
          </w:rPr>
          <w:id w:val="-1870140563"/>
          <w:citation/>
        </w:sdtPr>
        <w:sdtEndPr/>
        <w:sdtContent>
          <w:r w:rsidR="006C762C">
            <w:rPr>
              <w:rFonts w:ascii="Times New Roman" w:hAnsi="Times New Roman" w:cs="Times New Roman"/>
              <w:color w:val="000000" w:themeColor="text1"/>
              <w:lang w:val="en-GB"/>
            </w:rPr>
            <w:fldChar w:fldCharType="begin"/>
          </w:r>
          <w:r w:rsidR="006C762C">
            <w:rPr>
              <w:rFonts w:ascii="Times New Roman" w:hAnsi="Times New Roman" w:cs="Times New Roman"/>
              <w:color w:val="000000" w:themeColor="text1"/>
              <w:lang w:val="en-US"/>
            </w:rPr>
            <w:instrText xml:space="preserve"> CITATION Bay12 \l 1033 </w:instrText>
          </w:r>
          <w:r w:rsidR="006C762C">
            <w:rPr>
              <w:rFonts w:ascii="Times New Roman" w:hAnsi="Times New Roman" w:cs="Times New Roman"/>
              <w:color w:val="000000" w:themeColor="text1"/>
              <w:lang w:val="en-GB"/>
            </w:rPr>
            <w:fldChar w:fldCharType="separate"/>
          </w:r>
          <w:r w:rsidR="00812F03" w:rsidRPr="00812F03">
            <w:rPr>
              <w:rFonts w:ascii="Times New Roman" w:hAnsi="Times New Roman" w:cs="Times New Roman"/>
              <w:noProof/>
              <w:color w:val="000000" w:themeColor="text1"/>
              <w:lang w:val="en-US"/>
            </w:rPr>
            <w:t>[4]</w:t>
          </w:r>
          <w:r w:rsidR="006C762C">
            <w:rPr>
              <w:rFonts w:ascii="Times New Roman" w:hAnsi="Times New Roman" w:cs="Times New Roman"/>
              <w:color w:val="000000" w:themeColor="text1"/>
              <w:lang w:val="en-GB"/>
            </w:rPr>
            <w:fldChar w:fldCharType="end"/>
          </w:r>
        </w:sdtContent>
      </w:sdt>
      <w:r w:rsidR="006C762C">
        <w:rPr>
          <w:rFonts w:ascii="Times New Roman" w:hAnsi="Times New Roman" w:cs="Times New Roman"/>
          <w:color w:val="000000" w:themeColor="text1"/>
          <w:lang w:val="en-GB"/>
        </w:rPr>
        <w:t>.</w:t>
      </w:r>
    </w:p>
    <w:p w14:paraId="2167150F" w14:textId="6F8D2457" w:rsidR="006542E4" w:rsidRDefault="006542E4" w:rsidP="009D0981">
      <w:pPr>
        <w:ind w:left="360" w:firstLine="348"/>
        <w:jc w:val="both"/>
        <w:rPr>
          <w:rFonts w:ascii="Times New Roman" w:hAnsi="Times New Roman" w:cs="Times New Roman"/>
          <w:color w:val="000000" w:themeColor="text1"/>
          <w:lang w:val="en-GB"/>
        </w:rPr>
      </w:pPr>
      <w:r w:rsidRPr="006542E4">
        <w:rPr>
          <w:rFonts w:ascii="Times New Roman" w:hAnsi="Times New Roman" w:cs="Times New Roman"/>
          <w:color w:val="000000" w:themeColor="text1"/>
          <w:lang w:val="en-GB"/>
        </w:rPr>
        <w:t xml:space="preserve">To address these threats, </w:t>
      </w:r>
      <w:r w:rsidR="0057784D" w:rsidRPr="006542E4">
        <w:rPr>
          <w:rFonts w:ascii="Times New Roman" w:hAnsi="Times New Roman" w:cs="Times New Roman"/>
          <w:color w:val="000000" w:themeColor="text1"/>
          <w:lang w:val="en-GB"/>
        </w:rPr>
        <w:t>HPA needs</w:t>
      </w:r>
      <w:r w:rsidRPr="006542E4">
        <w:rPr>
          <w:rFonts w:ascii="Times New Roman" w:hAnsi="Times New Roman" w:cs="Times New Roman"/>
          <w:color w:val="000000" w:themeColor="text1"/>
          <w:lang w:val="en-GB"/>
        </w:rPr>
        <w:t xml:space="preserve"> to establish a comprehensive set of security policies aligned with industry best practices.</w:t>
      </w:r>
    </w:p>
    <w:p w14:paraId="58EB8361" w14:textId="43F2CA2D" w:rsidR="006542E4" w:rsidRPr="00B94FC0" w:rsidRDefault="006542E4" w:rsidP="002347AA">
      <w:pPr>
        <w:pStyle w:val="ListParagraph"/>
        <w:numPr>
          <w:ilvl w:val="0"/>
          <w:numId w:val="5"/>
        </w:numPr>
        <w:jc w:val="both"/>
        <w:rPr>
          <w:rFonts w:ascii="Times New Roman" w:hAnsi="Times New Roman" w:cs="Times New Roman"/>
          <w:b/>
          <w:color w:val="000000" w:themeColor="text1"/>
          <w:lang w:val="en-GB"/>
        </w:rPr>
      </w:pPr>
      <w:r w:rsidRPr="00B94FC0">
        <w:rPr>
          <w:rFonts w:ascii="Times New Roman" w:hAnsi="Times New Roman" w:cs="Times New Roman"/>
          <w:b/>
          <w:color w:val="000000" w:themeColor="text1"/>
          <w:lang w:val="en-GB"/>
        </w:rPr>
        <w:t>Information Security Policy</w:t>
      </w:r>
    </w:p>
    <w:p w14:paraId="013AAA2C" w14:textId="77777777" w:rsidR="00FF5906" w:rsidRDefault="00FF5906" w:rsidP="00FF5906">
      <w:pPr>
        <w:pStyle w:val="ListParagraph"/>
        <w:spacing w:after="0"/>
        <w:ind w:firstLine="696"/>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It e</w:t>
      </w:r>
      <w:r w:rsidR="00C63799">
        <w:rPr>
          <w:rFonts w:ascii="Times New Roman" w:hAnsi="Times New Roman" w:cs="Times New Roman"/>
          <w:color w:val="000000" w:themeColor="text1"/>
          <w:lang w:val="en-GB"/>
        </w:rPr>
        <w:t>ncompasses</w:t>
      </w:r>
      <w:r w:rsidR="006542E4">
        <w:rPr>
          <w:rFonts w:ascii="Times New Roman" w:hAnsi="Times New Roman" w:cs="Times New Roman"/>
          <w:color w:val="000000" w:themeColor="text1"/>
          <w:lang w:val="en-GB"/>
        </w:rPr>
        <w:t xml:space="preserve"> the organiz</w:t>
      </w:r>
      <w:r w:rsidR="00C63799">
        <w:rPr>
          <w:rFonts w:ascii="Times New Roman" w:hAnsi="Times New Roman" w:cs="Times New Roman"/>
          <w:color w:val="000000" w:themeColor="text1"/>
          <w:lang w:val="en-GB"/>
        </w:rPr>
        <w:t>ation’s commitment to protect</w:t>
      </w:r>
      <w:r w:rsidR="006542E4">
        <w:rPr>
          <w:rFonts w:ascii="Times New Roman" w:hAnsi="Times New Roman" w:cs="Times New Roman"/>
          <w:color w:val="000000" w:themeColor="text1"/>
          <w:lang w:val="en-GB"/>
        </w:rPr>
        <w:t xml:space="preserve"> data and </w:t>
      </w:r>
      <w:r w:rsidR="00C63799">
        <w:rPr>
          <w:rFonts w:ascii="Times New Roman" w:hAnsi="Times New Roman" w:cs="Times New Roman"/>
          <w:color w:val="000000" w:themeColor="text1"/>
          <w:lang w:val="en-GB"/>
        </w:rPr>
        <w:t xml:space="preserve">the </w:t>
      </w:r>
      <w:r>
        <w:rPr>
          <w:rFonts w:ascii="Times New Roman" w:hAnsi="Times New Roman" w:cs="Times New Roman"/>
          <w:color w:val="000000" w:themeColor="text1"/>
          <w:lang w:val="en-GB"/>
        </w:rPr>
        <w:t>systems.</w:t>
      </w:r>
    </w:p>
    <w:p w14:paraId="22D79819" w14:textId="429F07D7" w:rsidR="006542E4" w:rsidRPr="00FF5906" w:rsidRDefault="006542E4" w:rsidP="00FF5906">
      <w:pPr>
        <w:spacing w:after="0"/>
        <w:jc w:val="both"/>
        <w:rPr>
          <w:rFonts w:ascii="Times New Roman" w:hAnsi="Times New Roman" w:cs="Times New Roman"/>
          <w:color w:val="000000" w:themeColor="text1"/>
          <w:lang w:val="en-GB"/>
        </w:rPr>
      </w:pPr>
      <w:r w:rsidRPr="00FF5906">
        <w:rPr>
          <w:rFonts w:ascii="Times New Roman" w:hAnsi="Times New Roman" w:cs="Times New Roman"/>
          <w:color w:val="000000" w:themeColor="text1"/>
          <w:lang w:val="en-GB"/>
        </w:rPr>
        <w:t>It should outline the roles, responsibilities and acceptable use of IT resources.</w:t>
      </w:r>
    </w:p>
    <w:p w14:paraId="3A4840EE" w14:textId="0FD803B8" w:rsidR="006542E4" w:rsidRPr="00B94FC0" w:rsidRDefault="006542E4" w:rsidP="002347AA">
      <w:pPr>
        <w:pStyle w:val="ListParagraph"/>
        <w:numPr>
          <w:ilvl w:val="0"/>
          <w:numId w:val="5"/>
        </w:numPr>
        <w:jc w:val="both"/>
        <w:rPr>
          <w:rFonts w:ascii="Times New Roman" w:hAnsi="Times New Roman" w:cs="Times New Roman"/>
          <w:b/>
          <w:color w:val="000000" w:themeColor="text1"/>
          <w:lang w:val="en-GB"/>
        </w:rPr>
      </w:pPr>
      <w:r w:rsidRPr="00B94FC0">
        <w:rPr>
          <w:rFonts w:ascii="Times New Roman" w:hAnsi="Times New Roman" w:cs="Times New Roman"/>
          <w:b/>
          <w:color w:val="000000" w:themeColor="text1"/>
          <w:lang w:val="en-GB"/>
        </w:rPr>
        <w:t>Access Control Policy</w:t>
      </w:r>
    </w:p>
    <w:p w14:paraId="6D136E67" w14:textId="74183C3E" w:rsidR="006542E4" w:rsidRDefault="006542E4" w:rsidP="002347AA">
      <w:pPr>
        <w:pStyle w:val="ListParagraph"/>
        <w:numPr>
          <w:ilvl w:val="0"/>
          <w:numId w:val="6"/>
        </w:numPr>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Enforce lease privilege principle</w:t>
      </w:r>
    </w:p>
    <w:p w14:paraId="1A0605C6" w14:textId="669735B3" w:rsidR="006542E4" w:rsidRDefault="00C63799" w:rsidP="002347AA">
      <w:pPr>
        <w:pStyle w:val="ListParagraph"/>
        <w:numPr>
          <w:ilvl w:val="0"/>
          <w:numId w:val="6"/>
        </w:numPr>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A</w:t>
      </w:r>
      <w:r w:rsidR="00FF5906">
        <w:rPr>
          <w:rFonts w:ascii="Times New Roman" w:hAnsi="Times New Roman" w:cs="Times New Roman"/>
          <w:color w:val="000000" w:themeColor="text1"/>
          <w:lang w:val="en-GB"/>
        </w:rPr>
        <w:t>pp</w:t>
      </w:r>
      <w:r>
        <w:rPr>
          <w:rFonts w:ascii="Times New Roman" w:hAnsi="Times New Roman" w:cs="Times New Roman"/>
          <w:color w:val="000000" w:themeColor="text1"/>
          <w:lang w:val="en-GB"/>
        </w:rPr>
        <w:t>lication of</w:t>
      </w:r>
      <w:r w:rsidR="006542E4">
        <w:rPr>
          <w:rFonts w:ascii="Times New Roman" w:hAnsi="Times New Roman" w:cs="Times New Roman"/>
          <w:color w:val="000000" w:themeColor="text1"/>
          <w:lang w:val="en-GB"/>
        </w:rPr>
        <w:t xml:space="preserve"> role-based access control (RBAC)</w:t>
      </w:r>
    </w:p>
    <w:p w14:paraId="29206636" w14:textId="6DA81C4C" w:rsidR="006542E4" w:rsidRDefault="006542E4" w:rsidP="002347AA">
      <w:pPr>
        <w:pStyle w:val="ListParagraph"/>
        <w:numPr>
          <w:ilvl w:val="0"/>
          <w:numId w:val="6"/>
        </w:numPr>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Require multi-factor authentication (MFA) for all critical systems</w:t>
      </w:r>
    </w:p>
    <w:p w14:paraId="24B46A83" w14:textId="6F326DEF" w:rsidR="00B210D3" w:rsidRDefault="008E203D" w:rsidP="009D0981">
      <w:pPr>
        <w:spacing w:after="0"/>
        <w:ind w:left="708"/>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 xml:space="preserve">-The implementation of </w:t>
      </w:r>
      <w:r w:rsidR="00824A1E">
        <w:rPr>
          <w:rFonts w:ascii="Times New Roman" w:hAnsi="Times New Roman" w:cs="Times New Roman"/>
          <w:color w:val="000000" w:themeColor="text1"/>
          <w:lang w:val="en-GB"/>
        </w:rPr>
        <w:t>MFA and RBAC supports ISO/IEC 27001 Annex A</w:t>
      </w:r>
      <w:r w:rsidR="00B210D3">
        <w:rPr>
          <w:rFonts w:ascii="Times New Roman" w:hAnsi="Times New Roman" w:cs="Times New Roman"/>
          <w:color w:val="000000" w:themeColor="text1"/>
          <w:lang w:val="en-GB"/>
        </w:rPr>
        <w:t>.8 access</w:t>
      </w:r>
    </w:p>
    <w:p w14:paraId="2CD82495" w14:textId="12401593" w:rsidR="00B60652" w:rsidRDefault="00824A1E" w:rsidP="009D0981">
      <w:pPr>
        <w:spacing w:after="0"/>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 xml:space="preserve">control </w:t>
      </w:r>
      <w:r w:rsidR="008E203D">
        <w:rPr>
          <w:rFonts w:ascii="Times New Roman" w:hAnsi="Times New Roman" w:cs="Times New Roman"/>
          <w:color w:val="000000" w:themeColor="text1"/>
          <w:lang w:val="en-GB"/>
        </w:rPr>
        <w:t>requirements</w:t>
      </w:r>
      <w:r>
        <w:rPr>
          <w:rFonts w:ascii="Times New Roman" w:hAnsi="Times New Roman" w:cs="Times New Roman"/>
          <w:color w:val="000000" w:themeColor="text1"/>
          <w:lang w:val="en-GB"/>
        </w:rPr>
        <w:t xml:space="preserve"> </w:t>
      </w:r>
      <w:sdt>
        <w:sdtPr>
          <w:rPr>
            <w:rFonts w:ascii="Times New Roman" w:hAnsi="Times New Roman" w:cs="Times New Roman"/>
            <w:color w:val="000000" w:themeColor="text1"/>
            <w:lang w:val="en-GB"/>
          </w:rPr>
          <w:id w:val="-1429420971"/>
          <w:citation/>
        </w:sdtPr>
        <w:sdtEndPr/>
        <w:sdtContent>
          <w:r w:rsidR="006C762C">
            <w:rPr>
              <w:rFonts w:ascii="Times New Roman" w:hAnsi="Times New Roman" w:cs="Times New Roman"/>
              <w:color w:val="000000" w:themeColor="text1"/>
              <w:lang w:val="en-GB"/>
            </w:rPr>
            <w:fldChar w:fldCharType="begin"/>
          </w:r>
          <w:r w:rsidR="006C762C">
            <w:rPr>
              <w:rFonts w:ascii="Times New Roman" w:hAnsi="Times New Roman" w:cs="Times New Roman"/>
              <w:color w:val="000000" w:themeColor="text1"/>
              <w:lang w:val="en-US"/>
            </w:rPr>
            <w:instrText xml:space="preserve"> CITATION Int22 \l 1033 </w:instrText>
          </w:r>
          <w:r w:rsidR="006C762C">
            <w:rPr>
              <w:rFonts w:ascii="Times New Roman" w:hAnsi="Times New Roman" w:cs="Times New Roman"/>
              <w:color w:val="000000" w:themeColor="text1"/>
              <w:lang w:val="en-GB"/>
            </w:rPr>
            <w:fldChar w:fldCharType="separate"/>
          </w:r>
          <w:r w:rsidR="00812F03" w:rsidRPr="00812F03">
            <w:rPr>
              <w:rFonts w:ascii="Times New Roman" w:hAnsi="Times New Roman" w:cs="Times New Roman"/>
              <w:noProof/>
              <w:color w:val="000000" w:themeColor="text1"/>
              <w:lang w:val="en-US"/>
            </w:rPr>
            <w:t>[2]</w:t>
          </w:r>
          <w:r w:rsidR="006C762C">
            <w:rPr>
              <w:rFonts w:ascii="Times New Roman" w:hAnsi="Times New Roman" w:cs="Times New Roman"/>
              <w:color w:val="000000" w:themeColor="text1"/>
              <w:lang w:val="en-GB"/>
            </w:rPr>
            <w:fldChar w:fldCharType="end"/>
          </w:r>
        </w:sdtContent>
      </w:sdt>
      <w:r w:rsidR="006C762C">
        <w:rPr>
          <w:rFonts w:ascii="Times New Roman" w:hAnsi="Times New Roman" w:cs="Times New Roman"/>
          <w:color w:val="000000" w:themeColor="text1"/>
          <w:lang w:val="en-GB"/>
        </w:rPr>
        <w:t xml:space="preserve"> </w:t>
      </w:r>
      <w:r>
        <w:rPr>
          <w:rFonts w:ascii="Times New Roman" w:hAnsi="Times New Roman" w:cs="Times New Roman"/>
          <w:color w:val="000000" w:themeColor="text1"/>
          <w:lang w:val="en-GB"/>
        </w:rPr>
        <w:t>and NHS Digital Data Security Standard 4 fo</w:t>
      </w:r>
      <w:r w:rsidR="006C762C">
        <w:rPr>
          <w:rFonts w:ascii="Times New Roman" w:hAnsi="Times New Roman" w:cs="Times New Roman"/>
          <w:color w:val="000000" w:themeColor="text1"/>
          <w:lang w:val="en-GB"/>
        </w:rPr>
        <w:t xml:space="preserve">r secure user access management </w:t>
      </w:r>
      <w:sdt>
        <w:sdtPr>
          <w:rPr>
            <w:rFonts w:ascii="Times New Roman" w:hAnsi="Times New Roman" w:cs="Times New Roman"/>
            <w:color w:val="000000" w:themeColor="text1"/>
            <w:lang w:val="en-GB"/>
          </w:rPr>
          <w:id w:val="-1294662372"/>
          <w:citation/>
        </w:sdtPr>
        <w:sdtEndPr/>
        <w:sdtContent>
          <w:r w:rsidR="00B94FC0">
            <w:rPr>
              <w:rFonts w:ascii="Times New Roman" w:hAnsi="Times New Roman" w:cs="Times New Roman"/>
              <w:color w:val="000000" w:themeColor="text1"/>
              <w:lang w:val="en-GB"/>
            </w:rPr>
            <w:fldChar w:fldCharType="begin"/>
          </w:r>
          <w:r w:rsidR="00B94FC0">
            <w:rPr>
              <w:rFonts w:ascii="Times New Roman" w:hAnsi="Times New Roman" w:cs="Times New Roman"/>
              <w:color w:val="000000" w:themeColor="text1"/>
              <w:lang w:val="en-US"/>
            </w:rPr>
            <w:instrText xml:space="preserve"> CITATION NHSpm \l 1033 </w:instrText>
          </w:r>
          <w:r w:rsidR="00B94FC0">
            <w:rPr>
              <w:rFonts w:ascii="Times New Roman" w:hAnsi="Times New Roman" w:cs="Times New Roman"/>
              <w:color w:val="000000" w:themeColor="text1"/>
              <w:lang w:val="en-GB"/>
            </w:rPr>
            <w:fldChar w:fldCharType="separate"/>
          </w:r>
          <w:r w:rsidR="00812F03" w:rsidRPr="00812F03">
            <w:rPr>
              <w:rFonts w:ascii="Times New Roman" w:hAnsi="Times New Roman" w:cs="Times New Roman"/>
              <w:noProof/>
              <w:color w:val="000000" w:themeColor="text1"/>
              <w:lang w:val="en-US"/>
            </w:rPr>
            <w:t>[5]</w:t>
          </w:r>
          <w:r w:rsidR="00B94FC0">
            <w:rPr>
              <w:rFonts w:ascii="Times New Roman" w:hAnsi="Times New Roman" w:cs="Times New Roman"/>
              <w:color w:val="000000" w:themeColor="text1"/>
              <w:lang w:val="en-GB"/>
            </w:rPr>
            <w:fldChar w:fldCharType="end"/>
          </w:r>
        </w:sdtContent>
      </w:sdt>
      <w:r w:rsidR="00B94FC0">
        <w:rPr>
          <w:rFonts w:ascii="Times New Roman" w:hAnsi="Times New Roman" w:cs="Times New Roman"/>
          <w:color w:val="000000" w:themeColor="text1"/>
          <w:lang w:val="en-GB"/>
        </w:rPr>
        <w:t>.</w:t>
      </w:r>
    </w:p>
    <w:p w14:paraId="65526F84" w14:textId="7EEE97BE" w:rsidR="006542E4" w:rsidRPr="00B94FC0" w:rsidRDefault="006542E4" w:rsidP="002347AA">
      <w:pPr>
        <w:pStyle w:val="ListParagraph"/>
        <w:numPr>
          <w:ilvl w:val="0"/>
          <w:numId w:val="5"/>
        </w:numPr>
        <w:spacing w:after="0"/>
        <w:jc w:val="both"/>
        <w:rPr>
          <w:rFonts w:ascii="Times New Roman" w:hAnsi="Times New Roman" w:cs="Times New Roman"/>
          <w:b/>
          <w:color w:val="000000" w:themeColor="text1"/>
          <w:lang w:val="en-GB"/>
        </w:rPr>
      </w:pPr>
      <w:r w:rsidRPr="00B94FC0">
        <w:rPr>
          <w:rFonts w:ascii="Times New Roman" w:hAnsi="Times New Roman" w:cs="Times New Roman"/>
          <w:b/>
          <w:color w:val="000000" w:themeColor="text1"/>
          <w:lang w:val="en-GB"/>
        </w:rPr>
        <w:t>Data Protection and Privacy Policy</w:t>
      </w:r>
    </w:p>
    <w:p w14:paraId="1072E6EE" w14:textId="62A7016B" w:rsidR="006542E4" w:rsidRDefault="006542E4" w:rsidP="002347AA">
      <w:pPr>
        <w:pStyle w:val="ListParagraph"/>
        <w:numPr>
          <w:ilvl w:val="0"/>
          <w:numId w:val="7"/>
        </w:numPr>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Ensure compliance with UK GDPR</w:t>
      </w:r>
    </w:p>
    <w:p w14:paraId="3BEE5FC8" w14:textId="6BF990F9" w:rsidR="006542E4" w:rsidRDefault="006542E4" w:rsidP="002347AA">
      <w:pPr>
        <w:pStyle w:val="ListParagraph"/>
        <w:numPr>
          <w:ilvl w:val="0"/>
          <w:numId w:val="7"/>
        </w:numPr>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Define data classification level w</w:t>
      </w:r>
      <w:r w:rsidR="00B94FC0">
        <w:rPr>
          <w:rFonts w:ascii="Times New Roman" w:hAnsi="Times New Roman" w:cs="Times New Roman"/>
          <w:color w:val="000000" w:themeColor="text1"/>
          <w:lang w:val="en-GB"/>
        </w:rPr>
        <w:t>h</w:t>
      </w:r>
      <w:r>
        <w:rPr>
          <w:rFonts w:ascii="Times New Roman" w:hAnsi="Times New Roman" w:cs="Times New Roman"/>
          <w:color w:val="000000" w:themeColor="text1"/>
          <w:lang w:val="en-GB"/>
        </w:rPr>
        <w:t>ether it is public, internal or confidential</w:t>
      </w:r>
    </w:p>
    <w:p w14:paraId="16049FB0" w14:textId="31502FA3" w:rsidR="00824A1E" w:rsidRDefault="0095043A" w:rsidP="002347AA">
      <w:pPr>
        <w:pStyle w:val="ListParagraph"/>
        <w:numPr>
          <w:ilvl w:val="0"/>
          <w:numId w:val="7"/>
        </w:numPr>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Establish data handling, storage and encryption</w:t>
      </w:r>
      <w:r w:rsidR="00B94FC0">
        <w:rPr>
          <w:rFonts w:ascii="Times New Roman" w:hAnsi="Times New Roman" w:cs="Times New Roman"/>
          <w:color w:val="000000" w:themeColor="text1"/>
          <w:lang w:val="en-GB"/>
        </w:rPr>
        <w:t xml:space="preserve"> standard</w:t>
      </w:r>
    </w:p>
    <w:p w14:paraId="2AC2FD89" w14:textId="338D974B" w:rsidR="00824A1E" w:rsidRPr="00824A1E" w:rsidRDefault="00824A1E" w:rsidP="009D0981">
      <w:pPr>
        <w:ind w:left="708"/>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-Encryption method is align with ISO/IEC 27001 Annex A.8</w:t>
      </w:r>
      <w:r w:rsidR="00B94FC0">
        <w:rPr>
          <w:rFonts w:ascii="Times New Roman" w:hAnsi="Times New Roman" w:cs="Times New Roman"/>
          <w:color w:val="000000" w:themeColor="text1"/>
          <w:lang w:val="en-GB"/>
        </w:rPr>
        <w:t xml:space="preserve"> </w:t>
      </w:r>
      <w:sdt>
        <w:sdtPr>
          <w:rPr>
            <w:rFonts w:ascii="Times New Roman" w:hAnsi="Times New Roman" w:cs="Times New Roman"/>
            <w:color w:val="000000" w:themeColor="text1"/>
            <w:lang w:val="en-GB"/>
          </w:rPr>
          <w:id w:val="1901940600"/>
          <w:citation/>
        </w:sdtPr>
        <w:sdtEndPr/>
        <w:sdtContent>
          <w:r w:rsidR="00B94FC0">
            <w:rPr>
              <w:rFonts w:ascii="Times New Roman" w:hAnsi="Times New Roman" w:cs="Times New Roman"/>
              <w:color w:val="000000" w:themeColor="text1"/>
              <w:lang w:val="en-GB"/>
            </w:rPr>
            <w:fldChar w:fldCharType="begin"/>
          </w:r>
          <w:r w:rsidR="00B94FC0">
            <w:rPr>
              <w:rFonts w:ascii="Times New Roman" w:hAnsi="Times New Roman" w:cs="Times New Roman"/>
              <w:color w:val="000000" w:themeColor="text1"/>
              <w:lang w:val="en-US"/>
            </w:rPr>
            <w:instrText xml:space="preserve"> CITATION Int22 \l 1033 </w:instrText>
          </w:r>
          <w:r w:rsidR="00B94FC0">
            <w:rPr>
              <w:rFonts w:ascii="Times New Roman" w:hAnsi="Times New Roman" w:cs="Times New Roman"/>
              <w:color w:val="000000" w:themeColor="text1"/>
              <w:lang w:val="en-GB"/>
            </w:rPr>
            <w:fldChar w:fldCharType="separate"/>
          </w:r>
          <w:r w:rsidR="00812F03" w:rsidRPr="00812F03">
            <w:rPr>
              <w:rFonts w:ascii="Times New Roman" w:hAnsi="Times New Roman" w:cs="Times New Roman"/>
              <w:noProof/>
              <w:color w:val="000000" w:themeColor="text1"/>
              <w:lang w:val="en-US"/>
            </w:rPr>
            <w:t>[2]</w:t>
          </w:r>
          <w:r w:rsidR="00B94FC0">
            <w:rPr>
              <w:rFonts w:ascii="Times New Roman" w:hAnsi="Times New Roman" w:cs="Times New Roman"/>
              <w:color w:val="000000" w:themeColor="text1"/>
              <w:lang w:val="en-GB"/>
            </w:rPr>
            <w:fldChar w:fldCharType="end"/>
          </w:r>
        </w:sdtContent>
      </w:sdt>
      <w:r>
        <w:rPr>
          <w:rFonts w:ascii="Times New Roman" w:hAnsi="Times New Roman" w:cs="Times New Roman"/>
          <w:color w:val="000000" w:themeColor="text1"/>
          <w:lang w:val="en-GB"/>
        </w:rPr>
        <w:t xml:space="preserve"> and NHS Digital Data Security Standard 2</w:t>
      </w:r>
      <w:r w:rsidR="00B94FC0">
        <w:rPr>
          <w:rFonts w:ascii="Times New Roman" w:hAnsi="Times New Roman" w:cs="Times New Roman"/>
          <w:color w:val="000000" w:themeColor="text1"/>
          <w:lang w:val="en-GB"/>
        </w:rPr>
        <w:t xml:space="preserve"> </w:t>
      </w:r>
      <w:sdt>
        <w:sdtPr>
          <w:rPr>
            <w:rFonts w:ascii="Times New Roman" w:hAnsi="Times New Roman" w:cs="Times New Roman"/>
            <w:color w:val="000000" w:themeColor="text1"/>
            <w:lang w:val="en-GB"/>
          </w:rPr>
          <w:id w:val="285701330"/>
          <w:citation/>
        </w:sdtPr>
        <w:sdtEndPr/>
        <w:sdtContent>
          <w:r w:rsidR="00B94FC0">
            <w:rPr>
              <w:rFonts w:ascii="Times New Roman" w:hAnsi="Times New Roman" w:cs="Times New Roman"/>
              <w:color w:val="000000" w:themeColor="text1"/>
              <w:lang w:val="en-GB"/>
            </w:rPr>
            <w:fldChar w:fldCharType="begin"/>
          </w:r>
          <w:r w:rsidR="00B94FC0">
            <w:rPr>
              <w:rFonts w:ascii="Times New Roman" w:hAnsi="Times New Roman" w:cs="Times New Roman"/>
              <w:color w:val="000000" w:themeColor="text1"/>
              <w:lang w:val="en-US"/>
            </w:rPr>
            <w:instrText xml:space="preserve"> CITATION NHSpm \l 1033 </w:instrText>
          </w:r>
          <w:r w:rsidR="00B94FC0">
            <w:rPr>
              <w:rFonts w:ascii="Times New Roman" w:hAnsi="Times New Roman" w:cs="Times New Roman"/>
              <w:color w:val="000000" w:themeColor="text1"/>
              <w:lang w:val="en-GB"/>
            </w:rPr>
            <w:fldChar w:fldCharType="separate"/>
          </w:r>
          <w:r w:rsidR="00812F03" w:rsidRPr="00812F03">
            <w:rPr>
              <w:rFonts w:ascii="Times New Roman" w:hAnsi="Times New Roman" w:cs="Times New Roman"/>
              <w:noProof/>
              <w:color w:val="000000" w:themeColor="text1"/>
              <w:lang w:val="en-US"/>
            </w:rPr>
            <w:t>[5]</w:t>
          </w:r>
          <w:r w:rsidR="00B94FC0">
            <w:rPr>
              <w:rFonts w:ascii="Times New Roman" w:hAnsi="Times New Roman" w:cs="Times New Roman"/>
              <w:color w:val="000000" w:themeColor="text1"/>
              <w:lang w:val="en-GB"/>
            </w:rPr>
            <w:fldChar w:fldCharType="end"/>
          </w:r>
        </w:sdtContent>
      </w:sdt>
      <w:r>
        <w:rPr>
          <w:rFonts w:ascii="Times New Roman" w:hAnsi="Times New Roman" w:cs="Times New Roman"/>
          <w:color w:val="000000" w:themeColor="text1"/>
          <w:lang w:val="en-GB"/>
        </w:rPr>
        <w:t xml:space="preserve">, </w:t>
      </w:r>
      <w:r w:rsidR="0018514F">
        <w:rPr>
          <w:rFonts w:ascii="Times New Roman" w:hAnsi="Times New Roman" w:cs="Times New Roman"/>
          <w:color w:val="000000" w:themeColor="text1"/>
          <w:lang w:val="en-GB"/>
        </w:rPr>
        <w:t>to ensure t</w:t>
      </w:r>
      <w:r w:rsidR="00B94FC0">
        <w:rPr>
          <w:rFonts w:ascii="Times New Roman" w:hAnsi="Times New Roman" w:cs="Times New Roman"/>
          <w:color w:val="000000" w:themeColor="text1"/>
          <w:lang w:val="en-GB"/>
        </w:rPr>
        <w:t>h</w:t>
      </w:r>
      <w:r w:rsidR="0018514F">
        <w:rPr>
          <w:rFonts w:ascii="Times New Roman" w:hAnsi="Times New Roman" w:cs="Times New Roman"/>
          <w:color w:val="000000" w:themeColor="text1"/>
          <w:lang w:val="en-GB"/>
        </w:rPr>
        <w:t>e confidentiality of patents data.</w:t>
      </w:r>
    </w:p>
    <w:p w14:paraId="17599B95" w14:textId="1B1AE9E6" w:rsidR="0095043A" w:rsidRPr="00B94FC0" w:rsidRDefault="0095043A" w:rsidP="002347AA">
      <w:pPr>
        <w:pStyle w:val="ListParagraph"/>
        <w:numPr>
          <w:ilvl w:val="0"/>
          <w:numId w:val="5"/>
        </w:numPr>
        <w:jc w:val="both"/>
        <w:rPr>
          <w:rFonts w:ascii="Times New Roman" w:hAnsi="Times New Roman" w:cs="Times New Roman"/>
          <w:b/>
          <w:color w:val="000000" w:themeColor="text1"/>
          <w:lang w:val="en-GB"/>
        </w:rPr>
      </w:pPr>
      <w:r w:rsidRPr="00B94FC0">
        <w:rPr>
          <w:rFonts w:ascii="Times New Roman" w:hAnsi="Times New Roman" w:cs="Times New Roman"/>
          <w:b/>
          <w:color w:val="000000" w:themeColor="text1"/>
          <w:lang w:val="en-GB"/>
        </w:rPr>
        <w:t>Acceptable Use Policy</w:t>
      </w:r>
    </w:p>
    <w:p w14:paraId="261552EC" w14:textId="1FB75F56" w:rsidR="0095043A" w:rsidRDefault="0095043A" w:rsidP="002347AA">
      <w:pPr>
        <w:pStyle w:val="ListParagraph"/>
        <w:numPr>
          <w:ilvl w:val="0"/>
          <w:numId w:val="8"/>
        </w:numPr>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Regulate employee use of company devices and networks</w:t>
      </w:r>
    </w:p>
    <w:p w14:paraId="3C1228E3" w14:textId="04400845" w:rsidR="0095043A" w:rsidRDefault="0095043A" w:rsidP="002347AA">
      <w:pPr>
        <w:pStyle w:val="ListParagraph"/>
        <w:numPr>
          <w:ilvl w:val="0"/>
          <w:numId w:val="8"/>
        </w:numPr>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Restrict unauthorized software installations</w:t>
      </w:r>
    </w:p>
    <w:p w14:paraId="6DF8FE48" w14:textId="4E1E0163" w:rsidR="0095043A" w:rsidRDefault="0095043A" w:rsidP="002347AA">
      <w:pPr>
        <w:pStyle w:val="ListParagraph"/>
        <w:numPr>
          <w:ilvl w:val="0"/>
          <w:numId w:val="8"/>
        </w:numPr>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Define consequences for policy violations</w:t>
      </w:r>
    </w:p>
    <w:p w14:paraId="732784C9" w14:textId="1A1BCD7C" w:rsidR="0095043A" w:rsidRPr="00B94FC0" w:rsidRDefault="008E203D" w:rsidP="002347AA">
      <w:pPr>
        <w:pStyle w:val="ListParagraph"/>
        <w:numPr>
          <w:ilvl w:val="0"/>
          <w:numId w:val="5"/>
        </w:numPr>
        <w:jc w:val="both"/>
        <w:rPr>
          <w:rFonts w:ascii="Times New Roman" w:hAnsi="Times New Roman" w:cs="Times New Roman"/>
          <w:b/>
          <w:color w:val="000000" w:themeColor="text1"/>
          <w:lang w:val="en-GB"/>
        </w:rPr>
      </w:pPr>
      <w:r>
        <w:rPr>
          <w:rFonts w:ascii="Times New Roman" w:hAnsi="Times New Roman" w:cs="Times New Roman"/>
          <w:b/>
          <w:color w:val="000000" w:themeColor="text1"/>
          <w:lang w:val="en-GB"/>
        </w:rPr>
        <w:t>Inci</w:t>
      </w:r>
      <w:r w:rsidR="0095043A" w:rsidRPr="00B94FC0">
        <w:rPr>
          <w:rFonts w:ascii="Times New Roman" w:hAnsi="Times New Roman" w:cs="Times New Roman"/>
          <w:b/>
          <w:color w:val="000000" w:themeColor="text1"/>
          <w:lang w:val="en-GB"/>
        </w:rPr>
        <w:t>dent response Policy</w:t>
      </w:r>
    </w:p>
    <w:p w14:paraId="73670087" w14:textId="39BB7708" w:rsidR="0095043A" w:rsidRDefault="0095043A" w:rsidP="002347AA">
      <w:pPr>
        <w:pStyle w:val="ListParagraph"/>
        <w:numPr>
          <w:ilvl w:val="0"/>
          <w:numId w:val="9"/>
        </w:numPr>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Provide a structure to identifying, reporting, and managing incidents</w:t>
      </w:r>
    </w:p>
    <w:p w14:paraId="697E9F8B" w14:textId="53EB71B0" w:rsidR="0095043A" w:rsidRDefault="0095043A" w:rsidP="002347AA">
      <w:pPr>
        <w:pStyle w:val="ListParagraph"/>
        <w:numPr>
          <w:ilvl w:val="0"/>
          <w:numId w:val="9"/>
        </w:numPr>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Define escalation procedures and responsibilities</w:t>
      </w:r>
    </w:p>
    <w:p w14:paraId="4610698D" w14:textId="62DF1ECB" w:rsidR="0095043A" w:rsidRPr="00B94FC0" w:rsidRDefault="0095043A" w:rsidP="002347AA">
      <w:pPr>
        <w:pStyle w:val="ListParagraph"/>
        <w:numPr>
          <w:ilvl w:val="0"/>
          <w:numId w:val="5"/>
        </w:numPr>
        <w:jc w:val="both"/>
        <w:rPr>
          <w:rFonts w:ascii="Times New Roman" w:hAnsi="Times New Roman" w:cs="Times New Roman"/>
          <w:b/>
          <w:color w:val="000000" w:themeColor="text1"/>
          <w:lang w:val="en-GB"/>
        </w:rPr>
      </w:pPr>
      <w:r w:rsidRPr="00B94FC0">
        <w:rPr>
          <w:rFonts w:ascii="Times New Roman" w:hAnsi="Times New Roman" w:cs="Times New Roman"/>
          <w:b/>
          <w:color w:val="000000" w:themeColor="text1"/>
          <w:lang w:val="en-GB"/>
        </w:rPr>
        <w:t>Bring Your Own Device Policy</w:t>
      </w:r>
    </w:p>
    <w:p w14:paraId="24AD3002" w14:textId="6A34E52C" w:rsidR="0095043A" w:rsidRDefault="0095043A" w:rsidP="002347AA">
      <w:pPr>
        <w:pStyle w:val="ListParagraph"/>
        <w:numPr>
          <w:ilvl w:val="0"/>
          <w:numId w:val="10"/>
        </w:numPr>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Require device encryption and endpoint protection</w:t>
      </w:r>
    </w:p>
    <w:p w14:paraId="7EDC7301" w14:textId="5A357A9D" w:rsidR="0095043A" w:rsidRDefault="0095043A" w:rsidP="002347AA">
      <w:pPr>
        <w:pStyle w:val="ListParagraph"/>
        <w:numPr>
          <w:ilvl w:val="0"/>
          <w:numId w:val="10"/>
        </w:numPr>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Enforce secure access via VPN</w:t>
      </w:r>
    </w:p>
    <w:p w14:paraId="50ADAFF4" w14:textId="0B508212" w:rsidR="0095043A" w:rsidRDefault="0095043A" w:rsidP="002347AA">
      <w:pPr>
        <w:pStyle w:val="ListParagraph"/>
        <w:numPr>
          <w:ilvl w:val="0"/>
          <w:numId w:val="10"/>
        </w:numPr>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Allow remote wiping of compromised devices</w:t>
      </w:r>
    </w:p>
    <w:p w14:paraId="73AB3D03" w14:textId="6E87C473" w:rsidR="0095043A" w:rsidRPr="00B94FC0" w:rsidRDefault="0095043A" w:rsidP="002347AA">
      <w:pPr>
        <w:pStyle w:val="ListParagraph"/>
        <w:numPr>
          <w:ilvl w:val="0"/>
          <w:numId w:val="5"/>
        </w:numPr>
        <w:jc w:val="both"/>
        <w:rPr>
          <w:rFonts w:ascii="Times New Roman" w:hAnsi="Times New Roman" w:cs="Times New Roman"/>
          <w:b/>
          <w:color w:val="000000" w:themeColor="text1"/>
          <w:lang w:val="en-GB"/>
        </w:rPr>
      </w:pPr>
      <w:r w:rsidRPr="00B94FC0">
        <w:rPr>
          <w:rFonts w:ascii="Times New Roman" w:hAnsi="Times New Roman" w:cs="Times New Roman"/>
          <w:b/>
          <w:color w:val="000000" w:themeColor="text1"/>
          <w:lang w:val="en-GB"/>
        </w:rPr>
        <w:t>Backup and Recovery Policy</w:t>
      </w:r>
    </w:p>
    <w:p w14:paraId="698871A0" w14:textId="3B9D6E76" w:rsidR="0095043A" w:rsidRDefault="0095043A" w:rsidP="002347AA">
      <w:pPr>
        <w:pStyle w:val="ListParagraph"/>
        <w:numPr>
          <w:ilvl w:val="0"/>
          <w:numId w:val="11"/>
        </w:numPr>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Regular automated backups</w:t>
      </w:r>
    </w:p>
    <w:p w14:paraId="62B7AE0F" w14:textId="1431EC66" w:rsidR="0095043A" w:rsidRDefault="0095043A" w:rsidP="002347AA">
      <w:pPr>
        <w:pStyle w:val="ListParagraph"/>
        <w:numPr>
          <w:ilvl w:val="0"/>
          <w:numId w:val="11"/>
        </w:numPr>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Secure offsite storage</w:t>
      </w:r>
    </w:p>
    <w:p w14:paraId="0E714DF5" w14:textId="65E6999D" w:rsidR="00824A1E" w:rsidRDefault="0095043A" w:rsidP="002347AA">
      <w:pPr>
        <w:pStyle w:val="ListParagraph"/>
        <w:numPr>
          <w:ilvl w:val="0"/>
          <w:numId w:val="11"/>
        </w:numPr>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Periodic testing of recovery procedures</w:t>
      </w:r>
    </w:p>
    <w:p w14:paraId="2CFFDB5E" w14:textId="77777777" w:rsidR="00B94FC0" w:rsidRDefault="00B94FC0" w:rsidP="009D0981">
      <w:pPr>
        <w:ind w:left="708"/>
        <w:jc w:val="both"/>
        <w:rPr>
          <w:rFonts w:ascii="Times New Roman" w:hAnsi="Times New Roman" w:cs="Times New Roman"/>
          <w:color w:val="000000" w:themeColor="text1"/>
          <w:lang w:val="en-GB"/>
        </w:rPr>
      </w:pPr>
    </w:p>
    <w:p w14:paraId="0C279B21" w14:textId="77777777" w:rsidR="00472019" w:rsidRDefault="00472019" w:rsidP="009D0981">
      <w:pPr>
        <w:ind w:left="708"/>
        <w:jc w:val="both"/>
        <w:rPr>
          <w:rFonts w:ascii="Times New Roman" w:hAnsi="Times New Roman" w:cs="Times New Roman"/>
          <w:color w:val="000000" w:themeColor="text1"/>
          <w:lang w:val="en-GB"/>
        </w:rPr>
      </w:pPr>
    </w:p>
    <w:p w14:paraId="57619C69" w14:textId="77777777" w:rsidR="00472019" w:rsidRDefault="00824A1E" w:rsidP="00472019">
      <w:pPr>
        <w:spacing w:after="0"/>
        <w:ind w:left="708"/>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lastRenderedPageBreak/>
        <w:t xml:space="preserve">The development of security policies aligns with </w:t>
      </w:r>
      <w:r w:rsidR="00B94FC0">
        <w:rPr>
          <w:rFonts w:ascii="Times New Roman" w:hAnsi="Times New Roman" w:cs="Times New Roman"/>
          <w:color w:val="000000" w:themeColor="text1"/>
          <w:lang w:val="en-GB"/>
        </w:rPr>
        <w:t>ISO/</w:t>
      </w:r>
      <w:r>
        <w:rPr>
          <w:rFonts w:ascii="Times New Roman" w:hAnsi="Times New Roman" w:cs="Times New Roman"/>
          <w:color w:val="000000" w:themeColor="text1"/>
          <w:lang w:val="en-GB"/>
        </w:rPr>
        <w:t>IEC 27001 Annex A</w:t>
      </w:r>
      <w:r w:rsidR="00213805">
        <w:rPr>
          <w:rFonts w:ascii="Times New Roman" w:hAnsi="Times New Roman" w:cs="Times New Roman"/>
          <w:color w:val="000000" w:themeColor="text1"/>
          <w:lang w:val="en-GB"/>
        </w:rPr>
        <w:t>.5</w:t>
      </w:r>
      <w:r w:rsidR="00472019">
        <w:rPr>
          <w:rFonts w:ascii="Times New Roman" w:hAnsi="Times New Roman" w:cs="Times New Roman"/>
          <w:color w:val="000000" w:themeColor="text1"/>
          <w:lang w:val="en-GB"/>
        </w:rPr>
        <w:t xml:space="preserve"> </w:t>
      </w:r>
      <w:sdt>
        <w:sdtPr>
          <w:rPr>
            <w:rFonts w:ascii="Times New Roman" w:hAnsi="Times New Roman" w:cs="Times New Roman"/>
            <w:color w:val="000000" w:themeColor="text1"/>
            <w:lang w:val="en-GB"/>
          </w:rPr>
          <w:id w:val="1009488440"/>
          <w:citation/>
        </w:sdtPr>
        <w:sdtEndPr/>
        <w:sdtContent>
          <w:r w:rsidR="00472019">
            <w:rPr>
              <w:rFonts w:ascii="Times New Roman" w:hAnsi="Times New Roman" w:cs="Times New Roman"/>
              <w:color w:val="000000" w:themeColor="text1"/>
              <w:lang w:val="en-GB"/>
            </w:rPr>
            <w:fldChar w:fldCharType="begin"/>
          </w:r>
          <w:r w:rsidR="00472019">
            <w:rPr>
              <w:rFonts w:ascii="Times New Roman" w:hAnsi="Times New Roman" w:cs="Times New Roman"/>
              <w:color w:val="000000" w:themeColor="text1"/>
              <w:lang w:val="en-US"/>
            </w:rPr>
            <w:instrText xml:space="preserve"> CITATION Int22 \l 1033 </w:instrText>
          </w:r>
          <w:r w:rsidR="00472019">
            <w:rPr>
              <w:rFonts w:ascii="Times New Roman" w:hAnsi="Times New Roman" w:cs="Times New Roman"/>
              <w:color w:val="000000" w:themeColor="text1"/>
              <w:lang w:val="en-GB"/>
            </w:rPr>
            <w:fldChar w:fldCharType="separate"/>
          </w:r>
          <w:r w:rsidR="00812F03" w:rsidRPr="00812F03">
            <w:rPr>
              <w:rFonts w:ascii="Times New Roman" w:hAnsi="Times New Roman" w:cs="Times New Roman"/>
              <w:noProof/>
              <w:color w:val="000000" w:themeColor="text1"/>
              <w:lang w:val="en-US"/>
            </w:rPr>
            <w:t>[2]</w:t>
          </w:r>
          <w:r w:rsidR="00472019">
            <w:rPr>
              <w:rFonts w:ascii="Times New Roman" w:hAnsi="Times New Roman" w:cs="Times New Roman"/>
              <w:color w:val="000000" w:themeColor="text1"/>
              <w:lang w:val="en-GB"/>
            </w:rPr>
            <w:fldChar w:fldCharType="end"/>
          </w:r>
        </w:sdtContent>
      </w:sdt>
      <w:r w:rsidR="00213805">
        <w:rPr>
          <w:rFonts w:ascii="Times New Roman" w:hAnsi="Times New Roman" w:cs="Times New Roman"/>
          <w:color w:val="000000" w:themeColor="text1"/>
          <w:lang w:val="en-GB"/>
        </w:rPr>
        <w:t xml:space="preserve"> an</w:t>
      </w:r>
      <w:r w:rsidR="00472019">
        <w:rPr>
          <w:rFonts w:ascii="Times New Roman" w:hAnsi="Times New Roman" w:cs="Times New Roman"/>
          <w:color w:val="000000" w:themeColor="text1"/>
          <w:lang w:val="en-GB"/>
        </w:rPr>
        <w:t>d</w:t>
      </w:r>
    </w:p>
    <w:p w14:paraId="5A9FFC3E" w14:textId="07365706" w:rsidR="00824A1E" w:rsidRPr="00824A1E" w:rsidRDefault="00824A1E" w:rsidP="00472019">
      <w:pPr>
        <w:spacing w:after="0"/>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NHS</w:t>
      </w:r>
      <w:r w:rsidR="00472019">
        <w:rPr>
          <w:rFonts w:ascii="Times New Roman" w:hAnsi="Times New Roman" w:cs="Times New Roman"/>
          <w:color w:val="000000" w:themeColor="text1"/>
          <w:lang w:val="en-GB"/>
        </w:rPr>
        <w:t xml:space="preserve"> </w:t>
      </w:r>
      <w:r>
        <w:rPr>
          <w:rFonts w:ascii="Times New Roman" w:hAnsi="Times New Roman" w:cs="Times New Roman"/>
          <w:color w:val="000000" w:themeColor="text1"/>
          <w:lang w:val="en-GB"/>
        </w:rPr>
        <w:t xml:space="preserve">Digital Data Security Standard 1 </w:t>
      </w:r>
      <w:sdt>
        <w:sdtPr>
          <w:rPr>
            <w:rFonts w:ascii="Times New Roman" w:hAnsi="Times New Roman" w:cs="Times New Roman"/>
            <w:color w:val="000000" w:themeColor="text1"/>
            <w:lang w:val="en-GB"/>
          </w:rPr>
          <w:id w:val="2116706581"/>
          <w:citation/>
        </w:sdtPr>
        <w:sdtEndPr/>
        <w:sdtContent>
          <w:r w:rsidR="00472019">
            <w:rPr>
              <w:rFonts w:ascii="Times New Roman" w:hAnsi="Times New Roman" w:cs="Times New Roman"/>
              <w:color w:val="000000" w:themeColor="text1"/>
              <w:lang w:val="en-GB"/>
            </w:rPr>
            <w:fldChar w:fldCharType="begin"/>
          </w:r>
          <w:r w:rsidR="00472019">
            <w:rPr>
              <w:rFonts w:ascii="Times New Roman" w:hAnsi="Times New Roman" w:cs="Times New Roman"/>
              <w:color w:val="000000" w:themeColor="text1"/>
              <w:lang w:val="en-US"/>
            </w:rPr>
            <w:instrText xml:space="preserve"> CITATION NHSpm \l 1033 </w:instrText>
          </w:r>
          <w:r w:rsidR="00472019">
            <w:rPr>
              <w:rFonts w:ascii="Times New Roman" w:hAnsi="Times New Roman" w:cs="Times New Roman"/>
              <w:color w:val="000000" w:themeColor="text1"/>
              <w:lang w:val="en-GB"/>
            </w:rPr>
            <w:fldChar w:fldCharType="separate"/>
          </w:r>
          <w:r w:rsidR="00812F03" w:rsidRPr="00812F03">
            <w:rPr>
              <w:rFonts w:ascii="Times New Roman" w:hAnsi="Times New Roman" w:cs="Times New Roman"/>
              <w:noProof/>
              <w:color w:val="000000" w:themeColor="text1"/>
              <w:lang w:val="en-US"/>
            </w:rPr>
            <w:t>[5]</w:t>
          </w:r>
          <w:r w:rsidR="00472019">
            <w:rPr>
              <w:rFonts w:ascii="Times New Roman" w:hAnsi="Times New Roman" w:cs="Times New Roman"/>
              <w:color w:val="000000" w:themeColor="text1"/>
              <w:lang w:val="en-GB"/>
            </w:rPr>
            <w:fldChar w:fldCharType="end"/>
          </w:r>
        </w:sdtContent>
      </w:sdt>
      <w:r w:rsidR="00472019">
        <w:rPr>
          <w:rFonts w:ascii="Times New Roman" w:hAnsi="Times New Roman" w:cs="Times New Roman"/>
          <w:color w:val="000000" w:themeColor="text1"/>
          <w:lang w:val="en-GB"/>
        </w:rPr>
        <w:t xml:space="preserve"> </w:t>
      </w:r>
      <w:r>
        <w:rPr>
          <w:rFonts w:ascii="Times New Roman" w:hAnsi="Times New Roman" w:cs="Times New Roman"/>
          <w:color w:val="000000" w:themeColor="text1"/>
          <w:lang w:val="en-GB"/>
        </w:rPr>
        <w:t>ensuring clear accountabili</w:t>
      </w:r>
      <w:r w:rsidR="00FF5906">
        <w:rPr>
          <w:rFonts w:ascii="Times New Roman" w:hAnsi="Times New Roman" w:cs="Times New Roman"/>
          <w:color w:val="000000" w:themeColor="text1"/>
          <w:lang w:val="en-GB"/>
        </w:rPr>
        <w:t xml:space="preserve">ty for </w:t>
      </w:r>
      <w:r w:rsidR="00213805">
        <w:rPr>
          <w:rFonts w:ascii="Times New Roman" w:hAnsi="Times New Roman" w:cs="Times New Roman"/>
          <w:color w:val="000000" w:themeColor="text1"/>
          <w:lang w:val="en-GB"/>
        </w:rPr>
        <w:t>protecting patient dat</w:t>
      </w:r>
      <w:r w:rsidR="00FF5906">
        <w:rPr>
          <w:rFonts w:ascii="Times New Roman" w:hAnsi="Times New Roman" w:cs="Times New Roman"/>
          <w:color w:val="000000" w:themeColor="text1"/>
          <w:lang w:val="en-GB"/>
        </w:rPr>
        <w:t>a and UK GDPR Article 25 (Data protection by design and d</w:t>
      </w:r>
      <w:r w:rsidR="00213805">
        <w:rPr>
          <w:rFonts w:ascii="Times New Roman" w:hAnsi="Times New Roman" w:cs="Times New Roman"/>
          <w:color w:val="000000" w:themeColor="text1"/>
          <w:lang w:val="en-GB"/>
        </w:rPr>
        <w:t>efault)</w:t>
      </w:r>
      <w:r w:rsidR="00472019">
        <w:rPr>
          <w:rFonts w:ascii="Times New Roman" w:hAnsi="Times New Roman" w:cs="Times New Roman"/>
          <w:color w:val="000000" w:themeColor="text1"/>
          <w:lang w:val="en-GB"/>
        </w:rPr>
        <w:t xml:space="preserve"> </w:t>
      </w:r>
      <w:sdt>
        <w:sdtPr>
          <w:rPr>
            <w:rFonts w:ascii="Times New Roman" w:hAnsi="Times New Roman" w:cs="Times New Roman"/>
            <w:color w:val="000000" w:themeColor="text1"/>
            <w:lang w:val="en-GB"/>
          </w:rPr>
          <w:id w:val="-439766428"/>
          <w:citation/>
        </w:sdtPr>
        <w:sdtEndPr/>
        <w:sdtContent>
          <w:r w:rsidR="00472019">
            <w:rPr>
              <w:rFonts w:ascii="Times New Roman" w:hAnsi="Times New Roman" w:cs="Times New Roman"/>
              <w:color w:val="000000" w:themeColor="text1"/>
              <w:lang w:val="en-GB"/>
            </w:rPr>
            <w:fldChar w:fldCharType="begin"/>
          </w:r>
          <w:r w:rsidR="00472019">
            <w:rPr>
              <w:rFonts w:ascii="Times New Roman" w:hAnsi="Times New Roman" w:cs="Times New Roman"/>
              <w:color w:val="000000" w:themeColor="text1"/>
              <w:lang w:val="en-US"/>
            </w:rPr>
            <w:instrText xml:space="preserve"> CITATION UKE1 \l 1033 </w:instrText>
          </w:r>
          <w:r w:rsidR="00472019">
            <w:rPr>
              <w:rFonts w:ascii="Times New Roman" w:hAnsi="Times New Roman" w:cs="Times New Roman"/>
              <w:color w:val="000000" w:themeColor="text1"/>
              <w:lang w:val="en-GB"/>
            </w:rPr>
            <w:fldChar w:fldCharType="separate"/>
          </w:r>
          <w:r w:rsidR="00812F03" w:rsidRPr="00812F03">
            <w:rPr>
              <w:rFonts w:ascii="Times New Roman" w:hAnsi="Times New Roman" w:cs="Times New Roman"/>
              <w:noProof/>
              <w:color w:val="000000" w:themeColor="text1"/>
              <w:lang w:val="en-US"/>
            </w:rPr>
            <w:t>[6]</w:t>
          </w:r>
          <w:r w:rsidR="00472019">
            <w:rPr>
              <w:rFonts w:ascii="Times New Roman" w:hAnsi="Times New Roman" w:cs="Times New Roman"/>
              <w:color w:val="000000" w:themeColor="text1"/>
              <w:lang w:val="en-GB"/>
            </w:rPr>
            <w:fldChar w:fldCharType="end"/>
          </w:r>
        </w:sdtContent>
      </w:sdt>
      <w:r w:rsidR="00213805">
        <w:rPr>
          <w:rFonts w:ascii="Times New Roman" w:hAnsi="Times New Roman" w:cs="Times New Roman"/>
          <w:color w:val="000000" w:themeColor="text1"/>
          <w:lang w:val="en-GB"/>
        </w:rPr>
        <w:t>, requires organization to integrate data protection into systems and process from the outset.</w:t>
      </w:r>
    </w:p>
    <w:p w14:paraId="4AB3DA78" w14:textId="77777777" w:rsidR="0095043A" w:rsidRDefault="0095043A" w:rsidP="009D0981">
      <w:pPr>
        <w:jc w:val="both"/>
        <w:rPr>
          <w:rFonts w:ascii="Times New Roman" w:hAnsi="Times New Roman" w:cs="Times New Roman"/>
          <w:color w:val="000000" w:themeColor="text1"/>
          <w:lang w:val="en-GB"/>
        </w:rPr>
      </w:pPr>
    </w:p>
    <w:p w14:paraId="0F276077" w14:textId="77777777" w:rsidR="0095043A" w:rsidRDefault="0095043A" w:rsidP="009D0981">
      <w:pPr>
        <w:jc w:val="both"/>
        <w:rPr>
          <w:rFonts w:ascii="Times New Roman" w:hAnsi="Times New Roman" w:cs="Times New Roman"/>
          <w:color w:val="000000" w:themeColor="text1"/>
          <w:lang w:val="en-GB"/>
        </w:rPr>
      </w:pPr>
    </w:p>
    <w:p w14:paraId="74AC7930" w14:textId="77777777" w:rsidR="0095043A" w:rsidRDefault="0095043A" w:rsidP="009D0981">
      <w:pPr>
        <w:jc w:val="both"/>
        <w:rPr>
          <w:rFonts w:ascii="Times New Roman" w:hAnsi="Times New Roman" w:cs="Times New Roman"/>
          <w:color w:val="000000" w:themeColor="text1"/>
          <w:lang w:val="en-GB"/>
        </w:rPr>
      </w:pPr>
    </w:p>
    <w:p w14:paraId="37A6BBAE" w14:textId="77777777" w:rsidR="008E203D" w:rsidRDefault="008E203D" w:rsidP="009D0981">
      <w:pPr>
        <w:jc w:val="both"/>
        <w:rPr>
          <w:rFonts w:ascii="Times New Roman" w:hAnsi="Times New Roman" w:cs="Times New Roman"/>
          <w:color w:val="000000" w:themeColor="text1"/>
          <w:lang w:val="en-GB"/>
        </w:rPr>
      </w:pPr>
    </w:p>
    <w:p w14:paraId="127ACD71" w14:textId="77777777" w:rsidR="008E203D" w:rsidRDefault="008E203D" w:rsidP="009D0981">
      <w:pPr>
        <w:jc w:val="both"/>
        <w:rPr>
          <w:rFonts w:ascii="Times New Roman" w:hAnsi="Times New Roman" w:cs="Times New Roman"/>
          <w:color w:val="000000" w:themeColor="text1"/>
          <w:lang w:val="en-GB"/>
        </w:rPr>
      </w:pPr>
    </w:p>
    <w:p w14:paraId="0C28299E" w14:textId="77777777" w:rsidR="008E203D" w:rsidRDefault="008E203D" w:rsidP="009D0981">
      <w:pPr>
        <w:jc w:val="both"/>
        <w:rPr>
          <w:rFonts w:ascii="Times New Roman" w:hAnsi="Times New Roman" w:cs="Times New Roman"/>
          <w:color w:val="000000" w:themeColor="text1"/>
          <w:lang w:val="en-GB"/>
        </w:rPr>
      </w:pPr>
    </w:p>
    <w:p w14:paraId="7BD14366" w14:textId="77777777" w:rsidR="008E203D" w:rsidRDefault="008E203D" w:rsidP="009D0981">
      <w:pPr>
        <w:jc w:val="both"/>
        <w:rPr>
          <w:rFonts w:ascii="Times New Roman" w:hAnsi="Times New Roman" w:cs="Times New Roman"/>
          <w:color w:val="000000" w:themeColor="text1"/>
          <w:lang w:val="en-GB"/>
        </w:rPr>
      </w:pPr>
    </w:p>
    <w:p w14:paraId="26139851" w14:textId="77777777" w:rsidR="008E203D" w:rsidRDefault="008E203D" w:rsidP="009D0981">
      <w:pPr>
        <w:jc w:val="both"/>
        <w:rPr>
          <w:rFonts w:ascii="Times New Roman" w:hAnsi="Times New Roman" w:cs="Times New Roman"/>
          <w:color w:val="000000" w:themeColor="text1"/>
          <w:lang w:val="en-GB"/>
        </w:rPr>
      </w:pPr>
    </w:p>
    <w:p w14:paraId="58C7236E" w14:textId="77777777" w:rsidR="008E203D" w:rsidRDefault="008E203D" w:rsidP="009D0981">
      <w:pPr>
        <w:jc w:val="both"/>
        <w:rPr>
          <w:rFonts w:ascii="Times New Roman" w:hAnsi="Times New Roman" w:cs="Times New Roman"/>
          <w:color w:val="000000" w:themeColor="text1"/>
          <w:lang w:val="en-GB"/>
        </w:rPr>
      </w:pPr>
    </w:p>
    <w:p w14:paraId="6AA72227" w14:textId="77777777" w:rsidR="008E203D" w:rsidRDefault="008E203D" w:rsidP="009D0981">
      <w:pPr>
        <w:jc w:val="both"/>
        <w:rPr>
          <w:rFonts w:ascii="Times New Roman" w:hAnsi="Times New Roman" w:cs="Times New Roman"/>
          <w:color w:val="000000" w:themeColor="text1"/>
          <w:lang w:val="en-GB"/>
        </w:rPr>
      </w:pPr>
    </w:p>
    <w:p w14:paraId="28D6214A" w14:textId="77777777" w:rsidR="008E203D" w:rsidRDefault="008E203D" w:rsidP="009D0981">
      <w:pPr>
        <w:jc w:val="both"/>
        <w:rPr>
          <w:rFonts w:ascii="Times New Roman" w:hAnsi="Times New Roman" w:cs="Times New Roman"/>
          <w:color w:val="000000" w:themeColor="text1"/>
          <w:lang w:val="en-GB"/>
        </w:rPr>
      </w:pPr>
    </w:p>
    <w:p w14:paraId="39C7D5AC" w14:textId="77777777" w:rsidR="008E203D" w:rsidRDefault="008E203D" w:rsidP="009D0981">
      <w:pPr>
        <w:jc w:val="both"/>
        <w:rPr>
          <w:rFonts w:ascii="Times New Roman" w:hAnsi="Times New Roman" w:cs="Times New Roman"/>
          <w:color w:val="000000" w:themeColor="text1"/>
          <w:lang w:val="en-GB"/>
        </w:rPr>
      </w:pPr>
    </w:p>
    <w:p w14:paraId="425CED65" w14:textId="77777777" w:rsidR="008E203D" w:rsidRDefault="008E203D" w:rsidP="009D0981">
      <w:pPr>
        <w:jc w:val="both"/>
        <w:rPr>
          <w:rFonts w:ascii="Times New Roman" w:hAnsi="Times New Roman" w:cs="Times New Roman"/>
          <w:color w:val="000000" w:themeColor="text1"/>
          <w:lang w:val="en-GB"/>
        </w:rPr>
      </w:pPr>
    </w:p>
    <w:p w14:paraId="020C013B" w14:textId="77777777" w:rsidR="008E203D" w:rsidRDefault="008E203D" w:rsidP="009D0981">
      <w:pPr>
        <w:jc w:val="both"/>
        <w:rPr>
          <w:rFonts w:ascii="Times New Roman" w:hAnsi="Times New Roman" w:cs="Times New Roman"/>
          <w:color w:val="000000" w:themeColor="text1"/>
          <w:lang w:val="en-GB"/>
        </w:rPr>
      </w:pPr>
    </w:p>
    <w:p w14:paraId="2197D721" w14:textId="77777777" w:rsidR="008E203D" w:rsidRDefault="008E203D" w:rsidP="009D0981">
      <w:pPr>
        <w:jc w:val="both"/>
        <w:rPr>
          <w:rFonts w:ascii="Times New Roman" w:hAnsi="Times New Roman" w:cs="Times New Roman"/>
          <w:color w:val="000000" w:themeColor="text1"/>
          <w:lang w:val="en-GB"/>
        </w:rPr>
      </w:pPr>
    </w:p>
    <w:p w14:paraId="5924C449" w14:textId="77777777" w:rsidR="008E203D" w:rsidRDefault="008E203D" w:rsidP="009D0981">
      <w:pPr>
        <w:jc w:val="both"/>
        <w:rPr>
          <w:rFonts w:ascii="Times New Roman" w:hAnsi="Times New Roman" w:cs="Times New Roman"/>
          <w:color w:val="000000" w:themeColor="text1"/>
          <w:lang w:val="en-GB"/>
        </w:rPr>
      </w:pPr>
    </w:p>
    <w:p w14:paraId="728B174F" w14:textId="77777777" w:rsidR="008E203D" w:rsidRDefault="008E203D" w:rsidP="009D0981">
      <w:pPr>
        <w:jc w:val="both"/>
        <w:rPr>
          <w:rFonts w:ascii="Times New Roman" w:hAnsi="Times New Roman" w:cs="Times New Roman"/>
          <w:color w:val="000000" w:themeColor="text1"/>
          <w:lang w:val="en-GB"/>
        </w:rPr>
      </w:pPr>
    </w:p>
    <w:p w14:paraId="5D0A1607" w14:textId="77777777" w:rsidR="008E203D" w:rsidRDefault="008E203D" w:rsidP="009D0981">
      <w:pPr>
        <w:jc w:val="both"/>
        <w:rPr>
          <w:rFonts w:ascii="Times New Roman" w:hAnsi="Times New Roman" w:cs="Times New Roman"/>
          <w:color w:val="000000" w:themeColor="text1"/>
          <w:lang w:val="en-GB"/>
        </w:rPr>
      </w:pPr>
    </w:p>
    <w:p w14:paraId="66FBECC6" w14:textId="77777777" w:rsidR="008E203D" w:rsidRDefault="008E203D" w:rsidP="009D0981">
      <w:pPr>
        <w:jc w:val="both"/>
        <w:rPr>
          <w:rFonts w:ascii="Times New Roman" w:hAnsi="Times New Roman" w:cs="Times New Roman"/>
          <w:color w:val="000000" w:themeColor="text1"/>
          <w:lang w:val="en-GB"/>
        </w:rPr>
      </w:pPr>
    </w:p>
    <w:p w14:paraId="69B746C9" w14:textId="77777777" w:rsidR="008E203D" w:rsidRDefault="008E203D" w:rsidP="009D0981">
      <w:pPr>
        <w:jc w:val="both"/>
        <w:rPr>
          <w:rFonts w:ascii="Times New Roman" w:hAnsi="Times New Roman" w:cs="Times New Roman"/>
          <w:color w:val="000000" w:themeColor="text1"/>
          <w:lang w:val="en-GB"/>
        </w:rPr>
      </w:pPr>
    </w:p>
    <w:p w14:paraId="37238B93" w14:textId="77777777" w:rsidR="008E203D" w:rsidRDefault="008E203D" w:rsidP="009D0981">
      <w:pPr>
        <w:jc w:val="both"/>
        <w:rPr>
          <w:rFonts w:ascii="Times New Roman" w:hAnsi="Times New Roman" w:cs="Times New Roman"/>
          <w:color w:val="000000" w:themeColor="text1"/>
          <w:lang w:val="en-GB"/>
        </w:rPr>
      </w:pPr>
    </w:p>
    <w:p w14:paraId="69AE5839" w14:textId="77777777" w:rsidR="008E203D" w:rsidRDefault="008E203D" w:rsidP="009D0981">
      <w:pPr>
        <w:jc w:val="both"/>
        <w:rPr>
          <w:rFonts w:ascii="Times New Roman" w:hAnsi="Times New Roman" w:cs="Times New Roman"/>
          <w:color w:val="000000" w:themeColor="text1"/>
          <w:lang w:val="en-GB"/>
        </w:rPr>
      </w:pPr>
    </w:p>
    <w:p w14:paraId="607B6A08" w14:textId="77777777" w:rsidR="008E203D" w:rsidRDefault="008E203D" w:rsidP="009D0981">
      <w:pPr>
        <w:jc w:val="both"/>
        <w:rPr>
          <w:rFonts w:ascii="Times New Roman" w:hAnsi="Times New Roman" w:cs="Times New Roman"/>
          <w:color w:val="000000" w:themeColor="text1"/>
          <w:lang w:val="en-GB"/>
        </w:rPr>
      </w:pPr>
    </w:p>
    <w:p w14:paraId="799FA140" w14:textId="77777777" w:rsidR="008E203D" w:rsidRDefault="008E203D" w:rsidP="009D0981">
      <w:pPr>
        <w:jc w:val="both"/>
        <w:rPr>
          <w:rFonts w:ascii="Times New Roman" w:hAnsi="Times New Roman" w:cs="Times New Roman"/>
          <w:color w:val="000000" w:themeColor="text1"/>
          <w:lang w:val="en-GB"/>
        </w:rPr>
      </w:pPr>
    </w:p>
    <w:p w14:paraId="5C5DF078" w14:textId="77777777" w:rsidR="0095043A" w:rsidRDefault="0095043A" w:rsidP="009D0981">
      <w:pPr>
        <w:jc w:val="both"/>
        <w:rPr>
          <w:rFonts w:ascii="Times New Roman" w:hAnsi="Times New Roman" w:cs="Times New Roman"/>
          <w:color w:val="000000" w:themeColor="text1"/>
          <w:lang w:val="en-GB"/>
        </w:rPr>
      </w:pPr>
    </w:p>
    <w:p w14:paraId="371C866E" w14:textId="77777777" w:rsidR="0095043A" w:rsidRPr="0095043A" w:rsidRDefault="0095043A" w:rsidP="009D0981">
      <w:pPr>
        <w:jc w:val="both"/>
        <w:rPr>
          <w:rFonts w:ascii="Times New Roman" w:hAnsi="Times New Roman" w:cs="Times New Roman"/>
          <w:color w:val="000000" w:themeColor="text1"/>
          <w:lang w:val="en-GB"/>
        </w:rPr>
      </w:pPr>
    </w:p>
    <w:p w14:paraId="448F7DDC" w14:textId="7EED7844" w:rsidR="0095043A" w:rsidRPr="008E203D" w:rsidRDefault="0095043A" w:rsidP="002347AA">
      <w:pPr>
        <w:pStyle w:val="Heading1"/>
        <w:numPr>
          <w:ilvl w:val="0"/>
          <w:numId w:val="26"/>
        </w:numPr>
        <w:rPr>
          <w:rFonts w:ascii="Times New Roman" w:hAnsi="Times New Roman" w:cs="Times New Roman"/>
          <w:b/>
          <w:i/>
          <w:color w:val="000000" w:themeColor="text1"/>
          <w:sz w:val="26"/>
          <w:szCs w:val="26"/>
          <w:u w:val="single"/>
          <w:lang w:val="en-GB"/>
        </w:rPr>
      </w:pPr>
      <w:bookmarkStart w:id="5" w:name="_Toc228405884"/>
      <w:r w:rsidRPr="008E203D">
        <w:rPr>
          <w:rFonts w:ascii="Times New Roman" w:hAnsi="Times New Roman" w:cs="Times New Roman"/>
          <w:b/>
          <w:i/>
          <w:color w:val="000000" w:themeColor="text1"/>
          <w:sz w:val="26"/>
          <w:szCs w:val="26"/>
          <w:u w:val="single"/>
          <w:lang w:val="en-GB"/>
        </w:rPr>
        <w:lastRenderedPageBreak/>
        <w:t>Mitigation Measures</w:t>
      </w:r>
      <w:bookmarkEnd w:id="5"/>
    </w:p>
    <w:p w14:paraId="139B2DC2" w14:textId="253888E1" w:rsidR="00B0078C" w:rsidRDefault="00214FF3" w:rsidP="0023081D">
      <w:pPr>
        <w:spacing w:after="0"/>
        <w:ind w:firstLine="360"/>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 xml:space="preserve">To fight cyber </w:t>
      </w:r>
      <w:r w:rsidR="00B0078C">
        <w:rPr>
          <w:rFonts w:ascii="Times New Roman" w:hAnsi="Times New Roman" w:cs="Times New Roman"/>
          <w:color w:val="000000" w:themeColor="text1"/>
          <w:lang w:val="en-GB"/>
        </w:rPr>
        <w:t>attacks, experts security develop intrusion detection system (IDS), this system can spot unusual activity by checking patterns of attacks</w:t>
      </w:r>
      <w:r w:rsidR="0023081D">
        <w:rPr>
          <w:rFonts w:ascii="Times New Roman" w:hAnsi="Times New Roman" w:cs="Times New Roman"/>
          <w:color w:val="000000" w:themeColor="text1"/>
          <w:lang w:val="en-GB"/>
        </w:rPr>
        <w:t xml:space="preserve"> and other anomalies </w:t>
      </w:r>
      <w:sdt>
        <w:sdtPr>
          <w:rPr>
            <w:rFonts w:ascii="Times New Roman" w:hAnsi="Times New Roman" w:cs="Times New Roman"/>
            <w:color w:val="000000" w:themeColor="text1"/>
            <w:lang w:val="en-GB"/>
          </w:rPr>
          <w:id w:val="-811555248"/>
          <w:citation/>
        </w:sdtPr>
        <w:sdtEndPr/>
        <w:sdtContent>
          <w:r w:rsidR="0023081D">
            <w:rPr>
              <w:rFonts w:ascii="Times New Roman" w:hAnsi="Times New Roman" w:cs="Times New Roman"/>
              <w:color w:val="000000" w:themeColor="text1"/>
              <w:lang w:val="en-GB"/>
            </w:rPr>
            <w:fldChar w:fldCharType="begin"/>
          </w:r>
          <w:r w:rsidR="0023081D">
            <w:rPr>
              <w:rFonts w:ascii="Times New Roman" w:hAnsi="Times New Roman" w:cs="Times New Roman"/>
              <w:color w:val="000000" w:themeColor="text1"/>
              <w:lang w:val="en-US"/>
            </w:rPr>
            <w:instrText xml:space="preserve"> CITATION Pra20 \l 1033 </w:instrText>
          </w:r>
          <w:r w:rsidR="0023081D">
            <w:rPr>
              <w:rFonts w:ascii="Times New Roman" w:hAnsi="Times New Roman" w:cs="Times New Roman"/>
              <w:color w:val="000000" w:themeColor="text1"/>
              <w:lang w:val="en-GB"/>
            </w:rPr>
            <w:fldChar w:fldCharType="separate"/>
          </w:r>
          <w:r w:rsidR="00812F03" w:rsidRPr="00812F03">
            <w:rPr>
              <w:rFonts w:ascii="Times New Roman" w:hAnsi="Times New Roman" w:cs="Times New Roman"/>
              <w:noProof/>
              <w:color w:val="000000" w:themeColor="text1"/>
              <w:lang w:val="en-US"/>
            </w:rPr>
            <w:t>[7]</w:t>
          </w:r>
          <w:r w:rsidR="0023081D">
            <w:rPr>
              <w:rFonts w:ascii="Times New Roman" w:hAnsi="Times New Roman" w:cs="Times New Roman"/>
              <w:color w:val="000000" w:themeColor="text1"/>
              <w:lang w:val="en-GB"/>
            </w:rPr>
            <w:fldChar w:fldCharType="end"/>
          </w:r>
        </w:sdtContent>
      </w:sdt>
      <w:r w:rsidR="0023081D">
        <w:rPr>
          <w:rFonts w:ascii="Times New Roman" w:hAnsi="Times New Roman" w:cs="Times New Roman"/>
          <w:color w:val="000000" w:themeColor="text1"/>
          <w:lang w:val="en-GB"/>
        </w:rPr>
        <w:t>.</w:t>
      </w:r>
      <w:r w:rsidR="00B0078C">
        <w:rPr>
          <w:rFonts w:ascii="Times New Roman" w:hAnsi="Times New Roman" w:cs="Times New Roman"/>
          <w:color w:val="000000" w:themeColor="text1"/>
          <w:lang w:val="en-GB"/>
        </w:rPr>
        <w:br/>
      </w:r>
      <w:r w:rsidR="0023081D">
        <w:rPr>
          <w:rFonts w:ascii="Times New Roman" w:hAnsi="Times New Roman" w:cs="Times New Roman"/>
          <w:color w:val="000000" w:themeColor="text1"/>
          <w:lang w:val="en-GB"/>
        </w:rPr>
        <w:br/>
        <w:t xml:space="preserve">        </w:t>
      </w:r>
      <w:r w:rsidR="00B0078C">
        <w:rPr>
          <w:rFonts w:ascii="Times New Roman" w:hAnsi="Times New Roman" w:cs="Times New Roman"/>
          <w:color w:val="000000" w:themeColor="text1"/>
          <w:lang w:val="en-GB"/>
        </w:rPr>
        <w:t>Cyber Security</w:t>
      </w:r>
      <w:r w:rsidR="0023081D">
        <w:rPr>
          <w:rFonts w:ascii="Times New Roman" w:hAnsi="Times New Roman" w:cs="Times New Roman"/>
          <w:color w:val="000000" w:themeColor="text1"/>
          <w:lang w:val="en-GB"/>
        </w:rPr>
        <w:t xml:space="preserve"> make</w:t>
      </w:r>
      <w:r>
        <w:rPr>
          <w:rFonts w:ascii="Times New Roman" w:hAnsi="Times New Roman" w:cs="Times New Roman"/>
          <w:color w:val="000000" w:themeColor="text1"/>
          <w:lang w:val="en-GB"/>
        </w:rPr>
        <w:t>s</w:t>
      </w:r>
      <w:r w:rsidR="0023081D">
        <w:rPr>
          <w:rFonts w:ascii="Times New Roman" w:hAnsi="Times New Roman" w:cs="Times New Roman"/>
          <w:color w:val="000000" w:themeColor="text1"/>
          <w:lang w:val="en-GB"/>
        </w:rPr>
        <w:t xml:space="preserve"> sure of confidentiality</w:t>
      </w:r>
      <w:r w:rsidR="00FF5906">
        <w:rPr>
          <w:rFonts w:ascii="Times New Roman" w:hAnsi="Times New Roman" w:cs="Times New Roman"/>
          <w:color w:val="000000" w:themeColor="text1"/>
          <w:lang w:val="en-GB"/>
        </w:rPr>
        <w:t xml:space="preserve"> of data in a computer</w:t>
      </w:r>
      <w:r w:rsidR="0023081D">
        <w:rPr>
          <w:rFonts w:ascii="Times New Roman" w:hAnsi="Times New Roman" w:cs="Times New Roman"/>
          <w:color w:val="000000" w:themeColor="text1"/>
          <w:lang w:val="en-GB"/>
        </w:rPr>
        <w:t xml:space="preserve"> </w:t>
      </w:r>
      <w:r w:rsidR="00FF5906">
        <w:rPr>
          <w:rFonts w:ascii="Times New Roman" w:hAnsi="Times New Roman" w:cs="Times New Roman"/>
          <w:color w:val="000000" w:themeColor="text1"/>
          <w:lang w:val="en-GB"/>
        </w:rPr>
        <w:t xml:space="preserve">systems, software and </w:t>
      </w:r>
      <w:r w:rsidR="0023081D">
        <w:rPr>
          <w:rFonts w:ascii="Times New Roman" w:hAnsi="Times New Roman" w:cs="Times New Roman"/>
          <w:color w:val="000000" w:themeColor="text1"/>
          <w:lang w:val="en-GB"/>
        </w:rPr>
        <w:t>hardware</w:t>
      </w:r>
      <w:r w:rsidR="00FF5906">
        <w:rPr>
          <w:rFonts w:ascii="Times New Roman" w:hAnsi="Times New Roman" w:cs="Times New Roman"/>
          <w:color w:val="000000" w:themeColor="text1"/>
          <w:lang w:val="en-GB"/>
        </w:rPr>
        <w:t xml:space="preserve"> systems and all figures</w:t>
      </w:r>
      <w:r w:rsidR="0023081D">
        <w:rPr>
          <w:rFonts w:ascii="Times New Roman" w:hAnsi="Times New Roman" w:cs="Times New Roman"/>
          <w:color w:val="000000" w:themeColor="text1"/>
          <w:lang w:val="en-GB"/>
        </w:rPr>
        <w:t xml:space="preserve"> from cyber attacks </w:t>
      </w:r>
      <w:sdt>
        <w:sdtPr>
          <w:rPr>
            <w:rFonts w:ascii="Times New Roman" w:hAnsi="Times New Roman" w:cs="Times New Roman"/>
            <w:color w:val="000000" w:themeColor="text1"/>
            <w:lang w:val="en-GB"/>
          </w:rPr>
          <w:id w:val="-1103030223"/>
          <w:citation/>
        </w:sdtPr>
        <w:sdtEndPr/>
        <w:sdtContent>
          <w:r w:rsidR="0023081D">
            <w:rPr>
              <w:rFonts w:ascii="Times New Roman" w:hAnsi="Times New Roman" w:cs="Times New Roman"/>
              <w:color w:val="000000" w:themeColor="text1"/>
              <w:lang w:val="en-GB"/>
            </w:rPr>
            <w:fldChar w:fldCharType="begin"/>
          </w:r>
          <w:r w:rsidR="0023081D">
            <w:rPr>
              <w:rFonts w:ascii="Times New Roman" w:hAnsi="Times New Roman" w:cs="Times New Roman"/>
              <w:color w:val="000000" w:themeColor="text1"/>
              <w:lang w:val="en-US"/>
            </w:rPr>
            <w:instrText xml:space="preserve"> CITATION Pra20 \l 1033 </w:instrText>
          </w:r>
          <w:r w:rsidR="0023081D">
            <w:rPr>
              <w:rFonts w:ascii="Times New Roman" w:hAnsi="Times New Roman" w:cs="Times New Roman"/>
              <w:color w:val="000000" w:themeColor="text1"/>
              <w:lang w:val="en-GB"/>
            </w:rPr>
            <w:fldChar w:fldCharType="separate"/>
          </w:r>
          <w:r w:rsidR="00812F03" w:rsidRPr="00812F03">
            <w:rPr>
              <w:rFonts w:ascii="Times New Roman" w:hAnsi="Times New Roman" w:cs="Times New Roman"/>
              <w:noProof/>
              <w:color w:val="000000" w:themeColor="text1"/>
              <w:lang w:val="en-US"/>
            </w:rPr>
            <w:t>[7]</w:t>
          </w:r>
          <w:r w:rsidR="0023081D">
            <w:rPr>
              <w:rFonts w:ascii="Times New Roman" w:hAnsi="Times New Roman" w:cs="Times New Roman"/>
              <w:color w:val="000000" w:themeColor="text1"/>
              <w:lang w:val="en-GB"/>
            </w:rPr>
            <w:fldChar w:fldCharType="end"/>
          </w:r>
        </w:sdtContent>
      </w:sdt>
      <w:r w:rsidR="0023081D">
        <w:rPr>
          <w:rFonts w:ascii="Times New Roman" w:hAnsi="Times New Roman" w:cs="Times New Roman"/>
          <w:color w:val="000000" w:themeColor="text1"/>
          <w:lang w:val="en-GB"/>
        </w:rPr>
        <w:t>.</w:t>
      </w:r>
    </w:p>
    <w:p w14:paraId="772BB605" w14:textId="77777777" w:rsidR="008E203D" w:rsidRDefault="008E203D" w:rsidP="0023081D">
      <w:pPr>
        <w:spacing w:after="0"/>
        <w:ind w:firstLine="360"/>
        <w:jc w:val="both"/>
        <w:rPr>
          <w:rFonts w:ascii="Times New Roman" w:hAnsi="Times New Roman" w:cs="Times New Roman"/>
          <w:color w:val="000000" w:themeColor="text1"/>
          <w:lang w:val="en-GB"/>
        </w:rPr>
      </w:pPr>
    </w:p>
    <w:p w14:paraId="0E46BAC0" w14:textId="7CCF3F69" w:rsidR="0095043A" w:rsidRDefault="0023081D" w:rsidP="009D0981">
      <w:pPr>
        <w:ind w:firstLine="360"/>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 xml:space="preserve">In connection reducing risk exposure in the scenario, </w:t>
      </w:r>
      <w:r w:rsidR="0095043A">
        <w:rPr>
          <w:rFonts w:ascii="Times New Roman" w:hAnsi="Times New Roman" w:cs="Times New Roman"/>
          <w:color w:val="000000" w:themeColor="text1"/>
          <w:lang w:val="en-GB"/>
        </w:rPr>
        <w:t>HPA should implement the following techni</w:t>
      </w:r>
      <w:r>
        <w:rPr>
          <w:rFonts w:ascii="Times New Roman" w:hAnsi="Times New Roman" w:cs="Times New Roman"/>
          <w:color w:val="000000" w:themeColor="text1"/>
          <w:lang w:val="en-GB"/>
        </w:rPr>
        <w:t>cal and organizational controls.</w:t>
      </w:r>
    </w:p>
    <w:p w14:paraId="0687BFEE" w14:textId="537ABEAD" w:rsidR="0095043A" w:rsidRPr="00472019" w:rsidRDefault="009B0A43" w:rsidP="002347AA">
      <w:pPr>
        <w:pStyle w:val="ListParagraph"/>
        <w:numPr>
          <w:ilvl w:val="0"/>
          <w:numId w:val="12"/>
        </w:numPr>
        <w:jc w:val="both"/>
        <w:rPr>
          <w:rFonts w:ascii="Times New Roman" w:hAnsi="Times New Roman" w:cs="Times New Roman"/>
          <w:b/>
          <w:color w:val="000000" w:themeColor="text1"/>
          <w:lang w:val="en-GB"/>
        </w:rPr>
      </w:pPr>
      <w:r w:rsidRPr="00472019">
        <w:rPr>
          <w:rFonts w:ascii="Times New Roman" w:hAnsi="Times New Roman" w:cs="Times New Roman"/>
          <w:b/>
          <w:color w:val="000000" w:themeColor="text1"/>
          <w:lang w:val="en-GB"/>
        </w:rPr>
        <w:t>Network Security</w:t>
      </w:r>
    </w:p>
    <w:p w14:paraId="2526904E" w14:textId="3946C4EA" w:rsidR="009B0A43" w:rsidRDefault="00070258" w:rsidP="002347AA">
      <w:pPr>
        <w:pStyle w:val="ListParagraph"/>
        <w:numPr>
          <w:ilvl w:val="0"/>
          <w:numId w:val="13"/>
        </w:numPr>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 xml:space="preserve">Setting </w:t>
      </w:r>
      <w:bookmarkStart w:id="6" w:name="_GoBack"/>
      <w:bookmarkEnd w:id="6"/>
      <w:r w:rsidR="00FF5906">
        <w:rPr>
          <w:rFonts w:ascii="Times New Roman" w:hAnsi="Times New Roman" w:cs="Times New Roman"/>
          <w:color w:val="000000" w:themeColor="text1"/>
          <w:lang w:val="en-GB"/>
        </w:rPr>
        <w:t>up</w:t>
      </w:r>
      <w:r w:rsidR="009B0A43">
        <w:rPr>
          <w:rFonts w:ascii="Times New Roman" w:hAnsi="Times New Roman" w:cs="Times New Roman"/>
          <w:color w:val="000000" w:themeColor="text1"/>
          <w:lang w:val="en-GB"/>
        </w:rPr>
        <w:t xml:space="preserve"> firewalls and intrusion detection/prevention systems (IDS/IPS)</w:t>
      </w:r>
    </w:p>
    <w:p w14:paraId="2B608297" w14:textId="5D6440D4" w:rsidR="009B0A43" w:rsidRDefault="00FF5906" w:rsidP="002347AA">
      <w:pPr>
        <w:pStyle w:val="ListParagraph"/>
        <w:numPr>
          <w:ilvl w:val="0"/>
          <w:numId w:val="13"/>
        </w:numPr>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Sparating networks to isolate critical</w:t>
      </w:r>
      <w:r w:rsidR="009B0A43">
        <w:rPr>
          <w:rFonts w:ascii="Times New Roman" w:hAnsi="Times New Roman" w:cs="Times New Roman"/>
          <w:color w:val="000000" w:themeColor="text1"/>
          <w:lang w:val="en-GB"/>
        </w:rPr>
        <w:t xml:space="preserve"> systems</w:t>
      </w:r>
    </w:p>
    <w:p w14:paraId="07CE7370" w14:textId="0B12B047" w:rsidR="009B0A43" w:rsidRDefault="009B0A43" w:rsidP="002347AA">
      <w:pPr>
        <w:pStyle w:val="ListParagraph"/>
        <w:numPr>
          <w:ilvl w:val="0"/>
          <w:numId w:val="13"/>
        </w:numPr>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Use secure VPNs for remote access</w:t>
      </w:r>
    </w:p>
    <w:p w14:paraId="7D4CEC50" w14:textId="5C1B94CF" w:rsidR="009B0A43" w:rsidRPr="00472019" w:rsidRDefault="009B0A43" w:rsidP="002347AA">
      <w:pPr>
        <w:pStyle w:val="ListParagraph"/>
        <w:numPr>
          <w:ilvl w:val="0"/>
          <w:numId w:val="12"/>
        </w:numPr>
        <w:jc w:val="both"/>
        <w:rPr>
          <w:rFonts w:ascii="Times New Roman" w:hAnsi="Times New Roman" w:cs="Times New Roman"/>
          <w:b/>
          <w:color w:val="000000" w:themeColor="text1"/>
          <w:lang w:val="en-GB"/>
        </w:rPr>
      </w:pPr>
      <w:r w:rsidRPr="00472019">
        <w:rPr>
          <w:rFonts w:ascii="Times New Roman" w:hAnsi="Times New Roman" w:cs="Times New Roman"/>
          <w:b/>
          <w:color w:val="000000" w:themeColor="text1"/>
          <w:lang w:val="en-GB"/>
        </w:rPr>
        <w:t>Endpoint Security</w:t>
      </w:r>
    </w:p>
    <w:p w14:paraId="38E8F569" w14:textId="4F2A83EF" w:rsidR="009B0A43" w:rsidRDefault="009B0A43" w:rsidP="002347AA">
      <w:pPr>
        <w:pStyle w:val="ListParagraph"/>
        <w:numPr>
          <w:ilvl w:val="0"/>
          <w:numId w:val="14"/>
        </w:numPr>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Install antivirus and endpoint detection and response (EDR) tools</w:t>
      </w:r>
    </w:p>
    <w:p w14:paraId="61DF50C5" w14:textId="782D2EE2" w:rsidR="009B0A43" w:rsidRDefault="00FF5906" w:rsidP="002347AA">
      <w:pPr>
        <w:pStyle w:val="ListParagraph"/>
        <w:numPr>
          <w:ilvl w:val="0"/>
          <w:numId w:val="14"/>
        </w:numPr>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Impose</w:t>
      </w:r>
      <w:r w:rsidR="009B0A43">
        <w:rPr>
          <w:rFonts w:ascii="Times New Roman" w:hAnsi="Times New Roman" w:cs="Times New Roman"/>
          <w:color w:val="000000" w:themeColor="text1"/>
          <w:lang w:val="en-GB"/>
        </w:rPr>
        <w:t xml:space="preserve"> device encryption</w:t>
      </w:r>
    </w:p>
    <w:p w14:paraId="005B2393" w14:textId="542200FB" w:rsidR="009B0A43" w:rsidRDefault="00FF5906" w:rsidP="002347AA">
      <w:pPr>
        <w:pStyle w:val="ListParagraph"/>
        <w:numPr>
          <w:ilvl w:val="0"/>
          <w:numId w:val="14"/>
        </w:numPr>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Routinely</w:t>
      </w:r>
      <w:r w:rsidR="009B0A43">
        <w:rPr>
          <w:rFonts w:ascii="Times New Roman" w:hAnsi="Times New Roman" w:cs="Times New Roman"/>
          <w:color w:val="000000" w:themeColor="text1"/>
          <w:lang w:val="en-GB"/>
        </w:rPr>
        <w:t xml:space="preserve"> patch management and updates</w:t>
      </w:r>
    </w:p>
    <w:p w14:paraId="6F992309" w14:textId="5BFE5037" w:rsidR="009B0A43" w:rsidRPr="00472019" w:rsidRDefault="009B0A43" w:rsidP="002347AA">
      <w:pPr>
        <w:pStyle w:val="ListParagraph"/>
        <w:numPr>
          <w:ilvl w:val="0"/>
          <w:numId w:val="12"/>
        </w:numPr>
        <w:jc w:val="both"/>
        <w:rPr>
          <w:rFonts w:ascii="Times New Roman" w:hAnsi="Times New Roman" w:cs="Times New Roman"/>
          <w:b/>
          <w:color w:val="000000" w:themeColor="text1"/>
          <w:lang w:val="en-GB"/>
        </w:rPr>
      </w:pPr>
      <w:r w:rsidRPr="00472019">
        <w:rPr>
          <w:rFonts w:ascii="Times New Roman" w:hAnsi="Times New Roman" w:cs="Times New Roman"/>
          <w:b/>
          <w:color w:val="000000" w:themeColor="text1"/>
          <w:lang w:val="en-GB"/>
        </w:rPr>
        <w:t>Identity and Acce</w:t>
      </w:r>
      <w:r w:rsidR="00472019" w:rsidRPr="00472019">
        <w:rPr>
          <w:rFonts w:ascii="Times New Roman" w:hAnsi="Times New Roman" w:cs="Times New Roman"/>
          <w:b/>
          <w:color w:val="000000" w:themeColor="text1"/>
          <w:lang w:val="en-GB"/>
        </w:rPr>
        <w:t>s</w:t>
      </w:r>
      <w:r w:rsidRPr="00472019">
        <w:rPr>
          <w:rFonts w:ascii="Times New Roman" w:hAnsi="Times New Roman" w:cs="Times New Roman"/>
          <w:b/>
          <w:color w:val="000000" w:themeColor="text1"/>
          <w:lang w:val="en-GB"/>
        </w:rPr>
        <w:t>s Management (IAM)</w:t>
      </w:r>
    </w:p>
    <w:p w14:paraId="0CFAD0D6" w14:textId="019AC3ED" w:rsidR="009B0A43" w:rsidRDefault="009B0A43" w:rsidP="002347AA">
      <w:pPr>
        <w:pStyle w:val="ListParagraph"/>
        <w:numPr>
          <w:ilvl w:val="0"/>
          <w:numId w:val="15"/>
        </w:numPr>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Implement MFA across all platforms</w:t>
      </w:r>
    </w:p>
    <w:p w14:paraId="4F04AE2D" w14:textId="3D01E243" w:rsidR="009B0A43" w:rsidRDefault="009B0A43" w:rsidP="002347AA">
      <w:pPr>
        <w:pStyle w:val="ListParagraph"/>
        <w:numPr>
          <w:ilvl w:val="0"/>
          <w:numId w:val="15"/>
        </w:numPr>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Monitor user activity and detect anomalies</w:t>
      </w:r>
    </w:p>
    <w:p w14:paraId="24BB358B" w14:textId="568DFCF6" w:rsidR="009B0A43" w:rsidRDefault="009B0A43" w:rsidP="002347AA">
      <w:pPr>
        <w:pStyle w:val="ListParagraph"/>
        <w:numPr>
          <w:ilvl w:val="0"/>
          <w:numId w:val="15"/>
        </w:numPr>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Regularly review and revoke unnecessary access</w:t>
      </w:r>
    </w:p>
    <w:p w14:paraId="3E36C771" w14:textId="29CA7C51" w:rsidR="009B0A43" w:rsidRPr="00472019" w:rsidRDefault="009B0A43" w:rsidP="002347AA">
      <w:pPr>
        <w:pStyle w:val="ListParagraph"/>
        <w:numPr>
          <w:ilvl w:val="0"/>
          <w:numId w:val="12"/>
        </w:numPr>
        <w:jc w:val="both"/>
        <w:rPr>
          <w:rFonts w:ascii="Times New Roman" w:hAnsi="Times New Roman" w:cs="Times New Roman"/>
          <w:b/>
          <w:color w:val="000000" w:themeColor="text1"/>
          <w:lang w:val="en-GB"/>
        </w:rPr>
      </w:pPr>
      <w:r w:rsidRPr="00472019">
        <w:rPr>
          <w:rFonts w:ascii="Times New Roman" w:hAnsi="Times New Roman" w:cs="Times New Roman"/>
          <w:b/>
          <w:color w:val="000000" w:themeColor="text1"/>
          <w:lang w:val="en-GB"/>
        </w:rPr>
        <w:t>Cloud Security</w:t>
      </w:r>
    </w:p>
    <w:p w14:paraId="43EE589E" w14:textId="46B3CDEA" w:rsidR="009B0A43" w:rsidRDefault="009B0A43" w:rsidP="002347AA">
      <w:pPr>
        <w:pStyle w:val="ListParagraph"/>
        <w:numPr>
          <w:ilvl w:val="0"/>
          <w:numId w:val="16"/>
        </w:numPr>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Use secure cloud configurations and continuous monitoring tools</w:t>
      </w:r>
    </w:p>
    <w:p w14:paraId="737766E8" w14:textId="5DFDD94A" w:rsidR="009B0A43" w:rsidRDefault="009B0A43" w:rsidP="002347AA">
      <w:pPr>
        <w:pStyle w:val="ListParagraph"/>
        <w:numPr>
          <w:ilvl w:val="0"/>
          <w:numId w:val="16"/>
        </w:numPr>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Encrypt</w:t>
      </w:r>
      <w:r w:rsidR="00FF5906">
        <w:rPr>
          <w:rFonts w:ascii="Times New Roman" w:hAnsi="Times New Roman" w:cs="Times New Roman"/>
          <w:color w:val="000000" w:themeColor="text1"/>
          <w:lang w:val="en-GB"/>
        </w:rPr>
        <w:t xml:space="preserve">ion of data at rest, </w:t>
      </w:r>
      <w:r>
        <w:rPr>
          <w:rFonts w:ascii="Times New Roman" w:hAnsi="Times New Roman" w:cs="Times New Roman"/>
          <w:color w:val="000000" w:themeColor="text1"/>
          <w:lang w:val="en-GB"/>
        </w:rPr>
        <w:t>in transit</w:t>
      </w:r>
      <w:r w:rsidR="00FF5906">
        <w:rPr>
          <w:rFonts w:ascii="Times New Roman" w:hAnsi="Times New Roman" w:cs="Times New Roman"/>
          <w:color w:val="000000" w:themeColor="text1"/>
          <w:lang w:val="en-GB"/>
        </w:rPr>
        <w:t xml:space="preserve"> and in process</w:t>
      </w:r>
    </w:p>
    <w:p w14:paraId="4B2CE0A5" w14:textId="1E4DD978" w:rsidR="009B0A43" w:rsidRDefault="00FF5906" w:rsidP="002347AA">
      <w:pPr>
        <w:pStyle w:val="ListParagraph"/>
        <w:numPr>
          <w:ilvl w:val="0"/>
          <w:numId w:val="16"/>
        </w:numPr>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Operate</w:t>
      </w:r>
      <w:r w:rsidR="009B0A43">
        <w:rPr>
          <w:rFonts w:ascii="Times New Roman" w:hAnsi="Times New Roman" w:cs="Times New Roman"/>
          <w:color w:val="000000" w:themeColor="text1"/>
          <w:lang w:val="en-GB"/>
        </w:rPr>
        <w:t xml:space="preserve"> regular cloud security audits</w:t>
      </w:r>
    </w:p>
    <w:p w14:paraId="16217308" w14:textId="46CAF54B" w:rsidR="009B0A43" w:rsidRPr="00472019" w:rsidRDefault="009B0A43" w:rsidP="002347AA">
      <w:pPr>
        <w:pStyle w:val="ListParagraph"/>
        <w:numPr>
          <w:ilvl w:val="0"/>
          <w:numId w:val="12"/>
        </w:numPr>
        <w:jc w:val="both"/>
        <w:rPr>
          <w:rFonts w:ascii="Times New Roman" w:hAnsi="Times New Roman" w:cs="Times New Roman"/>
          <w:b/>
          <w:color w:val="000000" w:themeColor="text1"/>
          <w:lang w:val="en-GB"/>
        </w:rPr>
      </w:pPr>
      <w:r w:rsidRPr="00472019">
        <w:rPr>
          <w:rFonts w:ascii="Times New Roman" w:hAnsi="Times New Roman" w:cs="Times New Roman"/>
          <w:b/>
          <w:color w:val="000000" w:themeColor="text1"/>
          <w:lang w:val="en-GB"/>
        </w:rPr>
        <w:t>Data Security</w:t>
      </w:r>
    </w:p>
    <w:p w14:paraId="0BEE0F3B" w14:textId="76FEC522" w:rsidR="009B0A43" w:rsidRDefault="009B0A43" w:rsidP="002347AA">
      <w:pPr>
        <w:pStyle w:val="ListParagraph"/>
        <w:numPr>
          <w:ilvl w:val="0"/>
          <w:numId w:val="17"/>
        </w:numPr>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Encrypt sensitive patient data</w:t>
      </w:r>
    </w:p>
    <w:p w14:paraId="604FF88B" w14:textId="45892C87" w:rsidR="009B0A43" w:rsidRDefault="009B0A43" w:rsidP="002347AA">
      <w:pPr>
        <w:pStyle w:val="ListParagraph"/>
        <w:numPr>
          <w:ilvl w:val="0"/>
          <w:numId w:val="17"/>
        </w:numPr>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Implement data loss prevention (DLP) tools</w:t>
      </w:r>
    </w:p>
    <w:p w14:paraId="406032C9" w14:textId="3EAE9F10" w:rsidR="009B0A43" w:rsidRDefault="009B0A43" w:rsidP="002347AA">
      <w:pPr>
        <w:pStyle w:val="ListParagraph"/>
        <w:numPr>
          <w:ilvl w:val="0"/>
          <w:numId w:val="17"/>
        </w:numPr>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Maintain secure backups</w:t>
      </w:r>
    </w:p>
    <w:p w14:paraId="0F049AAD" w14:textId="465839CD" w:rsidR="009B0A43" w:rsidRPr="00472019" w:rsidRDefault="009B0A43" w:rsidP="002347AA">
      <w:pPr>
        <w:pStyle w:val="ListParagraph"/>
        <w:numPr>
          <w:ilvl w:val="0"/>
          <w:numId w:val="12"/>
        </w:numPr>
        <w:jc w:val="both"/>
        <w:rPr>
          <w:rFonts w:ascii="Times New Roman" w:hAnsi="Times New Roman" w:cs="Times New Roman"/>
          <w:b/>
          <w:color w:val="000000" w:themeColor="text1"/>
          <w:lang w:val="en-GB"/>
        </w:rPr>
      </w:pPr>
      <w:r w:rsidRPr="00472019">
        <w:rPr>
          <w:rFonts w:ascii="Times New Roman" w:hAnsi="Times New Roman" w:cs="Times New Roman"/>
          <w:b/>
          <w:color w:val="000000" w:themeColor="text1"/>
          <w:lang w:val="en-GB"/>
        </w:rPr>
        <w:t>Ransomware Pr</w:t>
      </w:r>
      <w:r w:rsidR="00472019" w:rsidRPr="00472019">
        <w:rPr>
          <w:rFonts w:ascii="Times New Roman" w:hAnsi="Times New Roman" w:cs="Times New Roman"/>
          <w:b/>
          <w:color w:val="000000" w:themeColor="text1"/>
          <w:lang w:val="en-GB"/>
        </w:rPr>
        <w:t>o</w:t>
      </w:r>
      <w:r w:rsidRPr="00472019">
        <w:rPr>
          <w:rFonts w:ascii="Times New Roman" w:hAnsi="Times New Roman" w:cs="Times New Roman"/>
          <w:b/>
          <w:color w:val="000000" w:themeColor="text1"/>
          <w:lang w:val="en-GB"/>
        </w:rPr>
        <w:t>tection</w:t>
      </w:r>
    </w:p>
    <w:p w14:paraId="785D3803" w14:textId="25505E3A" w:rsidR="009B0A43" w:rsidRDefault="009B0A43" w:rsidP="002347AA">
      <w:pPr>
        <w:pStyle w:val="ListParagraph"/>
        <w:numPr>
          <w:ilvl w:val="0"/>
          <w:numId w:val="18"/>
        </w:numPr>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Maintain offline backups</w:t>
      </w:r>
    </w:p>
    <w:p w14:paraId="54E30C01" w14:textId="6DCA8D7E" w:rsidR="009B0A43" w:rsidRDefault="009B0A43" w:rsidP="002347AA">
      <w:pPr>
        <w:pStyle w:val="ListParagraph"/>
        <w:numPr>
          <w:ilvl w:val="0"/>
          <w:numId w:val="18"/>
        </w:numPr>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Use behaviour-based threat detection</w:t>
      </w:r>
    </w:p>
    <w:p w14:paraId="6E988F9E" w14:textId="1687AAC7" w:rsidR="009B0A43" w:rsidRDefault="009B0A43" w:rsidP="002347AA">
      <w:pPr>
        <w:pStyle w:val="ListParagraph"/>
        <w:numPr>
          <w:ilvl w:val="0"/>
          <w:numId w:val="18"/>
        </w:numPr>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Train staff to recognize phishing attempts</w:t>
      </w:r>
    </w:p>
    <w:p w14:paraId="1F40DDBF" w14:textId="55537BEB" w:rsidR="009B0A43" w:rsidRPr="00472019" w:rsidRDefault="009B0A43" w:rsidP="002347AA">
      <w:pPr>
        <w:pStyle w:val="ListParagraph"/>
        <w:numPr>
          <w:ilvl w:val="0"/>
          <w:numId w:val="12"/>
        </w:numPr>
        <w:jc w:val="both"/>
        <w:rPr>
          <w:rFonts w:ascii="Times New Roman" w:hAnsi="Times New Roman" w:cs="Times New Roman"/>
          <w:b/>
          <w:color w:val="000000" w:themeColor="text1"/>
          <w:lang w:val="en-GB"/>
        </w:rPr>
      </w:pPr>
      <w:r w:rsidRPr="00472019">
        <w:rPr>
          <w:rFonts w:ascii="Times New Roman" w:hAnsi="Times New Roman" w:cs="Times New Roman"/>
          <w:b/>
          <w:color w:val="000000" w:themeColor="text1"/>
          <w:lang w:val="en-GB"/>
        </w:rPr>
        <w:t>Third-Party Risk Management</w:t>
      </w:r>
    </w:p>
    <w:p w14:paraId="346D0487" w14:textId="66FD1E07" w:rsidR="009B0A43" w:rsidRDefault="009B0A43" w:rsidP="002347AA">
      <w:pPr>
        <w:pStyle w:val="ListParagraph"/>
        <w:numPr>
          <w:ilvl w:val="0"/>
          <w:numId w:val="19"/>
        </w:numPr>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Conduct vendor risk assessments</w:t>
      </w:r>
    </w:p>
    <w:p w14:paraId="689CEB56" w14:textId="34605A50" w:rsidR="009B0A43" w:rsidRDefault="009B0A43" w:rsidP="002347AA">
      <w:pPr>
        <w:pStyle w:val="ListParagraph"/>
        <w:numPr>
          <w:ilvl w:val="0"/>
          <w:numId w:val="19"/>
        </w:numPr>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Require compliance with security standards</w:t>
      </w:r>
    </w:p>
    <w:p w14:paraId="5BF72C03" w14:textId="565B475D" w:rsidR="009B0A43" w:rsidRDefault="009B0A43" w:rsidP="002347AA">
      <w:pPr>
        <w:pStyle w:val="ListParagraph"/>
        <w:numPr>
          <w:ilvl w:val="0"/>
          <w:numId w:val="19"/>
        </w:numPr>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Establish clear contractual security obligations</w:t>
      </w:r>
    </w:p>
    <w:p w14:paraId="13629EF0" w14:textId="77777777" w:rsidR="008E203D" w:rsidRDefault="008E203D" w:rsidP="008E203D">
      <w:pPr>
        <w:jc w:val="both"/>
        <w:rPr>
          <w:rFonts w:ascii="Times New Roman" w:hAnsi="Times New Roman" w:cs="Times New Roman"/>
          <w:color w:val="000000" w:themeColor="text1"/>
          <w:lang w:val="en-GB"/>
        </w:rPr>
      </w:pPr>
    </w:p>
    <w:p w14:paraId="3E6DAE7D" w14:textId="77777777" w:rsidR="008E203D" w:rsidRDefault="008E203D" w:rsidP="008E203D">
      <w:pPr>
        <w:jc w:val="both"/>
        <w:rPr>
          <w:rFonts w:ascii="Times New Roman" w:hAnsi="Times New Roman" w:cs="Times New Roman"/>
          <w:color w:val="000000" w:themeColor="text1"/>
          <w:lang w:val="en-GB"/>
        </w:rPr>
      </w:pPr>
    </w:p>
    <w:p w14:paraId="10CBBC7E" w14:textId="77777777" w:rsidR="008E203D" w:rsidRPr="008E203D" w:rsidRDefault="008E203D" w:rsidP="008E203D">
      <w:pPr>
        <w:jc w:val="both"/>
        <w:rPr>
          <w:rFonts w:ascii="Times New Roman" w:hAnsi="Times New Roman" w:cs="Times New Roman"/>
          <w:color w:val="000000" w:themeColor="text1"/>
          <w:lang w:val="en-GB"/>
        </w:rPr>
      </w:pPr>
    </w:p>
    <w:p w14:paraId="6C2B3846" w14:textId="6B0FE480" w:rsidR="00B210D3" w:rsidRDefault="00213805" w:rsidP="008E203D">
      <w:pPr>
        <w:spacing w:after="0"/>
        <w:ind w:left="1080"/>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lastRenderedPageBreak/>
        <w:t xml:space="preserve">-These </w:t>
      </w:r>
      <w:r w:rsidR="00214FF3">
        <w:rPr>
          <w:rFonts w:ascii="Times New Roman" w:hAnsi="Times New Roman" w:cs="Times New Roman"/>
          <w:color w:val="000000" w:themeColor="text1"/>
          <w:lang w:val="en-GB"/>
        </w:rPr>
        <w:t>measures</w:t>
      </w:r>
      <w:r>
        <w:rPr>
          <w:rFonts w:ascii="Times New Roman" w:hAnsi="Times New Roman" w:cs="Times New Roman"/>
          <w:color w:val="000000" w:themeColor="text1"/>
          <w:lang w:val="en-GB"/>
        </w:rPr>
        <w:t xml:space="preserve"> align with ISO/IEC 27</w:t>
      </w:r>
      <w:r w:rsidR="001115A7">
        <w:rPr>
          <w:rFonts w:ascii="Times New Roman" w:hAnsi="Times New Roman" w:cs="Times New Roman"/>
          <w:color w:val="000000" w:themeColor="text1"/>
          <w:lang w:val="en-GB"/>
        </w:rPr>
        <w:t xml:space="preserve"> </w:t>
      </w:r>
      <w:r>
        <w:rPr>
          <w:rFonts w:ascii="Times New Roman" w:hAnsi="Times New Roman" w:cs="Times New Roman"/>
          <w:color w:val="000000" w:themeColor="text1"/>
          <w:lang w:val="en-GB"/>
        </w:rPr>
        <w:t>001 Annex A.8</w:t>
      </w:r>
      <w:r w:rsidR="001115A7">
        <w:rPr>
          <w:rFonts w:ascii="Times New Roman" w:hAnsi="Times New Roman" w:cs="Times New Roman"/>
          <w:color w:val="000000" w:themeColor="text1"/>
          <w:lang w:val="en-GB"/>
        </w:rPr>
        <w:t xml:space="preserve"> in access control an</w:t>
      </w:r>
      <w:r w:rsidR="00B210D3">
        <w:rPr>
          <w:rFonts w:ascii="Times New Roman" w:hAnsi="Times New Roman" w:cs="Times New Roman"/>
          <w:color w:val="000000" w:themeColor="text1"/>
          <w:lang w:val="en-GB"/>
        </w:rPr>
        <w:t>d</w:t>
      </w:r>
    </w:p>
    <w:p w14:paraId="1169822B" w14:textId="2494E3EC" w:rsidR="00213805" w:rsidRPr="00213805" w:rsidRDefault="001115A7" w:rsidP="008E203D">
      <w:pPr>
        <w:spacing w:after="0"/>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data security</w:t>
      </w:r>
      <w:r w:rsidR="00E62622">
        <w:rPr>
          <w:rFonts w:ascii="Times New Roman" w:hAnsi="Times New Roman" w:cs="Times New Roman"/>
          <w:color w:val="000000" w:themeColor="text1"/>
          <w:lang w:val="en-GB"/>
        </w:rPr>
        <w:t xml:space="preserve"> </w:t>
      </w:r>
      <w:sdt>
        <w:sdtPr>
          <w:rPr>
            <w:rFonts w:ascii="Times New Roman" w:hAnsi="Times New Roman" w:cs="Times New Roman"/>
            <w:color w:val="000000" w:themeColor="text1"/>
            <w:lang w:val="en-GB"/>
          </w:rPr>
          <w:id w:val="1407104094"/>
          <w:citation/>
        </w:sdtPr>
        <w:sdtEndPr/>
        <w:sdtContent>
          <w:r w:rsidR="00E62622">
            <w:rPr>
              <w:rFonts w:ascii="Times New Roman" w:hAnsi="Times New Roman" w:cs="Times New Roman"/>
              <w:color w:val="000000" w:themeColor="text1"/>
              <w:lang w:val="en-GB"/>
            </w:rPr>
            <w:fldChar w:fldCharType="begin"/>
          </w:r>
          <w:r w:rsidR="00E62622">
            <w:rPr>
              <w:rFonts w:ascii="Times New Roman" w:hAnsi="Times New Roman" w:cs="Times New Roman"/>
              <w:color w:val="000000" w:themeColor="text1"/>
              <w:lang w:val="en-US"/>
            </w:rPr>
            <w:instrText xml:space="preserve"> CITATION Int22 \l 1033 </w:instrText>
          </w:r>
          <w:r w:rsidR="00E62622">
            <w:rPr>
              <w:rFonts w:ascii="Times New Roman" w:hAnsi="Times New Roman" w:cs="Times New Roman"/>
              <w:color w:val="000000" w:themeColor="text1"/>
              <w:lang w:val="en-GB"/>
            </w:rPr>
            <w:fldChar w:fldCharType="separate"/>
          </w:r>
          <w:r w:rsidR="00812F03" w:rsidRPr="00812F03">
            <w:rPr>
              <w:rFonts w:ascii="Times New Roman" w:hAnsi="Times New Roman" w:cs="Times New Roman"/>
              <w:noProof/>
              <w:color w:val="000000" w:themeColor="text1"/>
              <w:lang w:val="en-US"/>
            </w:rPr>
            <w:t>[2]</w:t>
          </w:r>
          <w:r w:rsidR="00E62622">
            <w:rPr>
              <w:rFonts w:ascii="Times New Roman" w:hAnsi="Times New Roman" w:cs="Times New Roman"/>
              <w:color w:val="000000" w:themeColor="text1"/>
              <w:lang w:val="en-GB"/>
            </w:rPr>
            <w:fldChar w:fldCharType="end"/>
          </w:r>
        </w:sdtContent>
      </w:sdt>
      <w:r w:rsidR="00E62622">
        <w:rPr>
          <w:rFonts w:ascii="Times New Roman" w:hAnsi="Times New Roman" w:cs="Times New Roman"/>
          <w:color w:val="000000" w:themeColor="text1"/>
          <w:lang w:val="en-GB"/>
        </w:rPr>
        <w:t xml:space="preserve"> </w:t>
      </w:r>
      <w:r>
        <w:rPr>
          <w:rFonts w:ascii="Times New Roman" w:hAnsi="Times New Roman" w:cs="Times New Roman"/>
          <w:color w:val="000000" w:themeColor="text1"/>
          <w:lang w:val="en-GB"/>
        </w:rPr>
        <w:t xml:space="preserve">and NHS Digital Security Standard 4 </w:t>
      </w:r>
      <w:sdt>
        <w:sdtPr>
          <w:rPr>
            <w:rFonts w:ascii="Times New Roman" w:hAnsi="Times New Roman" w:cs="Times New Roman"/>
            <w:color w:val="000000" w:themeColor="text1"/>
            <w:lang w:val="en-GB"/>
          </w:rPr>
          <w:id w:val="881831026"/>
          <w:citation/>
        </w:sdtPr>
        <w:sdtEndPr/>
        <w:sdtContent>
          <w:r w:rsidR="00E62622">
            <w:rPr>
              <w:rFonts w:ascii="Times New Roman" w:hAnsi="Times New Roman" w:cs="Times New Roman"/>
              <w:color w:val="000000" w:themeColor="text1"/>
              <w:lang w:val="en-GB"/>
            </w:rPr>
            <w:fldChar w:fldCharType="begin"/>
          </w:r>
          <w:r w:rsidR="00E62622">
            <w:rPr>
              <w:rFonts w:ascii="Times New Roman" w:hAnsi="Times New Roman" w:cs="Times New Roman"/>
              <w:color w:val="000000" w:themeColor="text1"/>
              <w:lang w:val="en-US"/>
            </w:rPr>
            <w:instrText xml:space="preserve"> CITATION NHSpm \l 1033 </w:instrText>
          </w:r>
          <w:r w:rsidR="00E62622">
            <w:rPr>
              <w:rFonts w:ascii="Times New Roman" w:hAnsi="Times New Roman" w:cs="Times New Roman"/>
              <w:color w:val="000000" w:themeColor="text1"/>
              <w:lang w:val="en-GB"/>
            </w:rPr>
            <w:fldChar w:fldCharType="separate"/>
          </w:r>
          <w:r w:rsidR="00812F03" w:rsidRPr="00812F03">
            <w:rPr>
              <w:rFonts w:ascii="Times New Roman" w:hAnsi="Times New Roman" w:cs="Times New Roman"/>
              <w:noProof/>
              <w:color w:val="000000" w:themeColor="text1"/>
              <w:lang w:val="en-US"/>
            </w:rPr>
            <w:t>[5]</w:t>
          </w:r>
          <w:r w:rsidR="00E62622">
            <w:rPr>
              <w:rFonts w:ascii="Times New Roman" w:hAnsi="Times New Roman" w:cs="Times New Roman"/>
              <w:color w:val="000000" w:themeColor="text1"/>
              <w:lang w:val="en-GB"/>
            </w:rPr>
            <w:fldChar w:fldCharType="end"/>
          </w:r>
        </w:sdtContent>
      </w:sdt>
      <w:r w:rsidR="00E62622">
        <w:rPr>
          <w:rFonts w:ascii="Times New Roman" w:hAnsi="Times New Roman" w:cs="Times New Roman"/>
          <w:color w:val="000000" w:themeColor="text1"/>
          <w:lang w:val="en-GB"/>
        </w:rPr>
        <w:t xml:space="preserve"> </w:t>
      </w:r>
      <w:r>
        <w:rPr>
          <w:rFonts w:ascii="Times New Roman" w:hAnsi="Times New Roman" w:cs="Times New Roman"/>
          <w:color w:val="000000" w:themeColor="text1"/>
          <w:lang w:val="en-GB"/>
        </w:rPr>
        <w:t>which is about managing user access, as well as UK GDPR ARTICLE 32 (Security of Processing)</w:t>
      </w:r>
      <w:r w:rsidR="00E62622">
        <w:rPr>
          <w:rFonts w:ascii="Times New Roman" w:hAnsi="Times New Roman" w:cs="Times New Roman"/>
          <w:color w:val="000000" w:themeColor="text1"/>
          <w:lang w:val="en-GB"/>
        </w:rPr>
        <w:t xml:space="preserve"> </w:t>
      </w:r>
      <w:sdt>
        <w:sdtPr>
          <w:rPr>
            <w:rFonts w:ascii="Times New Roman" w:hAnsi="Times New Roman" w:cs="Times New Roman"/>
            <w:color w:val="000000" w:themeColor="text1"/>
            <w:lang w:val="en-GB"/>
          </w:rPr>
          <w:id w:val="984738665"/>
          <w:citation/>
        </w:sdtPr>
        <w:sdtEndPr/>
        <w:sdtContent>
          <w:r w:rsidR="00E62622">
            <w:rPr>
              <w:rFonts w:ascii="Times New Roman" w:hAnsi="Times New Roman" w:cs="Times New Roman"/>
              <w:color w:val="000000" w:themeColor="text1"/>
              <w:lang w:val="en-GB"/>
            </w:rPr>
            <w:fldChar w:fldCharType="begin"/>
          </w:r>
          <w:r w:rsidR="00E62622">
            <w:rPr>
              <w:rFonts w:ascii="Times New Roman" w:hAnsi="Times New Roman" w:cs="Times New Roman"/>
              <w:color w:val="000000" w:themeColor="text1"/>
              <w:lang w:val="en-US"/>
            </w:rPr>
            <w:instrText xml:space="preserve"> CITATION UKE2 \l 1033 </w:instrText>
          </w:r>
          <w:r w:rsidR="00E62622">
            <w:rPr>
              <w:rFonts w:ascii="Times New Roman" w:hAnsi="Times New Roman" w:cs="Times New Roman"/>
              <w:color w:val="000000" w:themeColor="text1"/>
              <w:lang w:val="en-GB"/>
            </w:rPr>
            <w:fldChar w:fldCharType="separate"/>
          </w:r>
          <w:r w:rsidR="00812F03" w:rsidRPr="00812F03">
            <w:rPr>
              <w:rFonts w:ascii="Times New Roman" w:hAnsi="Times New Roman" w:cs="Times New Roman"/>
              <w:noProof/>
              <w:color w:val="000000" w:themeColor="text1"/>
              <w:lang w:val="en-US"/>
            </w:rPr>
            <w:t>[8]</w:t>
          </w:r>
          <w:r w:rsidR="00E62622">
            <w:rPr>
              <w:rFonts w:ascii="Times New Roman" w:hAnsi="Times New Roman" w:cs="Times New Roman"/>
              <w:color w:val="000000" w:themeColor="text1"/>
              <w:lang w:val="en-GB"/>
            </w:rPr>
            <w:fldChar w:fldCharType="end"/>
          </w:r>
        </w:sdtContent>
      </w:sdt>
      <w:r>
        <w:rPr>
          <w:rFonts w:ascii="Times New Roman" w:hAnsi="Times New Roman" w:cs="Times New Roman"/>
          <w:color w:val="000000" w:themeColor="text1"/>
          <w:lang w:val="en-GB"/>
        </w:rPr>
        <w:t xml:space="preserve">, which requires appropriate technical and organizational measures such as encryption and access </w:t>
      </w:r>
      <w:r w:rsidR="00E62622">
        <w:rPr>
          <w:rFonts w:ascii="Times New Roman" w:hAnsi="Times New Roman" w:cs="Times New Roman"/>
          <w:color w:val="000000" w:themeColor="text1"/>
          <w:lang w:val="en-GB"/>
        </w:rPr>
        <w:t>control</w:t>
      </w:r>
      <w:r>
        <w:rPr>
          <w:rFonts w:ascii="Times New Roman" w:hAnsi="Times New Roman" w:cs="Times New Roman"/>
          <w:color w:val="000000" w:themeColor="text1"/>
          <w:lang w:val="en-GB"/>
        </w:rPr>
        <w:t xml:space="preserve"> to protect personal data.</w:t>
      </w:r>
    </w:p>
    <w:p w14:paraId="1A677197" w14:textId="0177CC56" w:rsidR="00A45133" w:rsidRDefault="00B210D3" w:rsidP="008E203D">
      <w:pPr>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ab/>
        <w:t xml:space="preserve">     -This technical controls also align with the requirements of Cyber Essentials Plus which emphasizes</w:t>
      </w:r>
      <w:r w:rsidR="00E62622">
        <w:rPr>
          <w:rFonts w:ascii="Times New Roman" w:hAnsi="Times New Roman" w:cs="Times New Roman"/>
          <w:color w:val="000000" w:themeColor="text1"/>
          <w:lang w:val="en-GB"/>
        </w:rPr>
        <w:t xml:space="preserve"> essential</w:t>
      </w:r>
      <w:r>
        <w:rPr>
          <w:rFonts w:ascii="Times New Roman" w:hAnsi="Times New Roman" w:cs="Times New Roman"/>
          <w:color w:val="000000" w:themeColor="text1"/>
          <w:lang w:val="en-GB"/>
        </w:rPr>
        <w:t xml:space="preserve"> protections such</w:t>
      </w:r>
      <w:r w:rsidR="00E62622">
        <w:rPr>
          <w:rFonts w:ascii="Times New Roman" w:hAnsi="Times New Roman" w:cs="Times New Roman"/>
          <w:color w:val="000000" w:themeColor="text1"/>
          <w:lang w:val="en-GB"/>
        </w:rPr>
        <w:t xml:space="preserve"> as secure configuration, acces</w:t>
      </w:r>
      <w:r>
        <w:rPr>
          <w:rFonts w:ascii="Times New Roman" w:hAnsi="Times New Roman" w:cs="Times New Roman"/>
          <w:color w:val="000000" w:themeColor="text1"/>
          <w:lang w:val="en-GB"/>
        </w:rPr>
        <w:t>s control, malware protection and regular system updates.</w:t>
      </w:r>
    </w:p>
    <w:p w14:paraId="17569340" w14:textId="77777777" w:rsidR="00A45133" w:rsidRDefault="00A45133" w:rsidP="009D0981">
      <w:pPr>
        <w:jc w:val="both"/>
        <w:rPr>
          <w:rFonts w:ascii="Times New Roman" w:hAnsi="Times New Roman" w:cs="Times New Roman"/>
          <w:color w:val="000000" w:themeColor="text1"/>
          <w:lang w:val="en-GB"/>
        </w:rPr>
      </w:pPr>
    </w:p>
    <w:p w14:paraId="6F5BC3B5" w14:textId="77777777" w:rsidR="00A45133" w:rsidRDefault="00A45133" w:rsidP="009D0981">
      <w:pPr>
        <w:jc w:val="both"/>
        <w:rPr>
          <w:rFonts w:ascii="Times New Roman" w:hAnsi="Times New Roman" w:cs="Times New Roman"/>
          <w:color w:val="000000" w:themeColor="text1"/>
          <w:lang w:val="en-GB"/>
        </w:rPr>
      </w:pPr>
    </w:p>
    <w:p w14:paraId="2E6FDF35" w14:textId="77777777" w:rsidR="00A45133" w:rsidRDefault="00A45133" w:rsidP="009D0981">
      <w:pPr>
        <w:jc w:val="both"/>
        <w:rPr>
          <w:rFonts w:ascii="Times New Roman" w:hAnsi="Times New Roman" w:cs="Times New Roman"/>
          <w:color w:val="000000" w:themeColor="text1"/>
          <w:lang w:val="en-GB"/>
        </w:rPr>
      </w:pPr>
    </w:p>
    <w:p w14:paraId="14D2AFD3" w14:textId="77777777" w:rsidR="00A45133" w:rsidRDefault="00A45133" w:rsidP="009D0981">
      <w:pPr>
        <w:jc w:val="both"/>
        <w:rPr>
          <w:rFonts w:ascii="Times New Roman" w:hAnsi="Times New Roman" w:cs="Times New Roman"/>
          <w:color w:val="000000" w:themeColor="text1"/>
          <w:lang w:val="en-GB"/>
        </w:rPr>
      </w:pPr>
    </w:p>
    <w:p w14:paraId="71AFF4A3" w14:textId="77777777" w:rsidR="00A45133" w:rsidRDefault="00A45133" w:rsidP="009D0981">
      <w:pPr>
        <w:jc w:val="both"/>
        <w:rPr>
          <w:rFonts w:ascii="Times New Roman" w:hAnsi="Times New Roman" w:cs="Times New Roman"/>
          <w:color w:val="000000" w:themeColor="text1"/>
          <w:lang w:val="en-GB"/>
        </w:rPr>
      </w:pPr>
    </w:p>
    <w:p w14:paraId="167E40AD" w14:textId="77777777" w:rsidR="00D46925" w:rsidRDefault="00D46925" w:rsidP="009D0981">
      <w:pPr>
        <w:jc w:val="both"/>
        <w:rPr>
          <w:rFonts w:ascii="Times New Roman" w:hAnsi="Times New Roman" w:cs="Times New Roman"/>
          <w:color w:val="000000" w:themeColor="text1"/>
          <w:lang w:val="en-GB"/>
        </w:rPr>
      </w:pPr>
    </w:p>
    <w:p w14:paraId="0483F190" w14:textId="77777777" w:rsidR="00D46925" w:rsidRDefault="00D46925" w:rsidP="009D0981">
      <w:pPr>
        <w:jc w:val="both"/>
        <w:rPr>
          <w:rFonts w:ascii="Times New Roman" w:hAnsi="Times New Roman" w:cs="Times New Roman"/>
          <w:color w:val="000000" w:themeColor="text1"/>
          <w:lang w:val="en-GB"/>
        </w:rPr>
      </w:pPr>
    </w:p>
    <w:p w14:paraId="54D6C414" w14:textId="77777777" w:rsidR="00D46925" w:rsidRDefault="00D46925" w:rsidP="009D0981">
      <w:pPr>
        <w:jc w:val="both"/>
        <w:rPr>
          <w:rFonts w:ascii="Times New Roman" w:hAnsi="Times New Roman" w:cs="Times New Roman"/>
          <w:color w:val="000000" w:themeColor="text1"/>
          <w:lang w:val="en-GB"/>
        </w:rPr>
      </w:pPr>
    </w:p>
    <w:p w14:paraId="4E2D17E5" w14:textId="77777777" w:rsidR="00D46925" w:rsidRDefault="00D46925" w:rsidP="009D0981">
      <w:pPr>
        <w:jc w:val="both"/>
        <w:rPr>
          <w:rFonts w:ascii="Times New Roman" w:hAnsi="Times New Roman" w:cs="Times New Roman"/>
          <w:color w:val="000000" w:themeColor="text1"/>
          <w:lang w:val="en-GB"/>
        </w:rPr>
      </w:pPr>
    </w:p>
    <w:p w14:paraId="32FA83DC" w14:textId="77777777" w:rsidR="00D46925" w:rsidRDefault="00D46925" w:rsidP="009D0981">
      <w:pPr>
        <w:jc w:val="both"/>
        <w:rPr>
          <w:rFonts w:ascii="Times New Roman" w:hAnsi="Times New Roman" w:cs="Times New Roman"/>
          <w:color w:val="000000" w:themeColor="text1"/>
          <w:lang w:val="en-GB"/>
        </w:rPr>
      </w:pPr>
    </w:p>
    <w:p w14:paraId="4FA15654" w14:textId="77777777" w:rsidR="00D46925" w:rsidRDefault="00D46925" w:rsidP="009D0981">
      <w:pPr>
        <w:jc w:val="both"/>
        <w:rPr>
          <w:rFonts w:ascii="Times New Roman" w:hAnsi="Times New Roman" w:cs="Times New Roman"/>
          <w:color w:val="000000" w:themeColor="text1"/>
          <w:lang w:val="en-GB"/>
        </w:rPr>
      </w:pPr>
    </w:p>
    <w:p w14:paraId="7B79B253" w14:textId="77777777" w:rsidR="00D46925" w:rsidRDefault="00D46925" w:rsidP="009D0981">
      <w:pPr>
        <w:jc w:val="both"/>
        <w:rPr>
          <w:rFonts w:ascii="Times New Roman" w:hAnsi="Times New Roman" w:cs="Times New Roman"/>
          <w:color w:val="000000" w:themeColor="text1"/>
          <w:lang w:val="en-GB"/>
        </w:rPr>
      </w:pPr>
    </w:p>
    <w:p w14:paraId="06BB03E1" w14:textId="77777777" w:rsidR="00D46925" w:rsidRDefault="00D46925" w:rsidP="009D0981">
      <w:pPr>
        <w:jc w:val="both"/>
        <w:rPr>
          <w:rFonts w:ascii="Times New Roman" w:hAnsi="Times New Roman" w:cs="Times New Roman"/>
          <w:color w:val="000000" w:themeColor="text1"/>
          <w:lang w:val="en-GB"/>
        </w:rPr>
      </w:pPr>
    </w:p>
    <w:p w14:paraId="4F908D9A" w14:textId="77777777" w:rsidR="00D46925" w:rsidRDefault="00D46925" w:rsidP="009D0981">
      <w:pPr>
        <w:jc w:val="both"/>
        <w:rPr>
          <w:rFonts w:ascii="Times New Roman" w:hAnsi="Times New Roman" w:cs="Times New Roman"/>
          <w:color w:val="000000" w:themeColor="text1"/>
          <w:lang w:val="en-GB"/>
        </w:rPr>
      </w:pPr>
    </w:p>
    <w:p w14:paraId="779535FE" w14:textId="77777777" w:rsidR="00D46925" w:rsidRDefault="00D46925" w:rsidP="009D0981">
      <w:pPr>
        <w:jc w:val="both"/>
        <w:rPr>
          <w:rFonts w:ascii="Times New Roman" w:hAnsi="Times New Roman" w:cs="Times New Roman"/>
          <w:color w:val="000000" w:themeColor="text1"/>
          <w:lang w:val="en-GB"/>
        </w:rPr>
      </w:pPr>
    </w:p>
    <w:p w14:paraId="32454470" w14:textId="77777777" w:rsidR="00D46925" w:rsidRDefault="00D46925" w:rsidP="009D0981">
      <w:pPr>
        <w:jc w:val="both"/>
        <w:rPr>
          <w:rFonts w:ascii="Times New Roman" w:hAnsi="Times New Roman" w:cs="Times New Roman"/>
          <w:color w:val="000000" w:themeColor="text1"/>
          <w:lang w:val="en-GB"/>
        </w:rPr>
      </w:pPr>
    </w:p>
    <w:p w14:paraId="265F5D92" w14:textId="77777777" w:rsidR="00D46925" w:rsidRDefault="00D46925" w:rsidP="009D0981">
      <w:pPr>
        <w:jc w:val="both"/>
        <w:rPr>
          <w:rFonts w:ascii="Times New Roman" w:hAnsi="Times New Roman" w:cs="Times New Roman"/>
          <w:color w:val="000000" w:themeColor="text1"/>
          <w:lang w:val="en-GB"/>
        </w:rPr>
      </w:pPr>
    </w:p>
    <w:p w14:paraId="3B0573C0" w14:textId="77777777" w:rsidR="008E203D" w:rsidRDefault="008E203D" w:rsidP="009D0981">
      <w:pPr>
        <w:jc w:val="both"/>
        <w:rPr>
          <w:rFonts w:ascii="Times New Roman" w:hAnsi="Times New Roman" w:cs="Times New Roman"/>
          <w:color w:val="000000" w:themeColor="text1"/>
          <w:lang w:val="en-GB"/>
        </w:rPr>
      </w:pPr>
    </w:p>
    <w:p w14:paraId="5B36598D" w14:textId="77777777" w:rsidR="008E203D" w:rsidRDefault="008E203D" w:rsidP="009D0981">
      <w:pPr>
        <w:jc w:val="both"/>
        <w:rPr>
          <w:rFonts w:ascii="Times New Roman" w:hAnsi="Times New Roman" w:cs="Times New Roman"/>
          <w:color w:val="000000" w:themeColor="text1"/>
          <w:lang w:val="en-GB"/>
        </w:rPr>
      </w:pPr>
    </w:p>
    <w:p w14:paraId="4F165708" w14:textId="77777777" w:rsidR="008E203D" w:rsidRDefault="008E203D" w:rsidP="009D0981">
      <w:pPr>
        <w:jc w:val="both"/>
        <w:rPr>
          <w:rFonts w:ascii="Times New Roman" w:hAnsi="Times New Roman" w:cs="Times New Roman"/>
          <w:color w:val="000000" w:themeColor="text1"/>
          <w:lang w:val="en-GB"/>
        </w:rPr>
      </w:pPr>
    </w:p>
    <w:p w14:paraId="27159B75" w14:textId="77777777" w:rsidR="008E203D" w:rsidRDefault="008E203D" w:rsidP="009D0981">
      <w:pPr>
        <w:jc w:val="both"/>
        <w:rPr>
          <w:rFonts w:ascii="Times New Roman" w:hAnsi="Times New Roman" w:cs="Times New Roman"/>
          <w:color w:val="000000" w:themeColor="text1"/>
          <w:lang w:val="en-GB"/>
        </w:rPr>
      </w:pPr>
    </w:p>
    <w:p w14:paraId="33957E8F" w14:textId="77777777" w:rsidR="00D46925" w:rsidRDefault="00D46925" w:rsidP="009D0981">
      <w:pPr>
        <w:jc w:val="both"/>
        <w:rPr>
          <w:rFonts w:ascii="Times New Roman" w:hAnsi="Times New Roman" w:cs="Times New Roman"/>
          <w:color w:val="000000" w:themeColor="text1"/>
          <w:lang w:val="en-GB"/>
        </w:rPr>
      </w:pPr>
    </w:p>
    <w:p w14:paraId="38A7703A" w14:textId="77777777" w:rsidR="00A45133" w:rsidRPr="00A45133" w:rsidRDefault="00A45133" w:rsidP="009D0981">
      <w:pPr>
        <w:jc w:val="both"/>
        <w:rPr>
          <w:rFonts w:ascii="Times New Roman" w:hAnsi="Times New Roman" w:cs="Times New Roman"/>
          <w:color w:val="000000" w:themeColor="text1"/>
          <w:lang w:val="en-GB"/>
        </w:rPr>
      </w:pPr>
    </w:p>
    <w:p w14:paraId="0AA77C61" w14:textId="2FF19E8F" w:rsidR="009B0A43" w:rsidRDefault="00A45133" w:rsidP="002347AA">
      <w:pPr>
        <w:pStyle w:val="ListParagraph"/>
        <w:numPr>
          <w:ilvl w:val="0"/>
          <w:numId w:val="26"/>
        </w:numPr>
        <w:jc w:val="both"/>
        <w:rPr>
          <w:rFonts w:ascii="Times New Roman" w:hAnsi="Times New Roman" w:cs="Times New Roman"/>
          <w:b/>
          <w:i/>
          <w:color w:val="000000" w:themeColor="text1"/>
          <w:sz w:val="26"/>
          <w:szCs w:val="26"/>
          <w:u w:val="single"/>
          <w:lang w:val="en-GB"/>
        </w:rPr>
      </w:pPr>
      <w:r w:rsidRPr="00E62622">
        <w:rPr>
          <w:rFonts w:ascii="Times New Roman" w:hAnsi="Times New Roman" w:cs="Times New Roman"/>
          <w:b/>
          <w:i/>
          <w:color w:val="000000" w:themeColor="text1"/>
          <w:sz w:val="26"/>
          <w:szCs w:val="26"/>
          <w:u w:val="single"/>
          <w:lang w:val="en-GB"/>
        </w:rPr>
        <w:lastRenderedPageBreak/>
        <w:t>Monitoring and Incedent Response</w:t>
      </w:r>
    </w:p>
    <w:p w14:paraId="4062598C" w14:textId="77777777" w:rsidR="00401C13" w:rsidRPr="00401C13" w:rsidRDefault="008E203D" w:rsidP="00812F03">
      <w:pPr>
        <w:spacing w:after="0"/>
        <w:ind w:left="360"/>
        <w:jc w:val="both"/>
        <w:rPr>
          <w:rFonts w:ascii="Times New Roman" w:hAnsi="Times New Roman" w:cs="Times New Roman"/>
          <w:color w:val="161616"/>
          <w:shd w:val="clear" w:color="auto" w:fill="FFFFFF"/>
          <w:lang w:val="en-US"/>
        </w:rPr>
      </w:pPr>
      <w:r w:rsidRPr="00401C13">
        <w:rPr>
          <w:rFonts w:ascii="Times New Roman" w:hAnsi="Times New Roman" w:cs="Times New Roman"/>
          <w:color w:val="000000" w:themeColor="text1"/>
          <w:lang w:val="en-GB"/>
        </w:rPr>
        <w:t>-</w:t>
      </w:r>
      <w:r w:rsidR="00401C13" w:rsidRPr="00401C13">
        <w:rPr>
          <w:rFonts w:ascii="Times New Roman" w:hAnsi="Times New Roman" w:cs="Times New Roman"/>
          <w:color w:val="161616"/>
          <w:shd w:val="clear" w:color="auto" w:fill="FFFFFF"/>
        </w:rPr>
        <w:t>National Institute of Standards and Technology</w:t>
      </w:r>
      <w:r w:rsidR="00401C13" w:rsidRPr="00401C13">
        <w:rPr>
          <w:rFonts w:ascii="Times New Roman" w:hAnsi="Times New Roman" w:cs="Times New Roman"/>
          <w:color w:val="161616"/>
          <w:shd w:val="clear" w:color="auto" w:fill="FFFFFF"/>
          <w:lang w:val="en-US"/>
        </w:rPr>
        <w:t xml:space="preserve"> (NIST) offers complete guidance</w:t>
      </w:r>
    </w:p>
    <w:p w14:paraId="5E6D5560" w14:textId="5811F82A" w:rsidR="00401C13" w:rsidRDefault="00401C13" w:rsidP="00401C13">
      <w:pPr>
        <w:spacing w:after="0"/>
        <w:jc w:val="both"/>
        <w:rPr>
          <w:rFonts w:ascii="Times New Roman" w:hAnsi="Times New Roman" w:cs="Times New Roman"/>
          <w:color w:val="161616"/>
          <w:shd w:val="clear" w:color="auto" w:fill="FFFFFF"/>
          <w:lang w:val="en-US"/>
        </w:rPr>
      </w:pPr>
      <w:r w:rsidRPr="00401C13">
        <w:rPr>
          <w:rFonts w:ascii="Times New Roman" w:hAnsi="Times New Roman" w:cs="Times New Roman"/>
          <w:color w:val="161616"/>
          <w:shd w:val="clear" w:color="auto" w:fill="FFFFFF"/>
          <w:lang w:val="en-US"/>
        </w:rPr>
        <w:t>that organizations can follow in improving and innovation information security, standards and technology.</w:t>
      </w:r>
    </w:p>
    <w:p w14:paraId="529A3D9D" w14:textId="77777777" w:rsidR="00401C13" w:rsidRPr="00401C13" w:rsidRDefault="00401C13" w:rsidP="00401C13">
      <w:pPr>
        <w:spacing w:after="0"/>
        <w:jc w:val="both"/>
        <w:rPr>
          <w:rFonts w:ascii="Times New Roman" w:hAnsi="Times New Roman" w:cs="Times New Roman"/>
          <w:color w:val="161616"/>
          <w:shd w:val="clear" w:color="auto" w:fill="FFFFFF"/>
          <w:lang w:val="en-US"/>
        </w:rPr>
      </w:pPr>
    </w:p>
    <w:p w14:paraId="5B57B1E5" w14:textId="446A536D" w:rsidR="00812F03" w:rsidRDefault="00401C13" w:rsidP="00812F03">
      <w:pPr>
        <w:spacing w:after="0"/>
        <w:ind w:left="360"/>
        <w:jc w:val="both"/>
        <w:rPr>
          <w:rFonts w:ascii="Times New Roman" w:hAnsi="Times New Roman" w:cs="Times New Roman"/>
          <w:color w:val="000000" w:themeColor="text1"/>
          <w:lang w:val="en-GB"/>
        </w:rPr>
      </w:pPr>
      <w:r>
        <w:rPr>
          <w:rFonts w:ascii="Arial" w:hAnsi="Arial" w:cs="Arial"/>
          <w:color w:val="161616"/>
          <w:shd w:val="clear" w:color="auto" w:fill="FFFFFF"/>
          <w:lang w:val="en-US"/>
        </w:rPr>
        <w:t>-</w:t>
      </w:r>
      <w:r w:rsidR="008E203D" w:rsidRPr="00812F03">
        <w:rPr>
          <w:rFonts w:ascii="Times New Roman" w:hAnsi="Times New Roman" w:cs="Times New Roman"/>
          <w:color w:val="000000" w:themeColor="text1"/>
          <w:lang w:val="en-GB"/>
        </w:rPr>
        <w:t>HPA needs to hand</w:t>
      </w:r>
      <w:r>
        <w:rPr>
          <w:rFonts w:ascii="Times New Roman" w:hAnsi="Times New Roman" w:cs="Times New Roman"/>
          <w:color w:val="000000" w:themeColor="text1"/>
          <w:lang w:val="en-GB"/>
        </w:rPr>
        <w:t>l</w:t>
      </w:r>
      <w:r w:rsidR="008E203D" w:rsidRPr="00812F03">
        <w:rPr>
          <w:rFonts w:ascii="Times New Roman" w:hAnsi="Times New Roman" w:cs="Times New Roman"/>
          <w:color w:val="000000" w:themeColor="text1"/>
          <w:lang w:val="en-GB"/>
        </w:rPr>
        <w:t>e</w:t>
      </w:r>
      <w:r w:rsidR="00812F03" w:rsidRPr="00812F03">
        <w:rPr>
          <w:rFonts w:ascii="Times New Roman" w:hAnsi="Times New Roman" w:cs="Times New Roman"/>
          <w:color w:val="000000" w:themeColor="text1"/>
          <w:lang w:val="en-GB"/>
        </w:rPr>
        <w:t xml:space="preserve"> the threats in a structured process, with threats identified</w:t>
      </w:r>
      <w:r w:rsidR="00812F03">
        <w:rPr>
          <w:rFonts w:ascii="Times New Roman" w:hAnsi="Times New Roman" w:cs="Times New Roman"/>
          <w:color w:val="000000" w:themeColor="text1"/>
          <w:lang w:val="en-GB"/>
        </w:rPr>
        <w:t>, risks</w:t>
      </w:r>
    </w:p>
    <w:p w14:paraId="27D0B181" w14:textId="4E509613" w:rsidR="00E62622" w:rsidRPr="00812F03" w:rsidRDefault="00812F03" w:rsidP="00812F03">
      <w:pPr>
        <w:spacing w:after="0"/>
        <w:jc w:val="both"/>
        <w:rPr>
          <w:rFonts w:ascii="Times New Roman" w:hAnsi="Times New Roman" w:cs="Times New Roman"/>
          <w:color w:val="000000" w:themeColor="text1"/>
          <w:lang w:val="en-GB"/>
        </w:rPr>
      </w:pPr>
      <w:r w:rsidRPr="00812F03">
        <w:rPr>
          <w:rFonts w:ascii="Times New Roman" w:hAnsi="Times New Roman" w:cs="Times New Roman"/>
          <w:color w:val="000000" w:themeColor="text1"/>
          <w:lang w:val="en-GB"/>
        </w:rPr>
        <w:t>assessments done, controls applied and systems are monitored followed by staff training will ensure improvement to cybersecurity problem.</w:t>
      </w:r>
    </w:p>
    <w:p w14:paraId="58CE9042" w14:textId="751BA5F3" w:rsidR="006542E4" w:rsidRPr="00E62622" w:rsidRDefault="00A45133" w:rsidP="002347AA">
      <w:pPr>
        <w:pStyle w:val="ListParagraph"/>
        <w:numPr>
          <w:ilvl w:val="0"/>
          <w:numId w:val="20"/>
        </w:numPr>
        <w:jc w:val="both"/>
        <w:rPr>
          <w:rFonts w:ascii="Times New Roman" w:hAnsi="Times New Roman" w:cs="Times New Roman"/>
          <w:b/>
          <w:color w:val="000000" w:themeColor="text1"/>
          <w:lang w:val="en-GB"/>
        </w:rPr>
      </w:pPr>
      <w:r w:rsidRPr="00E62622">
        <w:rPr>
          <w:rFonts w:ascii="Times New Roman" w:hAnsi="Times New Roman" w:cs="Times New Roman"/>
          <w:b/>
          <w:color w:val="000000" w:themeColor="text1"/>
          <w:lang w:val="en-GB"/>
        </w:rPr>
        <w:t>Monitoring Strategy</w:t>
      </w:r>
    </w:p>
    <w:p w14:paraId="444DBB6A" w14:textId="17D520BA" w:rsidR="00A45133" w:rsidRDefault="00FF5906" w:rsidP="002347AA">
      <w:pPr>
        <w:pStyle w:val="ListParagraph"/>
        <w:numPr>
          <w:ilvl w:val="0"/>
          <w:numId w:val="21"/>
        </w:numPr>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Execution of</w:t>
      </w:r>
      <w:r w:rsidR="00A45133">
        <w:rPr>
          <w:rFonts w:ascii="Times New Roman" w:hAnsi="Times New Roman" w:cs="Times New Roman"/>
          <w:color w:val="000000" w:themeColor="text1"/>
          <w:lang w:val="en-GB"/>
        </w:rPr>
        <w:t xml:space="preserve"> Security Information and Event Management  (SIEM) system</w:t>
      </w:r>
    </w:p>
    <w:p w14:paraId="335FD4EB" w14:textId="728E2665" w:rsidR="00A45133" w:rsidRDefault="00FF5906" w:rsidP="002347AA">
      <w:pPr>
        <w:pStyle w:val="ListParagraph"/>
        <w:numPr>
          <w:ilvl w:val="0"/>
          <w:numId w:val="21"/>
        </w:numPr>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Consistently</w:t>
      </w:r>
      <w:r w:rsidR="00A45133">
        <w:rPr>
          <w:rFonts w:ascii="Times New Roman" w:hAnsi="Times New Roman" w:cs="Times New Roman"/>
          <w:color w:val="000000" w:themeColor="text1"/>
          <w:lang w:val="en-GB"/>
        </w:rPr>
        <w:t xml:space="preserve"> monitor</w:t>
      </w:r>
      <w:r>
        <w:rPr>
          <w:rFonts w:ascii="Times New Roman" w:hAnsi="Times New Roman" w:cs="Times New Roman"/>
          <w:color w:val="000000" w:themeColor="text1"/>
          <w:lang w:val="en-GB"/>
        </w:rPr>
        <w:t>ing of</w:t>
      </w:r>
      <w:r w:rsidR="00A45133">
        <w:rPr>
          <w:rFonts w:ascii="Times New Roman" w:hAnsi="Times New Roman" w:cs="Times New Roman"/>
          <w:color w:val="000000" w:themeColor="text1"/>
          <w:lang w:val="en-GB"/>
        </w:rPr>
        <w:t xml:space="preserve"> networks, systems, and user behaviour</w:t>
      </w:r>
    </w:p>
    <w:p w14:paraId="73D01AC7" w14:textId="7859EF23" w:rsidR="00A45133" w:rsidRDefault="00A45133" w:rsidP="002347AA">
      <w:pPr>
        <w:pStyle w:val="ListParagraph"/>
        <w:numPr>
          <w:ilvl w:val="0"/>
          <w:numId w:val="21"/>
        </w:numPr>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Generate real-time alerts for suspicious activity</w:t>
      </w:r>
    </w:p>
    <w:p w14:paraId="26612876" w14:textId="0C367423" w:rsidR="00A45133" w:rsidRPr="00E62622" w:rsidRDefault="00A45133" w:rsidP="002347AA">
      <w:pPr>
        <w:pStyle w:val="ListParagraph"/>
        <w:numPr>
          <w:ilvl w:val="0"/>
          <w:numId w:val="20"/>
        </w:numPr>
        <w:jc w:val="both"/>
        <w:rPr>
          <w:rFonts w:ascii="Times New Roman" w:hAnsi="Times New Roman" w:cs="Times New Roman"/>
          <w:b/>
          <w:color w:val="000000" w:themeColor="text1"/>
          <w:lang w:val="en-GB"/>
        </w:rPr>
      </w:pPr>
      <w:r w:rsidRPr="00E62622">
        <w:rPr>
          <w:rFonts w:ascii="Times New Roman" w:hAnsi="Times New Roman" w:cs="Times New Roman"/>
          <w:b/>
          <w:color w:val="000000" w:themeColor="text1"/>
          <w:lang w:val="en-GB"/>
        </w:rPr>
        <w:t>Incident Resp</w:t>
      </w:r>
      <w:r w:rsidR="00E62622">
        <w:rPr>
          <w:rFonts w:ascii="Times New Roman" w:hAnsi="Times New Roman" w:cs="Times New Roman"/>
          <w:b/>
          <w:color w:val="000000" w:themeColor="text1"/>
          <w:lang w:val="en-GB"/>
        </w:rPr>
        <w:t>o</w:t>
      </w:r>
      <w:r w:rsidRPr="00E62622">
        <w:rPr>
          <w:rFonts w:ascii="Times New Roman" w:hAnsi="Times New Roman" w:cs="Times New Roman"/>
          <w:b/>
          <w:color w:val="000000" w:themeColor="text1"/>
          <w:lang w:val="en-GB"/>
        </w:rPr>
        <w:t>nse Plan</w:t>
      </w:r>
    </w:p>
    <w:p w14:paraId="563D9306" w14:textId="3E0F5337" w:rsidR="00A45133" w:rsidRDefault="00A45133" w:rsidP="002347AA">
      <w:pPr>
        <w:pStyle w:val="ListParagraph"/>
        <w:numPr>
          <w:ilvl w:val="0"/>
          <w:numId w:val="22"/>
        </w:numPr>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Detection: Ident</w:t>
      </w:r>
      <w:r w:rsidR="00E62622">
        <w:rPr>
          <w:rFonts w:ascii="Times New Roman" w:hAnsi="Times New Roman" w:cs="Times New Roman"/>
          <w:color w:val="000000" w:themeColor="text1"/>
          <w:lang w:val="en-GB"/>
        </w:rPr>
        <w:t>i</w:t>
      </w:r>
      <w:r>
        <w:rPr>
          <w:rFonts w:ascii="Times New Roman" w:hAnsi="Times New Roman" w:cs="Times New Roman"/>
          <w:color w:val="000000" w:themeColor="text1"/>
          <w:lang w:val="en-GB"/>
        </w:rPr>
        <w:t>fy threats via monitoring to</w:t>
      </w:r>
      <w:r w:rsidR="00401C13">
        <w:rPr>
          <w:rFonts w:ascii="Times New Roman" w:hAnsi="Times New Roman" w:cs="Times New Roman"/>
          <w:color w:val="000000" w:themeColor="text1"/>
          <w:lang w:val="en-GB"/>
        </w:rPr>
        <w:t>o</w:t>
      </w:r>
      <w:r>
        <w:rPr>
          <w:rFonts w:ascii="Times New Roman" w:hAnsi="Times New Roman" w:cs="Times New Roman"/>
          <w:color w:val="000000" w:themeColor="text1"/>
          <w:lang w:val="en-GB"/>
        </w:rPr>
        <w:t>ls or employee reports</w:t>
      </w:r>
    </w:p>
    <w:p w14:paraId="797A2AA9" w14:textId="6DFA2D67" w:rsidR="00A45133" w:rsidRDefault="00635E2E" w:rsidP="002347AA">
      <w:pPr>
        <w:pStyle w:val="ListParagraph"/>
        <w:numPr>
          <w:ilvl w:val="0"/>
          <w:numId w:val="22"/>
        </w:numPr>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Containment: Separate</w:t>
      </w:r>
      <w:r w:rsidR="00A45133">
        <w:rPr>
          <w:rFonts w:ascii="Times New Roman" w:hAnsi="Times New Roman" w:cs="Times New Roman"/>
          <w:color w:val="000000" w:themeColor="text1"/>
          <w:lang w:val="en-GB"/>
        </w:rPr>
        <w:t xml:space="preserve"> affected system to prevent spread</w:t>
      </w:r>
    </w:p>
    <w:p w14:paraId="51BF35A9" w14:textId="69E99A6C" w:rsidR="00A45133" w:rsidRDefault="00635E2E" w:rsidP="002347AA">
      <w:pPr>
        <w:pStyle w:val="ListParagraph"/>
        <w:numPr>
          <w:ilvl w:val="0"/>
          <w:numId w:val="22"/>
        </w:numPr>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Eradication: Eliminate</w:t>
      </w:r>
      <w:r w:rsidR="00A45133">
        <w:rPr>
          <w:rFonts w:ascii="Times New Roman" w:hAnsi="Times New Roman" w:cs="Times New Roman"/>
          <w:color w:val="000000" w:themeColor="text1"/>
          <w:lang w:val="en-GB"/>
        </w:rPr>
        <w:t xml:space="preserve"> malware or </w:t>
      </w:r>
      <w:r>
        <w:rPr>
          <w:rFonts w:ascii="Times New Roman" w:hAnsi="Times New Roman" w:cs="Times New Roman"/>
          <w:color w:val="000000" w:themeColor="text1"/>
          <w:lang w:val="en-GB"/>
        </w:rPr>
        <w:t>unapproved</w:t>
      </w:r>
      <w:r w:rsidR="00A45133">
        <w:rPr>
          <w:rFonts w:ascii="Times New Roman" w:hAnsi="Times New Roman" w:cs="Times New Roman"/>
          <w:color w:val="000000" w:themeColor="text1"/>
          <w:lang w:val="en-GB"/>
        </w:rPr>
        <w:t xml:space="preserve"> access</w:t>
      </w:r>
    </w:p>
    <w:p w14:paraId="148251DB" w14:textId="6A60CC6F" w:rsidR="00A45133" w:rsidRDefault="00635E2E" w:rsidP="002347AA">
      <w:pPr>
        <w:pStyle w:val="ListParagraph"/>
        <w:numPr>
          <w:ilvl w:val="0"/>
          <w:numId w:val="22"/>
        </w:numPr>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Recovery: Restoration of systems using</w:t>
      </w:r>
      <w:r w:rsidR="00A45133">
        <w:rPr>
          <w:rFonts w:ascii="Times New Roman" w:hAnsi="Times New Roman" w:cs="Times New Roman"/>
          <w:color w:val="000000" w:themeColor="text1"/>
          <w:lang w:val="en-GB"/>
        </w:rPr>
        <w:t xml:space="preserve"> backups</w:t>
      </w:r>
    </w:p>
    <w:p w14:paraId="2F4D8702" w14:textId="390495BF" w:rsidR="00A45133" w:rsidRDefault="00A45133" w:rsidP="002347AA">
      <w:pPr>
        <w:pStyle w:val="ListParagraph"/>
        <w:numPr>
          <w:ilvl w:val="0"/>
          <w:numId w:val="22"/>
        </w:numPr>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 xml:space="preserve">Review: </w:t>
      </w:r>
      <w:r w:rsidR="00E62622">
        <w:rPr>
          <w:rFonts w:ascii="Times New Roman" w:hAnsi="Times New Roman" w:cs="Times New Roman"/>
          <w:color w:val="000000" w:themeColor="text1"/>
          <w:lang w:val="en-GB"/>
        </w:rPr>
        <w:t>Analyse</w:t>
      </w:r>
      <w:r w:rsidR="00635E2E">
        <w:rPr>
          <w:rFonts w:ascii="Times New Roman" w:hAnsi="Times New Roman" w:cs="Times New Roman"/>
          <w:color w:val="000000" w:themeColor="text1"/>
          <w:lang w:val="en-GB"/>
        </w:rPr>
        <w:t xml:space="preserve"> incident then</w:t>
      </w:r>
      <w:r>
        <w:rPr>
          <w:rFonts w:ascii="Times New Roman" w:hAnsi="Times New Roman" w:cs="Times New Roman"/>
          <w:color w:val="000000" w:themeColor="text1"/>
          <w:lang w:val="en-GB"/>
        </w:rPr>
        <w:t xml:space="preserve"> improve controls</w:t>
      </w:r>
    </w:p>
    <w:p w14:paraId="743C924D" w14:textId="7E255834" w:rsidR="00A45133" w:rsidRPr="00E62622" w:rsidRDefault="00A45133" w:rsidP="002347AA">
      <w:pPr>
        <w:pStyle w:val="ListParagraph"/>
        <w:numPr>
          <w:ilvl w:val="0"/>
          <w:numId w:val="20"/>
        </w:numPr>
        <w:jc w:val="both"/>
        <w:rPr>
          <w:rFonts w:ascii="Times New Roman" w:hAnsi="Times New Roman" w:cs="Times New Roman"/>
          <w:b/>
          <w:color w:val="000000" w:themeColor="text1"/>
          <w:lang w:val="en-GB"/>
        </w:rPr>
      </w:pPr>
      <w:r w:rsidRPr="00E62622">
        <w:rPr>
          <w:rFonts w:ascii="Times New Roman" w:hAnsi="Times New Roman" w:cs="Times New Roman"/>
          <w:b/>
          <w:color w:val="000000" w:themeColor="text1"/>
          <w:lang w:val="en-GB"/>
        </w:rPr>
        <w:t>Incident Response Flow</w:t>
      </w:r>
    </w:p>
    <w:p w14:paraId="6F7532A8" w14:textId="01E3EF58" w:rsidR="00A45133" w:rsidRDefault="00A45133" w:rsidP="002347AA">
      <w:pPr>
        <w:pStyle w:val="ListParagraph"/>
        <w:numPr>
          <w:ilvl w:val="0"/>
          <w:numId w:val="23"/>
        </w:numPr>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Alert-Investigation-Containment-Eradication-Recovery-Lessons Learned</w:t>
      </w:r>
    </w:p>
    <w:p w14:paraId="4FCE9CE2" w14:textId="77777777" w:rsidR="00214FF3" w:rsidRDefault="00824FFF" w:rsidP="002347AA">
      <w:pPr>
        <w:pStyle w:val="ListParagraph"/>
        <w:numPr>
          <w:ilvl w:val="0"/>
          <w:numId w:val="23"/>
        </w:numPr>
        <w:spacing w:after="0"/>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NIST</w:t>
      </w:r>
      <w:r w:rsidR="00214FF3">
        <w:rPr>
          <w:rFonts w:ascii="Times New Roman" w:hAnsi="Times New Roman" w:cs="Times New Roman"/>
          <w:color w:val="000000" w:themeColor="text1"/>
          <w:lang w:val="en-GB"/>
        </w:rPr>
        <w:t xml:space="preserve"> incident response have four stages: 1.Preparation for incident, </w:t>
      </w:r>
    </w:p>
    <w:p w14:paraId="1D7CC73E" w14:textId="61EBE722" w:rsidR="00D46925" w:rsidRPr="00214FF3" w:rsidRDefault="00214FF3" w:rsidP="00214FF3">
      <w:pPr>
        <w:spacing w:after="0"/>
        <w:jc w:val="both"/>
        <w:rPr>
          <w:rFonts w:ascii="Times New Roman" w:hAnsi="Times New Roman" w:cs="Times New Roman"/>
          <w:color w:val="000000" w:themeColor="text1"/>
          <w:lang w:val="en-GB"/>
        </w:rPr>
      </w:pPr>
      <w:r w:rsidRPr="00214FF3">
        <w:rPr>
          <w:rFonts w:ascii="Times New Roman" w:hAnsi="Times New Roman" w:cs="Times New Roman"/>
          <w:color w:val="000000" w:themeColor="text1"/>
          <w:lang w:val="en-GB"/>
        </w:rPr>
        <w:t>2.detection and analysis, 3.</w:t>
      </w:r>
      <w:r>
        <w:rPr>
          <w:rFonts w:ascii="Times New Roman" w:hAnsi="Times New Roman" w:cs="Times New Roman"/>
          <w:color w:val="000000" w:themeColor="text1"/>
          <w:lang w:val="en-GB"/>
        </w:rPr>
        <w:t>containment</w:t>
      </w:r>
      <w:r w:rsidRPr="00214FF3">
        <w:rPr>
          <w:rFonts w:ascii="Times New Roman" w:hAnsi="Times New Roman" w:cs="Times New Roman"/>
          <w:noProof/>
          <w:color w:val="000000" w:themeColor="text1"/>
          <w:lang w:val="en-GB" w:eastAsia="en-GB"/>
        </w:rPr>
        <w:t>,</w:t>
      </w:r>
      <w:r>
        <w:rPr>
          <w:rFonts w:ascii="Times New Roman" w:hAnsi="Times New Roman" w:cs="Times New Roman"/>
          <w:noProof/>
          <w:color w:val="000000" w:themeColor="text1"/>
          <w:lang w:val="en-GB" w:eastAsia="en-GB"/>
        </w:rPr>
        <w:t xml:space="preserve"> </w:t>
      </w:r>
      <w:r w:rsidRPr="00214FF3">
        <w:rPr>
          <w:rFonts w:ascii="Times New Roman" w:hAnsi="Times New Roman" w:cs="Times New Roman"/>
          <w:noProof/>
          <w:color w:val="000000" w:themeColor="text1"/>
          <w:lang w:val="en-GB" w:eastAsia="en-GB"/>
        </w:rPr>
        <w:t>eradication and recovery, and 4. post-incident analysis</w:t>
      </w:r>
      <w:r>
        <w:rPr>
          <w:rFonts w:ascii="Times New Roman" w:hAnsi="Times New Roman" w:cs="Times New Roman"/>
          <w:noProof/>
          <w:color w:val="000000" w:themeColor="text1"/>
          <w:lang w:val="en-GB" w:eastAsia="en-GB"/>
        </w:rPr>
        <w:t>.</w:t>
      </w:r>
    </w:p>
    <w:p w14:paraId="56F4446D" w14:textId="641DFB87" w:rsidR="00D46925" w:rsidRDefault="00824FFF" w:rsidP="00D46925">
      <w:pPr>
        <w:pStyle w:val="ListParagraph"/>
        <w:ind w:left="1440"/>
        <w:jc w:val="both"/>
        <w:rPr>
          <w:rFonts w:ascii="Times New Roman" w:hAnsi="Times New Roman" w:cs="Times New Roman"/>
          <w:color w:val="000000" w:themeColor="text1"/>
          <w:lang w:val="en-GB"/>
        </w:rPr>
      </w:pPr>
      <w:r>
        <w:rPr>
          <w:rFonts w:ascii="Times New Roman" w:hAnsi="Times New Roman" w:cs="Times New Roman"/>
          <w:noProof/>
          <w:color w:val="000000" w:themeColor="text1"/>
          <w:lang w:val="en-GB" w:eastAsia="en-GB"/>
        </w:rPr>
        <w:drawing>
          <wp:anchor distT="0" distB="0" distL="114300" distR="114300" simplePos="0" relativeHeight="251676672" behindDoc="1" locked="0" layoutInCell="1" allowOverlap="1" wp14:anchorId="31B5EAE3" wp14:editId="37F474A4">
            <wp:simplePos x="0" y="0"/>
            <wp:positionH relativeFrom="column">
              <wp:posOffset>1188720</wp:posOffset>
            </wp:positionH>
            <wp:positionV relativeFrom="paragraph">
              <wp:posOffset>182880</wp:posOffset>
            </wp:positionV>
            <wp:extent cx="3550920" cy="2407920"/>
            <wp:effectExtent l="0" t="0" r="0" b="0"/>
            <wp:wrapTight wrapText="bothSides">
              <wp:wrapPolygon edited="0">
                <wp:start x="0" y="0"/>
                <wp:lineTo x="0" y="21361"/>
                <wp:lineTo x="21438" y="21361"/>
                <wp:lineTo x="21438"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s.jpg"/>
                    <pic:cNvPicPr/>
                  </pic:nvPicPr>
                  <pic:blipFill>
                    <a:blip r:embed="rId14">
                      <a:extLst>
                        <a:ext uri="{28A0092B-C50C-407E-A947-70E740481C1C}">
                          <a14:useLocalDpi xmlns:a14="http://schemas.microsoft.com/office/drawing/2010/main" val="0"/>
                        </a:ext>
                      </a:extLst>
                    </a:blip>
                    <a:stretch>
                      <a:fillRect/>
                    </a:stretch>
                  </pic:blipFill>
                  <pic:spPr>
                    <a:xfrm>
                      <a:off x="0" y="0"/>
                      <a:ext cx="3550920" cy="2407920"/>
                    </a:xfrm>
                    <a:prstGeom prst="rect">
                      <a:avLst/>
                    </a:prstGeom>
                  </pic:spPr>
                </pic:pic>
              </a:graphicData>
            </a:graphic>
            <wp14:sizeRelH relativeFrom="page">
              <wp14:pctWidth>0</wp14:pctWidth>
            </wp14:sizeRelH>
            <wp14:sizeRelV relativeFrom="page">
              <wp14:pctHeight>0</wp14:pctHeight>
            </wp14:sizeRelV>
          </wp:anchor>
        </w:drawing>
      </w:r>
    </w:p>
    <w:p w14:paraId="73F1FE8F" w14:textId="77777777" w:rsidR="00D46925" w:rsidRDefault="00D46925" w:rsidP="00D46925">
      <w:pPr>
        <w:pStyle w:val="ListParagraph"/>
        <w:ind w:left="1440"/>
        <w:jc w:val="both"/>
        <w:rPr>
          <w:rFonts w:ascii="Times New Roman" w:hAnsi="Times New Roman" w:cs="Times New Roman"/>
          <w:color w:val="000000" w:themeColor="text1"/>
          <w:lang w:val="en-GB"/>
        </w:rPr>
      </w:pPr>
    </w:p>
    <w:p w14:paraId="25BFA28C" w14:textId="77777777" w:rsidR="00D46925" w:rsidRDefault="00D46925" w:rsidP="00D46925">
      <w:pPr>
        <w:pStyle w:val="ListParagraph"/>
        <w:ind w:left="1440"/>
        <w:jc w:val="both"/>
        <w:rPr>
          <w:rFonts w:ascii="Times New Roman" w:hAnsi="Times New Roman" w:cs="Times New Roman"/>
          <w:color w:val="000000" w:themeColor="text1"/>
          <w:lang w:val="en-GB"/>
        </w:rPr>
      </w:pPr>
    </w:p>
    <w:p w14:paraId="43CB8C3B" w14:textId="77777777" w:rsidR="00D46925" w:rsidRDefault="00D46925" w:rsidP="00D46925">
      <w:pPr>
        <w:pStyle w:val="ListParagraph"/>
        <w:ind w:left="1440"/>
        <w:jc w:val="both"/>
        <w:rPr>
          <w:rFonts w:ascii="Times New Roman" w:hAnsi="Times New Roman" w:cs="Times New Roman"/>
          <w:color w:val="000000" w:themeColor="text1"/>
          <w:lang w:val="en-GB"/>
        </w:rPr>
      </w:pPr>
    </w:p>
    <w:p w14:paraId="72CF9630" w14:textId="77777777" w:rsidR="00D46925" w:rsidRDefault="00D46925" w:rsidP="00D46925">
      <w:pPr>
        <w:pStyle w:val="ListParagraph"/>
        <w:ind w:left="1440"/>
        <w:jc w:val="both"/>
        <w:rPr>
          <w:rFonts w:ascii="Times New Roman" w:hAnsi="Times New Roman" w:cs="Times New Roman"/>
          <w:color w:val="000000" w:themeColor="text1"/>
          <w:lang w:val="en-GB"/>
        </w:rPr>
      </w:pPr>
    </w:p>
    <w:p w14:paraId="20C198B7" w14:textId="77777777" w:rsidR="00D46925" w:rsidRDefault="00D46925" w:rsidP="00D46925">
      <w:pPr>
        <w:pStyle w:val="ListParagraph"/>
        <w:ind w:left="1440"/>
        <w:jc w:val="both"/>
        <w:rPr>
          <w:rFonts w:ascii="Times New Roman" w:hAnsi="Times New Roman" w:cs="Times New Roman"/>
          <w:color w:val="000000" w:themeColor="text1"/>
          <w:lang w:val="en-GB"/>
        </w:rPr>
      </w:pPr>
    </w:p>
    <w:p w14:paraId="3E0C5FE6" w14:textId="77777777" w:rsidR="00D46925" w:rsidRDefault="00D46925" w:rsidP="00D46925">
      <w:pPr>
        <w:pStyle w:val="ListParagraph"/>
        <w:ind w:left="1440"/>
        <w:jc w:val="both"/>
        <w:rPr>
          <w:rFonts w:ascii="Times New Roman" w:hAnsi="Times New Roman" w:cs="Times New Roman"/>
          <w:color w:val="000000" w:themeColor="text1"/>
          <w:lang w:val="en-GB"/>
        </w:rPr>
      </w:pPr>
    </w:p>
    <w:p w14:paraId="300E74E2" w14:textId="77777777" w:rsidR="00824FFF" w:rsidRDefault="00220257" w:rsidP="00D46925">
      <w:pPr>
        <w:pStyle w:val="ListParagraph"/>
        <w:ind w:left="1440"/>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br/>
      </w:r>
    </w:p>
    <w:p w14:paraId="016305E9" w14:textId="77777777" w:rsidR="00824FFF" w:rsidRDefault="00824FFF" w:rsidP="00D46925">
      <w:pPr>
        <w:pStyle w:val="ListParagraph"/>
        <w:ind w:left="1440"/>
        <w:jc w:val="both"/>
        <w:rPr>
          <w:rFonts w:ascii="Times New Roman" w:hAnsi="Times New Roman" w:cs="Times New Roman"/>
          <w:color w:val="000000" w:themeColor="text1"/>
          <w:lang w:val="en-GB"/>
        </w:rPr>
      </w:pPr>
    </w:p>
    <w:p w14:paraId="4EE67437" w14:textId="77777777" w:rsidR="00824FFF" w:rsidRDefault="00824FFF" w:rsidP="00D46925">
      <w:pPr>
        <w:pStyle w:val="ListParagraph"/>
        <w:ind w:left="1440"/>
        <w:jc w:val="both"/>
        <w:rPr>
          <w:rFonts w:ascii="Times New Roman" w:hAnsi="Times New Roman" w:cs="Times New Roman"/>
          <w:color w:val="000000" w:themeColor="text1"/>
          <w:lang w:val="en-GB"/>
        </w:rPr>
      </w:pPr>
    </w:p>
    <w:p w14:paraId="7A054123" w14:textId="77777777" w:rsidR="00824FFF" w:rsidRDefault="00824FFF" w:rsidP="00D46925">
      <w:pPr>
        <w:pStyle w:val="ListParagraph"/>
        <w:ind w:left="1440"/>
        <w:jc w:val="both"/>
        <w:rPr>
          <w:rFonts w:ascii="Times New Roman" w:hAnsi="Times New Roman" w:cs="Times New Roman"/>
          <w:color w:val="000000" w:themeColor="text1"/>
          <w:lang w:val="en-GB"/>
        </w:rPr>
      </w:pPr>
    </w:p>
    <w:p w14:paraId="5A06441D" w14:textId="77777777" w:rsidR="00824FFF" w:rsidRDefault="00824FFF" w:rsidP="00D46925">
      <w:pPr>
        <w:pStyle w:val="ListParagraph"/>
        <w:ind w:left="1440"/>
        <w:jc w:val="both"/>
        <w:rPr>
          <w:rFonts w:ascii="Times New Roman" w:hAnsi="Times New Roman" w:cs="Times New Roman"/>
          <w:color w:val="000000" w:themeColor="text1"/>
          <w:lang w:val="en-GB"/>
        </w:rPr>
      </w:pPr>
    </w:p>
    <w:p w14:paraId="3D6FF822" w14:textId="77777777" w:rsidR="00824FFF" w:rsidRDefault="00824FFF" w:rsidP="00D46925">
      <w:pPr>
        <w:pStyle w:val="ListParagraph"/>
        <w:ind w:left="1440"/>
        <w:jc w:val="both"/>
        <w:rPr>
          <w:rFonts w:ascii="Times New Roman" w:hAnsi="Times New Roman" w:cs="Times New Roman"/>
          <w:color w:val="000000" w:themeColor="text1"/>
          <w:lang w:val="en-GB"/>
        </w:rPr>
      </w:pPr>
    </w:p>
    <w:p w14:paraId="2B6E5900" w14:textId="35A6C5FD" w:rsidR="00220257" w:rsidRDefault="00220257" w:rsidP="00D46925">
      <w:pPr>
        <w:pStyle w:val="ListParagraph"/>
        <w:ind w:left="1440"/>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br/>
      </w:r>
    </w:p>
    <w:p w14:paraId="43591763" w14:textId="5E3FE4D0" w:rsidR="00220257" w:rsidRDefault="00220257" w:rsidP="00D46925">
      <w:pPr>
        <w:pStyle w:val="ListParagraph"/>
        <w:ind w:left="1440"/>
        <w:jc w:val="both"/>
        <w:rPr>
          <w:rFonts w:ascii="Times New Roman" w:hAnsi="Times New Roman" w:cs="Times New Roman"/>
          <w:lang w:val="en-US"/>
        </w:rPr>
      </w:pPr>
      <w:r>
        <w:rPr>
          <w:rFonts w:ascii="Times New Roman" w:hAnsi="Times New Roman" w:cs="Times New Roman"/>
          <w:color w:val="000000" w:themeColor="text1"/>
          <w:lang w:val="en-GB"/>
        </w:rPr>
        <w:t xml:space="preserve">Figure 1 </w:t>
      </w:r>
      <w:r w:rsidRPr="00220257">
        <w:rPr>
          <w:rFonts w:ascii="Times New Roman" w:hAnsi="Times New Roman" w:cs="Times New Roman"/>
        </w:rPr>
        <w:t>Sans Institute Incident Response Cycle 2003</w:t>
      </w:r>
      <w:r w:rsidR="00D735C3">
        <w:rPr>
          <w:rFonts w:ascii="Times New Roman" w:hAnsi="Times New Roman" w:cs="Times New Roman"/>
          <w:lang w:val="en-US"/>
        </w:rPr>
        <w:t xml:space="preserve"> </w:t>
      </w:r>
      <w:sdt>
        <w:sdtPr>
          <w:rPr>
            <w:rFonts w:ascii="Times New Roman" w:hAnsi="Times New Roman" w:cs="Times New Roman"/>
            <w:lang w:val="en-US"/>
          </w:rPr>
          <w:id w:val="-1965261072"/>
          <w:citation/>
        </w:sdtPr>
        <w:sdtEndPr/>
        <w:sdtContent>
          <w:r w:rsidR="00D735C3">
            <w:rPr>
              <w:rFonts w:ascii="Times New Roman" w:hAnsi="Times New Roman" w:cs="Times New Roman"/>
              <w:lang w:val="en-US"/>
            </w:rPr>
            <w:fldChar w:fldCharType="begin"/>
          </w:r>
          <w:r w:rsidR="00D735C3">
            <w:rPr>
              <w:rFonts w:ascii="Times New Roman" w:hAnsi="Times New Roman" w:cs="Times New Roman"/>
              <w:lang w:val="en-US"/>
            </w:rPr>
            <w:instrText xml:space="preserve"> CITATION Mep14 \l 1033 </w:instrText>
          </w:r>
          <w:r w:rsidR="00D735C3">
            <w:rPr>
              <w:rFonts w:ascii="Times New Roman" w:hAnsi="Times New Roman" w:cs="Times New Roman"/>
              <w:lang w:val="en-US"/>
            </w:rPr>
            <w:fldChar w:fldCharType="separate"/>
          </w:r>
          <w:r w:rsidR="00812F03" w:rsidRPr="00812F03">
            <w:rPr>
              <w:rFonts w:ascii="Times New Roman" w:hAnsi="Times New Roman" w:cs="Times New Roman"/>
              <w:noProof/>
              <w:lang w:val="en-US"/>
            </w:rPr>
            <w:t>[9]</w:t>
          </w:r>
          <w:r w:rsidR="00D735C3">
            <w:rPr>
              <w:rFonts w:ascii="Times New Roman" w:hAnsi="Times New Roman" w:cs="Times New Roman"/>
              <w:lang w:val="en-US"/>
            </w:rPr>
            <w:fldChar w:fldCharType="end"/>
          </w:r>
        </w:sdtContent>
      </w:sdt>
    </w:p>
    <w:p w14:paraId="55D3078F" w14:textId="77777777" w:rsidR="00824FFF" w:rsidRDefault="00824FFF" w:rsidP="00D46925">
      <w:pPr>
        <w:pStyle w:val="ListParagraph"/>
        <w:ind w:left="1440"/>
        <w:jc w:val="both"/>
        <w:rPr>
          <w:rFonts w:ascii="Times New Roman" w:hAnsi="Times New Roman" w:cs="Times New Roman"/>
          <w:color w:val="000000" w:themeColor="text1"/>
          <w:lang w:val="en-US"/>
        </w:rPr>
      </w:pPr>
    </w:p>
    <w:p w14:paraId="34397D6E" w14:textId="77777777" w:rsidR="00824FFF" w:rsidRDefault="00824FFF" w:rsidP="00D46925">
      <w:pPr>
        <w:pStyle w:val="ListParagraph"/>
        <w:ind w:left="1440"/>
        <w:jc w:val="both"/>
        <w:rPr>
          <w:rFonts w:ascii="Times New Roman" w:hAnsi="Times New Roman" w:cs="Times New Roman"/>
          <w:color w:val="000000" w:themeColor="text1"/>
          <w:lang w:val="en-US"/>
        </w:rPr>
      </w:pPr>
    </w:p>
    <w:p w14:paraId="0CE7B4C4" w14:textId="77777777" w:rsidR="00824FFF" w:rsidRPr="00214FF3" w:rsidRDefault="00824FFF" w:rsidP="00214FF3">
      <w:pPr>
        <w:jc w:val="both"/>
        <w:rPr>
          <w:rFonts w:ascii="Times New Roman" w:hAnsi="Times New Roman" w:cs="Times New Roman"/>
          <w:color w:val="000000" w:themeColor="text1"/>
          <w:lang w:val="en-US"/>
        </w:rPr>
      </w:pPr>
    </w:p>
    <w:p w14:paraId="753F6293" w14:textId="39C50163" w:rsidR="00D46925" w:rsidRPr="00824FFF" w:rsidRDefault="00220257" w:rsidP="00824FFF">
      <w:pPr>
        <w:jc w:val="both"/>
        <w:rPr>
          <w:rFonts w:ascii="Times New Roman" w:hAnsi="Times New Roman" w:cs="Times New Roman"/>
          <w:color w:val="000000" w:themeColor="text1"/>
          <w:lang w:val="en-US"/>
        </w:rPr>
      </w:pPr>
      <w:r>
        <w:rPr>
          <w:rFonts w:ascii="Times New Roman" w:hAnsi="Times New Roman" w:cs="Times New Roman"/>
          <w:color w:val="000000" w:themeColor="text1"/>
          <w:lang w:val="en-GB"/>
        </w:rPr>
        <w:lastRenderedPageBreak/>
        <w:tab/>
      </w:r>
      <w:r w:rsidRPr="00D735C3">
        <w:rPr>
          <w:rFonts w:ascii="Times New Roman" w:hAnsi="Times New Roman" w:cs="Times New Roman"/>
          <w:color w:val="000000" w:themeColor="text1"/>
          <w:lang w:val="en-GB"/>
        </w:rPr>
        <w:t>-“</w:t>
      </w:r>
      <w:r w:rsidRPr="00D735C3">
        <w:rPr>
          <w:rFonts w:ascii="Times New Roman" w:hAnsi="Times New Roman" w:cs="Times New Roman"/>
        </w:rPr>
        <w:t xml:space="preserve">Traditional cyber incident response, even from the early days of widespread computer use, tended to take an approach of detecting an incident and then trying to halt, contain or mitigate it followed by a recovery phase to restore normal operation. Post-incident analysis was then used to identify potential improvements to the infrastructure and processes (if necessary). This approach is best illustrated utilising the SANS Institute Model (Northcutt, 2003) which added more detail </w:t>
      </w:r>
      <w:r w:rsidR="00D735C3" w:rsidRPr="00D735C3">
        <w:rPr>
          <w:rFonts w:ascii="Times New Roman" w:hAnsi="Times New Roman" w:cs="Times New Roman"/>
        </w:rPr>
        <w:t>to the cycle in 2003 (Figure 1)</w:t>
      </w:r>
      <w:r w:rsidR="00D735C3" w:rsidRPr="00D735C3">
        <w:rPr>
          <w:rFonts w:ascii="Times New Roman" w:hAnsi="Times New Roman" w:cs="Times New Roman"/>
          <w:lang w:val="en-US"/>
        </w:rPr>
        <w:t>.”</w:t>
      </w:r>
      <w:sdt>
        <w:sdtPr>
          <w:rPr>
            <w:rFonts w:ascii="Times New Roman" w:hAnsi="Times New Roman" w:cs="Times New Roman"/>
            <w:lang w:val="en-US"/>
          </w:rPr>
          <w:id w:val="604159466"/>
          <w:citation/>
        </w:sdtPr>
        <w:sdtEndPr/>
        <w:sdtContent>
          <w:r w:rsidR="00D735C3">
            <w:rPr>
              <w:rFonts w:ascii="Times New Roman" w:hAnsi="Times New Roman" w:cs="Times New Roman"/>
              <w:lang w:val="en-US"/>
            </w:rPr>
            <w:fldChar w:fldCharType="begin"/>
          </w:r>
          <w:r w:rsidR="00D735C3">
            <w:rPr>
              <w:rFonts w:ascii="Times New Roman" w:hAnsi="Times New Roman" w:cs="Times New Roman"/>
              <w:lang w:val="en-US"/>
            </w:rPr>
            <w:instrText xml:space="preserve"> CITATION Mep14 \l 1033 </w:instrText>
          </w:r>
          <w:r w:rsidR="00D735C3">
            <w:rPr>
              <w:rFonts w:ascii="Times New Roman" w:hAnsi="Times New Roman" w:cs="Times New Roman"/>
              <w:lang w:val="en-US"/>
            </w:rPr>
            <w:fldChar w:fldCharType="separate"/>
          </w:r>
          <w:r w:rsidR="00812F03">
            <w:rPr>
              <w:rFonts w:ascii="Times New Roman" w:hAnsi="Times New Roman" w:cs="Times New Roman"/>
              <w:noProof/>
              <w:lang w:val="en-US"/>
            </w:rPr>
            <w:t xml:space="preserve"> </w:t>
          </w:r>
          <w:r w:rsidR="00812F03" w:rsidRPr="00812F03">
            <w:rPr>
              <w:rFonts w:ascii="Times New Roman" w:hAnsi="Times New Roman" w:cs="Times New Roman"/>
              <w:noProof/>
              <w:lang w:val="en-US"/>
            </w:rPr>
            <w:t>[9]</w:t>
          </w:r>
          <w:r w:rsidR="00D735C3">
            <w:rPr>
              <w:rFonts w:ascii="Times New Roman" w:hAnsi="Times New Roman" w:cs="Times New Roman"/>
              <w:lang w:val="en-US"/>
            </w:rPr>
            <w:fldChar w:fldCharType="end"/>
          </w:r>
        </w:sdtContent>
      </w:sdt>
    </w:p>
    <w:p w14:paraId="4C3C9E6A" w14:textId="787FF337" w:rsidR="00E62622" w:rsidRDefault="0018514F" w:rsidP="00E62622">
      <w:pPr>
        <w:spacing w:after="0"/>
        <w:ind w:left="708"/>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w:t>
      </w:r>
      <w:r w:rsidR="00401C13">
        <w:rPr>
          <w:rFonts w:ascii="Times New Roman" w:hAnsi="Times New Roman" w:cs="Times New Roman"/>
          <w:color w:val="000000" w:themeColor="text1"/>
          <w:lang w:val="en-GB"/>
        </w:rPr>
        <w:t>Continuous</w:t>
      </w:r>
      <w:r>
        <w:rPr>
          <w:rFonts w:ascii="Times New Roman" w:hAnsi="Times New Roman" w:cs="Times New Roman"/>
          <w:color w:val="000000" w:themeColor="text1"/>
          <w:lang w:val="en-GB"/>
        </w:rPr>
        <w:t xml:space="preserve"> monitoring through SIEM supports ISO/IEC 27001 Clause 9 </w:t>
      </w:r>
      <w:sdt>
        <w:sdtPr>
          <w:rPr>
            <w:rFonts w:ascii="Times New Roman" w:hAnsi="Times New Roman" w:cs="Times New Roman"/>
            <w:color w:val="000000" w:themeColor="text1"/>
            <w:lang w:val="en-GB"/>
          </w:rPr>
          <w:id w:val="568000219"/>
          <w:citation/>
        </w:sdtPr>
        <w:sdtEndPr/>
        <w:sdtContent>
          <w:r w:rsidR="004E0C91">
            <w:rPr>
              <w:rFonts w:ascii="Times New Roman" w:hAnsi="Times New Roman" w:cs="Times New Roman"/>
              <w:color w:val="000000" w:themeColor="text1"/>
              <w:lang w:val="en-GB"/>
            </w:rPr>
            <w:fldChar w:fldCharType="begin"/>
          </w:r>
          <w:r w:rsidR="004E0C91">
            <w:rPr>
              <w:rFonts w:ascii="Times New Roman" w:hAnsi="Times New Roman" w:cs="Times New Roman"/>
              <w:color w:val="000000" w:themeColor="text1"/>
              <w:lang w:val="en-US"/>
            </w:rPr>
            <w:instrText xml:space="preserve"> CITATION Int22 \l 1033 </w:instrText>
          </w:r>
          <w:r w:rsidR="004E0C91">
            <w:rPr>
              <w:rFonts w:ascii="Times New Roman" w:hAnsi="Times New Roman" w:cs="Times New Roman"/>
              <w:color w:val="000000" w:themeColor="text1"/>
              <w:lang w:val="en-GB"/>
            </w:rPr>
            <w:fldChar w:fldCharType="separate"/>
          </w:r>
          <w:r w:rsidR="00812F03" w:rsidRPr="00812F03">
            <w:rPr>
              <w:rFonts w:ascii="Times New Roman" w:hAnsi="Times New Roman" w:cs="Times New Roman"/>
              <w:noProof/>
              <w:color w:val="000000" w:themeColor="text1"/>
              <w:lang w:val="en-US"/>
            </w:rPr>
            <w:t>[2]</w:t>
          </w:r>
          <w:r w:rsidR="004E0C91">
            <w:rPr>
              <w:rFonts w:ascii="Times New Roman" w:hAnsi="Times New Roman" w:cs="Times New Roman"/>
              <w:color w:val="000000" w:themeColor="text1"/>
              <w:lang w:val="en-GB"/>
            </w:rPr>
            <w:fldChar w:fldCharType="end"/>
          </w:r>
        </w:sdtContent>
      </w:sdt>
      <w:r w:rsidR="004E0C91">
        <w:rPr>
          <w:rFonts w:ascii="Times New Roman" w:hAnsi="Times New Roman" w:cs="Times New Roman"/>
          <w:color w:val="000000" w:themeColor="text1"/>
          <w:lang w:val="en-GB"/>
        </w:rPr>
        <w:t xml:space="preserve"> </w:t>
      </w:r>
      <w:r>
        <w:rPr>
          <w:rFonts w:ascii="Times New Roman" w:hAnsi="Times New Roman" w:cs="Times New Roman"/>
          <w:color w:val="000000" w:themeColor="text1"/>
          <w:lang w:val="en-GB"/>
        </w:rPr>
        <w:t xml:space="preserve">and NHS </w:t>
      </w:r>
    </w:p>
    <w:p w14:paraId="7F8C10B8" w14:textId="01F17C1C" w:rsidR="00D46925" w:rsidRDefault="0018514F" w:rsidP="00D46925">
      <w:pPr>
        <w:spacing w:after="0"/>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Digital Data Security Standard 6</w:t>
      </w:r>
      <w:r w:rsidR="004E0C91">
        <w:rPr>
          <w:rFonts w:ascii="Times New Roman" w:hAnsi="Times New Roman" w:cs="Times New Roman"/>
          <w:color w:val="000000" w:themeColor="text1"/>
          <w:lang w:val="en-GB"/>
        </w:rPr>
        <w:t xml:space="preserve"> </w:t>
      </w:r>
      <w:sdt>
        <w:sdtPr>
          <w:rPr>
            <w:rFonts w:ascii="Times New Roman" w:hAnsi="Times New Roman" w:cs="Times New Roman"/>
            <w:color w:val="000000" w:themeColor="text1"/>
            <w:lang w:val="en-GB"/>
          </w:rPr>
          <w:id w:val="1470936544"/>
          <w:citation/>
        </w:sdtPr>
        <w:sdtEndPr/>
        <w:sdtContent>
          <w:r w:rsidR="004E0C91">
            <w:rPr>
              <w:rFonts w:ascii="Times New Roman" w:hAnsi="Times New Roman" w:cs="Times New Roman"/>
              <w:color w:val="000000" w:themeColor="text1"/>
              <w:lang w:val="en-GB"/>
            </w:rPr>
            <w:fldChar w:fldCharType="begin"/>
          </w:r>
          <w:r w:rsidR="004E0C91">
            <w:rPr>
              <w:rFonts w:ascii="Times New Roman" w:hAnsi="Times New Roman" w:cs="Times New Roman"/>
              <w:color w:val="000000" w:themeColor="text1"/>
              <w:lang w:val="en-US"/>
            </w:rPr>
            <w:instrText xml:space="preserve"> CITATION NHSpm \l 1033 </w:instrText>
          </w:r>
          <w:r w:rsidR="004E0C91">
            <w:rPr>
              <w:rFonts w:ascii="Times New Roman" w:hAnsi="Times New Roman" w:cs="Times New Roman"/>
              <w:color w:val="000000" w:themeColor="text1"/>
              <w:lang w:val="en-GB"/>
            </w:rPr>
            <w:fldChar w:fldCharType="separate"/>
          </w:r>
          <w:r w:rsidR="00812F03" w:rsidRPr="00812F03">
            <w:rPr>
              <w:rFonts w:ascii="Times New Roman" w:hAnsi="Times New Roman" w:cs="Times New Roman"/>
              <w:noProof/>
              <w:color w:val="000000" w:themeColor="text1"/>
              <w:lang w:val="en-US"/>
            </w:rPr>
            <w:t>[5]</w:t>
          </w:r>
          <w:r w:rsidR="004E0C91">
            <w:rPr>
              <w:rFonts w:ascii="Times New Roman" w:hAnsi="Times New Roman" w:cs="Times New Roman"/>
              <w:color w:val="000000" w:themeColor="text1"/>
              <w:lang w:val="en-GB"/>
            </w:rPr>
            <w:fldChar w:fldCharType="end"/>
          </w:r>
        </w:sdtContent>
      </w:sdt>
      <w:r>
        <w:rPr>
          <w:rFonts w:ascii="Times New Roman" w:hAnsi="Times New Roman" w:cs="Times New Roman"/>
          <w:color w:val="000000" w:themeColor="text1"/>
          <w:lang w:val="en-GB"/>
        </w:rPr>
        <w:t xml:space="preserve"> for detecting and responding to security events and Annex A.5 and NHS Digital</w:t>
      </w:r>
      <w:r w:rsidR="004E0C91">
        <w:rPr>
          <w:rFonts w:ascii="Times New Roman" w:hAnsi="Times New Roman" w:cs="Times New Roman"/>
          <w:color w:val="000000" w:themeColor="text1"/>
          <w:lang w:val="en-GB"/>
        </w:rPr>
        <w:t xml:space="preserve"> </w:t>
      </w:r>
      <w:r>
        <w:rPr>
          <w:rFonts w:ascii="Times New Roman" w:hAnsi="Times New Roman" w:cs="Times New Roman"/>
          <w:color w:val="000000" w:themeColor="text1"/>
          <w:lang w:val="en-GB"/>
        </w:rPr>
        <w:t xml:space="preserve">Data Security Standard 7 </w:t>
      </w:r>
      <w:sdt>
        <w:sdtPr>
          <w:rPr>
            <w:rFonts w:ascii="Times New Roman" w:hAnsi="Times New Roman" w:cs="Times New Roman"/>
            <w:color w:val="000000" w:themeColor="text1"/>
            <w:lang w:val="en-GB"/>
          </w:rPr>
          <w:id w:val="-1475830028"/>
          <w:citation/>
        </w:sdtPr>
        <w:sdtEndPr/>
        <w:sdtContent>
          <w:r w:rsidR="004E0C91">
            <w:rPr>
              <w:rFonts w:ascii="Times New Roman" w:hAnsi="Times New Roman" w:cs="Times New Roman"/>
              <w:color w:val="000000" w:themeColor="text1"/>
              <w:lang w:val="en-GB"/>
            </w:rPr>
            <w:fldChar w:fldCharType="begin"/>
          </w:r>
          <w:r w:rsidR="004E0C91">
            <w:rPr>
              <w:rFonts w:ascii="Times New Roman" w:hAnsi="Times New Roman" w:cs="Times New Roman"/>
              <w:color w:val="000000" w:themeColor="text1"/>
              <w:lang w:val="en-US"/>
            </w:rPr>
            <w:instrText xml:space="preserve"> CITATION NHSpm \l 1033 </w:instrText>
          </w:r>
          <w:r w:rsidR="004E0C91">
            <w:rPr>
              <w:rFonts w:ascii="Times New Roman" w:hAnsi="Times New Roman" w:cs="Times New Roman"/>
              <w:color w:val="000000" w:themeColor="text1"/>
              <w:lang w:val="en-GB"/>
            </w:rPr>
            <w:fldChar w:fldCharType="separate"/>
          </w:r>
          <w:r w:rsidR="00812F03" w:rsidRPr="00812F03">
            <w:rPr>
              <w:rFonts w:ascii="Times New Roman" w:hAnsi="Times New Roman" w:cs="Times New Roman"/>
              <w:noProof/>
              <w:color w:val="000000" w:themeColor="text1"/>
              <w:lang w:val="en-US"/>
            </w:rPr>
            <w:t>[5]</w:t>
          </w:r>
          <w:r w:rsidR="004E0C91">
            <w:rPr>
              <w:rFonts w:ascii="Times New Roman" w:hAnsi="Times New Roman" w:cs="Times New Roman"/>
              <w:color w:val="000000" w:themeColor="text1"/>
              <w:lang w:val="en-GB"/>
            </w:rPr>
            <w:fldChar w:fldCharType="end"/>
          </w:r>
        </w:sdtContent>
      </w:sdt>
      <w:r w:rsidR="004E0C91">
        <w:rPr>
          <w:rFonts w:ascii="Times New Roman" w:hAnsi="Times New Roman" w:cs="Times New Roman"/>
          <w:color w:val="000000" w:themeColor="text1"/>
          <w:lang w:val="en-GB"/>
        </w:rPr>
        <w:t xml:space="preserve"> </w:t>
      </w:r>
      <w:r>
        <w:rPr>
          <w:rFonts w:ascii="Times New Roman" w:hAnsi="Times New Roman" w:cs="Times New Roman"/>
          <w:color w:val="000000" w:themeColor="text1"/>
          <w:lang w:val="en-GB"/>
        </w:rPr>
        <w:t xml:space="preserve">ensured effective detection, report and </w:t>
      </w:r>
      <w:r w:rsidR="001115A7">
        <w:rPr>
          <w:rFonts w:ascii="Times New Roman" w:hAnsi="Times New Roman" w:cs="Times New Roman"/>
          <w:color w:val="000000" w:themeColor="text1"/>
          <w:lang w:val="en-GB"/>
        </w:rPr>
        <w:t>management for inc</w:t>
      </w:r>
      <w:r w:rsidR="004E0C91">
        <w:rPr>
          <w:rFonts w:ascii="Times New Roman" w:hAnsi="Times New Roman" w:cs="Times New Roman"/>
          <w:color w:val="000000" w:themeColor="text1"/>
          <w:lang w:val="en-GB"/>
        </w:rPr>
        <w:t>i</w:t>
      </w:r>
      <w:r w:rsidR="001115A7">
        <w:rPr>
          <w:rFonts w:ascii="Times New Roman" w:hAnsi="Times New Roman" w:cs="Times New Roman"/>
          <w:color w:val="000000" w:themeColor="text1"/>
          <w:lang w:val="en-GB"/>
        </w:rPr>
        <w:t>dent response align with UK GDPR Article 32</w:t>
      </w:r>
      <w:r w:rsidR="004E0C91">
        <w:rPr>
          <w:rFonts w:ascii="Times New Roman" w:hAnsi="Times New Roman" w:cs="Times New Roman"/>
          <w:color w:val="000000" w:themeColor="text1"/>
          <w:lang w:val="en-GB"/>
        </w:rPr>
        <w:t xml:space="preserve"> </w:t>
      </w:r>
      <w:sdt>
        <w:sdtPr>
          <w:rPr>
            <w:rFonts w:ascii="Times New Roman" w:hAnsi="Times New Roman" w:cs="Times New Roman"/>
            <w:color w:val="000000" w:themeColor="text1"/>
            <w:lang w:val="en-GB"/>
          </w:rPr>
          <w:id w:val="334432681"/>
          <w:citation/>
        </w:sdtPr>
        <w:sdtEndPr/>
        <w:sdtContent>
          <w:r w:rsidR="004E0C91">
            <w:rPr>
              <w:rFonts w:ascii="Times New Roman" w:hAnsi="Times New Roman" w:cs="Times New Roman"/>
              <w:color w:val="000000" w:themeColor="text1"/>
              <w:lang w:val="en-GB"/>
            </w:rPr>
            <w:fldChar w:fldCharType="begin"/>
          </w:r>
          <w:r w:rsidR="004E0C91">
            <w:rPr>
              <w:rFonts w:ascii="Times New Roman" w:hAnsi="Times New Roman" w:cs="Times New Roman"/>
              <w:color w:val="000000" w:themeColor="text1"/>
              <w:lang w:val="en-US"/>
            </w:rPr>
            <w:instrText xml:space="preserve"> CITATION UKE2 \l 1033 </w:instrText>
          </w:r>
          <w:r w:rsidR="004E0C91">
            <w:rPr>
              <w:rFonts w:ascii="Times New Roman" w:hAnsi="Times New Roman" w:cs="Times New Roman"/>
              <w:color w:val="000000" w:themeColor="text1"/>
              <w:lang w:val="en-GB"/>
            </w:rPr>
            <w:fldChar w:fldCharType="separate"/>
          </w:r>
          <w:r w:rsidR="00812F03" w:rsidRPr="00812F03">
            <w:rPr>
              <w:rFonts w:ascii="Times New Roman" w:hAnsi="Times New Roman" w:cs="Times New Roman"/>
              <w:noProof/>
              <w:color w:val="000000" w:themeColor="text1"/>
              <w:lang w:val="en-US"/>
            </w:rPr>
            <w:t>[8]</w:t>
          </w:r>
          <w:r w:rsidR="004E0C91">
            <w:rPr>
              <w:rFonts w:ascii="Times New Roman" w:hAnsi="Times New Roman" w:cs="Times New Roman"/>
              <w:color w:val="000000" w:themeColor="text1"/>
              <w:lang w:val="en-GB"/>
            </w:rPr>
            <w:fldChar w:fldCharType="end"/>
          </w:r>
        </w:sdtContent>
      </w:sdt>
      <w:r w:rsidR="001115A7">
        <w:rPr>
          <w:rFonts w:ascii="Times New Roman" w:hAnsi="Times New Roman" w:cs="Times New Roman"/>
          <w:color w:val="000000" w:themeColor="text1"/>
          <w:lang w:val="en-GB"/>
        </w:rPr>
        <w:t xml:space="preserve">, that requires </w:t>
      </w:r>
      <w:r w:rsidR="004E0C91">
        <w:rPr>
          <w:rFonts w:ascii="Times New Roman" w:hAnsi="Times New Roman" w:cs="Times New Roman"/>
          <w:color w:val="000000" w:themeColor="text1"/>
          <w:lang w:val="en-GB"/>
        </w:rPr>
        <w:t>regular testing and e</w:t>
      </w:r>
      <w:r w:rsidR="001115A7">
        <w:rPr>
          <w:rFonts w:ascii="Times New Roman" w:hAnsi="Times New Roman" w:cs="Times New Roman"/>
          <w:color w:val="000000" w:themeColor="text1"/>
          <w:lang w:val="en-GB"/>
        </w:rPr>
        <w:t>valuation of security measures and UK GDPR Article 33 (Breach N</w:t>
      </w:r>
      <w:r w:rsidR="004E0C91">
        <w:rPr>
          <w:rFonts w:ascii="Times New Roman" w:hAnsi="Times New Roman" w:cs="Times New Roman"/>
          <w:color w:val="000000" w:themeColor="text1"/>
          <w:lang w:val="en-GB"/>
        </w:rPr>
        <w:t>oti</w:t>
      </w:r>
      <w:r w:rsidR="001115A7">
        <w:rPr>
          <w:rFonts w:ascii="Times New Roman" w:hAnsi="Times New Roman" w:cs="Times New Roman"/>
          <w:color w:val="000000" w:themeColor="text1"/>
          <w:lang w:val="en-GB"/>
        </w:rPr>
        <w:t>fication) that requires, organization to report data breaches within 72 hours.</w:t>
      </w:r>
    </w:p>
    <w:p w14:paraId="7B9FC1E4" w14:textId="77777777" w:rsidR="00812F03" w:rsidRDefault="00812F03" w:rsidP="00D46925">
      <w:pPr>
        <w:spacing w:after="0"/>
        <w:jc w:val="both"/>
        <w:rPr>
          <w:rFonts w:ascii="Times New Roman" w:hAnsi="Times New Roman" w:cs="Times New Roman"/>
          <w:color w:val="000000" w:themeColor="text1"/>
          <w:lang w:val="en-GB"/>
        </w:rPr>
      </w:pPr>
    </w:p>
    <w:p w14:paraId="24A31732" w14:textId="77777777" w:rsidR="00214FF3" w:rsidRDefault="00214FF3" w:rsidP="00D46925">
      <w:pPr>
        <w:spacing w:after="0"/>
        <w:jc w:val="both"/>
        <w:rPr>
          <w:rFonts w:ascii="Times New Roman" w:hAnsi="Times New Roman" w:cs="Times New Roman"/>
          <w:color w:val="000000" w:themeColor="text1"/>
          <w:lang w:val="en-GB"/>
        </w:rPr>
      </w:pPr>
    </w:p>
    <w:p w14:paraId="1FBDA78B" w14:textId="77777777" w:rsidR="00214FF3" w:rsidRDefault="00214FF3" w:rsidP="00D46925">
      <w:pPr>
        <w:spacing w:after="0"/>
        <w:jc w:val="both"/>
        <w:rPr>
          <w:rFonts w:ascii="Times New Roman" w:hAnsi="Times New Roman" w:cs="Times New Roman"/>
          <w:color w:val="000000" w:themeColor="text1"/>
          <w:lang w:val="en-GB"/>
        </w:rPr>
      </w:pPr>
    </w:p>
    <w:p w14:paraId="49D132D2" w14:textId="77777777" w:rsidR="00214FF3" w:rsidRDefault="00214FF3" w:rsidP="00D46925">
      <w:pPr>
        <w:spacing w:after="0"/>
        <w:jc w:val="both"/>
        <w:rPr>
          <w:rFonts w:ascii="Times New Roman" w:hAnsi="Times New Roman" w:cs="Times New Roman"/>
          <w:color w:val="000000" w:themeColor="text1"/>
          <w:lang w:val="en-GB"/>
        </w:rPr>
      </w:pPr>
    </w:p>
    <w:p w14:paraId="79978C62" w14:textId="77777777" w:rsidR="00214FF3" w:rsidRDefault="00214FF3" w:rsidP="00D46925">
      <w:pPr>
        <w:spacing w:after="0"/>
        <w:jc w:val="both"/>
        <w:rPr>
          <w:rFonts w:ascii="Times New Roman" w:hAnsi="Times New Roman" w:cs="Times New Roman"/>
          <w:color w:val="000000" w:themeColor="text1"/>
          <w:lang w:val="en-GB"/>
        </w:rPr>
      </w:pPr>
    </w:p>
    <w:p w14:paraId="45F19399" w14:textId="77777777" w:rsidR="00214FF3" w:rsidRDefault="00214FF3" w:rsidP="00D46925">
      <w:pPr>
        <w:spacing w:after="0"/>
        <w:jc w:val="both"/>
        <w:rPr>
          <w:rFonts w:ascii="Times New Roman" w:hAnsi="Times New Roman" w:cs="Times New Roman"/>
          <w:color w:val="000000" w:themeColor="text1"/>
          <w:lang w:val="en-GB"/>
        </w:rPr>
      </w:pPr>
    </w:p>
    <w:p w14:paraId="5FB82222" w14:textId="77777777" w:rsidR="00214FF3" w:rsidRDefault="00214FF3" w:rsidP="00D46925">
      <w:pPr>
        <w:spacing w:after="0"/>
        <w:jc w:val="both"/>
        <w:rPr>
          <w:rFonts w:ascii="Times New Roman" w:hAnsi="Times New Roman" w:cs="Times New Roman"/>
          <w:color w:val="000000" w:themeColor="text1"/>
          <w:lang w:val="en-GB"/>
        </w:rPr>
      </w:pPr>
    </w:p>
    <w:p w14:paraId="36024C1E" w14:textId="77777777" w:rsidR="00214FF3" w:rsidRDefault="00214FF3" w:rsidP="00D46925">
      <w:pPr>
        <w:spacing w:after="0"/>
        <w:jc w:val="both"/>
        <w:rPr>
          <w:rFonts w:ascii="Times New Roman" w:hAnsi="Times New Roman" w:cs="Times New Roman"/>
          <w:color w:val="000000" w:themeColor="text1"/>
          <w:lang w:val="en-GB"/>
        </w:rPr>
      </w:pPr>
    </w:p>
    <w:p w14:paraId="112EE59B" w14:textId="77777777" w:rsidR="00214FF3" w:rsidRDefault="00214FF3" w:rsidP="00D46925">
      <w:pPr>
        <w:spacing w:after="0"/>
        <w:jc w:val="both"/>
        <w:rPr>
          <w:rFonts w:ascii="Times New Roman" w:hAnsi="Times New Roman" w:cs="Times New Roman"/>
          <w:color w:val="000000" w:themeColor="text1"/>
          <w:lang w:val="en-GB"/>
        </w:rPr>
      </w:pPr>
    </w:p>
    <w:p w14:paraId="4F2B2275" w14:textId="77777777" w:rsidR="00214FF3" w:rsidRDefault="00214FF3" w:rsidP="00D46925">
      <w:pPr>
        <w:spacing w:after="0"/>
        <w:jc w:val="both"/>
        <w:rPr>
          <w:rFonts w:ascii="Times New Roman" w:hAnsi="Times New Roman" w:cs="Times New Roman"/>
          <w:color w:val="000000" w:themeColor="text1"/>
          <w:lang w:val="en-GB"/>
        </w:rPr>
      </w:pPr>
    </w:p>
    <w:p w14:paraId="44D5B05B" w14:textId="77777777" w:rsidR="00214FF3" w:rsidRDefault="00214FF3" w:rsidP="00D46925">
      <w:pPr>
        <w:spacing w:after="0"/>
        <w:jc w:val="both"/>
        <w:rPr>
          <w:rFonts w:ascii="Times New Roman" w:hAnsi="Times New Roman" w:cs="Times New Roman"/>
          <w:color w:val="000000" w:themeColor="text1"/>
          <w:lang w:val="en-GB"/>
        </w:rPr>
      </w:pPr>
    </w:p>
    <w:p w14:paraId="54DB6255" w14:textId="77777777" w:rsidR="00214FF3" w:rsidRDefault="00214FF3" w:rsidP="00D46925">
      <w:pPr>
        <w:spacing w:after="0"/>
        <w:jc w:val="both"/>
        <w:rPr>
          <w:rFonts w:ascii="Times New Roman" w:hAnsi="Times New Roman" w:cs="Times New Roman"/>
          <w:color w:val="000000" w:themeColor="text1"/>
          <w:lang w:val="en-GB"/>
        </w:rPr>
      </w:pPr>
    </w:p>
    <w:p w14:paraId="7F583775" w14:textId="77777777" w:rsidR="00214FF3" w:rsidRDefault="00214FF3" w:rsidP="00D46925">
      <w:pPr>
        <w:spacing w:after="0"/>
        <w:jc w:val="both"/>
        <w:rPr>
          <w:rFonts w:ascii="Times New Roman" w:hAnsi="Times New Roman" w:cs="Times New Roman"/>
          <w:color w:val="000000" w:themeColor="text1"/>
          <w:lang w:val="en-GB"/>
        </w:rPr>
      </w:pPr>
    </w:p>
    <w:p w14:paraId="765488E0" w14:textId="77777777" w:rsidR="00214FF3" w:rsidRDefault="00214FF3" w:rsidP="00D46925">
      <w:pPr>
        <w:spacing w:after="0"/>
        <w:jc w:val="both"/>
        <w:rPr>
          <w:rFonts w:ascii="Times New Roman" w:hAnsi="Times New Roman" w:cs="Times New Roman"/>
          <w:color w:val="000000" w:themeColor="text1"/>
          <w:lang w:val="en-GB"/>
        </w:rPr>
      </w:pPr>
    </w:p>
    <w:p w14:paraId="2413DF81" w14:textId="77777777" w:rsidR="00214FF3" w:rsidRDefault="00214FF3" w:rsidP="00D46925">
      <w:pPr>
        <w:spacing w:after="0"/>
        <w:jc w:val="both"/>
        <w:rPr>
          <w:rFonts w:ascii="Times New Roman" w:hAnsi="Times New Roman" w:cs="Times New Roman"/>
          <w:color w:val="000000" w:themeColor="text1"/>
          <w:lang w:val="en-GB"/>
        </w:rPr>
      </w:pPr>
    </w:p>
    <w:p w14:paraId="29722185" w14:textId="77777777" w:rsidR="00214FF3" w:rsidRDefault="00214FF3" w:rsidP="00D46925">
      <w:pPr>
        <w:spacing w:after="0"/>
        <w:jc w:val="both"/>
        <w:rPr>
          <w:rFonts w:ascii="Times New Roman" w:hAnsi="Times New Roman" w:cs="Times New Roman"/>
          <w:color w:val="000000" w:themeColor="text1"/>
          <w:lang w:val="en-GB"/>
        </w:rPr>
      </w:pPr>
    </w:p>
    <w:p w14:paraId="1A7CB400" w14:textId="77777777" w:rsidR="00214FF3" w:rsidRDefault="00214FF3" w:rsidP="00D46925">
      <w:pPr>
        <w:spacing w:after="0"/>
        <w:jc w:val="both"/>
        <w:rPr>
          <w:rFonts w:ascii="Times New Roman" w:hAnsi="Times New Roman" w:cs="Times New Roman"/>
          <w:color w:val="000000" w:themeColor="text1"/>
          <w:lang w:val="en-GB"/>
        </w:rPr>
      </w:pPr>
    </w:p>
    <w:p w14:paraId="3D121ED2" w14:textId="77777777" w:rsidR="00214FF3" w:rsidRDefault="00214FF3" w:rsidP="00D46925">
      <w:pPr>
        <w:spacing w:after="0"/>
        <w:jc w:val="both"/>
        <w:rPr>
          <w:rFonts w:ascii="Times New Roman" w:hAnsi="Times New Roman" w:cs="Times New Roman"/>
          <w:color w:val="000000" w:themeColor="text1"/>
          <w:lang w:val="en-GB"/>
        </w:rPr>
      </w:pPr>
    </w:p>
    <w:p w14:paraId="7B352851" w14:textId="77777777" w:rsidR="00214FF3" w:rsidRDefault="00214FF3" w:rsidP="00D46925">
      <w:pPr>
        <w:spacing w:after="0"/>
        <w:jc w:val="both"/>
        <w:rPr>
          <w:rFonts w:ascii="Times New Roman" w:hAnsi="Times New Roman" w:cs="Times New Roman"/>
          <w:color w:val="000000" w:themeColor="text1"/>
          <w:lang w:val="en-GB"/>
        </w:rPr>
      </w:pPr>
    </w:p>
    <w:p w14:paraId="415896F3" w14:textId="77777777" w:rsidR="00214FF3" w:rsidRDefault="00214FF3" w:rsidP="00D46925">
      <w:pPr>
        <w:spacing w:after="0"/>
        <w:jc w:val="both"/>
        <w:rPr>
          <w:rFonts w:ascii="Times New Roman" w:hAnsi="Times New Roman" w:cs="Times New Roman"/>
          <w:color w:val="000000" w:themeColor="text1"/>
          <w:lang w:val="en-GB"/>
        </w:rPr>
      </w:pPr>
    </w:p>
    <w:p w14:paraId="7EA3B4ED" w14:textId="77777777" w:rsidR="00214FF3" w:rsidRDefault="00214FF3" w:rsidP="00D46925">
      <w:pPr>
        <w:spacing w:after="0"/>
        <w:jc w:val="both"/>
        <w:rPr>
          <w:rFonts w:ascii="Times New Roman" w:hAnsi="Times New Roman" w:cs="Times New Roman"/>
          <w:color w:val="000000" w:themeColor="text1"/>
          <w:lang w:val="en-GB"/>
        </w:rPr>
      </w:pPr>
    </w:p>
    <w:p w14:paraId="6960E154" w14:textId="77777777" w:rsidR="00214FF3" w:rsidRDefault="00214FF3" w:rsidP="00D46925">
      <w:pPr>
        <w:spacing w:after="0"/>
        <w:jc w:val="both"/>
        <w:rPr>
          <w:rFonts w:ascii="Times New Roman" w:hAnsi="Times New Roman" w:cs="Times New Roman"/>
          <w:color w:val="000000" w:themeColor="text1"/>
          <w:lang w:val="en-GB"/>
        </w:rPr>
      </w:pPr>
    </w:p>
    <w:p w14:paraId="44B14FD2" w14:textId="77777777" w:rsidR="00214FF3" w:rsidRDefault="00214FF3" w:rsidP="00D46925">
      <w:pPr>
        <w:spacing w:after="0"/>
        <w:jc w:val="both"/>
        <w:rPr>
          <w:rFonts w:ascii="Times New Roman" w:hAnsi="Times New Roman" w:cs="Times New Roman"/>
          <w:color w:val="000000" w:themeColor="text1"/>
          <w:lang w:val="en-GB"/>
        </w:rPr>
      </w:pPr>
    </w:p>
    <w:p w14:paraId="6150123D" w14:textId="77777777" w:rsidR="00214FF3" w:rsidRDefault="00214FF3" w:rsidP="00D46925">
      <w:pPr>
        <w:spacing w:after="0"/>
        <w:jc w:val="both"/>
        <w:rPr>
          <w:rFonts w:ascii="Times New Roman" w:hAnsi="Times New Roman" w:cs="Times New Roman"/>
          <w:color w:val="000000" w:themeColor="text1"/>
          <w:lang w:val="en-GB"/>
        </w:rPr>
      </w:pPr>
    </w:p>
    <w:p w14:paraId="57D89E07" w14:textId="77777777" w:rsidR="00214FF3" w:rsidRDefault="00214FF3" w:rsidP="00D46925">
      <w:pPr>
        <w:spacing w:after="0"/>
        <w:jc w:val="both"/>
        <w:rPr>
          <w:rFonts w:ascii="Times New Roman" w:hAnsi="Times New Roman" w:cs="Times New Roman"/>
          <w:color w:val="000000" w:themeColor="text1"/>
          <w:lang w:val="en-GB"/>
        </w:rPr>
      </w:pPr>
    </w:p>
    <w:p w14:paraId="2C3353A7" w14:textId="77777777" w:rsidR="00214FF3" w:rsidRPr="0018514F" w:rsidRDefault="00214FF3" w:rsidP="00D46925">
      <w:pPr>
        <w:spacing w:after="0"/>
        <w:jc w:val="both"/>
        <w:rPr>
          <w:rFonts w:ascii="Times New Roman" w:hAnsi="Times New Roman" w:cs="Times New Roman"/>
          <w:color w:val="000000" w:themeColor="text1"/>
          <w:lang w:val="en-GB"/>
        </w:rPr>
      </w:pPr>
    </w:p>
    <w:p w14:paraId="5C56F054" w14:textId="59CBC4BF" w:rsidR="00A45133" w:rsidRPr="00812F03" w:rsidRDefault="00A45133" w:rsidP="002347AA">
      <w:pPr>
        <w:pStyle w:val="Heading1"/>
        <w:numPr>
          <w:ilvl w:val="0"/>
          <w:numId w:val="26"/>
        </w:numPr>
        <w:rPr>
          <w:rFonts w:ascii="Times New Roman" w:hAnsi="Times New Roman" w:cs="Times New Roman"/>
          <w:b/>
          <w:i/>
          <w:color w:val="000000" w:themeColor="text1"/>
          <w:sz w:val="26"/>
          <w:szCs w:val="26"/>
          <w:u w:val="single"/>
          <w:lang w:val="en-GB"/>
        </w:rPr>
      </w:pPr>
      <w:bookmarkStart w:id="7" w:name="_Toc228405885"/>
      <w:r w:rsidRPr="00812F03">
        <w:rPr>
          <w:rFonts w:ascii="Times New Roman" w:hAnsi="Times New Roman" w:cs="Times New Roman"/>
          <w:b/>
          <w:i/>
          <w:color w:val="000000" w:themeColor="text1"/>
          <w:sz w:val="26"/>
          <w:szCs w:val="26"/>
          <w:u w:val="single"/>
          <w:lang w:val="en-GB"/>
        </w:rPr>
        <w:lastRenderedPageBreak/>
        <w:t>Training and Awareness Program</w:t>
      </w:r>
      <w:bookmarkEnd w:id="7"/>
    </w:p>
    <w:p w14:paraId="59D72755" w14:textId="10AA0511" w:rsidR="00A9135C" w:rsidRPr="00A9135C" w:rsidRDefault="00820992" w:rsidP="00A9135C">
      <w:pPr>
        <w:ind w:firstLine="360"/>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T</w:t>
      </w:r>
      <w:r w:rsidR="00A9135C">
        <w:rPr>
          <w:rFonts w:ascii="Times New Roman" w:hAnsi="Times New Roman" w:cs="Times New Roman"/>
          <w:color w:val="000000" w:themeColor="text1"/>
          <w:lang w:val="en-GB"/>
        </w:rPr>
        <w:t>echnology is</w:t>
      </w:r>
      <w:r>
        <w:rPr>
          <w:rFonts w:ascii="Times New Roman" w:hAnsi="Times New Roman" w:cs="Times New Roman"/>
          <w:color w:val="000000" w:themeColor="text1"/>
          <w:lang w:val="en-GB"/>
        </w:rPr>
        <w:t xml:space="preserve"> growing fast, and one of the biggest challenges is protecting systems from cyber-attacks.</w:t>
      </w:r>
      <w:r w:rsidR="00A9135C">
        <w:rPr>
          <w:rFonts w:ascii="Times New Roman" w:hAnsi="Times New Roman" w:cs="Times New Roman"/>
          <w:color w:val="000000" w:themeColor="text1"/>
          <w:lang w:val="en-GB"/>
        </w:rPr>
        <w:t xml:space="preserve"> A strong and proper security is needed especially with the rise of hacking groups or even the amateur kids hacking for prank is a big challenge and threat  to safety, confidentiality and integrity of data. </w:t>
      </w:r>
      <w:r w:rsidR="00A9135C">
        <w:rPr>
          <w:rFonts w:ascii="Times New Roman" w:hAnsi="Times New Roman" w:cs="Times New Roman"/>
          <w:lang w:val="en-GB"/>
        </w:rPr>
        <w:t>“</w:t>
      </w:r>
      <w:r w:rsidR="00A9135C">
        <w:rPr>
          <w:rFonts w:ascii="Times New Roman" w:hAnsi="Times New Roman" w:cs="Times New Roman"/>
        </w:rPr>
        <w:t>Na</w:t>
      </w:r>
      <w:r w:rsidR="00A9135C">
        <w:rPr>
          <w:rFonts w:ascii="Times New Roman" w:hAnsi="Times New Roman" w:cs="Times New Roman"/>
          <w:lang w:val="en-US"/>
        </w:rPr>
        <w:t>i</w:t>
      </w:r>
      <w:r w:rsidR="00A9135C" w:rsidRPr="00A9135C">
        <w:rPr>
          <w:rFonts w:ascii="Times New Roman" w:hAnsi="Times New Roman" w:cs="Times New Roman"/>
        </w:rPr>
        <w:t>ve information security practices among current and former employees of the organization have been the leading source of cyber threats, vulnerabilities, and penetrations, with between 72% and 95% of the threats coming from these sources, according to Price Waterhouse coopers research findings</w:t>
      </w:r>
      <w:r w:rsidR="00A9135C">
        <w:rPr>
          <w:rFonts w:ascii="Times New Roman" w:hAnsi="Times New Roman" w:cs="Times New Roman"/>
          <w:lang w:val="en-US"/>
        </w:rPr>
        <w:t>.”</w:t>
      </w:r>
      <w:r w:rsidR="00A9135C" w:rsidRPr="00A9135C">
        <w:rPr>
          <w:rFonts w:ascii="Times New Roman" w:hAnsi="Times New Roman" w:cs="Times New Roman"/>
          <w:color w:val="000000" w:themeColor="text1"/>
          <w:lang w:val="en-GB"/>
        </w:rPr>
        <w:t xml:space="preserve"> </w:t>
      </w:r>
      <w:r w:rsidR="00A9135C">
        <w:rPr>
          <w:rFonts w:ascii="Times New Roman" w:hAnsi="Times New Roman" w:cs="Times New Roman"/>
          <w:color w:val="000000" w:themeColor="text1"/>
          <w:lang w:val="en-GB"/>
        </w:rPr>
        <w:t xml:space="preserve">IT professionals are responsible to train employees about cybersecurity. Staff will know the risks, stay alert and make better judgement and decisions to protect the organization </w:t>
      </w:r>
      <w:sdt>
        <w:sdtPr>
          <w:rPr>
            <w:rFonts w:ascii="Times New Roman" w:hAnsi="Times New Roman" w:cs="Times New Roman"/>
            <w:color w:val="000000" w:themeColor="text1"/>
            <w:lang w:val="en-GB"/>
          </w:rPr>
          <w:id w:val="451370308"/>
          <w:citation/>
        </w:sdtPr>
        <w:sdtEndPr/>
        <w:sdtContent>
          <w:r w:rsidR="00A9135C">
            <w:rPr>
              <w:rFonts w:ascii="Times New Roman" w:hAnsi="Times New Roman" w:cs="Times New Roman"/>
              <w:color w:val="000000" w:themeColor="text1"/>
              <w:lang w:val="en-GB"/>
            </w:rPr>
            <w:fldChar w:fldCharType="begin"/>
          </w:r>
          <w:r w:rsidR="00A9135C">
            <w:rPr>
              <w:rFonts w:ascii="Times New Roman" w:hAnsi="Times New Roman" w:cs="Times New Roman"/>
              <w:color w:val="000000" w:themeColor="text1"/>
              <w:lang w:val="en-US"/>
            </w:rPr>
            <w:instrText xml:space="preserve"> CITATION Das22 \l 1033 </w:instrText>
          </w:r>
          <w:r w:rsidR="00A9135C">
            <w:rPr>
              <w:rFonts w:ascii="Times New Roman" w:hAnsi="Times New Roman" w:cs="Times New Roman"/>
              <w:color w:val="000000" w:themeColor="text1"/>
              <w:lang w:val="en-GB"/>
            </w:rPr>
            <w:fldChar w:fldCharType="separate"/>
          </w:r>
          <w:r w:rsidR="00812F03" w:rsidRPr="00812F03">
            <w:rPr>
              <w:rFonts w:ascii="Times New Roman" w:hAnsi="Times New Roman" w:cs="Times New Roman"/>
              <w:noProof/>
              <w:color w:val="000000" w:themeColor="text1"/>
              <w:lang w:val="en-US"/>
            </w:rPr>
            <w:t>[10]</w:t>
          </w:r>
          <w:r w:rsidR="00A9135C">
            <w:rPr>
              <w:rFonts w:ascii="Times New Roman" w:hAnsi="Times New Roman" w:cs="Times New Roman"/>
              <w:color w:val="000000" w:themeColor="text1"/>
              <w:lang w:val="en-GB"/>
            </w:rPr>
            <w:fldChar w:fldCharType="end"/>
          </w:r>
        </w:sdtContent>
      </w:sdt>
      <w:r w:rsidR="00A9135C">
        <w:rPr>
          <w:rFonts w:ascii="Times New Roman" w:hAnsi="Times New Roman" w:cs="Times New Roman"/>
          <w:color w:val="000000" w:themeColor="text1"/>
          <w:lang w:val="en-GB"/>
        </w:rPr>
        <w:t>.</w:t>
      </w:r>
    </w:p>
    <w:p w14:paraId="0F771D0E" w14:textId="0DA359CF" w:rsidR="00A45133" w:rsidRDefault="00820992" w:rsidP="009D0981">
      <w:pPr>
        <w:ind w:firstLine="360"/>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 xml:space="preserve"> To reduce human-related risks</w:t>
      </w:r>
      <w:r w:rsidR="00A45133">
        <w:rPr>
          <w:rFonts w:ascii="Times New Roman" w:hAnsi="Times New Roman" w:cs="Times New Roman"/>
          <w:color w:val="000000" w:themeColor="text1"/>
          <w:lang w:val="en-GB"/>
        </w:rPr>
        <w:t xml:space="preserve">, </w:t>
      </w:r>
      <w:r w:rsidR="00833380">
        <w:rPr>
          <w:rFonts w:ascii="Times New Roman" w:hAnsi="Times New Roman" w:cs="Times New Roman"/>
          <w:color w:val="000000" w:themeColor="text1"/>
          <w:lang w:val="en-GB"/>
        </w:rPr>
        <w:t>HPA must</w:t>
      </w:r>
      <w:r w:rsidR="00A45133">
        <w:rPr>
          <w:rFonts w:ascii="Times New Roman" w:hAnsi="Times New Roman" w:cs="Times New Roman"/>
          <w:color w:val="000000" w:themeColor="text1"/>
          <w:lang w:val="en-GB"/>
        </w:rPr>
        <w:t xml:space="preserve"> implement continuous staff training: </w:t>
      </w:r>
    </w:p>
    <w:p w14:paraId="67FF6307" w14:textId="675BF4B2" w:rsidR="00A45133" w:rsidRPr="00D735C3" w:rsidRDefault="00A45133" w:rsidP="002347AA">
      <w:pPr>
        <w:pStyle w:val="ListParagraph"/>
        <w:numPr>
          <w:ilvl w:val="0"/>
          <w:numId w:val="24"/>
        </w:numPr>
        <w:jc w:val="both"/>
        <w:rPr>
          <w:rFonts w:ascii="Times New Roman" w:hAnsi="Times New Roman" w:cs="Times New Roman"/>
          <w:b/>
          <w:color w:val="000000" w:themeColor="text1"/>
          <w:lang w:val="en-GB"/>
        </w:rPr>
      </w:pPr>
      <w:r w:rsidRPr="00D735C3">
        <w:rPr>
          <w:rFonts w:ascii="Times New Roman" w:hAnsi="Times New Roman" w:cs="Times New Roman"/>
          <w:b/>
          <w:color w:val="000000" w:themeColor="text1"/>
          <w:lang w:val="en-GB"/>
        </w:rPr>
        <w:t>Security and Awareness Training</w:t>
      </w:r>
    </w:p>
    <w:p w14:paraId="539A73DE" w14:textId="617456EB" w:rsidR="00A45133" w:rsidRDefault="00D735C3" w:rsidP="002347AA">
      <w:pPr>
        <w:pStyle w:val="ListParagraph"/>
        <w:numPr>
          <w:ilvl w:val="0"/>
          <w:numId w:val="23"/>
        </w:numPr>
        <w:rPr>
          <w:rFonts w:ascii="Times New Roman" w:hAnsi="Times New Roman" w:cs="Times New Roman"/>
          <w:color w:val="000000" w:themeColor="text1"/>
          <w:lang w:val="en-GB"/>
        </w:rPr>
      </w:pPr>
      <w:r>
        <w:rPr>
          <w:rFonts w:ascii="Times New Roman" w:hAnsi="Times New Roman" w:cs="Times New Roman"/>
          <w:color w:val="000000" w:themeColor="text1"/>
          <w:lang w:val="en-GB"/>
        </w:rPr>
        <w:t>E</w:t>
      </w:r>
      <w:r w:rsidR="00A45133">
        <w:rPr>
          <w:rFonts w:ascii="Times New Roman" w:hAnsi="Times New Roman" w:cs="Times New Roman"/>
          <w:color w:val="000000" w:themeColor="text1"/>
          <w:lang w:val="en-GB"/>
        </w:rPr>
        <w:t>ducate employees on phishing, ransomware, and  safe data handling</w:t>
      </w:r>
    </w:p>
    <w:p w14:paraId="2B07239B" w14:textId="32EEB95F" w:rsidR="00A45133" w:rsidRDefault="00A45133" w:rsidP="002347AA">
      <w:pPr>
        <w:pStyle w:val="ListParagraph"/>
        <w:numPr>
          <w:ilvl w:val="0"/>
          <w:numId w:val="23"/>
        </w:numPr>
        <w:rPr>
          <w:rFonts w:ascii="Times New Roman" w:hAnsi="Times New Roman" w:cs="Times New Roman"/>
          <w:color w:val="000000" w:themeColor="text1"/>
          <w:lang w:val="en-GB"/>
        </w:rPr>
      </w:pPr>
      <w:r>
        <w:rPr>
          <w:rFonts w:ascii="Times New Roman" w:hAnsi="Times New Roman" w:cs="Times New Roman"/>
          <w:color w:val="000000" w:themeColor="text1"/>
          <w:lang w:val="en-GB"/>
        </w:rPr>
        <w:t>Cond</w:t>
      </w:r>
      <w:r w:rsidR="00D735C3">
        <w:rPr>
          <w:rFonts w:ascii="Times New Roman" w:hAnsi="Times New Roman" w:cs="Times New Roman"/>
          <w:color w:val="000000" w:themeColor="text1"/>
          <w:lang w:val="en-GB"/>
        </w:rPr>
        <w:t>uct simulated phishing exercise</w:t>
      </w:r>
    </w:p>
    <w:p w14:paraId="3F65C7A3" w14:textId="2832E00B" w:rsidR="00A45133" w:rsidRPr="00D735C3" w:rsidRDefault="00A45133" w:rsidP="002347AA">
      <w:pPr>
        <w:pStyle w:val="ListParagraph"/>
        <w:numPr>
          <w:ilvl w:val="0"/>
          <w:numId w:val="24"/>
        </w:numPr>
        <w:rPr>
          <w:rFonts w:ascii="Times New Roman" w:hAnsi="Times New Roman" w:cs="Times New Roman"/>
          <w:b/>
          <w:color w:val="000000" w:themeColor="text1"/>
          <w:lang w:val="en-GB"/>
        </w:rPr>
      </w:pPr>
      <w:r w:rsidRPr="00D735C3">
        <w:rPr>
          <w:rFonts w:ascii="Times New Roman" w:hAnsi="Times New Roman" w:cs="Times New Roman"/>
          <w:b/>
          <w:color w:val="000000" w:themeColor="text1"/>
          <w:lang w:val="en-GB"/>
        </w:rPr>
        <w:t>R</w:t>
      </w:r>
      <w:r w:rsidR="00F65A53" w:rsidRPr="00D735C3">
        <w:rPr>
          <w:rFonts w:ascii="Times New Roman" w:hAnsi="Times New Roman" w:cs="Times New Roman"/>
          <w:b/>
          <w:color w:val="000000" w:themeColor="text1"/>
          <w:lang w:val="en-GB"/>
        </w:rPr>
        <w:t>ole</w:t>
      </w:r>
      <w:r w:rsidR="00D735C3" w:rsidRPr="00D735C3">
        <w:rPr>
          <w:rFonts w:ascii="Times New Roman" w:hAnsi="Times New Roman" w:cs="Times New Roman"/>
          <w:b/>
          <w:color w:val="000000" w:themeColor="text1"/>
          <w:lang w:val="en-GB"/>
        </w:rPr>
        <w:t>-</w:t>
      </w:r>
      <w:r w:rsidR="00F65A53" w:rsidRPr="00D735C3">
        <w:rPr>
          <w:rFonts w:ascii="Times New Roman" w:hAnsi="Times New Roman" w:cs="Times New Roman"/>
          <w:b/>
          <w:color w:val="000000" w:themeColor="text1"/>
          <w:lang w:val="en-GB"/>
        </w:rPr>
        <w:t>Based Training</w:t>
      </w:r>
    </w:p>
    <w:p w14:paraId="7FA699FE" w14:textId="5C2C7C7D" w:rsidR="00F65A53" w:rsidRDefault="00F65A53" w:rsidP="002347AA">
      <w:pPr>
        <w:pStyle w:val="ListParagraph"/>
        <w:numPr>
          <w:ilvl w:val="0"/>
          <w:numId w:val="25"/>
        </w:numPr>
        <w:rPr>
          <w:rFonts w:ascii="Times New Roman" w:hAnsi="Times New Roman" w:cs="Times New Roman"/>
          <w:color w:val="000000" w:themeColor="text1"/>
          <w:lang w:val="en-GB"/>
        </w:rPr>
      </w:pPr>
      <w:r>
        <w:rPr>
          <w:rFonts w:ascii="Times New Roman" w:hAnsi="Times New Roman" w:cs="Times New Roman"/>
          <w:color w:val="000000" w:themeColor="text1"/>
          <w:lang w:val="en-GB"/>
        </w:rPr>
        <w:t xml:space="preserve">Provide </w:t>
      </w:r>
      <w:r w:rsidR="00D735C3">
        <w:rPr>
          <w:rFonts w:ascii="Times New Roman" w:hAnsi="Times New Roman" w:cs="Times New Roman"/>
          <w:color w:val="000000" w:themeColor="text1"/>
          <w:lang w:val="en-GB"/>
        </w:rPr>
        <w:t>specialised</w:t>
      </w:r>
      <w:r>
        <w:rPr>
          <w:rFonts w:ascii="Times New Roman" w:hAnsi="Times New Roman" w:cs="Times New Roman"/>
          <w:color w:val="000000" w:themeColor="text1"/>
          <w:lang w:val="en-GB"/>
        </w:rPr>
        <w:t xml:space="preserve"> training for IT staff and data handlers</w:t>
      </w:r>
    </w:p>
    <w:p w14:paraId="0881DFC4" w14:textId="2DB390FE" w:rsidR="00F65A53" w:rsidRPr="00D735C3" w:rsidRDefault="00F65A53" w:rsidP="002347AA">
      <w:pPr>
        <w:pStyle w:val="ListParagraph"/>
        <w:numPr>
          <w:ilvl w:val="0"/>
          <w:numId w:val="24"/>
        </w:numPr>
        <w:rPr>
          <w:rFonts w:ascii="Times New Roman" w:hAnsi="Times New Roman" w:cs="Times New Roman"/>
          <w:b/>
          <w:color w:val="000000" w:themeColor="text1"/>
          <w:lang w:val="en-GB"/>
        </w:rPr>
      </w:pPr>
      <w:r w:rsidRPr="00D735C3">
        <w:rPr>
          <w:rFonts w:ascii="Times New Roman" w:hAnsi="Times New Roman" w:cs="Times New Roman"/>
          <w:b/>
          <w:color w:val="000000" w:themeColor="text1"/>
          <w:lang w:val="en-GB"/>
        </w:rPr>
        <w:t>Policy Awareness</w:t>
      </w:r>
    </w:p>
    <w:p w14:paraId="43C312C3" w14:textId="3C228E67" w:rsidR="00F65A53" w:rsidRDefault="00D735C3" w:rsidP="002347AA">
      <w:pPr>
        <w:pStyle w:val="ListParagraph"/>
        <w:numPr>
          <w:ilvl w:val="0"/>
          <w:numId w:val="25"/>
        </w:numPr>
        <w:rPr>
          <w:rFonts w:ascii="Times New Roman" w:hAnsi="Times New Roman" w:cs="Times New Roman"/>
          <w:color w:val="000000" w:themeColor="text1"/>
          <w:lang w:val="en-GB"/>
        </w:rPr>
      </w:pPr>
      <w:r>
        <w:rPr>
          <w:rFonts w:ascii="Times New Roman" w:hAnsi="Times New Roman" w:cs="Times New Roman"/>
          <w:color w:val="000000" w:themeColor="text1"/>
          <w:lang w:val="en-GB"/>
        </w:rPr>
        <w:t xml:space="preserve">Ensure </w:t>
      </w:r>
      <w:r w:rsidR="00F65A53">
        <w:rPr>
          <w:rFonts w:ascii="Times New Roman" w:hAnsi="Times New Roman" w:cs="Times New Roman"/>
          <w:color w:val="000000" w:themeColor="text1"/>
          <w:lang w:val="en-GB"/>
        </w:rPr>
        <w:t>all staff understand and comply with security policies</w:t>
      </w:r>
    </w:p>
    <w:p w14:paraId="66BDFD30" w14:textId="707E850C" w:rsidR="00F65A53" w:rsidRPr="00C66831" w:rsidRDefault="00D735C3" w:rsidP="002347AA">
      <w:pPr>
        <w:pStyle w:val="ListParagraph"/>
        <w:numPr>
          <w:ilvl w:val="0"/>
          <w:numId w:val="24"/>
        </w:numPr>
        <w:rPr>
          <w:rFonts w:ascii="Times New Roman" w:hAnsi="Times New Roman" w:cs="Times New Roman"/>
          <w:b/>
          <w:color w:val="000000" w:themeColor="text1"/>
          <w:lang w:val="en-GB"/>
        </w:rPr>
      </w:pPr>
      <w:r w:rsidRPr="00C66831">
        <w:rPr>
          <w:rFonts w:ascii="Times New Roman" w:hAnsi="Times New Roman" w:cs="Times New Roman"/>
          <w:b/>
          <w:color w:val="000000" w:themeColor="text1"/>
          <w:lang w:val="en-GB"/>
        </w:rPr>
        <w:t>Continuous</w:t>
      </w:r>
      <w:r w:rsidR="00C66831" w:rsidRPr="00C66831">
        <w:rPr>
          <w:rFonts w:ascii="Times New Roman" w:hAnsi="Times New Roman" w:cs="Times New Roman"/>
          <w:b/>
          <w:color w:val="000000" w:themeColor="text1"/>
          <w:lang w:val="en-GB"/>
        </w:rPr>
        <w:t xml:space="preserve"> Up</w:t>
      </w:r>
      <w:r w:rsidR="00F65A53" w:rsidRPr="00C66831">
        <w:rPr>
          <w:rFonts w:ascii="Times New Roman" w:hAnsi="Times New Roman" w:cs="Times New Roman"/>
          <w:b/>
          <w:color w:val="000000" w:themeColor="text1"/>
          <w:lang w:val="en-GB"/>
        </w:rPr>
        <w:t>dates</w:t>
      </w:r>
    </w:p>
    <w:p w14:paraId="13A69F35" w14:textId="0A707797" w:rsidR="00F65A53" w:rsidRDefault="00F65A53" w:rsidP="002347AA">
      <w:pPr>
        <w:pStyle w:val="ListParagraph"/>
        <w:numPr>
          <w:ilvl w:val="0"/>
          <w:numId w:val="25"/>
        </w:numPr>
        <w:rPr>
          <w:rFonts w:ascii="Times New Roman" w:hAnsi="Times New Roman" w:cs="Times New Roman"/>
          <w:color w:val="000000" w:themeColor="text1"/>
          <w:lang w:val="en-GB"/>
        </w:rPr>
      </w:pPr>
      <w:r>
        <w:rPr>
          <w:rFonts w:ascii="Times New Roman" w:hAnsi="Times New Roman" w:cs="Times New Roman"/>
          <w:color w:val="000000" w:themeColor="text1"/>
          <w:lang w:val="en-GB"/>
        </w:rPr>
        <w:t>Share regular updates on emerging threats and best practices</w:t>
      </w:r>
    </w:p>
    <w:p w14:paraId="5553C9C5" w14:textId="06CD3275" w:rsidR="00F65A53" w:rsidRPr="00C66831" w:rsidRDefault="00F65A53" w:rsidP="002347AA">
      <w:pPr>
        <w:pStyle w:val="ListParagraph"/>
        <w:numPr>
          <w:ilvl w:val="0"/>
          <w:numId w:val="24"/>
        </w:numPr>
        <w:rPr>
          <w:rFonts w:ascii="Times New Roman" w:hAnsi="Times New Roman" w:cs="Times New Roman"/>
          <w:b/>
          <w:color w:val="000000" w:themeColor="text1"/>
          <w:lang w:val="en-GB"/>
        </w:rPr>
      </w:pPr>
      <w:r w:rsidRPr="00C66831">
        <w:rPr>
          <w:rFonts w:ascii="Times New Roman" w:hAnsi="Times New Roman" w:cs="Times New Roman"/>
          <w:b/>
          <w:color w:val="000000" w:themeColor="text1"/>
          <w:lang w:val="en-GB"/>
        </w:rPr>
        <w:t>Compliance Training</w:t>
      </w:r>
    </w:p>
    <w:p w14:paraId="1096DDF1" w14:textId="6F30B843" w:rsidR="00F65A53" w:rsidRDefault="00F65A53" w:rsidP="002347AA">
      <w:pPr>
        <w:pStyle w:val="ListParagraph"/>
        <w:numPr>
          <w:ilvl w:val="0"/>
          <w:numId w:val="25"/>
        </w:numPr>
        <w:rPr>
          <w:rFonts w:ascii="Times New Roman" w:hAnsi="Times New Roman" w:cs="Times New Roman"/>
          <w:color w:val="000000" w:themeColor="text1"/>
          <w:lang w:val="en-GB"/>
        </w:rPr>
      </w:pPr>
      <w:r>
        <w:rPr>
          <w:rFonts w:ascii="Times New Roman" w:hAnsi="Times New Roman" w:cs="Times New Roman"/>
          <w:color w:val="000000" w:themeColor="text1"/>
          <w:lang w:val="en-GB"/>
        </w:rPr>
        <w:t xml:space="preserve">Educate employees on UK GDPR and  NHS Digital </w:t>
      </w:r>
      <w:r w:rsidR="00833380">
        <w:rPr>
          <w:rFonts w:ascii="Times New Roman" w:hAnsi="Times New Roman" w:cs="Times New Roman"/>
          <w:color w:val="000000" w:themeColor="text1"/>
          <w:lang w:val="en-GB"/>
        </w:rPr>
        <w:t>requirements’</w:t>
      </w:r>
    </w:p>
    <w:p w14:paraId="08E41B79" w14:textId="7D7CB08A" w:rsidR="001115A7" w:rsidRPr="001115A7" w:rsidRDefault="005F3917" w:rsidP="005F3917">
      <w:pPr>
        <w:ind w:firstLine="708"/>
        <w:rPr>
          <w:rFonts w:ascii="Times New Roman" w:hAnsi="Times New Roman" w:cs="Times New Roman"/>
          <w:color w:val="000000" w:themeColor="text1"/>
          <w:lang w:val="en-GB"/>
        </w:rPr>
      </w:pPr>
      <w:r>
        <w:rPr>
          <w:rFonts w:ascii="Times New Roman" w:hAnsi="Times New Roman" w:cs="Times New Roman"/>
          <w:color w:val="000000" w:themeColor="text1"/>
          <w:lang w:val="en-GB"/>
        </w:rPr>
        <w:t>-</w:t>
      </w:r>
      <w:r w:rsidR="001115A7">
        <w:rPr>
          <w:rFonts w:ascii="Times New Roman" w:hAnsi="Times New Roman" w:cs="Times New Roman"/>
          <w:color w:val="000000" w:themeColor="text1"/>
          <w:lang w:val="en-GB"/>
        </w:rPr>
        <w:t>The ISO/IEC 27011 Annex A.6</w:t>
      </w:r>
      <w:r>
        <w:rPr>
          <w:rFonts w:ascii="Times New Roman" w:hAnsi="Times New Roman" w:cs="Times New Roman"/>
          <w:color w:val="000000" w:themeColor="text1"/>
          <w:lang w:val="en-GB"/>
        </w:rPr>
        <w:t xml:space="preserve"> </w:t>
      </w:r>
      <w:sdt>
        <w:sdtPr>
          <w:rPr>
            <w:rFonts w:ascii="Times New Roman" w:hAnsi="Times New Roman" w:cs="Times New Roman"/>
            <w:color w:val="000000" w:themeColor="text1"/>
            <w:lang w:val="en-GB"/>
          </w:rPr>
          <w:id w:val="-1896963326"/>
          <w:citation/>
        </w:sdtPr>
        <w:sdtEndPr/>
        <w:sdtContent>
          <w:r w:rsidR="00C66831">
            <w:rPr>
              <w:rFonts w:ascii="Times New Roman" w:hAnsi="Times New Roman" w:cs="Times New Roman"/>
              <w:color w:val="000000" w:themeColor="text1"/>
              <w:lang w:val="en-GB"/>
            </w:rPr>
            <w:fldChar w:fldCharType="begin"/>
          </w:r>
          <w:r w:rsidR="00C66831">
            <w:rPr>
              <w:rFonts w:ascii="Times New Roman" w:hAnsi="Times New Roman" w:cs="Times New Roman"/>
              <w:color w:val="000000" w:themeColor="text1"/>
              <w:lang w:val="en-US"/>
            </w:rPr>
            <w:instrText xml:space="preserve"> CITATION Int22 \l 1033 </w:instrText>
          </w:r>
          <w:r w:rsidR="00C66831">
            <w:rPr>
              <w:rFonts w:ascii="Times New Roman" w:hAnsi="Times New Roman" w:cs="Times New Roman"/>
              <w:color w:val="000000" w:themeColor="text1"/>
              <w:lang w:val="en-GB"/>
            </w:rPr>
            <w:fldChar w:fldCharType="separate"/>
          </w:r>
          <w:r w:rsidR="00812F03" w:rsidRPr="00812F03">
            <w:rPr>
              <w:rFonts w:ascii="Times New Roman" w:hAnsi="Times New Roman" w:cs="Times New Roman"/>
              <w:noProof/>
              <w:color w:val="000000" w:themeColor="text1"/>
              <w:lang w:val="en-US"/>
            </w:rPr>
            <w:t>[2]</w:t>
          </w:r>
          <w:r w:rsidR="00C66831">
            <w:rPr>
              <w:rFonts w:ascii="Times New Roman" w:hAnsi="Times New Roman" w:cs="Times New Roman"/>
              <w:color w:val="000000" w:themeColor="text1"/>
              <w:lang w:val="en-GB"/>
            </w:rPr>
            <w:fldChar w:fldCharType="end"/>
          </w:r>
        </w:sdtContent>
      </w:sdt>
      <w:r w:rsidR="00C66831">
        <w:rPr>
          <w:rFonts w:ascii="Times New Roman" w:hAnsi="Times New Roman" w:cs="Times New Roman"/>
          <w:color w:val="000000" w:themeColor="text1"/>
          <w:lang w:val="en-GB"/>
        </w:rPr>
        <w:t xml:space="preserve"> aligns</w:t>
      </w:r>
      <w:r>
        <w:rPr>
          <w:rFonts w:ascii="Times New Roman" w:hAnsi="Times New Roman" w:cs="Times New Roman"/>
          <w:color w:val="000000" w:themeColor="text1"/>
          <w:lang w:val="en-GB"/>
        </w:rPr>
        <w:t xml:space="preserve"> with peo</w:t>
      </w:r>
      <w:r w:rsidR="00C66831">
        <w:rPr>
          <w:rFonts w:ascii="Times New Roman" w:hAnsi="Times New Roman" w:cs="Times New Roman"/>
          <w:color w:val="000000" w:themeColor="text1"/>
          <w:lang w:val="en-GB"/>
        </w:rPr>
        <w:t xml:space="preserve">ple and awareness controls. NHS </w:t>
      </w:r>
      <w:r>
        <w:rPr>
          <w:rFonts w:ascii="Times New Roman" w:hAnsi="Times New Roman" w:cs="Times New Roman"/>
          <w:color w:val="000000" w:themeColor="text1"/>
          <w:lang w:val="en-GB"/>
        </w:rPr>
        <w:t>Di</w:t>
      </w:r>
      <w:r w:rsidR="00C66831">
        <w:rPr>
          <w:rFonts w:ascii="Times New Roman" w:hAnsi="Times New Roman" w:cs="Times New Roman"/>
          <w:color w:val="000000" w:themeColor="text1"/>
          <w:lang w:val="en-GB"/>
        </w:rPr>
        <w:t>gital Data Security Standard 8 (S</w:t>
      </w:r>
      <w:r>
        <w:rPr>
          <w:rFonts w:ascii="Times New Roman" w:hAnsi="Times New Roman" w:cs="Times New Roman"/>
          <w:color w:val="000000" w:themeColor="text1"/>
          <w:lang w:val="en-GB"/>
        </w:rPr>
        <w:t>taff training)</w:t>
      </w:r>
      <w:r w:rsidR="00C66831">
        <w:rPr>
          <w:rFonts w:ascii="Times New Roman" w:hAnsi="Times New Roman" w:cs="Times New Roman"/>
          <w:color w:val="000000" w:themeColor="text1"/>
          <w:lang w:val="en-GB"/>
        </w:rPr>
        <w:t xml:space="preserve"> </w:t>
      </w:r>
      <w:sdt>
        <w:sdtPr>
          <w:rPr>
            <w:rFonts w:ascii="Times New Roman" w:hAnsi="Times New Roman" w:cs="Times New Roman"/>
            <w:color w:val="000000" w:themeColor="text1"/>
            <w:lang w:val="en-GB"/>
          </w:rPr>
          <w:id w:val="-1877301989"/>
          <w:citation/>
        </w:sdtPr>
        <w:sdtEndPr/>
        <w:sdtContent>
          <w:r w:rsidR="00C66831">
            <w:rPr>
              <w:rFonts w:ascii="Times New Roman" w:hAnsi="Times New Roman" w:cs="Times New Roman"/>
              <w:color w:val="000000" w:themeColor="text1"/>
              <w:lang w:val="en-GB"/>
            </w:rPr>
            <w:fldChar w:fldCharType="begin"/>
          </w:r>
          <w:r w:rsidR="00C66831">
            <w:rPr>
              <w:rFonts w:ascii="Times New Roman" w:hAnsi="Times New Roman" w:cs="Times New Roman"/>
              <w:color w:val="000000" w:themeColor="text1"/>
              <w:lang w:val="en-US"/>
            </w:rPr>
            <w:instrText xml:space="preserve"> CITATION NHSpm \l 1033 </w:instrText>
          </w:r>
          <w:r w:rsidR="00C66831">
            <w:rPr>
              <w:rFonts w:ascii="Times New Roman" w:hAnsi="Times New Roman" w:cs="Times New Roman"/>
              <w:color w:val="000000" w:themeColor="text1"/>
              <w:lang w:val="en-GB"/>
            </w:rPr>
            <w:fldChar w:fldCharType="separate"/>
          </w:r>
          <w:r w:rsidR="00812F03" w:rsidRPr="00812F03">
            <w:rPr>
              <w:rFonts w:ascii="Times New Roman" w:hAnsi="Times New Roman" w:cs="Times New Roman"/>
              <w:noProof/>
              <w:color w:val="000000" w:themeColor="text1"/>
              <w:lang w:val="en-US"/>
            </w:rPr>
            <w:t>[5]</w:t>
          </w:r>
          <w:r w:rsidR="00C66831">
            <w:rPr>
              <w:rFonts w:ascii="Times New Roman" w:hAnsi="Times New Roman" w:cs="Times New Roman"/>
              <w:color w:val="000000" w:themeColor="text1"/>
              <w:lang w:val="en-GB"/>
            </w:rPr>
            <w:fldChar w:fldCharType="end"/>
          </w:r>
        </w:sdtContent>
      </w:sdt>
      <w:r w:rsidR="00C66831">
        <w:rPr>
          <w:rFonts w:ascii="Times New Roman" w:hAnsi="Times New Roman" w:cs="Times New Roman"/>
          <w:color w:val="000000" w:themeColor="text1"/>
          <w:lang w:val="en-GB"/>
        </w:rPr>
        <w:t xml:space="preserve"> and the UK DGPR Article 5</w:t>
      </w:r>
      <w:sdt>
        <w:sdtPr>
          <w:rPr>
            <w:rFonts w:ascii="Times New Roman" w:hAnsi="Times New Roman" w:cs="Times New Roman"/>
            <w:color w:val="000000" w:themeColor="text1"/>
            <w:lang w:val="en-GB"/>
          </w:rPr>
          <w:id w:val="-164103520"/>
          <w:citation/>
        </w:sdtPr>
        <w:sdtEndPr/>
        <w:sdtContent>
          <w:r w:rsidR="00833380">
            <w:rPr>
              <w:rFonts w:ascii="Times New Roman" w:hAnsi="Times New Roman" w:cs="Times New Roman"/>
              <w:color w:val="000000" w:themeColor="text1"/>
              <w:lang w:val="en-GB"/>
            </w:rPr>
            <w:fldChar w:fldCharType="begin"/>
          </w:r>
          <w:r w:rsidR="00833380">
            <w:rPr>
              <w:rFonts w:ascii="Times New Roman" w:hAnsi="Times New Roman" w:cs="Times New Roman"/>
              <w:color w:val="000000" w:themeColor="text1"/>
              <w:lang w:val="en-US"/>
            </w:rPr>
            <w:instrText xml:space="preserve"> CITATION UKE3 \l 1033 </w:instrText>
          </w:r>
          <w:r w:rsidR="00833380">
            <w:rPr>
              <w:rFonts w:ascii="Times New Roman" w:hAnsi="Times New Roman" w:cs="Times New Roman"/>
              <w:color w:val="000000" w:themeColor="text1"/>
              <w:lang w:val="en-GB"/>
            </w:rPr>
            <w:fldChar w:fldCharType="separate"/>
          </w:r>
          <w:r w:rsidR="00812F03">
            <w:rPr>
              <w:rFonts w:ascii="Times New Roman" w:hAnsi="Times New Roman" w:cs="Times New Roman"/>
              <w:noProof/>
              <w:color w:val="000000" w:themeColor="text1"/>
              <w:lang w:val="en-US"/>
            </w:rPr>
            <w:t xml:space="preserve"> </w:t>
          </w:r>
          <w:r w:rsidR="00812F03" w:rsidRPr="00812F03">
            <w:rPr>
              <w:rFonts w:ascii="Times New Roman" w:hAnsi="Times New Roman" w:cs="Times New Roman"/>
              <w:noProof/>
              <w:color w:val="000000" w:themeColor="text1"/>
              <w:lang w:val="en-US"/>
            </w:rPr>
            <w:t>[11]</w:t>
          </w:r>
          <w:r w:rsidR="00833380">
            <w:rPr>
              <w:rFonts w:ascii="Times New Roman" w:hAnsi="Times New Roman" w:cs="Times New Roman"/>
              <w:color w:val="000000" w:themeColor="text1"/>
              <w:lang w:val="en-GB"/>
            </w:rPr>
            <w:fldChar w:fldCharType="end"/>
          </w:r>
        </w:sdtContent>
      </w:sdt>
      <w:r w:rsidR="00833380">
        <w:rPr>
          <w:rFonts w:ascii="Times New Roman" w:hAnsi="Times New Roman" w:cs="Times New Roman"/>
          <w:color w:val="000000" w:themeColor="text1"/>
          <w:lang w:val="en-GB"/>
        </w:rPr>
        <w:t xml:space="preserve"> </w:t>
      </w:r>
      <w:r w:rsidR="00C66831">
        <w:rPr>
          <w:rFonts w:ascii="Times New Roman" w:hAnsi="Times New Roman" w:cs="Times New Roman"/>
          <w:color w:val="000000" w:themeColor="text1"/>
          <w:lang w:val="en-GB"/>
        </w:rPr>
        <w:t>(</w:t>
      </w:r>
      <w:r w:rsidR="00635E2E">
        <w:rPr>
          <w:rFonts w:ascii="Times New Roman" w:hAnsi="Times New Roman" w:cs="Times New Roman"/>
          <w:bCs/>
          <w:color w:val="000000"/>
          <w:shd w:val="clear" w:color="auto" w:fill="FFFFFF"/>
          <w:lang w:val="en-US"/>
        </w:rPr>
        <w:t>p</w:t>
      </w:r>
      <w:r w:rsidR="00635E2E">
        <w:rPr>
          <w:rFonts w:ascii="Times New Roman" w:hAnsi="Times New Roman" w:cs="Times New Roman"/>
          <w:bCs/>
          <w:color w:val="000000"/>
          <w:shd w:val="clear" w:color="auto" w:fill="FFFFFF"/>
        </w:rPr>
        <w:t>rinciples relat</w:t>
      </w:r>
      <w:r w:rsidR="00635E2E">
        <w:rPr>
          <w:rFonts w:ascii="Times New Roman" w:hAnsi="Times New Roman" w:cs="Times New Roman"/>
          <w:bCs/>
          <w:color w:val="000000"/>
          <w:shd w:val="clear" w:color="auto" w:fill="FFFFFF"/>
          <w:lang w:val="en-US"/>
        </w:rPr>
        <w:t>ed</w:t>
      </w:r>
      <w:r w:rsidR="00C66831" w:rsidRPr="00C66831">
        <w:rPr>
          <w:rFonts w:ascii="Times New Roman" w:hAnsi="Times New Roman" w:cs="Times New Roman"/>
          <w:bCs/>
          <w:color w:val="000000"/>
          <w:shd w:val="clear" w:color="auto" w:fill="FFFFFF"/>
        </w:rPr>
        <w:t xml:space="preserve"> to processing of personal data</w:t>
      </w:r>
      <w:r w:rsidR="00C66831">
        <w:rPr>
          <w:rFonts w:ascii="Times New Roman" w:hAnsi="Times New Roman" w:cs="Times New Roman"/>
          <w:color w:val="000000" w:themeColor="text1"/>
          <w:lang w:val="en-GB"/>
        </w:rPr>
        <w:t xml:space="preserve">) </w:t>
      </w:r>
      <w:r>
        <w:rPr>
          <w:rFonts w:ascii="Times New Roman" w:hAnsi="Times New Roman" w:cs="Times New Roman"/>
          <w:color w:val="000000" w:themeColor="text1"/>
          <w:lang w:val="en-GB"/>
        </w:rPr>
        <w:t>Accountability Principle which</w:t>
      </w:r>
      <w:r w:rsidR="00C66831">
        <w:rPr>
          <w:rFonts w:ascii="Times New Roman" w:hAnsi="Times New Roman" w:cs="Times New Roman"/>
          <w:color w:val="000000" w:themeColor="text1"/>
          <w:lang w:val="en-GB"/>
        </w:rPr>
        <w:t xml:space="preserve"> </w:t>
      </w:r>
      <w:r>
        <w:rPr>
          <w:rFonts w:ascii="Times New Roman" w:hAnsi="Times New Roman" w:cs="Times New Roman"/>
          <w:color w:val="000000" w:themeColor="text1"/>
          <w:lang w:val="en-GB"/>
        </w:rPr>
        <w:t>requires the organizations to demonstrate</w:t>
      </w:r>
      <w:r w:rsidR="00C66831">
        <w:rPr>
          <w:rFonts w:ascii="Times New Roman" w:hAnsi="Times New Roman" w:cs="Times New Roman"/>
          <w:color w:val="000000" w:themeColor="text1"/>
          <w:lang w:val="en-GB"/>
        </w:rPr>
        <w:t xml:space="preserve"> </w:t>
      </w:r>
      <w:r>
        <w:rPr>
          <w:rFonts w:ascii="Times New Roman" w:hAnsi="Times New Roman" w:cs="Times New Roman"/>
          <w:color w:val="000000" w:themeColor="text1"/>
          <w:lang w:val="en-GB"/>
        </w:rPr>
        <w:t xml:space="preserve">the employees understand and follow data protection practices. </w:t>
      </w:r>
    </w:p>
    <w:p w14:paraId="0FAA7340" w14:textId="77777777" w:rsidR="005D3982" w:rsidRDefault="005D3982" w:rsidP="005D3982">
      <w:pPr>
        <w:pStyle w:val="ListParagraph"/>
        <w:rPr>
          <w:rFonts w:ascii="Times New Roman" w:hAnsi="Times New Roman" w:cs="Times New Roman"/>
          <w:color w:val="000000" w:themeColor="text1"/>
          <w:lang w:val="en-GB"/>
        </w:rPr>
      </w:pPr>
    </w:p>
    <w:p w14:paraId="70113DA6" w14:textId="77777777" w:rsidR="00B562A3" w:rsidRDefault="00B562A3" w:rsidP="00B562A3">
      <w:pPr>
        <w:pStyle w:val="ListParagraph"/>
        <w:spacing w:after="0"/>
        <w:rPr>
          <w:rFonts w:ascii="Times New Roman" w:hAnsi="Times New Roman" w:cs="Times New Roman"/>
          <w:color w:val="000000" w:themeColor="text1"/>
          <w:lang w:val="en-GB"/>
        </w:rPr>
      </w:pPr>
      <w:r>
        <w:rPr>
          <w:rFonts w:ascii="Times New Roman" w:hAnsi="Times New Roman" w:cs="Times New Roman"/>
          <w:color w:val="000000" w:themeColor="text1"/>
          <w:lang w:val="en-GB"/>
        </w:rPr>
        <w:t>As an IT Security Manager in HPA I assume I did well in helping to solve HPA cyber</w:t>
      </w:r>
    </w:p>
    <w:p w14:paraId="19140B96" w14:textId="37F4912A" w:rsidR="005D3982" w:rsidRPr="00B562A3" w:rsidRDefault="00B562A3" w:rsidP="00B562A3">
      <w:pPr>
        <w:spacing w:after="0"/>
        <w:rPr>
          <w:rFonts w:ascii="Times New Roman" w:hAnsi="Times New Roman" w:cs="Times New Roman"/>
          <w:color w:val="000000" w:themeColor="text1"/>
          <w:lang w:val="en-GB"/>
        </w:rPr>
      </w:pPr>
      <w:r w:rsidRPr="00B562A3">
        <w:rPr>
          <w:rFonts w:ascii="Times New Roman" w:hAnsi="Times New Roman" w:cs="Times New Roman"/>
          <w:color w:val="000000" w:themeColor="text1"/>
          <w:lang w:val="en-GB"/>
        </w:rPr>
        <w:t xml:space="preserve">problem. With </w:t>
      </w:r>
      <w:r w:rsidR="00857740" w:rsidRPr="00B562A3">
        <w:rPr>
          <w:rFonts w:ascii="Times New Roman" w:hAnsi="Times New Roman" w:cs="Times New Roman"/>
          <w:color w:val="000000" w:themeColor="text1"/>
          <w:lang w:val="en-GB"/>
        </w:rPr>
        <w:t>these strategies</w:t>
      </w:r>
      <w:r w:rsidRPr="00B562A3">
        <w:rPr>
          <w:rFonts w:ascii="Times New Roman" w:hAnsi="Times New Roman" w:cs="Times New Roman"/>
          <w:color w:val="000000" w:themeColor="text1"/>
          <w:lang w:val="en-GB"/>
        </w:rPr>
        <w:t>, not only saving the confidential</w:t>
      </w:r>
      <w:r w:rsidR="00857740">
        <w:rPr>
          <w:rFonts w:ascii="Times New Roman" w:hAnsi="Times New Roman" w:cs="Times New Roman"/>
          <w:color w:val="000000" w:themeColor="text1"/>
          <w:lang w:val="en-GB"/>
        </w:rPr>
        <w:t>ity of patient information/data</w:t>
      </w:r>
      <w:r>
        <w:rPr>
          <w:rFonts w:ascii="Times New Roman" w:hAnsi="Times New Roman" w:cs="Times New Roman"/>
          <w:color w:val="000000" w:themeColor="text1"/>
          <w:lang w:val="en-GB"/>
        </w:rPr>
        <w:t xml:space="preserve">, </w:t>
      </w:r>
      <w:r w:rsidR="00857740">
        <w:rPr>
          <w:rFonts w:ascii="Times New Roman" w:hAnsi="Times New Roman" w:cs="Times New Roman"/>
          <w:color w:val="000000" w:themeColor="text1"/>
          <w:lang w:val="en-GB"/>
        </w:rPr>
        <w:t xml:space="preserve">and </w:t>
      </w:r>
      <w:r>
        <w:rPr>
          <w:rFonts w:ascii="Times New Roman" w:hAnsi="Times New Roman" w:cs="Times New Roman"/>
          <w:color w:val="000000" w:themeColor="text1"/>
          <w:lang w:val="en-GB"/>
        </w:rPr>
        <w:t xml:space="preserve">patient safety </w:t>
      </w:r>
      <w:r w:rsidRPr="00B562A3">
        <w:rPr>
          <w:rFonts w:ascii="Times New Roman" w:hAnsi="Times New Roman" w:cs="Times New Roman"/>
          <w:color w:val="000000" w:themeColor="text1"/>
          <w:lang w:val="en-GB"/>
        </w:rPr>
        <w:t>but also</w:t>
      </w:r>
      <w:r>
        <w:rPr>
          <w:rFonts w:ascii="Times New Roman" w:hAnsi="Times New Roman" w:cs="Times New Roman"/>
          <w:color w:val="000000" w:themeColor="text1"/>
          <w:lang w:val="en-GB"/>
        </w:rPr>
        <w:t xml:space="preserve"> helping to stop delay and service disruption, and cutting the cost of the problem it may serve.</w:t>
      </w:r>
      <w:r w:rsidR="00857740">
        <w:rPr>
          <w:rFonts w:ascii="Times New Roman" w:hAnsi="Times New Roman" w:cs="Times New Roman"/>
          <w:color w:val="000000" w:themeColor="text1"/>
          <w:lang w:val="en-GB"/>
        </w:rPr>
        <w:t xml:space="preserve"> Having these strategies in line, strong governance and continuing to improve base on evolving threats make a robust framework of cyber security.</w:t>
      </w:r>
    </w:p>
    <w:p w14:paraId="161E87BF" w14:textId="07B45F16" w:rsidR="00820992" w:rsidRDefault="005F3917" w:rsidP="00820992">
      <w:pPr>
        <w:spacing w:after="0" w:line="240" w:lineRule="auto"/>
        <w:ind w:left="708"/>
        <w:rPr>
          <w:rFonts w:ascii="Times New Roman" w:hAnsi="Times New Roman" w:cs="Times New Roman"/>
          <w:color w:val="000000" w:themeColor="text1"/>
          <w:lang w:val="en-GB"/>
        </w:rPr>
      </w:pPr>
      <w:r>
        <w:rPr>
          <w:rFonts w:ascii="Times New Roman" w:hAnsi="Times New Roman" w:cs="Times New Roman"/>
          <w:color w:val="000000" w:themeColor="text1"/>
          <w:lang w:val="en-GB"/>
        </w:rPr>
        <w:t>A strong governance</w:t>
      </w:r>
      <w:r w:rsidR="00820992">
        <w:rPr>
          <w:rFonts w:ascii="Times New Roman" w:hAnsi="Times New Roman" w:cs="Times New Roman"/>
          <w:color w:val="000000" w:themeColor="text1"/>
          <w:lang w:val="en-GB"/>
        </w:rPr>
        <w:t xml:space="preserve"> framework</w:t>
      </w:r>
      <w:r>
        <w:rPr>
          <w:rFonts w:ascii="Times New Roman" w:hAnsi="Times New Roman" w:cs="Times New Roman"/>
          <w:color w:val="000000" w:themeColor="text1"/>
          <w:lang w:val="en-GB"/>
        </w:rPr>
        <w:t xml:space="preserve"> ensures cybersecurity is effectively managed. HPA</w:t>
      </w:r>
    </w:p>
    <w:p w14:paraId="321EE6D5" w14:textId="2C4A5EC3" w:rsidR="00E858C2" w:rsidRDefault="00820992" w:rsidP="00820992">
      <w:pPr>
        <w:spacing w:after="0" w:line="240" w:lineRule="auto"/>
        <w:rPr>
          <w:rFonts w:ascii="Times New Roman" w:hAnsi="Times New Roman" w:cs="Times New Roman"/>
          <w:color w:val="000000" w:themeColor="text1"/>
          <w:lang w:val="en-GB"/>
        </w:rPr>
      </w:pPr>
      <w:r>
        <w:rPr>
          <w:rFonts w:ascii="Times New Roman" w:hAnsi="Times New Roman" w:cs="Times New Roman"/>
          <w:color w:val="000000" w:themeColor="text1"/>
          <w:lang w:val="en-GB"/>
        </w:rPr>
        <w:t xml:space="preserve">should </w:t>
      </w:r>
      <w:r w:rsidR="005F3917">
        <w:rPr>
          <w:rFonts w:ascii="Times New Roman" w:hAnsi="Times New Roman" w:cs="Times New Roman"/>
          <w:color w:val="000000" w:themeColor="text1"/>
          <w:lang w:val="en-GB"/>
        </w:rPr>
        <w:t>conduct regular audits, risk assessments and reviews to improve its security posture</w:t>
      </w:r>
      <w:r w:rsidR="00B210D3">
        <w:rPr>
          <w:rFonts w:ascii="Times New Roman" w:hAnsi="Times New Roman" w:cs="Times New Roman"/>
          <w:color w:val="000000" w:themeColor="text1"/>
          <w:lang w:val="en-GB"/>
        </w:rPr>
        <w:t>.</w:t>
      </w:r>
    </w:p>
    <w:p w14:paraId="563735AA" w14:textId="473D2E9D" w:rsidR="005F3917" w:rsidRDefault="00820992" w:rsidP="005F3917">
      <w:pPr>
        <w:rPr>
          <w:rFonts w:ascii="Times New Roman" w:hAnsi="Times New Roman" w:cs="Times New Roman"/>
          <w:color w:val="000000" w:themeColor="text1"/>
          <w:lang w:val="en-GB"/>
        </w:rPr>
      </w:pPr>
      <w:r>
        <w:rPr>
          <w:rFonts w:ascii="Times New Roman" w:hAnsi="Times New Roman" w:cs="Times New Roman"/>
          <w:color w:val="000000" w:themeColor="text1"/>
          <w:lang w:val="en-GB"/>
        </w:rPr>
        <w:tab/>
        <w:t>A regular back-u</w:t>
      </w:r>
      <w:r w:rsidR="005F3917">
        <w:rPr>
          <w:rFonts w:ascii="Times New Roman" w:hAnsi="Times New Roman" w:cs="Times New Roman"/>
          <w:color w:val="000000" w:themeColor="text1"/>
          <w:lang w:val="en-GB"/>
        </w:rPr>
        <w:t>ps</w:t>
      </w:r>
      <w:r>
        <w:rPr>
          <w:rFonts w:ascii="Times New Roman" w:hAnsi="Times New Roman" w:cs="Times New Roman"/>
          <w:color w:val="000000" w:themeColor="text1"/>
          <w:lang w:val="en-GB"/>
        </w:rPr>
        <w:t xml:space="preserve"> and recovery plans are also important</w:t>
      </w:r>
      <w:r w:rsidR="005F3917">
        <w:rPr>
          <w:rFonts w:ascii="Times New Roman" w:hAnsi="Times New Roman" w:cs="Times New Roman"/>
          <w:color w:val="000000" w:themeColor="text1"/>
          <w:lang w:val="en-GB"/>
        </w:rPr>
        <w:t xml:space="preserve"> to ensure business continuity, especially in the </w:t>
      </w:r>
      <w:r>
        <w:rPr>
          <w:rFonts w:ascii="Times New Roman" w:hAnsi="Times New Roman" w:cs="Times New Roman"/>
          <w:color w:val="000000" w:themeColor="text1"/>
          <w:lang w:val="en-GB"/>
        </w:rPr>
        <w:t>event of ransomware attacks. HPA</w:t>
      </w:r>
      <w:r w:rsidR="005F3917">
        <w:rPr>
          <w:rFonts w:ascii="Times New Roman" w:hAnsi="Times New Roman" w:cs="Times New Roman"/>
          <w:color w:val="000000" w:themeColor="text1"/>
          <w:lang w:val="en-GB"/>
        </w:rPr>
        <w:t xml:space="preserve"> should maintain secure, automated</w:t>
      </w:r>
      <w:r>
        <w:rPr>
          <w:rFonts w:ascii="Times New Roman" w:hAnsi="Times New Roman" w:cs="Times New Roman"/>
          <w:color w:val="000000" w:themeColor="text1"/>
          <w:lang w:val="en-GB"/>
        </w:rPr>
        <w:t xml:space="preserve"> backups and </w:t>
      </w:r>
      <w:r w:rsidR="005F3917">
        <w:rPr>
          <w:rFonts w:ascii="Times New Roman" w:hAnsi="Times New Roman" w:cs="Times New Roman"/>
          <w:color w:val="000000" w:themeColor="text1"/>
          <w:lang w:val="en-GB"/>
        </w:rPr>
        <w:t>test recovery procedures regularly.</w:t>
      </w:r>
    </w:p>
    <w:p w14:paraId="0DCF89E9" w14:textId="5C1A60D6" w:rsidR="00E858C2" w:rsidRPr="00833380" w:rsidRDefault="00E858C2" w:rsidP="00833380">
      <w:pPr>
        <w:rPr>
          <w:rFonts w:ascii="Times New Roman" w:hAnsi="Times New Roman" w:cs="Times New Roman"/>
          <w:color w:val="000000" w:themeColor="text1"/>
          <w:lang w:val="en-GB"/>
        </w:rPr>
      </w:pPr>
    </w:p>
    <w:p w14:paraId="2F9CCC8E" w14:textId="77777777" w:rsidR="00E858C2" w:rsidRDefault="00E858C2" w:rsidP="00E858C2">
      <w:pPr>
        <w:pStyle w:val="ListParagraph"/>
        <w:rPr>
          <w:rFonts w:ascii="Times New Roman" w:hAnsi="Times New Roman" w:cs="Times New Roman"/>
          <w:color w:val="000000" w:themeColor="text1"/>
          <w:lang w:val="en-GB"/>
        </w:rPr>
      </w:pPr>
    </w:p>
    <w:p w14:paraId="2D602A78" w14:textId="2B2FD1DA" w:rsidR="00E858C2" w:rsidRPr="00812F03" w:rsidRDefault="00E858C2" w:rsidP="002347AA">
      <w:pPr>
        <w:pStyle w:val="Heading1"/>
        <w:numPr>
          <w:ilvl w:val="0"/>
          <w:numId w:val="27"/>
        </w:numPr>
        <w:rPr>
          <w:rFonts w:ascii="Times New Roman" w:hAnsi="Times New Roman" w:cs="Times New Roman"/>
          <w:sz w:val="36"/>
          <w:szCs w:val="36"/>
          <w:lang w:val="en-GB"/>
        </w:rPr>
      </w:pPr>
      <w:bookmarkStart w:id="8" w:name="_Toc228405886"/>
      <w:r w:rsidRPr="00812F03">
        <w:rPr>
          <w:rFonts w:ascii="Times New Roman" w:hAnsi="Times New Roman" w:cs="Times New Roman"/>
          <w:sz w:val="36"/>
          <w:szCs w:val="36"/>
          <w:lang w:val="en-GB"/>
        </w:rPr>
        <w:lastRenderedPageBreak/>
        <w:t>Conclusion</w:t>
      </w:r>
      <w:bookmarkEnd w:id="8"/>
    </w:p>
    <w:p w14:paraId="7D7A9A1D" w14:textId="6492545C" w:rsidR="00E858C2" w:rsidRDefault="00E858C2" w:rsidP="00833380">
      <w:pPr>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ab/>
        <w:t>The scenario demonstrates the challenges which HPA faces regarding cybersecurity problems. The recent incidents highlight gaps in access control, monitorin</w:t>
      </w:r>
      <w:r w:rsidR="00833380">
        <w:rPr>
          <w:rFonts w:ascii="Times New Roman" w:hAnsi="Times New Roman" w:cs="Times New Roman"/>
          <w:color w:val="000000" w:themeColor="text1"/>
          <w:lang w:val="en-GB"/>
        </w:rPr>
        <w:t>g</w:t>
      </w:r>
      <w:r>
        <w:rPr>
          <w:rFonts w:ascii="Times New Roman" w:hAnsi="Times New Roman" w:cs="Times New Roman"/>
          <w:color w:val="000000" w:themeColor="text1"/>
          <w:lang w:val="en-GB"/>
        </w:rPr>
        <w:t xml:space="preserve"> and employee awareness.</w:t>
      </w:r>
    </w:p>
    <w:p w14:paraId="10EE67DC" w14:textId="5CBB4827" w:rsidR="00E858C2" w:rsidRDefault="00E858C2" w:rsidP="00833380">
      <w:pPr>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ab/>
        <w:t>By implementing strong security policies, deploying robust technical controls, improving monitorin</w:t>
      </w:r>
      <w:r w:rsidR="00833380">
        <w:rPr>
          <w:rFonts w:ascii="Times New Roman" w:hAnsi="Times New Roman" w:cs="Times New Roman"/>
          <w:color w:val="000000" w:themeColor="text1"/>
          <w:lang w:val="en-GB"/>
        </w:rPr>
        <w:t>g</w:t>
      </w:r>
      <w:r>
        <w:rPr>
          <w:rFonts w:ascii="Times New Roman" w:hAnsi="Times New Roman" w:cs="Times New Roman"/>
          <w:color w:val="000000" w:themeColor="text1"/>
          <w:lang w:val="en-GB"/>
        </w:rPr>
        <w:t xml:space="preserve"> and incident response, and investing in staff training, HPA can significantly enhance its security posture.</w:t>
      </w:r>
    </w:p>
    <w:p w14:paraId="4BEBD27C" w14:textId="17CBEE3E" w:rsidR="00E858C2" w:rsidRDefault="00E858C2" w:rsidP="00833380">
      <w:pPr>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ab/>
        <w:t>A comprehensive governance framework will ensure on</w:t>
      </w:r>
      <w:r w:rsidR="00833380">
        <w:rPr>
          <w:rFonts w:ascii="Times New Roman" w:hAnsi="Times New Roman" w:cs="Times New Roman"/>
          <w:color w:val="000000" w:themeColor="text1"/>
          <w:lang w:val="en-GB"/>
        </w:rPr>
        <w:t xml:space="preserve"> </w:t>
      </w:r>
      <w:r>
        <w:rPr>
          <w:rFonts w:ascii="Times New Roman" w:hAnsi="Times New Roman" w:cs="Times New Roman"/>
          <w:color w:val="000000" w:themeColor="text1"/>
          <w:lang w:val="en-GB"/>
        </w:rPr>
        <w:t>going compliance with UK GDPR and NHS Digital Security Standards while protecting sensitive patient data and maintaining organizational trust.</w:t>
      </w:r>
    </w:p>
    <w:p w14:paraId="7D33C8C6" w14:textId="6610896F" w:rsidR="00E858C2" w:rsidRDefault="00E858C2" w:rsidP="00833380">
      <w:pPr>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ab/>
        <w:t>This assessment demonstrates a structured understanding of cybersecurity policies</w:t>
      </w:r>
      <w:r w:rsidR="00833380">
        <w:rPr>
          <w:rFonts w:ascii="Times New Roman" w:hAnsi="Times New Roman" w:cs="Times New Roman"/>
          <w:color w:val="000000" w:themeColor="text1"/>
          <w:lang w:val="en-GB"/>
        </w:rPr>
        <w:t xml:space="preserve"> and measures within a real-world</w:t>
      </w:r>
      <w:r>
        <w:rPr>
          <w:rFonts w:ascii="Times New Roman" w:hAnsi="Times New Roman" w:cs="Times New Roman"/>
          <w:color w:val="000000" w:themeColor="text1"/>
          <w:lang w:val="en-GB"/>
        </w:rPr>
        <w:t xml:space="preserve"> healthcare</w:t>
      </w:r>
      <w:r w:rsidR="00833380">
        <w:rPr>
          <w:rFonts w:ascii="Times New Roman" w:hAnsi="Times New Roman" w:cs="Times New Roman"/>
          <w:color w:val="000000" w:themeColor="text1"/>
          <w:lang w:val="en-GB"/>
        </w:rPr>
        <w:t xml:space="preserve"> context. By anal</w:t>
      </w:r>
      <w:r>
        <w:rPr>
          <w:rFonts w:ascii="Times New Roman" w:hAnsi="Times New Roman" w:cs="Times New Roman"/>
          <w:color w:val="000000" w:themeColor="text1"/>
          <w:lang w:val="en-GB"/>
        </w:rPr>
        <w:t>ysing H</w:t>
      </w:r>
      <w:r w:rsidR="00833380">
        <w:rPr>
          <w:rFonts w:ascii="Times New Roman" w:hAnsi="Times New Roman" w:cs="Times New Roman"/>
          <w:color w:val="000000" w:themeColor="text1"/>
          <w:lang w:val="en-GB"/>
        </w:rPr>
        <w:t>P</w:t>
      </w:r>
      <w:r>
        <w:rPr>
          <w:rFonts w:ascii="Times New Roman" w:hAnsi="Times New Roman" w:cs="Times New Roman"/>
          <w:color w:val="000000" w:themeColor="text1"/>
          <w:lang w:val="en-GB"/>
        </w:rPr>
        <w:t>A scenario, the response moves from theoretical concepts to apply pra</w:t>
      </w:r>
      <w:r w:rsidR="00833380">
        <w:rPr>
          <w:rFonts w:ascii="Times New Roman" w:hAnsi="Times New Roman" w:cs="Times New Roman"/>
          <w:color w:val="000000" w:themeColor="text1"/>
          <w:lang w:val="en-GB"/>
        </w:rPr>
        <w:t>ctically to solve and address the vulnerab</w:t>
      </w:r>
      <w:r>
        <w:rPr>
          <w:rFonts w:ascii="Times New Roman" w:hAnsi="Times New Roman" w:cs="Times New Roman"/>
          <w:color w:val="000000" w:themeColor="text1"/>
          <w:lang w:val="en-GB"/>
        </w:rPr>
        <w:t>ili</w:t>
      </w:r>
      <w:r w:rsidR="00833380">
        <w:rPr>
          <w:rFonts w:ascii="Times New Roman" w:hAnsi="Times New Roman" w:cs="Times New Roman"/>
          <w:color w:val="000000" w:themeColor="text1"/>
          <w:lang w:val="en-GB"/>
        </w:rPr>
        <w:t>t</w:t>
      </w:r>
      <w:r>
        <w:rPr>
          <w:rFonts w:ascii="Times New Roman" w:hAnsi="Times New Roman" w:cs="Times New Roman"/>
          <w:color w:val="000000" w:themeColor="text1"/>
          <w:lang w:val="en-GB"/>
        </w:rPr>
        <w:t>ies</w:t>
      </w:r>
      <w:r w:rsidR="005D3982">
        <w:rPr>
          <w:rFonts w:ascii="Times New Roman" w:hAnsi="Times New Roman" w:cs="Times New Roman"/>
          <w:color w:val="000000" w:themeColor="text1"/>
          <w:lang w:val="en-GB"/>
        </w:rPr>
        <w:t>.</w:t>
      </w:r>
    </w:p>
    <w:p w14:paraId="0E4A9502" w14:textId="706D131B" w:rsidR="00B210D3" w:rsidRDefault="00B210D3" w:rsidP="00833380">
      <w:pPr>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ab/>
        <w:t>By al</w:t>
      </w:r>
      <w:r w:rsidR="00833380">
        <w:rPr>
          <w:rFonts w:ascii="Times New Roman" w:hAnsi="Times New Roman" w:cs="Times New Roman"/>
          <w:color w:val="000000" w:themeColor="text1"/>
          <w:lang w:val="en-GB"/>
        </w:rPr>
        <w:t xml:space="preserve">igning with ISO/IEC 270001, NHS </w:t>
      </w:r>
      <w:r>
        <w:rPr>
          <w:rFonts w:ascii="Times New Roman" w:hAnsi="Times New Roman" w:cs="Times New Roman"/>
          <w:color w:val="000000" w:themeColor="text1"/>
          <w:lang w:val="en-GB"/>
        </w:rPr>
        <w:t xml:space="preserve">Digital Data and Security, and UK GDPR, the proposed </w:t>
      </w:r>
      <w:r w:rsidR="00833380">
        <w:rPr>
          <w:rFonts w:ascii="Times New Roman" w:hAnsi="Times New Roman" w:cs="Times New Roman"/>
          <w:color w:val="000000" w:themeColor="text1"/>
          <w:lang w:val="en-GB"/>
        </w:rPr>
        <w:t>framework ensures</w:t>
      </w:r>
      <w:r>
        <w:rPr>
          <w:rFonts w:ascii="Times New Roman" w:hAnsi="Times New Roman" w:cs="Times New Roman"/>
          <w:color w:val="000000" w:themeColor="text1"/>
          <w:lang w:val="en-GB"/>
        </w:rPr>
        <w:t xml:space="preserve"> comprehensive approach that integrates security, governance and legal compliance. The combination of risk management, monitorin</w:t>
      </w:r>
      <w:r w:rsidR="00833380">
        <w:rPr>
          <w:rFonts w:ascii="Times New Roman" w:hAnsi="Times New Roman" w:cs="Times New Roman"/>
          <w:color w:val="000000" w:themeColor="text1"/>
          <w:lang w:val="en-GB"/>
        </w:rPr>
        <w:t>g</w:t>
      </w:r>
      <w:r>
        <w:rPr>
          <w:rFonts w:ascii="Times New Roman" w:hAnsi="Times New Roman" w:cs="Times New Roman"/>
          <w:color w:val="000000" w:themeColor="text1"/>
          <w:lang w:val="en-GB"/>
        </w:rPr>
        <w:t>, incident response and staff</w:t>
      </w:r>
      <w:r w:rsidR="00833380">
        <w:rPr>
          <w:rFonts w:ascii="Times New Roman" w:hAnsi="Times New Roman" w:cs="Times New Roman"/>
          <w:color w:val="000000" w:themeColor="text1"/>
          <w:lang w:val="en-GB"/>
        </w:rPr>
        <w:t xml:space="preserve"> awareness make up the importan</w:t>
      </w:r>
      <w:r>
        <w:rPr>
          <w:rFonts w:ascii="Times New Roman" w:hAnsi="Times New Roman" w:cs="Times New Roman"/>
          <w:color w:val="000000" w:themeColor="text1"/>
          <w:lang w:val="en-GB"/>
        </w:rPr>
        <w:t>ce of addressing cybersecurity through</w:t>
      </w:r>
      <w:r w:rsidR="00B60652">
        <w:rPr>
          <w:rFonts w:ascii="Times New Roman" w:hAnsi="Times New Roman" w:cs="Times New Roman"/>
          <w:color w:val="000000" w:themeColor="text1"/>
          <w:lang w:val="en-GB"/>
        </w:rPr>
        <w:t xml:space="preserve"> people, process and technology</w:t>
      </w:r>
      <w:r w:rsidR="00833380">
        <w:rPr>
          <w:rFonts w:ascii="Times New Roman" w:hAnsi="Times New Roman" w:cs="Times New Roman"/>
          <w:color w:val="000000" w:themeColor="text1"/>
          <w:lang w:val="en-GB"/>
        </w:rPr>
        <w:t>.</w:t>
      </w:r>
      <w:r w:rsidR="00B60652">
        <w:rPr>
          <w:rFonts w:ascii="Times New Roman" w:hAnsi="Times New Roman" w:cs="Times New Roman"/>
          <w:color w:val="000000" w:themeColor="text1"/>
          <w:lang w:val="en-GB"/>
        </w:rPr>
        <w:t xml:space="preserve"> </w:t>
      </w:r>
    </w:p>
    <w:p w14:paraId="7947B89D" w14:textId="77777777" w:rsidR="00812F03" w:rsidRDefault="00812F03" w:rsidP="00833380">
      <w:pPr>
        <w:jc w:val="both"/>
        <w:rPr>
          <w:rFonts w:ascii="Times New Roman" w:hAnsi="Times New Roman" w:cs="Times New Roman"/>
          <w:color w:val="000000" w:themeColor="text1"/>
          <w:lang w:val="en-GB"/>
        </w:rPr>
      </w:pPr>
    </w:p>
    <w:p w14:paraId="4F824816" w14:textId="77777777" w:rsidR="00812F03" w:rsidRDefault="00812F03" w:rsidP="00833380">
      <w:pPr>
        <w:jc w:val="both"/>
        <w:rPr>
          <w:rFonts w:ascii="Times New Roman" w:hAnsi="Times New Roman" w:cs="Times New Roman"/>
          <w:color w:val="000000" w:themeColor="text1"/>
          <w:lang w:val="en-GB"/>
        </w:rPr>
      </w:pPr>
    </w:p>
    <w:p w14:paraId="541440F1" w14:textId="77777777" w:rsidR="00812F03" w:rsidRDefault="00812F03" w:rsidP="00833380">
      <w:pPr>
        <w:jc w:val="both"/>
        <w:rPr>
          <w:rFonts w:ascii="Times New Roman" w:hAnsi="Times New Roman" w:cs="Times New Roman"/>
          <w:color w:val="000000" w:themeColor="text1"/>
          <w:lang w:val="en-GB"/>
        </w:rPr>
      </w:pPr>
    </w:p>
    <w:p w14:paraId="280C4C4C" w14:textId="77777777" w:rsidR="00812F03" w:rsidRDefault="00812F03" w:rsidP="00833380">
      <w:pPr>
        <w:jc w:val="both"/>
        <w:rPr>
          <w:rFonts w:ascii="Times New Roman" w:hAnsi="Times New Roman" w:cs="Times New Roman"/>
          <w:color w:val="000000" w:themeColor="text1"/>
          <w:lang w:val="en-GB"/>
        </w:rPr>
      </w:pPr>
    </w:p>
    <w:p w14:paraId="7AD7C4EA" w14:textId="77777777" w:rsidR="00812F03" w:rsidRDefault="00812F03" w:rsidP="00833380">
      <w:pPr>
        <w:jc w:val="both"/>
        <w:rPr>
          <w:rFonts w:ascii="Times New Roman" w:hAnsi="Times New Roman" w:cs="Times New Roman"/>
          <w:color w:val="000000" w:themeColor="text1"/>
          <w:lang w:val="en-GB"/>
        </w:rPr>
      </w:pPr>
    </w:p>
    <w:p w14:paraId="42AA45E2" w14:textId="77777777" w:rsidR="00812F03" w:rsidRDefault="00812F03" w:rsidP="00833380">
      <w:pPr>
        <w:jc w:val="both"/>
        <w:rPr>
          <w:rFonts w:ascii="Times New Roman" w:hAnsi="Times New Roman" w:cs="Times New Roman"/>
          <w:color w:val="000000" w:themeColor="text1"/>
          <w:lang w:val="en-GB"/>
        </w:rPr>
      </w:pPr>
    </w:p>
    <w:p w14:paraId="1947D921" w14:textId="77777777" w:rsidR="00812F03" w:rsidRDefault="00812F03" w:rsidP="00833380">
      <w:pPr>
        <w:jc w:val="both"/>
        <w:rPr>
          <w:rFonts w:ascii="Times New Roman" w:hAnsi="Times New Roman" w:cs="Times New Roman"/>
          <w:color w:val="000000" w:themeColor="text1"/>
          <w:lang w:val="en-GB"/>
        </w:rPr>
      </w:pPr>
    </w:p>
    <w:p w14:paraId="74617B49" w14:textId="77777777" w:rsidR="00812F03" w:rsidRDefault="00812F03" w:rsidP="00833380">
      <w:pPr>
        <w:jc w:val="both"/>
        <w:rPr>
          <w:rFonts w:ascii="Times New Roman" w:hAnsi="Times New Roman" w:cs="Times New Roman"/>
          <w:color w:val="000000" w:themeColor="text1"/>
          <w:lang w:val="en-GB"/>
        </w:rPr>
      </w:pPr>
    </w:p>
    <w:p w14:paraId="5AC3977A" w14:textId="77777777" w:rsidR="00812F03" w:rsidRDefault="00812F03" w:rsidP="00833380">
      <w:pPr>
        <w:jc w:val="both"/>
        <w:rPr>
          <w:rFonts w:ascii="Times New Roman" w:hAnsi="Times New Roman" w:cs="Times New Roman"/>
          <w:color w:val="000000" w:themeColor="text1"/>
          <w:lang w:val="en-GB"/>
        </w:rPr>
      </w:pPr>
    </w:p>
    <w:p w14:paraId="1C971C2F" w14:textId="77777777" w:rsidR="00812F03" w:rsidRDefault="00812F03" w:rsidP="00833380">
      <w:pPr>
        <w:jc w:val="both"/>
        <w:rPr>
          <w:rFonts w:ascii="Times New Roman" w:hAnsi="Times New Roman" w:cs="Times New Roman"/>
          <w:color w:val="000000" w:themeColor="text1"/>
          <w:lang w:val="en-GB"/>
        </w:rPr>
      </w:pPr>
    </w:p>
    <w:p w14:paraId="6C20EA06" w14:textId="77777777" w:rsidR="00812F03" w:rsidRDefault="00812F03" w:rsidP="00833380">
      <w:pPr>
        <w:jc w:val="both"/>
        <w:rPr>
          <w:rFonts w:ascii="Times New Roman" w:hAnsi="Times New Roman" w:cs="Times New Roman"/>
          <w:color w:val="000000" w:themeColor="text1"/>
          <w:lang w:val="en-GB"/>
        </w:rPr>
      </w:pPr>
    </w:p>
    <w:p w14:paraId="45BED5CD" w14:textId="77777777" w:rsidR="00812F03" w:rsidRDefault="00812F03" w:rsidP="00833380">
      <w:pPr>
        <w:jc w:val="both"/>
        <w:rPr>
          <w:rFonts w:ascii="Times New Roman" w:hAnsi="Times New Roman" w:cs="Times New Roman"/>
          <w:color w:val="000000" w:themeColor="text1"/>
          <w:lang w:val="en-GB"/>
        </w:rPr>
      </w:pPr>
    </w:p>
    <w:p w14:paraId="451CE96C" w14:textId="77777777" w:rsidR="00812F03" w:rsidRDefault="00812F03" w:rsidP="00833380">
      <w:pPr>
        <w:jc w:val="both"/>
        <w:rPr>
          <w:rFonts w:ascii="Times New Roman" w:hAnsi="Times New Roman" w:cs="Times New Roman"/>
          <w:color w:val="000000" w:themeColor="text1"/>
          <w:lang w:val="en-GB"/>
        </w:rPr>
      </w:pPr>
    </w:p>
    <w:p w14:paraId="0133A6CF" w14:textId="77777777" w:rsidR="00812F03" w:rsidRDefault="00812F03" w:rsidP="00833380">
      <w:pPr>
        <w:jc w:val="both"/>
        <w:rPr>
          <w:rFonts w:ascii="Times New Roman" w:hAnsi="Times New Roman" w:cs="Times New Roman"/>
          <w:color w:val="000000" w:themeColor="text1"/>
          <w:lang w:val="en-GB"/>
        </w:rPr>
      </w:pPr>
    </w:p>
    <w:p w14:paraId="40D78319" w14:textId="77777777" w:rsidR="00812F03" w:rsidRDefault="00812F03" w:rsidP="00833380">
      <w:pPr>
        <w:jc w:val="both"/>
        <w:rPr>
          <w:rFonts w:ascii="Times New Roman" w:hAnsi="Times New Roman" w:cs="Times New Roman"/>
          <w:color w:val="000000" w:themeColor="text1"/>
          <w:lang w:val="en-GB"/>
        </w:rPr>
      </w:pPr>
    </w:p>
    <w:p w14:paraId="26CD2030" w14:textId="46884E38" w:rsidR="00812F03" w:rsidRDefault="00812F03" w:rsidP="002347AA">
      <w:pPr>
        <w:pStyle w:val="Heading1"/>
        <w:numPr>
          <w:ilvl w:val="0"/>
          <w:numId w:val="27"/>
        </w:numPr>
        <w:rPr>
          <w:rFonts w:ascii="Times New Roman" w:hAnsi="Times New Roman" w:cs="Times New Roman"/>
          <w:sz w:val="36"/>
          <w:szCs w:val="36"/>
          <w:lang w:val="en-GB"/>
        </w:rPr>
      </w:pPr>
      <w:r>
        <w:rPr>
          <w:rFonts w:ascii="Times New Roman" w:hAnsi="Times New Roman" w:cs="Times New Roman"/>
          <w:sz w:val="36"/>
          <w:szCs w:val="36"/>
          <w:lang w:val="en-GB"/>
        </w:rPr>
        <w:lastRenderedPageBreak/>
        <w:t xml:space="preserve"> </w:t>
      </w:r>
      <w:bookmarkStart w:id="9" w:name="_Toc228405887"/>
      <w:r w:rsidRPr="00812F03">
        <w:rPr>
          <w:rFonts w:ascii="Times New Roman" w:hAnsi="Times New Roman" w:cs="Times New Roman"/>
          <w:sz w:val="36"/>
          <w:szCs w:val="36"/>
          <w:lang w:val="en-GB"/>
        </w:rPr>
        <w:t>References</w:t>
      </w:r>
      <w:bookmarkEnd w:id="9"/>
      <w:r w:rsidRPr="00812F03">
        <w:rPr>
          <w:rFonts w:ascii="Times New Roman" w:hAnsi="Times New Roman" w:cs="Times New Roman"/>
          <w:sz w:val="36"/>
          <w:szCs w:val="36"/>
          <w:lang w:val="en-GB"/>
        </w:rPr>
        <w:t xml:space="preserve"> </w:t>
      </w:r>
    </w:p>
    <w:sdt>
      <w:sdtPr>
        <w:rPr>
          <w:rFonts w:asciiTheme="minorHAnsi" w:eastAsiaTheme="minorHAnsi" w:hAnsiTheme="minorHAnsi" w:cstheme="minorBidi"/>
          <w:color w:val="auto"/>
          <w:sz w:val="24"/>
          <w:szCs w:val="24"/>
        </w:rPr>
        <w:id w:val="2110084558"/>
        <w:docPartObj>
          <w:docPartGallery w:val="Bibliographies"/>
          <w:docPartUnique/>
        </w:docPartObj>
      </w:sdtPr>
      <w:sdtEndPr/>
      <w:sdtContent>
        <w:p w14:paraId="760113D8" w14:textId="330F0712" w:rsidR="00812F03" w:rsidRPr="001D6AD7" w:rsidRDefault="00812F03">
          <w:pPr>
            <w:pStyle w:val="Heading1"/>
            <w:rPr>
              <w:lang w:val="en-US"/>
            </w:rPr>
          </w:pPr>
        </w:p>
        <w:sdt>
          <w:sdtPr>
            <w:id w:val="111145805"/>
            <w:bibliography/>
          </w:sdtPr>
          <w:sdtEndPr/>
          <w:sdtContent>
            <w:p w14:paraId="151C6EF3" w14:textId="77777777" w:rsidR="00812F03" w:rsidRDefault="00812F03">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6"/>
                <w:gridCol w:w="8640"/>
              </w:tblGrid>
              <w:tr w:rsidR="00812F03" w14:paraId="5F642BD1" w14:textId="77777777">
                <w:trPr>
                  <w:tblCellSpacing w:w="15" w:type="dxa"/>
                </w:trPr>
                <w:tc>
                  <w:tcPr>
                    <w:tcW w:w="50" w:type="pct"/>
                    <w:hideMark/>
                  </w:tcPr>
                  <w:p w14:paraId="470B30A4" w14:textId="77777777" w:rsidR="00812F03" w:rsidRDefault="00812F03">
                    <w:pPr>
                      <w:pStyle w:val="Bibliography"/>
                      <w:rPr>
                        <w:rFonts w:eastAsiaTheme="minorEastAsia"/>
                        <w:noProof/>
                      </w:rPr>
                    </w:pPr>
                    <w:r>
                      <w:rPr>
                        <w:noProof/>
                      </w:rPr>
                      <w:t xml:space="preserve">[1] </w:t>
                    </w:r>
                  </w:p>
                </w:tc>
                <w:tc>
                  <w:tcPr>
                    <w:tcW w:w="0" w:type="auto"/>
                    <w:hideMark/>
                  </w:tcPr>
                  <w:p w14:paraId="1355D8A0" w14:textId="77777777" w:rsidR="00812F03" w:rsidRPr="00635E2E" w:rsidRDefault="00812F03">
                    <w:pPr>
                      <w:pStyle w:val="Bibliography"/>
                      <w:rPr>
                        <w:rFonts w:ascii="Times New Roman" w:eastAsiaTheme="minorEastAsia" w:hAnsi="Times New Roman" w:cs="Times New Roman"/>
                        <w:noProof/>
                      </w:rPr>
                    </w:pPr>
                    <w:r w:rsidRPr="00635E2E">
                      <w:rPr>
                        <w:rFonts w:ascii="Times New Roman" w:hAnsi="Times New Roman" w:cs="Times New Roman"/>
                        <w:noProof/>
                      </w:rPr>
                      <w:t xml:space="preserve">W. Stallings, Network Security Essentials: APPLICATIONS AND STANDARDS, Harlow: Pearson Education, Limited, 2016. </w:t>
                    </w:r>
                  </w:p>
                </w:tc>
              </w:tr>
              <w:tr w:rsidR="00812F03" w14:paraId="382E4870" w14:textId="77777777">
                <w:trPr>
                  <w:tblCellSpacing w:w="15" w:type="dxa"/>
                </w:trPr>
                <w:tc>
                  <w:tcPr>
                    <w:tcW w:w="50" w:type="pct"/>
                    <w:hideMark/>
                  </w:tcPr>
                  <w:p w14:paraId="20F1EBE3" w14:textId="77777777" w:rsidR="00812F03" w:rsidRDefault="00812F03">
                    <w:pPr>
                      <w:pStyle w:val="Bibliography"/>
                      <w:rPr>
                        <w:rFonts w:eastAsiaTheme="minorEastAsia"/>
                        <w:noProof/>
                      </w:rPr>
                    </w:pPr>
                    <w:r>
                      <w:rPr>
                        <w:noProof/>
                      </w:rPr>
                      <w:t xml:space="preserve">[2] </w:t>
                    </w:r>
                  </w:p>
                </w:tc>
                <w:tc>
                  <w:tcPr>
                    <w:tcW w:w="0" w:type="auto"/>
                    <w:hideMark/>
                  </w:tcPr>
                  <w:p w14:paraId="7BF319B6" w14:textId="77777777" w:rsidR="00812F03" w:rsidRPr="00635E2E" w:rsidRDefault="00812F03">
                    <w:pPr>
                      <w:pStyle w:val="Bibliography"/>
                      <w:rPr>
                        <w:rFonts w:ascii="Times New Roman" w:eastAsiaTheme="minorEastAsia" w:hAnsi="Times New Roman" w:cs="Times New Roman"/>
                        <w:noProof/>
                      </w:rPr>
                    </w:pPr>
                    <w:r w:rsidRPr="00635E2E">
                      <w:rPr>
                        <w:rFonts w:ascii="Times New Roman" w:hAnsi="Times New Roman" w:cs="Times New Roman"/>
                        <w:noProof/>
                      </w:rPr>
                      <w:t>International Organization for Standardization (ISO)/International Electrotechnical Commission (IEC), «Information Technology-Securty techniques-Information security management systems-Requirements,» 2022.</w:t>
                    </w:r>
                  </w:p>
                </w:tc>
              </w:tr>
              <w:tr w:rsidR="00812F03" w14:paraId="722A8AFE" w14:textId="77777777">
                <w:trPr>
                  <w:tblCellSpacing w:w="15" w:type="dxa"/>
                </w:trPr>
                <w:tc>
                  <w:tcPr>
                    <w:tcW w:w="50" w:type="pct"/>
                    <w:hideMark/>
                  </w:tcPr>
                  <w:p w14:paraId="629DCB20" w14:textId="77777777" w:rsidR="00812F03" w:rsidRDefault="00812F03">
                    <w:pPr>
                      <w:pStyle w:val="Bibliography"/>
                      <w:rPr>
                        <w:rFonts w:eastAsiaTheme="minorEastAsia"/>
                        <w:noProof/>
                      </w:rPr>
                    </w:pPr>
                    <w:r>
                      <w:rPr>
                        <w:noProof/>
                      </w:rPr>
                      <w:t xml:space="preserve">[3] </w:t>
                    </w:r>
                  </w:p>
                </w:tc>
                <w:tc>
                  <w:tcPr>
                    <w:tcW w:w="0" w:type="auto"/>
                    <w:hideMark/>
                  </w:tcPr>
                  <w:p w14:paraId="5A866DAE" w14:textId="77777777" w:rsidR="00812F03" w:rsidRPr="00635E2E" w:rsidRDefault="00812F03">
                    <w:pPr>
                      <w:pStyle w:val="Bibliography"/>
                      <w:rPr>
                        <w:rFonts w:ascii="Times New Roman" w:eastAsiaTheme="minorEastAsia" w:hAnsi="Times New Roman" w:cs="Times New Roman"/>
                        <w:noProof/>
                      </w:rPr>
                    </w:pPr>
                    <w:r w:rsidRPr="00635E2E">
                      <w:rPr>
                        <w:rFonts w:ascii="Times New Roman" w:hAnsi="Times New Roman" w:cs="Times New Roman"/>
                        <w:noProof/>
                      </w:rPr>
                      <w:t>UK-EU Government, «Data protection impact assessment,» [В Интернете]. Available: https://www.legislation.gov.uk/eur/2016/679/article/35.</w:t>
                    </w:r>
                  </w:p>
                </w:tc>
              </w:tr>
              <w:tr w:rsidR="00812F03" w14:paraId="3C1FAF3D" w14:textId="77777777">
                <w:trPr>
                  <w:tblCellSpacing w:w="15" w:type="dxa"/>
                </w:trPr>
                <w:tc>
                  <w:tcPr>
                    <w:tcW w:w="50" w:type="pct"/>
                    <w:hideMark/>
                  </w:tcPr>
                  <w:p w14:paraId="652329DB" w14:textId="77777777" w:rsidR="00812F03" w:rsidRDefault="00812F03">
                    <w:pPr>
                      <w:pStyle w:val="Bibliography"/>
                      <w:rPr>
                        <w:rFonts w:eastAsiaTheme="minorEastAsia"/>
                        <w:noProof/>
                      </w:rPr>
                    </w:pPr>
                    <w:r>
                      <w:rPr>
                        <w:noProof/>
                      </w:rPr>
                      <w:t xml:space="preserve">[4] </w:t>
                    </w:r>
                  </w:p>
                </w:tc>
                <w:tc>
                  <w:tcPr>
                    <w:tcW w:w="0" w:type="auto"/>
                    <w:hideMark/>
                  </w:tcPr>
                  <w:p w14:paraId="1109B2DE" w14:textId="77777777" w:rsidR="00812F03" w:rsidRPr="00635E2E" w:rsidRDefault="00812F03">
                    <w:pPr>
                      <w:pStyle w:val="Bibliography"/>
                      <w:rPr>
                        <w:rFonts w:ascii="Times New Roman" w:eastAsiaTheme="minorEastAsia" w:hAnsi="Times New Roman" w:cs="Times New Roman"/>
                        <w:noProof/>
                      </w:rPr>
                    </w:pPr>
                    <w:r w:rsidRPr="00635E2E">
                      <w:rPr>
                        <w:rFonts w:ascii="Times New Roman" w:hAnsi="Times New Roman" w:cs="Times New Roman"/>
                        <w:noProof/>
                      </w:rPr>
                      <w:t xml:space="preserve">J. L. Bayuk, J. Healey, P. Rohmeyer, M. H. Sachs, J. Schmidt и J. Weiss, Cyber Security Policy Guidebook, John Wiley &amp; Sons, 2012. </w:t>
                    </w:r>
                  </w:p>
                </w:tc>
              </w:tr>
              <w:tr w:rsidR="00812F03" w14:paraId="1AFF39B6" w14:textId="77777777">
                <w:trPr>
                  <w:tblCellSpacing w:w="15" w:type="dxa"/>
                </w:trPr>
                <w:tc>
                  <w:tcPr>
                    <w:tcW w:w="50" w:type="pct"/>
                    <w:hideMark/>
                  </w:tcPr>
                  <w:p w14:paraId="269280AB" w14:textId="77777777" w:rsidR="00812F03" w:rsidRDefault="00812F03">
                    <w:pPr>
                      <w:pStyle w:val="Bibliography"/>
                      <w:rPr>
                        <w:rFonts w:eastAsiaTheme="minorEastAsia"/>
                        <w:noProof/>
                      </w:rPr>
                    </w:pPr>
                    <w:r>
                      <w:rPr>
                        <w:noProof/>
                      </w:rPr>
                      <w:t xml:space="preserve">[5] </w:t>
                    </w:r>
                  </w:p>
                </w:tc>
                <w:tc>
                  <w:tcPr>
                    <w:tcW w:w="0" w:type="auto"/>
                    <w:hideMark/>
                  </w:tcPr>
                  <w:p w14:paraId="5D5EDADD" w14:textId="77777777" w:rsidR="00812F03" w:rsidRPr="00635E2E" w:rsidRDefault="00812F03">
                    <w:pPr>
                      <w:pStyle w:val="Bibliography"/>
                      <w:rPr>
                        <w:rFonts w:ascii="Times New Roman" w:eastAsiaTheme="minorEastAsia" w:hAnsi="Times New Roman" w:cs="Times New Roman"/>
                        <w:noProof/>
                      </w:rPr>
                    </w:pPr>
                    <w:r w:rsidRPr="00635E2E">
                      <w:rPr>
                        <w:rFonts w:ascii="Times New Roman" w:hAnsi="Times New Roman" w:cs="Times New Roman"/>
                        <w:noProof/>
                      </w:rPr>
                      <w:t>NHS England, «Data Security and Protection Toolkit assessment guides,» [В Интернете]. Available: https://digital.nhs.uk/. [Дата обращения: 8 April 2026 3:01 pm].</w:t>
                    </w:r>
                  </w:p>
                </w:tc>
              </w:tr>
              <w:tr w:rsidR="00812F03" w14:paraId="1C733867" w14:textId="77777777">
                <w:trPr>
                  <w:tblCellSpacing w:w="15" w:type="dxa"/>
                </w:trPr>
                <w:tc>
                  <w:tcPr>
                    <w:tcW w:w="50" w:type="pct"/>
                    <w:hideMark/>
                  </w:tcPr>
                  <w:p w14:paraId="4C55C466" w14:textId="77777777" w:rsidR="00812F03" w:rsidRDefault="00812F03">
                    <w:pPr>
                      <w:pStyle w:val="Bibliography"/>
                      <w:rPr>
                        <w:rFonts w:eastAsiaTheme="minorEastAsia"/>
                        <w:noProof/>
                      </w:rPr>
                    </w:pPr>
                    <w:r>
                      <w:rPr>
                        <w:noProof/>
                      </w:rPr>
                      <w:t xml:space="preserve">[6] </w:t>
                    </w:r>
                  </w:p>
                </w:tc>
                <w:tc>
                  <w:tcPr>
                    <w:tcW w:w="0" w:type="auto"/>
                    <w:hideMark/>
                  </w:tcPr>
                  <w:p w14:paraId="115C4943" w14:textId="77777777" w:rsidR="00812F03" w:rsidRPr="00635E2E" w:rsidRDefault="00812F03">
                    <w:pPr>
                      <w:pStyle w:val="Bibliography"/>
                      <w:rPr>
                        <w:rFonts w:ascii="Times New Roman" w:eastAsiaTheme="minorEastAsia" w:hAnsi="Times New Roman" w:cs="Times New Roman"/>
                        <w:noProof/>
                      </w:rPr>
                    </w:pPr>
                    <w:r w:rsidRPr="00635E2E">
                      <w:rPr>
                        <w:rFonts w:ascii="Times New Roman" w:hAnsi="Times New Roman" w:cs="Times New Roman"/>
                        <w:noProof/>
                      </w:rPr>
                      <w:t>UK-EU Government, «Data protection by design and by default,» [В Интернете]. Available: https://www.legislation.gov.uk/eur/2016/679/article/25.</w:t>
                    </w:r>
                  </w:p>
                </w:tc>
              </w:tr>
              <w:tr w:rsidR="00812F03" w14:paraId="04744580" w14:textId="77777777">
                <w:trPr>
                  <w:tblCellSpacing w:w="15" w:type="dxa"/>
                </w:trPr>
                <w:tc>
                  <w:tcPr>
                    <w:tcW w:w="50" w:type="pct"/>
                    <w:hideMark/>
                  </w:tcPr>
                  <w:p w14:paraId="0B478F94" w14:textId="77777777" w:rsidR="00812F03" w:rsidRDefault="00812F03">
                    <w:pPr>
                      <w:pStyle w:val="Bibliography"/>
                      <w:rPr>
                        <w:rFonts w:eastAsiaTheme="minorEastAsia"/>
                        <w:noProof/>
                      </w:rPr>
                    </w:pPr>
                    <w:r>
                      <w:rPr>
                        <w:noProof/>
                      </w:rPr>
                      <w:t xml:space="preserve">[7] </w:t>
                    </w:r>
                  </w:p>
                </w:tc>
                <w:tc>
                  <w:tcPr>
                    <w:tcW w:w="0" w:type="auto"/>
                    <w:hideMark/>
                  </w:tcPr>
                  <w:p w14:paraId="535BD12B" w14:textId="77777777" w:rsidR="00812F03" w:rsidRPr="00635E2E" w:rsidRDefault="00812F03">
                    <w:pPr>
                      <w:pStyle w:val="Bibliography"/>
                      <w:rPr>
                        <w:rFonts w:ascii="Times New Roman" w:eastAsiaTheme="minorEastAsia" w:hAnsi="Times New Roman" w:cs="Times New Roman"/>
                        <w:noProof/>
                      </w:rPr>
                    </w:pPr>
                    <w:r w:rsidRPr="00635E2E">
                      <w:rPr>
                        <w:rFonts w:ascii="Times New Roman" w:hAnsi="Times New Roman" w:cs="Times New Roman"/>
                        <w:noProof/>
                      </w:rPr>
                      <w:t xml:space="preserve">S. Prabhu и S. Bhat, «Cyber Attacks Mitigation: Detecting Malicious Activities in Network Traffic- A Review of Literature,» </w:t>
                    </w:r>
                    <w:r w:rsidRPr="00635E2E">
                      <w:rPr>
                        <w:rFonts w:ascii="Times New Roman" w:hAnsi="Times New Roman" w:cs="Times New Roman"/>
                        <w:i/>
                        <w:iCs/>
                        <w:noProof/>
                      </w:rPr>
                      <w:t xml:space="preserve">International Journal of Case Studies in Business, IT, and Education, </w:t>
                    </w:r>
                    <w:r w:rsidRPr="00635E2E">
                      <w:rPr>
                        <w:rFonts w:ascii="Times New Roman" w:hAnsi="Times New Roman" w:cs="Times New Roman"/>
                        <w:noProof/>
                      </w:rPr>
                      <w:t xml:space="preserve">т. 4, 2020. </w:t>
                    </w:r>
                  </w:p>
                </w:tc>
              </w:tr>
              <w:tr w:rsidR="00812F03" w14:paraId="07AF0944" w14:textId="77777777">
                <w:trPr>
                  <w:tblCellSpacing w:w="15" w:type="dxa"/>
                </w:trPr>
                <w:tc>
                  <w:tcPr>
                    <w:tcW w:w="50" w:type="pct"/>
                    <w:hideMark/>
                  </w:tcPr>
                  <w:p w14:paraId="7B9B0208" w14:textId="77777777" w:rsidR="00812F03" w:rsidRDefault="00812F03">
                    <w:pPr>
                      <w:pStyle w:val="Bibliography"/>
                      <w:rPr>
                        <w:rFonts w:eastAsiaTheme="minorEastAsia"/>
                        <w:noProof/>
                      </w:rPr>
                    </w:pPr>
                    <w:r>
                      <w:rPr>
                        <w:noProof/>
                      </w:rPr>
                      <w:t xml:space="preserve">[8] </w:t>
                    </w:r>
                  </w:p>
                </w:tc>
                <w:tc>
                  <w:tcPr>
                    <w:tcW w:w="0" w:type="auto"/>
                    <w:hideMark/>
                  </w:tcPr>
                  <w:p w14:paraId="04A9F880" w14:textId="77777777" w:rsidR="00812F03" w:rsidRPr="00635E2E" w:rsidRDefault="00812F03">
                    <w:pPr>
                      <w:pStyle w:val="Bibliography"/>
                      <w:rPr>
                        <w:rFonts w:ascii="Times New Roman" w:eastAsiaTheme="minorEastAsia" w:hAnsi="Times New Roman" w:cs="Times New Roman"/>
                        <w:noProof/>
                      </w:rPr>
                    </w:pPr>
                    <w:r w:rsidRPr="00635E2E">
                      <w:rPr>
                        <w:rFonts w:ascii="Times New Roman" w:hAnsi="Times New Roman" w:cs="Times New Roman"/>
                        <w:noProof/>
                      </w:rPr>
                      <w:t>UK-EU Government, «https://legislation.gov.uk,» [В Интернете]. Available: https://www.legislation.gov.uk/eur/2016/679/article/32.</w:t>
                    </w:r>
                  </w:p>
                </w:tc>
              </w:tr>
              <w:tr w:rsidR="00812F03" w14:paraId="11C156DA" w14:textId="77777777">
                <w:trPr>
                  <w:tblCellSpacing w:w="15" w:type="dxa"/>
                </w:trPr>
                <w:tc>
                  <w:tcPr>
                    <w:tcW w:w="50" w:type="pct"/>
                    <w:hideMark/>
                  </w:tcPr>
                  <w:p w14:paraId="6103231C" w14:textId="77777777" w:rsidR="00812F03" w:rsidRDefault="00812F03">
                    <w:pPr>
                      <w:pStyle w:val="Bibliography"/>
                      <w:rPr>
                        <w:rFonts w:eastAsiaTheme="minorEastAsia"/>
                        <w:noProof/>
                      </w:rPr>
                    </w:pPr>
                    <w:r>
                      <w:rPr>
                        <w:noProof/>
                      </w:rPr>
                      <w:t xml:space="preserve">[9] </w:t>
                    </w:r>
                  </w:p>
                </w:tc>
                <w:tc>
                  <w:tcPr>
                    <w:tcW w:w="0" w:type="auto"/>
                    <w:hideMark/>
                  </w:tcPr>
                  <w:p w14:paraId="5066C5DC" w14:textId="77777777" w:rsidR="00812F03" w:rsidRPr="00635E2E" w:rsidRDefault="00812F03">
                    <w:pPr>
                      <w:pStyle w:val="Bibliography"/>
                      <w:rPr>
                        <w:rFonts w:ascii="Times New Roman" w:eastAsiaTheme="minorEastAsia" w:hAnsi="Times New Roman" w:cs="Times New Roman"/>
                        <w:noProof/>
                      </w:rPr>
                    </w:pPr>
                    <w:r w:rsidRPr="00635E2E">
                      <w:rPr>
                        <w:rFonts w:ascii="Times New Roman" w:hAnsi="Times New Roman" w:cs="Times New Roman"/>
                        <w:noProof/>
                      </w:rPr>
                      <w:t xml:space="preserve">K. Mepham, P. Louvieris, G. Ghinea и N. Clewley, «Dynamic cyber-incident response,» в </w:t>
                    </w:r>
                    <w:r w:rsidRPr="00635E2E">
                      <w:rPr>
                        <w:rFonts w:ascii="Times New Roman" w:hAnsi="Times New Roman" w:cs="Times New Roman"/>
                        <w:i/>
                        <w:iCs/>
                        <w:noProof/>
                      </w:rPr>
                      <w:t>2014 6th International Conference on Cyber Confl ict</w:t>
                    </w:r>
                    <w:r w:rsidRPr="00635E2E">
                      <w:rPr>
                        <w:rFonts w:ascii="Times New Roman" w:hAnsi="Times New Roman" w:cs="Times New Roman"/>
                        <w:noProof/>
                      </w:rPr>
                      <w:t xml:space="preserve">, 2014. </w:t>
                    </w:r>
                  </w:p>
                </w:tc>
              </w:tr>
              <w:tr w:rsidR="00812F03" w14:paraId="426FB12B" w14:textId="77777777">
                <w:trPr>
                  <w:tblCellSpacing w:w="15" w:type="dxa"/>
                </w:trPr>
                <w:tc>
                  <w:tcPr>
                    <w:tcW w:w="50" w:type="pct"/>
                    <w:hideMark/>
                  </w:tcPr>
                  <w:p w14:paraId="412D9913" w14:textId="77777777" w:rsidR="00812F03" w:rsidRDefault="00812F03">
                    <w:pPr>
                      <w:pStyle w:val="Bibliography"/>
                      <w:rPr>
                        <w:rFonts w:eastAsiaTheme="minorEastAsia"/>
                        <w:noProof/>
                      </w:rPr>
                    </w:pPr>
                    <w:r>
                      <w:rPr>
                        <w:noProof/>
                      </w:rPr>
                      <w:t xml:space="preserve">[10] </w:t>
                    </w:r>
                  </w:p>
                </w:tc>
                <w:tc>
                  <w:tcPr>
                    <w:tcW w:w="0" w:type="auto"/>
                    <w:hideMark/>
                  </w:tcPr>
                  <w:p w14:paraId="0D564A5E" w14:textId="77777777" w:rsidR="00812F03" w:rsidRPr="00635E2E" w:rsidRDefault="00812F03">
                    <w:pPr>
                      <w:pStyle w:val="Bibliography"/>
                      <w:rPr>
                        <w:rFonts w:ascii="Times New Roman" w:eastAsiaTheme="minorEastAsia" w:hAnsi="Times New Roman" w:cs="Times New Roman"/>
                        <w:noProof/>
                      </w:rPr>
                    </w:pPr>
                    <w:r w:rsidRPr="00635E2E">
                      <w:rPr>
                        <w:rFonts w:ascii="Times New Roman" w:hAnsi="Times New Roman" w:cs="Times New Roman"/>
                        <w:noProof/>
                      </w:rPr>
                      <w:t xml:space="preserve">B. a. A. M. F. Dash, «An effective cybersecurity awareness training model: First Defense of an Organizational Security Strategy,» </w:t>
                    </w:r>
                    <w:r w:rsidRPr="00635E2E">
                      <w:rPr>
                        <w:rFonts w:ascii="Times New Roman" w:hAnsi="Times New Roman" w:cs="Times New Roman"/>
                        <w:i/>
                        <w:iCs/>
                        <w:noProof/>
                      </w:rPr>
                      <w:t xml:space="preserve">International Research Journal of Engineering and Technology (IRJET), </w:t>
                    </w:r>
                    <w:r w:rsidRPr="00635E2E">
                      <w:rPr>
                        <w:rFonts w:ascii="Times New Roman" w:hAnsi="Times New Roman" w:cs="Times New Roman"/>
                        <w:noProof/>
                      </w:rPr>
                      <w:t xml:space="preserve">т. 09, № 04, 2022. </w:t>
                    </w:r>
                  </w:p>
                </w:tc>
              </w:tr>
              <w:tr w:rsidR="00812F03" w14:paraId="495FC4BB" w14:textId="77777777">
                <w:trPr>
                  <w:tblCellSpacing w:w="15" w:type="dxa"/>
                </w:trPr>
                <w:tc>
                  <w:tcPr>
                    <w:tcW w:w="50" w:type="pct"/>
                    <w:hideMark/>
                  </w:tcPr>
                  <w:p w14:paraId="51ECA13A" w14:textId="77777777" w:rsidR="00812F03" w:rsidRDefault="00812F03">
                    <w:pPr>
                      <w:pStyle w:val="Bibliography"/>
                      <w:rPr>
                        <w:rFonts w:eastAsiaTheme="minorEastAsia"/>
                        <w:noProof/>
                      </w:rPr>
                    </w:pPr>
                    <w:r>
                      <w:rPr>
                        <w:noProof/>
                      </w:rPr>
                      <w:t xml:space="preserve">[11] </w:t>
                    </w:r>
                  </w:p>
                </w:tc>
                <w:tc>
                  <w:tcPr>
                    <w:tcW w:w="0" w:type="auto"/>
                    <w:hideMark/>
                  </w:tcPr>
                  <w:p w14:paraId="7DF20968" w14:textId="77777777" w:rsidR="00812F03" w:rsidRPr="00635E2E" w:rsidRDefault="00812F03">
                    <w:pPr>
                      <w:pStyle w:val="Bibliography"/>
                      <w:rPr>
                        <w:rFonts w:ascii="Times New Roman" w:eastAsiaTheme="minorEastAsia" w:hAnsi="Times New Roman" w:cs="Times New Roman"/>
                        <w:noProof/>
                      </w:rPr>
                    </w:pPr>
                    <w:r w:rsidRPr="00635E2E">
                      <w:rPr>
                        <w:rFonts w:ascii="Times New Roman" w:hAnsi="Times New Roman" w:cs="Times New Roman"/>
                        <w:noProof/>
                      </w:rPr>
                      <w:t>UK-EU Government, «Article 5 Principles relating to processing of personal data,» [В Интернете]. Available: https://www.legislation.gov.uk/eur/2016/679/article/5.</w:t>
                    </w:r>
                  </w:p>
                </w:tc>
              </w:tr>
            </w:tbl>
            <w:p w14:paraId="7A0B0DC6" w14:textId="77777777" w:rsidR="00812F03" w:rsidRDefault="00812F03">
              <w:pPr>
                <w:rPr>
                  <w:rFonts w:eastAsia="Times New Roman"/>
                  <w:noProof/>
                </w:rPr>
              </w:pPr>
            </w:p>
            <w:p w14:paraId="107E7A2E" w14:textId="76A7A944" w:rsidR="00812F03" w:rsidRDefault="00812F03" w:rsidP="00812F03">
              <w:pPr>
                <w:rPr>
                  <w:lang w:val="en-US"/>
                </w:rPr>
              </w:pPr>
              <w:r>
                <w:rPr>
                  <w:b/>
                  <w:bCs/>
                  <w:noProof/>
                </w:rPr>
                <w:fldChar w:fldCharType="end"/>
              </w:r>
            </w:p>
          </w:sdtContent>
        </w:sdt>
      </w:sdtContent>
    </w:sdt>
    <w:p w14:paraId="481CF0BB" w14:textId="5586FD23" w:rsidR="00214FF3" w:rsidRDefault="00214FF3" w:rsidP="002347AA">
      <w:pPr>
        <w:pStyle w:val="Heading1"/>
        <w:numPr>
          <w:ilvl w:val="0"/>
          <w:numId w:val="27"/>
        </w:numPr>
        <w:rPr>
          <w:rFonts w:ascii="Times New Roman" w:hAnsi="Times New Roman" w:cs="Times New Roman"/>
          <w:sz w:val="36"/>
          <w:szCs w:val="36"/>
          <w:lang w:val="en-US"/>
        </w:rPr>
      </w:pPr>
      <w:bookmarkStart w:id="10" w:name="_Toc228405888"/>
      <w:r w:rsidRPr="00214FF3">
        <w:rPr>
          <w:rFonts w:ascii="Times New Roman" w:hAnsi="Times New Roman" w:cs="Times New Roman"/>
          <w:sz w:val="36"/>
          <w:szCs w:val="36"/>
          <w:lang w:val="en-US"/>
        </w:rPr>
        <w:lastRenderedPageBreak/>
        <w:t>Appendices</w:t>
      </w:r>
      <w:bookmarkEnd w:id="10"/>
    </w:p>
    <w:p w14:paraId="616D8ECB" w14:textId="0743C59C" w:rsidR="00214FF3" w:rsidRDefault="00214FF3" w:rsidP="00214FF3">
      <w:pPr>
        <w:rPr>
          <w:lang w:val="en-US"/>
        </w:rPr>
      </w:pPr>
      <w:r>
        <w:rPr>
          <w:noProof/>
          <w:lang w:val="en-GB" w:eastAsia="en-GB"/>
        </w:rPr>
        <w:drawing>
          <wp:inline distT="0" distB="0" distL="0" distR="0" wp14:anchorId="4E00A3F3" wp14:editId="6CAC92AE">
            <wp:extent cx="5731510" cy="3222137"/>
            <wp:effectExtent l="0" t="0" r="254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731510" cy="3222137"/>
                    </a:xfrm>
                    <a:prstGeom prst="rect">
                      <a:avLst/>
                    </a:prstGeom>
                  </pic:spPr>
                </pic:pic>
              </a:graphicData>
            </a:graphic>
          </wp:inline>
        </w:drawing>
      </w:r>
    </w:p>
    <w:p w14:paraId="1EE2192B" w14:textId="77777777" w:rsidR="00214FF3" w:rsidRDefault="00214FF3" w:rsidP="00214FF3">
      <w:pPr>
        <w:rPr>
          <w:lang w:val="en-US"/>
        </w:rPr>
      </w:pPr>
    </w:p>
    <w:p w14:paraId="338406A3" w14:textId="6D93635E" w:rsidR="00214FF3" w:rsidRDefault="00214FF3" w:rsidP="00214FF3">
      <w:pPr>
        <w:rPr>
          <w:lang w:val="en-US"/>
        </w:rPr>
      </w:pPr>
      <w:r>
        <w:rPr>
          <w:noProof/>
          <w:lang w:val="en-GB" w:eastAsia="en-GB"/>
        </w:rPr>
        <w:drawing>
          <wp:inline distT="0" distB="0" distL="0" distR="0" wp14:anchorId="4A58045C" wp14:editId="5E8BE3EB">
            <wp:extent cx="5731510" cy="3222137"/>
            <wp:effectExtent l="0" t="0" r="254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731510" cy="3222137"/>
                    </a:xfrm>
                    <a:prstGeom prst="rect">
                      <a:avLst/>
                    </a:prstGeom>
                  </pic:spPr>
                </pic:pic>
              </a:graphicData>
            </a:graphic>
          </wp:inline>
        </w:drawing>
      </w:r>
    </w:p>
    <w:p w14:paraId="37B3A67B" w14:textId="77777777" w:rsidR="00214FF3" w:rsidRDefault="00214FF3" w:rsidP="00214FF3">
      <w:pPr>
        <w:rPr>
          <w:lang w:val="en-US"/>
        </w:rPr>
      </w:pPr>
    </w:p>
    <w:p w14:paraId="02069D0C" w14:textId="77777777" w:rsidR="00214FF3" w:rsidRDefault="00214FF3" w:rsidP="00214FF3">
      <w:pPr>
        <w:rPr>
          <w:lang w:val="en-US"/>
        </w:rPr>
      </w:pPr>
    </w:p>
    <w:p w14:paraId="52C37919" w14:textId="77777777" w:rsidR="00214FF3" w:rsidRDefault="00214FF3" w:rsidP="00214FF3">
      <w:pPr>
        <w:rPr>
          <w:lang w:val="en-US"/>
        </w:rPr>
      </w:pPr>
    </w:p>
    <w:p w14:paraId="3009A693" w14:textId="77777777" w:rsidR="00214FF3" w:rsidRDefault="00214FF3" w:rsidP="00214FF3">
      <w:pPr>
        <w:rPr>
          <w:lang w:val="en-US"/>
        </w:rPr>
      </w:pPr>
    </w:p>
    <w:p w14:paraId="7D4834DC" w14:textId="77777777" w:rsidR="00214FF3" w:rsidRDefault="00214FF3" w:rsidP="00214FF3">
      <w:pPr>
        <w:rPr>
          <w:lang w:val="en-US"/>
        </w:rPr>
      </w:pPr>
    </w:p>
    <w:p w14:paraId="5620C57F" w14:textId="77777777" w:rsidR="00214FF3" w:rsidRDefault="00214FF3" w:rsidP="00214FF3">
      <w:pPr>
        <w:rPr>
          <w:lang w:val="en-US"/>
        </w:rPr>
      </w:pPr>
    </w:p>
    <w:p w14:paraId="4245706E" w14:textId="3269B7A1" w:rsidR="00214FF3" w:rsidRDefault="00214FF3" w:rsidP="00214FF3">
      <w:pPr>
        <w:rPr>
          <w:lang w:val="en-US"/>
        </w:rPr>
      </w:pPr>
      <w:r>
        <w:rPr>
          <w:noProof/>
          <w:lang w:val="en-GB" w:eastAsia="en-GB"/>
        </w:rPr>
        <w:drawing>
          <wp:anchor distT="0" distB="0" distL="114300" distR="114300" simplePos="0" relativeHeight="251677696" behindDoc="1" locked="0" layoutInCell="1" allowOverlap="1" wp14:anchorId="20EB81BD" wp14:editId="1CB66239">
            <wp:simplePos x="0" y="0"/>
            <wp:positionH relativeFrom="column">
              <wp:posOffset>-70485</wp:posOffset>
            </wp:positionH>
            <wp:positionV relativeFrom="paragraph">
              <wp:posOffset>172720</wp:posOffset>
            </wp:positionV>
            <wp:extent cx="5731510" cy="3221990"/>
            <wp:effectExtent l="0" t="0" r="2540" b="0"/>
            <wp:wrapTight wrapText="bothSides">
              <wp:wrapPolygon edited="0">
                <wp:start x="0" y="0"/>
                <wp:lineTo x="0" y="21455"/>
                <wp:lineTo x="21538" y="21455"/>
                <wp:lineTo x="21538" y="0"/>
                <wp:lineTo x="0"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5731510" cy="3221990"/>
                    </a:xfrm>
                    <a:prstGeom prst="rect">
                      <a:avLst/>
                    </a:prstGeom>
                  </pic:spPr>
                </pic:pic>
              </a:graphicData>
            </a:graphic>
            <wp14:sizeRelH relativeFrom="page">
              <wp14:pctWidth>0</wp14:pctWidth>
            </wp14:sizeRelH>
            <wp14:sizeRelV relativeFrom="page">
              <wp14:pctHeight>0</wp14:pctHeight>
            </wp14:sizeRelV>
          </wp:anchor>
        </w:drawing>
      </w:r>
    </w:p>
    <w:p w14:paraId="7CF6F6E3" w14:textId="5FCBCA1B" w:rsidR="00214FF3" w:rsidRDefault="00214FF3" w:rsidP="00214FF3">
      <w:pPr>
        <w:rPr>
          <w:lang w:val="en-US"/>
        </w:rPr>
      </w:pPr>
      <w:r>
        <w:rPr>
          <w:noProof/>
          <w:lang w:val="en-GB" w:eastAsia="en-GB"/>
        </w:rPr>
        <w:drawing>
          <wp:inline distT="0" distB="0" distL="0" distR="0" wp14:anchorId="28155F54" wp14:editId="50BBC81E">
            <wp:extent cx="5731510" cy="3222137"/>
            <wp:effectExtent l="0" t="0" r="254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731510" cy="3222137"/>
                    </a:xfrm>
                    <a:prstGeom prst="rect">
                      <a:avLst/>
                    </a:prstGeom>
                  </pic:spPr>
                </pic:pic>
              </a:graphicData>
            </a:graphic>
          </wp:inline>
        </w:drawing>
      </w:r>
    </w:p>
    <w:p w14:paraId="4EF9186A" w14:textId="77777777" w:rsidR="00214FF3" w:rsidRDefault="00214FF3" w:rsidP="00214FF3">
      <w:pPr>
        <w:rPr>
          <w:lang w:val="en-US"/>
        </w:rPr>
      </w:pPr>
    </w:p>
    <w:p w14:paraId="452A7B77" w14:textId="77777777" w:rsidR="00214FF3" w:rsidRDefault="00214FF3" w:rsidP="00214FF3">
      <w:pPr>
        <w:rPr>
          <w:lang w:val="en-US"/>
        </w:rPr>
      </w:pPr>
    </w:p>
    <w:p w14:paraId="09CF5FB9" w14:textId="77777777" w:rsidR="00214FF3" w:rsidRDefault="00214FF3" w:rsidP="00214FF3">
      <w:pPr>
        <w:rPr>
          <w:lang w:val="en-US"/>
        </w:rPr>
      </w:pPr>
    </w:p>
    <w:p w14:paraId="7397E75D" w14:textId="77777777" w:rsidR="00214FF3" w:rsidRDefault="00214FF3" w:rsidP="00214FF3">
      <w:pPr>
        <w:rPr>
          <w:lang w:val="en-US"/>
        </w:rPr>
      </w:pPr>
    </w:p>
    <w:p w14:paraId="2593CC9A" w14:textId="77777777" w:rsidR="00214FF3" w:rsidRDefault="00214FF3" w:rsidP="00214FF3">
      <w:pPr>
        <w:rPr>
          <w:lang w:val="en-US"/>
        </w:rPr>
      </w:pPr>
    </w:p>
    <w:p w14:paraId="321D067D" w14:textId="096BB32C" w:rsidR="00214FF3" w:rsidRDefault="00214FF3" w:rsidP="00214FF3">
      <w:pPr>
        <w:rPr>
          <w:lang w:val="en-US"/>
        </w:rPr>
      </w:pPr>
      <w:r>
        <w:rPr>
          <w:noProof/>
          <w:lang w:val="en-GB" w:eastAsia="en-GB"/>
        </w:rPr>
        <w:lastRenderedPageBreak/>
        <w:drawing>
          <wp:inline distT="0" distB="0" distL="0" distR="0" wp14:anchorId="03C554F0" wp14:editId="1AFA9429">
            <wp:extent cx="5731510" cy="3222137"/>
            <wp:effectExtent l="0" t="0" r="254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731510" cy="3222137"/>
                    </a:xfrm>
                    <a:prstGeom prst="rect">
                      <a:avLst/>
                    </a:prstGeom>
                  </pic:spPr>
                </pic:pic>
              </a:graphicData>
            </a:graphic>
          </wp:inline>
        </w:drawing>
      </w:r>
    </w:p>
    <w:p w14:paraId="1A12BADE" w14:textId="77777777" w:rsidR="00214FF3" w:rsidRDefault="00214FF3" w:rsidP="00214FF3">
      <w:pPr>
        <w:rPr>
          <w:lang w:val="en-US"/>
        </w:rPr>
      </w:pPr>
    </w:p>
    <w:p w14:paraId="5B97A58C" w14:textId="28003C5E" w:rsidR="00214FF3" w:rsidRDefault="00214FF3" w:rsidP="00214FF3">
      <w:pPr>
        <w:rPr>
          <w:lang w:val="en-US"/>
        </w:rPr>
      </w:pPr>
      <w:r>
        <w:rPr>
          <w:noProof/>
          <w:lang w:val="en-GB" w:eastAsia="en-GB"/>
        </w:rPr>
        <w:drawing>
          <wp:inline distT="0" distB="0" distL="0" distR="0" wp14:anchorId="2C18BB2A" wp14:editId="40E0EA42">
            <wp:extent cx="5731510" cy="3222137"/>
            <wp:effectExtent l="0" t="0" r="254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731510" cy="3222137"/>
                    </a:xfrm>
                    <a:prstGeom prst="rect">
                      <a:avLst/>
                    </a:prstGeom>
                  </pic:spPr>
                </pic:pic>
              </a:graphicData>
            </a:graphic>
          </wp:inline>
        </w:drawing>
      </w:r>
    </w:p>
    <w:p w14:paraId="0F87B242" w14:textId="77777777" w:rsidR="00214FF3" w:rsidRDefault="00214FF3" w:rsidP="00214FF3">
      <w:pPr>
        <w:rPr>
          <w:lang w:val="en-US"/>
        </w:rPr>
      </w:pPr>
    </w:p>
    <w:p w14:paraId="63CE4978" w14:textId="77777777" w:rsidR="00214FF3" w:rsidRDefault="00214FF3" w:rsidP="00214FF3">
      <w:pPr>
        <w:rPr>
          <w:lang w:val="en-US"/>
        </w:rPr>
      </w:pPr>
    </w:p>
    <w:p w14:paraId="7BE562F9" w14:textId="77777777" w:rsidR="00214FF3" w:rsidRDefault="00214FF3" w:rsidP="00214FF3">
      <w:pPr>
        <w:rPr>
          <w:lang w:val="en-US"/>
        </w:rPr>
      </w:pPr>
    </w:p>
    <w:p w14:paraId="2FD8A890" w14:textId="77777777" w:rsidR="00214FF3" w:rsidRDefault="00214FF3" w:rsidP="00214FF3">
      <w:pPr>
        <w:rPr>
          <w:lang w:val="en-US"/>
        </w:rPr>
      </w:pPr>
    </w:p>
    <w:p w14:paraId="13C51D02" w14:textId="77777777" w:rsidR="00214FF3" w:rsidRDefault="00214FF3" w:rsidP="00214FF3">
      <w:pPr>
        <w:rPr>
          <w:lang w:val="en-US"/>
        </w:rPr>
      </w:pPr>
    </w:p>
    <w:p w14:paraId="0BF6A18F" w14:textId="77777777" w:rsidR="00214FF3" w:rsidRDefault="00214FF3" w:rsidP="00214FF3">
      <w:pPr>
        <w:rPr>
          <w:lang w:val="en-US"/>
        </w:rPr>
      </w:pPr>
    </w:p>
    <w:p w14:paraId="0FA09789" w14:textId="3FB37312" w:rsidR="00214FF3" w:rsidRDefault="00214FF3" w:rsidP="00214FF3">
      <w:pPr>
        <w:rPr>
          <w:lang w:val="en-US"/>
        </w:rPr>
      </w:pPr>
      <w:r>
        <w:rPr>
          <w:noProof/>
          <w:lang w:val="en-GB" w:eastAsia="en-GB"/>
        </w:rPr>
        <w:lastRenderedPageBreak/>
        <w:drawing>
          <wp:inline distT="0" distB="0" distL="0" distR="0" wp14:anchorId="62526210" wp14:editId="14079B79">
            <wp:extent cx="5731510" cy="3222137"/>
            <wp:effectExtent l="0" t="0" r="254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731510" cy="3222137"/>
                    </a:xfrm>
                    <a:prstGeom prst="rect">
                      <a:avLst/>
                    </a:prstGeom>
                  </pic:spPr>
                </pic:pic>
              </a:graphicData>
            </a:graphic>
          </wp:inline>
        </w:drawing>
      </w:r>
    </w:p>
    <w:p w14:paraId="02E41AFF" w14:textId="77777777" w:rsidR="00214FF3" w:rsidRDefault="00214FF3" w:rsidP="00214FF3">
      <w:pPr>
        <w:rPr>
          <w:lang w:val="en-US"/>
        </w:rPr>
      </w:pPr>
    </w:p>
    <w:p w14:paraId="03EC584C" w14:textId="2830F2A5" w:rsidR="00214FF3" w:rsidRDefault="00214FF3" w:rsidP="00214FF3">
      <w:pPr>
        <w:rPr>
          <w:lang w:val="en-US"/>
        </w:rPr>
      </w:pPr>
      <w:r>
        <w:rPr>
          <w:noProof/>
          <w:lang w:val="en-GB" w:eastAsia="en-GB"/>
        </w:rPr>
        <w:drawing>
          <wp:inline distT="0" distB="0" distL="0" distR="0" wp14:anchorId="78D96E6B" wp14:editId="466D038B">
            <wp:extent cx="5731510" cy="3222137"/>
            <wp:effectExtent l="0" t="0" r="254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731510" cy="3222137"/>
                    </a:xfrm>
                    <a:prstGeom prst="rect">
                      <a:avLst/>
                    </a:prstGeom>
                  </pic:spPr>
                </pic:pic>
              </a:graphicData>
            </a:graphic>
          </wp:inline>
        </w:drawing>
      </w:r>
    </w:p>
    <w:p w14:paraId="5F2DC87B" w14:textId="77777777" w:rsidR="00214FF3" w:rsidRDefault="00214FF3" w:rsidP="00214FF3">
      <w:pPr>
        <w:rPr>
          <w:lang w:val="en-US"/>
        </w:rPr>
      </w:pPr>
    </w:p>
    <w:p w14:paraId="7A71007B" w14:textId="77777777" w:rsidR="00214FF3" w:rsidRDefault="00214FF3" w:rsidP="00214FF3">
      <w:pPr>
        <w:rPr>
          <w:lang w:val="en-US"/>
        </w:rPr>
      </w:pPr>
    </w:p>
    <w:p w14:paraId="5C2C5ACE" w14:textId="77777777" w:rsidR="00214FF3" w:rsidRDefault="00214FF3" w:rsidP="00214FF3">
      <w:pPr>
        <w:rPr>
          <w:lang w:val="en-US"/>
        </w:rPr>
      </w:pPr>
    </w:p>
    <w:p w14:paraId="2CA46EDF" w14:textId="77777777" w:rsidR="00214FF3" w:rsidRDefault="00214FF3" w:rsidP="00214FF3">
      <w:pPr>
        <w:rPr>
          <w:lang w:val="en-US"/>
        </w:rPr>
      </w:pPr>
    </w:p>
    <w:p w14:paraId="3B3E3947" w14:textId="77777777" w:rsidR="00214FF3" w:rsidRDefault="00214FF3" w:rsidP="00214FF3">
      <w:pPr>
        <w:rPr>
          <w:lang w:val="en-US"/>
        </w:rPr>
      </w:pPr>
    </w:p>
    <w:p w14:paraId="5D283195" w14:textId="77777777" w:rsidR="00214FF3" w:rsidRDefault="00214FF3" w:rsidP="00214FF3">
      <w:pPr>
        <w:rPr>
          <w:lang w:val="en-US"/>
        </w:rPr>
      </w:pPr>
    </w:p>
    <w:p w14:paraId="10CA1D9A" w14:textId="4B400F1F" w:rsidR="00214FF3" w:rsidRDefault="00214FF3" w:rsidP="00214FF3">
      <w:pPr>
        <w:rPr>
          <w:lang w:val="en-US"/>
        </w:rPr>
      </w:pPr>
      <w:r>
        <w:rPr>
          <w:noProof/>
          <w:lang w:val="en-GB" w:eastAsia="en-GB"/>
        </w:rPr>
        <w:lastRenderedPageBreak/>
        <w:drawing>
          <wp:inline distT="0" distB="0" distL="0" distR="0" wp14:anchorId="7390F731" wp14:editId="35C59532">
            <wp:extent cx="5731510" cy="3222137"/>
            <wp:effectExtent l="0" t="0" r="254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731510" cy="3222137"/>
                    </a:xfrm>
                    <a:prstGeom prst="rect">
                      <a:avLst/>
                    </a:prstGeom>
                  </pic:spPr>
                </pic:pic>
              </a:graphicData>
            </a:graphic>
          </wp:inline>
        </w:drawing>
      </w:r>
    </w:p>
    <w:p w14:paraId="77F965E5" w14:textId="77777777" w:rsidR="00214FF3" w:rsidRDefault="00214FF3" w:rsidP="00214FF3">
      <w:pPr>
        <w:rPr>
          <w:lang w:val="en-US"/>
        </w:rPr>
      </w:pPr>
    </w:p>
    <w:p w14:paraId="35C6EE04" w14:textId="77777777" w:rsidR="00214FF3" w:rsidRDefault="00214FF3" w:rsidP="00214FF3">
      <w:pPr>
        <w:rPr>
          <w:lang w:val="en-US"/>
        </w:rPr>
      </w:pPr>
    </w:p>
    <w:p w14:paraId="2BA5D19E" w14:textId="77777777" w:rsidR="00214FF3" w:rsidRDefault="00214FF3" w:rsidP="00214FF3">
      <w:pPr>
        <w:rPr>
          <w:lang w:val="en-US"/>
        </w:rPr>
      </w:pPr>
    </w:p>
    <w:p w14:paraId="13675CCA" w14:textId="7BA11C7A" w:rsidR="00214FF3" w:rsidRDefault="00214FF3" w:rsidP="00214FF3">
      <w:pPr>
        <w:rPr>
          <w:lang w:val="en-US"/>
        </w:rPr>
      </w:pPr>
      <w:r>
        <w:rPr>
          <w:noProof/>
          <w:lang w:val="en-GB" w:eastAsia="en-GB"/>
        </w:rPr>
        <w:drawing>
          <wp:inline distT="0" distB="0" distL="0" distR="0" wp14:anchorId="6ECE6011" wp14:editId="12EB4C96">
            <wp:extent cx="5731510" cy="3222137"/>
            <wp:effectExtent l="0" t="0" r="254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731510" cy="3222137"/>
                    </a:xfrm>
                    <a:prstGeom prst="rect">
                      <a:avLst/>
                    </a:prstGeom>
                  </pic:spPr>
                </pic:pic>
              </a:graphicData>
            </a:graphic>
          </wp:inline>
        </w:drawing>
      </w:r>
    </w:p>
    <w:p w14:paraId="67E5CC5D" w14:textId="77777777" w:rsidR="00214FF3" w:rsidRDefault="00214FF3" w:rsidP="00214FF3">
      <w:pPr>
        <w:rPr>
          <w:lang w:val="en-US"/>
        </w:rPr>
      </w:pPr>
    </w:p>
    <w:p w14:paraId="75DDFCA0" w14:textId="77777777" w:rsidR="00214FF3" w:rsidRDefault="00214FF3" w:rsidP="00214FF3">
      <w:pPr>
        <w:rPr>
          <w:lang w:val="en-US"/>
        </w:rPr>
      </w:pPr>
    </w:p>
    <w:p w14:paraId="60317518" w14:textId="77777777" w:rsidR="00214FF3" w:rsidRDefault="00214FF3" w:rsidP="00214FF3">
      <w:pPr>
        <w:rPr>
          <w:lang w:val="en-US"/>
        </w:rPr>
      </w:pPr>
    </w:p>
    <w:p w14:paraId="6465F401" w14:textId="77777777" w:rsidR="00214FF3" w:rsidRDefault="00214FF3" w:rsidP="00214FF3">
      <w:pPr>
        <w:rPr>
          <w:lang w:val="en-US"/>
        </w:rPr>
      </w:pPr>
    </w:p>
    <w:p w14:paraId="364EC5D9" w14:textId="2ADA4C59" w:rsidR="00214FF3" w:rsidRDefault="00214FF3" w:rsidP="00214FF3">
      <w:pPr>
        <w:rPr>
          <w:lang w:val="en-US"/>
        </w:rPr>
      </w:pPr>
      <w:r>
        <w:rPr>
          <w:noProof/>
          <w:lang w:val="en-GB" w:eastAsia="en-GB"/>
        </w:rPr>
        <w:lastRenderedPageBreak/>
        <w:drawing>
          <wp:inline distT="0" distB="0" distL="0" distR="0" wp14:anchorId="13AFCBE0" wp14:editId="015B3E1E">
            <wp:extent cx="5731510" cy="3222137"/>
            <wp:effectExtent l="0" t="0" r="254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5731510" cy="3222137"/>
                    </a:xfrm>
                    <a:prstGeom prst="rect">
                      <a:avLst/>
                    </a:prstGeom>
                  </pic:spPr>
                </pic:pic>
              </a:graphicData>
            </a:graphic>
          </wp:inline>
        </w:drawing>
      </w:r>
    </w:p>
    <w:p w14:paraId="246AB7ED" w14:textId="77777777" w:rsidR="00214FF3" w:rsidRDefault="00214FF3" w:rsidP="00214FF3">
      <w:pPr>
        <w:rPr>
          <w:lang w:val="en-US"/>
        </w:rPr>
      </w:pPr>
    </w:p>
    <w:p w14:paraId="2D1ECD53" w14:textId="77777777" w:rsidR="00214FF3" w:rsidRDefault="00214FF3" w:rsidP="00214FF3">
      <w:pPr>
        <w:rPr>
          <w:lang w:val="en-US"/>
        </w:rPr>
      </w:pPr>
    </w:p>
    <w:p w14:paraId="11B7C069" w14:textId="77777777" w:rsidR="00214FF3" w:rsidRDefault="00214FF3" w:rsidP="00214FF3">
      <w:pPr>
        <w:rPr>
          <w:lang w:val="en-US"/>
        </w:rPr>
      </w:pPr>
    </w:p>
    <w:p w14:paraId="515D3068" w14:textId="071EDF99" w:rsidR="00214FF3" w:rsidRPr="00214FF3" w:rsidRDefault="00214FF3" w:rsidP="00214FF3">
      <w:pPr>
        <w:rPr>
          <w:lang w:val="en-US"/>
        </w:rPr>
      </w:pPr>
      <w:r>
        <w:rPr>
          <w:noProof/>
          <w:lang w:val="en-GB" w:eastAsia="en-GB"/>
        </w:rPr>
        <w:drawing>
          <wp:inline distT="0" distB="0" distL="0" distR="0" wp14:anchorId="4674AC60" wp14:editId="755BDD81">
            <wp:extent cx="5731510" cy="3222137"/>
            <wp:effectExtent l="0" t="0" r="254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731510" cy="3222137"/>
                    </a:xfrm>
                    <a:prstGeom prst="rect">
                      <a:avLst/>
                    </a:prstGeom>
                  </pic:spPr>
                </pic:pic>
              </a:graphicData>
            </a:graphic>
          </wp:inline>
        </w:drawing>
      </w:r>
    </w:p>
    <w:sectPr w:rsidR="00214FF3" w:rsidRPr="00214FF3" w:rsidSect="00EA3F67">
      <w:footerReference w:type="default" r:id="rId2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08AFCC8" w14:textId="77777777" w:rsidR="00977307" w:rsidRDefault="00977307" w:rsidP="00237AAC">
      <w:pPr>
        <w:spacing w:after="0" w:line="240" w:lineRule="auto"/>
      </w:pPr>
      <w:r>
        <w:separator/>
      </w:r>
    </w:p>
  </w:endnote>
  <w:endnote w:type="continuationSeparator" w:id="0">
    <w:p w14:paraId="6E06ADD9" w14:textId="77777777" w:rsidR="00977307" w:rsidRDefault="00977307" w:rsidP="00237A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DengXian Light">
    <w:charset w:val="86"/>
    <w:family w:val="auto"/>
    <w:pitch w:val="variable"/>
    <w:sig w:usb0="A00002BF" w:usb1="38CF7CFA" w:usb2="00000016" w:usb3="00000000" w:csb0="0004000F" w:csb1="00000000"/>
  </w:font>
  <w:font w:name="DengXian">
    <w:altName w:val="Arial Unicode MS"/>
    <w:panose1 w:val="02010600030101010101"/>
    <w:charset w:val="86"/>
    <w:family w:val="auto"/>
    <w:pitch w:val="variable"/>
    <w:sig w:usb0="00000000" w:usb1="38CF7CFA" w:usb2="00000016" w:usb3="00000000" w:csb0="0004000F"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02863115"/>
      <w:docPartObj>
        <w:docPartGallery w:val="Page Numbers (Bottom of Page)"/>
        <w:docPartUnique/>
      </w:docPartObj>
    </w:sdtPr>
    <w:sdtEndPr>
      <w:rPr>
        <w:noProof/>
      </w:rPr>
    </w:sdtEndPr>
    <w:sdtContent>
      <w:p w14:paraId="13874661" w14:textId="64751DA5" w:rsidR="00FF5906" w:rsidRDefault="00FF5906">
        <w:pPr>
          <w:pStyle w:val="Footer"/>
          <w:jc w:val="center"/>
        </w:pPr>
        <w:r>
          <w:fldChar w:fldCharType="begin"/>
        </w:r>
        <w:r>
          <w:instrText xml:space="preserve"> PAGE   \* MERGEFORMAT </w:instrText>
        </w:r>
        <w:r>
          <w:fldChar w:fldCharType="separate"/>
        </w:r>
        <w:r w:rsidR="008258B1">
          <w:rPr>
            <w:noProof/>
          </w:rPr>
          <w:t>19</w:t>
        </w:r>
        <w:r>
          <w:rPr>
            <w:noProof/>
          </w:rPr>
          <w:fldChar w:fldCharType="end"/>
        </w:r>
      </w:p>
    </w:sdtContent>
  </w:sdt>
  <w:p w14:paraId="235DAF17" w14:textId="77777777" w:rsidR="00FF5906" w:rsidRDefault="00FF590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3F35817" w14:textId="77777777" w:rsidR="00977307" w:rsidRDefault="00977307" w:rsidP="00237AAC">
      <w:pPr>
        <w:spacing w:after="0" w:line="240" w:lineRule="auto"/>
      </w:pPr>
      <w:r>
        <w:separator/>
      </w:r>
    </w:p>
  </w:footnote>
  <w:footnote w:type="continuationSeparator" w:id="0">
    <w:p w14:paraId="4E0397E6" w14:textId="77777777" w:rsidR="00977307" w:rsidRDefault="00977307" w:rsidP="00237AA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8508F"/>
    <w:multiLevelType w:val="hybridMultilevel"/>
    <w:tmpl w:val="A9A2606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24D63C0"/>
    <w:multiLevelType w:val="hybridMultilevel"/>
    <w:tmpl w:val="1F7C2C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nsid w:val="091D4E39"/>
    <w:multiLevelType w:val="hybridMultilevel"/>
    <w:tmpl w:val="44E8D19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nsid w:val="0A4A7662"/>
    <w:multiLevelType w:val="hybridMultilevel"/>
    <w:tmpl w:val="B894A45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nsid w:val="0D2A2EDC"/>
    <w:multiLevelType w:val="hybridMultilevel"/>
    <w:tmpl w:val="DBF273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nsid w:val="0DBA5645"/>
    <w:multiLevelType w:val="hybridMultilevel"/>
    <w:tmpl w:val="CF50AC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nsid w:val="15063A15"/>
    <w:multiLevelType w:val="hybridMultilevel"/>
    <w:tmpl w:val="D8DE37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nsid w:val="1BC632E5"/>
    <w:multiLevelType w:val="hybridMultilevel"/>
    <w:tmpl w:val="5F7A332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nsid w:val="22DA3907"/>
    <w:multiLevelType w:val="hybridMultilevel"/>
    <w:tmpl w:val="969C83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nsid w:val="2317581D"/>
    <w:multiLevelType w:val="hybridMultilevel"/>
    <w:tmpl w:val="1DA826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nsid w:val="292819FF"/>
    <w:multiLevelType w:val="hybridMultilevel"/>
    <w:tmpl w:val="257453C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nsid w:val="2E7323A2"/>
    <w:multiLevelType w:val="hybridMultilevel"/>
    <w:tmpl w:val="89445E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nsid w:val="327B59F5"/>
    <w:multiLevelType w:val="hybridMultilevel"/>
    <w:tmpl w:val="88128F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nsid w:val="3A3A0074"/>
    <w:multiLevelType w:val="hybridMultilevel"/>
    <w:tmpl w:val="1BBC45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nsid w:val="463A5A0A"/>
    <w:multiLevelType w:val="hybridMultilevel"/>
    <w:tmpl w:val="6AAE24C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4A376590"/>
    <w:multiLevelType w:val="hybridMultilevel"/>
    <w:tmpl w:val="F09C116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50976DBB"/>
    <w:multiLevelType w:val="hybridMultilevel"/>
    <w:tmpl w:val="6EBECA3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3227766"/>
    <w:multiLevelType w:val="hybridMultilevel"/>
    <w:tmpl w:val="C1F0C3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nsid w:val="535B0223"/>
    <w:multiLevelType w:val="hybridMultilevel"/>
    <w:tmpl w:val="690A3C0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nsid w:val="60F154F4"/>
    <w:multiLevelType w:val="hybridMultilevel"/>
    <w:tmpl w:val="D36C975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nsid w:val="7072091B"/>
    <w:multiLevelType w:val="hybridMultilevel"/>
    <w:tmpl w:val="C4C4048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nsid w:val="728A7AF3"/>
    <w:multiLevelType w:val="hybridMultilevel"/>
    <w:tmpl w:val="29C868B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nsid w:val="78826E92"/>
    <w:multiLevelType w:val="hybridMultilevel"/>
    <w:tmpl w:val="00F03554"/>
    <w:lvl w:ilvl="0" w:tplc="0E60BBC4">
      <w:start w:val="1"/>
      <w:numFmt w:val="upperLetter"/>
      <w:lvlText w:val="%1."/>
      <w:lvlJc w:val="left"/>
      <w:pPr>
        <w:ind w:left="765" w:hanging="40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79B44DE4"/>
    <w:multiLevelType w:val="hybridMultilevel"/>
    <w:tmpl w:val="9B8CE10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nsid w:val="7C260980"/>
    <w:multiLevelType w:val="hybridMultilevel"/>
    <w:tmpl w:val="E5DE29C6"/>
    <w:lvl w:ilvl="0" w:tplc="DB7A769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7EA96508"/>
    <w:multiLevelType w:val="hybridMultilevel"/>
    <w:tmpl w:val="1F28C39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7EC40582"/>
    <w:multiLevelType w:val="hybridMultilevel"/>
    <w:tmpl w:val="E6E4505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5"/>
  </w:num>
  <w:num w:numId="2">
    <w:abstractNumId w:val="6"/>
  </w:num>
  <w:num w:numId="3">
    <w:abstractNumId w:val="7"/>
  </w:num>
  <w:num w:numId="4">
    <w:abstractNumId w:val="8"/>
  </w:num>
  <w:num w:numId="5">
    <w:abstractNumId w:val="0"/>
  </w:num>
  <w:num w:numId="6">
    <w:abstractNumId w:val="11"/>
  </w:num>
  <w:num w:numId="7">
    <w:abstractNumId w:val="1"/>
  </w:num>
  <w:num w:numId="8">
    <w:abstractNumId w:val="21"/>
  </w:num>
  <w:num w:numId="9">
    <w:abstractNumId w:val="2"/>
  </w:num>
  <w:num w:numId="10">
    <w:abstractNumId w:val="9"/>
  </w:num>
  <w:num w:numId="11">
    <w:abstractNumId w:val="12"/>
  </w:num>
  <w:num w:numId="12">
    <w:abstractNumId w:val="15"/>
  </w:num>
  <w:num w:numId="13">
    <w:abstractNumId w:val="13"/>
  </w:num>
  <w:num w:numId="14">
    <w:abstractNumId w:val="10"/>
  </w:num>
  <w:num w:numId="15">
    <w:abstractNumId w:val="4"/>
  </w:num>
  <w:num w:numId="16">
    <w:abstractNumId w:val="19"/>
  </w:num>
  <w:num w:numId="17">
    <w:abstractNumId w:val="5"/>
  </w:num>
  <w:num w:numId="18">
    <w:abstractNumId w:val="3"/>
  </w:num>
  <w:num w:numId="19">
    <w:abstractNumId w:val="26"/>
  </w:num>
  <w:num w:numId="20">
    <w:abstractNumId w:val="14"/>
  </w:num>
  <w:num w:numId="21">
    <w:abstractNumId w:val="17"/>
  </w:num>
  <w:num w:numId="22">
    <w:abstractNumId w:val="18"/>
  </w:num>
  <w:num w:numId="23">
    <w:abstractNumId w:val="23"/>
  </w:num>
  <w:num w:numId="24">
    <w:abstractNumId w:val="16"/>
  </w:num>
  <w:num w:numId="25">
    <w:abstractNumId w:val="20"/>
  </w:num>
  <w:num w:numId="26">
    <w:abstractNumId w:val="24"/>
  </w:num>
  <w:num w:numId="27">
    <w:abstractNumId w:val="2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56C4"/>
    <w:rsid w:val="00004DE3"/>
    <w:rsid w:val="00007B1F"/>
    <w:rsid w:val="00010F2C"/>
    <w:rsid w:val="00014757"/>
    <w:rsid w:val="000168A8"/>
    <w:rsid w:val="00027077"/>
    <w:rsid w:val="00030750"/>
    <w:rsid w:val="00031637"/>
    <w:rsid w:val="00031E83"/>
    <w:rsid w:val="00034390"/>
    <w:rsid w:val="000357C1"/>
    <w:rsid w:val="00035DC8"/>
    <w:rsid w:val="00037E46"/>
    <w:rsid w:val="000417A6"/>
    <w:rsid w:val="000450BC"/>
    <w:rsid w:val="000552AB"/>
    <w:rsid w:val="00062E69"/>
    <w:rsid w:val="00064C75"/>
    <w:rsid w:val="00070258"/>
    <w:rsid w:val="00081F11"/>
    <w:rsid w:val="00094078"/>
    <w:rsid w:val="0009539A"/>
    <w:rsid w:val="000A299B"/>
    <w:rsid w:val="000A58B4"/>
    <w:rsid w:val="000A782C"/>
    <w:rsid w:val="000A7A8E"/>
    <w:rsid w:val="000B56B7"/>
    <w:rsid w:val="000B6CDC"/>
    <w:rsid w:val="000C410C"/>
    <w:rsid w:val="000C72D5"/>
    <w:rsid w:val="000D2480"/>
    <w:rsid w:val="000D2539"/>
    <w:rsid w:val="000D63C7"/>
    <w:rsid w:val="000E05C2"/>
    <w:rsid w:val="000E3BEA"/>
    <w:rsid w:val="000E3DF9"/>
    <w:rsid w:val="000E3F2C"/>
    <w:rsid w:val="000E5851"/>
    <w:rsid w:val="000E6002"/>
    <w:rsid w:val="000F7CA5"/>
    <w:rsid w:val="00100688"/>
    <w:rsid w:val="00101A54"/>
    <w:rsid w:val="00104D88"/>
    <w:rsid w:val="001115A7"/>
    <w:rsid w:val="00115630"/>
    <w:rsid w:val="001164F9"/>
    <w:rsid w:val="00120B5D"/>
    <w:rsid w:val="00120F4D"/>
    <w:rsid w:val="00121ED1"/>
    <w:rsid w:val="00123151"/>
    <w:rsid w:val="00125FB7"/>
    <w:rsid w:val="0012691A"/>
    <w:rsid w:val="00127E46"/>
    <w:rsid w:val="00130701"/>
    <w:rsid w:val="0013253F"/>
    <w:rsid w:val="00136086"/>
    <w:rsid w:val="00136205"/>
    <w:rsid w:val="00137468"/>
    <w:rsid w:val="001431F9"/>
    <w:rsid w:val="001445DE"/>
    <w:rsid w:val="0014496F"/>
    <w:rsid w:val="00144EB4"/>
    <w:rsid w:val="00146A97"/>
    <w:rsid w:val="00153B8A"/>
    <w:rsid w:val="0015505F"/>
    <w:rsid w:val="00162CFE"/>
    <w:rsid w:val="001702C1"/>
    <w:rsid w:val="00174879"/>
    <w:rsid w:val="00177661"/>
    <w:rsid w:val="0018271B"/>
    <w:rsid w:val="001835DA"/>
    <w:rsid w:val="0018514F"/>
    <w:rsid w:val="00190F08"/>
    <w:rsid w:val="0019192A"/>
    <w:rsid w:val="00195F28"/>
    <w:rsid w:val="001974D8"/>
    <w:rsid w:val="00197824"/>
    <w:rsid w:val="001A4C82"/>
    <w:rsid w:val="001A6A1C"/>
    <w:rsid w:val="001A7558"/>
    <w:rsid w:val="001B0A67"/>
    <w:rsid w:val="001B3B94"/>
    <w:rsid w:val="001B6DC8"/>
    <w:rsid w:val="001C1126"/>
    <w:rsid w:val="001C14E9"/>
    <w:rsid w:val="001C3963"/>
    <w:rsid w:val="001C693E"/>
    <w:rsid w:val="001C6E44"/>
    <w:rsid w:val="001D2E1A"/>
    <w:rsid w:val="001D6AD7"/>
    <w:rsid w:val="001D6D28"/>
    <w:rsid w:val="001E7AEF"/>
    <w:rsid w:val="001F6D71"/>
    <w:rsid w:val="002003CB"/>
    <w:rsid w:val="0020318C"/>
    <w:rsid w:val="00203919"/>
    <w:rsid w:val="00210515"/>
    <w:rsid w:val="00210971"/>
    <w:rsid w:val="00213805"/>
    <w:rsid w:val="00214FF3"/>
    <w:rsid w:val="00215A8B"/>
    <w:rsid w:val="00220257"/>
    <w:rsid w:val="00220889"/>
    <w:rsid w:val="0022467B"/>
    <w:rsid w:val="0023081D"/>
    <w:rsid w:val="002324C8"/>
    <w:rsid w:val="002347AA"/>
    <w:rsid w:val="00236F4E"/>
    <w:rsid w:val="00237AAC"/>
    <w:rsid w:val="00237E3D"/>
    <w:rsid w:val="002409D2"/>
    <w:rsid w:val="00247576"/>
    <w:rsid w:val="00247772"/>
    <w:rsid w:val="00250AEC"/>
    <w:rsid w:val="0025194D"/>
    <w:rsid w:val="002559FD"/>
    <w:rsid w:val="00255DB3"/>
    <w:rsid w:val="0025729B"/>
    <w:rsid w:val="002575E6"/>
    <w:rsid w:val="0026013D"/>
    <w:rsid w:val="002636D2"/>
    <w:rsid w:val="0026661D"/>
    <w:rsid w:val="00272F33"/>
    <w:rsid w:val="0027373A"/>
    <w:rsid w:val="002751EC"/>
    <w:rsid w:val="0027652D"/>
    <w:rsid w:val="002765B0"/>
    <w:rsid w:val="002779E8"/>
    <w:rsid w:val="002846A6"/>
    <w:rsid w:val="0028520E"/>
    <w:rsid w:val="00292C18"/>
    <w:rsid w:val="00293DA2"/>
    <w:rsid w:val="002A0A36"/>
    <w:rsid w:val="002A2436"/>
    <w:rsid w:val="002A373C"/>
    <w:rsid w:val="002A61DA"/>
    <w:rsid w:val="002A67DE"/>
    <w:rsid w:val="002B1BC2"/>
    <w:rsid w:val="002B2DFD"/>
    <w:rsid w:val="002B34C1"/>
    <w:rsid w:val="002B47B5"/>
    <w:rsid w:val="002B7C59"/>
    <w:rsid w:val="002C2826"/>
    <w:rsid w:val="002C43C8"/>
    <w:rsid w:val="002C47E8"/>
    <w:rsid w:val="002C4DE5"/>
    <w:rsid w:val="002C720F"/>
    <w:rsid w:val="002D0DF0"/>
    <w:rsid w:val="002D165F"/>
    <w:rsid w:val="002D70CF"/>
    <w:rsid w:val="002D7706"/>
    <w:rsid w:val="002D7BE0"/>
    <w:rsid w:val="002D7D62"/>
    <w:rsid w:val="002E0416"/>
    <w:rsid w:val="002E4922"/>
    <w:rsid w:val="002E56DC"/>
    <w:rsid w:val="002F3824"/>
    <w:rsid w:val="00307FC1"/>
    <w:rsid w:val="00313079"/>
    <w:rsid w:val="00320393"/>
    <w:rsid w:val="00321E86"/>
    <w:rsid w:val="0032529D"/>
    <w:rsid w:val="00331833"/>
    <w:rsid w:val="00340B85"/>
    <w:rsid w:val="00345C81"/>
    <w:rsid w:val="00345EEF"/>
    <w:rsid w:val="00347479"/>
    <w:rsid w:val="00350507"/>
    <w:rsid w:val="0035543C"/>
    <w:rsid w:val="003671A8"/>
    <w:rsid w:val="00367B31"/>
    <w:rsid w:val="003703BA"/>
    <w:rsid w:val="00371E8F"/>
    <w:rsid w:val="00382580"/>
    <w:rsid w:val="00382700"/>
    <w:rsid w:val="003849BD"/>
    <w:rsid w:val="00386559"/>
    <w:rsid w:val="00390BFD"/>
    <w:rsid w:val="00394222"/>
    <w:rsid w:val="003946F0"/>
    <w:rsid w:val="00395F07"/>
    <w:rsid w:val="0039698D"/>
    <w:rsid w:val="003A0917"/>
    <w:rsid w:val="003A0D70"/>
    <w:rsid w:val="003A22C1"/>
    <w:rsid w:val="003A2818"/>
    <w:rsid w:val="003A6317"/>
    <w:rsid w:val="003B02D5"/>
    <w:rsid w:val="003B0710"/>
    <w:rsid w:val="003B2B3B"/>
    <w:rsid w:val="003B38F8"/>
    <w:rsid w:val="003B44A5"/>
    <w:rsid w:val="003C0434"/>
    <w:rsid w:val="003C2ACD"/>
    <w:rsid w:val="003C4AC1"/>
    <w:rsid w:val="003D50CF"/>
    <w:rsid w:val="003E0EFC"/>
    <w:rsid w:val="003E6506"/>
    <w:rsid w:val="003E6726"/>
    <w:rsid w:val="003F3185"/>
    <w:rsid w:val="003F7DE2"/>
    <w:rsid w:val="00400BE5"/>
    <w:rsid w:val="004011D0"/>
    <w:rsid w:val="00401C13"/>
    <w:rsid w:val="004135C8"/>
    <w:rsid w:val="004141DA"/>
    <w:rsid w:val="0041430E"/>
    <w:rsid w:val="00414908"/>
    <w:rsid w:val="004161BF"/>
    <w:rsid w:val="004200C5"/>
    <w:rsid w:val="004222E4"/>
    <w:rsid w:val="0042374D"/>
    <w:rsid w:val="00424EFB"/>
    <w:rsid w:val="00426842"/>
    <w:rsid w:val="00427BC4"/>
    <w:rsid w:val="00432896"/>
    <w:rsid w:val="0043604C"/>
    <w:rsid w:val="004406E9"/>
    <w:rsid w:val="00441C21"/>
    <w:rsid w:val="00442011"/>
    <w:rsid w:val="0044301B"/>
    <w:rsid w:val="004450AE"/>
    <w:rsid w:val="00445614"/>
    <w:rsid w:val="004465DD"/>
    <w:rsid w:val="00447030"/>
    <w:rsid w:val="00450839"/>
    <w:rsid w:val="00450BA7"/>
    <w:rsid w:val="00452816"/>
    <w:rsid w:val="00452B0F"/>
    <w:rsid w:val="004542E4"/>
    <w:rsid w:val="00455236"/>
    <w:rsid w:val="00457801"/>
    <w:rsid w:val="004619CE"/>
    <w:rsid w:val="00461E4B"/>
    <w:rsid w:val="004625B1"/>
    <w:rsid w:val="00465FCE"/>
    <w:rsid w:val="00472019"/>
    <w:rsid w:val="00472E5F"/>
    <w:rsid w:val="00474538"/>
    <w:rsid w:val="004756E0"/>
    <w:rsid w:val="00475D65"/>
    <w:rsid w:val="00476677"/>
    <w:rsid w:val="004777E8"/>
    <w:rsid w:val="0047795B"/>
    <w:rsid w:val="00477AC1"/>
    <w:rsid w:val="00480B77"/>
    <w:rsid w:val="004830D2"/>
    <w:rsid w:val="00486484"/>
    <w:rsid w:val="00486B4F"/>
    <w:rsid w:val="0049048C"/>
    <w:rsid w:val="0049091E"/>
    <w:rsid w:val="004945A6"/>
    <w:rsid w:val="004946EF"/>
    <w:rsid w:val="00495073"/>
    <w:rsid w:val="00495DFD"/>
    <w:rsid w:val="00496081"/>
    <w:rsid w:val="004973FE"/>
    <w:rsid w:val="004A012B"/>
    <w:rsid w:val="004A4412"/>
    <w:rsid w:val="004A45B7"/>
    <w:rsid w:val="004B0EC3"/>
    <w:rsid w:val="004B1672"/>
    <w:rsid w:val="004C0C3A"/>
    <w:rsid w:val="004C131D"/>
    <w:rsid w:val="004D0335"/>
    <w:rsid w:val="004D0C29"/>
    <w:rsid w:val="004D148E"/>
    <w:rsid w:val="004D1FB5"/>
    <w:rsid w:val="004D2391"/>
    <w:rsid w:val="004D2F26"/>
    <w:rsid w:val="004D3AD2"/>
    <w:rsid w:val="004E0C91"/>
    <w:rsid w:val="004E2575"/>
    <w:rsid w:val="004F4035"/>
    <w:rsid w:val="004F4F83"/>
    <w:rsid w:val="004F51A1"/>
    <w:rsid w:val="004F6C03"/>
    <w:rsid w:val="00500ABD"/>
    <w:rsid w:val="0050286E"/>
    <w:rsid w:val="0050650F"/>
    <w:rsid w:val="00506E57"/>
    <w:rsid w:val="00512343"/>
    <w:rsid w:val="005260D4"/>
    <w:rsid w:val="00526F91"/>
    <w:rsid w:val="0053181B"/>
    <w:rsid w:val="005320A4"/>
    <w:rsid w:val="0054012E"/>
    <w:rsid w:val="0054351C"/>
    <w:rsid w:val="005438B4"/>
    <w:rsid w:val="00546151"/>
    <w:rsid w:val="00547F09"/>
    <w:rsid w:val="005521F9"/>
    <w:rsid w:val="00554D61"/>
    <w:rsid w:val="0056320E"/>
    <w:rsid w:val="0056667B"/>
    <w:rsid w:val="00571BE5"/>
    <w:rsid w:val="00573119"/>
    <w:rsid w:val="005738E3"/>
    <w:rsid w:val="005766BB"/>
    <w:rsid w:val="0057784D"/>
    <w:rsid w:val="00582B05"/>
    <w:rsid w:val="00590BBC"/>
    <w:rsid w:val="005957D2"/>
    <w:rsid w:val="005A0A7F"/>
    <w:rsid w:val="005A0C91"/>
    <w:rsid w:val="005A49BB"/>
    <w:rsid w:val="005A5393"/>
    <w:rsid w:val="005A7788"/>
    <w:rsid w:val="005B2616"/>
    <w:rsid w:val="005B2763"/>
    <w:rsid w:val="005B2CD1"/>
    <w:rsid w:val="005B469D"/>
    <w:rsid w:val="005C7738"/>
    <w:rsid w:val="005D3982"/>
    <w:rsid w:val="005D43DC"/>
    <w:rsid w:val="005D5071"/>
    <w:rsid w:val="005D52D2"/>
    <w:rsid w:val="005F3917"/>
    <w:rsid w:val="00600741"/>
    <w:rsid w:val="00600D7E"/>
    <w:rsid w:val="0060600B"/>
    <w:rsid w:val="00610933"/>
    <w:rsid w:val="00611821"/>
    <w:rsid w:val="00615E47"/>
    <w:rsid w:val="006164A0"/>
    <w:rsid w:val="006219E0"/>
    <w:rsid w:val="0062489E"/>
    <w:rsid w:val="00625F4F"/>
    <w:rsid w:val="00633EAF"/>
    <w:rsid w:val="0063492C"/>
    <w:rsid w:val="00635E2E"/>
    <w:rsid w:val="00636577"/>
    <w:rsid w:val="0064334D"/>
    <w:rsid w:val="006515BE"/>
    <w:rsid w:val="006522B9"/>
    <w:rsid w:val="006542E4"/>
    <w:rsid w:val="00656C44"/>
    <w:rsid w:val="0066063F"/>
    <w:rsid w:val="00660E2C"/>
    <w:rsid w:val="00662366"/>
    <w:rsid w:val="0066670F"/>
    <w:rsid w:val="006748F0"/>
    <w:rsid w:val="0067644F"/>
    <w:rsid w:val="00676DFD"/>
    <w:rsid w:val="00681669"/>
    <w:rsid w:val="0068215E"/>
    <w:rsid w:val="0068427A"/>
    <w:rsid w:val="006849BD"/>
    <w:rsid w:val="00684E98"/>
    <w:rsid w:val="00685A3C"/>
    <w:rsid w:val="006862D4"/>
    <w:rsid w:val="0069070B"/>
    <w:rsid w:val="006940B7"/>
    <w:rsid w:val="006946C4"/>
    <w:rsid w:val="00694957"/>
    <w:rsid w:val="00694FA4"/>
    <w:rsid w:val="00696605"/>
    <w:rsid w:val="006A12AA"/>
    <w:rsid w:val="006A25AE"/>
    <w:rsid w:val="006A6FA7"/>
    <w:rsid w:val="006B20BF"/>
    <w:rsid w:val="006B662B"/>
    <w:rsid w:val="006C2710"/>
    <w:rsid w:val="006C2E82"/>
    <w:rsid w:val="006C3859"/>
    <w:rsid w:val="006C762C"/>
    <w:rsid w:val="006C7AA6"/>
    <w:rsid w:val="006D2CAA"/>
    <w:rsid w:val="006D48EF"/>
    <w:rsid w:val="006D5AC7"/>
    <w:rsid w:val="006D6B23"/>
    <w:rsid w:val="006F13E3"/>
    <w:rsid w:val="006F2900"/>
    <w:rsid w:val="006F4F4E"/>
    <w:rsid w:val="00701CCA"/>
    <w:rsid w:val="0070723F"/>
    <w:rsid w:val="007105D6"/>
    <w:rsid w:val="0071361E"/>
    <w:rsid w:val="00715179"/>
    <w:rsid w:val="00715D98"/>
    <w:rsid w:val="0071782A"/>
    <w:rsid w:val="00721210"/>
    <w:rsid w:val="00724C68"/>
    <w:rsid w:val="00725427"/>
    <w:rsid w:val="00730C8A"/>
    <w:rsid w:val="00733A9D"/>
    <w:rsid w:val="00734B22"/>
    <w:rsid w:val="00735945"/>
    <w:rsid w:val="00737A12"/>
    <w:rsid w:val="0074170A"/>
    <w:rsid w:val="00746611"/>
    <w:rsid w:val="007475C4"/>
    <w:rsid w:val="00752EC0"/>
    <w:rsid w:val="00754606"/>
    <w:rsid w:val="00755A28"/>
    <w:rsid w:val="007630D4"/>
    <w:rsid w:val="00777643"/>
    <w:rsid w:val="00786CEC"/>
    <w:rsid w:val="00791CE9"/>
    <w:rsid w:val="00793089"/>
    <w:rsid w:val="00797274"/>
    <w:rsid w:val="007A331E"/>
    <w:rsid w:val="007A5649"/>
    <w:rsid w:val="007A7E10"/>
    <w:rsid w:val="007B03D4"/>
    <w:rsid w:val="007C2756"/>
    <w:rsid w:val="007C5DCE"/>
    <w:rsid w:val="007D294B"/>
    <w:rsid w:val="007E0468"/>
    <w:rsid w:val="007E115E"/>
    <w:rsid w:val="007E2F0C"/>
    <w:rsid w:val="007E4723"/>
    <w:rsid w:val="007E582C"/>
    <w:rsid w:val="007F279E"/>
    <w:rsid w:val="007F3CAB"/>
    <w:rsid w:val="007F513D"/>
    <w:rsid w:val="0080147D"/>
    <w:rsid w:val="00803170"/>
    <w:rsid w:val="00806882"/>
    <w:rsid w:val="008112F7"/>
    <w:rsid w:val="00811659"/>
    <w:rsid w:val="00812F03"/>
    <w:rsid w:val="00820992"/>
    <w:rsid w:val="00824A1E"/>
    <w:rsid w:val="00824FFF"/>
    <w:rsid w:val="008258B1"/>
    <w:rsid w:val="00830DBB"/>
    <w:rsid w:val="00833380"/>
    <w:rsid w:val="00835E4A"/>
    <w:rsid w:val="00836A1A"/>
    <w:rsid w:val="00836F03"/>
    <w:rsid w:val="0083716A"/>
    <w:rsid w:val="0083782B"/>
    <w:rsid w:val="0084065F"/>
    <w:rsid w:val="00841403"/>
    <w:rsid w:val="00841A82"/>
    <w:rsid w:val="00847273"/>
    <w:rsid w:val="008505DB"/>
    <w:rsid w:val="00851286"/>
    <w:rsid w:val="0085681F"/>
    <w:rsid w:val="00857740"/>
    <w:rsid w:val="00866C18"/>
    <w:rsid w:val="00871E87"/>
    <w:rsid w:val="008767F9"/>
    <w:rsid w:val="00881688"/>
    <w:rsid w:val="00885228"/>
    <w:rsid w:val="00885A0E"/>
    <w:rsid w:val="00891AC9"/>
    <w:rsid w:val="00892B46"/>
    <w:rsid w:val="008934F9"/>
    <w:rsid w:val="008949EA"/>
    <w:rsid w:val="00894F49"/>
    <w:rsid w:val="00897CCD"/>
    <w:rsid w:val="008A268A"/>
    <w:rsid w:val="008A2C73"/>
    <w:rsid w:val="008A37E4"/>
    <w:rsid w:val="008A45AC"/>
    <w:rsid w:val="008A5809"/>
    <w:rsid w:val="008B044C"/>
    <w:rsid w:val="008B1684"/>
    <w:rsid w:val="008B3B99"/>
    <w:rsid w:val="008B56C4"/>
    <w:rsid w:val="008C12FA"/>
    <w:rsid w:val="008C6B3E"/>
    <w:rsid w:val="008D0FF2"/>
    <w:rsid w:val="008D44E6"/>
    <w:rsid w:val="008E1385"/>
    <w:rsid w:val="008E1920"/>
    <w:rsid w:val="008E203D"/>
    <w:rsid w:val="008E203F"/>
    <w:rsid w:val="008E3959"/>
    <w:rsid w:val="008E5BDC"/>
    <w:rsid w:val="008E6B30"/>
    <w:rsid w:val="008F3A06"/>
    <w:rsid w:val="008F551C"/>
    <w:rsid w:val="00900246"/>
    <w:rsid w:val="00902C8C"/>
    <w:rsid w:val="0090318B"/>
    <w:rsid w:val="009066CD"/>
    <w:rsid w:val="00907D59"/>
    <w:rsid w:val="00907EAE"/>
    <w:rsid w:val="009115EE"/>
    <w:rsid w:val="009133C6"/>
    <w:rsid w:val="0091386F"/>
    <w:rsid w:val="00915072"/>
    <w:rsid w:val="009164EE"/>
    <w:rsid w:val="00917B66"/>
    <w:rsid w:val="00921CF2"/>
    <w:rsid w:val="00922086"/>
    <w:rsid w:val="009230FB"/>
    <w:rsid w:val="00933236"/>
    <w:rsid w:val="00934BA7"/>
    <w:rsid w:val="009361A9"/>
    <w:rsid w:val="00936385"/>
    <w:rsid w:val="009428E4"/>
    <w:rsid w:val="009439B1"/>
    <w:rsid w:val="009458EB"/>
    <w:rsid w:val="00947569"/>
    <w:rsid w:val="0095043A"/>
    <w:rsid w:val="0095062C"/>
    <w:rsid w:val="009546BD"/>
    <w:rsid w:val="00960E08"/>
    <w:rsid w:val="009615EE"/>
    <w:rsid w:val="009619D2"/>
    <w:rsid w:val="00966711"/>
    <w:rsid w:val="009708E8"/>
    <w:rsid w:val="00977307"/>
    <w:rsid w:val="00983E56"/>
    <w:rsid w:val="0098612F"/>
    <w:rsid w:val="0099637D"/>
    <w:rsid w:val="009A002E"/>
    <w:rsid w:val="009A1984"/>
    <w:rsid w:val="009A1C12"/>
    <w:rsid w:val="009A3D77"/>
    <w:rsid w:val="009A56DD"/>
    <w:rsid w:val="009A709D"/>
    <w:rsid w:val="009A78CE"/>
    <w:rsid w:val="009B0A43"/>
    <w:rsid w:val="009B41EC"/>
    <w:rsid w:val="009B4312"/>
    <w:rsid w:val="009C2321"/>
    <w:rsid w:val="009C6112"/>
    <w:rsid w:val="009D0981"/>
    <w:rsid w:val="009D231A"/>
    <w:rsid w:val="009D3B13"/>
    <w:rsid w:val="009D4C68"/>
    <w:rsid w:val="009D601A"/>
    <w:rsid w:val="009D6D80"/>
    <w:rsid w:val="009E0311"/>
    <w:rsid w:val="009E4162"/>
    <w:rsid w:val="009E4FCC"/>
    <w:rsid w:val="009E6F7E"/>
    <w:rsid w:val="009E7E02"/>
    <w:rsid w:val="009F208E"/>
    <w:rsid w:val="009F24B6"/>
    <w:rsid w:val="009F527F"/>
    <w:rsid w:val="00A0314F"/>
    <w:rsid w:val="00A0453A"/>
    <w:rsid w:val="00A07AA5"/>
    <w:rsid w:val="00A103AA"/>
    <w:rsid w:val="00A10EDC"/>
    <w:rsid w:val="00A152F8"/>
    <w:rsid w:val="00A15E2C"/>
    <w:rsid w:val="00A16EF6"/>
    <w:rsid w:val="00A17CEE"/>
    <w:rsid w:val="00A20BB3"/>
    <w:rsid w:val="00A21BEF"/>
    <w:rsid w:val="00A23A96"/>
    <w:rsid w:val="00A2441E"/>
    <w:rsid w:val="00A249AB"/>
    <w:rsid w:val="00A27EB6"/>
    <w:rsid w:val="00A306A8"/>
    <w:rsid w:val="00A30E17"/>
    <w:rsid w:val="00A31E55"/>
    <w:rsid w:val="00A31F36"/>
    <w:rsid w:val="00A419E2"/>
    <w:rsid w:val="00A41C89"/>
    <w:rsid w:val="00A43EF6"/>
    <w:rsid w:val="00A45133"/>
    <w:rsid w:val="00A458EB"/>
    <w:rsid w:val="00A5158D"/>
    <w:rsid w:val="00A628B5"/>
    <w:rsid w:val="00A65B3A"/>
    <w:rsid w:val="00A676AC"/>
    <w:rsid w:val="00A71D59"/>
    <w:rsid w:val="00A75636"/>
    <w:rsid w:val="00A81307"/>
    <w:rsid w:val="00A849D9"/>
    <w:rsid w:val="00A90BC0"/>
    <w:rsid w:val="00A9135C"/>
    <w:rsid w:val="00AA15BE"/>
    <w:rsid w:val="00AB075C"/>
    <w:rsid w:val="00AB1E49"/>
    <w:rsid w:val="00AB35DB"/>
    <w:rsid w:val="00AC3903"/>
    <w:rsid w:val="00AC6776"/>
    <w:rsid w:val="00AC6C7C"/>
    <w:rsid w:val="00AC6FBE"/>
    <w:rsid w:val="00AD719D"/>
    <w:rsid w:val="00AD7263"/>
    <w:rsid w:val="00AE453D"/>
    <w:rsid w:val="00AE466A"/>
    <w:rsid w:val="00AF0025"/>
    <w:rsid w:val="00AF0ED6"/>
    <w:rsid w:val="00AF23AF"/>
    <w:rsid w:val="00AF29AE"/>
    <w:rsid w:val="00AF4541"/>
    <w:rsid w:val="00AF72C1"/>
    <w:rsid w:val="00B0078C"/>
    <w:rsid w:val="00B00971"/>
    <w:rsid w:val="00B02840"/>
    <w:rsid w:val="00B03D32"/>
    <w:rsid w:val="00B04B87"/>
    <w:rsid w:val="00B050E7"/>
    <w:rsid w:val="00B13B8D"/>
    <w:rsid w:val="00B210D3"/>
    <w:rsid w:val="00B22BD0"/>
    <w:rsid w:val="00B3205A"/>
    <w:rsid w:val="00B32CE2"/>
    <w:rsid w:val="00B34338"/>
    <w:rsid w:val="00B427A0"/>
    <w:rsid w:val="00B475F9"/>
    <w:rsid w:val="00B52065"/>
    <w:rsid w:val="00B562A3"/>
    <w:rsid w:val="00B600DA"/>
    <w:rsid w:val="00B60652"/>
    <w:rsid w:val="00B6196C"/>
    <w:rsid w:val="00B62A0F"/>
    <w:rsid w:val="00B65FA8"/>
    <w:rsid w:val="00B669DB"/>
    <w:rsid w:val="00B67A66"/>
    <w:rsid w:val="00B70130"/>
    <w:rsid w:val="00B70913"/>
    <w:rsid w:val="00B7112B"/>
    <w:rsid w:val="00B716F9"/>
    <w:rsid w:val="00B75AF5"/>
    <w:rsid w:val="00B80A53"/>
    <w:rsid w:val="00B930CA"/>
    <w:rsid w:val="00B94FC0"/>
    <w:rsid w:val="00BA231A"/>
    <w:rsid w:val="00BA4F9C"/>
    <w:rsid w:val="00BA77FC"/>
    <w:rsid w:val="00BB1FDC"/>
    <w:rsid w:val="00BB2583"/>
    <w:rsid w:val="00BB6C83"/>
    <w:rsid w:val="00BC7110"/>
    <w:rsid w:val="00BD0F0C"/>
    <w:rsid w:val="00BD1FC8"/>
    <w:rsid w:val="00BD3A4E"/>
    <w:rsid w:val="00BD4B41"/>
    <w:rsid w:val="00BF220C"/>
    <w:rsid w:val="00BF4E08"/>
    <w:rsid w:val="00BF5A22"/>
    <w:rsid w:val="00C03A50"/>
    <w:rsid w:val="00C06DED"/>
    <w:rsid w:val="00C202F7"/>
    <w:rsid w:val="00C30DA4"/>
    <w:rsid w:val="00C32984"/>
    <w:rsid w:val="00C3553A"/>
    <w:rsid w:val="00C365CC"/>
    <w:rsid w:val="00C36BE2"/>
    <w:rsid w:val="00C410BE"/>
    <w:rsid w:val="00C42832"/>
    <w:rsid w:val="00C5278F"/>
    <w:rsid w:val="00C53058"/>
    <w:rsid w:val="00C53A9D"/>
    <w:rsid w:val="00C60E6C"/>
    <w:rsid w:val="00C63799"/>
    <w:rsid w:val="00C66831"/>
    <w:rsid w:val="00C673E3"/>
    <w:rsid w:val="00C70314"/>
    <w:rsid w:val="00C704BE"/>
    <w:rsid w:val="00C733F0"/>
    <w:rsid w:val="00C774B9"/>
    <w:rsid w:val="00C81EF6"/>
    <w:rsid w:val="00C85167"/>
    <w:rsid w:val="00C85A07"/>
    <w:rsid w:val="00C85BA9"/>
    <w:rsid w:val="00C86AF0"/>
    <w:rsid w:val="00C870E2"/>
    <w:rsid w:val="00C873B0"/>
    <w:rsid w:val="00C90581"/>
    <w:rsid w:val="00C91F85"/>
    <w:rsid w:val="00C93457"/>
    <w:rsid w:val="00CA2853"/>
    <w:rsid w:val="00CA667E"/>
    <w:rsid w:val="00CB66C6"/>
    <w:rsid w:val="00CC1EB6"/>
    <w:rsid w:val="00CD1F31"/>
    <w:rsid w:val="00CD4EAC"/>
    <w:rsid w:val="00CD7A8A"/>
    <w:rsid w:val="00CD7DFE"/>
    <w:rsid w:val="00CE0A0B"/>
    <w:rsid w:val="00CE1217"/>
    <w:rsid w:val="00CE16C6"/>
    <w:rsid w:val="00CE22DD"/>
    <w:rsid w:val="00CE371B"/>
    <w:rsid w:val="00CF47B8"/>
    <w:rsid w:val="00CF58B7"/>
    <w:rsid w:val="00D003FD"/>
    <w:rsid w:val="00D12D0F"/>
    <w:rsid w:val="00D1654F"/>
    <w:rsid w:val="00D17CF8"/>
    <w:rsid w:val="00D24E7F"/>
    <w:rsid w:val="00D30556"/>
    <w:rsid w:val="00D3358C"/>
    <w:rsid w:val="00D3639C"/>
    <w:rsid w:val="00D36FAD"/>
    <w:rsid w:val="00D405E2"/>
    <w:rsid w:val="00D40D80"/>
    <w:rsid w:val="00D4219C"/>
    <w:rsid w:val="00D44F0F"/>
    <w:rsid w:val="00D46925"/>
    <w:rsid w:val="00D54E8D"/>
    <w:rsid w:val="00D640B8"/>
    <w:rsid w:val="00D6508B"/>
    <w:rsid w:val="00D661CB"/>
    <w:rsid w:val="00D67E41"/>
    <w:rsid w:val="00D73441"/>
    <w:rsid w:val="00D735C3"/>
    <w:rsid w:val="00D76872"/>
    <w:rsid w:val="00D807C6"/>
    <w:rsid w:val="00D90140"/>
    <w:rsid w:val="00D93115"/>
    <w:rsid w:val="00DA1412"/>
    <w:rsid w:val="00DA62E7"/>
    <w:rsid w:val="00DA6A9C"/>
    <w:rsid w:val="00DA7A2B"/>
    <w:rsid w:val="00DB22FB"/>
    <w:rsid w:val="00DB2609"/>
    <w:rsid w:val="00DB50C3"/>
    <w:rsid w:val="00DB51D1"/>
    <w:rsid w:val="00DB57E9"/>
    <w:rsid w:val="00DB77B9"/>
    <w:rsid w:val="00DC5282"/>
    <w:rsid w:val="00DC5A98"/>
    <w:rsid w:val="00DC6F39"/>
    <w:rsid w:val="00DD0126"/>
    <w:rsid w:val="00DD0B67"/>
    <w:rsid w:val="00DD31B0"/>
    <w:rsid w:val="00DD46F7"/>
    <w:rsid w:val="00DD6310"/>
    <w:rsid w:val="00DE02F2"/>
    <w:rsid w:val="00DE0F6D"/>
    <w:rsid w:val="00DF4BC5"/>
    <w:rsid w:val="00DF6600"/>
    <w:rsid w:val="00DF6875"/>
    <w:rsid w:val="00E01985"/>
    <w:rsid w:val="00E04DAE"/>
    <w:rsid w:val="00E07A05"/>
    <w:rsid w:val="00E13C67"/>
    <w:rsid w:val="00E15D1F"/>
    <w:rsid w:val="00E1616B"/>
    <w:rsid w:val="00E336C6"/>
    <w:rsid w:val="00E346FF"/>
    <w:rsid w:val="00E42B14"/>
    <w:rsid w:val="00E45BF7"/>
    <w:rsid w:val="00E55CEA"/>
    <w:rsid w:val="00E56F77"/>
    <w:rsid w:val="00E62622"/>
    <w:rsid w:val="00E63014"/>
    <w:rsid w:val="00E66CDF"/>
    <w:rsid w:val="00E70477"/>
    <w:rsid w:val="00E707E6"/>
    <w:rsid w:val="00E73895"/>
    <w:rsid w:val="00E738AF"/>
    <w:rsid w:val="00E766A6"/>
    <w:rsid w:val="00E7739A"/>
    <w:rsid w:val="00E80EF3"/>
    <w:rsid w:val="00E858C2"/>
    <w:rsid w:val="00E85CD4"/>
    <w:rsid w:val="00E87BC2"/>
    <w:rsid w:val="00E87BD4"/>
    <w:rsid w:val="00E91592"/>
    <w:rsid w:val="00E94A13"/>
    <w:rsid w:val="00E94BA2"/>
    <w:rsid w:val="00E94F6A"/>
    <w:rsid w:val="00E959C0"/>
    <w:rsid w:val="00E97C72"/>
    <w:rsid w:val="00EA1603"/>
    <w:rsid w:val="00EA1838"/>
    <w:rsid w:val="00EA3A28"/>
    <w:rsid w:val="00EA3F67"/>
    <w:rsid w:val="00EA4398"/>
    <w:rsid w:val="00EA49BC"/>
    <w:rsid w:val="00EA630F"/>
    <w:rsid w:val="00EB4654"/>
    <w:rsid w:val="00EC3D9A"/>
    <w:rsid w:val="00EC4E11"/>
    <w:rsid w:val="00EC62ED"/>
    <w:rsid w:val="00EC7EF5"/>
    <w:rsid w:val="00ED1DFA"/>
    <w:rsid w:val="00ED3612"/>
    <w:rsid w:val="00ED5661"/>
    <w:rsid w:val="00ED5E81"/>
    <w:rsid w:val="00ED7161"/>
    <w:rsid w:val="00ED7FCE"/>
    <w:rsid w:val="00EE02E2"/>
    <w:rsid w:val="00EE32FE"/>
    <w:rsid w:val="00EE3AAD"/>
    <w:rsid w:val="00EE618A"/>
    <w:rsid w:val="00EE750F"/>
    <w:rsid w:val="00EE755B"/>
    <w:rsid w:val="00EF12A6"/>
    <w:rsid w:val="00EF3E9E"/>
    <w:rsid w:val="00EF72F4"/>
    <w:rsid w:val="00EF7850"/>
    <w:rsid w:val="00F038D9"/>
    <w:rsid w:val="00F04F2A"/>
    <w:rsid w:val="00F10D8E"/>
    <w:rsid w:val="00F1170E"/>
    <w:rsid w:val="00F11CF9"/>
    <w:rsid w:val="00F13CB7"/>
    <w:rsid w:val="00F14476"/>
    <w:rsid w:val="00F15B0C"/>
    <w:rsid w:val="00F1698E"/>
    <w:rsid w:val="00F175DF"/>
    <w:rsid w:val="00F24C7B"/>
    <w:rsid w:val="00F264A0"/>
    <w:rsid w:val="00F26C6E"/>
    <w:rsid w:val="00F274F3"/>
    <w:rsid w:val="00F3304A"/>
    <w:rsid w:val="00F3377A"/>
    <w:rsid w:val="00F3447B"/>
    <w:rsid w:val="00F34E7E"/>
    <w:rsid w:val="00F41AFF"/>
    <w:rsid w:val="00F4716B"/>
    <w:rsid w:val="00F538B2"/>
    <w:rsid w:val="00F543C6"/>
    <w:rsid w:val="00F62291"/>
    <w:rsid w:val="00F65A53"/>
    <w:rsid w:val="00F65D1C"/>
    <w:rsid w:val="00F66384"/>
    <w:rsid w:val="00F66F7B"/>
    <w:rsid w:val="00F7721D"/>
    <w:rsid w:val="00F82F81"/>
    <w:rsid w:val="00F834EC"/>
    <w:rsid w:val="00F85C05"/>
    <w:rsid w:val="00F90023"/>
    <w:rsid w:val="00F932D9"/>
    <w:rsid w:val="00F96655"/>
    <w:rsid w:val="00FA122D"/>
    <w:rsid w:val="00FA37FD"/>
    <w:rsid w:val="00FA6153"/>
    <w:rsid w:val="00FA7F67"/>
    <w:rsid w:val="00FB18DF"/>
    <w:rsid w:val="00FC1BA5"/>
    <w:rsid w:val="00FC76DE"/>
    <w:rsid w:val="00FD0362"/>
    <w:rsid w:val="00FD3AEA"/>
    <w:rsid w:val="00FE0DD6"/>
    <w:rsid w:val="00FE16F7"/>
    <w:rsid w:val="00FE393B"/>
    <w:rsid w:val="00FE4524"/>
    <w:rsid w:val="00FE5D72"/>
    <w:rsid w:val="00FF24F0"/>
    <w:rsid w:val="00FF3862"/>
    <w:rsid w:val="00FF5906"/>
    <w:rsid w:val="0BE33E9C"/>
    <w:rsid w:val="785F47E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7E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B56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3304A"/>
    <w:pPr>
      <w:keepNext/>
      <w:keepLines/>
      <w:spacing w:before="160" w:after="80"/>
      <w:outlineLvl w:val="1"/>
    </w:pPr>
    <w:rPr>
      <w:rFonts w:asciiTheme="majorBidi" w:eastAsiaTheme="majorEastAsia" w:hAnsiTheme="majorBidi" w:cstheme="majorBidi"/>
      <w:b/>
      <w:color w:val="000000" w:themeColor="text1"/>
      <w:sz w:val="28"/>
      <w:szCs w:val="32"/>
    </w:rPr>
  </w:style>
  <w:style w:type="paragraph" w:styleId="Heading3">
    <w:name w:val="heading 3"/>
    <w:basedOn w:val="Normal"/>
    <w:next w:val="Normal"/>
    <w:link w:val="Heading3Char"/>
    <w:uiPriority w:val="9"/>
    <w:semiHidden/>
    <w:unhideWhenUsed/>
    <w:qFormat/>
    <w:rsid w:val="008B56C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56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56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56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56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56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56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56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3304A"/>
    <w:rPr>
      <w:rFonts w:asciiTheme="majorBidi" w:eastAsiaTheme="majorEastAsia" w:hAnsiTheme="majorBidi" w:cstheme="majorBidi"/>
      <w:b/>
      <w:color w:val="000000" w:themeColor="text1"/>
      <w:sz w:val="28"/>
      <w:szCs w:val="32"/>
    </w:rPr>
  </w:style>
  <w:style w:type="character" w:customStyle="1" w:styleId="Heading3Char">
    <w:name w:val="Heading 3 Char"/>
    <w:basedOn w:val="DefaultParagraphFont"/>
    <w:link w:val="Heading3"/>
    <w:uiPriority w:val="9"/>
    <w:semiHidden/>
    <w:rsid w:val="008B56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56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56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56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56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56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56C4"/>
    <w:rPr>
      <w:rFonts w:eastAsiaTheme="majorEastAsia" w:cstheme="majorBidi"/>
      <w:color w:val="272727" w:themeColor="text1" w:themeTint="D8"/>
    </w:rPr>
  </w:style>
  <w:style w:type="paragraph" w:styleId="Title">
    <w:name w:val="Title"/>
    <w:basedOn w:val="Normal"/>
    <w:next w:val="Normal"/>
    <w:link w:val="TitleChar"/>
    <w:uiPriority w:val="10"/>
    <w:qFormat/>
    <w:rsid w:val="008B56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56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56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56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56C4"/>
    <w:pPr>
      <w:spacing w:before="160"/>
      <w:jc w:val="center"/>
    </w:pPr>
    <w:rPr>
      <w:i/>
      <w:iCs/>
      <w:color w:val="404040" w:themeColor="text1" w:themeTint="BF"/>
    </w:rPr>
  </w:style>
  <w:style w:type="character" w:customStyle="1" w:styleId="QuoteChar">
    <w:name w:val="Quote Char"/>
    <w:basedOn w:val="DefaultParagraphFont"/>
    <w:link w:val="Quote"/>
    <w:uiPriority w:val="29"/>
    <w:rsid w:val="008B56C4"/>
    <w:rPr>
      <w:i/>
      <w:iCs/>
      <w:color w:val="404040" w:themeColor="text1" w:themeTint="BF"/>
    </w:rPr>
  </w:style>
  <w:style w:type="paragraph" w:styleId="ListParagraph">
    <w:name w:val="List Paragraph"/>
    <w:basedOn w:val="Normal"/>
    <w:uiPriority w:val="34"/>
    <w:qFormat/>
    <w:rsid w:val="008B56C4"/>
    <w:pPr>
      <w:ind w:left="720"/>
      <w:contextualSpacing/>
    </w:pPr>
  </w:style>
  <w:style w:type="character" w:styleId="IntenseEmphasis">
    <w:name w:val="Intense Emphasis"/>
    <w:basedOn w:val="DefaultParagraphFont"/>
    <w:uiPriority w:val="21"/>
    <w:qFormat/>
    <w:rsid w:val="008B56C4"/>
    <w:rPr>
      <w:i/>
      <w:iCs/>
      <w:color w:val="0F4761" w:themeColor="accent1" w:themeShade="BF"/>
    </w:rPr>
  </w:style>
  <w:style w:type="paragraph" w:styleId="IntenseQuote">
    <w:name w:val="Intense Quote"/>
    <w:basedOn w:val="Normal"/>
    <w:next w:val="Normal"/>
    <w:link w:val="IntenseQuoteChar"/>
    <w:uiPriority w:val="30"/>
    <w:qFormat/>
    <w:rsid w:val="008B56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56C4"/>
    <w:rPr>
      <w:i/>
      <w:iCs/>
      <w:color w:val="0F4761" w:themeColor="accent1" w:themeShade="BF"/>
    </w:rPr>
  </w:style>
  <w:style w:type="character" w:styleId="IntenseReference">
    <w:name w:val="Intense Reference"/>
    <w:basedOn w:val="DefaultParagraphFont"/>
    <w:uiPriority w:val="32"/>
    <w:qFormat/>
    <w:rsid w:val="008B56C4"/>
    <w:rPr>
      <w:b/>
      <w:bCs/>
      <w:smallCaps/>
      <w:color w:val="0F4761" w:themeColor="accent1" w:themeShade="BF"/>
      <w:spacing w:val="5"/>
    </w:rPr>
  </w:style>
  <w:style w:type="paragraph" w:styleId="NoSpacing">
    <w:name w:val="No Spacing"/>
    <w:link w:val="NoSpacingChar"/>
    <w:uiPriority w:val="1"/>
    <w:qFormat/>
    <w:rsid w:val="00EA3F67"/>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EA3F67"/>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ED5E81"/>
    <w:pPr>
      <w:spacing w:before="240" w:after="0" w:line="259" w:lineRule="auto"/>
      <w:outlineLvl w:val="9"/>
    </w:pPr>
    <w:rPr>
      <w:kern w:val="0"/>
      <w:sz w:val="32"/>
      <w:szCs w:val="32"/>
      <w:lang w:val="en-US"/>
      <w14:ligatures w14:val="none"/>
    </w:rPr>
  </w:style>
  <w:style w:type="character" w:styleId="PlaceholderText">
    <w:name w:val="Placeholder Text"/>
    <w:basedOn w:val="DefaultParagraphFont"/>
    <w:uiPriority w:val="99"/>
    <w:semiHidden/>
    <w:rsid w:val="003A22C1"/>
    <w:rPr>
      <w:color w:val="666666"/>
    </w:rPr>
  </w:style>
  <w:style w:type="paragraph" w:styleId="TOC1">
    <w:name w:val="toc 1"/>
    <w:basedOn w:val="Normal"/>
    <w:next w:val="Normal"/>
    <w:autoRedefine/>
    <w:uiPriority w:val="39"/>
    <w:unhideWhenUsed/>
    <w:rsid w:val="000C410C"/>
    <w:pPr>
      <w:spacing w:after="100"/>
    </w:pPr>
  </w:style>
  <w:style w:type="character" w:styleId="Hyperlink">
    <w:name w:val="Hyperlink"/>
    <w:basedOn w:val="DefaultParagraphFont"/>
    <w:uiPriority w:val="99"/>
    <w:unhideWhenUsed/>
    <w:rsid w:val="000C410C"/>
    <w:rPr>
      <w:color w:val="467886" w:themeColor="hyperlink"/>
      <w:u w:val="single"/>
    </w:rPr>
  </w:style>
  <w:style w:type="paragraph" w:styleId="NormalWeb">
    <w:name w:val="Normal (Web)"/>
    <w:basedOn w:val="Normal"/>
    <w:uiPriority w:val="99"/>
    <w:semiHidden/>
    <w:unhideWhenUsed/>
    <w:rsid w:val="00062E69"/>
    <w:rPr>
      <w:rFonts w:ascii="Times New Roman" w:hAnsi="Times New Roman" w:cs="Times New Roman"/>
    </w:rPr>
  </w:style>
  <w:style w:type="paragraph" w:styleId="TOC2">
    <w:name w:val="toc 2"/>
    <w:basedOn w:val="Normal"/>
    <w:next w:val="Normal"/>
    <w:autoRedefine/>
    <w:uiPriority w:val="39"/>
    <w:unhideWhenUsed/>
    <w:rsid w:val="004945A6"/>
    <w:pPr>
      <w:spacing w:after="100"/>
      <w:ind w:left="240"/>
    </w:pPr>
  </w:style>
  <w:style w:type="table" w:styleId="TableGrid">
    <w:name w:val="Table Grid"/>
    <w:basedOn w:val="TableNormal"/>
    <w:uiPriority w:val="39"/>
    <w:rsid w:val="00081F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37A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7AAC"/>
  </w:style>
  <w:style w:type="paragraph" w:styleId="Footer">
    <w:name w:val="footer"/>
    <w:basedOn w:val="Normal"/>
    <w:link w:val="FooterChar"/>
    <w:uiPriority w:val="99"/>
    <w:unhideWhenUsed/>
    <w:rsid w:val="00237A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7AAC"/>
  </w:style>
  <w:style w:type="paragraph" w:customStyle="1" w:styleId="p1">
    <w:name w:val="p1"/>
    <w:basedOn w:val="Normal"/>
    <w:rsid w:val="003C4AC1"/>
    <w:pPr>
      <w:spacing w:after="0" w:line="240" w:lineRule="auto"/>
    </w:pPr>
    <w:rPr>
      <w:rFonts w:ascii="Helvetica" w:eastAsia="Times New Roman" w:hAnsi="Helvetica" w:cs="Times New Roman"/>
      <w:color w:val="000000"/>
      <w:kern w:val="0"/>
      <w:sz w:val="18"/>
      <w:szCs w:val="18"/>
      <w:lang w:val="en-GB" w:eastAsia="en-GB"/>
      <w14:ligatures w14:val="none"/>
    </w:rPr>
  </w:style>
  <w:style w:type="paragraph" w:customStyle="1" w:styleId="paragraph">
    <w:name w:val="paragraph"/>
    <w:basedOn w:val="Normal"/>
    <w:rsid w:val="00CA2853"/>
    <w:pPr>
      <w:spacing w:before="100" w:beforeAutospacing="1" w:after="100" w:afterAutospacing="1" w:line="240" w:lineRule="auto"/>
    </w:pPr>
    <w:rPr>
      <w:rFonts w:ascii="Times New Roman" w:eastAsia="Times New Roman" w:hAnsi="Times New Roman" w:cs="Times New Roman"/>
      <w:kern w:val="0"/>
      <w:lang w:val="en-GB" w:eastAsia="zh-CN"/>
      <w14:ligatures w14:val="none"/>
    </w:rPr>
  </w:style>
  <w:style w:type="character" w:customStyle="1" w:styleId="normaltextrun">
    <w:name w:val="normaltextrun"/>
    <w:basedOn w:val="DefaultParagraphFont"/>
    <w:rsid w:val="00CA2853"/>
  </w:style>
  <w:style w:type="character" w:customStyle="1" w:styleId="eop">
    <w:name w:val="eop"/>
    <w:basedOn w:val="DefaultParagraphFont"/>
    <w:rsid w:val="00CA2853"/>
  </w:style>
  <w:style w:type="paragraph" w:styleId="BalloonText">
    <w:name w:val="Balloon Text"/>
    <w:basedOn w:val="Normal"/>
    <w:link w:val="BalloonTextChar"/>
    <w:uiPriority w:val="99"/>
    <w:semiHidden/>
    <w:unhideWhenUsed/>
    <w:rsid w:val="008949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49EA"/>
    <w:rPr>
      <w:rFonts w:ascii="Tahoma" w:hAnsi="Tahoma" w:cs="Tahoma"/>
      <w:sz w:val="16"/>
      <w:szCs w:val="16"/>
    </w:rPr>
  </w:style>
  <w:style w:type="paragraph" w:styleId="Bibliography">
    <w:name w:val="Bibliography"/>
    <w:basedOn w:val="Normal"/>
    <w:next w:val="Normal"/>
    <w:uiPriority w:val="37"/>
    <w:unhideWhenUsed/>
    <w:rsid w:val="00812F0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B56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3304A"/>
    <w:pPr>
      <w:keepNext/>
      <w:keepLines/>
      <w:spacing w:before="160" w:after="80"/>
      <w:outlineLvl w:val="1"/>
    </w:pPr>
    <w:rPr>
      <w:rFonts w:asciiTheme="majorBidi" w:eastAsiaTheme="majorEastAsia" w:hAnsiTheme="majorBidi" w:cstheme="majorBidi"/>
      <w:b/>
      <w:color w:val="000000" w:themeColor="text1"/>
      <w:sz w:val="28"/>
      <w:szCs w:val="32"/>
    </w:rPr>
  </w:style>
  <w:style w:type="paragraph" w:styleId="Heading3">
    <w:name w:val="heading 3"/>
    <w:basedOn w:val="Normal"/>
    <w:next w:val="Normal"/>
    <w:link w:val="Heading3Char"/>
    <w:uiPriority w:val="9"/>
    <w:semiHidden/>
    <w:unhideWhenUsed/>
    <w:qFormat/>
    <w:rsid w:val="008B56C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56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56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56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56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56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56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56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3304A"/>
    <w:rPr>
      <w:rFonts w:asciiTheme="majorBidi" w:eastAsiaTheme="majorEastAsia" w:hAnsiTheme="majorBidi" w:cstheme="majorBidi"/>
      <w:b/>
      <w:color w:val="000000" w:themeColor="text1"/>
      <w:sz w:val="28"/>
      <w:szCs w:val="32"/>
    </w:rPr>
  </w:style>
  <w:style w:type="character" w:customStyle="1" w:styleId="Heading3Char">
    <w:name w:val="Heading 3 Char"/>
    <w:basedOn w:val="DefaultParagraphFont"/>
    <w:link w:val="Heading3"/>
    <w:uiPriority w:val="9"/>
    <w:semiHidden/>
    <w:rsid w:val="008B56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56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56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56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56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56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56C4"/>
    <w:rPr>
      <w:rFonts w:eastAsiaTheme="majorEastAsia" w:cstheme="majorBidi"/>
      <w:color w:val="272727" w:themeColor="text1" w:themeTint="D8"/>
    </w:rPr>
  </w:style>
  <w:style w:type="paragraph" w:styleId="Title">
    <w:name w:val="Title"/>
    <w:basedOn w:val="Normal"/>
    <w:next w:val="Normal"/>
    <w:link w:val="TitleChar"/>
    <w:uiPriority w:val="10"/>
    <w:qFormat/>
    <w:rsid w:val="008B56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56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56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56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56C4"/>
    <w:pPr>
      <w:spacing w:before="160"/>
      <w:jc w:val="center"/>
    </w:pPr>
    <w:rPr>
      <w:i/>
      <w:iCs/>
      <w:color w:val="404040" w:themeColor="text1" w:themeTint="BF"/>
    </w:rPr>
  </w:style>
  <w:style w:type="character" w:customStyle="1" w:styleId="QuoteChar">
    <w:name w:val="Quote Char"/>
    <w:basedOn w:val="DefaultParagraphFont"/>
    <w:link w:val="Quote"/>
    <w:uiPriority w:val="29"/>
    <w:rsid w:val="008B56C4"/>
    <w:rPr>
      <w:i/>
      <w:iCs/>
      <w:color w:val="404040" w:themeColor="text1" w:themeTint="BF"/>
    </w:rPr>
  </w:style>
  <w:style w:type="paragraph" w:styleId="ListParagraph">
    <w:name w:val="List Paragraph"/>
    <w:basedOn w:val="Normal"/>
    <w:uiPriority w:val="34"/>
    <w:qFormat/>
    <w:rsid w:val="008B56C4"/>
    <w:pPr>
      <w:ind w:left="720"/>
      <w:contextualSpacing/>
    </w:pPr>
  </w:style>
  <w:style w:type="character" w:styleId="IntenseEmphasis">
    <w:name w:val="Intense Emphasis"/>
    <w:basedOn w:val="DefaultParagraphFont"/>
    <w:uiPriority w:val="21"/>
    <w:qFormat/>
    <w:rsid w:val="008B56C4"/>
    <w:rPr>
      <w:i/>
      <w:iCs/>
      <w:color w:val="0F4761" w:themeColor="accent1" w:themeShade="BF"/>
    </w:rPr>
  </w:style>
  <w:style w:type="paragraph" w:styleId="IntenseQuote">
    <w:name w:val="Intense Quote"/>
    <w:basedOn w:val="Normal"/>
    <w:next w:val="Normal"/>
    <w:link w:val="IntenseQuoteChar"/>
    <w:uiPriority w:val="30"/>
    <w:qFormat/>
    <w:rsid w:val="008B56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56C4"/>
    <w:rPr>
      <w:i/>
      <w:iCs/>
      <w:color w:val="0F4761" w:themeColor="accent1" w:themeShade="BF"/>
    </w:rPr>
  </w:style>
  <w:style w:type="character" w:styleId="IntenseReference">
    <w:name w:val="Intense Reference"/>
    <w:basedOn w:val="DefaultParagraphFont"/>
    <w:uiPriority w:val="32"/>
    <w:qFormat/>
    <w:rsid w:val="008B56C4"/>
    <w:rPr>
      <w:b/>
      <w:bCs/>
      <w:smallCaps/>
      <w:color w:val="0F4761" w:themeColor="accent1" w:themeShade="BF"/>
      <w:spacing w:val="5"/>
    </w:rPr>
  </w:style>
  <w:style w:type="paragraph" w:styleId="NoSpacing">
    <w:name w:val="No Spacing"/>
    <w:link w:val="NoSpacingChar"/>
    <w:uiPriority w:val="1"/>
    <w:qFormat/>
    <w:rsid w:val="00EA3F67"/>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EA3F67"/>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ED5E81"/>
    <w:pPr>
      <w:spacing w:before="240" w:after="0" w:line="259" w:lineRule="auto"/>
      <w:outlineLvl w:val="9"/>
    </w:pPr>
    <w:rPr>
      <w:kern w:val="0"/>
      <w:sz w:val="32"/>
      <w:szCs w:val="32"/>
      <w:lang w:val="en-US"/>
      <w14:ligatures w14:val="none"/>
    </w:rPr>
  </w:style>
  <w:style w:type="character" w:styleId="PlaceholderText">
    <w:name w:val="Placeholder Text"/>
    <w:basedOn w:val="DefaultParagraphFont"/>
    <w:uiPriority w:val="99"/>
    <w:semiHidden/>
    <w:rsid w:val="003A22C1"/>
    <w:rPr>
      <w:color w:val="666666"/>
    </w:rPr>
  </w:style>
  <w:style w:type="paragraph" w:styleId="TOC1">
    <w:name w:val="toc 1"/>
    <w:basedOn w:val="Normal"/>
    <w:next w:val="Normal"/>
    <w:autoRedefine/>
    <w:uiPriority w:val="39"/>
    <w:unhideWhenUsed/>
    <w:rsid w:val="000C410C"/>
    <w:pPr>
      <w:spacing w:after="100"/>
    </w:pPr>
  </w:style>
  <w:style w:type="character" w:styleId="Hyperlink">
    <w:name w:val="Hyperlink"/>
    <w:basedOn w:val="DefaultParagraphFont"/>
    <w:uiPriority w:val="99"/>
    <w:unhideWhenUsed/>
    <w:rsid w:val="000C410C"/>
    <w:rPr>
      <w:color w:val="467886" w:themeColor="hyperlink"/>
      <w:u w:val="single"/>
    </w:rPr>
  </w:style>
  <w:style w:type="paragraph" w:styleId="NormalWeb">
    <w:name w:val="Normal (Web)"/>
    <w:basedOn w:val="Normal"/>
    <w:uiPriority w:val="99"/>
    <w:semiHidden/>
    <w:unhideWhenUsed/>
    <w:rsid w:val="00062E69"/>
    <w:rPr>
      <w:rFonts w:ascii="Times New Roman" w:hAnsi="Times New Roman" w:cs="Times New Roman"/>
    </w:rPr>
  </w:style>
  <w:style w:type="paragraph" w:styleId="TOC2">
    <w:name w:val="toc 2"/>
    <w:basedOn w:val="Normal"/>
    <w:next w:val="Normal"/>
    <w:autoRedefine/>
    <w:uiPriority w:val="39"/>
    <w:unhideWhenUsed/>
    <w:rsid w:val="004945A6"/>
    <w:pPr>
      <w:spacing w:after="100"/>
      <w:ind w:left="240"/>
    </w:pPr>
  </w:style>
  <w:style w:type="table" w:styleId="TableGrid">
    <w:name w:val="Table Grid"/>
    <w:basedOn w:val="TableNormal"/>
    <w:uiPriority w:val="39"/>
    <w:rsid w:val="00081F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37A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7AAC"/>
  </w:style>
  <w:style w:type="paragraph" w:styleId="Footer">
    <w:name w:val="footer"/>
    <w:basedOn w:val="Normal"/>
    <w:link w:val="FooterChar"/>
    <w:uiPriority w:val="99"/>
    <w:unhideWhenUsed/>
    <w:rsid w:val="00237A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7AAC"/>
  </w:style>
  <w:style w:type="paragraph" w:customStyle="1" w:styleId="p1">
    <w:name w:val="p1"/>
    <w:basedOn w:val="Normal"/>
    <w:rsid w:val="003C4AC1"/>
    <w:pPr>
      <w:spacing w:after="0" w:line="240" w:lineRule="auto"/>
    </w:pPr>
    <w:rPr>
      <w:rFonts w:ascii="Helvetica" w:eastAsia="Times New Roman" w:hAnsi="Helvetica" w:cs="Times New Roman"/>
      <w:color w:val="000000"/>
      <w:kern w:val="0"/>
      <w:sz w:val="18"/>
      <w:szCs w:val="18"/>
      <w:lang w:val="en-GB" w:eastAsia="en-GB"/>
      <w14:ligatures w14:val="none"/>
    </w:rPr>
  </w:style>
  <w:style w:type="paragraph" w:customStyle="1" w:styleId="paragraph">
    <w:name w:val="paragraph"/>
    <w:basedOn w:val="Normal"/>
    <w:rsid w:val="00CA2853"/>
    <w:pPr>
      <w:spacing w:before="100" w:beforeAutospacing="1" w:after="100" w:afterAutospacing="1" w:line="240" w:lineRule="auto"/>
    </w:pPr>
    <w:rPr>
      <w:rFonts w:ascii="Times New Roman" w:eastAsia="Times New Roman" w:hAnsi="Times New Roman" w:cs="Times New Roman"/>
      <w:kern w:val="0"/>
      <w:lang w:val="en-GB" w:eastAsia="zh-CN"/>
      <w14:ligatures w14:val="none"/>
    </w:rPr>
  </w:style>
  <w:style w:type="character" w:customStyle="1" w:styleId="normaltextrun">
    <w:name w:val="normaltextrun"/>
    <w:basedOn w:val="DefaultParagraphFont"/>
    <w:rsid w:val="00CA2853"/>
  </w:style>
  <w:style w:type="character" w:customStyle="1" w:styleId="eop">
    <w:name w:val="eop"/>
    <w:basedOn w:val="DefaultParagraphFont"/>
    <w:rsid w:val="00CA2853"/>
  </w:style>
  <w:style w:type="paragraph" w:styleId="BalloonText">
    <w:name w:val="Balloon Text"/>
    <w:basedOn w:val="Normal"/>
    <w:link w:val="BalloonTextChar"/>
    <w:uiPriority w:val="99"/>
    <w:semiHidden/>
    <w:unhideWhenUsed/>
    <w:rsid w:val="008949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49EA"/>
    <w:rPr>
      <w:rFonts w:ascii="Tahoma" w:hAnsi="Tahoma" w:cs="Tahoma"/>
      <w:sz w:val="16"/>
      <w:szCs w:val="16"/>
    </w:rPr>
  </w:style>
  <w:style w:type="paragraph" w:styleId="Bibliography">
    <w:name w:val="Bibliography"/>
    <w:basedOn w:val="Normal"/>
    <w:next w:val="Normal"/>
    <w:uiPriority w:val="37"/>
    <w:unhideWhenUsed/>
    <w:rsid w:val="00812F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numbering" Target="numbering.xml"/><Relationship Id="rId21" Type="http://schemas.openxmlformats.org/officeDocument/2006/relationships/image" Target="media/image12.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5.png"/><Relationship Id="rId5" Type="http://schemas.microsoft.com/office/2007/relationships/stylesWithEffects" Target="stylesWithEffect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5.jpg"/><Relationship Id="rId22" Type="http://schemas.openxmlformats.org/officeDocument/2006/relationships/image" Target="media/image13.pn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E9154A2-58A6-486D-A398-60BB93D5F5C1}">
  <we:reference id="wa200007520" version="3.0.0.0" store="en-GB" storeType="OMEX"/>
  <we:alternateReferences>
    <we:reference id="WA200007520" version="3.0.0.0" store="" storeType="OMEX"/>
  </we:alternateReferences>
  <we:properties>
    <we:property name="citations" value="{&quot;22598841&quot;:{&quot;referencesIds&quot;:[&quot;doc:690b886870ab9a5d1495aa67&quot;],&quot;referencesOptions&quot;:{&quot;doc:690b886870ab9a5d1495aa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598841,&quot;citationText&quot;:&quot;&lt;span style=\&quot;font-family:Aptos;font-size:16px;color:#000000\&quot;&gt;[6]&lt;/span&gt;&quot;},&quot;49043435&quot;:{&quot;referencesIds&quot;:[&quot;doc:690b820a2de3a9443d1a82fc&quot;],&quot;referencesOptions&quot;:{&quot;doc:690b820a2de3a9443d1a82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043435,&quot;citationText&quot;:&quot;&lt;span style=\&quot;font-family:Aptos;font-size:16px;color:#000000\&quot;&gt;[4]&lt;/span&gt;&quot;},&quot;274992517&quot;:{&quot;referencesIds&quot;:[&quot;doc:6939effafc5ea8089290b6e6&quot;],&quot;referencesOptions&quot;:{&quot;doc:6939effafc5ea8089290b6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4992517,&quot;citationText&quot;:&quot;&lt;span style=\&quot;font-family:Aptos;font-size:16px;color:#000000\&quot;&gt;[12]&lt;/span&gt;&quot;},&quot;298812968&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8812968,&quot;citationText&quot;:&quot;&lt;span style=\&quot;font-family:Aptos;font-size:16px;color:#000000\&quot;&gt;[11]&lt;/span&gt;&quot;},&quot;391086473&quot;:{&quot;referencesIds&quot;:[&quot;doc:690a852c07f9ca36e4c2e4ca&quot;],&quot;referencesOptions&quot;:{&quot;doc:690a852c07f9ca36e4c2e4c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1086473,&quot;citationText&quot;:&quot;&lt;span style=\&quot;font-family:Aptos;font-size:16px;color:#000000\&quot;&gt;[1]&lt;/span&gt;&quot;},&quot;438797504&quot;:{&quot;referencesIds&quot;:[&quot;doc:690a962307958640fb1f0abe&quot;],&quot;referencesOptions&quot;:{&quot;doc:690a962307958640fb1f0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8797504,&quot;citationText&quot;:&quot;&lt;span style=\&quot;font-family:Aptos;font-size:16px;color:#000000\&quot;&gt;[3]&lt;/span&gt;&quot;},&quot;453379204&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3379204,&quot;citationText&quot;:&quot;&lt;span style=\&quot;font-family:Aptos;font-size:16px;color:#000000\&quot;&gt;[10]&lt;/span&gt;&quot;},&quot;461160748&quot;:{&quot;referencesIds&quot;:[&quot;doc:690b820a2de3a9443d1a82fc&quot;],&quot;referencesOptions&quot;:{&quot;doc:690b820a2de3a9443d1a82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1160748,&quot;citationText&quot;:&quot;&lt;span style=\&quot;font-family:Aptos;font-size:16px;color:#000000\&quot;&gt;[4]&lt;/span&gt;&quot;},&quot;507636855&quot;:{&quot;referencesIds&quot;:[&quot;doc:690bd04e2de3a9443d1a916b&quot;],&quot;referencesOptions&quot;:{&quot;doc:690bd04e2de3a9443d1a916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7636855,&quot;citationText&quot;:&quot;&lt;span style=\&quot;font-family:Aptos;font-size:16px;color:#000000\&quot;&gt;[7]&lt;/span&gt;&quot;},&quot;661045946&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1045946,&quot;citationText&quot;:&quot;&lt;span style=\&quot;font-family:Aptos;font-size:16px;color:#000000\&quot;&gt;[10]&lt;/span&gt;&quot;},&quot;808138537&quot;:{&quot;referencesIds&quot;:[&quot;doc:690a95e7380e8260a040eef2&quot;],&quot;referencesOptions&quot;:{&quot;doc:690a95e7380e8260a040ee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08138537,&quot;citationText&quot;:&quot;&lt;span style=\&quot;font-family:Aptos;font-size:16px;color:#000000\&quot;&gt;[2]&lt;/span&gt;&quot;},&quot;1059824083&quot;:{&quot;referencesIds&quot;:[&quot;doc:6939effafc5ea8089290b6e6&quot;],&quot;referencesOptions&quot;:{&quot;doc:6939effafc5ea8089290b6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9824083,&quot;citationText&quot;:&quot;&lt;span style=\&quot;font-family:Aptos;font-size:16px;color:#000000\&quot;&gt;[12]&lt;/span&gt;&quot;},&quot;1234509894&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4509894,&quot;citationText&quot;:&quot;&lt;span style=\&quot;font-family:Aptos;font-size:16px;color:#000000\&quot;&gt;[11]&lt;/span&gt;&quot;},&quot;1401551946&quot;:{&quot;referencesIds&quot;:[&quot;doc:6939eaca9fbde33641ba2844&quot;],&quot;referencesOptions&quot;:{&quot;doc:6939eaca9fbde33641ba284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1551946,&quot;citationText&quot;:&quot;&lt;span style=\&quot;font-family:Aptos;font-size:16px;color:#000000\&quot;&gt;[8]&lt;/span&gt;&quot;},&quot;1443573331&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3573331,&quot;citationText&quot;:&quot;&lt;span style=\&quot;font-family:Aptos;font-size:16px;color:#000000\&quot;&gt;[10]&lt;/span&gt;&quot;},&quot;1702665716&quot;:{&quot;referencesIds&quot;:[&quot;doc:6939ebed07d77d657668d8bd&quot;],&quot;referencesOptions&quot;:{&quot;doc:6939ebed07d77d657668d8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02665716,&quot;citationText&quot;:&quot;&lt;span style=\&quot;font-family:Aptos;font-size:16px;color:#000000\&quot;&gt;[9]&lt;/span&gt;&quot;},&quot;1941333832&quot;:{&quot;referencesIds&quot;:[&quot;doc:690b886870ab9a5d1495aa67&quot;],&quot;referencesOptions&quot;:{&quot;doc:690b886870ab9a5d1495aa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41333832,&quot;citationText&quot;:&quot;&lt;span style=\&quot;font-family:Aptos;font-size:16px;color:#000000\&quot;&gt;[6]&lt;/span&gt;&quot;},&quot;2003928392&quot;:{&quot;referencesIds&quot;:[&quot;doc:6939ebed07d77d657668d8bd&quot;],&quot;referencesOptions&quot;:{&quot;doc:6939ebed07d77d657668d8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3928392,&quot;citationText&quot;:&quot;&lt;span style=\&quot;font-family:Aptos;font-size:16px;color:#000000\&quot;&gt;[9]&lt;/span&gt;&quot;},&quot;2009405712&quot;:{&quot;referencesIds&quot;:[&quot;doc:6939ebed07d77d657668d8bd&quot;],&quot;referencesOptions&quot;:{&quot;doc:6939ebed07d77d657668d8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9405712,&quot;citationText&quot;:&quot;&lt;span style=\&quot;font-family:Aptos;font-size:16px;color:#000000\&quot;&gt;[9]&lt;/span&gt;&quot;},&quot;2031211608&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31211608,&quot;citationText&quot;:&quot;&lt;span style=\&quot;font-family:Aptos;font-size:16px;color:#000000\&quot;&gt;[11]&lt;/span&gt;&quot;},&quot;-1901667732&quot;:{&quot;referencesIds&quot;:[&quot;doc:690a95e7380e8260a040eef2&quot;],&quot;referencesOptions&quot;:{&quot;doc:690a95e7380e8260a040ee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1667732,&quot;citationText&quot;:&quot;&lt;span style=\&quot;font-family:Aptos;font-size:16px;color:#000000\&quot;&gt;[2]&lt;/span&gt;&quot;},&quot;-823738453&quot;:{&quot;referencesIds&quot;:[&quot;doc:690a962307958640fb1f0abe&quot;],&quot;referencesOptions&quot;:{&quot;doc:690a962307958640fb1f0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23738453,&quot;citationText&quot;:&quot;&lt;span style=\&quot;font-family:Aptos;font-size:16px;color:#000000\&quot;&gt;[3]&lt;/span&gt;&quot;},&quot;-394207459&quot;:{&quot;referencesIds&quot;:[&quot;doc:690a962307958640fb1f0abe&quot;],&quot;referencesOptions&quot;:{&quot;doc:690a962307958640fb1f0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4207459,&quot;citationText&quot;:&quot;&lt;span style=\&quot;font-family:Aptos;font-size:16px;color:#000000\&quot;&gt;[3]&lt;/span&gt;&quot;},&quot;-677349373&quot;:{&quot;referencesIds&quot;:[&quot;doc:690b820a2de3a9443d1a82fc&quot;],&quot;referencesOptions&quot;:{&quot;doc:690b820a2de3a9443d1a82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77349373,&quot;citationText&quot;:&quot;&lt;span style=\&quot;font-family:Aptos;font-size:16px;color:#000000\&quot;&gt;[4]&lt;/span&gt;&quot;},&quot;-992876603&quot;:{&quot;referencesIds&quot;:[&quot;doc:690b828c225fa629b664cb38&quot;],&quot;referencesOptions&quot;:{&quot;doc:690b828c225fa629b664cb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2876603,&quot;citationText&quot;:&quot;&lt;span style=\&quot;font-family:Aptos;font-size:16px;color:#000000\&quot;&gt;[5]&lt;/span&gt;&quot;},&quot;-264462325&quot;:{&quot;referencesIds&quot;:[&quot;doc:690b886870ab9a5d1495aa67&quot;],&quot;referencesOptions&quot;:{&quot;doc:690b886870ab9a5d1495aa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64462325,&quot;citationText&quot;:&quot;&lt;span style=\&quot;font-family:Aptos;font-size:16px;color:#000000\&quot;&gt;[6]&lt;/span&gt;&quot;},&quot;-224372555&quot;:{&quot;referencesIds&quot;:[&quot;doc:690b828c225fa629b664cb38&quot;],&quot;referencesOptions&quot;:{&quot;doc:690b828c225fa629b664cb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4372555,&quot;citationText&quot;:&quot;&lt;span style=\&quot;font-family:Aptos;font-size:16px;color:#000000\&quot;&gt;[5]&lt;/span&gt;&quot;},&quot;-380165367&quot;:{&quot;referencesIds&quot;:[&quot;doc:690b828c225fa629b664cb38&quot;],&quot;referencesOptions&quot;:{&quot;doc:690b828c225fa629b664cb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80165367,&quot;citationText&quot;:&quot;&lt;span style=\&quot;font-family:Aptos;font-size:16px;color:#000000\&quot;&gt;[5]&lt;/span&gt;&quot;},&quot;-1546066803&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6066803,&quot;citationText&quot;:&quot;&lt;span style=\&quot;font-family:Aptos;font-size:16px;color:#000000\&quot;&gt;[10]&lt;/span&gt;&quot;},&quot;-1025785306&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5785306,&quot;citationText&quot;:&quot;&lt;span style=\&quot;font-family:Aptos;font-size:16px;color:#000000\&quot;&gt;[10]&lt;/span&gt;&quot;},&quot;-9992414&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92414,&quot;citationText&quot;:&quot;&lt;span style=\&quot;font-family:Aptos;font-size:16px;color:#000000\&quot;&gt;[11]&lt;/span&gt;&quot;},&quot;-108891963&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8891963,&quot;citationText&quot;:&quot;&lt;span style=\&quot;font-family:Aptos;font-size:16px;color:#000000\&quot;&gt;[10]&lt;/span&gt;&quot;}}"/>
    <we:property name="currentFolder" value="{&quot;id&quot;:&quot;project:690a85293a63d301a3f3a009&quot;,&quot;userId&quot;:&quot;user:67bc8afa5c2a593880b2065c&quot;,&quot;projectId&quot;:&quot;ap:67bc8afa5c2a593880b2065d&quot;,&quot;name&quot;:&quot;prob s&quot;,&quot;created&quot;:1762297129221,&quot;lastModified&quot;:1762297129221,&quot;position&quot;:10,&quot;isShared&quot;:false,&quot;isExampleCollection&quot;:false,&quot;isMyPublicationsCollection&quot;:false,&quot;notInFolder&quot;:false,&quot;totalReferences&quot;:12,&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2026-04-30T00:00:00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2006" Version="2006">
  <b:Source>
    <b:Tag>Sta16</b:Tag>
    <b:SourceType>Book</b:SourceType>
    <b:Guid>{377740F0-63CA-4993-B196-07EE824ED3FC}</b:Guid>
    <b:Author>
      <b:Author>
        <b:NameList>
          <b:Person>
            <b:Last>Stallings</b:Last>
            <b:First>William</b:First>
          </b:Person>
        </b:NameList>
      </b:Author>
    </b:Author>
    <b:Title>Network Security Essentials: APPLICATIONS AND STANDARDS</b:Title>
    <b:Year>2016</b:Year>
    <b:City>Harlow</b:City>
    <b:Publisher>Pearson Education, Limited</b:Publisher>
    <b:RefOrder>1</b:RefOrder>
  </b:Source>
  <b:Source>
    <b:Tag>Int22</b:Tag>
    <b:SourceType>ElectronicSource</b:SourceType>
    <b:Guid>{9A7AEC8D-7FF8-4B67-9714-FC0AC5DBC019}</b:Guid>
    <b:Title>Information Technology-Securty techniques-Information security management systems-Requirements</b:Title>
    <b:Year>2022</b:Year>
    <b:Author>
      <b:Author>
        <b:Corporate>International Organization for Standardization (ISO)/International Electrotechnical Commission (IEC)</b:Corporate>
      </b:Author>
    </b:Author>
    <b:URL>https://www.iso.org/standard/27001</b:URL>
    <b:RefOrder>2</b:RefOrder>
  </b:Source>
  <b:Source>
    <b:Tag>UKE</b:Tag>
    <b:SourceType>InternetSite</b:SourceType>
    <b:Guid>{EC3EF4AC-C6A2-42D5-A2CF-78DEEB32D790}</b:Guid>
    <b:Title>Data protection impact assessment</b:Title>
    <b:URL>https://www.legislation.gov.uk/eur/2016/679/article/35</b:URL>
    <b:Author>
      <b:Author>
        <b:Corporate>UK-EU Government</b:Corporate>
      </b:Author>
    </b:Author>
    <b:InternetSiteTitle>legislation.gov.uk</b:InternetSiteTitle>
    <b:RefOrder>3</b:RefOrder>
  </b:Source>
  <b:Source>
    <b:Tag>Bay12</b:Tag>
    <b:SourceType>Book</b:SourceType>
    <b:Guid>{AB7CF287-9113-4876-93E6-FF3A6DFBE63E}</b:Guid>
    <b:Author>
      <b:Author>
        <b:NameList>
          <b:Person>
            <b:Last>Bayuk</b:Last>
            <b:First>Jennifer</b:First>
            <b:Middle>L.</b:Middle>
          </b:Person>
          <b:Person>
            <b:Last>Healey</b:Last>
            <b:First>Jason</b:First>
          </b:Person>
          <b:Person>
            <b:Last>Rohmeyer</b:Last>
            <b:First>Paul</b:First>
          </b:Person>
          <b:Person>
            <b:Last>Sachs</b:Last>
            <b:First>Marcus</b:First>
            <b:Middle>H.</b:Middle>
          </b:Person>
          <b:Person>
            <b:Last>Schmidt</b:Last>
            <b:First>Jeffrey</b:First>
          </b:Person>
          <b:Person>
            <b:Last>Weiss</b:Last>
            <b:First>Joseph</b:First>
          </b:Person>
        </b:NameList>
      </b:Author>
    </b:Author>
    <b:Title>Cyber Security Policy Guidebook</b:Title>
    <b:Year>2012</b:Year>
    <b:Publisher>John Wiley &amp; Sons</b:Publisher>
    <b:RefOrder>4</b:RefOrder>
  </b:Source>
  <b:Source>
    <b:Tag>NHSpm</b:Tag>
    <b:SourceType>InternetSite</b:SourceType>
    <b:Guid>{F2769B59-6266-4E13-993D-526229806F6E}</b:Guid>
    <b:Title>Data Security and Protection Toolkit assessment guides</b:Title>
    <b:Author>
      <b:Author>
        <b:Corporate>NHS England</b:Corporate>
      </b:Author>
    </b:Author>
    <b:YearAccessed>8 April 2026 3:01 pm</b:YearAccessed>
    <b:URL>https://digital.nhs.uk/</b:URL>
    <b:RefOrder>5</b:RefOrder>
  </b:Source>
  <b:Source>
    <b:Tag>UKE1</b:Tag>
    <b:SourceType>InternetSite</b:SourceType>
    <b:Guid>{211CC1B3-39F2-4F96-8FD0-3E4D93584004}</b:Guid>
    <b:Author>
      <b:Author>
        <b:Corporate>UK-EU Government</b:Corporate>
      </b:Author>
    </b:Author>
    <b:Title>Data protection by design and by default</b:Title>
    <b:URL>https://www.legislation.gov.uk/eur/2016/679/article/25</b:URL>
    <b:RefOrder>6</b:RefOrder>
  </b:Source>
  <b:Source>
    <b:Tag>Pra20</b:Tag>
    <b:SourceType>JournalArticle</b:SourceType>
    <b:Guid>{47F8EA8D-0997-4818-A642-9B6B88106790}</b:Guid>
    <b:Title>Cyber Attacks Mitigation: Detecting Malicious Activities in Network Traffic- A Review of Literature</b:Title>
    <b:Year>2020</b:Year>
    <b:Author>
      <b:Author>
        <b:NameList>
          <b:Person>
            <b:Last>Prabhu</b:Last>
            <b:First>Sangeetha</b:First>
          </b:Person>
          <b:Person>
            <b:Last>Bhat</b:Last>
            <b:First>Subramanya</b:First>
          </b:Person>
        </b:NameList>
      </b:Author>
    </b:Author>
    <b:JournalName>International Journal of Case Studies in Business, IT, and Education</b:JournalName>
    <b:Volume>4</b:Volume>
    <b:City>Mangalore India</b:City>
    <b:RefOrder>7</b:RefOrder>
  </b:Source>
  <b:Source>
    <b:Tag>UKE2</b:Tag>
    <b:SourceType>InternetSite</b:SourceType>
    <b:Guid>{54E0D656-63BA-4CBE-945F-CCF056BFCE45}</b:Guid>
    <b:Author>
      <b:Author>
        <b:Corporate>UK-EU Government</b:Corporate>
      </b:Author>
    </b:Author>
    <b:Title>https://legislation.gov.uk</b:Title>
    <b:URL>https://www.legislation.gov.uk/eur/2016/679/article/32</b:URL>
    <b:InternetSiteTitle>Article 32 Security of Processing</b:InternetSiteTitle>
    <b:RefOrder>8</b:RefOrder>
  </b:Source>
  <b:Source>
    <b:Tag>Mep14</b:Tag>
    <b:SourceType>ConferenceProceedings</b:SourceType>
    <b:Guid>{CC6D620D-E13B-4B73-A8D5-5193C75EB696}</b:Guid>
    <b:Title>Dynamic cyber-incident response</b:Title>
    <b:Year>2014</b:Year>
    <b:Author>
      <b:Author>
        <b:NameList>
          <b:Person>
            <b:Last>Mepham</b:Last>
            <b:First>K</b:First>
          </b:Person>
          <b:Person>
            <b:Last>Louvieris</b:Last>
            <b:First>P.</b:First>
          </b:Person>
          <b:Person>
            <b:Last>Ghinea</b:Last>
            <b:First>G.</b:First>
          </b:Person>
          <b:Person>
            <b:Last>Clewley</b:Last>
            <b:First>N.</b:First>
          </b:Person>
        </b:NameList>
      </b:Author>
    </b:Author>
    <b:ConferenceName>2014 6th International Conference on Cyber Confl ict</b:ConferenceName>
    <b:Publisher>NATO CCD COE Publications</b:Publisher>
    <b:DOI>10.1109/CYCON.2014.6916399</b:DOI>
    <b:RefOrder>9</b:RefOrder>
  </b:Source>
  <b:Source>
    <b:Tag>UKE3</b:Tag>
    <b:SourceType>InternetSite</b:SourceType>
    <b:Guid>{2D72B53F-8549-4CFA-B312-9E8A5722C722}</b:Guid>
    <b:Author>
      <b:Author>
        <b:Corporate>UK-EU Government</b:Corporate>
      </b:Author>
    </b:Author>
    <b:Title>Article 5 Principles relating to processing of personal data</b:Title>
    <b:URL>https://www.legislation.gov.uk/eur/2016/679/article/5</b:URL>
    <b:InternetSiteTitle>legislation.gov.uk</b:InternetSiteTitle>
    <b:RefOrder>11</b:RefOrder>
  </b:Source>
  <b:Source>
    <b:Tag>Das22</b:Tag>
    <b:SourceType>JournalArticle</b:SourceType>
    <b:Guid>{CDAFECDE-9035-4C44-9DE2-191AEDDCC75E}</b:Guid>
    <b:Title>An effective cybersecurity awareness training model: First Defense of an Organizational Security Strategy</b:Title>
    <b:Year>2022</b:Year>
    <b:Author>
      <b:Author>
        <b:NameList>
          <b:Person>
            <b:Last>Dash</b:Last>
            <b:First>Bibhu</b:First>
            <b:Middle>and Ansari, Meraj F.</b:Middle>
          </b:Person>
        </b:NameList>
      </b:Author>
    </b:Author>
    <b:JournalName>International Research Journal of Engineering and Technology (IRJET)</b:JournalName>
    <b:Volume>09</b:Volume>
    <b:Issue>04</b:Issue>
    <b:RefOrder>10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ABA637B-F656-4458-BE52-DEF11251EC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9242</TotalTime>
  <Pages>20</Pages>
  <Words>2816</Words>
  <Characters>16057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Synthesize a Solution to a Potential Real Life Scenario</vt:lpstr>
    </vt:vector>
  </TitlesOfParts>
  <Company/>
  <LinksUpToDate>false</LinksUpToDate>
  <CharactersWithSpaces>18836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Synthesize a Solution to a Potential Real Life Scenario</dc:title>
  <dc:subject>Network and Cyber Security Essentials</dc:subject>
  <dc:creator>University of Wales Trinity Saint David</dc:creator>
  <cp:lastModifiedBy>Perelka</cp:lastModifiedBy>
  <cp:revision>23</cp:revision>
  <dcterms:created xsi:type="dcterms:W3CDTF">2026-04-22T21:56:00Z</dcterms:created>
  <dcterms:modified xsi:type="dcterms:W3CDTF">2026-04-30T01:03:00Z</dcterms:modified>
</cp:coreProperties>
</file>