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98EEE" w14:textId="5C26B55B" w:rsidR="00AF032C" w:rsidRPr="00383AFC" w:rsidRDefault="00FA37AB">
      <w:pPr>
        <w:rPr>
          <w:rFonts w:ascii="Calibri" w:hAnsi="Calibri" w:cs="Calibri"/>
          <w:b/>
          <w:bCs/>
          <w:color w:val="275317" w:themeColor="accent6" w:themeShade="80"/>
          <w:sz w:val="23"/>
          <w:szCs w:val="23"/>
          <w:lang w:val="en-US"/>
        </w:rPr>
      </w:pPr>
      <w:r w:rsidRPr="00383AFC">
        <w:rPr>
          <w:rFonts w:ascii="Calibri" w:hAnsi="Calibri" w:cs="Calibri"/>
          <w:b/>
          <w:bCs/>
          <w:color w:val="275317" w:themeColor="accent6" w:themeShade="80"/>
          <w:sz w:val="23"/>
          <w:szCs w:val="23"/>
          <w:lang w:val="en-US"/>
        </w:rPr>
        <w:t>DS2 Log: Happy Paws Dog Grooming</w:t>
      </w:r>
    </w:p>
    <w:p w14:paraId="5DB99584" w14:textId="4D9C366F" w:rsidR="00FA37AB" w:rsidRPr="00383AFC" w:rsidRDefault="00FA37AB" w:rsidP="00FA37AB">
      <w:pPr>
        <w:rPr>
          <w:rFonts w:ascii="Calibri" w:hAnsi="Calibri" w:cs="Calibri"/>
          <w:b/>
          <w:bCs/>
          <w:sz w:val="23"/>
          <w:szCs w:val="23"/>
          <w:lang w:val="en-US"/>
        </w:rPr>
      </w:pPr>
      <w:r w:rsidRPr="00383AFC">
        <w:rPr>
          <w:rFonts w:ascii="Calibri" w:hAnsi="Calibri" w:cs="Calibri"/>
          <w:b/>
          <w:bCs/>
          <w:sz w:val="23"/>
          <w:szCs w:val="23"/>
          <w:lang w:val="en-US"/>
        </w:rPr>
        <w:t xml:space="preserve">Why I chose this scenario </w:t>
      </w:r>
    </w:p>
    <w:p w14:paraId="62E0ACFD" w14:textId="59DF7C57" w:rsidR="00FA37AB" w:rsidRPr="00383AFC" w:rsidRDefault="007808DB" w:rsidP="007808DB">
      <w:p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I chose scenario 1, Happy Paws Dog Grooming, because the task was clear and the data was small enough for me to check carefully. M</w:t>
      </w:r>
      <w:r w:rsidR="00383AFC" w:rsidRPr="00383AFC">
        <w:rPr>
          <w:rFonts w:ascii="Calibri" w:hAnsi="Calibri" w:cs="Calibri"/>
          <w:sz w:val="23"/>
          <w:szCs w:val="23"/>
          <w:lang w:val="en-US"/>
        </w:rPr>
        <w:t>S</w:t>
      </w:r>
      <w:r w:rsidRPr="00383AFC">
        <w:rPr>
          <w:rFonts w:ascii="Calibri" w:hAnsi="Calibri" w:cs="Calibri"/>
          <w:sz w:val="23"/>
          <w:szCs w:val="23"/>
          <w:lang w:val="en-US"/>
        </w:rPr>
        <w:t xml:space="preserve"> Carter wanted to know how many bookings each service had, and which was the most and least popular,</w:t>
      </w:r>
    </w:p>
    <w:p w14:paraId="11A4A040" w14:textId="37BC2920" w:rsidR="007808DB" w:rsidRPr="00383AFC" w:rsidRDefault="007808DB" w:rsidP="007808DB">
      <w:p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 xml:space="preserve">I chose Excel because the task is to add up and compare numbers, and in my opinion more professional and easier. Excel worked out the totals for me, therefore a lesser chance </w:t>
      </w:r>
      <w:proofErr w:type="gramStart"/>
      <w:r w:rsidRPr="00383AFC">
        <w:rPr>
          <w:rFonts w:ascii="Calibri" w:hAnsi="Calibri" w:cs="Calibri"/>
          <w:sz w:val="23"/>
          <w:szCs w:val="23"/>
          <w:lang w:val="en-US"/>
        </w:rPr>
        <w:t>of</w:t>
      </w:r>
      <w:proofErr w:type="gramEnd"/>
      <w:r w:rsidRPr="00383AFC">
        <w:rPr>
          <w:rFonts w:ascii="Calibri" w:hAnsi="Calibri" w:cs="Calibri"/>
          <w:sz w:val="23"/>
          <w:szCs w:val="23"/>
          <w:lang w:val="en-US"/>
        </w:rPr>
        <w:t xml:space="preserve"> mistakes than adding by hand, a table keeps the weeks and services more organized. Word could </w:t>
      </w:r>
      <w:r w:rsidR="006A0FE8" w:rsidRPr="00383AFC">
        <w:rPr>
          <w:rFonts w:ascii="Calibri" w:hAnsi="Calibri" w:cs="Calibri"/>
          <w:sz w:val="23"/>
          <w:szCs w:val="23"/>
          <w:lang w:val="en-US"/>
        </w:rPr>
        <w:t>show a table but cannot calculate the totals. In conclusion, PowerPoint seemed too much for a simple summary for one service.</w:t>
      </w:r>
    </w:p>
    <w:p w14:paraId="4FF60C35" w14:textId="7133BA17" w:rsidR="006A0FE8" w:rsidRPr="00383AFC" w:rsidRDefault="006A0FE8" w:rsidP="007808DB">
      <w:pPr>
        <w:rPr>
          <w:rFonts w:ascii="Calibri" w:hAnsi="Calibri" w:cs="Calibri"/>
          <w:b/>
          <w:bCs/>
          <w:sz w:val="23"/>
          <w:szCs w:val="23"/>
          <w:lang w:val="en-US"/>
        </w:rPr>
      </w:pPr>
      <w:r w:rsidRPr="00383AFC">
        <w:rPr>
          <w:rFonts w:ascii="Calibri" w:hAnsi="Calibri" w:cs="Calibri"/>
          <w:b/>
          <w:bCs/>
          <w:sz w:val="23"/>
          <w:szCs w:val="23"/>
          <w:lang w:val="en-US"/>
        </w:rPr>
        <w:t>Information I used</w:t>
      </w:r>
    </w:p>
    <w:p w14:paraId="39FF27CC" w14:textId="7D586E44" w:rsidR="006A0FE8" w:rsidRPr="00383AFC" w:rsidRDefault="006A0FE8" w:rsidP="007808DB">
      <w:p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I used M</w:t>
      </w:r>
      <w:r w:rsidR="00383AFC" w:rsidRPr="00383AFC">
        <w:rPr>
          <w:rFonts w:ascii="Calibri" w:hAnsi="Calibri" w:cs="Calibri"/>
          <w:sz w:val="23"/>
          <w:szCs w:val="23"/>
          <w:lang w:val="en-US"/>
        </w:rPr>
        <w:t>S</w:t>
      </w:r>
      <w:r w:rsidRPr="00383AFC">
        <w:rPr>
          <w:rFonts w:ascii="Calibri" w:hAnsi="Calibri" w:cs="Calibri"/>
          <w:sz w:val="23"/>
          <w:szCs w:val="23"/>
          <w:lang w:val="en-US"/>
        </w:rPr>
        <w:t xml:space="preserve"> Carters email and the guidance in the DS2 book. This included booking numbers and service names, for example ‘nails’ and ‘nail trin’ for nail trim and ‘puppies’ for puppy groom. I matched them </w:t>
      </w:r>
      <w:proofErr w:type="gramStart"/>
      <w:r w:rsidR="00383AFC" w:rsidRPr="00383AFC">
        <w:rPr>
          <w:rFonts w:ascii="Calibri" w:hAnsi="Calibri" w:cs="Calibri"/>
          <w:sz w:val="23"/>
          <w:szCs w:val="23"/>
          <w:lang w:val="en-US"/>
        </w:rPr>
        <w:t>to</w:t>
      </w:r>
      <w:proofErr w:type="gramEnd"/>
      <w:r w:rsidRPr="00383AFC">
        <w:rPr>
          <w:rFonts w:ascii="Calibri" w:hAnsi="Calibri" w:cs="Calibri"/>
          <w:sz w:val="23"/>
          <w:szCs w:val="23"/>
          <w:lang w:val="en-US"/>
        </w:rPr>
        <w:t xml:space="preserve"> the four services so the totals would be correct.</w:t>
      </w:r>
    </w:p>
    <w:p w14:paraId="7D30DD85" w14:textId="0BC8C517" w:rsidR="006A0FE8" w:rsidRPr="00383AFC" w:rsidRDefault="006A0FE8" w:rsidP="007808DB">
      <w:p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I also read two Microsoft support pages. The page on creating and making tales explains that a table groups data visually and that the top row should be marked as headers. The page of the total function shows how to add multiple cells.</w:t>
      </w:r>
    </w:p>
    <w:p w14:paraId="12BF5622" w14:textId="6B2EA9DD" w:rsidR="006A0FE8" w:rsidRPr="00383AFC" w:rsidRDefault="006A0FE8" w:rsidP="007808DB">
      <w:p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 xml:space="preserve">This improved my work because I checked total cell </w:t>
      </w:r>
      <w:proofErr w:type="gramStart"/>
      <w:r w:rsidRPr="00383AFC">
        <w:rPr>
          <w:rFonts w:ascii="Calibri" w:hAnsi="Calibri" w:cs="Calibri"/>
          <w:sz w:val="23"/>
          <w:szCs w:val="23"/>
          <w:lang w:val="en-US"/>
        </w:rPr>
        <w:t>adds</w:t>
      </w:r>
      <w:proofErr w:type="gramEnd"/>
      <w:r w:rsidRPr="00383AFC">
        <w:rPr>
          <w:rFonts w:ascii="Calibri" w:hAnsi="Calibri" w:cs="Calibri"/>
          <w:sz w:val="23"/>
          <w:szCs w:val="23"/>
          <w:lang w:val="en-US"/>
        </w:rPr>
        <w:t xml:space="preserve"> the whole row of weeks with Sum, and I kept all my headings clear and in the top row.</w:t>
      </w:r>
    </w:p>
    <w:p w14:paraId="7D2D0C4A" w14:textId="76E3BBFE" w:rsidR="006A0FE8" w:rsidRPr="00383AFC" w:rsidRDefault="006A0FE8" w:rsidP="007808DB">
      <w:pPr>
        <w:rPr>
          <w:rFonts w:ascii="Calibri" w:hAnsi="Calibri" w:cs="Calibri"/>
          <w:b/>
          <w:bCs/>
          <w:sz w:val="23"/>
          <w:szCs w:val="23"/>
          <w:lang w:val="en-US"/>
        </w:rPr>
      </w:pPr>
      <w:r w:rsidRPr="00383AFC">
        <w:rPr>
          <w:rFonts w:ascii="Calibri" w:hAnsi="Calibri" w:cs="Calibri"/>
          <w:b/>
          <w:bCs/>
          <w:sz w:val="23"/>
          <w:szCs w:val="23"/>
          <w:lang w:val="en-US"/>
        </w:rPr>
        <w:t>How I created my project</w:t>
      </w:r>
    </w:p>
    <w:p w14:paraId="49BBA523" w14:textId="5E24E0CF" w:rsidR="006A0FE8" w:rsidRPr="00383AFC" w:rsidRDefault="006A0FE8" w:rsidP="00EB1B7F">
      <w:pPr>
        <w:pStyle w:val="ListParagraph"/>
        <w:numPr>
          <w:ilvl w:val="0"/>
          <w:numId w:val="3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I typed the heading across the top: Service, Week 1 to 4, and total.</w:t>
      </w:r>
    </w:p>
    <w:p w14:paraId="5C96030E" w14:textId="57A34E18" w:rsidR="006A0FE8" w:rsidRPr="00383AFC" w:rsidRDefault="006A0FE8" w:rsidP="00EB1B7F">
      <w:pPr>
        <w:pStyle w:val="ListParagraph"/>
        <w:numPr>
          <w:ilvl w:val="0"/>
          <w:numId w:val="3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 xml:space="preserve">I typed the four services down the side and added the booking numbers </w:t>
      </w:r>
      <w:proofErr w:type="gramStart"/>
      <w:r w:rsidRPr="00383AFC">
        <w:rPr>
          <w:rFonts w:ascii="Calibri" w:hAnsi="Calibri" w:cs="Calibri"/>
          <w:sz w:val="23"/>
          <w:szCs w:val="23"/>
          <w:lang w:val="en-US"/>
        </w:rPr>
        <w:t>of</w:t>
      </w:r>
      <w:proofErr w:type="gramEnd"/>
      <w:r w:rsidRPr="00383AFC">
        <w:rPr>
          <w:rFonts w:ascii="Calibri" w:hAnsi="Calibri" w:cs="Calibri"/>
          <w:sz w:val="23"/>
          <w:szCs w:val="23"/>
          <w:lang w:val="en-US"/>
        </w:rPr>
        <w:t xml:space="preserve"> each week.</w:t>
      </w:r>
    </w:p>
    <w:p w14:paraId="757C601A" w14:textId="5B631D50" w:rsidR="006A0FE8" w:rsidRPr="00383AFC" w:rsidRDefault="006A0FE8" w:rsidP="00EB1B7F">
      <w:pPr>
        <w:pStyle w:val="ListParagraph"/>
        <w:numPr>
          <w:ilvl w:val="0"/>
          <w:numId w:val="3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I used SUM to work out the total for each service and each week.</w:t>
      </w:r>
    </w:p>
    <w:p w14:paraId="3445064E" w14:textId="7B0C9DCF" w:rsidR="006A0FE8" w:rsidRPr="00383AFC" w:rsidRDefault="006A0FE8" w:rsidP="00EB1B7F">
      <w:pPr>
        <w:pStyle w:val="ListParagraph"/>
        <w:numPr>
          <w:ilvl w:val="0"/>
          <w:numId w:val="3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I wrote a short summary under the table and checked my totals by a calculator. Both the week and service totals came to 137.</w:t>
      </w:r>
    </w:p>
    <w:p w14:paraId="58DD239B" w14:textId="36ABCFF2" w:rsidR="00EB1B7F" w:rsidRPr="00383AFC" w:rsidRDefault="006A0FE8" w:rsidP="007808DB">
      <w:pPr>
        <w:rPr>
          <w:rFonts w:ascii="Calibri" w:hAnsi="Calibri" w:cs="Calibri"/>
          <w:b/>
          <w:bCs/>
          <w:sz w:val="23"/>
          <w:szCs w:val="23"/>
          <w:lang w:val="en-US"/>
        </w:rPr>
      </w:pPr>
      <w:r w:rsidRPr="00383AFC">
        <w:rPr>
          <w:rFonts w:ascii="Calibri" w:hAnsi="Calibri" w:cs="Calibri"/>
          <w:b/>
          <w:bCs/>
          <w:sz w:val="23"/>
          <w:szCs w:val="23"/>
          <w:lang w:val="en-US"/>
        </w:rPr>
        <w:t>My des</w:t>
      </w:r>
      <w:r w:rsidR="00EB1B7F" w:rsidRPr="00383AFC">
        <w:rPr>
          <w:rFonts w:ascii="Calibri" w:hAnsi="Calibri" w:cs="Calibri"/>
          <w:b/>
          <w:bCs/>
          <w:sz w:val="23"/>
          <w:szCs w:val="23"/>
          <w:lang w:val="en-US"/>
        </w:rPr>
        <w:t>ign</w:t>
      </w:r>
    </w:p>
    <w:p w14:paraId="78A694B6" w14:textId="0D5D8528" w:rsidR="00EB1B7F" w:rsidRPr="00383AFC" w:rsidRDefault="00EB1B7F" w:rsidP="00EB1B7F">
      <w:pPr>
        <w:pStyle w:val="ListParagraph"/>
        <w:numPr>
          <w:ilvl w:val="0"/>
          <w:numId w:val="2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Orange heading as it makes the column titles easy to find but also stand out.</w:t>
      </w:r>
    </w:p>
    <w:p w14:paraId="487CC782" w14:textId="5CFE8D45" w:rsidR="00EB1B7F" w:rsidRPr="00383AFC" w:rsidRDefault="00EB1B7F" w:rsidP="00EB1B7F">
      <w:pPr>
        <w:pStyle w:val="ListParagraph"/>
        <w:numPr>
          <w:ilvl w:val="0"/>
          <w:numId w:val="2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Dark blue service names with white writing, as they stand out from the numbers and are easy to read</w:t>
      </w:r>
    </w:p>
    <w:p w14:paraId="046E773E" w14:textId="3A531B25" w:rsidR="00EB1B7F" w:rsidRPr="00383AFC" w:rsidRDefault="00EB1B7F" w:rsidP="00EB1B7F">
      <w:pPr>
        <w:pStyle w:val="ListParagraph"/>
        <w:numPr>
          <w:ilvl w:val="0"/>
          <w:numId w:val="2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Borders as they keep the rows and columns lined up neatly</w:t>
      </w:r>
    </w:p>
    <w:p w14:paraId="776F1A44" w14:textId="037C9FC1" w:rsidR="00EB1B7F" w:rsidRPr="00383AFC" w:rsidRDefault="00EB1B7F" w:rsidP="00EB1B7F">
      <w:pPr>
        <w:pStyle w:val="ListParagraph"/>
        <w:numPr>
          <w:ilvl w:val="0"/>
          <w:numId w:val="2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Bold numbers in the middle as they sit under their heading and are quick to scan</w:t>
      </w:r>
    </w:p>
    <w:p w14:paraId="0537D69E" w14:textId="7E356C98" w:rsidR="00EB1B7F" w:rsidRPr="00383AFC" w:rsidRDefault="00EB1B7F" w:rsidP="00EB1B7F">
      <w:pPr>
        <w:pStyle w:val="ListParagraph"/>
        <w:numPr>
          <w:ilvl w:val="0"/>
          <w:numId w:val="2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Bold all services row, the totals stand out as the final answer</w:t>
      </w:r>
    </w:p>
    <w:p w14:paraId="38A6E47A" w14:textId="37101B0A" w:rsidR="00EB1B7F" w:rsidRPr="00383AFC" w:rsidRDefault="00EB1B7F" w:rsidP="00EB1B7F">
      <w:pPr>
        <w:pStyle w:val="ListParagraph"/>
        <w:numPr>
          <w:ilvl w:val="0"/>
          <w:numId w:val="2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Summary</w:t>
      </w:r>
      <w:r w:rsidR="00383AFC" w:rsidRPr="00383AFC">
        <w:rPr>
          <w:rFonts w:ascii="Calibri" w:hAnsi="Calibri" w:cs="Calibri"/>
          <w:sz w:val="23"/>
          <w:szCs w:val="23"/>
          <w:lang w:val="en-US"/>
        </w:rPr>
        <w:t>,</w:t>
      </w:r>
      <w:r w:rsidRPr="00383AFC">
        <w:rPr>
          <w:rFonts w:ascii="Calibri" w:hAnsi="Calibri" w:cs="Calibri"/>
          <w:sz w:val="23"/>
          <w:szCs w:val="23"/>
          <w:lang w:val="en-US"/>
        </w:rPr>
        <w:t xml:space="preserve"> under the table, M</w:t>
      </w:r>
      <w:r w:rsidR="00383AFC" w:rsidRPr="00383AFC">
        <w:rPr>
          <w:rFonts w:ascii="Calibri" w:hAnsi="Calibri" w:cs="Calibri"/>
          <w:sz w:val="23"/>
          <w:szCs w:val="23"/>
          <w:lang w:val="en-US"/>
        </w:rPr>
        <w:t xml:space="preserve">s. </w:t>
      </w:r>
      <w:r w:rsidRPr="00383AFC">
        <w:rPr>
          <w:rFonts w:ascii="Calibri" w:hAnsi="Calibri" w:cs="Calibri"/>
          <w:sz w:val="23"/>
          <w:szCs w:val="23"/>
          <w:lang w:val="en-US"/>
        </w:rPr>
        <w:t>Carter does not have to put in the effort but also</w:t>
      </w:r>
      <w:r w:rsidR="00383AFC" w:rsidRPr="00383AFC">
        <w:rPr>
          <w:rFonts w:ascii="Calibri" w:hAnsi="Calibri" w:cs="Calibri"/>
          <w:sz w:val="23"/>
          <w:szCs w:val="23"/>
          <w:lang w:val="en-US"/>
        </w:rPr>
        <w:t>,</w:t>
      </w:r>
      <w:r w:rsidRPr="00383AFC">
        <w:rPr>
          <w:rFonts w:ascii="Calibri" w:hAnsi="Calibri" w:cs="Calibri"/>
          <w:sz w:val="23"/>
          <w:szCs w:val="23"/>
          <w:lang w:val="en-US"/>
        </w:rPr>
        <w:t xml:space="preserve"> it could stand out from the others.</w:t>
      </w:r>
    </w:p>
    <w:p w14:paraId="114A58A1" w14:textId="7FEA2073" w:rsidR="006A0FE8" w:rsidRPr="00383AFC" w:rsidRDefault="00EB1B7F" w:rsidP="007808DB">
      <w:pPr>
        <w:pStyle w:val="ListParagraph"/>
        <w:numPr>
          <w:ilvl w:val="0"/>
          <w:numId w:val="2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I kept it simple as Ms</w:t>
      </w:r>
      <w:r w:rsidR="00383AFC" w:rsidRPr="00383AFC">
        <w:rPr>
          <w:rFonts w:ascii="Calibri" w:hAnsi="Calibri" w:cs="Calibri"/>
          <w:sz w:val="23"/>
          <w:szCs w:val="23"/>
          <w:lang w:val="en-US"/>
        </w:rPr>
        <w:t>.</w:t>
      </w:r>
      <w:r w:rsidRPr="00383AFC">
        <w:rPr>
          <w:rFonts w:ascii="Calibri" w:hAnsi="Calibri" w:cs="Calibri"/>
          <w:sz w:val="23"/>
          <w:szCs w:val="23"/>
          <w:lang w:val="en-US"/>
        </w:rPr>
        <w:t xml:space="preserve"> Carter didn’t need anything else</w:t>
      </w:r>
    </w:p>
    <w:p w14:paraId="7A22E24C" w14:textId="77777777" w:rsidR="00EB1B7F" w:rsidRPr="00383AFC" w:rsidRDefault="00EB1B7F" w:rsidP="00EB1B7F">
      <w:pPr>
        <w:ind w:left="360"/>
        <w:rPr>
          <w:rFonts w:ascii="Calibri" w:hAnsi="Calibri" w:cs="Calibri"/>
          <w:b/>
          <w:bCs/>
          <w:sz w:val="23"/>
          <w:szCs w:val="23"/>
          <w:lang w:val="en-US"/>
        </w:rPr>
      </w:pPr>
    </w:p>
    <w:p w14:paraId="32F836E6" w14:textId="2760D1DC" w:rsidR="00EB1B7F" w:rsidRPr="00383AFC" w:rsidRDefault="00EB1B7F" w:rsidP="00EB1B7F">
      <w:pPr>
        <w:ind w:left="360"/>
        <w:rPr>
          <w:rFonts w:ascii="Calibri" w:hAnsi="Calibri" w:cs="Calibri"/>
          <w:b/>
          <w:bCs/>
          <w:sz w:val="23"/>
          <w:szCs w:val="23"/>
          <w:lang w:val="en-US"/>
        </w:rPr>
      </w:pPr>
      <w:r w:rsidRPr="00383AFC">
        <w:rPr>
          <w:rFonts w:ascii="Calibri" w:hAnsi="Calibri" w:cs="Calibri"/>
          <w:b/>
          <w:bCs/>
          <w:sz w:val="23"/>
          <w:szCs w:val="23"/>
          <w:lang w:val="en-US"/>
        </w:rPr>
        <w:lastRenderedPageBreak/>
        <w:t>Improvements I made and how they helped</w:t>
      </w:r>
    </w:p>
    <w:p w14:paraId="189F791F" w14:textId="0805C729" w:rsidR="00EB1B7F" w:rsidRPr="00383AFC" w:rsidRDefault="00EB1B7F" w:rsidP="00EB1B7F">
      <w:pPr>
        <w:pStyle w:val="ListParagraph"/>
        <w:numPr>
          <w:ilvl w:val="0"/>
          <w:numId w:val="4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First my numbers had pound signs, such as £14.00. I changed them to plain bold numbers because bookings are not money. This is clearer, and Ms Carter will not be fooled</w:t>
      </w:r>
    </w:p>
    <w:p w14:paraId="614F647D" w14:textId="7A4A73E7" w:rsidR="00EB1B7F" w:rsidRPr="00383AFC" w:rsidRDefault="00EB1B7F" w:rsidP="00EB1B7F">
      <w:pPr>
        <w:pStyle w:val="ListParagraph"/>
        <w:numPr>
          <w:ilvl w:val="0"/>
          <w:numId w:val="4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 xml:space="preserve">I fixed spelling mistakes in the title and subtitle, such as Booking and Bookings. </w:t>
      </w:r>
    </w:p>
    <w:p w14:paraId="55E7FF87" w14:textId="1523AC62" w:rsidR="00EB1B7F" w:rsidRPr="00383AFC" w:rsidRDefault="00EB1B7F" w:rsidP="00EB1B7F">
      <w:pPr>
        <w:pStyle w:val="ListParagraph"/>
        <w:numPr>
          <w:ilvl w:val="0"/>
          <w:numId w:val="4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I added a summary because my first version only had numbers. Now the most and least popular services can be seen straight away, which saves Ms</w:t>
      </w:r>
      <w:r w:rsidR="00383AFC" w:rsidRPr="00383AFC">
        <w:rPr>
          <w:rFonts w:ascii="Calibri" w:hAnsi="Calibri" w:cs="Calibri"/>
          <w:sz w:val="23"/>
          <w:szCs w:val="23"/>
          <w:lang w:val="en-US"/>
        </w:rPr>
        <w:t>.</w:t>
      </w:r>
      <w:r w:rsidRPr="00383AFC">
        <w:rPr>
          <w:rFonts w:ascii="Calibri" w:hAnsi="Calibri" w:cs="Calibri"/>
          <w:sz w:val="23"/>
          <w:szCs w:val="23"/>
          <w:lang w:val="en-US"/>
        </w:rPr>
        <w:t xml:space="preserve"> Carter time.</w:t>
      </w:r>
    </w:p>
    <w:p w14:paraId="29D94D5E" w14:textId="27EB4144" w:rsidR="00EB1B7F" w:rsidRPr="00383AFC" w:rsidRDefault="00EB1B7F" w:rsidP="00EB1B7F">
      <w:pPr>
        <w:pStyle w:val="ListParagraph"/>
        <w:numPr>
          <w:ilvl w:val="0"/>
          <w:numId w:val="4"/>
        </w:num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I bolded the totals, so the information is easier to read.</w:t>
      </w:r>
    </w:p>
    <w:p w14:paraId="5FF7DBF9" w14:textId="77777777" w:rsidR="00EB1B7F" w:rsidRPr="00383AFC" w:rsidRDefault="00EB1B7F" w:rsidP="00EB1B7F">
      <w:pPr>
        <w:rPr>
          <w:rFonts w:ascii="Calibri" w:hAnsi="Calibri" w:cs="Calibri"/>
          <w:sz w:val="23"/>
          <w:szCs w:val="23"/>
          <w:lang w:val="en-US"/>
        </w:rPr>
      </w:pPr>
    </w:p>
    <w:p w14:paraId="6C0C6AE9" w14:textId="14C1B70C" w:rsidR="00EB1B7F" w:rsidRPr="00383AFC" w:rsidRDefault="00EB1B7F" w:rsidP="00EB1B7F">
      <w:pPr>
        <w:rPr>
          <w:rFonts w:ascii="Calibri" w:hAnsi="Calibri" w:cs="Calibri"/>
          <w:b/>
          <w:bCs/>
          <w:sz w:val="23"/>
          <w:szCs w:val="23"/>
          <w:lang w:val="en-US"/>
        </w:rPr>
      </w:pPr>
      <w:r w:rsidRPr="00383AFC">
        <w:rPr>
          <w:rFonts w:ascii="Calibri" w:hAnsi="Calibri" w:cs="Calibri"/>
          <w:b/>
          <w:bCs/>
          <w:sz w:val="23"/>
          <w:szCs w:val="23"/>
          <w:lang w:val="en-US"/>
        </w:rPr>
        <w:t>What the results show and how they Help the business</w:t>
      </w:r>
    </w:p>
    <w:p w14:paraId="6E1A4573" w14:textId="773CAEED" w:rsidR="00EB1B7F" w:rsidRPr="00383AFC" w:rsidRDefault="003A31BB" w:rsidP="00EB1B7F">
      <w:p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Full Groom was the most popular service with 57 of the 137 bookings. It was also the busiest service every week. Puppy Groom</w:t>
      </w:r>
      <w:r w:rsidR="00D679C5" w:rsidRPr="00383AFC">
        <w:rPr>
          <w:rFonts w:ascii="Calibri" w:hAnsi="Calibri" w:cs="Calibri"/>
          <w:sz w:val="23"/>
          <w:szCs w:val="23"/>
          <w:lang w:val="en-US"/>
        </w:rPr>
        <w:t xml:space="preserve"> was the least popular with 16 bookings</w:t>
      </w:r>
      <w:r w:rsidR="008F0CCC" w:rsidRPr="00383AFC">
        <w:rPr>
          <w:rFonts w:ascii="Calibri" w:hAnsi="Calibri" w:cs="Calibri"/>
          <w:sz w:val="23"/>
          <w:szCs w:val="23"/>
          <w:lang w:val="en-US"/>
        </w:rPr>
        <w:t>, Wash and Dry had 38 bookings and Nail Trim had 26.</w:t>
      </w:r>
    </w:p>
    <w:p w14:paraId="6B8C27B4" w14:textId="05DCE545" w:rsidR="008F0CCC" w:rsidRPr="00383AFC" w:rsidRDefault="001C7287" w:rsidP="00EB1B7F">
      <w:pPr>
        <w:rPr>
          <w:rFonts w:ascii="Calibri" w:hAnsi="Calibri" w:cs="Calibri"/>
          <w:sz w:val="23"/>
          <w:szCs w:val="23"/>
          <w:lang w:val="en-US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>MS</w:t>
      </w:r>
      <w:r w:rsidR="008F0CCC" w:rsidRPr="00383AFC">
        <w:rPr>
          <w:rFonts w:ascii="Calibri" w:hAnsi="Calibri" w:cs="Calibri"/>
          <w:sz w:val="23"/>
          <w:szCs w:val="23"/>
          <w:lang w:val="en-US"/>
        </w:rPr>
        <w:t xml:space="preserve"> Carter can use this to plan her appointment slots and time, giving the most time to Full Groom. She could also th</w:t>
      </w:r>
      <w:r w:rsidR="0031117A" w:rsidRPr="00383AFC">
        <w:rPr>
          <w:rFonts w:ascii="Calibri" w:hAnsi="Calibri" w:cs="Calibri"/>
          <w:sz w:val="23"/>
          <w:szCs w:val="23"/>
          <w:lang w:val="en-US"/>
        </w:rPr>
        <w:t xml:space="preserve">ink about advertising Full Groom as it was the most bookings. I learned that </w:t>
      </w:r>
      <w:r w:rsidRPr="00383AFC">
        <w:rPr>
          <w:rFonts w:ascii="Calibri" w:hAnsi="Calibri" w:cs="Calibri"/>
          <w:sz w:val="23"/>
          <w:szCs w:val="23"/>
          <w:lang w:val="en-US"/>
        </w:rPr>
        <w:t>data and the numbers matter as much as the design.</w:t>
      </w:r>
    </w:p>
    <w:p w14:paraId="69184E2F" w14:textId="035D0BEE" w:rsidR="001C7287" w:rsidRPr="00383AFC" w:rsidRDefault="001C7287" w:rsidP="00EB1B7F">
      <w:pPr>
        <w:rPr>
          <w:rFonts w:ascii="Calibri" w:hAnsi="Calibri" w:cs="Calibri"/>
          <w:b/>
          <w:bCs/>
          <w:sz w:val="23"/>
          <w:szCs w:val="23"/>
          <w:lang w:val="en-US"/>
        </w:rPr>
      </w:pPr>
      <w:r w:rsidRPr="00383AFC">
        <w:rPr>
          <w:rFonts w:ascii="Calibri" w:hAnsi="Calibri" w:cs="Calibri"/>
          <w:b/>
          <w:bCs/>
          <w:sz w:val="23"/>
          <w:szCs w:val="23"/>
          <w:lang w:val="en-US"/>
        </w:rPr>
        <w:t>References</w:t>
      </w:r>
    </w:p>
    <w:p w14:paraId="3ADF315C" w14:textId="77777777" w:rsidR="00A61655" w:rsidRPr="00383AFC" w:rsidRDefault="001C7287" w:rsidP="00A61655">
      <w:pPr>
        <w:rPr>
          <w:rFonts w:ascii="Calibri" w:hAnsi="Calibri" w:cs="Calibri"/>
          <w:b/>
          <w:bCs/>
          <w:sz w:val="23"/>
          <w:szCs w:val="23"/>
        </w:rPr>
      </w:pPr>
      <w:r w:rsidRPr="00383AFC">
        <w:rPr>
          <w:rFonts w:ascii="Calibri" w:hAnsi="Calibri" w:cs="Calibri"/>
          <w:sz w:val="23"/>
          <w:szCs w:val="23"/>
          <w:lang w:val="en-US"/>
        </w:rPr>
        <w:t xml:space="preserve">DS2 </w:t>
      </w:r>
      <w:proofErr w:type="gramStart"/>
      <w:r w:rsidRPr="00383AFC">
        <w:rPr>
          <w:rFonts w:ascii="Calibri" w:hAnsi="Calibri" w:cs="Calibri"/>
          <w:sz w:val="23"/>
          <w:szCs w:val="23"/>
          <w:lang w:val="en-US"/>
        </w:rPr>
        <w:t>BOOK :</w:t>
      </w:r>
      <w:proofErr w:type="gramEnd"/>
      <w:r w:rsidR="000D2881" w:rsidRPr="00383AFC">
        <w:rPr>
          <w:rFonts w:ascii="Calibri" w:hAnsi="Calibri" w:cs="Calibri"/>
          <w:sz w:val="23"/>
          <w:szCs w:val="23"/>
          <w:lang w:val="en-US"/>
        </w:rPr>
        <w:t xml:space="preserve"> Business Digital Artefact</w:t>
      </w:r>
      <w:r w:rsidR="00A61655" w:rsidRPr="00383AFC">
        <w:rPr>
          <w:rFonts w:ascii="Calibri" w:hAnsi="Calibri" w:cs="Calibri"/>
          <w:sz w:val="23"/>
          <w:szCs w:val="23"/>
          <w:lang w:val="en-US"/>
        </w:rPr>
        <w:t xml:space="preserve"> </w:t>
      </w:r>
      <w:r w:rsidR="00A61655" w:rsidRPr="00383AFC">
        <w:rPr>
          <w:rFonts w:ascii="Calibri" w:hAnsi="Calibri" w:cs="Calibri"/>
          <w:b/>
          <w:bCs/>
          <w:sz w:val="23"/>
          <w:szCs w:val="23"/>
        </w:rPr>
        <w:t>DS2 Assessment Business Digital Task: Assessment Information and Help</w:t>
      </w:r>
    </w:p>
    <w:p w14:paraId="670E775A" w14:textId="2E79FD65" w:rsidR="00A61655" w:rsidRPr="00383AFC" w:rsidRDefault="00D740DA" w:rsidP="00A61655">
      <w:pPr>
        <w:rPr>
          <w:rFonts w:ascii="Calibri" w:hAnsi="Calibri" w:cs="Calibri"/>
          <w:b/>
          <w:bCs/>
          <w:sz w:val="23"/>
          <w:szCs w:val="23"/>
        </w:rPr>
      </w:pPr>
      <w:r w:rsidRPr="00383AFC">
        <w:rPr>
          <w:rFonts w:ascii="Calibri" w:hAnsi="Calibri" w:cs="Calibri"/>
          <w:b/>
          <w:bCs/>
          <w:sz w:val="23"/>
          <w:szCs w:val="23"/>
        </w:rPr>
        <w:t xml:space="preserve">Format table reference </w:t>
      </w:r>
    </w:p>
    <w:p w14:paraId="695345F6" w14:textId="32672F48" w:rsidR="00D740DA" w:rsidRPr="00383AFC" w:rsidRDefault="00D740DA" w:rsidP="00A61655">
      <w:pPr>
        <w:rPr>
          <w:rFonts w:ascii="Calibri" w:hAnsi="Calibri" w:cs="Calibri"/>
          <w:b/>
          <w:bCs/>
          <w:sz w:val="23"/>
          <w:szCs w:val="23"/>
        </w:rPr>
      </w:pPr>
      <w:hyperlink r:id="rId9" w:history="1">
        <w:r w:rsidRPr="00383AFC">
          <w:rPr>
            <w:rStyle w:val="Hyperlink"/>
            <w:rFonts w:ascii="Calibri" w:hAnsi="Calibri" w:cs="Calibri"/>
            <w:b/>
            <w:bCs/>
            <w:sz w:val="23"/>
            <w:szCs w:val="23"/>
          </w:rPr>
          <w:t>Create and format tables | Microsoft Support</w:t>
        </w:r>
      </w:hyperlink>
    </w:p>
    <w:p w14:paraId="22D6BA2C" w14:textId="24736C4C" w:rsidR="00D740DA" w:rsidRPr="00383AFC" w:rsidRDefault="0050182D" w:rsidP="00A61655">
      <w:pPr>
        <w:rPr>
          <w:rFonts w:ascii="Calibri" w:hAnsi="Calibri" w:cs="Calibri"/>
          <w:b/>
          <w:bCs/>
          <w:sz w:val="23"/>
          <w:szCs w:val="23"/>
        </w:rPr>
      </w:pPr>
      <w:r w:rsidRPr="00383AFC">
        <w:rPr>
          <w:rFonts w:ascii="Calibri" w:hAnsi="Calibri" w:cs="Calibri"/>
          <w:b/>
          <w:bCs/>
          <w:sz w:val="23"/>
          <w:szCs w:val="23"/>
        </w:rPr>
        <w:t xml:space="preserve">Sum function </w:t>
      </w:r>
    </w:p>
    <w:p w14:paraId="04DC74CC" w14:textId="45375D48" w:rsidR="001C7287" w:rsidRPr="00383AFC" w:rsidRDefault="0050182D" w:rsidP="00EB1B7F">
      <w:pPr>
        <w:rPr>
          <w:rFonts w:ascii="Calibri" w:hAnsi="Calibri" w:cs="Calibri"/>
          <w:sz w:val="23"/>
          <w:szCs w:val="23"/>
          <w:lang w:val="en-US"/>
        </w:rPr>
      </w:pPr>
      <w:hyperlink r:id="rId10" w:history="1">
        <w:r w:rsidRPr="00383AFC">
          <w:rPr>
            <w:rStyle w:val="Hyperlink"/>
            <w:rFonts w:ascii="Calibri" w:hAnsi="Calibri" w:cs="Calibri"/>
            <w:sz w:val="23"/>
            <w:szCs w:val="23"/>
          </w:rPr>
          <w:t>Excel help &amp; learning | Microsoft Support</w:t>
        </w:r>
      </w:hyperlink>
    </w:p>
    <w:p w14:paraId="2A55C696" w14:textId="77777777" w:rsidR="00EB1B7F" w:rsidRPr="00383AFC" w:rsidRDefault="00EB1B7F" w:rsidP="00EB1B7F">
      <w:pPr>
        <w:ind w:left="720"/>
        <w:rPr>
          <w:rFonts w:ascii="Calibri" w:hAnsi="Calibri" w:cs="Calibri"/>
          <w:sz w:val="23"/>
          <w:szCs w:val="23"/>
          <w:lang w:val="en-US"/>
        </w:rPr>
      </w:pPr>
    </w:p>
    <w:p w14:paraId="46890468" w14:textId="26A972BD" w:rsidR="00EB1B7F" w:rsidRPr="00383AFC" w:rsidRDefault="00EB1B7F" w:rsidP="00EB1B7F">
      <w:pPr>
        <w:rPr>
          <w:rFonts w:ascii="Calibri" w:hAnsi="Calibri" w:cs="Calibri"/>
          <w:sz w:val="23"/>
          <w:szCs w:val="23"/>
          <w:lang w:val="en-US"/>
        </w:rPr>
      </w:pPr>
    </w:p>
    <w:p w14:paraId="790C0C46" w14:textId="77777777" w:rsidR="00FA37AB" w:rsidRPr="00383AFC" w:rsidRDefault="00FA37AB">
      <w:pPr>
        <w:rPr>
          <w:rFonts w:ascii="Calibri" w:hAnsi="Calibri" w:cs="Calibri"/>
          <w:sz w:val="23"/>
          <w:szCs w:val="23"/>
          <w:lang w:val="en-US"/>
        </w:rPr>
      </w:pPr>
    </w:p>
    <w:sectPr w:rsidR="00FA37AB" w:rsidRPr="00383A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F227B"/>
    <w:multiLevelType w:val="hybridMultilevel"/>
    <w:tmpl w:val="EFCE48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7A06BC"/>
    <w:multiLevelType w:val="hybridMultilevel"/>
    <w:tmpl w:val="2DAC8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F1699"/>
    <w:multiLevelType w:val="hybridMultilevel"/>
    <w:tmpl w:val="4D40F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8960D7"/>
    <w:multiLevelType w:val="hybridMultilevel"/>
    <w:tmpl w:val="A0902B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56689">
    <w:abstractNumId w:val="3"/>
  </w:num>
  <w:num w:numId="2" w16cid:durableId="109276678">
    <w:abstractNumId w:val="1"/>
  </w:num>
  <w:num w:numId="3" w16cid:durableId="1703437323">
    <w:abstractNumId w:val="2"/>
  </w:num>
  <w:num w:numId="4" w16cid:durableId="304742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FE"/>
    <w:rsid w:val="000D2881"/>
    <w:rsid w:val="001C7287"/>
    <w:rsid w:val="0031117A"/>
    <w:rsid w:val="00383AFC"/>
    <w:rsid w:val="003A31BB"/>
    <w:rsid w:val="003D2970"/>
    <w:rsid w:val="00412655"/>
    <w:rsid w:val="0050182D"/>
    <w:rsid w:val="006A0FE8"/>
    <w:rsid w:val="007808DB"/>
    <w:rsid w:val="008F0CCC"/>
    <w:rsid w:val="00A61655"/>
    <w:rsid w:val="00AF032C"/>
    <w:rsid w:val="00B82B62"/>
    <w:rsid w:val="00D679C5"/>
    <w:rsid w:val="00D740DA"/>
    <w:rsid w:val="00E23690"/>
    <w:rsid w:val="00E44BE8"/>
    <w:rsid w:val="00E72FFE"/>
    <w:rsid w:val="00EB1B7F"/>
    <w:rsid w:val="00FA3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CE5EB"/>
  <w15:chartTrackingRefBased/>
  <w15:docId w15:val="{1076CED1-1BD9-4AB2-962D-0185D86D6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2F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2F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2F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F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2F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2F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2F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2F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2F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F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2F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2F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F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2F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2F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2F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2F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2F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2F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2F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2F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2F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2F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2F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2F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2F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2F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2F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2FF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740D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40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support.microsoft.com/en-gb/excel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support.microsoft.com/en-us/excel/get-started/create-and-format-tab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7ab842-5ccf-4767-bc94-2075e383a39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E25489C0D38A4FBDB4AC17043B0F8A" ma:contentTypeVersion="5" ma:contentTypeDescription="Create a new document." ma:contentTypeScope="" ma:versionID="cd4636e10b5c248eece3f5cb41bd280c">
  <xsd:schema xmlns:xsd="http://www.w3.org/2001/XMLSchema" xmlns:xs="http://www.w3.org/2001/XMLSchema" xmlns:p="http://schemas.microsoft.com/office/2006/metadata/properties" xmlns:ns3="097ab842-5ccf-4767-bc94-2075e383a39b" targetNamespace="http://schemas.microsoft.com/office/2006/metadata/properties" ma:root="true" ma:fieldsID="4d012731fc6c02fa92f7bb0cfc510ac7" ns3:_="">
    <xsd:import namespace="097ab842-5ccf-4767-bc94-2075e383a3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7ab842-5ccf-4767-bc94-2075e383a3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580948-035F-4421-AA03-A63C30B5CB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D2AEEE-8C40-463B-B9CE-0F546E131E78}">
  <ds:schemaRefs>
    <ds:schemaRef ds:uri="http://schemas.microsoft.com/office/2006/metadata/properties"/>
    <ds:schemaRef ds:uri="http://schemas.microsoft.com/office/infopath/2007/PartnerControls"/>
    <ds:schemaRef ds:uri="097ab842-5ccf-4767-bc94-2075e383a39b"/>
  </ds:schemaRefs>
</ds:datastoreItem>
</file>

<file path=customXml/itemProps3.xml><?xml version="1.0" encoding="utf-8"?>
<ds:datastoreItem xmlns:ds="http://schemas.openxmlformats.org/officeDocument/2006/customXml" ds:itemID="{F834A702-ED1A-4D6A-A790-63AE2B56AD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CA63D9-E2FD-4059-96F6-E80415E70A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7ab842-5ccf-4767-bc94-2075e383a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Ridgway</dc:creator>
  <cp:keywords/>
  <dc:description/>
  <cp:lastModifiedBy>Bianca Ridgway</cp:lastModifiedBy>
  <cp:revision>4</cp:revision>
  <dcterms:created xsi:type="dcterms:W3CDTF">2026-10-24T11:49:00Z</dcterms:created>
  <dcterms:modified xsi:type="dcterms:W3CDTF">2026-10-24T14:38:00Z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0x0101002AE25489C0D38A4FBDB4AC17043B0F8A</vt:lpwstr>
  </property>
</Properties>
</file>