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FD969CA"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D841EC"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2EFA5A"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07806B15" w:rsidR="00124F03" w:rsidRPr="00980D08" w:rsidRDefault="00124F03" w:rsidP="00593050">
            <w:pPr>
              <w:rPr>
                <w:sz w:val="22"/>
                <w:szCs w:val="22"/>
              </w:rPr>
            </w:pPr>
            <w:r w:rsidRPr="00980D08">
              <w:rPr>
                <w:sz w:val="22"/>
                <w:szCs w:val="22"/>
              </w:rPr>
              <w:t xml:space="preserve"> </w:t>
            </w:r>
            <w:r w:rsidR="0021645D">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6498C79D" w:rsidR="00124F03" w:rsidRPr="00980D08" w:rsidRDefault="0021645D"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42EBAB6" w:rsidR="00124F03" w:rsidRPr="00980D08" w:rsidRDefault="0021645D"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6D6FE43E" w:rsidR="00124F03" w:rsidRPr="00980D08" w:rsidRDefault="0021645D" w:rsidP="00593050">
            <w:pPr>
              <w:rPr>
                <w:sz w:val="22"/>
                <w:szCs w:val="22"/>
              </w:rPr>
            </w:pPr>
            <w:r>
              <w:rPr>
                <w:sz w:val="22"/>
                <w:szCs w:val="22"/>
              </w:rPr>
              <w:t>University of Wales Trinity St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64FBFBC9" w:rsidR="00124F03" w:rsidRPr="00980D08" w:rsidRDefault="00124F03" w:rsidP="00593050">
            <w:pPr>
              <w:rPr>
                <w:sz w:val="22"/>
                <w:szCs w:val="22"/>
              </w:rPr>
            </w:pPr>
            <w:r w:rsidRPr="00980D08">
              <w:rPr>
                <w:sz w:val="22"/>
                <w:szCs w:val="22"/>
              </w:rPr>
              <w:t xml:space="preserve"> </w:t>
            </w:r>
            <w:r w:rsidR="002F5526">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36A6173" w:rsidR="00124F03" w:rsidRPr="00980D08" w:rsidRDefault="002F5526" w:rsidP="00593050">
            <w:pPr>
              <w:rPr>
                <w:sz w:val="22"/>
                <w:szCs w:val="22"/>
              </w:rPr>
            </w:pPr>
            <w:r>
              <w:rPr>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3AA4BFCA" w:rsidR="00124F03" w:rsidRPr="00980D08" w:rsidRDefault="002F5526" w:rsidP="00593050">
            <w:pPr>
              <w:rPr>
                <w:sz w:val="22"/>
                <w:szCs w:val="22"/>
              </w:rPr>
            </w:pPr>
            <w:r>
              <w:rPr>
                <w:sz w:val="22"/>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5D5E83B8" w:rsidR="00124F03" w:rsidRPr="00980D08" w:rsidRDefault="002F5526" w:rsidP="00593050">
            <w:pPr>
              <w:rPr>
                <w:sz w:val="22"/>
                <w:szCs w:val="22"/>
              </w:rPr>
            </w:pPr>
            <w:r>
              <w:rPr>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0DF013CC" w:rsidR="00124F03" w:rsidRPr="00980D08" w:rsidRDefault="002F5526" w:rsidP="00593050">
            <w:pPr>
              <w:rPr>
                <w:sz w:val="22"/>
                <w:szCs w:val="22"/>
              </w:rPr>
            </w:pPr>
            <w:r>
              <w:rPr>
                <w:sz w:val="22"/>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4E342671" w:rsidR="00124F03" w:rsidRPr="00980D08" w:rsidRDefault="002F5526" w:rsidP="00593050">
            <w:pPr>
              <w:rPr>
                <w:sz w:val="22"/>
                <w:szCs w:val="22"/>
              </w:rPr>
            </w:pPr>
            <w:r>
              <w:rPr>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41B392C5" w:rsidR="00124F03" w:rsidRPr="00980D08" w:rsidRDefault="002F5526" w:rsidP="00593050">
            <w:pPr>
              <w:rPr>
                <w:sz w:val="22"/>
                <w:szCs w:val="22"/>
              </w:rPr>
            </w:pPr>
            <w:r>
              <w:rPr>
                <w:sz w:val="22"/>
                <w:szCs w:val="22"/>
              </w:rPr>
              <w:t>5</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4041EAE7" w:rsidR="00124F03" w:rsidRPr="00980D08" w:rsidRDefault="00124F03" w:rsidP="00593050">
            <w:pPr>
              <w:rPr>
                <w:sz w:val="22"/>
                <w:szCs w:val="22"/>
              </w:rPr>
            </w:pPr>
            <w:r w:rsidRPr="00980D08">
              <w:rPr>
                <w:sz w:val="22"/>
                <w:szCs w:val="22"/>
              </w:rPr>
              <w:t xml:space="preserve"> </w:t>
            </w:r>
            <w:r w:rsidR="0021645D">
              <w:rPr>
                <w:sz w:val="22"/>
                <w:szCs w:val="22"/>
              </w:rPr>
              <w:t>Thomas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3C10C7F7" w:rsidR="00124F03" w:rsidRPr="00980D08" w:rsidRDefault="00124F03" w:rsidP="00593050">
            <w:pPr>
              <w:rPr>
                <w:sz w:val="22"/>
                <w:szCs w:val="22"/>
              </w:rPr>
            </w:pPr>
            <w:r w:rsidRPr="00980D08">
              <w:rPr>
                <w:sz w:val="22"/>
                <w:szCs w:val="22"/>
              </w:rPr>
              <w:t xml:space="preserve"> </w:t>
            </w:r>
            <w:r w:rsidR="0021645D">
              <w:rPr>
                <w:sz w:val="22"/>
                <w:szCs w:val="22"/>
              </w:rPr>
              <w:t>Alys</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77777777" w:rsidR="00124F03" w:rsidRPr="00980D08" w:rsidRDefault="00124F03" w:rsidP="00593050">
            <w:pPr>
              <w:rPr>
                <w:sz w:val="22"/>
                <w:szCs w:val="22"/>
              </w:rPr>
            </w:pP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412ECF9B" w:rsidR="00124F03" w:rsidRPr="00980D08" w:rsidRDefault="009707F6" w:rsidP="00593050">
            <w:pPr>
              <w:rPr>
                <w:sz w:val="22"/>
                <w:szCs w:val="22"/>
              </w:rPr>
            </w:pPr>
            <w:r>
              <w:rPr>
                <w:sz w:val="22"/>
                <w:szCs w:val="22"/>
              </w:rPr>
              <w:t>27</w:t>
            </w:r>
            <w:r w:rsidRPr="009707F6">
              <w:rPr>
                <w:sz w:val="22"/>
                <w:szCs w:val="22"/>
                <w:vertAlign w:val="superscript"/>
              </w:rPr>
              <w:t>th</w:t>
            </w:r>
            <w:r>
              <w:rPr>
                <w:sz w:val="22"/>
                <w:szCs w:val="22"/>
              </w:rPr>
              <w:t xml:space="preserve"> November 2023 </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40A5629" w14:textId="77777777" w:rsidR="00124F03" w:rsidRDefault="009707F6" w:rsidP="00593050">
            <w:pPr>
              <w:rPr>
                <w:sz w:val="22"/>
                <w:szCs w:val="22"/>
              </w:rPr>
            </w:pPr>
            <w:r>
              <w:rPr>
                <w:sz w:val="22"/>
                <w:szCs w:val="22"/>
              </w:rPr>
              <w:t>Section one: 3218</w:t>
            </w:r>
          </w:p>
          <w:p w14:paraId="08953905" w14:textId="77777777" w:rsidR="009707F6" w:rsidRDefault="009707F6" w:rsidP="00593050">
            <w:pPr>
              <w:rPr>
                <w:sz w:val="22"/>
                <w:szCs w:val="22"/>
              </w:rPr>
            </w:pPr>
            <w:r>
              <w:rPr>
                <w:sz w:val="22"/>
                <w:szCs w:val="22"/>
              </w:rPr>
              <w:t>Section two: 993</w:t>
            </w:r>
          </w:p>
          <w:p w14:paraId="73EA0093" w14:textId="5950C7E7" w:rsidR="009707F6" w:rsidRPr="00980D08" w:rsidRDefault="00E470CC" w:rsidP="00593050">
            <w:pPr>
              <w:rPr>
                <w:sz w:val="22"/>
                <w:szCs w:val="22"/>
              </w:rPr>
            </w:pPr>
            <w:r>
              <w:rPr>
                <w:sz w:val="22"/>
                <w:szCs w:val="22"/>
              </w:rPr>
              <w:t>Total: 4211</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146EC933">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13AD4"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 xml:space="preserve">This factsheet outlines the four sources of evidence considered key to effective evidence-based practice, before highlighting the importance of combining these to ensuring actions have the greatest chance of success. It outlines and refutes </w:t>
      </w:r>
      <w:proofErr w:type="gramStart"/>
      <w:r w:rsidRPr="0052552E">
        <w:rPr>
          <w:rFonts w:asciiTheme="minorHAnsi" w:hAnsiTheme="minorHAnsi" w:cstheme="minorHAnsi"/>
          <w:color w:val="004147"/>
        </w:rPr>
        <w:t>a number of</w:t>
      </w:r>
      <w:proofErr w:type="gramEnd"/>
      <w:r w:rsidRPr="0052552E">
        <w:rPr>
          <w:rFonts w:asciiTheme="minorHAnsi" w:hAnsiTheme="minorHAnsi" w:cstheme="minorHAnsi"/>
          <w:color w:val="004147"/>
        </w:rPr>
        <w:t xml:space="preserve">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13AD4"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13AD4"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w:t>
      </w:r>
      <w:r w:rsidRPr="00F00FE4">
        <w:t xml:space="preserve">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rsidRPr="00F00FE4">
        <w:t>explains</w:t>
      </w:r>
      <w:r w:rsidRPr="00F00FE4">
        <w:t xml:space="preserve"> what evidence-based practice is and its relevance to people professionals. She would also like you to include practical examples of the types of data analysis that people practitioners use to gain insight </w:t>
      </w:r>
      <w:r w:rsidR="67D35662" w:rsidRPr="00F00FE4">
        <w:t>into</w:t>
      </w:r>
      <w:r w:rsidRPr="00F00FE4">
        <w:t xml:space="preserve"> people practices.</w:t>
      </w:r>
      <w:r>
        <w:t xml:space="preserve"> </w:t>
      </w:r>
    </w:p>
    <w:p w14:paraId="12490504" w14:textId="77777777" w:rsidR="00A83E4C" w:rsidRDefault="00A83E4C" w:rsidP="00A83E4C"/>
    <w:p w14:paraId="16521949" w14:textId="5F4E1EBD" w:rsidR="00A83E4C" w:rsidRPr="00BC6EEB" w:rsidRDefault="00A83E4C" w:rsidP="00A83E4C">
      <w:r w:rsidRPr="00F00FE4">
        <w:t>In readiness for this you are required to complete a report comprising two sections.</w:t>
      </w:r>
      <w:r>
        <w:t xml:space="preserve">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w:t>
      </w:r>
      <w:r w:rsidRPr="00F00FE4">
        <w:t>knowledge and understanding of what evidence-based practice is and the approaches that can be taken for effective critical thinking and decision-making that ensures integrity and value is upheld.</w:t>
      </w:r>
      <w:r>
        <w:t xml:space="preserve">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5C37A914" w14:textId="103E710C" w:rsidR="007B08F5" w:rsidRPr="008434D8" w:rsidRDefault="00A83E4C" w:rsidP="00C7738E">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503C7A82" w:rsidR="00A83E4C" w:rsidRPr="004C0644"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6253B696" w14:textId="2C2DBB58" w:rsidR="00F456FA" w:rsidRDefault="00A83E4C" w:rsidP="0092609A">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4DF06BE0" w14:textId="283D1410" w:rsidR="006F5CCC" w:rsidRPr="00F00FE4" w:rsidRDefault="00A83E4C" w:rsidP="006F5CC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w:t>
      </w:r>
      <w:proofErr w:type="gramStart"/>
      <w:r>
        <w:t xml:space="preserve">) </w:t>
      </w:r>
      <w:r w:rsidR="006F5CCC" w:rsidRPr="00F00FE4">
        <w:rPr>
          <w:color w:val="FF0000"/>
        </w:rPr>
        <w:t>.</w:t>
      </w:r>
      <w:proofErr w:type="gramEnd"/>
      <w:r w:rsidR="006F5CCC" w:rsidRPr="00F00FE4">
        <w:rPr>
          <w:color w:val="FF0000"/>
        </w:rPr>
        <w:t xml:space="preserve"> </w:t>
      </w:r>
    </w:p>
    <w:p w14:paraId="58B0C3D8" w14:textId="753EAC26" w:rsidR="00A83E4C" w:rsidRPr="006F5CC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w:t>
      </w:r>
      <w:proofErr w:type="gramStart"/>
      <w:r>
        <w:t>theories</w:t>
      </w:r>
      <w:proofErr w:type="gramEnd"/>
      <w:r>
        <w:t xml:space="preserve">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Pr="00F00FE4" w:rsidRDefault="00A83E4C" w:rsidP="00A83E4C">
      <w:pPr>
        <w:pStyle w:val="ListParagraph"/>
        <w:numPr>
          <w:ilvl w:val="0"/>
          <w:numId w:val="29"/>
        </w:numPr>
        <w:spacing w:after="0" w:line="240" w:lineRule="auto"/>
        <w:contextualSpacing/>
      </w:pPr>
      <w:r w:rsidRPr="00F00FE4">
        <w:t>percentage of each gender by type.</w:t>
      </w:r>
    </w:p>
    <w:p w14:paraId="44E73379" w14:textId="77777777" w:rsidR="00A83E4C" w:rsidRPr="00F00FE4" w:rsidRDefault="00A83E4C" w:rsidP="00A83E4C">
      <w:pPr>
        <w:pStyle w:val="ListParagraph"/>
        <w:numPr>
          <w:ilvl w:val="0"/>
          <w:numId w:val="29"/>
        </w:numPr>
        <w:spacing w:after="0" w:line="240" w:lineRule="auto"/>
        <w:contextualSpacing/>
      </w:pPr>
      <w:r w:rsidRPr="00F00FE4">
        <w:t>ethnicity as a percentage per team.</w:t>
      </w:r>
    </w:p>
    <w:p w14:paraId="74AE7C80" w14:textId="77777777" w:rsidR="00A83E4C" w:rsidRPr="00F00FE4" w:rsidRDefault="00A83E4C" w:rsidP="00A83E4C">
      <w:pPr>
        <w:pStyle w:val="ListParagraph"/>
        <w:numPr>
          <w:ilvl w:val="0"/>
          <w:numId w:val="29"/>
        </w:numPr>
        <w:spacing w:after="0" w:line="240" w:lineRule="auto"/>
        <w:contextualSpacing/>
      </w:pPr>
      <w:r w:rsidRPr="00F00FE4">
        <w:t xml:space="preserve">disability percentage as an organisational whole and by teams. </w:t>
      </w:r>
    </w:p>
    <w:p w14:paraId="64EB28A5" w14:textId="77777777" w:rsidR="00A83E4C" w:rsidRPr="00F00FE4" w:rsidRDefault="00A83E4C" w:rsidP="00A83E4C">
      <w:pPr>
        <w:pStyle w:val="ListParagraph"/>
        <w:numPr>
          <w:ilvl w:val="0"/>
          <w:numId w:val="29"/>
        </w:numPr>
        <w:spacing w:after="0" w:line="240" w:lineRule="auto"/>
        <w:contextualSpacing/>
      </w:pPr>
      <w:r w:rsidRPr="00F00FE4">
        <w:t>salary difference across genders.</w:t>
      </w:r>
    </w:p>
    <w:p w14:paraId="3D9675A3" w14:textId="7513C91D" w:rsidR="005D2679" w:rsidRPr="00F00FE4" w:rsidRDefault="00A83E4C" w:rsidP="005D2679">
      <w:pPr>
        <w:pStyle w:val="ListParagraph"/>
        <w:numPr>
          <w:ilvl w:val="0"/>
          <w:numId w:val="29"/>
        </w:numPr>
        <w:spacing w:after="0" w:line="240" w:lineRule="auto"/>
        <w:contextualSpacing/>
      </w:pPr>
      <w:r w:rsidRPr="00F00FE4">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 xml:space="preserve">Equality, </w:t>
      </w:r>
      <w:proofErr w:type="gramStart"/>
      <w:r w:rsidRPr="00EE7CA0">
        <w:rPr>
          <w:b/>
          <w:bCs/>
        </w:rPr>
        <w:t>Diversity</w:t>
      </w:r>
      <w:proofErr w:type="gramEnd"/>
      <w:r w:rsidRPr="00EE7CA0">
        <w:rPr>
          <w:b/>
          <w:bCs/>
        </w:rPr>
        <w:t xml:space="preserve">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bookmarkStart w:id="1" w:name="_MON_1758535845"/>
    <w:bookmarkEnd w:id="1"/>
    <w:p w14:paraId="6CB761ED" w14:textId="50256481" w:rsidR="00200A9B" w:rsidRDefault="00374E5C" w:rsidP="00200A9B">
      <w:pPr>
        <w:keepNext/>
      </w:pPr>
      <w:r>
        <w:object w:dxaOrig="1508" w:dyaOrig="984" w14:anchorId="42EEEB7D">
          <v:shape id="_x0000_i1025" type="#_x0000_t75" style="width:75.5pt;height:49pt" o:ole="">
            <v:imagedata r:id="rId20" o:title=""/>
          </v:shape>
          <o:OLEObject Type="Embed" ProgID="Excel.Sheet.12" ShapeID="_x0000_i1025" DrawAspect="Icon" ObjectID="_1762579676" r:id="rId21"/>
        </w:object>
      </w:r>
    </w:p>
    <w:p w14:paraId="1B402186" w14:textId="3C19A9BF" w:rsidR="000D2848" w:rsidRDefault="000D2848" w:rsidP="00200A9B">
      <w:pPr>
        <w:keepNext/>
      </w:pP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w:t>
      </w:r>
      <w:proofErr w:type="gramStart"/>
      <w:r>
        <w:rPr>
          <w:b/>
        </w:rPr>
        <w:t>practices</w:t>
      </w:r>
      <w:proofErr w:type="gramEnd"/>
      <w:r>
        <w:rPr>
          <w:b/>
        </w:rPr>
        <w:t xml:space="preserve">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2" w:name="_MON_1758625307"/>
    <w:bookmarkEnd w:id="2"/>
    <w:p w14:paraId="00CB6A1A" w14:textId="2CD2671F" w:rsidR="00CF7632" w:rsidRPr="00CF7632" w:rsidRDefault="00443DD8" w:rsidP="00CF7632">
      <w:r>
        <w:object w:dxaOrig="1508" w:dyaOrig="984" w14:anchorId="4C57FD17">
          <v:shape id="_x0000_i1026" type="#_x0000_t75" style="width:75.5pt;height:49pt" o:ole="">
            <v:imagedata r:id="rId22" o:title=""/>
          </v:shape>
          <o:OLEObject Type="Embed" ProgID="Excel.Sheet.12" ShapeID="_x0000_i1026" DrawAspect="Icon" ObjectID="_1762579677" r:id="rId23"/>
        </w:object>
      </w:r>
    </w:p>
    <w:p w14:paraId="284DF1F7" w14:textId="77777777" w:rsidR="00A83E4C" w:rsidRDefault="00A83E4C" w:rsidP="00A83E4C"/>
    <w:p w14:paraId="51485271" w14:textId="77777777" w:rsidR="00A83E4C" w:rsidRPr="00F00FE4" w:rsidRDefault="00A83E4C" w:rsidP="00A83E4C">
      <w:r w:rsidRPr="00F00FE4">
        <w:t>Completion of the above two activities will address the following ACs:</w:t>
      </w:r>
    </w:p>
    <w:p w14:paraId="5E8F9E5A" w14:textId="77777777" w:rsidR="00A83E4C" w:rsidRPr="00F00FE4" w:rsidRDefault="00A83E4C" w:rsidP="00A83E4C"/>
    <w:p w14:paraId="46BAD2B7" w14:textId="19815467" w:rsidR="00A83E4C" w:rsidRPr="00F00FE4" w:rsidRDefault="00F372AD" w:rsidP="00A83E4C">
      <w:r w:rsidRPr="00F00FE4">
        <w:t xml:space="preserve">Found out responses by % for each of the questions. </w:t>
      </w:r>
    </w:p>
    <w:p w14:paraId="03C0B1D1" w14:textId="77777777" w:rsidR="00F372AD" w:rsidRPr="00F00FE4" w:rsidRDefault="00F372AD" w:rsidP="00A83E4C"/>
    <w:p w14:paraId="08327F2A" w14:textId="77777777" w:rsidR="00A83E4C" w:rsidRPr="00F00FE4" w:rsidRDefault="00A83E4C" w:rsidP="00A83E4C">
      <w:pPr>
        <w:pStyle w:val="ListParagraph"/>
        <w:numPr>
          <w:ilvl w:val="0"/>
          <w:numId w:val="30"/>
        </w:numPr>
        <w:spacing w:after="0" w:line="240" w:lineRule="auto"/>
        <w:contextualSpacing/>
      </w:pPr>
      <w:r w:rsidRPr="00F00FE4">
        <w:t>With reference to a people practice issue, interpret analytical data using appropriate analysis tools and methods. (AC 2.1)</w:t>
      </w:r>
    </w:p>
    <w:p w14:paraId="14452914" w14:textId="77777777" w:rsidR="00A83E4C" w:rsidRPr="00F00FE4" w:rsidRDefault="00A83E4C" w:rsidP="00A83E4C">
      <w:pPr>
        <w:ind w:left="360"/>
      </w:pPr>
    </w:p>
    <w:p w14:paraId="3C45AE4C" w14:textId="77777777" w:rsidR="00A83E4C" w:rsidRPr="00F00FE4" w:rsidRDefault="00A83E4C" w:rsidP="00A83E4C">
      <w:pPr>
        <w:pStyle w:val="ListParagraph"/>
        <w:numPr>
          <w:ilvl w:val="0"/>
          <w:numId w:val="30"/>
        </w:numPr>
        <w:spacing w:after="0" w:line="240" w:lineRule="auto"/>
        <w:contextualSpacing/>
      </w:pPr>
      <w:r w:rsidRPr="00F00FE4">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lastRenderedPageBreak/>
        <w:t xml:space="preserve">Make justified recommendations based on evaluation of the benefits, </w:t>
      </w:r>
      <w:proofErr w:type="gramStart"/>
      <w:r>
        <w:t>risks</w:t>
      </w:r>
      <w:proofErr w:type="gramEnd"/>
      <w:r>
        <w:t xml:space="preserve"> and financial implications of potential solutions. (AC 2.3) </w:t>
      </w:r>
    </w:p>
    <w:p w14:paraId="56B971F9" w14:textId="77777777" w:rsidR="00D677E3" w:rsidRDefault="00D677E3" w:rsidP="00A83E4C"/>
    <w:p w14:paraId="4699A2BE" w14:textId="16946A29"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05D48D" id="Rectangle 5" o:spid="_x0000_s1026"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fillcolor="#00b9b5" stroked="f" strokeweight="1pt">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 xml:space="preserve">Evaluate a range of analysis tools and methods including how they can be applied to diagnose organisational issues, </w:t>
            </w:r>
            <w:proofErr w:type="gramStart"/>
            <w:r w:rsidRPr="02816D3C">
              <w:rPr>
                <w:rFonts w:eastAsia="Times New Roman"/>
                <w:color w:val="000000" w:themeColor="text1"/>
                <w:lang w:eastAsia="en-GB"/>
              </w:rPr>
              <w:t>challenges</w:t>
            </w:r>
            <w:proofErr w:type="gramEnd"/>
            <w:r w:rsidRPr="02816D3C">
              <w:rPr>
                <w:rFonts w:eastAsia="Times New Roman"/>
                <w:color w:val="000000" w:themeColor="text1"/>
                <w:lang w:eastAsia="en-GB"/>
              </w:rPr>
              <w:t xml:space="preserve">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 xml:space="preserve">Make justified recommendations based on evaluation of the benefits, </w:t>
            </w:r>
            <w:proofErr w:type="gramStart"/>
            <w:r>
              <w:t>risks</w:t>
            </w:r>
            <w:proofErr w:type="gramEnd"/>
            <w:r>
              <w:t xml:space="preserve">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61437484" w:rsidR="00A83E4C" w:rsidRPr="00553528" w:rsidRDefault="00A83E4C" w:rsidP="00E85070">
            <w:pPr>
              <w:spacing w:before="120" w:after="120" w:line="360" w:lineRule="auto"/>
            </w:pPr>
            <w:r w:rsidRPr="00553528">
              <w:rPr>
                <w:b/>
              </w:rPr>
              <w:t>Learner name:</w:t>
            </w:r>
            <w:r w:rsidR="00E470CC">
              <w:rPr>
                <w:b/>
              </w:rPr>
              <w:t xml:space="preserve"> Alys Thomas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75BE103A" w:rsidR="00A83E4C" w:rsidRPr="00553528" w:rsidRDefault="00A83E4C" w:rsidP="00E85070">
            <w:pPr>
              <w:spacing w:before="120" w:after="120" w:line="360" w:lineRule="auto"/>
            </w:pPr>
            <w:r w:rsidRPr="00553528">
              <w:rPr>
                <w:b/>
              </w:rPr>
              <w:t>Learner signature:</w:t>
            </w:r>
            <w:r w:rsidR="00E470CC">
              <w:rPr>
                <w:b/>
              </w:rPr>
              <w:t xml:space="preserve"> </w:t>
            </w:r>
            <w:r w:rsidR="006E494E">
              <w:rPr>
                <w:noProof/>
              </w:rPr>
              <w:drawing>
                <wp:inline distT="0" distB="0" distL="0" distR="0" wp14:anchorId="17816F71" wp14:editId="2D692A77">
                  <wp:extent cx="935502" cy="413362"/>
                  <wp:effectExtent l="0" t="0" r="0" b="6350"/>
                  <wp:docPr id="6" name="Picture 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sig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943192" cy="416760"/>
                          </a:xfrm>
                          <a:prstGeom prst="rect">
                            <a:avLst/>
                          </a:prstGeom>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51D90553" w:rsidR="00A83E4C" w:rsidRDefault="00A83E4C" w:rsidP="00E85070">
            <w:pPr>
              <w:spacing w:before="120" w:after="120" w:line="360" w:lineRule="auto"/>
              <w:rPr>
                <w:b/>
              </w:rPr>
            </w:pPr>
            <w:r w:rsidRPr="00553528">
              <w:rPr>
                <w:b/>
              </w:rPr>
              <w:t>Dat</w:t>
            </w:r>
            <w:r>
              <w:rPr>
                <w:b/>
              </w:rPr>
              <w:t>e*</w:t>
            </w:r>
            <w:r w:rsidR="006E494E">
              <w:rPr>
                <w:b/>
              </w:rPr>
              <w:t xml:space="preserve"> 27</w:t>
            </w:r>
            <w:r w:rsidR="006E494E" w:rsidRPr="006E494E">
              <w:rPr>
                <w:b/>
                <w:vertAlign w:val="superscript"/>
              </w:rPr>
              <w:t>th</w:t>
            </w:r>
            <w:r w:rsidR="006E494E">
              <w:rPr>
                <w:b/>
              </w:rPr>
              <w:t xml:space="preserve"> November 2023 </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7E60A5"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 xml:space="preserve">Evaluate a range of analysis tools and methods including how they can be applied to diagnose organisational issues, </w:t>
            </w:r>
            <w:proofErr w:type="gramStart"/>
            <w:r w:rsidRPr="00DC1FBC">
              <w:rPr>
                <w:color w:val="004147"/>
              </w:rPr>
              <w:t>challenges</w:t>
            </w:r>
            <w:proofErr w:type="gramEnd"/>
            <w:r w:rsidRPr="00DC1FBC">
              <w:rPr>
                <w:color w:val="004147"/>
              </w:rPr>
              <w:t xml:space="preserve">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 xml:space="preserve">Make justified recommendations based on evaluation of the benefits, </w:t>
            </w:r>
            <w:proofErr w:type="gramStart"/>
            <w:r w:rsidRPr="003A6CAF">
              <w:rPr>
                <w:color w:val="004147"/>
              </w:rPr>
              <w:t>risks</w:t>
            </w:r>
            <w:proofErr w:type="gramEnd"/>
            <w:r w:rsidRPr="003A6CAF">
              <w:rPr>
                <w:color w:val="004147"/>
              </w:rPr>
              <w:t xml:space="preserve">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C9824" w14:textId="77777777" w:rsidR="00B83C22" w:rsidRDefault="00B83C22">
      <w:r>
        <w:separator/>
      </w:r>
    </w:p>
    <w:p w14:paraId="66459DA7" w14:textId="77777777" w:rsidR="00B83C22" w:rsidRDefault="00B83C22"/>
  </w:endnote>
  <w:endnote w:type="continuationSeparator" w:id="0">
    <w:p w14:paraId="6FB343DB" w14:textId="77777777" w:rsidR="00B83C22" w:rsidRDefault="00B83C22">
      <w:r>
        <w:continuationSeparator/>
      </w:r>
    </w:p>
    <w:p w14:paraId="4B3F1F05" w14:textId="77777777" w:rsidR="00B83C22" w:rsidRDefault="00B83C22"/>
  </w:endnote>
  <w:endnote w:type="continuationNotice" w:id="1">
    <w:p w14:paraId="44419F10" w14:textId="77777777" w:rsidR="00B83C22" w:rsidRDefault="00B83C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EE336" w14:textId="77777777" w:rsidR="00B83C22" w:rsidRDefault="00B83C22">
      <w:r>
        <w:separator/>
      </w:r>
    </w:p>
    <w:p w14:paraId="2A0F4444" w14:textId="77777777" w:rsidR="00B83C22" w:rsidRDefault="00B83C22"/>
  </w:footnote>
  <w:footnote w:type="continuationSeparator" w:id="0">
    <w:p w14:paraId="657D288B" w14:textId="77777777" w:rsidR="00B83C22" w:rsidRDefault="00B83C22">
      <w:r>
        <w:continuationSeparator/>
      </w:r>
    </w:p>
    <w:p w14:paraId="0D895BF4" w14:textId="77777777" w:rsidR="00B83C22" w:rsidRDefault="00B83C22"/>
  </w:footnote>
  <w:footnote w:type="continuationNotice" w:id="1">
    <w:p w14:paraId="39EB5983" w14:textId="77777777" w:rsidR="00B83C22" w:rsidRDefault="00B83C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13BC"/>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84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53ED"/>
    <w:rsid w:val="00137785"/>
    <w:rsid w:val="00137A98"/>
    <w:rsid w:val="00143814"/>
    <w:rsid w:val="00144646"/>
    <w:rsid w:val="00144890"/>
    <w:rsid w:val="00144C82"/>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1645D"/>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1AEF"/>
    <w:rsid w:val="002A21E9"/>
    <w:rsid w:val="002A2983"/>
    <w:rsid w:val="002A5A8F"/>
    <w:rsid w:val="002A7BA5"/>
    <w:rsid w:val="002B0056"/>
    <w:rsid w:val="002B5C53"/>
    <w:rsid w:val="002C458F"/>
    <w:rsid w:val="002C623D"/>
    <w:rsid w:val="002D1059"/>
    <w:rsid w:val="002D7AF4"/>
    <w:rsid w:val="002E0390"/>
    <w:rsid w:val="002E0527"/>
    <w:rsid w:val="002E217A"/>
    <w:rsid w:val="002E4F83"/>
    <w:rsid w:val="002E6318"/>
    <w:rsid w:val="002E76E5"/>
    <w:rsid w:val="002F3654"/>
    <w:rsid w:val="002F5526"/>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4816"/>
    <w:rsid w:val="00324EB0"/>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74E5C"/>
    <w:rsid w:val="00384388"/>
    <w:rsid w:val="00384481"/>
    <w:rsid w:val="003854DC"/>
    <w:rsid w:val="003858EB"/>
    <w:rsid w:val="0038796D"/>
    <w:rsid w:val="003905CC"/>
    <w:rsid w:val="003A0605"/>
    <w:rsid w:val="003A4119"/>
    <w:rsid w:val="003A725E"/>
    <w:rsid w:val="003B0F23"/>
    <w:rsid w:val="003B2409"/>
    <w:rsid w:val="003B24E3"/>
    <w:rsid w:val="003B5346"/>
    <w:rsid w:val="003C0A10"/>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3DD8"/>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0644"/>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5A51"/>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2679"/>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6DF"/>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4442"/>
    <w:rsid w:val="006B6D16"/>
    <w:rsid w:val="006C063D"/>
    <w:rsid w:val="006C13D9"/>
    <w:rsid w:val="006C2311"/>
    <w:rsid w:val="006C516D"/>
    <w:rsid w:val="006C6B93"/>
    <w:rsid w:val="006D197F"/>
    <w:rsid w:val="006D414C"/>
    <w:rsid w:val="006D535D"/>
    <w:rsid w:val="006D5AD0"/>
    <w:rsid w:val="006D7BA0"/>
    <w:rsid w:val="006E1349"/>
    <w:rsid w:val="006E449A"/>
    <w:rsid w:val="006E494E"/>
    <w:rsid w:val="006F1196"/>
    <w:rsid w:val="006F134B"/>
    <w:rsid w:val="006F4101"/>
    <w:rsid w:val="006F5CCC"/>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50D5"/>
    <w:rsid w:val="007969AA"/>
    <w:rsid w:val="007974A8"/>
    <w:rsid w:val="007A1360"/>
    <w:rsid w:val="007A46A5"/>
    <w:rsid w:val="007A698D"/>
    <w:rsid w:val="007B08F5"/>
    <w:rsid w:val="007B56E7"/>
    <w:rsid w:val="007B6CC8"/>
    <w:rsid w:val="007D26DA"/>
    <w:rsid w:val="007D3153"/>
    <w:rsid w:val="007D408C"/>
    <w:rsid w:val="007E0775"/>
    <w:rsid w:val="007E158B"/>
    <w:rsid w:val="007E6E93"/>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34D8"/>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2609A"/>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07F6"/>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5EF"/>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278C3"/>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29C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3F25"/>
    <w:rsid w:val="00B54B5E"/>
    <w:rsid w:val="00B61704"/>
    <w:rsid w:val="00B61D17"/>
    <w:rsid w:val="00B622A9"/>
    <w:rsid w:val="00B63997"/>
    <w:rsid w:val="00B6593E"/>
    <w:rsid w:val="00B66C93"/>
    <w:rsid w:val="00B723B0"/>
    <w:rsid w:val="00B75F34"/>
    <w:rsid w:val="00B7636E"/>
    <w:rsid w:val="00B76812"/>
    <w:rsid w:val="00B77DCD"/>
    <w:rsid w:val="00B81F39"/>
    <w:rsid w:val="00B83C22"/>
    <w:rsid w:val="00B8462D"/>
    <w:rsid w:val="00B91090"/>
    <w:rsid w:val="00B967F3"/>
    <w:rsid w:val="00BA11F0"/>
    <w:rsid w:val="00BA1326"/>
    <w:rsid w:val="00BA3133"/>
    <w:rsid w:val="00BA3542"/>
    <w:rsid w:val="00BA3A4E"/>
    <w:rsid w:val="00BA6663"/>
    <w:rsid w:val="00BA7C8B"/>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40CF"/>
    <w:rsid w:val="00C07AC1"/>
    <w:rsid w:val="00C10553"/>
    <w:rsid w:val="00C178F1"/>
    <w:rsid w:val="00C213A2"/>
    <w:rsid w:val="00C22F5D"/>
    <w:rsid w:val="00C270A2"/>
    <w:rsid w:val="00C34CF3"/>
    <w:rsid w:val="00C42B8A"/>
    <w:rsid w:val="00C47E27"/>
    <w:rsid w:val="00C510A9"/>
    <w:rsid w:val="00C529CD"/>
    <w:rsid w:val="00C540BE"/>
    <w:rsid w:val="00C54E83"/>
    <w:rsid w:val="00C570EB"/>
    <w:rsid w:val="00C62D37"/>
    <w:rsid w:val="00C644F8"/>
    <w:rsid w:val="00C64E2B"/>
    <w:rsid w:val="00C66D9E"/>
    <w:rsid w:val="00C73780"/>
    <w:rsid w:val="00C73D50"/>
    <w:rsid w:val="00C7738E"/>
    <w:rsid w:val="00C808F3"/>
    <w:rsid w:val="00C83BFD"/>
    <w:rsid w:val="00C97BB3"/>
    <w:rsid w:val="00CB718F"/>
    <w:rsid w:val="00CC0813"/>
    <w:rsid w:val="00CC1F21"/>
    <w:rsid w:val="00CD0660"/>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365ED"/>
    <w:rsid w:val="00D41AD2"/>
    <w:rsid w:val="00D4499D"/>
    <w:rsid w:val="00D45BF7"/>
    <w:rsid w:val="00D47226"/>
    <w:rsid w:val="00D508F1"/>
    <w:rsid w:val="00D5310C"/>
    <w:rsid w:val="00D53A85"/>
    <w:rsid w:val="00D543D4"/>
    <w:rsid w:val="00D64CE8"/>
    <w:rsid w:val="00D65728"/>
    <w:rsid w:val="00D677E3"/>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DF4985"/>
    <w:rsid w:val="00E010C7"/>
    <w:rsid w:val="00E03729"/>
    <w:rsid w:val="00E10F5F"/>
    <w:rsid w:val="00E2021C"/>
    <w:rsid w:val="00E242E0"/>
    <w:rsid w:val="00E25C16"/>
    <w:rsid w:val="00E269E4"/>
    <w:rsid w:val="00E347D5"/>
    <w:rsid w:val="00E42677"/>
    <w:rsid w:val="00E470CC"/>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001C"/>
    <w:rsid w:val="00EC7C47"/>
    <w:rsid w:val="00ED06B2"/>
    <w:rsid w:val="00ED4D26"/>
    <w:rsid w:val="00EE06C8"/>
    <w:rsid w:val="00EE1B9A"/>
    <w:rsid w:val="00EE2F0A"/>
    <w:rsid w:val="00EE5BA4"/>
    <w:rsid w:val="00EE5C93"/>
    <w:rsid w:val="00EF020E"/>
    <w:rsid w:val="00EF1B9F"/>
    <w:rsid w:val="00EF28DD"/>
    <w:rsid w:val="00F00275"/>
    <w:rsid w:val="00F00FE4"/>
    <w:rsid w:val="00F030FA"/>
    <w:rsid w:val="00F0330D"/>
    <w:rsid w:val="00F0537B"/>
    <w:rsid w:val="00F12351"/>
    <w:rsid w:val="00F13F0D"/>
    <w:rsid w:val="00F142DA"/>
    <w:rsid w:val="00F16987"/>
    <w:rsid w:val="00F231AB"/>
    <w:rsid w:val="00F23980"/>
    <w:rsid w:val="00F30399"/>
    <w:rsid w:val="00F36F5B"/>
    <w:rsid w:val="00F372AD"/>
    <w:rsid w:val="00F420FD"/>
    <w:rsid w:val="00F456FA"/>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1228"/>
    <w:rsid w:val="00FA434B"/>
    <w:rsid w:val="00FA4B49"/>
    <w:rsid w:val="00FB4339"/>
    <w:rsid w:val="00FC28EC"/>
    <w:rsid w:val="00FC57E2"/>
    <w:rsid w:val="00FC689F"/>
    <w:rsid w:val="00FD1DFB"/>
    <w:rsid w:val="00FD368D"/>
    <w:rsid w:val="00FD478D"/>
    <w:rsid w:val="00FD49A5"/>
    <w:rsid w:val="00FD7E8E"/>
    <w:rsid w:val="00FE0CF1"/>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3074</Words>
  <Characters>17525</Characters>
  <Application>Microsoft Office Word</Application>
  <DocSecurity>0</DocSecurity>
  <Lines>146</Lines>
  <Paragraphs>41</Paragraphs>
  <ScaleCrop>false</ScaleCrop>
  <Company/>
  <LinksUpToDate>false</LinksUpToDate>
  <CharactersWithSpaces>20558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Alys Thomas</cp:lastModifiedBy>
  <cp:revision>2</cp:revision>
  <dcterms:created xsi:type="dcterms:W3CDTF">2023-11-27T08:41:00Z</dcterms:created>
  <dcterms:modified xsi:type="dcterms:W3CDTF">2023-11-27T08:41:00Z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