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592D3B" w14:textId="77777777" w:rsidR="007A422A" w:rsidRDefault="007A422A" w:rsidP="00692912">
      <w:pPr>
        <w:spacing w:line="480" w:lineRule="auto"/>
        <w:divId w:val="208537155"/>
        <w:rPr>
          <w:color w:val="000000" w:themeColor="text1"/>
          <w:sz w:val="24"/>
          <w:szCs w:val="24"/>
        </w:rPr>
      </w:pPr>
    </w:p>
    <w:p w14:paraId="3FF174C8" w14:textId="77777777" w:rsidR="007A422A" w:rsidRDefault="007A422A" w:rsidP="00692912">
      <w:pPr>
        <w:spacing w:line="480" w:lineRule="auto"/>
        <w:divId w:val="208537155"/>
        <w:rPr>
          <w:color w:val="000000" w:themeColor="text1"/>
          <w:sz w:val="24"/>
          <w:szCs w:val="24"/>
        </w:rPr>
      </w:pPr>
    </w:p>
    <w:p w14:paraId="54FBBB5F" w14:textId="026121B3" w:rsidR="007A422A" w:rsidRDefault="007A422A" w:rsidP="007A422A">
      <w:pPr>
        <w:spacing w:line="480" w:lineRule="auto"/>
        <w:jc w:val="center"/>
        <w:divId w:val="208537155"/>
        <w:rPr>
          <w:b/>
          <w:bCs/>
          <w:color w:val="000000" w:themeColor="text1"/>
          <w:sz w:val="72"/>
          <w:szCs w:val="72"/>
        </w:rPr>
      </w:pPr>
      <w:r w:rsidRPr="007A422A">
        <w:rPr>
          <w:b/>
          <w:bCs/>
          <w:color w:val="000000" w:themeColor="text1"/>
          <w:sz w:val="72"/>
          <w:szCs w:val="72"/>
        </w:rPr>
        <w:t>Stop and Search</w:t>
      </w:r>
    </w:p>
    <w:p w14:paraId="63567DA8" w14:textId="6C974343" w:rsidR="007A422A" w:rsidRDefault="007A422A" w:rsidP="007A422A">
      <w:pPr>
        <w:spacing w:line="480" w:lineRule="auto"/>
        <w:jc w:val="center"/>
        <w:divId w:val="208537155"/>
        <w:rPr>
          <w:b/>
          <w:bCs/>
          <w:color w:val="000000" w:themeColor="text1"/>
          <w:sz w:val="44"/>
          <w:szCs w:val="44"/>
        </w:rPr>
      </w:pPr>
      <w:r w:rsidRPr="007A422A">
        <w:rPr>
          <w:b/>
          <w:bCs/>
          <w:color w:val="000000" w:themeColor="text1"/>
          <w:sz w:val="44"/>
          <w:szCs w:val="44"/>
        </w:rPr>
        <w:t>Brandon Ali</w:t>
      </w:r>
    </w:p>
    <w:p w14:paraId="01FC4094" w14:textId="62236798" w:rsidR="007A422A" w:rsidRPr="007A422A" w:rsidRDefault="007A422A" w:rsidP="007A422A">
      <w:pPr>
        <w:spacing w:line="480" w:lineRule="auto"/>
        <w:jc w:val="center"/>
        <w:divId w:val="208537155"/>
        <w:rPr>
          <w:b/>
          <w:bCs/>
          <w:color w:val="000000" w:themeColor="text1"/>
          <w:sz w:val="44"/>
          <w:szCs w:val="44"/>
        </w:rPr>
      </w:pPr>
      <w:r>
        <w:rPr>
          <w:b/>
          <w:bCs/>
          <w:color w:val="000000" w:themeColor="text1"/>
          <w:sz w:val="44"/>
          <w:szCs w:val="44"/>
        </w:rPr>
        <w:t>1801601</w:t>
      </w:r>
    </w:p>
    <w:p w14:paraId="13F51C53" w14:textId="77777777" w:rsidR="007A422A" w:rsidRDefault="007A422A" w:rsidP="00692912">
      <w:pPr>
        <w:spacing w:line="480" w:lineRule="auto"/>
        <w:divId w:val="208537155"/>
        <w:rPr>
          <w:color w:val="000000" w:themeColor="text1"/>
          <w:sz w:val="24"/>
          <w:szCs w:val="24"/>
        </w:rPr>
      </w:pPr>
    </w:p>
    <w:p w14:paraId="32E28D4F" w14:textId="77777777" w:rsidR="007A422A" w:rsidRDefault="007A422A" w:rsidP="00692912">
      <w:pPr>
        <w:spacing w:line="480" w:lineRule="auto"/>
        <w:divId w:val="208537155"/>
        <w:rPr>
          <w:color w:val="000000" w:themeColor="text1"/>
          <w:sz w:val="24"/>
          <w:szCs w:val="24"/>
        </w:rPr>
      </w:pPr>
    </w:p>
    <w:p w14:paraId="04CBD4F9" w14:textId="77777777" w:rsidR="007A422A" w:rsidRDefault="007A422A" w:rsidP="00692912">
      <w:pPr>
        <w:spacing w:line="480" w:lineRule="auto"/>
        <w:divId w:val="208537155"/>
        <w:rPr>
          <w:color w:val="000000" w:themeColor="text1"/>
          <w:sz w:val="24"/>
          <w:szCs w:val="24"/>
        </w:rPr>
      </w:pPr>
    </w:p>
    <w:p w14:paraId="56BF71F3" w14:textId="77777777" w:rsidR="007A422A" w:rsidRDefault="007A422A" w:rsidP="00692912">
      <w:pPr>
        <w:spacing w:line="480" w:lineRule="auto"/>
        <w:divId w:val="208537155"/>
        <w:rPr>
          <w:color w:val="000000" w:themeColor="text1"/>
          <w:sz w:val="24"/>
          <w:szCs w:val="24"/>
        </w:rPr>
      </w:pPr>
    </w:p>
    <w:p w14:paraId="0E69D676" w14:textId="77777777" w:rsidR="007A422A" w:rsidRDefault="007A422A" w:rsidP="00692912">
      <w:pPr>
        <w:spacing w:line="480" w:lineRule="auto"/>
        <w:divId w:val="208537155"/>
        <w:rPr>
          <w:color w:val="000000" w:themeColor="text1"/>
          <w:sz w:val="24"/>
          <w:szCs w:val="24"/>
        </w:rPr>
      </w:pPr>
    </w:p>
    <w:p w14:paraId="163C7C57" w14:textId="77777777" w:rsidR="007A422A" w:rsidRDefault="007A422A" w:rsidP="00692912">
      <w:pPr>
        <w:spacing w:line="480" w:lineRule="auto"/>
        <w:divId w:val="208537155"/>
        <w:rPr>
          <w:color w:val="000000" w:themeColor="text1"/>
          <w:sz w:val="24"/>
          <w:szCs w:val="24"/>
        </w:rPr>
      </w:pPr>
    </w:p>
    <w:p w14:paraId="69DC75A1" w14:textId="77777777" w:rsidR="007A422A" w:rsidRDefault="007A422A" w:rsidP="00692912">
      <w:pPr>
        <w:spacing w:line="480" w:lineRule="auto"/>
        <w:divId w:val="208537155"/>
        <w:rPr>
          <w:color w:val="000000" w:themeColor="text1"/>
          <w:sz w:val="24"/>
          <w:szCs w:val="24"/>
        </w:rPr>
      </w:pPr>
    </w:p>
    <w:p w14:paraId="251C3DA4" w14:textId="77777777" w:rsidR="007A422A" w:rsidRDefault="007A422A" w:rsidP="00692912">
      <w:pPr>
        <w:spacing w:line="480" w:lineRule="auto"/>
        <w:divId w:val="208537155"/>
        <w:rPr>
          <w:color w:val="000000" w:themeColor="text1"/>
          <w:sz w:val="24"/>
          <w:szCs w:val="24"/>
        </w:rPr>
      </w:pPr>
    </w:p>
    <w:p w14:paraId="52A0DEED" w14:textId="77777777" w:rsidR="003B5D78" w:rsidRDefault="003B5D78" w:rsidP="00692912">
      <w:pPr>
        <w:spacing w:line="480" w:lineRule="auto"/>
        <w:divId w:val="208537155"/>
        <w:rPr>
          <w:color w:val="000000" w:themeColor="text1"/>
          <w:sz w:val="24"/>
          <w:szCs w:val="24"/>
        </w:rPr>
      </w:pPr>
    </w:p>
    <w:p w14:paraId="15874BE9" w14:textId="0AB4BC1A" w:rsidR="00801D79" w:rsidRPr="00E53781" w:rsidRDefault="000D1B18" w:rsidP="00692912">
      <w:pPr>
        <w:spacing w:line="480" w:lineRule="auto"/>
        <w:divId w:val="208537155"/>
        <w:rPr>
          <w:color w:val="000000" w:themeColor="text1"/>
          <w:sz w:val="24"/>
          <w:szCs w:val="24"/>
        </w:rPr>
      </w:pPr>
      <w:r w:rsidRPr="00E53781">
        <w:rPr>
          <w:color w:val="000000" w:themeColor="text1"/>
          <w:sz w:val="24"/>
          <w:szCs w:val="24"/>
        </w:rPr>
        <w:lastRenderedPageBreak/>
        <w:t xml:space="preserve">The Police and Criminal Evidence Act of 1984, also known as PACE, was introduced in 1986 to establish a code of conduct covering all police powers and to clarify the rights of </w:t>
      </w:r>
      <w:r w:rsidR="005B663D" w:rsidRPr="00E53781">
        <w:rPr>
          <w:color w:val="000000" w:themeColor="text1"/>
          <w:sz w:val="24"/>
          <w:szCs w:val="24"/>
        </w:rPr>
        <w:t>a civilian against</w:t>
      </w:r>
      <w:r w:rsidR="00940AC0" w:rsidRPr="00E53781">
        <w:rPr>
          <w:color w:val="000000" w:themeColor="text1"/>
          <w:sz w:val="24"/>
          <w:szCs w:val="24"/>
        </w:rPr>
        <w:t xml:space="preserve"> </w:t>
      </w:r>
      <w:r w:rsidRPr="00E53781">
        <w:rPr>
          <w:color w:val="000000" w:themeColor="text1"/>
          <w:sz w:val="24"/>
          <w:szCs w:val="24"/>
        </w:rPr>
        <w:t>the police and the powers the</w:t>
      </w:r>
      <w:r w:rsidR="00940AC0" w:rsidRPr="00E53781">
        <w:rPr>
          <w:color w:val="000000" w:themeColor="text1"/>
          <w:sz w:val="24"/>
          <w:szCs w:val="24"/>
        </w:rPr>
        <w:t xml:space="preserve"> police</w:t>
      </w:r>
      <w:r w:rsidRPr="00E53781">
        <w:rPr>
          <w:color w:val="000000" w:themeColor="text1"/>
          <w:sz w:val="24"/>
          <w:szCs w:val="24"/>
        </w:rPr>
        <w:t xml:space="preserve"> have. An example of the conditions stipulated by PACE is that the suspect’s conversation with the police must be taped, the suspect must be able to choose a legal representative if they want, and the time limit for the suspect before they must be charged or released. </w:t>
      </w:r>
      <w:r w:rsidR="00AE362D" w:rsidRPr="00E53781">
        <w:rPr>
          <w:color w:val="000000" w:themeColor="text1"/>
          <w:sz w:val="24"/>
          <w:szCs w:val="24"/>
        </w:rPr>
        <w:t>PACE was introduced because of the amount of public and judicial criticism the police faced with how they dealt and treated suspects when arresting them and for the time they were in custody. (Murphy, 2017).</w:t>
      </w:r>
      <w:r w:rsidR="00801D79" w:rsidRPr="00E53781">
        <w:rPr>
          <w:color w:val="000000" w:themeColor="text1"/>
          <w:sz w:val="24"/>
          <w:szCs w:val="24"/>
        </w:rPr>
        <w:t xml:space="preserve"> </w:t>
      </w:r>
    </w:p>
    <w:p w14:paraId="4EE2F7F9" w14:textId="7527FA80" w:rsidR="00801D79" w:rsidRPr="00E53781" w:rsidRDefault="00801D79" w:rsidP="00692912">
      <w:pPr>
        <w:spacing w:line="480" w:lineRule="auto"/>
        <w:divId w:val="208537155"/>
        <w:rPr>
          <w:color w:val="000000" w:themeColor="text1"/>
          <w:sz w:val="24"/>
          <w:szCs w:val="24"/>
        </w:rPr>
      </w:pPr>
    </w:p>
    <w:p w14:paraId="2585E8BC" w14:textId="47B826F4" w:rsidR="00B03A09" w:rsidRPr="00E53781" w:rsidRDefault="004A54C9" w:rsidP="00692912">
      <w:pPr>
        <w:spacing w:line="480" w:lineRule="auto"/>
        <w:divId w:val="208537155"/>
        <w:rPr>
          <w:color w:val="000000" w:themeColor="text1"/>
          <w:sz w:val="24"/>
          <w:szCs w:val="24"/>
        </w:rPr>
      </w:pPr>
      <w:r w:rsidRPr="00E53781">
        <w:rPr>
          <w:color w:val="000000" w:themeColor="text1"/>
          <w:sz w:val="24"/>
          <w:szCs w:val="24"/>
        </w:rPr>
        <w:t xml:space="preserve">A set of codes were introduced with Pace in 1986 which outlines the different powers held by the police that they are able to use in should they need too in order to reduce crime or as a </w:t>
      </w:r>
      <w:r w:rsidR="00265C9C" w:rsidRPr="00E53781">
        <w:rPr>
          <w:color w:val="000000" w:themeColor="text1"/>
          <w:sz w:val="24"/>
          <w:szCs w:val="24"/>
        </w:rPr>
        <w:t>deterrent</w:t>
      </w:r>
      <w:r w:rsidRPr="00E53781">
        <w:rPr>
          <w:color w:val="000000" w:themeColor="text1"/>
          <w:sz w:val="24"/>
          <w:szCs w:val="24"/>
        </w:rPr>
        <w:t xml:space="preserve"> to crime and stop it from happening to protect the public. The codes that are set out has eight different letters which refer to different types of powers police officers are to exercise. The eight </w:t>
      </w:r>
      <w:r w:rsidR="00265C9C" w:rsidRPr="00E53781">
        <w:rPr>
          <w:color w:val="000000" w:themeColor="text1"/>
          <w:sz w:val="24"/>
          <w:szCs w:val="24"/>
        </w:rPr>
        <w:t>letters</w:t>
      </w:r>
      <w:r w:rsidRPr="00E53781">
        <w:rPr>
          <w:color w:val="000000" w:themeColor="text1"/>
          <w:sz w:val="24"/>
          <w:szCs w:val="24"/>
        </w:rPr>
        <w:t xml:space="preserve"> range from A to H and each letter talks about a different topic, for example A sets out the powers a police officer h</w:t>
      </w:r>
      <w:r w:rsidR="00263FC0" w:rsidRPr="00E53781">
        <w:rPr>
          <w:color w:val="000000" w:themeColor="text1"/>
          <w:sz w:val="24"/>
          <w:szCs w:val="24"/>
        </w:rPr>
        <w:t>a</w:t>
      </w:r>
      <w:r w:rsidRPr="00E53781">
        <w:rPr>
          <w:color w:val="000000" w:themeColor="text1"/>
          <w:sz w:val="24"/>
          <w:szCs w:val="24"/>
        </w:rPr>
        <w:t xml:space="preserve">s in regards to stopping and searching a member of the public or their </w:t>
      </w:r>
      <w:r w:rsidR="00265C9C" w:rsidRPr="00E53781">
        <w:rPr>
          <w:color w:val="000000" w:themeColor="text1"/>
          <w:sz w:val="24"/>
          <w:szCs w:val="24"/>
        </w:rPr>
        <w:t>vehicle</w:t>
      </w:r>
      <w:r w:rsidRPr="00E53781">
        <w:rPr>
          <w:color w:val="000000" w:themeColor="text1"/>
          <w:sz w:val="24"/>
          <w:szCs w:val="24"/>
        </w:rPr>
        <w:t xml:space="preserve"> without making an arrest. </w:t>
      </w:r>
      <w:r w:rsidR="0023054A" w:rsidRPr="00E53781">
        <w:rPr>
          <w:color w:val="000000" w:themeColor="text1"/>
          <w:sz w:val="24"/>
          <w:szCs w:val="24"/>
        </w:rPr>
        <w:t>(Home Office A, 2013)</w:t>
      </w:r>
      <w:r w:rsidR="00B03A09" w:rsidRPr="00E53781">
        <w:rPr>
          <w:color w:val="000000" w:themeColor="text1"/>
          <w:sz w:val="24"/>
          <w:szCs w:val="24"/>
        </w:rPr>
        <w:t xml:space="preserve">. </w:t>
      </w:r>
    </w:p>
    <w:p w14:paraId="554AA1E3" w14:textId="77777777" w:rsidR="00D30FAC" w:rsidRPr="00E53781" w:rsidRDefault="00D30FAC" w:rsidP="00692912">
      <w:pPr>
        <w:spacing w:line="480" w:lineRule="auto"/>
        <w:divId w:val="208537155"/>
        <w:rPr>
          <w:color w:val="000000" w:themeColor="text1"/>
          <w:sz w:val="24"/>
          <w:szCs w:val="24"/>
        </w:rPr>
      </w:pPr>
    </w:p>
    <w:p w14:paraId="0E97A414" w14:textId="67D93F88" w:rsidR="00B03A09" w:rsidRPr="00E53781" w:rsidRDefault="00B03A09" w:rsidP="00692912">
      <w:pPr>
        <w:spacing w:line="480" w:lineRule="auto"/>
        <w:divId w:val="208537155"/>
        <w:rPr>
          <w:color w:val="000000" w:themeColor="text1"/>
          <w:sz w:val="24"/>
          <w:szCs w:val="24"/>
        </w:rPr>
      </w:pPr>
      <w:r w:rsidRPr="00E53781">
        <w:rPr>
          <w:color w:val="000000" w:themeColor="text1"/>
          <w:sz w:val="24"/>
          <w:szCs w:val="24"/>
        </w:rPr>
        <w:t>Bedf</w:t>
      </w:r>
      <w:r w:rsidR="007A5D20" w:rsidRPr="00E53781">
        <w:rPr>
          <w:color w:val="000000" w:themeColor="text1"/>
          <w:sz w:val="24"/>
          <w:szCs w:val="24"/>
        </w:rPr>
        <w:t>ordshire Police and Crime Commissioner (2017)</w:t>
      </w:r>
      <w:r w:rsidRPr="00E53781">
        <w:rPr>
          <w:color w:val="000000" w:themeColor="text1"/>
          <w:sz w:val="24"/>
          <w:szCs w:val="24"/>
        </w:rPr>
        <w:t xml:space="preserve"> says that </w:t>
      </w:r>
      <w:r w:rsidR="00D46A8A" w:rsidRPr="00E53781">
        <w:rPr>
          <w:color w:val="000000" w:themeColor="text1"/>
          <w:sz w:val="24"/>
          <w:szCs w:val="24"/>
        </w:rPr>
        <w:t xml:space="preserve">stop and search is used in an attempt to reduce the number of dangerous weapons on the streets, to fight burglary </w:t>
      </w:r>
      <w:r w:rsidR="003B3C59" w:rsidRPr="00E53781">
        <w:rPr>
          <w:color w:val="000000" w:themeColor="text1"/>
          <w:sz w:val="24"/>
          <w:szCs w:val="24"/>
        </w:rPr>
        <w:t xml:space="preserve">and theft crimes and to reduce drug usage within the community. However, they say that stop and searches may take place in order to make an officer feel </w:t>
      </w:r>
      <w:r w:rsidR="00FC0E5F" w:rsidRPr="00E53781">
        <w:rPr>
          <w:color w:val="000000" w:themeColor="text1"/>
          <w:sz w:val="24"/>
          <w:szCs w:val="24"/>
        </w:rPr>
        <w:t xml:space="preserve">safe and sometimes used as a </w:t>
      </w:r>
      <w:r w:rsidR="00265C9C" w:rsidRPr="00E53781">
        <w:rPr>
          <w:color w:val="000000" w:themeColor="text1"/>
          <w:sz w:val="24"/>
          <w:szCs w:val="24"/>
        </w:rPr>
        <w:lastRenderedPageBreak/>
        <w:t>precaution</w:t>
      </w:r>
      <w:r w:rsidR="00FC0E5F" w:rsidRPr="00E53781">
        <w:rPr>
          <w:color w:val="000000" w:themeColor="text1"/>
          <w:sz w:val="24"/>
          <w:szCs w:val="24"/>
        </w:rPr>
        <w:t xml:space="preserve"> because it is safer to stop and search someone and find nothing than not searching them and that resulting in a crime still happening. </w:t>
      </w:r>
      <w:r w:rsidR="00DB00CE" w:rsidRPr="00E53781">
        <w:rPr>
          <w:color w:val="000000" w:themeColor="text1"/>
          <w:sz w:val="24"/>
          <w:szCs w:val="24"/>
        </w:rPr>
        <w:t xml:space="preserve">Officers are required to follow code A </w:t>
      </w:r>
      <w:r w:rsidR="00031ACB" w:rsidRPr="00E53781">
        <w:rPr>
          <w:color w:val="000000" w:themeColor="text1"/>
          <w:sz w:val="24"/>
          <w:szCs w:val="24"/>
        </w:rPr>
        <w:t xml:space="preserve">which is used to provide guidelines of the powers they posses in regards to stop and search. </w:t>
      </w:r>
    </w:p>
    <w:p w14:paraId="6A024D6A" w14:textId="7560C3CE" w:rsidR="00AD2EFE" w:rsidRPr="00E53781" w:rsidRDefault="00AD2EFE" w:rsidP="00692912">
      <w:pPr>
        <w:spacing w:line="480" w:lineRule="auto"/>
        <w:divId w:val="208537155"/>
        <w:rPr>
          <w:color w:val="000000" w:themeColor="text1"/>
          <w:sz w:val="24"/>
          <w:szCs w:val="24"/>
        </w:rPr>
      </w:pPr>
    </w:p>
    <w:p w14:paraId="1C44B00C" w14:textId="2866DA3E" w:rsidR="00AD2EFE" w:rsidRPr="00E53781" w:rsidRDefault="006600F3" w:rsidP="00692912">
      <w:pPr>
        <w:spacing w:line="480" w:lineRule="auto"/>
        <w:divId w:val="208537155"/>
        <w:rPr>
          <w:color w:val="000000" w:themeColor="text1"/>
          <w:sz w:val="24"/>
          <w:szCs w:val="24"/>
        </w:rPr>
      </w:pPr>
      <w:r w:rsidRPr="00E53781">
        <w:rPr>
          <w:color w:val="000000" w:themeColor="text1"/>
          <w:sz w:val="24"/>
          <w:szCs w:val="24"/>
        </w:rPr>
        <w:t xml:space="preserve">According to </w:t>
      </w:r>
      <w:r w:rsidR="001532AF" w:rsidRPr="00E53781">
        <w:rPr>
          <w:color w:val="000000" w:themeColor="text1"/>
          <w:sz w:val="24"/>
          <w:szCs w:val="24"/>
        </w:rPr>
        <w:t xml:space="preserve">Home Office A </w:t>
      </w:r>
      <w:r w:rsidR="009E79DC" w:rsidRPr="00E53781">
        <w:rPr>
          <w:color w:val="000000" w:themeColor="text1"/>
          <w:sz w:val="24"/>
          <w:szCs w:val="24"/>
        </w:rPr>
        <w:t xml:space="preserve">(2013) </w:t>
      </w:r>
      <w:r w:rsidRPr="00E53781">
        <w:rPr>
          <w:color w:val="000000" w:themeColor="text1"/>
          <w:sz w:val="24"/>
          <w:szCs w:val="24"/>
        </w:rPr>
        <w:t>the police are able to stop and question anyone at any given time should they wish to do so and depending on</w:t>
      </w:r>
      <w:r w:rsidR="00542E9B" w:rsidRPr="00E53781">
        <w:rPr>
          <w:color w:val="000000" w:themeColor="text1"/>
          <w:sz w:val="24"/>
          <w:szCs w:val="24"/>
        </w:rPr>
        <w:t xml:space="preserve"> </w:t>
      </w:r>
      <w:r w:rsidRPr="00E53781">
        <w:rPr>
          <w:color w:val="000000" w:themeColor="text1"/>
          <w:sz w:val="24"/>
          <w:szCs w:val="24"/>
        </w:rPr>
        <w:t xml:space="preserve">the situation they are able to search </w:t>
      </w:r>
      <w:r w:rsidR="00EC5373" w:rsidRPr="00E53781">
        <w:rPr>
          <w:color w:val="000000" w:themeColor="text1"/>
          <w:sz w:val="24"/>
          <w:szCs w:val="24"/>
        </w:rPr>
        <w:t>an individual. A polic</w:t>
      </w:r>
      <w:r w:rsidR="00521B84" w:rsidRPr="00E53781">
        <w:rPr>
          <w:color w:val="000000" w:themeColor="text1"/>
          <w:sz w:val="24"/>
          <w:szCs w:val="24"/>
        </w:rPr>
        <w:t xml:space="preserve">e officer does not always have to be wearing </w:t>
      </w:r>
      <w:r w:rsidR="00D439F0" w:rsidRPr="00E53781">
        <w:rPr>
          <w:color w:val="000000" w:themeColor="text1"/>
          <w:sz w:val="24"/>
          <w:szCs w:val="24"/>
        </w:rPr>
        <w:t>their</w:t>
      </w:r>
      <w:r w:rsidR="00521B84" w:rsidRPr="00E53781">
        <w:rPr>
          <w:color w:val="000000" w:themeColor="text1"/>
          <w:sz w:val="24"/>
          <w:szCs w:val="24"/>
        </w:rPr>
        <w:t xml:space="preserve"> </w:t>
      </w:r>
      <w:r w:rsidR="00265C9C" w:rsidRPr="00E53781">
        <w:rPr>
          <w:color w:val="000000" w:themeColor="text1"/>
          <w:sz w:val="24"/>
          <w:szCs w:val="24"/>
        </w:rPr>
        <w:t>uniform</w:t>
      </w:r>
      <w:r w:rsidR="00521B84" w:rsidRPr="00E53781">
        <w:rPr>
          <w:color w:val="000000" w:themeColor="text1"/>
          <w:sz w:val="24"/>
          <w:szCs w:val="24"/>
        </w:rPr>
        <w:t xml:space="preserve"> b</w:t>
      </w:r>
      <w:r w:rsidR="00D439F0" w:rsidRPr="00E53781">
        <w:rPr>
          <w:color w:val="000000" w:themeColor="text1"/>
          <w:sz w:val="24"/>
          <w:szCs w:val="24"/>
        </w:rPr>
        <w:t>ut</w:t>
      </w:r>
      <w:r w:rsidR="00521B84" w:rsidRPr="00E53781">
        <w:rPr>
          <w:color w:val="000000" w:themeColor="text1"/>
          <w:sz w:val="24"/>
          <w:szCs w:val="24"/>
        </w:rPr>
        <w:t xml:space="preserve"> they are required to show their </w:t>
      </w:r>
      <w:r w:rsidR="00D439F0" w:rsidRPr="00E53781">
        <w:rPr>
          <w:color w:val="000000" w:themeColor="text1"/>
          <w:sz w:val="24"/>
          <w:szCs w:val="24"/>
        </w:rPr>
        <w:t>w</w:t>
      </w:r>
      <w:r w:rsidR="00521B84" w:rsidRPr="00E53781">
        <w:rPr>
          <w:color w:val="000000" w:themeColor="text1"/>
          <w:sz w:val="24"/>
          <w:szCs w:val="24"/>
        </w:rPr>
        <w:t xml:space="preserve">arrant card before they </w:t>
      </w:r>
      <w:r w:rsidR="00D439F0" w:rsidRPr="00E53781">
        <w:rPr>
          <w:color w:val="000000" w:themeColor="text1"/>
          <w:sz w:val="24"/>
          <w:szCs w:val="24"/>
        </w:rPr>
        <w:t>question</w:t>
      </w:r>
      <w:r w:rsidR="00521B84" w:rsidRPr="00E53781">
        <w:rPr>
          <w:color w:val="000000" w:themeColor="text1"/>
          <w:sz w:val="24"/>
          <w:szCs w:val="24"/>
        </w:rPr>
        <w:t xml:space="preserve"> an individual. A police community support officer</w:t>
      </w:r>
      <w:r w:rsidR="00D439F0" w:rsidRPr="00E53781">
        <w:rPr>
          <w:color w:val="000000" w:themeColor="text1"/>
          <w:sz w:val="24"/>
          <w:szCs w:val="24"/>
        </w:rPr>
        <w:t xml:space="preserve"> can only stop and question an </w:t>
      </w:r>
      <w:r w:rsidR="00265C9C" w:rsidRPr="00E53781">
        <w:rPr>
          <w:color w:val="000000" w:themeColor="text1"/>
          <w:sz w:val="24"/>
          <w:szCs w:val="24"/>
        </w:rPr>
        <w:t>individual</w:t>
      </w:r>
      <w:r w:rsidR="00D439F0" w:rsidRPr="00E53781">
        <w:rPr>
          <w:color w:val="000000" w:themeColor="text1"/>
          <w:sz w:val="24"/>
          <w:szCs w:val="24"/>
        </w:rPr>
        <w:t xml:space="preserve"> if they a</w:t>
      </w:r>
      <w:r w:rsidR="00D236CC" w:rsidRPr="00E53781">
        <w:rPr>
          <w:color w:val="000000" w:themeColor="text1"/>
          <w:sz w:val="24"/>
          <w:szCs w:val="24"/>
        </w:rPr>
        <w:t>re</w:t>
      </w:r>
      <w:r w:rsidR="00D439F0" w:rsidRPr="00E53781">
        <w:rPr>
          <w:color w:val="000000" w:themeColor="text1"/>
          <w:sz w:val="24"/>
          <w:szCs w:val="24"/>
        </w:rPr>
        <w:t xml:space="preserve"> wearing their uniform. </w:t>
      </w:r>
    </w:p>
    <w:p w14:paraId="267B1653" w14:textId="77777777" w:rsidR="00304FFB" w:rsidRPr="00E53781" w:rsidRDefault="00304FFB" w:rsidP="00692912">
      <w:pPr>
        <w:spacing w:line="480" w:lineRule="auto"/>
        <w:divId w:val="208537155"/>
        <w:rPr>
          <w:color w:val="000000" w:themeColor="text1"/>
          <w:sz w:val="24"/>
          <w:szCs w:val="24"/>
        </w:rPr>
      </w:pPr>
    </w:p>
    <w:p w14:paraId="60725A8C" w14:textId="1932B385" w:rsidR="00042C7C" w:rsidRPr="00E53781" w:rsidRDefault="00042C7C" w:rsidP="00692912">
      <w:pPr>
        <w:spacing w:line="480" w:lineRule="auto"/>
        <w:divId w:val="208537155"/>
        <w:rPr>
          <w:color w:val="000000" w:themeColor="text1"/>
          <w:sz w:val="24"/>
          <w:szCs w:val="24"/>
        </w:rPr>
      </w:pPr>
      <w:r w:rsidRPr="00E53781">
        <w:rPr>
          <w:color w:val="000000" w:themeColor="text1"/>
          <w:sz w:val="24"/>
          <w:szCs w:val="24"/>
        </w:rPr>
        <w:t xml:space="preserve">When stopping and questioning, a police office has the right to ask: </w:t>
      </w:r>
      <w:r w:rsidR="00C31B59" w:rsidRPr="00E53781">
        <w:rPr>
          <w:color w:val="000000" w:themeColor="text1"/>
          <w:sz w:val="24"/>
          <w:szCs w:val="24"/>
        </w:rPr>
        <w:t xml:space="preserve">for your name, your intention in the area and where you plan on going. However, no </w:t>
      </w:r>
      <w:r w:rsidR="00265C9C" w:rsidRPr="00E53781">
        <w:rPr>
          <w:color w:val="000000" w:themeColor="text1"/>
          <w:sz w:val="24"/>
          <w:szCs w:val="24"/>
        </w:rPr>
        <w:t>individual</w:t>
      </w:r>
      <w:r w:rsidR="0039333A" w:rsidRPr="00E53781">
        <w:rPr>
          <w:color w:val="000000" w:themeColor="text1"/>
          <w:sz w:val="24"/>
          <w:szCs w:val="24"/>
        </w:rPr>
        <w:t xml:space="preserve"> has to answer these questions and if </w:t>
      </w:r>
      <w:r w:rsidR="00265C9C" w:rsidRPr="00E53781">
        <w:rPr>
          <w:color w:val="000000" w:themeColor="text1"/>
          <w:sz w:val="24"/>
          <w:szCs w:val="24"/>
        </w:rPr>
        <w:t>there’s</w:t>
      </w:r>
      <w:r w:rsidR="0039333A" w:rsidRPr="00E53781">
        <w:rPr>
          <w:color w:val="000000" w:themeColor="text1"/>
          <w:sz w:val="24"/>
          <w:szCs w:val="24"/>
        </w:rPr>
        <w:t xml:space="preserve"> no reason to suspect you then the officers cannot search you. </w:t>
      </w:r>
      <w:r w:rsidR="00191C70" w:rsidRPr="00E53781">
        <w:rPr>
          <w:color w:val="000000" w:themeColor="text1"/>
          <w:sz w:val="24"/>
          <w:szCs w:val="24"/>
        </w:rPr>
        <w:t xml:space="preserve">A police officer can stop and search an </w:t>
      </w:r>
      <w:r w:rsidR="00265C9C" w:rsidRPr="00E53781">
        <w:rPr>
          <w:color w:val="000000" w:themeColor="text1"/>
          <w:sz w:val="24"/>
          <w:szCs w:val="24"/>
        </w:rPr>
        <w:t>individual</w:t>
      </w:r>
      <w:r w:rsidR="00191C70" w:rsidRPr="00E53781">
        <w:rPr>
          <w:color w:val="000000" w:themeColor="text1"/>
          <w:sz w:val="24"/>
          <w:szCs w:val="24"/>
        </w:rPr>
        <w:t xml:space="preserve"> if they have </w:t>
      </w:r>
      <w:r w:rsidR="00812D36" w:rsidRPr="00E53781">
        <w:rPr>
          <w:color w:val="000000" w:themeColor="text1"/>
          <w:sz w:val="24"/>
          <w:szCs w:val="24"/>
        </w:rPr>
        <w:t xml:space="preserve">reasonable </w:t>
      </w:r>
      <w:r w:rsidR="00265C9C" w:rsidRPr="00E53781">
        <w:rPr>
          <w:color w:val="000000" w:themeColor="text1"/>
          <w:sz w:val="24"/>
          <w:szCs w:val="24"/>
        </w:rPr>
        <w:t>suspicion</w:t>
      </w:r>
      <w:r w:rsidR="00812D36" w:rsidRPr="00E53781">
        <w:rPr>
          <w:color w:val="000000" w:themeColor="text1"/>
          <w:sz w:val="24"/>
          <w:szCs w:val="24"/>
        </w:rPr>
        <w:t xml:space="preserve"> that you are carrying: illegal drugs, a weapon, a piece of stolen property or something that could be used in a crime such as a screwdriver or a crowbar. </w:t>
      </w:r>
      <w:r w:rsidR="00D8523B" w:rsidRPr="00E53781">
        <w:rPr>
          <w:color w:val="000000" w:themeColor="text1"/>
          <w:sz w:val="24"/>
          <w:szCs w:val="24"/>
        </w:rPr>
        <w:t xml:space="preserve">There are some </w:t>
      </w:r>
      <w:r w:rsidR="00F05222" w:rsidRPr="00E53781">
        <w:rPr>
          <w:color w:val="000000" w:themeColor="text1"/>
          <w:sz w:val="24"/>
          <w:szCs w:val="24"/>
        </w:rPr>
        <w:t xml:space="preserve">circumstances where an officer does not require </w:t>
      </w:r>
      <w:r w:rsidR="00265C9C" w:rsidRPr="00E53781">
        <w:rPr>
          <w:color w:val="000000" w:themeColor="text1"/>
          <w:sz w:val="24"/>
          <w:szCs w:val="24"/>
        </w:rPr>
        <w:t>reasonable</w:t>
      </w:r>
      <w:r w:rsidR="00F05222" w:rsidRPr="00E53781">
        <w:rPr>
          <w:color w:val="000000" w:themeColor="text1"/>
          <w:sz w:val="24"/>
          <w:szCs w:val="24"/>
        </w:rPr>
        <w:t xml:space="preserve"> </w:t>
      </w:r>
      <w:r w:rsidR="00265C9C" w:rsidRPr="00E53781">
        <w:rPr>
          <w:color w:val="000000" w:themeColor="text1"/>
          <w:sz w:val="24"/>
          <w:szCs w:val="24"/>
        </w:rPr>
        <w:t>suspicion</w:t>
      </w:r>
      <w:r w:rsidR="00F05222" w:rsidRPr="00E53781">
        <w:rPr>
          <w:color w:val="000000" w:themeColor="text1"/>
          <w:sz w:val="24"/>
          <w:szCs w:val="24"/>
        </w:rPr>
        <w:t xml:space="preserve"> to stop and search an someone and that is: if serious violence could take place, </w:t>
      </w:r>
      <w:r w:rsidR="005651F5" w:rsidRPr="00E53781">
        <w:rPr>
          <w:color w:val="000000" w:themeColor="text1"/>
          <w:sz w:val="24"/>
          <w:szCs w:val="24"/>
        </w:rPr>
        <w:t>if you are carrying a weapon or appear to be in a specific area</w:t>
      </w:r>
      <w:r w:rsidR="00ED0189" w:rsidRPr="00E53781">
        <w:rPr>
          <w:color w:val="000000" w:themeColor="text1"/>
          <w:sz w:val="24"/>
          <w:szCs w:val="24"/>
        </w:rPr>
        <w:t xml:space="preserve"> (</w:t>
      </w:r>
      <w:r w:rsidR="00E5479A" w:rsidRPr="00E53781">
        <w:rPr>
          <w:color w:val="000000" w:themeColor="text1"/>
          <w:sz w:val="24"/>
          <w:szCs w:val="24"/>
        </w:rPr>
        <w:t>H</w:t>
      </w:r>
      <w:r w:rsidR="00ED0189" w:rsidRPr="00E53781">
        <w:rPr>
          <w:color w:val="000000" w:themeColor="text1"/>
          <w:sz w:val="24"/>
          <w:szCs w:val="24"/>
        </w:rPr>
        <w:t>ome Office A</w:t>
      </w:r>
      <w:r w:rsidR="003F4449" w:rsidRPr="00E53781">
        <w:rPr>
          <w:color w:val="000000" w:themeColor="text1"/>
          <w:sz w:val="24"/>
          <w:szCs w:val="24"/>
        </w:rPr>
        <w:t>, 2013</w:t>
      </w:r>
      <w:r w:rsidR="00ED0189" w:rsidRPr="00E53781">
        <w:rPr>
          <w:color w:val="000000" w:themeColor="text1"/>
          <w:sz w:val="24"/>
          <w:szCs w:val="24"/>
        </w:rPr>
        <w:t>).</w:t>
      </w:r>
    </w:p>
    <w:p w14:paraId="3CC087B8" w14:textId="41238492" w:rsidR="00DA091B" w:rsidRPr="00E53781" w:rsidRDefault="00DA091B" w:rsidP="00692912">
      <w:pPr>
        <w:spacing w:line="480" w:lineRule="auto"/>
        <w:divId w:val="208537155"/>
        <w:rPr>
          <w:color w:val="000000" w:themeColor="text1"/>
          <w:sz w:val="24"/>
          <w:szCs w:val="24"/>
        </w:rPr>
      </w:pPr>
    </w:p>
    <w:p w14:paraId="0AA1B001" w14:textId="4B24654B" w:rsidR="00DA091B" w:rsidRPr="00E53781" w:rsidRDefault="00E023BC" w:rsidP="00692912">
      <w:pPr>
        <w:spacing w:line="480" w:lineRule="auto"/>
        <w:divId w:val="208537155"/>
        <w:rPr>
          <w:color w:val="000000" w:themeColor="text1"/>
          <w:sz w:val="24"/>
          <w:szCs w:val="24"/>
        </w:rPr>
      </w:pPr>
      <w:r w:rsidRPr="00E53781">
        <w:rPr>
          <w:color w:val="000000" w:themeColor="text1"/>
          <w:sz w:val="24"/>
          <w:szCs w:val="24"/>
        </w:rPr>
        <w:lastRenderedPageBreak/>
        <w:t>This could be seen as a downfall or limitation in P</w:t>
      </w:r>
      <w:r w:rsidR="00735844" w:rsidRPr="00E53781">
        <w:rPr>
          <w:color w:val="000000" w:themeColor="text1"/>
          <w:sz w:val="24"/>
          <w:szCs w:val="24"/>
        </w:rPr>
        <w:t>ACE because members of the public and police officers may be unsure of the language being used which could lead to unlawful searches and arrests being carried out by officer</w:t>
      </w:r>
      <w:r w:rsidR="00A10DCA" w:rsidRPr="00E53781">
        <w:rPr>
          <w:color w:val="000000" w:themeColor="text1"/>
          <w:sz w:val="24"/>
          <w:szCs w:val="24"/>
        </w:rPr>
        <w:t xml:space="preserve">. An example of this could be the meaning of ‘reasonable grounds’ </w:t>
      </w:r>
      <w:r w:rsidR="00A74FDC" w:rsidRPr="00E53781">
        <w:rPr>
          <w:color w:val="000000" w:themeColor="text1"/>
          <w:sz w:val="24"/>
          <w:szCs w:val="24"/>
        </w:rPr>
        <w:t xml:space="preserve">which is used to explain when an officer can stop and search an individual without knowing if they are carrying illegal drug or a weapon </w:t>
      </w:r>
      <w:r w:rsidR="006D59AD" w:rsidRPr="00E53781">
        <w:rPr>
          <w:color w:val="000000" w:themeColor="text1"/>
          <w:sz w:val="24"/>
          <w:szCs w:val="24"/>
        </w:rPr>
        <w:t>etc. There is a test for the meaning of ‘reasonable grounds</w:t>
      </w:r>
      <w:r w:rsidR="00ED0189" w:rsidRPr="00E53781">
        <w:rPr>
          <w:color w:val="000000" w:themeColor="text1"/>
          <w:sz w:val="24"/>
          <w:szCs w:val="24"/>
        </w:rPr>
        <w:t xml:space="preserve">’ </w:t>
      </w:r>
      <w:r w:rsidR="006D59AD" w:rsidRPr="00E53781">
        <w:rPr>
          <w:color w:val="000000" w:themeColor="text1"/>
          <w:sz w:val="24"/>
          <w:szCs w:val="24"/>
        </w:rPr>
        <w:t xml:space="preserve">which is </w:t>
      </w:r>
      <w:r w:rsidR="00F33649" w:rsidRPr="00E53781">
        <w:rPr>
          <w:color w:val="000000" w:themeColor="text1"/>
          <w:sz w:val="24"/>
          <w:szCs w:val="24"/>
        </w:rPr>
        <w:t>used in the case of Castorina v Chief Constable of Surrey [</w:t>
      </w:r>
      <w:r w:rsidR="00F35F0E" w:rsidRPr="00E53781">
        <w:rPr>
          <w:color w:val="000000" w:themeColor="text1"/>
          <w:sz w:val="24"/>
          <w:szCs w:val="24"/>
        </w:rPr>
        <w:t xml:space="preserve">1988] which says that there has to be objection and </w:t>
      </w:r>
      <w:r w:rsidR="00265C9C" w:rsidRPr="00E53781">
        <w:rPr>
          <w:color w:val="000000" w:themeColor="text1"/>
          <w:sz w:val="24"/>
          <w:szCs w:val="24"/>
        </w:rPr>
        <w:t>subjective</w:t>
      </w:r>
      <w:r w:rsidR="00F35F0E" w:rsidRPr="00E53781">
        <w:rPr>
          <w:color w:val="000000" w:themeColor="text1"/>
          <w:sz w:val="24"/>
          <w:szCs w:val="24"/>
        </w:rPr>
        <w:t xml:space="preserve"> information to the officer </w:t>
      </w:r>
      <w:r w:rsidR="007A07EF" w:rsidRPr="00E53781">
        <w:rPr>
          <w:color w:val="000000" w:themeColor="text1"/>
          <w:sz w:val="24"/>
          <w:szCs w:val="24"/>
        </w:rPr>
        <w:t>in order to have ‘reasonable grounds</w:t>
      </w:r>
      <w:r w:rsidR="00951C41" w:rsidRPr="00E53781">
        <w:rPr>
          <w:color w:val="000000" w:themeColor="text1"/>
          <w:sz w:val="24"/>
          <w:szCs w:val="24"/>
        </w:rPr>
        <w:t>’ (Law Teacher 2013.)</w:t>
      </w:r>
    </w:p>
    <w:p w14:paraId="2952DE6E" w14:textId="0962153B" w:rsidR="00BE6262" w:rsidRDefault="00856DE2" w:rsidP="00692912">
      <w:pPr>
        <w:spacing w:line="480" w:lineRule="auto"/>
        <w:divId w:val="208537155"/>
        <w:rPr>
          <w:color w:val="000000" w:themeColor="text1"/>
          <w:sz w:val="24"/>
          <w:szCs w:val="24"/>
        </w:rPr>
      </w:pPr>
      <w:r w:rsidRPr="00E53781">
        <w:rPr>
          <w:color w:val="000000" w:themeColor="text1"/>
          <w:sz w:val="24"/>
          <w:szCs w:val="24"/>
        </w:rPr>
        <w:t xml:space="preserve">In the case of Castorina v Chief Constable of Surrey [1988] there is a test for ‘reasonable grounds’ that states that there must be objective and subjective information in order to have reasonable suspicion. (Law Teacher 2013). </w:t>
      </w:r>
      <w:r w:rsidR="001B1613" w:rsidRPr="00E53781">
        <w:rPr>
          <w:color w:val="000000" w:themeColor="text1"/>
          <w:sz w:val="24"/>
          <w:szCs w:val="24"/>
        </w:rPr>
        <w:t>When the case went to court, it was said that the objective information</w:t>
      </w:r>
      <w:r w:rsidR="0068331F" w:rsidRPr="00E53781">
        <w:rPr>
          <w:color w:val="000000" w:themeColor="text1"/>
          <w:sz w:val="24"/>
          <w:szCs w:val="24"/>
        </w:rPr>
        <w:t xml:space="preserve">, which was </w:t>
      </w:r>
      <w:r w:rsidR="001B1613" w:rsidRPr="00E53781">
        <w:rPr>
          <w:color w:val="000000" w:themeColor="text1"/>
          <w:sz w:val="24"/>
          <w:szCs w:val="24"/>
        </w:rPr>
        <w:t>intelligence on the suspect</w:t>
      </w:r>
      <w:r w:rsidR="0068331F" w:rsidRPr="00E53781">
        <w:rPr>
          <w:color w:val="000000" w:themeColor="text1"/>
          <w:sz w:val="24"/>
          <w:szCs w:val="24"/>
        </w:rPr>
        <w:t xml:space="preserve">, could </w:t>
      </w:r>
      <w:r w:rsidR="009F3278" w:rsidRPr="00E53781">
        <w:rPr>
          <w:color w:val="000000" w:themeColor="text1"/>
          <w:sz w:val="24"/>
          <w:szCs w:val="24"/>
        </w:rPr>
        <w:t>only</w:t>
      </w:r>
      <w:r w:rsidR="0068331F" w:rsidRPr="00E53781">
        <w:rPr>
          <w:color w:val="000000" w:themeColor="text1"/>
          <w:sz w:val="24"/>
          <w:szCs w:val="24"/>
        </w:rPr>
        <w:t xml:space="preserve"> be approved by the jury at the trail which means there is no </w:t>
      </w:r>
      <w:r w:rsidR="009F3278" w:rsidRPr="00E53781">
        <w:rPr>
          <w:color w:val="000000" w:themeColor="text1"/>
          <w:sz w:val="24"/>
          <w:szCs w:val="24"/>
        </w:rPr>
        <w:t>absolute</w:t>
      </w:r>
      <w:r w:rsidR="0068331F" w:rsidRPr="00E53781">
        <w:rPr>
          <w:color w:val="000000" w:themeColor="text1"/>
          <w:sz w:val="24"/>
          <w:szCs w:val="24"/>
        </w:rPr>
        <w:t xml:space="preserve"> meaning for the term ‘reasonable </w:t>
      </w:r>
      <w:r w:rsidR="00C978AB" w:rsidRPr="00E53781">
        <w:rPr>
          <w:color w:val="000000" w:themeColor="text1"/>
          <w:sz w:val="24"/>
          <w:szCs w:val="24"/>
        </w:rPr>
        <w:t>grounds</w:t>
      </w:r>
      <w:r w:rsidR="0068331F" w:rsidRPr="00E53781">
        <w:rPr>
          <w:color w:val="000000" w:themeColor="text1"/>
          <w:sz w:val="24"/>
          <w:szCs w:val="24"/>
        </w:rPr>
        <w:t>. In this case</w:t>
      </w:r>
      <w:r w:rsidR="001D6218" w:rsidRPr="00E53781">
        <w:rPr>
          <w:color w:val="000000" w:themeColor="text1"/>
          <w:sz w:val="24"/>
          <w:szCs w:val="24"/>
        </w:rPr>
        <w:t xml:space="preserve"> the officer had intelligence on the suspect which he believed to be reasonable grounds but when it went to court the jury could decide </w:t>
      </w:r>
      <w:r w:rsidR="00B770BC" w:rsidRPr="00E53781">
        <w:rPr>
          <w:color w:val="000000" w:themeColor="text1"/>
          <w:sz w:val="24"/>
          <w:szCs w:val="24"/>
        </w:rPr>
        <w:t xml:space="preserve">that the intelligence was </w:t>
      </w:r>
      <w:r w:rsidR="001D6218" w:rsidRPr="00E53781">
        <w:rPr>
          <w:color w:val="000000" w:themeColor="text1"/>
          <w:sz w:val="24"/>
          <w:szCs w:val="24"/>
        </w:rPr>
        <w:t xml:space="preserve">not to be reasonable grounds. </w:t>
      </w:r>
    </w:p>
    <w:p w14:paraId="12D51C2D" w14:textId="77777777" w:rsidR="00B834A4" w:rsidRPr="00E53781" w:rsidRDefault="00B834A4" w:rsidP="00692912">
      <w:pPr>
        <w:spacing w:line="480" w:lineRule="auto"/>
        <w:divId w:val="208537155"/>
        <w:rPr>
          <w:color w:val="000000" w:themeColor="text1"/>
          <w:sz w:val="24"/>
          <w:szCs w:val="24"/>
        </w:rPr>
      </w:pPr>
    </w:p>
    <w:p w14:paraId="6C7442A4" w14:textId="57C804DA" w:rsidR="004377B6" w:rsidRPr="00E53781" w:rsidRDefault="00514A96" w:rsidP="00692912">
      <w:pPr>
        <w:spacing w:line="480" w:lineRule="auto"/>
        <w:divId w:val="208537155"/>
        <w:rPr>
          <w:color w:val="000000" w:themeColor="text1"/>
          <w:sz w:val="24"/>
          <w:szCs w:val="24"/>
        </w:rPr>
      </w:pPr>
      <w:r w:rsidRPr="00E53781">
        <w:rPr>
          <w:color w:val="000000" w:themeColor="text1"/>
          <w:sz w:val="24"/>
          <w:szCs w:val="24"/>
        </w:rPr>
        <w:t>According to Staffordshire Police (2013), i</w:t>
      </w:r>
      <w:r w:rsidR="004377B6" w:rsidRPr="00E53781">
        <w:rPr>
          <w:color w:val="000000" w:themeColor="text1"/>
          <w:sz w:val="24"/>
          <w:szCs w:val="24"/>
        </w:rPr>
        <w:t>n regards to stop and search, police officers should use the mnemonic ‘GOWISELY</w:t>
      </w:r>
      <w:r w:rsidR="00A37A15" w:rsidRPr="00E53781">
        <w:rPr>
          <w:color w:val="000000" w:themeColor="text1"/>
          <w:sz w:val="24"/>
          <w:szCs w:val="24"/>
        </w:rPr>
        <w:t>’ which is what all officers must do in order to make a stop and search lawful.</w:t>
      </w:r>
    </w:p>
    <w:p w14:paraId="3433EB43" w14:textId="39CBF9C7" w:rsidR="00A37A15" w:rsidRPr="00E53781" w:rsidRDefault="00A37A15" w:rsidP="00692912">
      <w:pPr>
        <w:spacing w:line="480" w:lineRule="auto"/>
        <w:divId w:val="208537155"/>
        <w:rPr>
          <w:color w:val="000000" w:themeColor="text1"/>
          <w:sz w:val="24"/>
          <w:szCs w:val="24"/>
        </w:rPr>
      </w:pPr>
      <w:r w:rsidRPr="00E53781">
        <w:rPr>
          <w:color w:val="000000" w:themeColor="text1"/>
          <w:sz w:val="24"/>
          <w:szCs w:val="24"/>
        </w:rPr>
        <w:lastRenderedPageBreak/>
        <w:t xml:space="preserve">G stands for ‘Grounds for search’ </w:t>
      </w:r>
      <w:r w:rsidR="0095273B" w:rsidRPr="00E53781">
        <w:rPr>
          <w:color w:val="000000" w:themeColor="text1"/>
          <w:sz w:val="24"/>
          <w:szCs w:val="24"/>
        </w:rPr>
        <w:t xml:space="preserve">which means that </w:t>
      </w:r>
      <w:r w:rsidR="009F3278" w:rsidRPr="00E53781">
        <w:rPr>
          <w:color w:val="000000" w:themeColor="text1"/>
          <w:sz w:val="24"/>
          <w:szCs w:val="24"/>
        </w:rPr>
        <w:t>an</w:t>
      </w:r>
      <w:r w:rsidR="0095273B" w:rsidRPr="00E53781">
        <w:rPr>
          <w:color w:val="000000" w:themeColor="text1"/>
          <w:sz w:val="24"/>
          <w:szCs w:val="24"/>
        </w:rPr>
        <w:t xml:space="preserve"> officer must have reasonable grounds that you are carrying</w:t>
      </w:r>
      <w:r w:rsidR="00BA1F88" w:rsidRPr="00E53781">
        <w:rPr>
          <w:color w:val="000000" w:themeColor="text1"/>
          <w:sz w:val="24"/>
          <w:szCs w:val="24"/>
        </w:rPr>
        <w:t>:</w:t>
      </w:r>
      <w:r w:rsidR="003B78D0" w:rsidRPr="00E53781">
        <w:rPr>
          <w:color w:val="000000" w:themeColor="text1"/>
          <w:sz w:val="24"/>
          <w:szCs w:val="24"/>
        </w:rPr>
        <w:t xml:space="preserve"> </w:t>
      </w:r>
      <w:r w:rsidR="00BA1F88" w:rsidRPr="00E53781">
        <w:rPr>
          <w:color w:val="000000" w:themeColor="text1"/>
          <w:sz w:val="24"/>
          <w:szCs w:val="24"/>
        </w:rPr>
        <w:t xml:space="preserve"> illegal drugs, a weapon, a piece of stolen property or something that could be used in a crime such as a screwdriver or a crowbar. </w:t>
      </w:r>
    </w:p>
    <w:p w14:paraId="629F26E1" w14:textId="155E02D8" w:rsidR="00BA1F88" w:rsidRPr="00E53781" w:rsidRDefault="00BA1F88" w:rsidP="00692912">
      <w:pPr>
        <w:spacing w:line="480" w:lineRule="auto"/>
        <w:divId w:val="208537155"/>
        <w:rPr>
          <w:color w:val="000000" w:themeColor="text1"/>
          <w:sz w:val="24"/>
          <w:szCs w:val="24"/>
        </w:rPr>
      </w:pPr>
      <w:r w:rsidRPr="00E53781">
        <w:rPr>
          <w:color w:val="000000" w:themeColor="text1"/>
          <w:sz w:val="24"/>
          <w:szCs w:val="24"/>
        </w:rPr>
        <w:t xml:space="preserve">O stands for ‘Object of search’ which means an officer must </w:t>
      </w:r>
      <w:r w:rsidR="0079326B" w:rsidRPr="00E53781">
        <w:rPr>
          <w:color w:val="000000" w:themeColor="text1"/>
          <w:sz w:val="24"/>
          <w:szCs w:val="24"/>
        </w:rPr>
        <w:t xml:space="preserve">explain what they are or may be searching for. </w:t>
      </w:r>
    </w:p>
    <w:p w14:paraId="529FD65C" w14:textId="1EB6C69B" w:rsidR="0079326B" w:rsidRPr="00E53781" w:rsidRDefault="0079326B" w:rsidP="00692912">
      <w:pPr>
        <w:spacing w:line="480" w:lineRule="auto"/>
        <w:divId w:val="208537155"/>
        <w:rPr>
          <w:color w:val="000000" w:themeColor="text1"/>
          <w:sz w:val="24"/>
          <w:szCs w:val="24"/>
        </w:rPr>
      </w:pPr>
      <w:r w:rsidRPr="00E53781">
        <w:rPr>
          <w:color w:val="000000" w:themeColor="text1"/>
          <w:sz w:val="24"/>
          <w:szCs w:val="24"/>
        </w:rPr>
        <w:t>W stands for ‘Warrant card’ which is what an officer must provide before they search you if they are not wearing their uniform or if it is requested</w:t>
      </w:r>
      <w:r w:rsidR="000C77E3" w:rsidRPr="00E53781">
        <w:rPr>
          <w:color w:val="000000" w:themeColor="text1"/>
          <w:sz w:val="24"/>
          <w:szCs w:val="24"/>
        </w:rPr>
        <w:t>.</w:t>
      </w:r>
    </w:p>
    <w:p w14:paraId="64EDF555" w14:textId="1EC6E653" w:rsidR="00EA531F" w:rsidRPr="00E53781" w:rsidRDefault="00EA531F" w:rsidP="00692912">
      <w:pPr>
        <w:spacing w:line="480" w:lineRule="auto"/>
        <w:divId w:val="208537155"/>
        <w:rPr>
          <w:color w:val="000000" w:themeColor="text1"/>
          <w:sz w:val="24"/>
          <w:szCs w:val="24"/>
        </w:rPr>
      </w:pPr>
      <w:r w:rsidRPr="00E53781">
        <w:rPr>
          <w:color w:val="000000" w:themeColor="text1"/>
          <w:sz w:val="24"/>
          <w:szCs w:val="24"/>
        </w:rPr>
        <w:t>E stands for ‘Entitlement’</w:t>
      </w:r>
    </w:p>
    <w:p w14:paraId="27D12FA2" w14:textId="548E690C" w:rsidR="000C77E3" w:rsidRPr="00E53781" w:rsidRDefault="000C77E3" w:rsidP="00692912">
      <w:pPr>
        <w:spacing w:line="480" w:lineRule="auto"/>
        <w:divId w:val="208537155"/>
        <w:rPr>
          <w:color w:val="000000" w:themeColor="text1"/>
          <w:sz w:val="24"/>
          <w:szCs w:val="24"/>
        </w:rPr>
      </w:pPr>
      <w:r w:rsidRPr="00E53781">
        <w:rPr>
          <w:color w:val="000000" w:themeColor="text1"/>
          <w:sz w:val="24"/>
          <w:szCs w:val="24"/>
        </w:rPr>
        <w:t xml:space="preserve">I stands for ‘Identity of officer’ which means the officer must give their name and their collar number. </w:t>
      </w:r>
    </w:p>
    <w:p w14:paraId="21132472" w14:textId="73CC0165" w:rsidR="008E6F30" w:rsidRPr="00E53781" w:rsidRDefault="008E6F30" w:rsidP="00692912">
      <w:pPr>
        <w:spacing w:line="480" w:lineRule="auto"/>
        <w:divId w:val="208537155"/>
        <w:rPr>
          <w:color w:val="000000" w:themeColor="text1"/>
          <w:sz w:val="24"/>
          <w:szCs w:val="24"/>
        </w:rPr>
      </w:pPr>
      <w:r w:rsidRPr="00E53781">
        <w:rPr>
          <w:color w:val="000000" w:themeColor="text1"/>
          <w:sz w:val="24"/>
          <w:szCs w:val="24"/>
        </w:rPr>
        <w:t>S stands for ‘Station’ which is the station that the officer works at.</w:t>
      </w:r>
    </w:p>
    <w:p w14:paraId="4E260918" w14:textId="77777777" w:rsidR="00586B51" w:rsidRPr="00E53781" w:rsidRDefault="007547E3" w:rsidP="00692912">
      <w:pPr>
        <w:spacing w:line="480" w:lineRule="auto"/>
        <w:divId w:val="208537155"/>
        <w:rPr>
          <w:color w:val="000000" w:themeColor="text1"/>
          <w:sz w:val="24"/>
          <w:szCs w:val="24"/>
        </w:rPr>
      </w:pPr>
      <w:r w:rsidRPr="00E53781">
        <w:rPr>
          <w:color w:val="000000" w:themeColor="text1"/>
          <w:sz w:val="24"/>
          <w:szCs w:val="24"/>
        </w:rPr>
        <w:t xml:space="preserve">E stands for </w:t>
      </w:r>
      <w:r w:rsidR="00085D91" w:rsidRPr="00E53781">
        <w:rPr>
          <w:color w:val="000000" w:themeColor="text1"/>
          <w:sz w:val="24"/>
          <w:szCs w:val="24"/>
        </w:rPr>
        <w:t>‘</w:t>
      </w:r>
      <w:r w:rsidR="00220E2C" w:rsidRPr="00E53781">
        <w:rPr>
          <w:color w:val="000000" w:themeColor="text1"/>
          <w:sz w:val="24"/>
          <w:szCs w:val="24"/>
        </w:rPr>
        <w:t>Effective</w:t>
      </w:r>
      <w:r w:rsidR="00085D91" w:rsidRPr="00E53781">
        <w:rPr>
          <w:color w:val="000000" w:themeColor="text1"/>
          <w:sz w:val="24"/>
          <w:szCs w:val="24"/>
        </w:rPr>
        <w:t>’</w:t>
      </w:r>
      <w:r w:rsidRPr="00E53781">
        <w:rPr>
          <w:color w:val="000000" w:themeColor="text1"/>
          <w:sz w:val="24"/>
          <w:szCs w:val="24"/>
        </w:rPr>
        <w:t xml:space="preserve"> which means an officer</w:t>
      </w:r>
      <w:r w:rsidR="00085D91" w:rsidRPr="00E53781">
        <w:rPr>
          <w:color w:val="000000" w:themeColor="text1"/>
          <w:sz w:val="24"/>
          <w:szCs w:val="24"/>
        </w:rPr>
        <w:t xml:space="preserve"> id required to tell you that you are entitled to a copy of </w:t>
      </w:r>
      <w:r w:rsidR="00586B51" w:rsidRPr="00E53781">
        <w:rPr>
          <w:color w:val="000000" w:themeColor="text1"/>
          <w:sz w:val="24"/>
          <w:szCs w:val="24"/>
        </w:rPr>
        <w:t xml:space="preserve">the search report and you are entitled to this for three months after the date of the search. </w:t>
      </w:r>
    </w:p>
    <w:p w14:paraId="2538B91E" w14:textId="77777777" w:rsidR="003E62ED" w:rsidRPr="00E53781" w:rsidRDefault="00586B51" w:rsidP="00692912">
      <w:pPr>
        <w:spacing w:line="480" w:lineRule="auto"/>
        <w:divId w:val="208537155"/>
        <w:rPr>
          <w:color w:val="000000" w:themeColor="text1"/>
          <w:sz w:val="24"/>
          <w:szCs w:val="24"/>
        </w:rPr>
      </w:pPr>
      <w:r w:rsidRPr="00E53781">
        <w:rPr>
          <w:color w:val="000000" w:themeColor="text1"/>
          <w:sz w:val="24"/>
          <w:szCs w:val="24"/>
        </w:rPr>
        <w:t xml:space="preserve">L stands for ‘Legal power used’ which means </w:t>
      </w:r>
      <w:r w:rsidR="003E62ED" w:rsidRPr="00E53781">
        <w:rPr>
          <w:color w:val="000000" w:themeColor="text1"/>
          <w:sz w:val="24"/>
          <w:szCs w:val="24"/>
        </w:rPr>
        <w:t>an officer must tell you what law is being used.</w:t>
      </w:r>
    </w:p>
    <w:p w14:paraId="14249AC9" w14:textId="77566078" w:rsidR="009B62B2" w:rsidRPr="00E53781" w:rsidRDefault="003E62ED" w:rsidP="00692912">
      <w:pPr>
        <w:spacing w:line="480" w:lineRule="auto"/>
        <w:divId w:val="208537155"/>
        <w:rPr>
          <w:color w:val="000000" w:themeColor="text1"/>
          <w:sz w:val="24"/>
          <w:szCs w:val="24"/>
        </w:rPr>
      </w:pPr>
      <w:r w:rsidRPr="00E53781">
        <w:rPr>
          <w:color w:val="000000" w:themeColor="text1"/>
          <w:sz w:val="24"/>
          <w:szCs w:val="24"/>
        </w:rPr>
        <w:t xml:space="preserve">Y stands for ‘You’ which means </w:t>
      </w:r>
      <w:r w:rsidR="009B62B2" w:rsidRPr="00E53781">
        <w:rPr>
          <w:color w:val="000000" w:themeColor="text1"/>
          <w:sz w:val="24"/>
          <w:szCs w:val="24"/>
        </w:rPr>
        <w:t xml:space="preserve">you are </w:t>
      </w:r>
      <w:r w:rsidR="00B600C3" w:rsidRPr="00E53781">
        <w:rPr>
          <w:color w:val="000000" w:themeColor="text1"/>
          <w:sz w:val="24"/>
          <w:szCs w:val="24"/>
        </w:rPr>
        <w:t>required</w:t>
      </w:r>
      <w:r w:rsidR="009B62B2" w:rsidRPr="00E53781">
        <w:rPr>
          <w:color w:val="000000" w:themeColor="text1"/>
          <w:sz w:val="24"/>
          <w:szCs w:val="24"/>
        </w:rPr>
        <w:t xml:space="preserve"> to be told that you are being detained for a search. </w:t>
      </w:r>
    </w:p>
    <w:p w14:paraId="20839DCD" w14:textId="77777777" w:rsidR="003B78D0" w:rsidRPr="00E53781" w:rsidRDefault="003B78D0" w:rsidP="00692912">
      <w:pPr>
        <w:spacing w:line="480" w:lineRule="auto"/>
        <w:divId w:val="208537155"/>
        <w:rPr>
          <w:color w:val="000000" w:themeColor="text1"/>
          <w:sz w:val="24"/>
          <w:szCs w:val="24"/>
        </w:rPr>
      </w:pPr>
    </w:p>
    <w:p w14:paraId="44625709" w14:textId="14A6B67A" w:rsidR="00382E46" w:rsidRDefault="005F07E7" w:rsidP="00692912">
      <w:pPr>
        <w:spacing w:line="480" w:lineRule="auto"/>
        <w:divId w:val="208537155"/>
        <w:rPr>
          <w:color w:val="000000" w:themeColor="text1"/>
          <w:sz w:val="24"/>
          <w:szCs w:val="24"/>
        </w:rPr>
      </w:pPr>
      <w:r w:rsidRPr="00E53781">
        <w:rPr>
          <w:color w:val="000000" w:themeColor="text1"/>
          <w:sz w:val="24"/>
          <w:szCs w:val="24"/>
        </w:rPr>
        <w:lastRenderedPageBreak/>
        <w:t>Bedfor</w:t>
      </w:r>
      <w:r w:rsidR="005F7EFD" w:rsidRPr="00E53781">
        <w:rPr>
          <w:color w:val="000000" w:themeColor="text1"/>
          <w:sz w:val="24"/>
          <w:szCs w:val="24"/>
        </w:rPr>
        <w:t>d</w:t>
      </w:r>
      <w:r w:rsidRPr="00E53781">
        <w:rPr>
          <w:color w:val="000000" w:themeColor="text1"/>
          <w:sz w:val="24"/>
          <w:szCs w:val="24"/>
        </w:rPr>
        <w:t xml:space="preserve">shire </w:t>
      </w:r>
      <w:r w:rsidR="007A5D20" w:rsidRPr="00E53781">
        <w:rPr>
          <w:color w:val="000000" w:themeColor="text1"/>
          <w:sz w:val="24"/>
          <w:szCs w:val="24"/>
        </w:rPr>
        <w:t>Police and Crime Commissioner (2017)</w:t>
      </w:r>
      <w:r w:rsidR="005F7EFD" w:rsidRPr="00E53781">
        <w:rPr>
          <w:color w:val="000000" w:themeColor="text1"/>
          <w:sz w:val="24"/>
          <w:szCs w:val="24"/>
        </w:rPr>
        <w:t xml:space="preserve"> say</w:t>
      </w:r>
      <w:r w:rsidR="00827DD2" w:rsidRPr="00E53781">
        <w:rPr>
          <w:color w:val="000000" w:themeColor="text1"/>
          <w:sz w:val="24"/>
          <w:szCs w:val="24"/>
        </w:rPr>
        <w:t>s</w:t>
      </w:r>
      <w:r w:rsidR="005F7EFD" w:rsidRPr="00E53781">
        <w:rPr>
          <w:color w:val="000000" w:themeColor="text1"/>
          <w:sz w:val="24"/>
          <w:szCs w:val="24"/>
        </w:rPr>
        <w:t xml:space="preserve"> that stop and search should be used fairly throughout every community and </w:t>
      </w:r>
      <w:r w:rsidR="00075344" w:rsidRPr="00E53781">
        <w:rPr>
          <w:color w:val="000000" w:themeColor="text1"/>
          <w:sz w:val="24"/>
          <w:szCs w:val="24"/>
        </w:rPr>
        <w:t xml:space="preserve">it is important that members of the public understand why they use certain tactics in </w:t>
      </w:r>
      <w:r w:rsidR="00477E37" w:rsidRPr="00E53781">
        <w:rPr>
          <w:color w:val="000000" w:themeColor="text1"/>
          <w:sz w:val="24"/>
          <w:szCs w:val="24"/>
        </w:rPr>
        <w:t xml:space="preserve">order to fight crime. It is an </w:t>
      </w:r>
      <w:r w:rsidR="00B600C3" w:rsidRPr="00E53781">
        <w:rPr>
          <w:color w:val="000000" w:themeColor="text1"/>
          <w:sz w:val="24"/>
          <w:szCs w:val="24"/>
        </w:rPr>
        <w:t>officer’s</w:t>
      </w:r>
      <w:r w:rsidR="00477E37" w:rsidRPr="00E53781">
        <w:rPr>
          <w:color w:val="000000" w:themeColor="text1"/>
          <w:sz w:val="24"/>
          <w:szCs w:val="24"/>
        </w:rPr>
        <w:t xml:space="preserve"> primary role to protect and serve members of the public which means </w:t>
      </w:r>
      <w:r w:rsidR="00DB2909" w:rsidRPr="00E53781">
        <w:rPr>
          <w:color w:val="000000" w:themeColor="text1"/>
          <w:sz w:val="24"/>
          <w:szCs w:val="24"/>
        </w:rPr>
        <w:t>it is important to talk to members of the community in order to build that relationship.</w:t>
      </w:r>
      <w:r w:rsidR="00A5428E" w:rsidRPr="00E53781">
        <w:rPr>
          <w:color w:val="000000" w:themeColor="text1"/>
          <w:sz w:val="24"/>
          <w:szCs w:val="24"/>
        </w:rPr>
        <w:t xml:space="preserve"> </w:t>
      </w:r>
      <w:r w:rsidR="00827DD2" w:rsidRPr="00E53781">
        <w:rPr>
          <w:color w:val="000000" w:themeColor="text1"/>
          <w:sz w:val="24"/>
          <w:szCs w:val="24"/>
        </w:rPr>
        <w:t xml:space="preserve">Bedfordshire Police and Crime Commissioner (2017) </w:t>
      </w:r>
      <w:r w:rsidR="00A5428E" w:rsidRPr="00E53781">
        <w:rPr>
          <w:color w:val="000000" w:themeColor="text1"/>
          <w:sz w:val="24"/>
          <w:szCs w:val="24"/>
        </w:rPr>
        <w:t>continue with m</w:t>
      </w:r>
      <w:r w:rsidR="00036E91" w:rsidRPr="00E53781">
        <w:rPr>
          <w:color w:val="000000" w:themeColor="text1"/>
          <w:sz w:val="24"/>
          <w:szCs w:val="24"/>
        </w:rPr>
        <w:t xml:space="preserve">embers of the public are </w:t>
      </w:r>
      <w:r w:rsidR="00A5428E" w:rsidRPr="00E53781">
        <w:rPr>
          <w:color w:val="000000" w:themeColor="text1"/>
          <w:sz w:val="24"/>
          <w:szCs w:val="24"/>
        </w:rPr>
        <w:t xml:space="preserve">encouraged to work with the police because in many causes stop and search is not always needed after a conversation between an </w:t>
      </w:r>
      <w:r w:rsidR="00B600C3" w:rsidRPr="00E53781">
        <w:rPr>
          <w:color w:val="000000" w:themeColor="text1"/>
          <w:sz w:val="24"/>
          <w:szCs w:val="24"/>
        </w:rPr>
        <w:t>individual</w:t>
      </w:r>
      <w:r w:rsidR="00A5428E" w:rsidRPr="00E53781">
        <w:rPr>
          <w:color w:val="000000" w:themeColor="text1"/>
          <w:sz w:val="24"/>
          <w:szCs w:val="24"/>
        </w:rPr>
        <w:t xml:space="preserve"> and an officer. </w:t>
      </w:r>
      <w:r w:rsidR="00EA68B6" w:rsidRPr="00E53781">
        <w:rPr>
          <w:color w:val="000000" w:themeColor="text1"/>
          <w:sz w:val="24"/>
          <w:szCs w:val="24"/>
        </w:rPr>
        <w:t>Any stop and search carried out by a police officer is done in order to find an item such as a weapon that the officer beli</w:t>
      </w:r>
      <w:r w:rsidR="009B238C" w:rsidRPr="00E53781">
        <w:rPr>
          <w:color w:val="000000" w:themeColor="text1"/>
          <w:sz w:val="24"/>
          <w:szCs w:val="24"/>
        </w:rPr>
        <w:t>eves someone may be carrying. Within Bedfordshire police they have a community scrutiny panel which re</w:t>
      </w:r>
      <w:r w:rsidR="0055243F" w:rsidRPr="00E53781">
        <w:rPr>
          <w:color w:val="000000" w:themeColor="text1"/>
          <w:sz w:val="24"/>
          <w:szCs w:val="24"/>
        </w:rPr>
        <w:t xml:space="preserve">views body warn video to </w:t>
      </w:r>
      <w:r w:rsidR="007B2DAC" w:rsidRPr="00E53781">
        <w:rPr>
          <w:color w:val="000000" w:themeColor="text1"/>
          <w:sz w:val="24"/>
          <w:szCs w:val="24"/>
        </w:rPr>
        <w:t>analyse</w:t>
      </w:r>
      <w:r w:rsidR="0055243F" w:rsidRPr="00E53781">
        <w:rPr>
          <w:color w:val="000000" w:themeColor="text1"/>
          <w:sz w:val="24"/>
          <w:szCs w:val="24"/>
        </w:rPr>
        <w:t xml:space="preserve"> how stop and search is being used. </w:t>
      </w:r>
    </w:p>
    <w:p w14:paraId="5AB32EC6" w14:textId="77777777" w:rsidR="00B834A4" w:rsidRPr="00E53781" w:rsidRDefault="00B834A4" w:rsidP="00692912">
      <w:pPr>
        <w:spacing w:line="480" w:lineRule="auto"/>
        <w:divId w:val="208537155"/>
        <w:rPr>
          <w:color w:val="000000" w:themeColor="text1"/>
          <w:sz w:val="24"/>
          <w:szCs w:val="24"/>
        </w:rPr>
      </w:pPr>
    </w:p>
    <w:p w14:paraId="68F11422" w14:textId="423B1696" w:rsidR="00BE6262" w:rsidRPr="00E53781" w:rsidRDefault="00745534" w:rsidP="00692912">
      <w:pPr>
        <w:spacing w:line="480" w:lineRule="auto"/>
        <w:divId w:val="208537155"/>
        <w:rPr>
          <w:color w:val="000000" w:themeColor="text1"/>
          <w:sz w:val="24"/>
          <w:szCs w:val="24"/>
        </w:rPr>
      </w:pPr>
      <w:r w:rsidRPr="00E53781">
        <w:rPr>
          <w:color w:val="000000" w:themeColor="text1"/>
          <w:sz w:val="24"/>
          <w:szCs w:val="24"/>
        </w:rPr>
        <w:t xml:space="preserve">Code A that states an </w:t>
      </w:r>
      <w:r w:rsidR="007B2DAC" w:rsidRPr="00E53781">
        <w:rPr>
          <w:color w:val="000000" w:themeColor="text1"/>
          <w:sz w:val="24"/>
          <w:szCs w:val="24"/>
        </w:rPr>
        <w:t>officer’s</w:t>
      </w:r>
      <w:r w:rsidRPr="00E53781">
        <w:rPr>
          <w:color w:val="000000" w:themeColor="text1"/>
          <w:sz w:val="24"/>
          <w:szCs w:val="24"/>
        </w:rPr>
        <w:t xml:space="preserve"> powers when stopping and searching an </w:t>
      </w:r>
      <w:r w:rsidR="007B2DAC" w:rsidRPr="00E53781">
        <w:rPr>
          <w:color w:val="000000" w:themeColor="text1"/>
          <w:sz w:val="24"/>
          <w:szCs w:val="24"/>
        </w:rPr>
        <w:t>individual</w:t>
      </w:r>
      <w:r w:rsidR="008C274B" w:rsidRPr="00E53781">
        <w:rPr>
          <w:color w:val="000000" w:themeColor="text1"/>
          <w:sz w:val="24"/>
          <w:szCs w:val="24"/>
        </w:rPr>
        <w:t xml:space="preserve"> says that the stop and search powers should be used fairly and not abused by officers in order to </w:t>
      </w:r>
      <w:r w:rsidR="005E7ADB" w:rsidRPr="00E53781">
        <w:rPr>
          <w:color w:val="000000" w:themeColor="text1"/>
          <w:sz w:val="24"/>
          <w:szCs w:val="24"/>
        </w:rPr>
        <w:t xml:space="preserve">stop and search someone based on their physical </w:t>
      </w:r>
      <w:r w:rsidR="00C978AB" w:rsidRPr="00E53781">
        <w:rPr>
          <w:color w:val="000000" w:themeColor="text1"/>
          <w:sz w:val="24"/>
          <w:szCs w:val="24"/>
        </w:rPr>
        <w:t>app</w:t>
      </w:r>
      <w:r w:rsidR="00C978AB">
        <w:rPr>
          <w:color w:val="000000" w:themeColor="text1"/>
          <w:sz w:val="24"/>
          <w:szCs w:val="24"/>
        </w:rPr>
        <w:t>earance</w:t>
      </w:r>
      <w:r w:rsidR="007B2DAC">
        <w:rPr>
          <w:color w:val="000000" w:themeColor="text1"/>
          <w:sz w:val="24"/>
          <w:szCs w:val="24"/>
        </w:rPr>
        <w:t>.</w:t>
      </w:r>
      <w:r w:rsidR="005E7ADB" w:rsidRPr="00E53781">
        <w:rPr>
          <w:color w:val="000000" w:themeColor="text1"/>
          <w:sz w:val="24"/>
          <w:szCs w:val="24"/>
        </w:rPr>
        <w:t xml:space="preserve"> </w:t>
      </w:r>
      <w:r w:rsidR="004C620B" w:rsidRPr="00E53781">
        <w:rPr>
          <w:color w:val="000000" w:themeColor="text1"/>
          <w:sz w:val="24"/>
          <w:szCs w:val="24"/>
        </w:rPr>
        <w:t xml:space="preserve">This means that officers cannot discriminate when they exercise their stop and </w:t>
      </w:r>
      <w:r w:rsidR="007B2DAC" w:rsidRPr="00E53781">
        <w:rPr>
          <w:color w:val="000000" w:themeColor="text1"/>
          <w:sz w:val="24"/>
          <w:szCs w:val="24"/>
        </w:rPr>
        <w:t>search</w:t>
      </w:r>
      <w:r w:rsidR="004C620B" w:rsidRPr="00E53781">
        <w:rPr>
          <w:color w:val="000000" w:themeColor="text1"/>
          <w:sz w:val="24"/>
          <w:szCs w:val="24"/>
        </w:rPr>
        <w:t xml:space="preserve"> powers and should not stop and search </w:t>
      </w:r>
      <w:r w:rsidR="007D74F9" w:rsidRPr="00E53781">
        <w:rPr>
          <w:color w:val="000000" w:themeColor="text1"/>
          <w:sz w:val="24"/>
          <w:szCs w:val="24"/>
        </w:rPr>
        <w:t xml:space="preserve">based on </w:t>
      </w:r>
      <w:r w:rsidR="007B2DAC" w:rsidRPr="00E53781">
        <w:rPr>
          <w:color w:val="000000" w:themeColor="text1"/>
          <w:sz w:val="24"/>
          <w:szCs w:val="24"/>
        </w:rPr>
        <w:t>someone’s</w:t>
      </w:r>
      <w:r w:rsidR="007D74F9" w:rsidRPr="00E53781">
        <w:rPr>
          <w:color w:val="000000" w:themeColor="text1"/>
          <w:sz w:val="24"/>
          <w:szCs w:val="24"/>
        </w:rPr>
        <w:t xml:space="preserve"> </w:t>
      </w:r>
      <w:r w:rsidR="007B2DAC" w:rsidRPr="00E53781">
        <w:rPr>
          <w:color w:val="000000" w:themeColor="text1"/>
          <w:sz w:val="24"/>
          <w:szCs w:val="24"/>
        </w:rPr>
        <w:t>perceived</w:t>
      </w:r>
      <w:r w:rsidR="007D74F9" w:rsidRPr="00E53781">
        <w:rPr>
          <w:color w:val="000000" w:themeColor="text1"/>
          <w:sz w:val="24"/>
          <w:szCs w:val="24"/>
        </w:rPr>
        <w:t xml:space="preserve"> race, religion or belie</w:t>
      </w:r>
      <w:r w:rsidR="00375E8C" w:rsidRPr="00E53781">
        <w:rPr>
          <w:color w:val="000000" w:themeColor="text1"/>
          <w:sz w:val="24"/>
          <w:szCs w:val="24"/>
        </w:rPr>
        <w:t>fs (Home Office B, p 6, 2014).</w:t>
      </w:r>
      <w:r w:rsidR="00EB4B12" w:rsidRPr="00E53781">
        <w:rPr>
          <w:color w:val="000000" w:themeColor="text1"/>
          <w:sz w:val="24"/>
          <w:szCs w:val="24"/>
        </w:rPr>
        <w:t xml:space="preserve"> In 2018, the government took drastic measures in order to reduce the amount of </w:t>
      </w:r>
      <w:r w:rsidR="00805E9A" w:rsidRPr="00E53781">
        <w:rPr>
          <w:color w:val="000000" w:themeColor="text1"/>
          <w:sz w:val="24"/>
          <w:szCs w:val="24"/>
        </w:rPr>
        <w:t>knife crime that was happening which means that stop and search figures increased by over 95,000 stops from the previous year</w:t>
      </w:r>
      <w:r w:rsidR="008D0B40" w:rsidRPr="00E53781">
        <w:rPr>
          <w:color w:val="000000" w:themeColor="text1"/>
          <w:sz w:val="24"/>
          <w:szCs w:val="24"/>
        </w:rPr>
        <w:t xml:space="preserve"> </w:t>
      </w:r>
      <w:r w:rsidR="005C4284" w:rsidRPr="00E53781">
        <w:rPr>
          <w:color w:val="000000" w:themeColor="text1"/>
          <w:sz w:val="24"/>
          <w:szCs w:val="24"/>
        </w:rPr>
        <w:t>(Walker, 2019).</w:t>
      </w:r>
      <w:r w:rsidR="008D0B40" w:rsidRPr="00E53781">
        <w:rPr>
          <w:color w:val="000000" w:themeColor="text1"/>
          <w:sz w:val="24"/>
          <w:szCs w:val="24"/>
        </w:rPr>
        <w:t xml:space="preserve"> Figures also suggest that members of the black, Asian or ethnic minority groups</w:t>
      </w:r>
      <w:r w:rsidR="005E2292" w:rsidRPr="00E53781">
        <w:rPr>
          <w:color w:val="000000" w:themeColor="text1"/>
          <w:sz w:val="24"/>
          <w:szCs w:val="24"/>
        </w:rPr>
        <w:t xml:space="preserve"> are almost three times more likely to be stopped by police officers for a stop </w:t>
      </w:r>
      <w:r w:rsidR="005E2292" w:rsidRPr="00E53781">
        <w:rPr>
          <w:color w:val="000000" w:themeColor="text1"/>
          <w:sz w:val="24"/>
          <w:szCs w:val="24"/>
        </w:rPr>
        <w:lastRenderedPageBreak/>
        <w:t xml:space="preserve">and search and members of the black community are almost </w:t>
      </w:r>
      <w:r w:rsidR="00CA2377" w:rsidRPr="00E53781">
        <w:rPr>
          <w:color w:val="000000" w:themeColor="text1"/>
          <w:sz w:val="24"/>
          <w:szCs w:val="24"/>
        </w:rPr>
        <w:t xml:space="preserve">twelve times more likely to be stopped by the police for a stop and search. </w:t>
      </w:r>
      <w:r w:rsidR="00BE6262" w:rsidRPr="00E53781">
        <w:rPr>
          <w:color w:val="000000" w:themeColor="text1"/>
          <w:sz w:val="24"/>
          <w:szCs w:val="24"/>
        </w:rPr>
        <w:t xml:space="preserve"> (Home Office C, 2019)</w:t>
      </w:r>
    </w:p>
    <w:p w14:paraId="61B3B380" w14:textId="77777777" w:rsidR="00BE6262" w:rsidRPr="00E53781" w:rsidRDefault="00BE6262" w:rsidP="00692912">
      <w:pPr>
        <w:spacing w:line="480" w:lineRule="auto"/>
        <w:rPr>
          <w:color w:val="000000" w:themeColor="text1"/>
          <w:sz w:val="24"/>
          <w:szCs w:val="24"/>
        </w:rPr>
      </w:pPr>
    </w:p>
    <w:p w14:paraId="297EA379" w14:textId="79F182C4" w:rsidR="00823CAA" w:rsidRPr="00E53781" w:rsidRDefault="006734D9" w:rsidP="00692912">
      <w:pPr>
        <w:spacing w:line="480" w:lineRule="auto"/>
        <w:rPr>
          <w:color w:val="000000" w:themeColor="text1"/>
          <w:sz w:val="24"/>
          <w:szCs w:val="24"/>
        </w:rPr>
      </w:pPr>
      <w:r w:rsidRPr="00E53781">
        <w:rPr>
          <w:color w:val="000000" w:themeColor="text1"/>
          <w:sz w:val="24"/>
          <w:szCs w:val="24"/>
        </w:rPr>
        <w:t xml:space="preserve">These alarming figures suggest that as a member of the black, Asian or ethnic minority community you are a lot more likely to be stopped and searched by a police officer </w:t>
      </w:r>
      <w:r w:rsidR="00210035" w:rsidRPr="00E53781">
        <w:rPr>
          <w:color w:val="000000" w:themeColor="text1"/>
          <w:sz w:val="24"/>
          <w:szCs w:val="24"/>
        </w:rPr>
        <w:t xml:space="preserve">in the UK than a white </w:t>
      </w:r>
      <w:r w:rsidR="00654E7B" w:rsidRPr="00E53781">
        <w:rPr>
          <w:color w:val="000000" w:themeColor="text1"/>
          <w:sz w:val="24"/>
          <w:szCs w:val="24"/>
        </w:rPr>
        <w:t>individual</w:t>
      </w:r>
      <w:r w:rsidR="00210035" w:rsidRPr="00E53781">
        <w:rPr>
          <w:color w:val="000000" w:themeColor="text1"/>
          <w:sz w:val="24"/>
          <w:szCs w:val="24"/>
        </w:rPr>
        <w:t xml:space="preserve"> which could lead to </w:t>
      </w:r>
      <w:r w:rsidR="00E70660" w:rsidRPr="00E53781">
        <w:rPr>
          <w:color w:val="000000" w:themeColor="text1"/>
          <w:sz w:val="24"/>
          <w:szCs w:val="24"/>
        </w:rPr>
        <w:t>these groups not feeling like they can trust the police which means they could be less likely to help and cooperate with the police if they needed them too</w:t>
      </w:r>
      <w:r w:rsidR="00B9648C" w:rsidRPr="00E53781">
        <w:rPr>
          <w:color w:val="000000" w:themeColor="text1"/>
          <w:sz w:val="24"/>
          <w:szCs w:val="24"/>
        </w:rPr>
        <w:t xml:space="preserve"> </w:t>
      </w:r>
      <w:r w:rsidR="00BE6262" w:rsidRPr="00E53781">
        <w:rPr>
          <w:color w:val="000000" w:themeColor="text1"/>
          <w:sz w:val="24"/>
          <w:szCs w:val="24"/>
        </w:rPr>
        <w:t>(Bowling</w:t>
      </w:r>
      <w:r w:rsidR="00B834A4">
        <w:rPr>
          <w:color w:val="000000" w:themeColor="text1"/>
          <w:sz w:val="24"/>
          <w:szCs w:val="24"/>
        </w:rPr>
        <w:t xml:space="preserve"> </w:t>
      </w:r>
      <w:r w:rsidR="00BE6262" w:rsidRPr="00E53781">
        <w:rPr>
          <w:color w:val="000000" w:themeColor="text1"/>
          <w:sz w:val="24"/>
          <w:szCs w:val="24"/>
        </w:rPr>
        <w:t>and Phillips,</w:t>
      </w:r>
      <w:r w:rsidR="00B834A4">
        <w:rPr>
          <w:color w:val="000000" w:themeColor="text1"/>
          <w:sz w:val="24"/>
          <w:szCs w:val="24"/>
        </w:rPr>
        <w:t xml:space="preserve"> </w:t>
      </w:r>
      <w:r w:rsidR="00BE6262" w:rsidRPr="00E53781">
        <w:rPr>
          <w:color w:val="000000" w:themeColor="text1"/>
          <w:sz w:val="24"/>
          <w:szCs w:val="24"/>
        </w:rPr>
        <w:t xml:space="preserve">2007). </w:t>
      </w:r>
    </w:p>
    <w:p w14:paraId="28C130FE" w14:textId="711128F4" w:rsidR="00382E46" w:rsidRPr="00E53781" w:rsidRDefault="00382E46" w:rsidP="00692912">
      <w:pPr>
        <w:spacing w:line="480" w:lineRule="auto"/>
        <w:rPr>
          <w:color w:val="000000" w:themeColor="text1"/>
          <w:sz w:val="24"/>
          <w:szCs w:val="24"/>
        </w:rPr>
      </w:pPr>
      <w:r w:rsidRPr="00E53781">
        <w:rPr>
          <w:color w:val="000000" w:themeColor="text1"/>
          <w:sz w:val="24"/>
          <w:szCs w:val="24"/>
        </w:rPr>
        <w:t xml:space="preserve">Bedfordshire </w:t>
      </w:r>
      <w:r w:rsidR="00C46491" w:rsidRPr="00E53781">
        <w:rPr>
          <w:color w:val="000000" w:themeColor="text1"/>
          <w:sz w:val="24"/>
          <w:szCs w:val="24"/>
        </w:rPr>
        <w:t>Police and Crime Commissioner (2017)</w:t>
      </w:r>
      <w:r w:rsidRPr="00E53781">
        <w:rPr>
          <w:color w:val="000000" w:themeColor="text1"/>
          <w:sz w:val="24"/>
          <w:szCs w:val="24"/>
        </w:rPr>
        <w:t xml:space="preserve"> say that by using stop and search in the right way police officers will be able to build relationships with local communities and is an opportunity to increase confidence in the police throughout all of their communities. By following the guidelines set out in the codes of conduct, officers are less likely to abuse their powers which will mean less tension between the police and the public and may result in positive </w:t>
      </w:r>
      <w:r w:rsidR="00654E7B" w:rsidRPr="00E53781">
        <w:rPr>
          <w:color w:val="000000" w:themeColor="text1"/>
          <w:sz w:val="24"/>
          <w:szCs w:val="24"/>
        </w:rPr>
        <w:t>interactions</w:t>
      </w:r>
      <w:r w:rsidRPr="00E53781">
        <w:rPr>
          <w:color w:val="000000" w:themeColor="text1"/>
          <w:sz w:val="24"/>
          <w:szCs w:val="24"/>
        </w:rPr>
        <w:t xml:space="preserve"> with the public. Officers should </w:t>
      </w:r>
      <w:r w:rsidR="00654E7B" w:rsidRPr="00E53781">
        <w:rPr>
          <w:color w:val="000000" w:themeColor="text1"/>
          <w:sz w:val="24"/>
          <w:szCs w:val="24"/>
        </w:rPr>
        <w:t>challenge</w:t>
      </w:r>
      <w:r w:rsidRPr="00E53781">
        <w:rPr>
          <w:color w:val="000000" w:themeColor="text1"/>
          <w:sz w:val="24"/>
          <w:szCs w:val="24"/>
        </w:rPr>
        <w:t xml:space="preserve"> wrongdoing and hold each other to account for actions taken in order to hold the code of ethics to a high regard. Stop and search should be for the community and for officers. </w:t>
      </w:r>
    </w:p>
    <w:p w14:paraId="248128F4" w14:textId="77777777" w:rsidR="00382E46" w:rsidRPr="00E53781" w:rsidRDefault="00382E46" w:rsidP="00692912">
      <w:pPr>
        <w:spacing w:line="480" w:lineRule="auto"/>
        <w:rPr>
          <w:color w:val="000000" w:themeColor="text1"/>
          <w:sz w:val="24"/>
          <w:szCs w:val="24"/>
        </w:rPr>
      </w:pPr>
    </w:p>
    <w:p w14:paraId="573082BB" w14:textId="4132A086" w:rsidR="008A65A0" w:rsidRDefault="002415D1" w:rsidP="00692912">
      <w:pPr>
        <w:spacing w:line="480" w:lineRule="auto"/>
        <w:rPr>
          <w:color w:val="000000" w:themeColor="text1"/>
          <w:sz w:val="24"/>
          <w:szCs w:val="24"/>
        </w:rPr>
      </w:pPr>
      <w:r w:rsidRPr="00E53781">
        <w:rPr>
          <w:color w:val="000000" w:themeColor="text1"/>
          <w:sz w:val="24"/>
          <w:szCs w:val="24"/>
        </w:rPr>
        <w:t xml:space="preserve">Stop and search could be used as a deterrent to crime. However, a </w:t>
      </w:r>
      <w:r w:rsidR="008A65A0" w:rsidRPr="00E53781">
        <w:rPr>
          <w:color w:val="000000" w:themeColor="text1"/>
          <w:sz w:val="24"/>
          <w:szCs w:val="24"/>
        </w:rPr>
        <w:t xml:space="preserve">study carried out by </w:t>
      </w:r>
      <w:r w:rsidR="0011131D" w:rsidRPr="00E53781">
        <w:rPr>
          <w:color w:val="000000" w:themeColor="text1"/>
          <w:sz w:val="24"/>
          <w:szCs w:val="24"/>
        </w:rPr>
        <w:t xml:space="preserve">Tiratelli and Quinton </w:t>
      </w:r>
      <w:r w:rsidR="00A746A2" w:rsidRPr="00E53781">
        <w:rPr>
          <w:color w:val="000000" w:themeColor="text1"/>
          <w:sz w:val="24"/>
          <w:szCs w:val="24"/>
        </w:rPr>
        <w:t xml:space="preserve">(2018) </w:t>
      </w:r>
      <w:r w:rsidR="0011131D" w:rsidRPr="00E53781">
        <w:rPr>
          <w:color w:val="000000" w:themeColor="text1"/>
          <w:sz w:val="24"/>
          <w:szCs w:val="24"/>
        </w:rPr>
        <w:t>s</w:t>
      </w:r>
      <w:r w:rsidR="003725BF" w:rsidRPr="00E53781">
        <w:rPr>
          <w:color w:val="000000" w:themeColor="text1"/>
          <w:sz w:val="24"/>
          <w:szCs w:val="24"/>
        </w:rPr>
        <w:t xml:space="preserve">ays that </w:t>
      </w:r>
      <w:r w:rsidR="0078276C" w:rsidRPr="00E53781">
        <w:rPr>
          <w:color w:val="000000" w:themeColor="text1"/>
          <w:sz w:val="24"/>
          <w:szCs w:val="24"/>
        </w:rPr>
        <w:t>to create an investigation into the effect of stop and search on crime rates they used</w:t>
      </w:r>
      <w:r w:rsidR="003725BF" w:rsidRPr="00E53781">
        <w:rPr>
          <w:color w:val="000000" w:themeColor="text1"/>
          <w:sz w:val="24"/>
          <w:szCs w:val="24"/>
        </w:rPr>
        <w:t xml:space="preserve"> police and crime data from over the last ten years </w:t>
      </w:r>
      <w:r w:rsidR="00DB4CB3" w:rsidRPr="00E53781">
        <w:rPr>
          <w:color w:val="000000" w:themeColor="text1"/>
          <w:sz w:val="24"/>
          <w:szCs w:val="24"/>
        </w:rPr>
        <w:t xml:space="preserve">which suggested that stop and search being carried was </w:t>
      </w:r>
      <w:r w:rsidR="00E82668" w:rsidRPr="00E53781">
        <w:rPr>
          <w:color w:val="000000" w:themeColor="text1"/>
          <w:sz w:val="24"/>
          <w:szCs w:val="24"/>
        </w:rPr>
        <w:t xml:space="preserve">not only </w:t>
      </w:r>
      <w:r w:rsidR="00DB4CB3" w:rsidRPr="00E53781">
        <w:rPr>
          <w:color w:val="000000" w:themeColor="text1"/>
          <w:sz w:val="24"/>
          <w:szCs w:val="24"/>
        </w:rPr>
        <w:t>not a strong deterr</w:t>
      </w:r>
      <w:r w:rsidR="00E82668" w:rsidRPr="00E53781">
        <w:rPr>
          <w:color w:val="000000" w:themeColor="text1"/>
          <w:sz w:val="24"/>
          <w:szCs w:val="24"/>
        </w:rPr>
        <w:t xml:space="preserve">ent to crime but also had an </w:t>
      </w:r>
      <w:r w:rsidR="00E82668" w:rsidRPr="00E53781">
        <w:rPr>
          <w:color w:val="000000" w:themeColor="text1"/>
          <w:sz w:val="24"/>
          <w:szCs w:val="24"/>
        </w:rPr>
        <w:lastRenderedPageBreak/>
        <w:t xml:space="preserve">inconsistent correlation with the reduction of crime, </w:t>
      </w:r>
      <w:r w:rsidR="0033287C" w:rsidRPr="00E53781">
        <w:rPr>
          <w:color w:val="000000" w:themeColor="text1"/>
          <w:sz w:val="24"/>
          <w:szCs w:val="24"/>
        </w:rPr>
        <w:t xml:space="preserve">however there was a small correlation towards drug crime. </w:t>
      </w:r>
      <w:r w:rsidR="000345C7" w:rsidRPr="00E53781">
        <w:rPr>
          <w:color w:val="000000" w:themeColor="text1"/>
          <w:sz w:val="24"/>
          <w:szCs w:val="24"/>
        </w:rPr>
        <w:t xml:space="preserve">The investigation said that when their was a </w:t>
      </w:r>
      <w:r w:rsidR="00656B2D" w:rsidRPr="00E53781">
        <w:rPr>
          <w:color w:val="000000" w:themeColor="text1"/>
          <w:sz w:val="24"/>
          <w:szCs w:val="24"/>
        </w:rPr>
        <w:t xml:space="preserve">10% </w:t>
      </w:r>
      <w:r w:rsidR="000345C7" w:rsidRPr="00E53781">
        <w:rPr>
          <w:color w:val="000000" w:themeColor="text1"/>
          <w:sz w:val="24"/>
          <w:szCs w:val="24"/>
        </w:rPr>
        <w:t>increase in the number of stop and searches in one given month, then the number of drug related crimes reduced</w:t>
      </w:r>
      <w:r w:rsidR="00EE56F3" w:rsidRPr="00E53781">
        <w:rPr>
          <w:color w:val="000000" w:themeColor="text1"/>
          <w:sz w:val="24"/>
          <w:szCs w:val="24"/>
        </w:rPr>
        <w:t xml:space="preserve"> the following month by only 2% whereas violent crime only reduced 0.02%</w:t>
      </w:r>
      <w:r w:rsidR="00656B2D" w:rsidRPr="00E53781">
        <w:rPr>
          <w:color w:val="000000" w:themeColor="text1"/>
          <w:sz w:val="24"/>
          <w:szCs w:val="24"/>
        </w:rPr>
        <w:t xml:space="preserve"> which meant there is little to no evidence of stop and search reducing violent crime. </w:t>
      </w:r>
    </w:p>
    <w:p w14:paraId="4E451051" w14:textId="77777777" w:rsidR="00B834A4" w:rsidRPr="00E53781" w:rsidRDefault="00B834A4" w:rsidP="00692912">
      <w:pPr>
        <w:spacing w:line="480" w:lineRule="auto"/>
        <w:rPr>
          <w:color w:val="000000" w:themeColor="text1"/>
          <w:sz w:val="24"/>
          <w:szCs w:val="24"/>
        </w:rPr>
      </w:pPr>
    </w:p>
    <w:p w14:paraId="31E3DE9F" w14:textId="4A8FD2E2" w:rsidR="00B13C2A" w:rsidRDefault="00B13C2A" w:rsidP="00692912">
      <w:pPr>
        <w:spacing w:line="480" w:lineRule="auto"/>
        <w:rPr>
          <w:color w:val="000000" w:themeColor="text1"/>
          <w:sz w:val="24"/>
          <w:szCs w:val="24"/>
        </w:rPr>
      </w:pPr>
      <w:r w:rsidRPr="00E53781">
        <w:rPr>
          <w:color w:val="000000" w:themeColor="text1"/>
          <w:sz w:val="24"/>
          <w:szCs w:val="24"/>
        </w:rPr>
        <w:t xml:space="preserve">McCandless, Feist, </w:t>
      </w:r>
      <w:r w:rsidR="00017BF1" w:rsidRPr="00E53781">
        <w:rPr>
          <w:color w:val="000000" w:themeColor="text1"/>
          <w:sz w:val="24"/>
          <w:szCs w:val="24"/>
        </w:rPr>
        <w:t>et al (2016) talks about</w:t>
      </w:r>
      <w:r w:rsidRPr="00E53781">
        <w:rPr>
          <w:color w:val="000000" w:themeColor="text1"/>
          <w:sz w:val="24"/>
          <w:szCs w:val="24"/>
        </w:rPr>
        <w:t xml:space="preserve"> </w:t>
      </w:r>
      <w:r w:rsidR="00017BF1" w:rsidRPr="00E53781">
        <w:rPr>
          <w:color w:val="000000" w:themeColor="text1"/>
          <w:sz w:val="24"/>
          <w:szCs w:val="24"/>
        </w:rPr>
        <w:t>a</w:t>
      </w:r>
      <w:r w:rsidR="009C4C8D" w:rsidRPr="00E53781">
        <w:rPr>
          <w:color w:val="000000" w:themeColor="text1"/>
          <w:sz w:val="24"/>
          <w:szCs w:val="24"/>
        </w:rPr>
        <w:t>nother investigation carried out into the we</w:t>
      </w:r>
      <w:r w:rsidR="0085529A" w:rsidRPr="00E53781">
        <w:rPr>
          <w:color w:val="000000" w:themeColor="text1"/>
          <w:sz w:val="24"/>
          <w:szCs w:val="24"/>
        </w:rPr>
        <w:t>a</w:t>
      </w:r>
      <w:r w:rsidR="009C4C8D" w:rsidRPr="00E53781">
        <w:rPr>
          <w:color w:val="000000" w:themeColor="text1"/>
          <w:sz w:val="24"/>
          <w:szCs w:val="24"/>
        </w:rPr>
        <w:t>ther stop and search was a good de</w:t>
      </w:r>
      <w:r w:rsidR="007862B9" w:rsidRPr="00E53781">
        <w:rPr>
          <w:color w:val="000000" w:themeColor="text1"/>
          <w:sz w:val="24"/>
          <w:szCs w:val="24"/>
        </w:rPr>
        <w:t>terrent to crime was the Home Office’s analysis of Operation Blunt 2</w:t>
      </w:r>
      <w:r w:rsidR="00EA05DA" w:rsidRPr="00E53781">
        <w:rPr>
          <w:color w:val="000000" w:themeColor="text1"/>
          <w:sz w:val="24"/>
          <w:szCs w:val="24"/>
        </w:rPr>
        <w:t xml:space="preserve"> which was the operation in 2018 used to reduce knife crime. </w:t>
      </w:r>
      <w:r w:rsidR="003B0241" w:rsidRPr="00E53781">
        <w:rPr>
          <w:color w:val="000000" w:themeColor="text1"/>
          <w:sz w:val="24"/>
          <w:szCs w:val="24"/>
        </w:rPr>
        <w:t xml:space="preserve">This investigation says that there is little to no evidence that </w:t>
      </w:r>
      <w:r w:rsidR="006E7F14" w:rsidRPr="00E53781">
        <w:rPr>
          <w:color w:val="000000" w:themeColor="text1"/>
          <w:sz w:val="24"/>
          <w:szCs w:val="24"/>
        </w:rPr>
        <w:t>suggests that stop and search works in large scale during the operation</w:t>
      </w:r>
      <w:r w:rsidRPr="00E53781">
        <w:rPr>
          <w:color w:val="000000" w:themeColor="text1"/>
          <w:sz w:val="24"/>
          <w:szCs w:val="24"/>
        </w:rPr>
        <w:t>.</w:t>
      </w:r>
    </w:p>
    <w:p w14:paraId="0A9A11AE" w14:textId="77777777" w:rsidR="00B834A4" w:rsidRPr="00E53781" w:rsidRDefault="00B834A4" w:rsidP="00692912">
      <w:pPr>
        <w:spacing w:line="480" w:lineRule="auto"/>
        <w:rPr>
          <w:color w:val="000000" w:themeColor="text1"/>
          <w:sz w:val="24"/>
          <w:szCs w:val="24"/>
        </w:rPr>
      </w:pPr>
    </w:p>
    <w:p w14:paraId="6B525B85" w14:textId="53A4F110" w:rsidR="009D02A9" w:rsidRDefault="00255534" w:rsidP="00692912">
      <w:pPr>
        <w:spacing w:line="480" w:lineRule="auto"/>
        <w:rPr>
          <w:color w:val="000000" w:themeColor="text1"/>
          <w:sz w:val="24"/>
          <w:szCs w:val="24"/>
        </w:rPr>
      </w:pPr>
      <w:r w:rsidRPr="00E53781">
        <w:rPr>
          <w:color w:val="000000" w:themeColor="text1"/>
          <w:sz w:val="24"/>
          <w:szCs w:val="24"/>
        </w:rPr>
        <w:t>The police are able to u</w:t>
      </w:r>
      <w:r w:rsidR="00F35AF4" w:rsidRPr="00E53781">
        <w:rPr>
          <w:color w:val="000000" w:themeColor="text1"/>
          <w:sz w:val="24"/>
          <w:szCs w:val="24"/>
        </w:rPr>
        <w:t>s</w:t>
      </w:r>
      <w:r w:rsidRPr="00E53781">
        <w:rPr>
          <w:color w:val="000000" w:themeColor="text1"/>
          <w:sz w:val="24"/>
          <w:szCs w:val="24"/>
        </w:rPr>
        <w:t xml:space="preserve">e stop and search in an investigative way by using it to detect crime before it </w:t>
      </w:r>
      <w:r w:rsidR="00654E7B" w:rsidRPr="00E53781">
        <w:rPr>
          <w:color w:val="000000" w:themeColor="text1"/>
          <w:sz w:val="24"/>
          <w:szCs w:val="24"/>
        </w:rPr>
        <w:t>actually</w:t>
      </w:r>
      <w:r w:rsidRPr="00E53781">
        <w:rPr>
          <w:color w:val="000000" w:themeColor="text1"/>
          <w:sz w:val="24"/>
          <w:szCs w:val="24"/>
        </w:rPr>
        <w:t xml:space="preserve"> happens which could mean stopping and searching an individual carrying a crowbar with the intent to commit a crime but due to them being stopped and searched that potential crime has been prevented. </w:t>
      </w:r>
      <w:r w:rsidR="000F2AEA" w:rsidRPr="00E53781">
        <w:rPr>
          <w:color w:val="000000" w:themeColor="text1"/>
          <w:sz w:val="24"/>
          <w:szCs w:val="24"/>
        </w:rPr>
        <w:t xml:space="preserve">It can also be used in order to find something that could have already been </w:t>
      </w:r>
      <w:r w:rsidR="00072F94" w:rsidRPr="00E53781">
        <w:rPr>
          <w:color w:val="000000" w:themeColor="text1"/>
          <w:sz w:val="24"/>
          <w:szCs w:val="24"/>
        </w:rPr>
        <w:t xml:space="preserve">used in a crime that they are trying to solve like a knife during a stabbing. As an investigative power, there are some suggestions that stop and search does work and aids the police in </w:t>
      </w:r>
      <w:r w:rsidR="00EB24E5" w:rsidRPr="00E53781">
        <w:rPr>
          <w:color w:val="000000" w:themeColor="text1"/>
          <w:sz w:val="24"/>
          <w:szCs w:val="24"/>
        </w:rPr>
        <w:t>detecting serious crimes such as drug crime</w:t>
      </w:r>
      <w:r w:rsidR="002F02FF" w:rsidRPr="00E53781">
        <w:rPr>
          <w:color w:val="000000" w:themeColor="text1"/>
          <w:sz w:val="24"/>
          <w:szCs w:val="24"/>
        </w:rPr>
        <w:t xml:space="preserve"> (</w:t>
      </w:r>
      <w:r w:rsidR="003E4094" w:rsidRPr="00E53781">
        <w:rPr>
          <w:color w:val="000000" w:themeColor="text1"/>
          <w:sz w:val="24"/>
          <w:szCs w:val="24"/>
        </w:rPr>
        <w:t>Professor Bradford</w:t>
      </w:r>
      <w:r w:rsidR="002F02FF" w:rsidRPr="00E53781">
        <w:rPr>
          <w:color w:val="000000" w:themeColor="text1"/>
          <w:sz w:val="24"/>
          <w:szCs w:val="24"/>
        </w:rPr>
        <w:t xml:space="preserve"> 2018). </w:t>
      </w:r>
    </w:p>
    <w:p w14:paraId="79C0DD22" w14:textId="77777777" w:rsidR="00B834A4" w:rsidRPr="00E53781" w:rsidRDefault="00B834A4" w:rsidP="00692912">
      <w:pPr>
        <w:spacing w:line="480" w:lineRule="auto"/>
        <w:rPr>
          <w:color w:val="000000" w:themeColor="text1"/>
          <w:sz w:val="24"/>
          <w:szCs w:val="24"/>
        </w:rPr>
      </w:pPr>
    </w:p>
    <w:p w14:paraId="4AA8A5EA" w14:textId="76F057E3" w:rsidR="0085529A" w:rsidRDefault="00EB24E5" w:rsidP="00692912">
      <w:pPr>
        <w:spacing w:line="480" w:lineRule="auto"/>
        <w:rPr>
          <w:color w:val="000000" w:themeColor="text1"/>
          <w:sz w:val="24"/>
          <w:szCs w:val="24"/>
        </w:rPr>
      </w:pPr>
      <w:r w:rsidRPr="00E53781">
        <w:rPr>
          <w:color w:val="000000" w:themeColor="text1"/>
          <w:sz w:val="24"/>
          <w:szCs w:val="24"/>
        </w:rPr>
        <w:lastRenderedPageBreak/>
        <w:t xml:space="preserve">In 2017, </w:t>
      </w:r>
      <w:r w:rsidR="00206925" w:rsidRPr="00E53781">
        <w:rPr>
          <w:color w:val="000000" w:themeColor="text1"/>
          <w:sz w:val="24"/>
          <w:szCs w:val="24"/>
        </w:rPr>
        <w:t xml:space="preserve">over 25% of all the stop and searches that were carried out led to </w:t>
      </w:r>
      <w:r w:rsidR="005E6671" w:rsidRPr="00E53781">
        <w:rPr>
          <w:color w:val="000000" w:themeColor="text1"/>
          <w:sz w:val="24"/>
          <w:szCs w:val="24"/>
        </w:rPr>
        <w:t xml:space="preserve">criminal </w:t>
      </w:r>
      <w:r w:rsidR="00654E7B" w:rsidRPr="00E53781">
        <w:rPr>
          <w:color w:val="000000" w:themeColor="text1"/>
          <w:sz w:val="24"/>
          <w:szCs w:val="24"/>
        </w:rPr>
        <w:t>proceedings</w:t>
      </w:r>
      <w:r w:rsidR="005E6671" w:rsidRPr="00E53781">
        <w:rPr>
          <w:color w:val="000000" w:themeColor="text1"/>
          <w:sz w:val="24"/>
          <w:szCs w:val="24"/>
        </w:rPr>
        <w:t xml:space="preserve"> being taken against an </w:t>
      </w:r>
      <w:r w:rsidR="00C978AB" w:rsidRPr="00E53781">
        <w:rPr>
          <w:color w:val="000000" w:themeColor="text1"/>
          <w:sz w:val="24"/>
          <w:szCs w:val="24"/>
        </w:rPr>
        <w:t>individual</w:t>
      </w:r>
      <w:r w:rsidR="005E6671" w:rsidRPr="00E53781">
        <w:rPr>
          <w:color w:val="000000" w:themeColor="text1"/>
          <w:sz w:val="24"/>
          <w:szCs w:val="24"/>
        </w:rPr>
        <w:t xml:space="preserve"> that </w:t>
      </w:r>
      <w:r w:rsidR="00C978AB" w:rsidRPr="00E53781">
        <w:rPr>
          <w:color w:val="000000" w:themeColor="text1"/>
          <w:sz w:val="24"/>
          <w:szCs w:val="24"/>
        </w:rPr>
        <w:t>was</w:t>
      </w:r>
      <w:r w:rsidR="005E6671" w:rsidRPr="00E53781">
        <w:rPr>
          <w:color w:val="000000" w:themeColor="text1"/>
          <w:sz w:val="24"/>
          <w:szCs w:val="24"/>
        </w:rPr>
        <w:t xml:space="preserve"> stopped and searched by a police officer. However, to note </w:t>
      </w:r>
      <w:r w:rsidR="007B038C" w:rsidRPr="00E53781">
        <w:rPr>
          <w:color w:val="000000" w:themeColor="text1"/>
          <w:sz w:val="24"/>
          <w:szCs w:val="24"/>
        </w:rPr>
        <w:t xml:space="preserve">the criminal </w:t>
      </w:r>
      <w:r w:rsidR="00C978AB" w:rsidRPr="00E53781">
        <w:rPr>
          <w:color w:val="000000" w:themeColor="text1"/>
          <w:sz w:val="24"/>
          <w:szCs w:val="24"/>
        </w:rPr>
        <w:t>proceedings</w:t>
      </w:r>
      <w:r w:rsidR="007B038C" w:rsidRPr="00E53781">
        <w:rPr>
          <w:color w:val="000000" w:themeColor="text1"/>
          <w:sz w:val="24"/>
          <w:szCs w:val="24"/>
        </w:rPr>
        <w:t xml:space="preserve"> includes warnings and fine being issued. </w:t>
      </w:r>
      <w:r w:rsidR="009D02A9" w:rsidRPr="00E53781">
        <w:rPr>
          <w:color w:val="000000" w:themeColor="text1"/>
          <w:sz w:val="24"/>
          <w:szCs w:val="24"/>
        </w:rPr>
        <w:t xml:space="preserve">60% of the stop and searches within London in 2017 </w:t>
      </w:r>
      <w:r w:rsidR="009A6854" w:rsidRPr="00E53781">
        <w:rPr>
          <w:color w:val="000000" w:themeColor="text1"/>
          <w:sz w:val="24"/>
          <w:szCs w:val="24"/>
        </w:rPr>
        <w:t xml:space="preserve">which </w:t>
      </w:r>
      <w:r w:rsidR="009D02A9" w:rsidRPr="00E53781">
        <w:rPr>
          <w:color w:val="000000" w:themeColor="text1"/>
          <w:sz w:val="24"/>
          <w:szCs w:val="24"/>
        </w:rPr>
        <w:t xml:space="preserve">led to criminal </w:t>
      </w:r>
      <w:r w:rsidR="00C978AB" w:rsidRPr="00E53781">
        <w:rPr>
          <w:color w:val="000000" w:themeColor="text1"/>
          <w:sz w:val="24"/>
          <w:szCs w:val="24"/>
        </w:rPr>
        <w:t>proceedings</w:t>
      </w:r>
      <w:r w:rsidR="009D02A9" w:rsidRPr="00E53781">
        <w:rPr>
          <w:color w:val="000000" w:themeColor="text1"/>
          <w:sz w:val="24"/>
          <w:szCs w:val="24"/>
        </w:rPr>
        <w:t xml:space="preserve"> being carried </w:t>
      </w:r>
      <w:r w:rsidR="009A6854" w:rsidRPr="00E53781">
        <w:rPr>
          <w:color w:val="000000" w:themeColor="text1"/>
          <w:sz w:val="24"/>
          <w:szCs w:val="24"/>
        </w:rPr>
        <w:t xml:space="preserve">were related to drug crimes while 10% was related to weapons offences and </w:t>
      </w:r>
      <w:r w:rsidR="00F35AF4" w:rsidRPr="00E53781">
        <w:rPr>
          <w:color w:val="000000" w:themeColor="text1"/>
          <w:sz w:val="24"/>
          <w:szCs w:val="24"/>
        </w:rPr>
        <w:t>6% related to theft</w:t>
      </w:r>
      <w:r w:rsidR="002F02FF" w:rsidRPr="00E53781">
        <w:rPr>
          <w:color w:val="000000" w:themeColor="text1"/>
          <w:sz w:val="24"/>
          <w:szCs w:val="24"/>
        </w:rPr>
        <w:t xml:space="preserve"> (</w:t>
      </w:r>
      <w:r w:rsidR="003E4094" w:rsidRPr="00E53781">
        <w:rPr>
          <w:color w:val="000000" w:themeColor="text1"/>
          <w:sz w:val="24"/>
          <w:szCs w:val="24"/>
        </w:rPr>
        <w:t>Professor Bradfor</w:t>
      </w:r>
      <w:r w:rsidR="0085529A" w:rsidRPr="00E53781">
        <w:rPr>
          <w:color w:val="000000" w:themeColor="text1"/>
          <w:sz w:val="24"/>
          <w:szCs w:val="24"/>
        </w:rPr>
        <w:t>d</w:t>
      </w:r>
      <w:r w:rsidR="002F02FF" w:rsidRPr="00E53781">
        <w:rPr>
          <w:color w:val="000000" w:themeColor="text1"/>
          <w:sz w:val="24"/>
          <w:szCs w:val="24"/>
        </w:rPr>
        <w:t xml:space="preserve"> 2018). </w:t>
      </w:r>
    </w:p>
    <w:p w14:paraId="7D688716" w14:textId="77777777" w:rsidR="00B834A4" w:rsidRPr="00E53781" w:rsidRDefault="00B834A4" w:rsidP="00692912">
      <w:pPr>
        <w:spacing w:line="480" w:lineRule="auto"/>
        <w:rPr>
          <w:color w:val="000000" w:themeColor="text1"/>
          <w:sz w:val="24"/>
          <w:szCs w:val="24"/>
        </w:rPr>
      </w:pPr>
    </w:p>
    <w:p w14:paraId="6B397556" w14:textId="58697931" w:rsidR="002019B9" w:rsidRDefault="003E4094" w:rsidP="00692912">
      <w:pPr>
        <w:spacing w:line="480" w:lineRule="auto"/>
        <w:rPr>
          <w:color w:val="000000" w:themeColor="text1"/>
          <w:sz w:val="24"/>
          <w:szCs w:val="24"/>
        </w:rPr>
      </w:pPr>
      <w:r w:rsidRPr="00E53781">
        <w:rPr>
          <w:color w:val="000000" w:themeColor="text1"/>
          <w:sz w:val="24"/>
          <w:szCs w:val="24"/>
        </w:rPr>
        <w:t xml:space="preserve">Professor Bradford </w:t>
      </w:r>
      <w:r w:rsidR="00FF3B8A" w:rsidRPr="00E53781">
        <w:rPr>
          <w:color w:val="000000" w:themeColor="text1"/>
          <w:sz w:val="24"/>
          <w:szCs w:val="24"/>
        </w:rPr>
        <w:t xml:space="preserve">(2018), </w:t>
      </w:r>
      <w:r w:rsidRPr="00E53781">
        <w:rPr>
          <w:color w:val="000000" w:themeColor="text1"/>
          <w:sz w:val="24"/>
          <w:szCs w:val="24"/>
        </w:rPr>
        <w:t xml:space="preserve">says that </w:t>
      </w:r>
      <w:r w:rsidR="00A24722" w:rsidRPr="00E53781">
        <w:rPr>
          <w:color w:val="000000" w:themeColor="text1"/>
          <w:sz w:val="24"/>
          <w:szCs w:val="24"/>
        </w:rPr>
        <w:t xml:space="preserve">the police use </w:t>
      </w:r>
      <w:r w:rsidR="00C978AB" w:rsidRPr="00E53781">
        <w:rPr>
          <w:color w:val="000000" w:themeColor="text1"/>
          <w:sz w:val="24"/>
          <w:szCs w:val="24"/>
        </w:rPr>
        <w:t>stop</w:t>
      </w:r>
      <w:r w:rsidR="00B834A4">
        <w:rPr>
          <w:color w:val="000000" w:themeColor="text1"/>
          <w:sz w:val="24"/>
          <w:szCs w:val="24"/>
        </w:rPr>
        <w:t xml:space="preserve"> </w:t>
      </w:r>
      <w:r w:rsidR="00A24722" w:rsidRPr="00E53781">
        <w:rPr>
          <w:color w:val="000000" w:themeColor="text1"/>
          <w:sz w:val="24"/>
          <w:szCs w:val="24"/>
        </w:rPr>
        <w:t xml:space="preserve">and search in order to investigation or stop crime, without this they would have to arrest </w:t>
      </w:r>
      <w:r w:rsidR="00C978AB" w:rsidRPr="00E53781">
        <w:rPr>
          <w:color w:val="000000" w:themeColor="text1"/>
          <w:sz w:val="24"/>
          <w:szCs w:val="24"/>
        </w:rPr>
        <w:t>individuals</w:t>
      </w:r>
      <w:r w:rsidR="00A24722" w:rsidRPr="00E53781">
        <w:rPr>
          <w:color w:val="000000" w:themeColor="text1"/>
          <w:sz w:val="24"/>
          <w:szCs w:val="24"/>
        </w:rPr>
        <w:t xml:space="preserve"> to solve crimes which suggests that stop and search can be used as an effective power by the police</w:t>
      </w:r>
      <w:r w:rsidR="00B834A4">
        <w:rPr>
          <w:color w:val="000000" w:themeColor="text1"/>
          <w:sz w:val="24"/>
          <w:szCs w:val="24"/>
        </w:rPr>
        <w:t xml:space="preserve">. </w:t>
      </w:r>
    </w:p>
    <w:p w14:paraId="615B3F5D" w14:textId="77777777" w:rsidR="00B834A4" w:rsidRPr="00E53781" w:rsidRDefault="00B834A4" w:rsidP="00692912">
      <w:pPr>
        <w:spacing w:line="480" w:lineRule="auto"/>
        <w:rPr>
          <w:color w:val="000000" w:themeColor="text1"/>
          <w:sz w:val="24"/>
          <w:szCs w:val="24"/>
        </w:rPr>
      </w:pPr>
    </w:p>
    <w:p w14:paraId="5EDFD172" w14:textId="23B5DA8E" w:rsidR="00C045EE" w:rsidRPr="00E53781" w:rsidRDefault="00A24722" w:rsidP="00692912">
      <w:pPr>
        <w:spacing w:line="480" w:lineRule="auto"/>
        <w:rPr>
          <w:color w:val="000000" w:themeColor="text1"/>
          <w:sz w:val="24"/>
          <w:szCs w:val="24"/>
        </w:rPr>
      </w:pPr>
      <w:r w:rsidRPr="00E53781">
        <w:rPr>
          <w:color w:val="000000" w:themeColor="text1"/>
          <w:sz w:val="24"/>
          <w:szCs w:val="24"/>
        </w:rPr>
        <w:t>However, T</w:t>
      </w:r>
      <w:r w:rsidR="004E6BE9" w:rsidRPr="00E53781">
        <w:rPr>
          <w:color w:val="000000" w:themeColor="text1"/>
          <w:sz w:val="24"/>
          <w:szCs w:val="24"/>
        </w:rPr>
        <w:t xml:space="preserve">iratelli and Quinton </w:t>
      </w:r>
      <w:r w:rsidR="00FF3B8A" w:rsidRPr="00E53781">
        <w:rPr>
          <w:color w:val="000000" w:themeColor="text1"/>
          <w:sz w:val="24"/>
          <w:szCs w:val="24"/>
        </w:rPr>
        <w:t xml:space="preserve">(2018), </w:t>
      </w:r>
      <w:r w:rsidR="004E6BE9" w:rsidRPr="00E53781">
        <w:rPr>
          <w:color w:val="000000" w:themeColor="text1"/>
          <w:sz w:val="24"/>
          <w:szCs w:val="24"/>
        </w:rPr>
        <w:t xml:space="preserve">say </w:t>
      </w:r>
      <w:r w:rsidR="009C1FC8" w:rsidRPr="00E53781">
        <w:rPr>
          <w:color w:val="000000" w:themeColor="text1"/>
          <w:sz w:val="24"/>
          <w:szCs w:val="24"/>
        </w:rPr>
        <w:t>that different polices use stop and search in different ways</w:t>
      </w:r>
      <w:r w:rsidR="0038296F" w:rsidRPr="00E53781">
        <w:rPr>
          <w:color w:val="000000" w:themeColor="text1"/>
          <w:sz w:val="24"/>
          <w:szCs w:val="24"/>
        </w:rPr>
        <w:t xml:space="preserve"> and different levels, for example The Met used it as an effective power </w:t>
      </w:r>
      <w:r w:rsidR="00975026" w:rsidRPr="00E53781">
        <w:rPr>
          <w:color w:val="000000" w:themeColor="text1"/>
          <w:sz w:val="24"/>
          <w:szCs w:val="24"/>
        </w:rPr>
        <w:t xml:space="preserve">to deter and investigate crimes </w:t>
      </w:r>
      <w:r w:rsidR="00C978AB">
        <w:rPr>
          <w:color w:val="000000" w:themeColor="text1"/>
          <w:sz w:val="24"/>
          <w:szCs w:val="24"/>
        </w:rPr>
        <w:t>but</w:t>
      </w:r>
      <w:r w:rsidR="00C978AB" w:rsidRPr="00E53781">
        <w:rPr>
          <w:color w:val="000000" w:themeColor="text1"/>
          <w:sz w:val="24"/>
          <w:szCs w:val="24"/>
        </w:rPr>
        <w:t xml:space="preserve"> forces</w:t>
      </w:r>
      <w:r w:rsidR="00975026" w:rsidRPr="00E53781">
        <w:rPr>
          <w:color w:val="000000" w:themeColor="text1"/>
          <w:sz w:val="24"/>
          <w:szCs w:val="24"/>
        </w:rPr>
        <w:t xml:space="preserve"> such as Essex use other way to investigate crimes. </w:t>
      </w:r>
      <w:r w:rsidR="00C978AB" w:rsidRPr="00E53781">
        <w:rPr>
          <w:color w:val="000000" w:themeColor="text1"/>
          <w:sz w:val="24"/>
          <w:szCs w:val="24"/>
        </w:rPr>
        <w:t>So,</w:t>
      </w:r>
      <w:r w:rsidR="009723F1" w:rsidRPr="00E53781">
        <w:rPr>
          <w:color w:val="000000" w:themeColor="text1"/>
          <w:sz w:val="24"/>
          <w:szCs w:val="24"/>
        </w:rPr>
        <w:t xml:space="preserve"> where stop and search could be used as an effective tool by the police, it is not used to full potential throughout every force in the UK. </w:t>
      </w:r>
    </w:p>
    <w:p w14:paraId="410D778F" w14:textId="77777777" w:rsidR="00B834A4" w:rsidRDefault="00B834A4" w:rsidP="00692912">
      <w:pPr>
        <w:spacing w:line="480" w:lineRule="auto"/>
        <w:rPr>
          <w:color w:val="000000" w:themeColor="text1"/>
          <w:sz w:val="24"/>
          <w:szCs w:val="24"/>
        </w:rPr>
      </w:pPr>
    </w:p>
    <w:p w14:paraId="10673C10" w14:textId="13E56C70" w:rsidR="00C045EE" w:rsidRDefault="00C045EE" w:rsidP="00692912">
      <w:pPr>
        <w:spacing w:line="480" w:lineRule="auto"/>
        <w:rPr>
          <w:color w:val="000000" w:themeColor="text1"/>
          <w:sz w:val="24"/>
          <w:szCs w:val="24"/>
        </w:rPr>
      </w:pPr>
      <w:r w:rsidRPr="00E53781">
        <w:rPr>
          <w:color w:val="000000" w:themeColor="text1"/>
          <w:sz w:val="24"/>
          <w:szCs w:val="24"/>
        </w:rPr>
        <w:t xml:space="preserve">The </w:t>
      </w:r>
      <w:r w:rsidR="00C17438" w:rsidRPr="00E53781">
        <w:rPr>
          <w:color w:val="000000" w:themeColor="text1"/>
          <w:sz w:val="24"/>
          <w:szCs w:val="24"/>
        </w:rPr>
        <w:t>C</w:t>
      </w:r>
      <w:r w:rsidRPr="00E53781">
        <w:rPr>
          <w:color w:val="000000" w:themeColor="text1"/>
          <w:sz w:val="24"/>
          <w:szCs w:val="24"/>
        </w:rPr>
        <w:t xml:space="preserve">ollege of </w:t>
      </w:r>
      <w:r w:rsidR="00C17438" w:rsidRPr="00E53781">
        <w:rPr>
          <w:color w:val="000000" w:themeColor="text1"/>
          <w:sz w:val="24"/>
          <w:szCs w:val="24"/>
        </w:rPr>
        <w:t>Po</w:t>
      </w:r>
      <w:r w:rsidRPr="00E53781">
        <w:rPr>
          <w:color w:val="000000" w:themeColor="text1"/>
          <w:sz w:val="24"/>
          <w:szCs w:val="24"/>
        </w:rPr>
        <w:t>lic</w:t>
      </w:r>
      <w:r w:rsidR="00C17438" w:rsidRPr="00E53781">
        <w:rPr>
          <w:color w:val="000000" w:themeColor="text1"/>
          <w:sz w:val="24"/>
          <w:szCs w:val="24"/>
        </w:rPr>
        <w:t>ing (2014),</w:t>
      </w:r>
      <w:r w:rsidRPr="00E53781">
        <w:rPr>
          <w:color w:val="000000" w:themeColor="text1"/>
          <w:sz w:val="24"/>
          <w:szCs w:val="24"/>
        </w:rPr>
        <w:t xml:space="preserve"> says that there are great risks </w:t>
      </w:r>
      <w:r w:rsidR="004F1AB8" w:rsidRPr="00E53781">
        <w:rPr>
          <w:color w:val="000000" w:themeColor="text1"/>
          <w:sz w:val="24"/>
          <w:szCs w:val="24"/>
        </w:rPr>
        <w:t xml:space="preserve">related to stop and search powers being used incorrectly where officers may not fully understand </w:t>
      </w:r>
      <w:r w:rsidR="008B3DD5" w:rsidRPr="00E53781">
        <w:rPr>
          <w:color w:val="000000" w:themeColor="text1"/>
          <w:sz w:val="24"/>
          <w:szCs w:val="24"/>
        </w:rPr>
        <w:t xml:space="preserve">what their exact powers are. By exercising stop and search powers against certain groups </w:t>
      </w:r>
      <w:r w:rsidR="00D1024B" w:rsidRPr="00E53781">
        <w:rPr>
          <w:color w:val="000000" w:themeColor="text1"/>
          <w:sz w:val="24"/>
          <w:szCs w:val="24"/>
        </w:rPr>
        <w:t xml:space="preserve">more than others, it could cause the </w:t>
      </w:r>
      <w:r w:rsidR="00D1024B" w:rsidRPr="00E53781">
        <w:rPr>
          <w:color w:val="000000" w:themeColor="text1"/>
          <w:sz w:val="24"/>
          <w:szCs w:val="24"/>
        </w:rPr>
        <w:lastRenderedPageBreak/>
        <w:t xml:space="preserve">perception that these groups are being treated differently to others. </w:t>
      </w:r>
      <w:r w:rsidR="003F3D5B" w:rsidRPr="00E53781">
        <w:rPr>
          <w:color w:val="000000" w:themeColor="text1"/>
          <w:sz w:val="24"/>
          <w:szCs w:val="24"/>
        </w:rPr>
        <w:t xml:space="preserve">This perception that the police are treating certain groups unfairly </w:t>
      </w:r>
      <w:r w:rsidR="0087528E" w:rsidRPr="00E53781">
        <w:rPr>
          <w:color w:val="000000" w:themeColor="text1"/>
          <w:sz w:val="24"/>
          <w:szCs w:val="24"/>
        </w:rPr>
        <w:t>reduces these groups and the publics willingness to follow the law and cooperate with the police when they could.</w:t>
      </w:r>
      <w:r w:rsidR="00083A48" w:rsidRPr="00E53781">
        <w:rPr>
          <w:color w:val="000000" w:themeColor="text1"/>
          <w:sz w:val="24"/>
          <w:szCs w:val="24"/>
        </w:rPr>
        <w:t xml:space="preserve"> A poll carried out in 2017 found that </w:t>
      </w:r>
      <w:r w:rsidR="009D7260" w:rsidRPr="00E53781">
        <w:rPr>
          <w:color w:val="000000" w:themeColor="text1"/>
          <w:sz w:val="24"/>
          <w:szCs w:val="24"/>
        </w:rPr>
        <w:t xml:space="preserve">around 45% young black males within the UK now trust the police less than they once did due to stop and search. </w:t>
      </w:r>
    </w:p>
    <w:p w14:paraId="5CD503FD" w14:textId="77777777" w:rsidR="003B5D78" w:rsidRDefault="003B5D78" w:rsidP="00390A92">
      <w:pPr>
        <w:spacing w:line="480" w:lineRule="auto"/>
        <w:rPr>
          <w:color w:val="000000" w:themeColor="text1"/>
          <w:sz w:val="24"/>
          <w:szCs w:val="24"/>
        </w:rPr>
      </w:pPr>
    </w:p>
    <w:p w14:paraId="6A9AF70E" w14:textId="77777777" w:rsidR="003B5D78" w:rsidRDefault="003B5D78" w:rsidP="00390A92">
      <w:pPr>
        <w:spacing w:line="480" w:lineRule="auto"/>
        <w:rPr>
          <w:color w:val="000000" w:themeColor="text1"/>
          <w:sz w:val="24"/>
          <w:szCs w:val="24"/>
        </w:rPr>
      </w:pPr>
    </w:p>
    <w:p w14:paraId="10C9FE25" w14:textId="77777777" w:rsidR="003B5D78" w:rsidRDefault="003B5D78" w:rsidP="00390A92">
      <w:pPr>
        <w:spacing w:line="480" w:lineRule="auto"/>
        <w:rPr>
          <w:color w:val="000000" w:themeColor="text1"/>
          <w:sz w:val="24"/>
          <w:szCs w:val="24"/>
        </w:rPr>
      </w:pPr>
    </w:p>
    <w:p w14:paraId="7A929577" w14:textId="77777777" w:rsidR="003B5D78" w:rsidRDefault="003B5D78" w:rsidP="00390A92">
      <w:pPr>
        <w:spacing w:line="480" w:lineRule="auto"/>
        <w:rPr>
          <w:color w:val="000000" w:themeColor="text1"/>
          <w:sz w:val="24"/>
          <w:szCs w:val="24"/>
        </w:rPr>
      </w:pPr>
    </w:p>
    <w:p w14:paraId="29B34A50" w14:textId="77777777" w:rsidR="003B5D78" w:rsidRDefault="003B5D78" w:rsidP="00390A92">
      <w:pPr>
        <w:spacing w:line="480" w:lineRule="auto"/>
        <w:rPr>
          <w:color w:val="000000" w:themeColor="text1"/>
          <w:sz w:val="24"/>
          <w:szCs w:val="24"/>
        </w:rPr>
      </w:pPr>
    </w:p>
    <w:p w14:paraId="72CAF9D2" w14:textId="77777777" w:rsidR="003B5D78" w:rsidRDefault="003B5D78" w:rsidP="00390A92">
      <w:pPr>
        <w:spacing w:line="480" w:lineRule="auto"/>
        <w:rPr>
          <w:color w:val="000000" w:themeColor="text1"/>
          <w:sz w:val="24"/>
          <w:szCs w:val="24"/>
        </w:rPr>
      </w:pPr>
    </w:p>
    <w:p w14:paraId="57102385" w14:textId="77777777" w:rsidR="003B5D78" w:rsidRDefault="003B5D78" w:rsidP="00390A92">
      <w:pPr>
        <w:spacing w:line="480" w:lineRule="auto"/>
        <w:rPr>
          <w:color w:val="000000" w:themeColor="text1"/>
          <w:sz w:val="24"/>
          <w:szCs w:val="24"/>
        </w:rPr>
      </w:pPr>
    </w:p>
    <w:p w14:paraId="3980CCEC" w14:textId="77777777" w:rsidR="003B5D78" w:rsidRDefault="003B5D78" w:rsidP="00390A92">
      <w:pPr>
        <w:spacing w:line="480" w:lineRule="auto"/>
        <w:rPr>
          <w:color w:val="000000" w:themeColor="text1"/>
          <w:sz w:val="24"/>
          <w:szCs w:val="24"/>
        </w:rPr>
      </w:pPr>
    </w:p>
    <w:p w14:paraId="15A6B367" w14:textId="77777777" w:rsidR="003B5D78" w:rsidRDefault="003B5D78" w:rsidP="00390A92">
      <w:pPr>
        <w:spacing w:line="480" w:lineRule="auto"/>
        <w:rPr>
          <w:color w:val="000000" w:themeColor="text1"/>
          <w:sz w:val="24"/>
          <w:szCs w:val="24"/>
        </w:rPr>
      </w:pPr>
    </w:p>
    <w:p w14:paraId="43236958" w14:textId="77777777" w:rsidR="003B5D78" w:rsidRDefault="003B5D78" w:rsidP="00390A92">
      <w:pPr>
        <w:spacing w:line="480" w:lineRule="auto"/>
        <w:rPr>
          <w:color w:val="000000" w:themeColor="text1"/>
          <w:sz w:val="24"/>
          <w:szCs w:val="24"/>
        </w:rPr>
      </w:pPr>
    </w:p>
    <w:p w14:paraId="0132E4EE" w14:textId="77777777" w:rsidR="003B5D78" w:rsidRDefault="003B5D78" w:rsidP="00390A92">
      <w:pPr>
        <w:spacing w:line="480" w:lineRule="auto"/>
        <w:rPr>
          <w:color w:val="000000" w:themeColor="text1"/>
          <w:sz w:val="24"/>
          <w:szCs w:val="24"/>
        </w:rPr>
      </w:pPr>
    </w:p>
    <w:p w14:paraId="48AB97EE" w14:textId="77777777" w:rsidR="003B5D78" w:rsidRDefault="003B5D78" w:rsidP="00390A92">
      <w:pPr>
        <w:spacing w:line="480" w:lineRule="auto"/>
        <w:rPr>
          <w:color w:val="000000" w:themeColor="text1"/>
          <w:sz w:val="24"/>
          <w:szCs w:val="24"/>
        </w:rPr>
      </w:pPr>
    </w:p>
    <w:p w14:paraId="158EEE3B" w14:textId="77777777" w:rsidR="003B5D78" w:rsidRDefault="003B5D78" w:rsidP="00390A92">
      <w:pPr>
        <w:spacing w:line="480" w:lineRule="auto"/>
        <w:rPr>
          <w:color w:val="000000" w:themeColor="text1"/>
          <w:sz w:val="24"/>
          <w:szCs w:val="24"/>
        </w:rPr>
      </w:pPr>
    </w:p>
    <w:p w14:paraId="2D788DC3" w14:textId="1ABC8597" w:rsidR="003B5D78" w:rsidRDefault="003B5D78" w:rsidP="00390A92">
      <w:pPr>
        <w:spacing w:line="480" w:lineRule="auto"/>
        <w:rPr>
          <w:color w:val="000000" w:themeColor="text1"/>
          <w:sz w:val="24"/>
          <w:szCs w:val="24"/>
        </w:rPr>
      </w:pPr>
      <w:r>
        <w:rPr>
          <w:color w:val="000000" w:themeColor="text1"/>
          <w:sz w:val="24"/>
          <w:szCs w:val="24"/>
        </w:rPr>
        <w:lastRenderedPageBreak/>
        <w:t>Bibl</w:t>
      </w:r>
      <w:r w:rsidR="007539FB">
        <w:rPr>
          <w:color w:val="000000" w:themeColor="text1"/>
          <w:sz w:val="24"/>
          <w:szCs w:val="24"/>
        </w:rPr>
        <w:t>i</w:t>
      </w:r>
      <w:r>
        <w:rPr>
          <w:color w:val="000000" w:themeColor="text1"/>
          <w:sz w:val="24"/>
          <w:szCs w:val="24"/>
        </w:rPr>
        <w:t>ography</w:t>
      </w:r>
    </w:p>
    <w:p w14:paraId="6F53F519" w14:textId="27561BE3" w:rsidR="007B1D6C" w:rsidRDefault="00F20644" w:rsidP="00390A92">
      <w:pPr>
        <w:spacing w:line="480" w:lineRule="auto"/>
        <w:rPr>
          <w:color w:val="000000" w:themeColor="text1"/>
          <w:sz w:val="24"/>
          <w:szCs w:val="24"/>
        </w:rPr>
      </w:pPr>
      <w:r w:rsidRPr="00E53781">
        <w:rPr>
          <w:color w:val="000000" w:themeColor="text1"/>
          <w:sz w:val="24"/>
          <w:szCs w:val="24"/>
        </w:rPr>
        <w:t>Bowling, B and Phillips, C (2007). ‘Disproportionate and Discriminatory: Reviewing the Evidence on Police Stop and Search’. The Modern Law Review. 70(6). P 936-961.</w:t>
      </w:r>
    </w:p>
    <w:p w14:paraId="14C249BA" w14:textId="77777777" w:rsidR="00B55A3C" w:rsidRDefault="007B1D6C" w:rsidP="00390A92">
      <w:pPr>
        <w:spacing w:line="480" w:lineRule="auto"/>
        <w:rPr>
          <w:color w:val="000000" w:themeColor="text1"/>
          <w:sz w:val="24"/>
          <w:szCs w:val="24"/>
        </w:rPr>
      </w:pPr>
      <w:r w:rsidRPr="00E53781">
        <w:rPr>
          <w:color w:val="000000" w:themeColor="text1"/>
          <w:sz w:val="24"/>
          <w:szCs w:val="24"/>
        </w:rPr>
        <w:t xml:space="preserve">College of Policing (2014). ‘College of Policing stop and search training experiment’. Available at - </w:t>
      </w:r>
      <w:hyperlink r:id="rId4" w:history="1">
        <w:r w:rsidRPr="00E53781">
          <w:rPr>
            <w:rStyle w:val="Hyperlink"/>
            <w:color w:val="000000" w:themeColor="text1"/>
            <w:sz w:val="24"/>
            <w:szCs w:val="24"/>
          </w:rPr>
          <w:t>https://whatworks.college.police.uk/Research/Documents/SS_training_OVERVIEW_Final_report.pdf</w:t>
        </w:r>
      </w:hyperlink>
      <w:r w:rsidRPr="00E53781">
        <w:rPr>
          <w:color w:val="000000" w:themeColor="text1"/>
          <w:sz w:val="24"/>
          <w:szCs w:val="24"/>
        </w:rPr>
        <w:t>. Last Accessed – 15th July 2021.</w:t>
      </w:r>
    </w:p>
    <w:p w14:paraId="1478F88E" w14:textId="33BAA2C3" w:rsidR="007B1D6C" w:rsidRPr="00E53781" w:rsidRDefault="00B55A3C" w:rsidP="00390A92">
      <w:pPr>
        <w:spacing w:line="480" w:lineRule="auto"/>
        <w:rPr>
          <w:color w:val="000000" w:themeColor="text1"/>
          <w:sz w:val="24"/>
          <w:szCs w:val="24"/>
        </w:rPr>
      </w:pPr>
      <w:r w:rsidRPr="00E53781">
        <w:rPr>
          <w:color w:val="000000" w:themeColor="text1"/>
          <w:sz w:val="24"/>
          <w:szCs w:val="24"/>
        </w:rPr>
        <w:t>Home Office A (2013). ‘Police and Criminal Evidence Act 1984 (PACE) codes of practice’. Available at: https://www.gov.uk/guidance/police-and-criminal-evidence-act-1984-pace-codes-of-practice#pace-codes-of-practice (Last Accessed 7th November 2019).</w:t>
      </w:r>
      <w:r w:rsidR="007B1D6C" w:rsidRPr="00E53781">
        <w:rPr>
          <w:color w:val="000000" w:themeColor="text1"/>
          <w:sz w:val="24"/>
          <w:szCs w:val="24"/>
        </w:rPr>
        <w:t xml:space="preserve"> </w:t>
      </w:r>
    </w:p>
    <w:p w14:paraId="1A201B9E" w14:textId="4F3C0C9A" w:rsidR="007B1D6C" w:rsidRDefault="007B1D6C" w:rsidP="00390A92">
      <w:pPr>
        <w:spacing w:line="480" w:lineRule="auto"/>
        <w:rPr>
          <w:color w:val="000000" w:themeColor="text1"/>
          <w:sz w:val="24"/>
          <w:szCs w:val="24"/>
        </w:rPr>
      </w:pPr>
      <w:r w:rsidRPr="00E53781">
        <w:rPr>
          <w:color w:val="000000" w:themeColor="text1"/>
          <w:sz w:val="24"/>
          <w:szCs w:val="24"/>
        </w:rPr>
        <w:t>Law Teacher (2013). ‘Police powers of arrest’. Available at: https://www.lawteacher.net/free-law-essays/public-law/police-powers-of-arrest-law-essays.php (Last Accessed 7th November 2019).</w:t>
      </w:r>
    </w:p>
    <w:p w14:paraId="4DBC3E18" w14:textId="283259C0" w:rsidR="007A422A" w:rsidRPr="00E53781" w:rsidRDefault="007A422A" w:rsidP="00390A92">
      <w:pPr>
        <w:spacing w:line="480" w:lineRule="auto"/>
        <w:rPr>
          <w:color w:val="000000" w:themeColor="text1"/>
          <w:sz w:val="24"/>
          <w:szCs w:val="24"/>
        </w:rPr>
      </w:pPr>
      <w:r w:rsidRPr="00E53781">
        <w:rPr>
          <w:color w:val="000000" w:themeColor="text1"/>
          <w:sz w:val="24"/>
          <w:szCs w:val="24"/>
        </w:rPr>
        <w:t xml:space="preserve">McCandless, R. Feist, A. Allan, J and Morgan, J (2016). ‘Do initiatives involving substantial increases in stop and search reduce crime? Assessing the impact of Operation BLUNT 2’. Available at - </w:t>
      </w:r>
      <w:hyperlink r:id="rId5" w:history="1">
        <w:r w:rsidRPr="00E53781">
          <w:rPr>
            <w:rStyle w:val="Hyperlink"/>
            <w:color w:val="000000" w:themeColor="text1"/>
            <w:sz w:val="24"/>
            <w:szCs w:val="24"/>
          </w:rPr>
          <w:t>https://assets.publishing.service.gov.uk/government/uploads/system/uploads/attachment_data/file/508661/stop-search-operation-blunt-2.pdf</w:t>
        </w:r>
      </w:hyperlink>
      <w:r w:rsidRPr="00E53781">
        <w:rPr>
          <w:color w:val="000000" w:themeColor="text1"/>
          <w:sz w:val="24"/>
          <w:szCs w:val="24"/>
        </w:rPr>
        <w:t xml:space="preserve">. Last Accessed 15th July 2021. </w:t>
      </w:r>
    </w:p>
    <w:p w14:paraId="10531BFB" w14:textId="5B9B79B8" w:rsidR="00D67AFD" w:rsidRDefault="00D67AFD" w:rsidP="00390A92">
      <w:pPr>
        <w:spacing w:line="480" w:lineRule="auto"/>
        <w:rPr>
          <w:color w:val="000000" w:themeColor="text1"/>
          <w:sz w:val="24"/>
          <w:szCs w:val="24"/>
        </w:rPr>
      </w:pPr>
      <w:r w:rsidRPr="00E53781">
        <w:rPr>
          <w:color w:val="000000" w:themeColor="text1"/>
          <w:sz w:val="24"/>
          <w:szCs w:val="24"/>
        </w:rPr>
        <w:t>Murphy, N (2017). ‘The Role of the Solicitor at the Police Station’. Queen’s University Belfast Institute of Professional Legal Studies. Available at: http://krw-law.ie/wp-</w:t>
      </w:r>
      <w:r w:rsidRPr="00E53781">
        <w:rPr>
          <w:color w:val="000000" w:themeColor="text1"/>
          <w:sz w:val="24"/>
          <w:szCs w:val="24"/>
        </w:rPr>
        <w:lastRenderedPageBreak/>
        <w:t>content/uploads/2017/05/The-Role-of-a-Solicitor-in-the-Police-Station-PACE-IPLS-8.3.17.pdf (Last Accessed 7th November 2017).</w:t>
      </w:r>
    </w:p>
    <w:p w14:paraId="76997ADB" w14:textId="3C8454DC" w:rsidR="00B55A3C" w:rsidRDefault="00B55A3C" w:rsidP="00390A92">
      <w:pPr>
        <w:spacing w:line="480" w:lineRule="auto"/>
        <w:rPr>
          <w:color w:val="000000" w:themeColor="text1"/>
          <w:sz w:val="24"/>
          <w:szCs w:val="24"/>
        </w:rPr>
      </w:pPr>
      <w:r w:rsidRPr="00E53781">
        <w:rPr>
          <w:color w:val="000000" w:themeColor="text1"/>
          <w:sz w:val="24"/>
          <w:szCs w:val="24"/>
        </w:rPr>
        <w:t xml:space="preserve">Police and Crime Commissioner (2017). ‘Stop and Search Guide.’ Available at - </w:t>
      </w:r>
      <w:hyperlink r:id="rId6" w:history="1">
        <w:r w:rsidRPr="00E53781">
          <w:rPr>
            <w:rStyle w:val="Hyperlink"/>
            <w:color w:val="000000" w:themeColor="text1"/>
            <w:sz w:val="24"/>
            <w:szCs w:val="24"/>
          </w:rPr>
          <w:t>https://www.bedfordshire.police.uk/assets/PDFs/Stop-and-Search/StopAndSearch-Guide.pdf</w:t>
        </w:r>
      </w:hyperlink>
      <w:r w:rsidRPr="00E53781">
        <w:rPr>
          <w:color w:val="000000" w:themeColor="text1"/>
          <w:sz w:val="24"/>
          <w:szCs w:val="24"/>
        </w:rPr>
        <w:t xml:space="preserve">. Last Accessed – 15th July 2021. </w:t>
      </w:r>
    </w:p>
    <w:p w14:paraId="783B42A7" w14:textId="19122341" w:rsidR="007B1D6C" w:rsidRPr="00E53781" w:rsidRDefault="00D67AFD" w:rsidP="00390A92">
      <w:pPr>
        <w:spacing w:line="480" w:lineRule="auto"/>
        <w:rPr>
          <w:color w:val="000000" w:themeColor="text1"/>
          <w:sz w:val="24"/>
          <w:szCs w:val="24"/>
        </w:rPr>
      </w:pPr>
      <w:r w:rsidRPr="00E53781">
        <w:rPr>
          <w:color w:val="000000" w:themeColor="text1"/>
          <w:sz w:val="24"/>
          <w:szCs w:val="24"/>
        </w:rPr>
        <w:t xml:space="preserve">Professor Bradford (2018). ‘Does Stop and Search Deter Crime? Evidence From Ten Years of London-wide Data’. The British Journal of Criminology, Volume 58, Issue 5, Pages 1312–1331. </w:t>
      </w:r>
    </w:p>
    <w:p w14:paraId="1CA20D5C" w14:textId="744994B7" w:rsidR="00E43836" w:rsidRPr="00E53781" w:rsidRDefault="00E43836" w:rsidP="00F20644">
      <w:pPr>
        <w:spacing w:line="480" w:lineRule="auto"/>
        <w:rPr>
          <w:color w:val="000000" w:themeColor="text1"/>
          <w:sz w:val="24"/>
          <w:szCs w:val="24"/>
        </w:rPr>
      </w:pPr>
      <w:r w:rsidRPr="00E53781">
        <w:rPr>
          <w:color w:val="000000" w:themeColor="text1"/>
          <w:sz w:val="24"/>
          <w:szCs w:val="24"/>
        </w:rPr>
        <w:t xml:space="preserve">Staffordshire Police (2013). ‘Stop and Search – Police Powers’. Available at - </w:t>
      </w:r>
      <w:hyperlink r:id="rId7" w:history="1">
        <w:r w:rsidRPr="00E53781">
          <w:rPr>
            <w:rStyle w:val="Hyperlink"/>
            <w:color w:val="000000" w:themeColor="text1"/>
            <w:sz w:val="24"/>
            <w:szCs w:val="24"/>
          </w:rPr>
          <w:t>https://staffordshire-pfcc.gov.uk/cms/wp-content/uploads/Stop-and-Search-powers.pdf</w:t>
        </w:r>
      </w:hyperlink>
      <w:r w:rsidRPr="00E53781">
        <w:rPr>
          <w:color w:val="000000" w:themeColor="text1"/>
          <w:sz w:val="24"/>
          <w:szCs w:val="24"/>
        </w:rPr>
        <w:t xml:space="preserve">. Last Accessed – 15th July 2021. </w:t>
      </w:r>
    </w:p>
    <w:p w14:paraId="53E94865" w14:textId="2ED156F2" w:rsidR="007B3956" w:rsidRPr="00E53781" w:rsidRDefault="007B3956" w:rsidP="00F20644">
      <w:pPr>
        <w:spacing w:line="480" w:lineRule="auto"/>
        <w:rPr>
          <w:color w:val="000000" w:themeColor="text1"/>
          <w:sz w:val="24"/>
          <w:szCs w:val="24"/>
        </w:rPr>
      </w:pPr>
      <w:r w:rsidRPr="00E53781">
        <w:rPr>
          <w:color w:val="000000" w:themeColor="text1"/>
          <w:sz w:val="24"/>
          <w:szCs w:val="24"/>
        </w:rPr>
        <w:t xml:space="preserve">Tiratelli, </w:t>
      </w:r>
      <w:r w:rsidR="00D70C44" w:rsidRPr="00E53781">
        <w:rPr>
          <w:color w:val="000000" w:themeColor="text1"/>
          <w:sz w:val="24"/>
          <w:szCs w:val="24"/>
        </w:rPr>
        <w:t xml:space="preserve">M and </w:t>
      </w:r>
      <w:r w:rsidRPr="00E53781">
        <w:rPr>
          <w:color w:val="000000" w:themeColor="text1"/>
          <w:sz w:val="24"/>
          <w:szCs w:val="24"/>
        </w:rPr>
        <w:t>Quinton</w:t>
      </w:r>
      <w:r w:rsidR="00D70C44" w:rsidRPr="00E53781">
        <w:rPr>
          <w:color w:val="000000" w:themeColor="text1"/>
          <w:sz w:val="24"/>
          <w:szCs w:val="24"/>
        </w:rPr>
        <w:t>, P (2018). ‘</w:t>
      </w:r>
      <w:r w:rsidRPr="00E53781">
        <w:rPr>
          <w:color w:val="000000" w:themeColor="text1"/>
          <w:sz w:val="24"/>
          <w:szCs w:val="24"/>
        </w:rPr>
        <w:t>Does Stop and Search Deter Crime? Evidence From Ten Years of London-wide Data</w:t>
      </w:r>
      <w:r w:rsidR="00444870" w:rsidRPr="00E53781">
        <w:rPr>
          <w:color w:val="000000" w:themeColor="text1"/>
          <w:sz w:val="24"/>
          <w:szCs w:val="24"/>
        </w:rPr>
        <w:t xml:space="preserve">’. </w:t>
      </w:r>
      <w:r w:rsidRPr="00E53781">
        <w:rPr>
          <w:color w:val="000000" w:themeColor="text1"/>
          <w:sz w:val="24"/>
          <w:szCs w:val="24"/>
        </w:rPr>
        <w:t>The British Journal of Criminology, Volume 58, Issue 5, Pages 1212–1231</w:t>
      </w:r>
      <w:r w:rsidR="00444870" w:rsidRPr="00E53781">
        <w:rPr>
          <w:color w:val="000000" w:themeColor="text1"/>
          <w:sz w:val="24"/>
          <w:szCs w:val="24"/>
        </w:rPr>
        <w:t xml:space="preserve">. </w:t>
      </w:r>
    </w:p>
    <w:p w14:paraId="30014966" w14:textId="77777777" w:rsidR="00AF07C5" w:rsidRDefault="00AF07C5" w:rsidP="008F5957">
      <w:pPr>
        <w:pStyle w:val="NormalWeb"/>
        <w:shd w:val="clear" w:color="auto" w:fill="FFFFFF"/>
        <w:spacing w:before="0" w:beforeAutospacing="0"/>
        <w:rPr>
          <w:rFonts w:ascii="Source Sans Pro" w:eastAsia="Times New Roman" w:hAnsi="Source Sans Pro"/>
          <w:color w:val="2A2A2A"/>
          <w:sz w:val="23"/>
          <w:szCs w:val="23"/>
          <w:shd w:val="clear" w:color="auto" w:fill="FFFFFF"/>
        </w:rPr>
      </w:pPr>
    </w:p>
    <w:p w14:paraId="27ABF30F" w14:textId="77777777" w:rsidR="00AF07C5" w:rsidRDefault="00AF07C5" w:rsidP="008F5957">
      <w:pPr>
        <w:pStyle w:val="NormalWeb"/>
        <w:shd w:val="clear" w:color="auto" w:fill="FFFFFF"/>
        <w:spacing w:before="0" w:beforeAutospacing="0"/>
        <w:rPr>
          <w:rFonts w:ascii="Segoe UI" w:hAnsi="Segoe UI" w:cs="Segoe UI"/>
          <w:color w:val="1E1E1E"/>
        </w:rPr>
      </w:pPr>
    </w:p>
    <w:p w14:paraId="1149BBA7" w14:textId="77777777" w:rsidR="00017BF1" w:rsidRDefault="00017BF1" w:rsidP="00313970">
      <w:pPr>
        <w:pStyle w:val="x-scope"/>
        <w:spacing w:before="0" w:beforeAutospacing="0" w:after="0" w:afterAutospacing="0" w:line="480" w:lineRule="auto"/>
        <w:rPr>
          <w:rFonts w:eastAsia="Times New Roman"/>
        </w:rPr>
      </w:pPr>
    </w:p>
    <w:p w14:paraId="3400C569" w14:textId="77777777" w:rsidR="00E43836" w:rsidRDefault="00E43836">
      <w:pPr>
        <w:pStyle w:val="NormalWeb"/>
        <w:shd w:val="clear" w:color="auto" w:fill="FFFFFF"/>
        <w:spacing w:before="0" w:beforeAutospacing="0"/>
        <w:rPr>
          <w:rFonts w:ascii="Segoe UI" w:hAnsi="Segoe UI" w:cs="Segoe UI"/>
          <w:color w:val="1E1E1E"/>
        </w:rPr>
      </w:pPr>
    </w:p>
    <w:p w14:paraId="1A1E0E26" w14:textId="0C5C4CAD" w:rsidR="00F607DA" w:rsidRDefault="00F607DA"/>
    <w:sectPr w:rsidR="00F607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7DA"/>
    <w:rsid w:val="00017BF1"/>
    <w:rsid w:val="00031ACB"/>
    <w:rsid w:val="000345C7"/>
    <w:rsid w:val="00036E91"/>
    <w:rsid w:val="00042C7C"/>
    <w:rsid w:val="00072F94"/>
    <w:rsid w:val="00075344"/>
    <w:rsid w:val="00083A48"/>
    <w:rsid w:val="00085D91"/>
    <w:rsid w:val="000C77E3"/>
    <w:rsid w:val="000D1B18"/>
    <w:rsid w:val="000F2AEA"/>
    <w:rsid w:val="00103AC8"/>
    <w:rsid w:val="0011131D"/>
    <w:rsid w:val="0014518E"/>
    <w:rsid w:val="001532AF"/>
    <w:rsid w:val="00156370"/>
    <w:rsid w:val="00176AB4"/>
    <w:rsid w:val="00191C70"/>
    <w:rsid w:val="001B1613"/>
    <w:rsid w:val="001C78A7"/>
    <w:rsid w:val="001D6218"/>
    <w:rsid w:val="001D7AA5"/>
    <w:rsid w:val="002019B9"/>
    <w:rsid w:val="00206925"/>
    <w:rsid w:val="00210035"/>
    <w:rsid w:val="00220E2C"/>
    <w:rsid w:val="0022411D"/>
    <w:rsid w:val="0023054A"/>
    <w:rsid w:val="00232691"/>
    <w:rsid w:val="00241261"/>
    <w:rsid w:val="002415D1"/>
    <w:rsid w:val="00255534"/>
    <w:rsid w:val="00263FC0"/>
    <w:rsid w:val="00265C9C"/>
    <w:rsid w:val="002F02FF"/>
    <w:rsid w:val="00300E0B"/>
    <w:rsid w:val="00304FFB"/>
    <w:rsid w:val="0031573C"/>
    <w:rsid w:val="0032705C"/>
    <w:rsid w:val="0033287C"/>
    <w:rsid w:val="003462E8"/>
    <w:rsid w:val="003725BF"/>
    <w:rsid w:val="00375E8C"/>
    <w:rsid w:val="0038237D"/>
    <w:rsid w:val="0038296F"/>
    <w:rsid w:val="00382E46"/>
    <w:rsid w:val="0039333A"/>
    <w:rsid w:val="003B0241"/>
    <w:rsid w:val="003B3C59"/>
    <w:rsid w:val="003B5D78"/>
    <w:rsid w:val="003B6124"/>
    <w:rsid w:val="003B78D0"/>
    <w:rsid w:val="003E4094"/>
    <w:rsid w:val="003E62ED"/>
    <w:rsid w:val="003F304C"/>
    <w:rsid w:val="003F3D5B"/>
    <w:rsid w:val="003F4449"/>
    <w:rsid w:val="00421855"/>
    <w:rsid w:val="004377B6"/>
    <w:rsid w:val="00444870"/>
    <w:rsid w:val="00453F9F"/>
    <w:rsid w:val="00465F5F"/>
    <w:rsid w:val="00477E37"/>
    <w:rsid w:val="004A54C9"/>
    <w:rsid w:val="004B3ED5"/>
    <w:rsid w:val="004C2791"/>
    <w:rsid w:val="004C620B"/>
    <w:rsid w:val="004E6BE9"/>
    <w:rsid w:val="004F1AB8"/>
    <w:rsid w:val="00514A96"/>
    <w:rsid w:val="00521B84"/>
    <w:rsid w:val="00540F62"/>
    <w:rsid w:val="00542E9B"/>
    <w:rsid w:val="0055243F"/>
    <w:rsid w:val="005651F5"/>
    <w:rsid w:val="00586B51"/>
    <w:rsid w:val="00590E31"/>
    <w:rsid w:val="005B663D"/>
    <w:rsid w:val="005C4284"/>
    <w:rsid w:val="005C4FFE"/>
    <w:rsid w:val="005E2292"/>
    <w:rsid w:val="005E6671"/>
    <w:rsid w:val="005E7ADB"/>
    <w:rsid w:val="005F07E7"/>
    <w:rsid w:val="005F7EFD"/>
    <w:rsid w:val="006003E3"/>
    <w:rsid w:val="0060237D"/>
    <w:rsid w:val="00613CCE"/>
    <w:rsid w:val="00654E7B"/>
    <w:rsid w:val="00656B2D"/>
    <w:rsid w:val="006600F3"/>
    <w:rsid w:val="00665081"/>
    <w:rsid w:val="006734D9"/>
    <w:rsid w:val="00677E24"/>
    <w:rsid w:val="0068280C"/>
    <w:rsid w:val="0068331F"/>
    <w:rsid w:val="00692912"/>
    <w:rsid w:val="006D43EF"/>
    <w:rsid w:val="006D59AD"/>
    <w:rsid w:val="006E7F14"/>
    <w:rsid w:val="00722A57"/>
    <w:rsid w:val="00735844"/>
    <w:rsid w:val="00745534"/>
    <w:rsid w:val="007539FB"/>
    <w:rsid w:val="007547E3"/>
    <w:rsid w:val="0078276C"/>
    <w:rsid w:val="007862B9"/>
    <w:rsid w:val="0079326B"/>
    <w:rsid w:val="007937BA"/>
    <w:rsid w:val="00796510"/>
    <w:rsid w:val="007A07EF"/>
    <w:rsid w:val="007A422A"/>
    <w:rsid w:val="007A5D20"/>
    <w:rsid w:val="007B038C"/>
    <w:rsid w:val="007B1D6C"/>
    <w:rsid w:val="007B2DAC"/>
    <w:rsid w:val="007B3956"/>
    <w:rsid w:val="007D69D5"/>
    <w:rsid w:val="007D74F9"/>
    <w:rsid w:val="007F3049"/>
    <w:rsid w:val="00801D79"/>
    <w:rsid w:val="00805E9A"/>
    <w:rsid w:val="00812D36"/>
    <w:rsid w:val="008134ED"/>
    <w:rsid w:val="00823CAA"/>
    <w:rsid w:val="00827DD2"/>
    <w:rsid w:val="0085529A"/>
    <w:rsid w:val="00856DE2"/>
    <w:rsid w:val="0087528E"/>
    <w:rsid w:val="00881606"/>
    <w:rsid w:val="008A65A0"/>
    <w:rsid w:val="008B3DD5"/>
    <w:rsid w:val="008C274B"/>
    <w:rsid w:val="008D0B40"/>
    <w:rsid w:val="008E6F30"/>
    <w:rsid w:val="008F7DF2"/>
    <w:rsid w:val="0090021F"/>
    <w:rsid w:val="00937F6D"/>
    <w:rsid w:val="00940AC0"/>
    <w:rsid w:val="00951C41"/>
    <w:rsid w:val="0095273B"/>
    <w:rsid w:val="009723F1"/>
    <w:rsid w:val="009749AC"/>
    <w:rsid w:val="00975026"/>
    <w:rsid w:val="009A6854"/>
    <w:rsid w:val="009B238C"/>
    <w:rsid w:val="009B62B2"/>
    <w:rsid w:val="009C1FC8"/>
    <w:rsid w:val="009C4C8D"/>
    <w:rsid w:val="009D02A9"/>
    <w:rsid w:val="009D7260"/>
    <w:rsid w:val="009E79DC"/>
    <w:rsid w:val="009F3278"/>
    <w:rsid w:val="00A10DCA"/>
    <w:rsid w:val="00A24722"/>
    <w:rsid w:val="00A37A15"/>
    <w:rsid w:val="00A5428E"/>
    <w:rsid w:val="00A746A2"/>
    <w:rsid w:val="00A74FDC"/>
    <w:rsid w:val="00A90FE9"/>
    <w:rsid w:val="00A96E77"/>
    <w:rsid w:val="00AA5C51"/>
    <w:rsid w:val="00AD2EFE"/>
    <w:rsid w:val="00AE362D"/>
    <w:rsid w:val="00AF07C5"/>
    <w:rsid w:val="00B03A09"/>
    <w:rsid w:val="00B11347"/>
    <w:rsid w:val="00B13C2A"/>
    <w:rsid w:val="00B179D9"/>
    <w:rsid w:val="00B21E50"/>
    <w:rsid w:val="00B55A3C"/>
    <w:rsid w:val="00B600C3"/>
    <w:rsid w:val="00B770BC"/>
    <w:rsid w:val="00B834A4"/>
    <w:rsid w:val="00B9648C"/>
    <w:rsid w:val="00BA1F88"/>
    <w:rsid w:val="00BB6CF8"/>
    <w:rsid w:val="00BC57E6"/>
    <w:rsid w:val="00BE6262"/>
    <w:rsid w:val="00BF7985"/>
    <w:rsid w:val="00C045EE"/>
    <w:rsid w:val="00C13549"/>
    <w:rsid w:val="00C15653"/>
    <w:rsid w:val="00C17438"/>
    <w:rsid w:val="00C31B59"/>
    <w:rsid w:val="00C4017A"/>
    <w:rsid w:val="00C46491"/>
    <w:rsid w:val="00C978AB"/>
    <w:rsid w:val="00CA2377"/>
    <w:rsid w:val="00D1024B"/>
    <w:rsid w:val="00D236CC"/>
    <w:rsid w:val="00D30FAC"/>
    <w:rsid w:val="00D439F0"/>
    <w:rsid w:val="00D46A8A"/>
    <w:rsid w:val="00D50B82"/>
    <w:rsid w:val="00D67AFD"/>
    <w:rsid w:val="00D70944"/>
    <w:rsid w:val="00D70C44"/>
    <w:rsid w:val="00D8523B"/>
    <w:rsid w:val="00DA091B"/>
    <w:rsid w:val="00DB00CE"/>
    <w:rsid w:val="00DB2909"/>
    <w:rsid w:val="00DB4CB3"/>
    <w:rsid w:val="00E023BC"/>
    <w:rsid w:val="00E21566"/>
    <w:rsid w:val="00E43836"/>
    <w:rsid w:val="00E45FEF"/>
    <w:rsid w:val="00E474B1"/>
    <w:rsid w:val="00E53781"/>
    <w:rsid w:val="00E5479A"/>
    <w:rsid w:val="00E70660"/>
    <w:rsid w:val="00E82668"/>
    <w:rsid w:val="00E830C6"/>
    <w:rsid w:val="00EA05DA"/>
    <w:rsid w:val="00EA531F"/>
    <w:rsid w:val="00EA68B6"/>
    <w:rsid w:val="00EB24E5"/>
    <w:rsid w:val="00EB4B12"/>
    <w:rsid w:val="00EC5373"/>
    <w:rsid w:val="00ED0189"/>
    <w:rsid w:val="00EE56F3"/>
    <w:rsid w:val="00F02DED"/>
    <w:rsid w:val="00F05222"/>
    <w:rsid w:val="00F20644"/>
    <w:rsid w:val="00F33649"/>
    <w:rsid w:val="00F35AF4"/>
    <w:rsid w:val="00F35F0E"/>
    <w:rsid w:val="00F607DA"/>
    <w:rsid w:val="00F80561"/>
    <w:rsid w:val="00FA0EFC"/>
    <w:rsid w:val="00FC0E5F"/>
    <w:rsid w:val="00FF3B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E3F9552"/>
  <w15:chartTrackingRefBased/>
  <w15:docId w15:val="{CF6639E7-13E1-9047-8360-0A5505325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F805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owt-font4-arial">
    <w:name w:val="qowt-font4-arial"/>
    <w:basedOn w:val="DefaultParagraphFont"/>
    <w:rsid w:val="00F607DA"/>
  </w:style>
  <w:style w:type="paragraph" w:customStyle="1" w:styleId="x-scope">
    <w:name w:val="x-scope"/>
    <w:basedOn w:val="Normal"/>
    <w:rsid w:val="0023054A"/>
    <w:pPr>
      <w:spacing w:before="100" w:beforeAutospacing="1" w:after="100" w:afterAutospacing="1" w:line="240" w:lineRule="auto"/>
    </w:pPr>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F8056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11347"/>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B11347"/>
    <w:rPr>
      <w:color w:val="0000FF"/>
      <w:u w:val="single"/>
    </w:rPr>
  </w:style>
  <w:style w:type="character" w:styleId="UnresolvedMention">
    <w:name w:val="Unresolved Mention"/>
    <w:basedOn w:val="DefaultParagraphFont"/>
    <w:uiPriority w:val="99"/>
    <w:semiHidden/>
    <w:unhideWhenUsed/>
    <w:rsid w:val="006600F3"/>
    <w:rPr>
      <w:color w:val="605E5C"/>
      <w:shd w:val="clear" w:color="auto" w:fill="E1DFDD"/>
    </w:rPr>
  </w:style>
  <w:style w:type="character" w:styleId="Emphasis">
    <w:name w:val="Emphasis"/>
    <w:basedOn w:val="DefaultParagraphFont"/>
    <w:uiPriority w:val="20"/>
    <w:qFormat/>
    <w:rsid w:val="007B395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6074913">
      <w:marLeft w:val="0"/>
      <w:marRight w:val="0"/>
      <w:marTop w:val="0"/>
      <w:marBottom w:val="0"/>
      <w:divBdr>
        <w:top w:val="none" w:sz="0" w:space="0" w:color="auto"/>
        <w:left w:val="none" w:sz="0" w:space="0" w:color="auto"/>
        <w:bottom w:val="none" w:sz="0" w:space="0" w:color="auto"/>
        <w:right w:val="none" w:sz="0" w:space="0" w:color="auto"/>
      </w:divBdr>
      <w:divsChild>
        <w:div w:id="1815486106">
          <w:marLeft w:val="0"/>
          <w:marRight w:val="0"/>
          <w:marTop w:val="0"/>
          <w:marBottom w:val="0"/>
          <w:divBdr>
            <w:top w:val="none" w:sz="0" w:space="0" w:color="auto"/>
            <w:left w:val="none" w:sz="0" w:space="0" w:color="auto"/>
            <w:bottom w:val="none" w:sz="0" w:space="0" w:color="auto"/>
            <w:right w:val="none" w:sz="0" w:space="0" w:color="auto"/>
          </w:divBdr>
        </w:div>
      </w:divsChild>
    </w:div>
    <w:div w:id="871574497">
      <w:marLeft w:val="0"/>
      <w:marRight w:val="0"/>
      <w:marTop w:val="0"/>
      <w:marBottom w:val="0"/>
      <w:divBdr>
        <w:top w:val="none" w:sz="0" w:space="0" w:color="auto"/>
        <w:left w:val="none" w:sz="0" w:space="0" w:color="auto"/>
        <w:bottom w:val="none" w:sz="0" w:space="0" w:color="auto"/>
        <w:right w:val="none" w:sz="0" w:space="0" w:color="auto"/>
      </w:divBdr>
      <w:divsChild>
        <w:div w:id="208537155">
          <w:marLeft w:val="0"/>
          <w:marRight w:val="0"/>
          <w:marTop w:val="0"/>
          <w:marBottom w:val="0"/>
          <w:divBdr>
            <w:top w:val="none" w:sz="0" w:space="0" w:color="auto"/>
            <w:left w:val="none" w:sz="0" w:space="0" w:color="auto"/>
            <w:bottom w:val="none" w:sz="0" w:space="0" w:color="auto"/>
            <w:right w:val="none" w:sz="0" w:space="0" w:color="auto"/>
          </w:divBdr>
          <w:divsChild>
            <w:div w:id="873470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826786">
      <w:marLeft w:val="0"/>
      <w:marRight w:val="0"/>
      <w:marTop w:val="0"/>
      <w:marBottom w:val="0"/>
      <w:divBdr>
        <w:top w:val="none" w:sz="0" w:space="0" w:color="auto"/>
        <w:left w:val="none" w:sz="0" w:space="0" w:color="auto"/>
        <w:bottom w:val="none" w:sz="0" w:space="0" w:color="auto"/>
        <w:right w:val="none" w:sz="0" w:space="0" w:color="auto"/>
      </w:divBdr>
      <w:divsChild>
        <w:div w:id="14150125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staffordshire-pfcc.gov.uk/cms/wp-content/uploads/Stop-and-Search-powers.pdf"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bedfordshire.police.uk/assets/PDFs/Stop-and-Search/StopAndSearch-Guide.pdf" TargetMode="External" /><Relationship Id="rId5" Type="http://schemas.openxmlformats.org/officeDocument/2006/relationships/hyperlink" Target="https://assets.publishing.service.gov.uk/government/uploads/system/uploads/attachment_data/file/508661/stop-search-operation-blunt-2.pdf" TargetMode="External" /><Relationship Id="rId4" Type="http://schemas.openxmlformats.org/officeDocument/2006/relationships/hyperlink" Target="https://whatworks.college.police.uk/Research/Documents/SS_training_OVERVIEW_Final_report.pdf" TargetMode="Externa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2307</Words>
  <Characters>13155</Characters>
  <Application>Microsoft Office Word</Application>
  <DocSecurity>0</DocSecurity>
  <Lines>109</Lines>
  <Paragraphs>30</Paragraphs>
  <ScaleCrop>false</ScaleCrop>
  <Company/>
  <LinksUpToDate>false</LinksUpToDate>
  <CharactersWithSpaces>15432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Ali</dc:creator>
  <cp:keywords/>
  <dc:description/>
  <cp:lastModifiedBy>Brandon Ali</cp:lastModifiedBy>
  <cp:revision>2</cp:revision>
  <dcterms:created xsi:type="dcterms:W3CDTF">2021-07-15T16:49:00Z</dcterms:created>
  <dcterms:modified xsi:type="dcterms:W3CDTF">2021-07-15T16:49:00Z</dcterms:modified>
</cp:coreProperties>
</file>