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54671881"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7695D">
              <w:rPr>
                <w:b/>
                <w:color w:val="auto"/>
                <w:sz w:val="32"/>
              </w:rPr>
              <w:t>Luciana Linciano</w:t>
            </w: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83339B0" w:rsidR="005A1BA3" w:rsidRDefault="0047695D" w:rsidP="00340E9A">
            <w:pPr>
              <w:overflowPunct/>
              <w:autoSpaceDE/>
              <w:autoSpaceDN/>
              <w:adjustRightInd/>
              <w:ind w:right="237"/>
              <w:textAlignment w:val="auto"/>
              <w:rPr>
                <w:b/>
                <w:color w:val="auto"/>
                <w:sz w:val="32"/>
              </w:rPr>
            </w:pPr>
            <w:r>
              <w:rPr>
                <w:b/>
                <w:color w:val="auto"/>
                <w:sz w:val="32"/>
              </w:rPr>
              <w:t>2236193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39CC5535" w:rsidR="00FF7784" w:rsidRDefault="00605B1C" w:rsidP="00340E9A">
      <w:pPr>
        <w:ind w:right="237"/>
        <w:jc w:val="both"/>
        <w:rPr>
          <w:sz w:val="24"/>
          <w:szCs w:val="24"/>
        </w:rPr>
      </w:pPr>
      <w:r>
        <w:rPr>
          <w:sz w:val="24"/>
          <w:szCs w:val="24"/>
        </w:rPr>
        <w:t>In the demanding and often high-stakes field of policing, the wellbeing and resilience of</w:t>
      </w:r>
      <w:r w:rsidR="0029347A">
        <w:rPr>
          <w:sz w:val="24"/>
          <w:szCs w:val="24"/>
        </w:rPr>
        <w:t xml:space="preserve"> police officers are critical components that contribute to both individual effectiveness and organisational efficiency</w:t>
      </w:r>
      <w:r w:rsidR="00B367B3">
        <w:rPr>
          <w:sz w:val="24"/>
          <w:szCs w:val="24"/>
        </w:rPr>
        <w:t xml:space="preserve">. </w:t>
      </w:r>
      <w:r w:rsidR="00963711">
        <w:rPr>
          <w:sz w:val="24"/>
          <w:szCs w:val="24"/>
        </w:rPr>
        <w:t>This essay will explore</w:t>
      </w:r>
      <w:r w:rsidR="00EE4C86">
        <w:rPr>
          <w:sz w:val="24"/>
          <w:szCs w:val="24"/>
        </w:rPr>
        <w:t xml:space="preserve"> the significance of wellbeing and resilience in policing, and the broader implications </w:t>
      </w:r>
      <w:r w:rsidR="00FC4EE2">
        <w:rPr>
          <w:sz w:val="24"/>
          <w:szCs w:val="24"/>
        </w:rPr>
        <w:t>of organisational culture.</w:t>
      </w:r>
    </w:p>
    <w:p w14:paraId="4FBDFD91" w14:textId="77777777" w:rsidR="0030714A" w:rsidRDefault="0030714A" w:rsidP="00340E9A">
      <w:pPr>
        <w:ind w:right="237"/>
        <w:jc w:val="both"/>
        <w:rPr>
          <w:sz w:val="24"/>
          <w:szCs w:val="24"/>
        </w:rPr>
      </w:pPr>
    </w:p>
    <w:p w14:paraId="3CBF5590" w14:textId="005290B8" w:rsidR="0030714A" w:rsidRPr="00270EEB" w:rsidRDefault="0030714A" w:rsidP="00340E9A">
      <w:pPr>
        <w:ind w:right="237"/>
        <w:jc w:val="both"/>
        <w:rPr>
          <w:sz w:val="24"/>
          <w:szCs w:val="24"/>
        </w:rPr>
      </w:pPr>
      <w:r>
        <w:rPr>
          <w:sz w:val="24"/>
          <w:szCs w:val="24"/>
        </w:rPr>
        <w:t>Organisational culture in policing refers to the shared values</w:t>
      </w:r>
      <w:r w:rsidR="0092385D">
        <w:rPr>
          <w:sz w:val="24"/>
          <w:szCs w:val="24"/>
        </w:rPr>
        <w:t>, beliefs, norms and practices that shape behaviours and attitudes of individual</w:t>
      </w:r>
      <w:r w:rsidR="00F41604">
        <w:rPr>
          <w:sz w:val="24"/>
          <w:szCs w:val="24"/>
        </w:rPr>
        <w:t xml:space="preserve">s within a police force organisation. It encompasses the collective understanding </w:t>
      </w:r>
      <w:r w:rsidR="004210EB">
        <w:rPr>
          <w:sz w:val="24"/>
          <w:szCs w:val="24"/>
        </w:rPr>
        <w:t xml:space="preserve">of what is considered acceptable and unacceptable behaviour, influencing how police officers interact with </w:t>
      </w:r>
      <w:r w:rsidR="00651E6D">
        <w:rPr>
          <w:sz w:val="24"/>
          <w:szCs w:val="24"/>
        </w:rPr>
        <w:t>each other and with the public. This culture is a crucial aspect of how a police force operates and can significantly im</w:t>
      </w:r>
      <w:r w:rsidR="0078042E">
        <w:rPr>
          <w:sz w:val="24"/>
          <w:szCs w:val="24"/>
        </w:rPr>
        <w:t>pact its effectiveness, integrity, and relationship with the community it serves.</w:t>
      </w:r>
    </w:p>
    <w:p w14:paraId="0590AAF8" w14:textId="77777777" w:rsidR="00FF7784" w:rsidRDefault="00FF7784" w:rsidP="00340E9A">
      <w:pPr>
        <w:ind w:right="237"/>
        <w:jc w:val="both"/>
        <w:rPr>
          <w:sz w:val="24"/>
          <w:szCs w:val="24"/>
        </w:rPr>
      </w:pPr>
    </w:p>
    <w:p w14:paraId="15C5C83F" w14:textId="4A78F26C" w:rsidR="009368BB" w:rsidRDefault="009368BB" w:rsidP="00340E9A">
      <w:pPr>
        <w:ind w:right="237"/>
        <w:jc w:val="both"/>
        <w:rPr>
          <w:sz w:val="24"/>
          <w:szCs w:val="24"/>
        </w:rPr>
      </w:pPr>
      <w:r>
        <w:rPr>
          <w:sz w:val="24"/>
          <w:szCs w:val="24"/>
        </w:rPr>
        <w:t xml:space="preserve">There are multiple key elements to organisation culture, the first being </w:t>
      </w:r>
      <w:r w:rsidR="00C9240F">
        <w:rPr>
          <w:sz w:val="24"/>
          <w:szCs w:val="24"/>
        </w:rPr>
        <w:t xml:space="preserve">values and beliefs. These are the core principles that guide the action and decisions of police officers. Common values in policing might include </w:t>
      </w:r>
      <w:r w:rsidR="003D1D36">
        <w:rPr>
          <w:sz w:val="24"/>
          <w:szCs w:val="24"/>
        </w:rPr>
        <w:t>a commitment to justice, integrity, service to the community, and respect for upholding the law</w:t>
      </w:r>
      <w:r w:rsidR="007D037F">
        <w:rPr>
          <w:sz w:val="24"/>
          <w:szCs w:val="24"/>
        </w:rPr>
        <w:t>. The values form an ethical foundation of the police force.</w:t>
      </w:r>
    </w:p>
    <w:p w14:paraId="4065C367" w14:textId="77777777" w:rsidR="004C6F1D" w:rsidRDefault="004C6F1D" w:rsidP="00340E9A">
      <w:pPr>
        <w:ind w:right="237"/>
        <w:jc w:val="both"/>
        <w:rPr>
          <w:sz w:val="24"/>
          <w:szCs w:val="24"/>
        </w:rPr>
      </w:pPr>
    </w:p>
    <w:p w14:paraId="5241B5FB" w14:textId="02607ED1" w:rsidR="004C6F1D" w:rsidRDefault="000F23C4" w:rsidP="00340E9A">
      <w:pPr>
        <w:ind w:right="237"/>
        <w:jc w:val="both"/>
        <w:rPr>
          <w:sz w:val="24"/>
          <w:szCs w:val="24"/>
        </w:rPr>
      </w:pPr>
      <w:r>
        <w:rPr>
          <w:sz w:val="24"/>
          <w:szCs w:val="24"/>
        </w:rPr>
        <w:t>Next,</w:t>
      </w:r>
      <w:r w:rsidR="004C6F1D">
        <w:rPr>
          <w:sz w:val="24"/>
          <w:szCs w:val="24"/>
        </w:rPr>
        <w:t xml:space="preserve"> we move onto norms and behaviours. Norms are the unwritten rules that govern how officers </w:t>
      </w:r>
      <w:r w:rsidR="00317B5C">
        <w:rPr>
          <w:sz w:val="24"/>
          <w:szCs w:val="24"/>
        </w:rPr>
        <w:t xml:space="preserve">are expected to behave in various situations. This includes </w:t>
      </w:r>
      <w:r w:rsidR="000E06D8">
        <w:rPr>
          <w:sz w:val="24"/>
          <w:szCs w:val="24"/>
        </w:rPr>
        <w:t>everything from how they conduct themselves during interactions with the public to how they relate to their colleag</w:t>
      </w:r>
      <w:r w:rsidR="008D0954">
        <w:rPr>
          <w:sz w:val="24"/>
          <w:szCs w:val="24"/>
        </w:rPr>
        <w:t xml:space="preserve">ues. Behaviours that align with these norms are typically </w:t>
      </w:r>
      <w:r>
        <w:rPr>
          <w:sz w:val="24"/>
          <w:szCs w:val="24"/>
        </w:rPr>
        <w:t>reinforced through social and professional incentives, while deviations may be discouraged or punished.</w:t>
      </w:r>
    </w:p>
    <w:p w14:paraId="411F5569" w14:textId="77777777" w:rsidR="001C2920" w:rsidRDefault="001C2920" w:rsidP="00340E9A">
      <w:pPr>
        <w:ind w:right="237"/>
        <w:jc w:val="both"/>
        <w:rPr>
          <w:sz w:val="24"/>
          <w:szCs w:val="24"/>
        </w:rPr>
      </w:pPr>
    </w:p>
    <w:p w14:paraId="5FEE0026" w14:textId="61FFA9F7" w:rsidR="001C2920" w:rsidRDefault="001C2920" w:rsidP="00340E9A">
      <w:pPr>
        <w:ind w:right="237"/>
        <w:jc w:val="both"/>
        <w:rPr>
          <w:sz w:val="24"/>
          <w:szCs w:val="24"/>
        </w:rPr>
      </w:pPr>
      <w:r>
        <w:rPr>
          <w:sz w:val="24"/>
          <w:szCs w:val="24"/>
        </w:rPr>
        <w:t xml:space="preserve">Symbols and language </w:t>
      </w:r>
      <w:r w:rsidR="000C55BF">
        <w:rPr>
          <w:sz w:val="24"/>
          <w:szCs w:val="24"/>
        </w:rPr>
        <w:t>is also used to express organisational culture and is often expressed through symbols, jargon, and ritual</w:t>
      </w:r>
      <w:r w:rsidR="00EA36BA">
        <w:rPr>
          <w:sz w:val="24"/>
          <w:szCs w:val="24"/>
        </w:rPr>
        <w:t>s unique to the police force. This can include uniforms, badges, ceremonial events and specific terminologies that convey a sense</w:t>
      </w:r>
      <w:r w:rsidR="00112DA8">
        <w:rPr>
          <w:sz w:val="24"/>
          <w:szCs w:val="24"/>
        </w:rPr>
        <w:t xml:space="preserve"> of identity and belonging among officers.</w:t>
      </w:r>
    </w:p>
    <w:p w14:paraId="2B552F4D" w14:textId="77777777" w:rsidR="00112DA8" w:rsidRDefault="00112DA8" w:rsidP="00340E9A">
      <w:pPr>
        <w:ind w:right="237"/>
        <w:jc w:val="both"/>
        <w:rPr>
          <w:sz w:val="24"/>
          <w:szCs w:val="24"/>
        </w:rPr>
      </w:pPr>
    </w:p>
    <w:p w14:paraId="07585466" w14:textId="634876AF" w:rsidR="00112DA8" w:rsidRDefault="00112DA8" w:rsidP="00340E9A">
      <w:pPr>
        <w:ind w:right="237"/>
        <w:jc w:val="both"/>
        <w:rPr>
          <w:sz w:val="24"/>
          <w:szCs w:val="24"/>
        </w:rPr>
      </w:pPr>
      <w:r>
        <w:rPr>
          <w:sz w:val="24"/>
          <w:szCs w:val="24"/>
        </w:rPr>
        <w:lastRenderedPageBreak/>
        <w:t xml:space="preserve">One of the key elements to organisational </w:t>
      </w:r>
      <w:r w:rsidR="00CA2362">
        <w:rPr>
          <w:sz w:val="24"/>
          <w:szCs w:val="24"/>
        </w:rPr>
        <w:t xml:space="preserve">culture is leadership and management. The attitudes and behaviours of leadership play a critical role </w:t>
      </w:r>
      <w:r w:rsidR="00743497">
        <w:rPr>
          <w:sz w:val="24"/>
          <w:szCs w:val="24"/>
        </w:rPr>
        <w:t>in shaping organisational culture. Leaders set the tone for the entire organisation</w:t>
      </w:r>
      <w:r w:rsidR="00063F9C">
        <w:rPr>
          <w:sz w:val="24"/>
          <w:szCs w:val="24"/>
        </w:rPr>
        <w:t>, modelling behaviours, and setting expectations. Effective leadership</w:t>
      </w:r>
      <w:r w:rsidR="001C135B">
        <w:rPr>
          <w:sz w:val="24"/>
          <w:szCs w:val="24"/>
        </w:rPr>
        <w:t xml:space="preserve"> can foster a positive culture of accountability.</w:t>
      </w:r>
    </w:p>
    <w:p w14:paraId="412FCE32" w14:textId="77777777" w:rsidR="00A579D6" w:rsidRDefault="00A579D6" w:rsidP="00340E9A">
      <w:pPr>
        <w:ind w:right="237"/>
        <w:jc w:val="both"/>
        <w:rPr>
          <w:sz w:val="24"/>
          <w:szCs w:val="24"/>
        </w:rPr>
      </w:pPr>
    </w:p>
    <w:p w14:paraId="247E32C0" w14:textId="184FDE3F" w:rsidR="00A579D6" w:rsidRDefault="00A579D6" w:rsidP="00340E9A">
      <w:pPr>
        <w:ind w:right="237"/>
        <w:jc w:val="both"/>
        <w:rPr>
          <w:sz w:val="24"/>
          <w:szCs w:val="24"/>
        </w:rPr>
      </w:pPr>
      <w:r>
        <w:rPr>
          <w:sz w:val="24"/>
          <w:szCs w:val="24"/>
        </w:rPr>
        <w:t xml:space="preserve">As much as all I’ve written above sounds </w:t>
      </w:r>
      <w:r w:rsidR="00061C10">
        <w:rPr>
          <w:sz w:val="24"/>
          <w:szCs w:val="24"/>
        </w:rPr>
        <w:t xml:space="preserve">good, conforming to organisational culture in policing, while often necessary </w:t>
      </w:r>
      <w:r w:rsidR="007E0621">
        <w:rPr>
          <w:sz w:val="24"/>
          <w:szCs w:val="24"/>
        </w:rPr>
        <w:t>for cohesion and effective teamwork, also carries several risks. These risks can impact both</w:t>
      </w:r>
      <w:r w:rsidR="002E626C">
        <w:rPr>
          <w:sz w:val="24"/>
          <w:szCs w:val="24"/>
        </w:rPr>
        <w:t xml:space="preserve"> individual officers and the broader organisation, potentially undermining the effectiveness,</w:t>
      </w:r>
      <w:r w:rsidR="008A5796">
        <w:rPr>
          <w:sz w:val="24"/>
          <w:szCs w:val="24"/>
        </w:rPr>
        <w:t xml:space="preserve"> ethics</w:t>
      </w:r>
      <w:r w:rsidR="00897F60">
        <w:rPr>
          <w:sz w:val="24"/>
          <w:szCs w:val="24"/>
        </w:rPr>
        <w:t>, and community trust. Here are some key risks associated with conforming to organisational culture in policing.</w:t>
      </w:r>
    </w:p>
    <w:p w14:paraId="7FD49780" w14:textId="77777777" w:rsidR="009A781C" w:rsidRDefault="009A781C" w:rsidP="00340E9A">
      <w:pPr>
        <w:ind w:right="237"/>
        <w:jc w:val="both"/>
        <w:rPr>
          <w:sz w:val="24"/>
          <w:szCs w:val="24"/>
        </w:rPr>
      </w:pPr>
    </w:p>
    <w:p w14:paraId="3873A04E" w14:textId="4C1C2686" w:rsidR="009A781C" w:rsidRPr="00270EEB" w:rsidRDefault="009A781C" w:rsidP="00340E9A">
      <w:pPr>
        <w:ind w:right="237"/>
        <w:jc w:val="both"/>
        <w:rPr>
          <w:sz w:val="24"/>
          <w:szCs w:val="24"/>
        </w:rPr>
      </w:pPr>
      <w:r>
        <w:rPr>
          <w:sz w:val="24"/>
          <w:szCs w:val="24"/>
        </w:rPr>
        <w:t>In some police organisations, the prevailing culture might include negative behaviours</w:t>
      </w:r>
      <w:r w:rsidR="002B67FF">
        <w:rPr>
          <w:sz w:val="24"/>
          <w:szCs w:val="24"/>
        </w:rPr>
        <w:t xml:space="preserve"> such as excessive force, discrimination, or corruption</w:t>
      </w:r>
      <w:r w:rsidR="003E232F">
        <w:rPr>
          <w:sz w:val="24"/>
          <w:szCs w:val="24"/>
        </w:rPr>
        <w:t xml:space="preserve">. When officers conform </w:t>
      </w:r>
      <w:r w:rsidR="008B268F">
        <w:rPr>
          <w:sz w:val="24"/>
          <w:szCs w:val="24"/>
        </w:rPr>
        <w:t xml:space="preserve">to such a culture, these behaviours can become normalised and perpetuated, leading to systemic issues </w:t>
      </w:r>
      <w:r w:rsidR="00DB5C17">
        <w:rPr>
          <w:sz w:val="24"/>
          <w:szCs w:val="24"/>
        </w:rPr>
        <w:t>that are difficult to eradicate.</w:t>
      </w:r>
    </w:p>
    <w:p w14:paraId="19FBAC4F" w14:textId="77777777" w:rsidR="00FF7784" w:rsidRPr="00270EEB" w:rsidRDefault="00FF7784" w:rsidP="00340E9A">
      <w:pPr>
        <w:ind w:right="237"/>
        <w:jc w:val="both"/>
        <w:rPr>
          <w:sz w:val="24"/>
          <w:szCs w:val="24"/>
        </w:rPr>
      </w:pPr>
    </w:p>
    <w:p w14:paraId="6604579F" w14:textId="4CB22EDD" w:rsidR="00FF7784" w:rsidRPr="00270EEB" w:rsidRDefault="0075567C" w:rsidP="00340E9A">
      <w:pPr>
        <w:ind w:right="237"/>
        <w:jc w:val="both"/>
        <w:rPr>
          <w:sz w:val="24"/>
          <w:szCs w:val="24"/>
        </w:rPr>
      </w:pPr>
      <w:r>
        <w:rPr>
          <w:sz w:val="24"/>
          <w:szCs w:val="24"/>
        </w:rPr>
        <w:t>Resistance to change</w:t>
      </w:r>
      <w:r w:rsidR="00911D1D">
        <w:rPr>
          <w:sz w:val="24"/>
          <w:szCs w:val="24"/>
        </w:rPr>
        <w:t xml:space="preserve"> is a strong, ingrained culture that can create resistance to necessary changes and reforms. This </w:t>
      </w:r>
      <w:r w:rsidR="0052227B">
        <w:rPr>
          <w:sz w:val="24"/>
          <w:szCs w:val="24"/>
        </w:rPr>
        <w:t>resistance can manifest in reluctance to adopt new policies, technologies, or approaches</w:t>
      </w:r>
      <w:r w:rsidR="00B75847">
        <w:rPr>
          <w:sz w:val="24"/>
          <w:szCs w:val="24"/>
        </w:rPr>
        <w:t xml:space="preserve"> to policing, which are essential for evolving law enforcement practices in response to societal changes </w:t>
      </w:r>
      <w:r w:rsidR="00F63D67">
        <w:rPr>
          <w:sz w:val="24"/>
          <w:szCs w:val="24"/>
        </w:rPr>
        <w:t>and new challenges.</w:t>
      </w:r>
    </w:p>
    <w:p w14:paraId="4FA25557" w14:textId="77777777" w:rsidR="00FF7784" w:rsidRDefault="00FF7784" w:rsidP="00340E9A">
      <w:pPr>
        <w:ind w:right="237"/>
        <w:jc w:val="both"/>
        <w:rPr>
          <w:sz w:val="24"/>
          <w:szCs w:val="24"/>
        </w:rPr>
      </w:pPr>
    </w:p>
    <w:p w14:paraId="42B29E35" w14:textId="1BB7E350" w:rsidR="00256475" w:rsidRDefault="00256475" w:rsidP="00340E9A">
      <w:pPr>
        <w:ind w:right="237"/>
        <w:jc w:val="both"/>
        <w:rPr>
          <w:sz w:val="24"/>
          <w:szCs w:val="24"/>
        </w:rPr>
      </w:pPr>
      <w:r>
        <w:rPr>
          <w:sz w:val="24"/>
          <w:szCs w:val="24"/>
        </w:rPr>
        <w:t xml:space="preserve">There is also a risk of </w:t>
      </w:r>
      <w:r w:rsidR="00AD14EB">
        <w:rPr>
          <w:sz w:val="24"/>
          <w:szCs w:val="24"/>
        </w:rPr>
        <w:t xml:space="preserve">suppression of individual ethics and integrity. Officers who join a force with a strong organisational culture may feel pressured </w:t>
      </w:r>
      <w:r w:rsidR="00FB67DA">
        <w:rPr>
          <w:sz w:val="24"/>
          <w:szCs w:val="24"/>
        </w:rPr>
        <w:t xml:space="preserve">to conform, even if it means compromising their personal ethics and integrity. This can lead to moral distress and the suppression </w:t>
      </w:r>
      <w:r w:rsidR="008F1129">
        <w:rPr>
          <w:sz w:val="24"/>
          <w:szCs w:val="24"/>
        </w:rPr>
        <w:t>of dissenting voices that might otherwise advocate for ethical practices and reforms.</w:t>
      </w:r>
    </w:p>
    <w:p w14:paraId="20A20930" w14:textId="77777777" w:rsidR="008755C9" w:rsidRDefault="008755C9" w:rsidP="00340E9A">
      <w:pPr>
        <w:ind w:right="237"/>
        <w:jc w:val="both"/>
        <w:rPr>
          <w:sz w:val="24"/>
          <w:szCs w:val="24"/>
        </w:rPr>
      </w:pPr>
    </w:p>
    <w:p w14:paraId="5FE59C39" w14:textId="1DB7462C" w:rsidR="008755C9" w:rsidRDefault="008755C9" w:rsidP="00340E9A">
      <w:pPr>
        <w:ind w:right="237"/>
        <w:jc w:val="both"/>
        <w:rPr>
          <w:sz w:val="24"/>
          <w:szCs w:val="24"/>
        </w:rPr>
      </w:pPr>
      <w:r>
        <w:rPr>
          <w:sz w:val="24"/>
          <w:szCs w:val="24"/>
        </w:rPr>
        <w:t>In relation to wellbeing and resilience</w:t>
      </w:r>
      <w:r w:rsidR="00836083">
        <w:rPr>
          <w:sz w:val="24"/>
          <w:szCs w:val="24"/>
        </w:rPr>
        <w:t xml:space="preserve">, officers who feel compelled to conform to an organisational culture that conflicts </w:t>
      </w:r>
      <w:r w:rsidR="00413E33">
        <w:rPr>
          <w:sz w:val="24"/>
          <w:szCs w:val="24"/>
        </w:rPr>
        <w:t xml:space="preserve">with their personal values may experience significant psychological stress. This can </w:t>
      </w:r>
      <w:r w:rsidR="008E3CA7">
        <w:rPr>
          <w:sz w:val="24"/>
          <w:szCs w:val="24"/>
        </w:rPr>
        <w:t>lead to burnout, mental health issues, and reduced job satisfaction, affecting both their personal well-being and professional performance.</w:t>
      </w:r>
      <w:r w:rsidR="00891EF8">
        <w:rPr>
          <w:sz w:val="24"/>
          <w:szCs w:val="24"/>
        </w:rPr>
        <w:t xml:space="preserve"> Officers may fear of being seen as weak if they express their feeling to colleagues </w:t>
      </w:r>
      <w:r w:rsidR="00440AED">
        <w:rPr>
          <w:sz w:val="24"/>
          <w:szCs w:val="24"/>
        </w:rPr>
        <w:t>and run the risk of being ridiculed in the workplace for not conforming to organisational culture.</w:t>
      </w:r>
    </w:p>
    <w:p w14:paraId="72F70810" w14:textId="77777777" w:rsidR="00ED6081" w:rsidRDefault="00ED6081" w:rsidP="00340E9A">
      <w:pPr>
        <w:ind w:right="237"/>
        <w:jc w:val="both"/>
        <w:rPr>
          <w:sz w:val="24"/>
          <w:szCs w:val="24"/>
        </w:rPr>
      </w:pPr>
    </w:p>
    <w:p w14:paraId="551147ED" w14:textId="5C5F5A1F" w:rsidR="00ED6081" w:rsidRDefault="00ED6081" w:rsidP="00340E9A">
      <w:pPr>
        <w:ind w:right="237"/>
        <w:jc w:val="both"/>
        <w:rPr>
          <w:sz w:val="24"/>
          <w:szCs w:val="24"/>
        </w:rPr>
      </w:pPr>
      <w:r>
        <w:rPr>
          <w:sz w:val="24"/>
          <w:szCs w:val="24"/>
        </w:rPr>
        <w:t xml:space="preserve">Maintaining wellbeing and resilience among police officers is crucial </w:t>
      </w:r>
      <w:r w:rsidR="004F26FF">
        <w:rPr>
          <w:sz w:val="24"/>
          <w:szCs w:val="24"/>
        </w:rPr>
        <w:t>given the demanding nature of their work. Effective strategies can help officers manage stress</w:t>
      </w:r>
      <w:r w:rsidR="005F4C5B">
        <w:rPr>
          <w:sz w:val="24"/>
          <w:szCs w:val="24"/>
        </w:rPr>
        <w:t xml:space="preserve">, maintain mental and physical health, and ensure long term career satisfaction. </w:t>
      </w:r>
      <w:r w:rsidR="00A15050">
        <w:rPr>
          <w:sz w:val="24"/>
          <w:szCs w:val="24"/>
        </w:rPr>
        <w:t xml:space="preserve">I am now going to explain some key strategies for maintaining wellbeing and resilience </w:t>
      </w:r>
      <w:r w:rsidR="003C6AD5">
        <w:rPr>
          <w:sz w:val="24"/>
          <w:szCs w:val="24"/>
        </w:rPr>
        <w:t>for police officers.</w:t>
      </w:r>
    </w:p>
    <w:p w14:paraId="2AF2D9DC" w14:textId="77777777" w:rsidR="0026659A" w:rsidRDefault="0026659A" w:rsidP="00340E9A">
      <w:pPr>
        <w:ind w:right="237"/>
        <w:jc w:val="both"/>
        <w:rPr>
          <w:sz w:val="24"/>
          <w:szCs w:val="24"/>
        </w:rPr>
      </w:pPr>
    </w:p>
    <w:p w14:paraId="2F71B2A3" w14:textId="02091560" w:rsidR="0026659A" w:rsidRDefault="0026659A" w:rsidP="00340E9A">
      <w:pPr>
        <w:ind w:right="237"/>
        <w:jc w:val="both"/>
        <w:rPr>
          <w:sz w:val="24"/>
          <w:szCs w:val="24"/>
        </w:rPr>
      </w:pPr>
      <w:r>
        <w:rPr>
          <w:sz w:val="24"/>
          <w:szCs w:val="24"/>
        </w:rPr>
        <w:t>Officers must undertake comprehensive mental health programs</w:t>
      </w:r>
      <w:r w:rsidR="00CC73DE">
        <w:rPr>
          <w:sz w:val="24"/>
          <w:szCs w:val="24"/>
        </w:rPr>
        <w:t xml:space="preserve"> and or mental health awareness training. This provides the training in helping officers recognise sign of mental</w:t>
      </w:r>
      <w:r w:rsidR="00C23407">
        <w:rPr>
          <w:sz w:val="24"/>
          <w:szCs w:val="24"/>
        </w:rPr>
        <w:t xml:space="preserve"> issues in themselves and their colleagues. This includes u</w:t>
      </w:r>
      <w:r w:rsidR="009538CE">
        <w:rPr>
          <w:sz w:val="24"/>
          <w:szCs w:val="24"/>
        </w:rPr>
        <w:t>nderstanding conditions like PTSD, depression, and anxiety.</w:t>
      </w:r>
    </w:p>
    <w:p w14:paraId="78D549C8" w14:textId="77777777" w:rsidR="00533B4B" w:rsidRDefault="00533B4B" w:rsidP="00340E9A">
      <w:pPr>
        <w:ind w:right="237"/>
        <w:jc w:val="both"/>
        <w:rPr>
          <w:sz w:val="24"/>
          <w:szCs w:val="24"/>
        </w:rPr>
      </w:pPr>
    </w:p>
    <w:p w14:paraId="1A461E16" w14:textId="5F23BB4C" w:rsidR="00E96358" w:rsidRDefault="0068510E" w:rsidP="00340E9A">
      <w:pPr>
        <w:ind w:right="237"/>
        <w:jc w:val="both"/>
        <w:rPr>
          <w:sz w:val="24"/>
          <w:szCs w:val="24"/>
        </w:rPr>
      </w:pPr>
      <w:r>
        <w:rPr>
          <w:sz w:val="24"/>
          <w:szCs w:val="24"/>
        </w:rPr>
        <w:lastRenderedPageBreak/>
        <w:t>London.gov states that a</w:t>
      </w:r>
      <w:r w:rsidR="00E96358" w:rsidRPr="00E96358">
        <w:rPr>
          <w:sz w:val="24"/>
          <w:szCs w:val="24"/>
        </w:rPr>
        <w:t>ll new police officers must also complete a mandatory online learning package entitled 'Mental Health', as part of their foundation training. Officers undertake annual Public and Personal Safety Training (PPST). This training is mandatory for all officers up to and including the rank of Superintendent</w:t>
      </w:r>
      <w:r w:rsidR="00646D3A">
        <w:rPr>
          <w:sz w:val="24"/>
          <w:szCs w:val="24"/>
        </w:rPr>
        <w:t xml:space="preserve"> </w:t>
      </w:r>
      <w:r w:rsidR="00646D3A" w:rsidRPr="00646D3A">
        <w:rPr>
          <w:sz w:val="24"/>
          <w:szCs w:val="24"/>
        </w:rPr>
        <w:t>(www.london.gov.uk, n.d.)</w:t>
      </w:r>
      <w:r w:rsidR="00E96358" w:rsidRPr="00E96358">
        <w:rPr>
          <w:sz w:val="24"/>
          <w:szCs w:val="24"/>
        </w:rPr>
        <w:t>.</w:t>
      </w:r>
    </w:p>
    <w:p w14:paraId="2482BA4C" w14:textId="77777777" w:rsidR="00533B4B" w:rsidRDefault="00533B4B" w:rsidP="00340E9A">
      <w:pPr>
        <w:ind w:right="237"/>
        <w:jc w:val="both"/>
        <w:rPr>
          <w:sz w:val="24"/>
          <w:szCs w:val="24"/>
        </w:rPr>
      </w:pPr>
    </w:p>
    <w:p w14:paraId="79E03430" w14:textId="5639995D" w:rsidR="00507A7D" w:rsidRDefault="00533B4B" w:rsidP="00533B4B">
      <w:pPr>
        <w:ind w:right="237"/>
        <w:jc w:val="both"/>
        <w:rPr>
          <w:sz w:val="24"/>
          <w:szCs w:val="24"/>
        </w:rPr>
      </w:pPr>
      <w:r>
        <w:rPr>
          <w:sz w:val="24"/>
          <w:szCs w:val="24"/>
        </w:rPr>
        <w:t xml:space="preserve">All UK police forces ensure that their officers have access to confidential counselling and therapy services. Offering on site mental health professionals and provide immediate support. For </w:t>
      </w:r>
      <w:r w:rsidR="005A3559">
        <w:rPr>
          <w:sz w:val="24"/>
          <w:szCs w:val="24"/>
        </w:rPr>
        <w:t>example,</w:t>
      </w:r>
      <w:r>
        <w:rPr>
          <w:sz w:val="24"/>
          <w:szCs w:val="24"/>
        </w:rPr>
        <w:t xml:space="preserve"> in South Wales Police officers who have been involved in something that could potentially be traumatising</w:t>
      </w:r>
      <w:r w:rsidR="00C37AA2">
        <w:rPr>
          <w:sz w:val="24"/>
          <w:szCs w:val="24"/>
        </w:rPr>
        <w:t xml:space="preserve"> they will be referred Trauma Risk Incident Management </w:t>
      </w:r>
      <w:r w:rsidR="000262C2">
        <w:rPr>
          <w:sz w:val="24"/>
          <w:szCs w:val="24"/>
        </w:rPr>
        <w:t xml:space="preserve">more commonly </w:t>
      </w:r>
      <w:r w:rsidR="005A3559">
        <w:rPr>
          <w:sz w:val="24"/>
          <w:szCs w:val="24"/>
        </w:rPr>
        <w:t>known</w:t>
      </w:r>
      <w:r w:rsidR="000262C2">
        <w:rPr>
          <w:sz w:val="24"/>
          <w:szCs w:val="24"/>
        </w:rPr>
        <w:t xml:space="preserve"> as ‘TRiM</w:t>
      </w:r>
      <w:r w:rsidR="00F67345">
        <w:rPr>
          <w:sz w:val="24"/>
          <w:szCs w:val="24"/>
        </w:rPr>
        <w:t>’</w:t>
      </w:r>
      <w:r w:rsidR="000262C2">
        <w:rPr>
          <w:sz w:val="24"/>
          <w:szCs w:val="24"/>
        </w:rPr>
        <w:t>.</w:t>
      </w:r>
      <w:r w:rsidR="00EB6EDE">
        <w:rPr>
          <w:sz w:val="24"/>
          <w:szCs w:val="24"/>
        </w:rPr>
        <w:t xml:space="preserve"> </w:t>
      </w:r>
    </w:p>
    <w:p w14:paraId="73259238" w14:textId="77777777" w:rsidR="00507A7D" w:rsidRDefault="00507A7D" w:rsidP="00533B4B">
      <w:pPr>
        <w:ind w:right="237"/>
        <w:jc w:val="both"/>
        <w:rPr>
          <w:sz w:val="24"/>
          <w:szCs w:val="24"/>
        </w:rPr>
      </w:pPr>
    </w:p>
    <w:p w14:paraId="6C384D06" w14:textId="293F0EC0" w:rsidR="00533B4B" w:rsidRDefault="00EB6EDE" w:rsidP="00533B4B">
      <w:pPr>
        <w:ind w:right="237"/>
        <w:jc w:val="both"/>
        <w:rPr>
          <w:sz w:val="24"/>
          <w:szCs w:val="24"/>
        </w:rPr>
      </w:pPr>
      <w:r>
        <w:rPr>
          <w:sz w:val="24"/>
          <w:szCs w:val="24"/>
        </w:rPr>
        <w:t xml:space="preserve">TRiM is not a </w:t>
      </w:r>
      <w:r w:rsidR="00E76CC4">
        <w:rPr>
          <w:sz w:val="24"/>
          <w:szCs w:val="24"/>
        </w:rPr>
        <w:t xml:space="preserve">medical treatment, but rather a voluntary support system led by peers, aimed at assisting officers and staff in coping with traumatic events </w:t>
      </w:r>
      <w:r w:rsidR="00F67345">
        <w:rPr>
          <w:sz w:val="24"/>
          <w:szCs w:val="24"/>
        </w:rPr>
        <w:t>encountered</w:t>
      </w:r>
      <w:r w:rsidR="00FA4197">
        <w:rPr>
          <w:sz w:val="24"/>
          <w:szCs w:val="24"/>
        </w:rPr>
        <w:t xml:space="preserve"> on their daily duties. It facilitates the early detection of typical post-trauma reactions and identifies those that might need further </w:t>
      </w:r>
      <w:r w:rsidR="00F67345">
        <w:rPr>
          <w:sz w:val="24"/>
          <w:szCs w:val="24"/>
        </w:rPr>
        <w:t>intervention through an initial and subsequent assessment process</w:t>
      </w:r>
      <w:r w:rsidR="00507A7D" w:rsidRPr="00507A7D">
        <w:rPr>
          <w:sz w:val="24"/>
          <w:szCs w:val="24"/>
        </w:rPr>
        <w:t xml:space="preserve"> (Northumbria Police Federation, n.d.)</w:t>
      </w:r>
      <w:r w:rsidR="00F67345">
        <w:rPr>
          <w:sz w:val="24"/>
          <w:szCs w:val="24"/>
        </w:rPr>
        <w:t>.</w:t>
      </w:r>
      <w:r w:rsidR="00533B4B">
        <w:rPr>
          <w:sz w:val="24"/>
          <w:szCs w:val="24"/>
        </w:rPr>
        <w:t xml:space="preserve"> </w:t>
      </w:r>
    </w:p>
    <w:p w14:paraId="024F075A" w14:textId="77777777" w:rsidR="00F96ADA" w:rsidRDefault="00F96ADA" w:rsidP="00533B4B">
      <w:pPr>
        <w:ind w:right="237"/>
        <w:jc w:val="both"/>
        <w:rPr>
          <w:sz w:val="24"/>
          <w:szCs w:val="24"/>
        </w:rPr>
      </w:pPr>
    </w:p>
    <w:p w14:paraId="3A416963" w14:textId="1F5BA80A" w:rsidR="00F96ADA" w:rsidRDefault="00F96ADA" w:rsidP="00533B4B">
      <w:pPr>
        <w:ind w:right="237"/>
        <w:jc w:val="both"/>
        <w:rPr>
          <w:sz w:val="24"/>
          <w:szCs w:val="24"/>
        </w:rPr>
      </w:pPr>
      <w:r>
        <w:rPr>
          <w:sz w:val="24"/>
          <w:szCs w:val="24"/>
        </w:rPr>
        <w:t xml:space="preserve">There are also </w:t>
      </w:r>
      <w:r w:rsidR="009F69D3">
        <w:rPr>
          <w:sz w:val="24"/>
          <w:szCs w:val="24"/>
        </w:rPr>
        <w:t>several</w:t>
      </w:r>
      <w:r>
        <w:rPr>
          <w:sz w:val="24"/>
          <w:szCs w:val="24"/>
        </w:rPr>
        <w:t xml:space="preserve"> peer support programmes available to police officers in the </w:t>
      </w:r>
      <w:r w:rsidR="009F69D3">
        <w:rPr>
          <w:sz w:val="24"/>
          <w:szCs w:val="24"/>
        </w:rPr>
        <w:t>UK.</w:t>
      </w:r>
      <w:r>
        <w:rPr>
          <w:sz w:val="24"/>
          <w:szCs w:val="24"/>
        </w:rPr>
        <w:t xml:space="preserve"> </w:t>
      </w:r>
      <w:r w:rsidR="00E822F2">
        <w:rPr>
          <w:sz w:val="24"/>
          <w:szCs w:val="24"/>
        </w:rPr>
        <w:t>‘Oscar Kilo’ being a prime example. Os</w:t>
      </w:r>
      <w:r w:rsidR="009F69D3">
        <w:rPr>
          <w:sz w:val="24"/>
          <w:szCs w:val="24"/>
        </w:rPr>
        <w:t>c</w:t>
      </w:r>
      <w:r w:rsidR="00E822F2">
        <w:rPr>
          <w:sz w:val="24"/>
          <w:szCs w:val="24"/>
        </w:rPr>
        <w:t>ar Kilo aims to help</w:t>
      </w:r>
      <w:r w:rsidR="00AC58C4">
        <w:rPr>
          <w:sz w:val="24"/>
          <w:szCs w:val="24"/>
        </w:rPr>
        <w:t xml:space="preserve"> to provide police forces with all the information that they need to shape a robust and supportive workplace for officers</w:t>
      </w:r>
      <w:r w:rsidR="009F69D3">
        <w:rPr>
          <w:sz w:val="24"/>
          <w:szCs w:val="24"/>
        </w:rPr>
        <w:t xml:space="preserve"> with a fully functioning peer support network.</w:t>
      </w:r>
      <w:r w:rsidR="002E19AA">
        <w:rPr>
          <w:sz w:val="24"/>
          <w:szCs w:val="24"/>
        </w:rPr>
        <w:t xml:space="preserve"> </w:t>
      </w:r>
      <w:r w:rsidR="002E19AA" w:rsidRPr="002E19AA">
        <w:rPr>
          <w:sz w:val="24"/>
          <w:szCs w:val="24"/>
        </w:rPr>
        <w:t>With peer support, everyone's views and experiences are equally valued. No one is seen as being more of an expert than anyone else. It's not always about getting or giving advice. It is sometimes just about having a safe space to get things off our chest</w:t>
      </w:r>
      <w:r w:rsidR="000A1EF8" w:rsidRPr="000A1EF8">
        <w:rPr>
          <w:sz w:val="24"/>
          <w:szCs w:val="24"/>
        </w:rPr>
        <w:t xml:space="preserve"> (Oscar Kilo, n.d.)</w:t>
      </w:r>
      <w:r w:rsidR="002E19AA" w:rsidRPr="002E19AA">
        <w:rPr>
          <w:sz w:val="24"/>
          <w:szCs w:val="24"/>
        </w:rPr>
        <w:t>.</w:t>
      </w:r>
    </w:p>
    <w:p w14:paraId="2CB09402" w14:textId="77777777" w:rsidR="00E157D5" w:rsidRDefault="00E157D5" w:rsidP="00533B4B">
      <w:pPr>
        <w:ind w:right="237"/>
        <w:jc w:val="both"/>
        <w:rPr>
          <w:sz w:val="24"/>
          <w:szCs w:val="24"/>
        </w:rPr>
      </w:pPr>
    </w:p>
    <w:p w14:paraId="42337153" w14:textId="3C9772C9" w:rsidR="00E157D5" w:rsidRDefault="00E157D5" w:rsidP="00533B4B">
      <w:pPr>
        <w:ind w:right="237"/>
        <w:jc w:val="both"/>
        <w:rPr>
          <w:sz w:val="24"/>
          <w:szCs w:val="24"/>
        </w:rPr>
      </w:pPr>
      <w:r>
        <w:rPr>
          <w:sz w:val="24"/>
          <w:szCs w:val="24"/>
        </w:rPr>
        <w:t xml:space="preserve">Peer support programmes can be used to develop peer support networks where officers can share experiences </w:t>
      </w:r>
      <w:r w:rsidR="00356D1A">
        <w:rPr>
          <w:sz w:val="24"/>
          <w:szCs w:val="24"/>
        </w:rPr>
        <w:t>and provide mutual support. Peer supporters are trained to listen and guide colleagues towards professional help when needed.</w:t>
      </w:r>
    </w:p>
    <w:p w14:paraId="782F237D" w14:textId="77777777" w:rsidR="00DF6984" w:rsidRDefault="00DF6984" w:rsidP="00533B4B">
      <w:pPr>
        <w:ind w:right="237"/>
        <w:jc w:val="both"/>
        <w:rPr>
          <w:sz w:val="24"/>
          <w:szCs w:val="24"/>
        </w:rPr>
      </w:pPr>
    </w:p>
    <w:p w14:paraId="71AE69B5" w14:textId="3957A4CA" w:rsidR="00DF6984" w:rsidRDefault="00DF6984" w:rsidP="00533B4B">
      <w:pPr>
        <w:ind w:right="237"/>
        <w:jc w:val="both"/>
        <w:rPr>
          <w:sz w:val="24"/>
          <w:szCs w:val="24"/>
        </w:rPr>
      </w:pPr>
      <w:r>
        <w:rPr>
          <w:sz w:val="24"/>
          <w:szCs w:val="24"/>
        </w:rPr>
        <w:t xml:space="preserve">When I reflect on my </w:t>
      </w:r>
      <w:r w:rsidR="00901733">
        <w:rPr>
          <w:sz w:val="24"/>
          <w:szCs w:val="24"/>
        </w:rPr>
        <w:t>experiences,</w:t>
      </w:r>
      <w:r>
        <w:rPr>
          <w:sz w:val="24"/>
          <w:szCs w:val="24"/>
        </w:rPr>
        <w:t xml:space="preserve"> I believe that on some </w:t>
      </w:r>
      <w:r w:rsidR="00901733">
        <w:rPr>
          <w:sz w:val="24"/>
          <w:szCs w:val="24"/>
        </w:rPr>
        <w:t>occasions I</w:t>
      </w:r>
      <w:r>
        <w:rPr>
          <w:sz w:val="24"/>
          <w:szCs w:val="24"/>
        </w:rPr>
        <w:t xml:space="preserve"> have</w:t>
      </w:r>
      <w:r w:rsidR="00901733">
        <w:rPr>
          <w:sz w:val="24"/>
          <w:szCs w:val="24"/>
        </w:rPr>
        <w:t xml:space="preserve"> </w:t>
      </w:r>
      <w:r w:rsidR="00D53104">
        <w:rPr>
          <w:sz w:val="24"/>
          <w:szCs w:val="24"/>
        </w:rPr>
        <w:t>conformed to organisational culture</w:t>
      </w:r>
      <w:r w:rsidR="00604B8F">
        <w:rPr>
          <w:sz w:val="24"/>
          <w:szCs w:val="24"/>
        </w:rPr>
        <w:t xml:space="preserve">. </w:t>
      </w:r>
      <w:r w:rsidR="007A29EA">
        <w:rPr>
          <w:sz w:val="24"/>
          <w:szCs w:val="24"/>
        </w:rPr>
        <w:t>For example, I have dealt with some traumatic incidents and have been involved in a few myself and I have received a TRiM email every-</w:t>
      </w:r>
      <w:r w:rsidR="00CF36EE">
        <w:rPr>
          <w:sz w:val="24"/>
          <w:szCs w:val="24"/>
        </w:rPr>
        <w:t>time,</w:t>
      </w:r>
      <w:r w:rsidR="007A29EA">
        <w:rPr>
          <w:sz w:val="24"/>
          <w:szCs w:val="24"/>
        </w:rPr>
        <w:t xml:space="preserve"> but I have not once replied.</w:t>
      </w:r>
      <w:r w:rsidR="00F43918">
        <w:rPr>
          <w:sz w:val="24"/>
          <w:szCs w:val="24"/>
        </w:rPr>
        <w:t xml:space="preserve"> This is not because I feel like I need to hide my feeling</w:t>
      </w:r>
      <w:r w:rsidR="002B79C0">
        <w:rPr>
          <w:sz w:val="24"/>
          <w:szCs w:val="24"/>
        </w:rPr>
        <w:t>s</w:t>
      </w:r>
      <w:r w:rsidR="00F43918">
        <w:rPr>
          <w:sz w:val="24"/>
          <w:szCs w:val="24"/>
        </w:rPr>
        <w:t xml:space="preserve"> from my </w:t>
      </w:r>
      <w:r w:rsidR="00CF36EE">
        <w:rPr>
          <w:sz w:val="24"/>
          <w:szCs w:val="24"/>
        </w:rPr>
        <w:t>teammates</w:t>
      </w:r>
      <w:r w:rsidR="002333A4">
        <w:rPr>
          <w:sz w:val="24"/>
          <w:szCs w:val="24"/>
        </w:rPr>
        <w:t xml:space="preserve">, it is purely because I don’t. My team has a strong sense of cohesion </w:t>
      </w:r>
      <w:r w:rsidR="00CF36EE">
        <w:rPr>
          <w:sz w:val="24"/>
          <w:szCs w:val="24"/>
        </w:rPr>
        <w:t>whereas</w:t>
      </w:r>
      <w:r w:rsidR="002333A4">
        <w:rPr>
          <w:sz w:val="24"/>
          <w:szCs w:val="24"/>
        </w:rPr>
        <w:t xml:space="preserve"> others may not.</w:t>
      </w:r>
      <w:r w:rsidR="002B79C0">
        <w:rPr>
          <w:sz w:val="24"/>
          <w:szCs w:val="24"/>
        </w:rPr>
        <w:t xml:space="preserve"> I believe that without a good team behind you </w:t>
      </w:r>
      <w:r w:rsidR="008362C9">
        <w:rPr>
          <w:sz w:val="24"/>
          <w:szCs w:val="24"/>
        </w:rPr>
        <w:t>there is a risk of burning out and struggling mentally.</w:t>
      </w:r>
      <w:r w:rsidR="00F262E6">
        <w:rPr>
          <w:sz w:val="24"/>
          <w:szCs w:val="24"/>
        </w:rPr>
        <w:t xml:space="preserve"> Its difficult as these </w:t>
      </w:r>
      <w:r w:rsidR="00A356AE">
        <w:rPr>
          <w:sz w:val="24"/>
          <w:szCs w:val="24"/>
        </w:rPr>
        <w:t>days’</w:t>
      </w:r>
      <w:r w:rsidR="00F262E6">
        <w:rPr>
          <w:sz w:val="24"/>
          <w:szCs w:val="24"/>
        </w:rPr>
        <w:t xml:space="preserve"> teams are short and the workload is high</w:t>
      </w:r>
      <w:r w:rsidR="00CF36EE">
        <w:rPr>
          <w:sz w:val="24"/>
          <w:szCs w:val="24"/>
        </w:rPr>
        <w:t>, answering the calls is the most important part of policing however not being able to deal with work you already have, that’s the hard bit.</w:t>
      </w:r>
    </w:p>
    <w:p w14:paraId="7420FBB0" w14:textId="77777777" w:rsidR="00A356AE" w:rsidRDefault="00A356AE" w:rsidP="00533B4B">
      <w:pPr>
        <w:ind w:right="237"/>
        <w:jc w:val="both"/>
        <w:rPr>
          <w:sz w:val="24"/>
          <w:szCs w:val="24"/>
        </w:rPr>
      </w:pPr>
    </w:p>
    <w:p w14:paraId="1DE81D69" w14:textId="1081149E" w:rsidR="00A356AE" w:rsidRDefault="002440C0" w:rsidP="00533B4B">
      <w:pPr>
        <w:ind w:right="237"/>
        <w:jc w:val="both"/>
        <w:rPr>
          <w:sz w:val="24"/>
          <w:szCs w:val="24"/>
        </w:rPr>
      </w:pPr>
      <w:r>
        <w:rPr>
          <w:sz w:val="24"/>
          <w:szCs w:val="24"/>
        </w:rPr>
        <w:t>In conclusion, m</w:t>
      </w:r>
      <w:r w:rsidR="00A356AE">
        <w:rPr>
          <w:sz w:val="24"/>
          <w:szCs w:val="24"/>
        </w:rPr>
        <w:t xml:space="preserve">y strategies for dealing with wellbeing and resilience </w:t>
      </w:r>
      <w:r w:rsidR="008A252C">
        <w:rPr>
          <w:sz w:val="24"/>
          <w:szCs w:val="24"/>
        </w:rPr>
        <w:t xml:space="preserve">are mostly talking to my teammates. Every day we will talk and get things off our </w:t>
      </w:r>
      <w:r w:rsidR="00FE18B8">
        <w:rPr>
          <w:sz w:val="24"/>
          <w:szCs w:val="24"/>
        </w:rPr>
        <w:t>chests,</w:t>
      </w:r>
      <w:r w:rsidR="00E06C73">
        <w:rPr>
          <w:sz w:val="24"/>
          <w:szCs w:val="24"/>
        </w:rPr>
        <w:t xml:space="preserve"> and it feels good. </w:t>
      </w:r>
      <w:r w:rsidR="00FE18B8">
        <w:rPr>
          <w:sz w:val="24"/>
          <w:szCs w:val="24"/>
        </w:rPr>
        <w:t>It’s</w:t>
      </w:r>
      <w:r w:rsidR="00A15B72">
        <w:rPr>
          <w:sz w:val="24"/>
          <w:szCs w:val="24"/>
        </w:rPr>
        <w:t xml:space="preserve"> because we understand </w:t>
      </w:r>
      <w:r w:rsidR="00FE18B8">
        <w:rPr>
          <w:sz w:val="24"/>
          <w:szCs w:val="24"/>
        </w:rPr>
        <w:t>each other,</w:t>
      </w:r>
      <w:r w:rsidR="00A15B72">
        <w:rPr>
          <w:sz w:val="24"/>
          <w:szCs w:val="24"/>
        </w:rPr>
        <w:t xml:space="preserve"> and we </w:t>
      </w:r>
      <w:r w:rsidR="00FE18B8">
        <w:rPr>
          <w:sz w:val="24"/>
          <w:szCs w:val="24"/>
        </w:rPr>
        <w:t xml:space="preserve">care. I know if I’ve had a bad day </w:t>
      </w:r>
      <w:r w:rsidR="00F64968">
        <w:rPr>
          <w:sz w:val="24"/>
          <w:szCs w:val="24"/>
        </w:rPr>
        <w:t xml:space="preserve">that they are there and honestly that is the most important </w:t>
      </w:r>
      <w:r w:rsidR="00A16711">
        <w:rPr>
          <w:sz w:val="24"/>
          <w:szCs w:val="24"/>
        </w:rPr>
        <w:t>thing, and it is how I cope on a day-to-day basis. I will sometimes speak to family, but it is not the same. As much as they want to understand, they can’t. This has built some barriers and has almost made being home from work harder.</w:t>
      </w:r>
      <w:r w:rsidR="006A3589">
        <w:rPr>
          <w:sz w:val="24"/>
          <w:szCs w:val="24"/>
        </w:rPr>
        <w:t xml:space="preserve"> I believe that work related </w:t>
      </w:r>
      <w:r w:rsidR="006A3589">
        <w:rPr>
          <w:sz w:val="24"/>
          <w:szCs w:val="24"/>
        </w:rPr>
        <w:lastRenderedPageBreak/>
        <w:t xml:space="preserve">stress is a real risk to officers </w:t>
      </w:r>
      <w:r w:rsidR="004C7346">
        <w:rPr>
          <w:sz w:val="24"/>
          <w:szCs w:val="24"/>
        </w:rPr>
        <w:t xml:space="preserve">and the only way </w:t>
      </w:r>
      <w:r w:rsidR="007F387A">
        <w:rPr>
          <w:sz w:val="24"/>
          <w:szCs w:val="24"/>
        </w:rPr>
        <w:t>to reduce that risk is to help each other through the hard days.</w:t>
      </w:r>
    </w:p>
    <w:p w14:paraId="7D1480AF" w14:textId="77777777" w:rsidR="009C03E4" w:rsidRDefault="009C03E4" w:rsidP="00533B4B">
      <w:pPr>
        <w:ind w:right="237"/>
        <w:jc w:val="both"/>
        <w:rPr>
          <w:sz w:val="24"/>
          <w:szCs w:val="24"/>
        </w:rPr>
      </w:pPr>
    </w:p>
    <w:p w14:paraId="24646300" w14:textId="6F091A3C" w:rsidR="009C03E4" w:rsidRDefault="009C03E4" w:rsidP="00533B4B">
      <w:pPr>
        <w:ind w:right="237"/>
        <w:jc w:val="both"/>
        <w:rPr>
          <w:sz w:val="24"/>
          <w:szCs w:val="24"/>
        </w:rPr>
      </w:pPr>
      <w:r>
        <w:rPr>
          <w:sz w:val="24"/>
          <w:szCs w:val="24"/>
        </w:rPr>
        <w:t>Word Count - 1287</w:t>
      </w:r>
    </w:p>
    <w:p w14:paraId="7FBF62A5" w14:textId="1E687942" w:rsidR="00533B4B" w:rsidRDefault="00DF6984" w:rsidP="00340E9A">
      <w:pPr>
        <w:ind w:right="237"/>
        <w:jc w:val="both"/>
        <w:rPr>
          <w:sz w:val="24"/>
          <w:szCs w:val="24"/>
        </w:rPr>
      </w:pPr>
      <w:r>
        <w:rPr>
          <w:sz w:val="24"/>
          <w:szCs w:val="24"/>
        </w:rPr>
        <w:t xml:space="preserve"> </w:t>
      </w:r>
    </w:p>
    <w:p w14:paraId="78A95FF7" w14:textId="77777777" w:rsidR="00D373C3" w:rsidRDefault="00D373C3" w:rsidP="00340E9A">
      <w:pPr>
        <w:ind w:right="237"/>
        <w:jc w:val="both"/>
        <w:rPr>
          <w:sz w:val="24"/>
          <w:szCs w:val="24"/>
        </w:rPr>
      </w:pPr>
    </w:p>
    <w:p w14:paraId="11D83168" w14:textId="77777777" w:rsidR="00D373C3" w:rsidRPr="00270EEB" w:rsidRDefault="00D373C3"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3707F85E" w14:textId="77777777" w:rsidR="00972E78" w:rsidRDefault="00972E78" w:rsidP="00242DD7">
      <w:pPr>
        <w:ind w:right="237"/>
        <w:jc w:val="both"/>
        <w:rPr>
          <w:b/>
          <w:sz w:val="24"/>
          <w:szCs w:val="24"/>
        </w:rPr>
      </w:pPr>
    </w:p>
    <w:p w14:paraId="320C7016" w14:textId="77777777" w:rsidR="008B3FDA" w:rsidRDefault="00972E78" w:rsidP="008B3FDA">
      <w:pPr>
        <w:ind w:right="237"/>
        <w:jc w:val="both"/>
        <w:rPr>
          <w:bCs/>
          <w:sz w:val="24"/>
          <w:szCs w:val="24"/>
        </w:rPr>
      </w:pPr>
      <w:r>
        <w:rPr>
          <w:bCs/>
          <w:sz w:val="24"/>
          <w:szCs w:val="24"/>
        </w:rPr>
        <w:t xml:space="preserve">In this essay I will be </w:t>
      </w:r>
      <w:r w:rsidR="00836031">
        <w:rPr>
          <w:bCs/>
          <w:sz w:val="24"/>
          <w:szCs w:val="24"/>
        </w:rPr>
        <w:t xml:space="preserve">discussing a domestic related incident whereby the circumstances were unpredictable and how I made the decisions I made using dynamic risk assessment and the National </w:t>
      </w:r>
      <w:r w:rsidR="00DB264E">
        <w:rPr>
          <w:bCs/>
          <w:sz w:val="24"/>
          <w:szCs w:val="24"/>
        </w:rPr>
        <w:t>Decision-Making</w:t>
      </w:r>
      <w:r w:rsidR="00836031">
        <w:rPr>
          <w:bCs/>
          <w:sz w:val="24"/>
          <w:szCs w:val="24"/>
        </w:rPr>
        <w:t xml:space="preserve"> Model</w:t>
      </w:r>
      <w:r w:rsidR="008B3FDA">
        <w:rPr>
          <w:bCs/>
          <w:sz w:val="24"/>
          <w:szCs w:val="24"/>
        </w:rPr>
        <w:t xml:space="preserve"> or NDM</w:t>
      </w:r>
      <w:r w:rsidR="00836031">
        <w:rPr>
          <w:bCs/>
          <w:sz w:val="24"/>
          <w:szCs w:val="24"/>
        </w:rPr>
        <w:t>.</w:t>
      </w:r>
      <w:r w:rsidR="008B3FDA">
        <w:rPr>
          <w:bCs/>
          <w:sz w:val="24"/>
          <w:szCs w:val="24"/>
        </w:rPr>
        <w:t xml:space="preserve"> </w:t>
      </w:r>
    </w:p>
    <w:p w14:paraId="60B6F5A5" w14:textId="77777777" w:rsidR="008B3FDA" w:rsidRDefault="008B3FDA" w:rsidP="008B3FDA">
      <w:pPr>
        <w:ind w:right="237"/>
        <w:jc w:val="both"/>
        <w:rPr>
          <w:bCs/>
          <w:sz w:val="24"/>
          <w:szCs w:val="24"/>
        </w:rPr>
      </w:pPr>
    </w:p>
    <w:p w14:paraId="22026333" w14:textId="2234DAB4" w:rsidR="008B3FDA" w:rsidRPr="008B3FDA" w:rsidRDefault="008B3FDA" w:rsidP="008B3FDA">
      <w:pPr>
        <w:ind w:right="237"/>
        <w:jc w:val="both"/>
        <w:rPr>
          <w:bCs/>
          <w:sz w:val="24"/>
          <w:szCs w:val="24"/>
        </w:rPr>
      </w:pPr>
      <w:r w:rsidRPr="008B3FDA">
        <w:rPr>
          <w:bCs/>
          <w:sz w:val="24"/>
          <w:szCs w:val="24"/>
        </w:rPr>
        <w:t>The NDM has six key elements.</w:t>
      </w:r>
    </w:p>
    <w:p w14:paraId="50A4621C" w14:textId="77777777" w:rsidR="008B3FDA" w:rsidRPr="008B3FDA" w:rsidRDefault="008B3FDA" w:rsidP="008B3FDA">
      <w:pPr>
        <w:ind w:right="237"/>
        <w:jc w:val="both"/>
        <w:rPr>
          <w:bCs/>
          <w:sz w:val="24"/>
          <w:szCs w:val="24"/>
        </w:rPr>
      </w:pPr>
    </w:p>
    <w:p w14:paraId="4D54AA0E" w14:textId="77777777" w:rsidR="008B3FDA" w:rsidRPr="008B3FDA" w:rsidRDefault="008B3FDA" w:rsidP="008B3FDA">
      <w:pPr>
        <w:ind w:right="237"/>
        <w:jc w:val="both"/>
        <w:rPr>
          <w:bCs/>
          <w:sz w:val="24"/>
          <w:szCs w:val="24"/>
        </w:rPr>
      </w:pPr>
      <w:r w:rsidRPr="008B3FDA">
        <w:rPr>
          <w:bCs/>
          <w:sz w:val="24"/>
          <w:szCs w:val="24"/>
        </w:rPr>
        <w:t xml:space="preserve">Code of Ethics; Ethical policing principles and Guidance for ethical and professional behaviour in policing. </w:t>
      </w:r>
    </w:p>
    <w:p w14:paraId="440CCBC7" w14:textId="77777777" w:rsidR="008B3FDA" w:rsidRPr="008B3FDA" w:rsidRDefault="008B3FDA" w:rsidP="008B3FDA">
      <w:pPr>
        <w:ind w:right="237"/>
        <w:jc w:val="both"/>
        <w:rPr>
          <w:bCs/>
          <w:sz w:val="24"/>
          <w:szCs w:val="24"/>
        </w:rPr>
      </w:pPr>
      <w:r w:rsidRPr="008B3FDA">
        <w:rPr>
          <w:bCs/>
          <w:sz w:val="24"/>
          <w:szCs w:val="24"/>
        </w:rPr>
        <w:t>Gather information and intelligence.</w:t>
      </w:r>
    </w:p>
    <w:p w14:paraId="39F27253" w14:textId="77777777" w:rsidR="008B3FDA" w:rsidRPr="008B3FDA" w:rsidRDefault="008B3FDA" w:rsidP="008B3FDA">
      <w:pPr>
        <w:ind w:right="237"/>
        <w:jc w:val="both"/>
        <w:rPr>
          <w:bCs/>
          <w:sz w:val="24"/>
          <w:szCs w:val="24"/>
        </w:rPr>
      </w:pPr>
      <w:r w:rsidRPr="008B3FDA">
        <w:rPr>
          <w:bCs/>
          <w:sz w:val="24"/>
          <w:szCs w:val="24"/>
        </w:rPr>
        <w:t>Assess threat and risk and develop a working strategy.</w:t>
      </w:r>
    </w:p>
    <w:p w14:paraId="2518BC9C" w14:textId="77777777" w:rsidR="008B3FDA" w:rsidRPr="008B3FDA" w:rsidRDefault="008B3FDA" w:rsidP="008B3FDA">
      <w:pPr>
        <w:ind w:right="237"/>
        <w:jc w:val="both"/>
        <w:rPr>
          <w:bCs/>
          <w:sz w:val="24"/>
          <w:szCs w:val="24"/>
        </w:rPr>
      </w:pPr>
      <w:r w:rsidRPr="008B3FDA">
        <w:rPr>
          <w:bCs/>
          <w:sz w:val="24"/>
          <w:szCs w:val="24"/>
        </w:rPr>
        <w:t>Consider powers and policy.</w:t>
      </w:r>
    </w:p>
    <w:p w14:paraId="41087A13" w14:textId="77777777" w:rsidR="008B3FDA" w:rsidRPr="008B3FDA" w:rsidRDefault="008B3FDA" w:rsidP="008B3FDA">
      <w:pPr>
        <w:ind w:right="237"/>
        <w:jc w:val="both"/>
        <w:rPr>
          <w:bCs/>
          <w:sz w:val="24"/>
          <w:szCs w:val="24"/>
        </w:rPr>
      </w:pPr>
      <w:r w:rsidRPr="008B3FDA">
        <w:rPr>
          <w:bCs/>
          <w:sz w:val="24"/>
          <w:szCs w:val="24"/>
        </w:rPr>
        <w:t>Identify options and contingencies.</w:t>
      </w:r>
    </w:p>
    <w:p w14:paraId="10346497" w14:textId="7D3FF6BA" w:rsidR="00972E78" w:rsidRDefault="008B3FDA" w:rsidP="008B3FDA">
      <w:pPr>
        <w:ind w:right="237"/>
        <w:jc w:val="both"/>
        <w:rPr>
          <w:bCs/>
          <w:sz w:val="24"/>
          <w:szCs w:val="24"/>
        </w:rPr>
      </w:pPr>
      <w:r w:rsidRPr="008B3FDA">
        <w:rPr>
          <w:bCs/>
          <w:sz w:val="24"/>
          <w:szCs w:val="24"/>
        </w:rPr>
        <w:t>Take action and review what happened.</w:t>
      </w:r>
    </w:p>
    <w:p w14:paraId="4004A817" w14:textId="77777777" w:rsidR="008D1577" w:rsidRDefault="008D1577" w:rsidP="008B3FDA">
      <w:pPr>
        <w:ind w:right="237"/>
        <w:jc w:val="both"/>
        <w:rPr>
          <w:bCs/>
          <w:sz w:val="24"/>
          <w:szCs w:val="24"/>
        </w:rPr>
      </w:pPr>
    </w:p>
    <w:p w14:paraId="6696183B" w14:textId="568A1BCB" w:rsidR="008D1577" w:rsidRDefault="008D1577" w:rsidP="008B3FDA">
      <w:pPr>
        <w:ind w:right="237"/>
        <w:jc w:val="both"/>
        <w:rPr>
          <w:bCs/>
          <w:sz w:val="24"/>
          <w:szCs w:val="24"/>
        </w:rPr>
      </w:pPr>
      <w:r w:rsidRPr="008D1577">
        <w:rPr>
          <w:bCs/>
          <w:sz w:val="24"/>
          <w:szCs w:val="24"/>
        </w:rPr>
        <w:t>(College Of Policing, 2013)</w:t>
      </w:r>
    </w:p>
    <w:p w14:paraId="542FADDE" w14:textId="77777777" w:rsidR="00DB264E" w:rsidRDefault="00DB264E" w:rsidP="00242DD7">
      <w:pPr>
        <w:ind w:right="237"/>
        <w:jc w:val="both"/>
        <w:rPr>
          <w:bCs/>
          <w:sz w:val="24"/>
          <w:szCs w:val="24"/>
        </w:rPr>
      </w:pPr>
    </w:p>
    <w:p w14:paraId="4751421E" w14:textId="7126929B" w:rsidR="00DB264E" w:rsidRDefault="00DB264E" w:rsidP="00242DD7">
      <w:pPr>
        <w:ind w:right="237"/>
        <w:jc w:val="both"/>
        <w:rPr>
          <w:bCs/>
          <w:sz w:val="24"/>
          <w:szCs w:val="24"/>
        </w:rPr>
      </w:pPr>
      <w:r>
        <w:rPr>
          <w:bCs/>
          <w:sz w:val="24"/>
          <w:szCs w:val="24"/>
        </w:rPr>
        <w:t>On this occasion my colleague and I attended a Grade 1 call</w:t>
      </w:r>
      <w:r w:rsidR="00D576B6">
        <w:rPr>
          <w:bCs/>
          <w:sz w:val="24"/>
          <w:szCs w:val="24"/>
        </w:rPr>
        <w:t xml:space="preserve">. </w:t>
      </w:r>
      <w:r w:rsidR="00D576B6" w:rsidRPr="00D576B6">
        <w:rPr>
          <w:bCs/>
          <w:sz w:val="24"/>
          <w:szCs w:val="24"/>
        </w:rPr>
        <w:t>A grade 1 call is a term we use for a call that requires immediate response due to the threat and risk factors.</w:t>
      </w:r>
      <w:r w:rsidR="00D576B6">
        <w:rPr>
          <w:bCs/>
          <w:sz w:val="24"/>
          <w:szCs w:val="24"/>
        </w:rPr>
        <w:t xml:space="preserve"> There was a female on the line requesting police and she stated that she and 2 of her colleagues had been assaulted by a male.</w:t>
      </w:r>
      <w:r w:rsidR="00E1769D">
        <w:rPr>
          <w:bCs/>
          <w:sz w:val="24"/>
          <w:szCs w:val="24"/>
        </w:rPr>
        <w:t xml:space="preserve"> Whilst on route to the call the control passed warning markers for the male. Warning markers are used to keep a record of how </w:t>
      </w:r>
      <w:r w:rsidR="0087207C">
        <w:rPr>
          <w:bCs/>
          <w:sz w:val="24"/>
          <w:szCs w:val="24"/>
        </w:rPr>
        <w:t>people react with police, public and family members to give us as officers a chance to prepare ourselves with what we could be potentially faced with.</w:t>
      </w:r>
      <w:r w:rsidR="00EF3E54">
        <w:rPr>
          <w:bCs/>
          <w:sz w:val="24"/>
          <w:szCs w:val="24"/>
        </w:rPr>
        <w:t xml:space="preserve"> I had a bad feeling about this </w:t>
      </w:r>
      <w:r w:rsidR="001B79A2">
        <w:rPr>
          <w:bCs/>
          <w:sz w:val="24"/>
          <w:szCs w:val="24"/>
        </w:rPr>
        <w:t>call,</w:t>
      </w:r>
      <w:r w:rsidR="00EF3E54">
        <w:rPr>
          <w:bCs/>
          <w:sz w:val="24"/>
          <w:szCs w:val="24"/>
        </w:rPr>
        <w:t xml:space="preserve"> so I asked my supervisor to start making their way with a van as we were only in a car.</w:t>
      </w:r>
    </w:p>
    <w:p w14:paraId="63F68E69" w14:textId="77777777" w:rsidR="00096E48" w:rsidRDefault="00096E48" w:rsidP="00242DD7">
      <w:pPr>
        <w:ind w:right="237"/>
        <w:jc w:val="both"/>
        <w:rPr>
          <w:bCs/>
          <w:sz w:val="24"/>
          <w:szCs w:val="24"/>
        </w:rPr>
      </w:pPr>
    </w:p>
    <w:p w14:paraId="2A88386A" w14:textId="66ED4B3C" w:rsidR="00096E48" w:rsidRDefault="00B217BD" w:rsidP="00242DD7">
      <w:pPr>
        <w:ind w:right="237"/>
        <w:jc w:val="both"/>
        <w:rPr>
          <w:bCs/>
          <w:sz w:val="24"/>
          <w:szCs w:val="24"/>
        </w:rPr>
      </w:pPr>
      <w:r>
        <w:rPr>
          <w:bCs/>
          <w:sz w:val="24"/>
          <w:szCs w:val="24"/>
        </w:rPr>
        <w:lastRenderedPageBreak/>
        <w:t>Information was passed to us that t</w:t>
      </w:r>
      <w:r w:rsidR="00096E48">
        <w:rPr>
          <w:bCs/>
          <w:sz w:val="24"/>
          <w:szCs w:val="24"/>
        </w:rPr>
        <w:t>his male had a warning marker for being a domestic abuse aggressor against his mother.</w:t>
      </w:r>
      <w:r w:rsidR="00694D59">
        <w:rPr>
          <w:bCs/>
          <w:sz w:val="24"/>
          <w:szCs w:val="24"/>
        </w:rPr>
        <w:t xml:space="preserve"> </w:t>
      </w:r>
      <w:r w:rsidR="00781784">
        <w:rPr>
          <w:bCs/>
          <w:sz w:val="24"/>
          <w:szCs w:val="24"/>
        </w:rPr>
        <w:t xml:space="preserve">When we arrived on </w:t>
      </w:r>
      <w:r w:rsidR="002E2C08">
        <w:rPr>
          <w:bCs/>
          <w:sz w:val="24"/>
          <w:szCs w:val="24"/>
        </w:rPr>
        <w:t>scene,</w:t>
      </w:r>
      <w:r w:rsidR="00781784">
        <w:rPr>
          <w:bCs/>
          <w:sz w:val="24"/>
          <w:szCs w:val="24"/>
        </w:rPr>
        <w:t xml:space="preserve"> we were flagged down by </w:t>
      </w:r>
      <w:r w:rsidR="002E2C08">
        <w:rPr>
          <w:bCs/>
          <w:sz w:val="24"/>
          <w:szCs w:val="24"/>
        </w:rPr>
        <w:t xml:space="preserve">three females in nurse uniforms. They stated that the male had assaulted all three of them by pushing them and was now inside his mother’s house with his mother. Due to this information, I made the decision to leave the three victims </w:t>
      </w:r>
      <w:r w:rsidR="00E45B86">
        <w:rPr>
          <w:bCs/>
          <w:sz w:val="24"/>
          <w:szCs w:val="24"/>
        </w:rPr>
        <w:t>to</w:t>
      </w:r>
      <w:r w:rsidR="002E2C08">
        <w:rPr>
          <w:bCs/>
          <w:sz w:val="24"/>
          <w:szCs w:val="24"/>
        </w:rPr>
        <w:t xml:space="preserve"> safeguard the </w:t>
      </w:r>
      <w:r w:rsidR="00E45B86">
        <w:rPr>
          <w:bCs/>
          <w:sz w:val="24"/>
          <w:szCs w:val="24"/>
        </w:rPr>
        <w:t>male’s</w:t>
      </w:r>
      <w:r w:rsidR="002E2C08">
        <w:rPr>
          <w:bCs/>
          <w:sz w:val="24"/>
          <w:szCs w:val="24"/>
        </w:rPr>
        <w:t xml:space="preserve"> mother.</w:t>
      </w:r>
      <w:r w:rsidR="00E45B86">
        <w:rPr>
          <w:bCs/>
          <w:sz w:val="24"/>
          <w:szCs w:val="24"/>
        </w:rPr>
        <w:t xml:space="preserve"> I knocked the </w:t>
      </w:r>
      <w:r w:rsidR="005B1037">
        <w:rPr>
          <w:bCs/>
          <w:sz w:val="24"/>
          <w:szCs w:val="24"/>
        </w:rPr>
        <w:t>door,</w:t>
      </w:r>
      <w:r w:rsidR="00E45B86">
        <w:rPr>
          <w:bCs/>
          <w:sz w:val="24"/>
          <w:szCs w:val="24"/>
        </w:rPr>
        <w:t xml:space="preserve"> and the male was immediately aggressive towards us</w:t>
      </w:r>
      <w:r w:rsidR="005B1037">
        <w:rPr>
          <w:bCs/>
          <w:sz w:val="24"/>
          <w:szCs w:val="24"/>
        </w:rPr>
        <w:t xml:space="preserve"> and refused us entry</w:t>
      </w:r>
      <w:r w:rsidR="00744EF0">
        <w:rPr>
          <w:bCs/>
          <w:sz w:val="24"/>
          <w:szCs w:val="24"/>
        </w:rPr>
        <w:t xml:space="preserve">. His mother was right </w:t>
      </w:r>
      <w:r w:rsidR="005B1037">
        <w:rPr>
          <w:bCs/>
          <w:sz w:val="24"/>
          <w:szCs w:val="24"/>
        </w:rPr>
        <w:t xml:space="preserve">next </w:t>
      </w:r>
      <w:r w:rsidR="00744EF0">
        <w:rPr>
          <w:bCs/>
          <w:sz w:val="24"/>
          <w:szCs w:val="24"/>
        </w:rPr>
        <w:t xml:space="preserve">to </w:t>
      </w:r>
      <w:r w:rsidR="005B1037">
        <w:rPr>
          <w:bCs/>
          <w:sz w:val="24"/>
          <w:szCs w:val="24"/>
        </w:rPr>
        <w:t>him,</w:t>
      </w:r>
      <w:r w:rsidR="00744EF0">
        <w:rPr>
          <w:bCs/>
          <w:sz w:val="24"/>
          <w:szCs w:val="24"/>
        </w:rPr>
        <w:t xml:space="preserve"> so I made the decision to enter the property </w:t>
      </w:r>
      <w:r w:rsidR="009C6773">
        <w:rPr>
          <w:bCs/>
          <w:sz w:val="24"/>
          <w:szCs w:val="24"/>
        </w:rPr>
        <w:t xml:space="preserve">to safeguard his mother. </w:t>
      </w:r>
      <w:r w:rsidR="00ED04CE">
        <w:rPr>
          <w:bCs/>
          <w:sz w:val="24"/>
          <w:szCs w:val="24"/>
        </w:rPr>
        <w:t>I placed on hand on his wrist and b</w:t>
      </w:r>
      <w:r w:rsidR="009C6773">
        <w:rPr>
          <w:bCs/>
          <w:sz w:val="24"/>
          <w:szCs w:val="24"/>
        </w:rPr>
        <w:t xml:space="preserve">efore I knew it the male had his hand around my neck and started the squeeze. He took me to the floor </w:t>
      </w:r>
      <w:r w:rsidR="00C247FB">
        <w:rPr>
          <w:bCs/>
          <w:sz w:val="24"/>
          <w:szCs w:val="24"/>
        </w:rPr>
        <w:t xml:space="preserve">and then </w:t>
      </w:r>
      <w:r w:rsidR="00447905">
        <w:rPr>
          <w:bCs/>
          <w:sz w:val="24"/>
          <w:szCs w:val="24"/>
        </w:rPr>
        <w:t>the male</w:t>
      </w:r>
      <w:r w:rsidR="00C247FB">
        <w:rPr>
          <w:bCs/>
          <w:sz w:val="24"/>
          <w:szCs w:val="24"/>
        </w:rPr>
        <w:t xml:space="preserve"> let go</w:t>
      </w:r>
      <w:r w:rsidR="00ED04CE">
        <w:rPr>
          <w:bCs/>
          <w:sz w:val="24"/>
          <w:szCs w:val="24"/>
        </w:rPr>
        <w:t xml:space="preserve"> of me</w:t>
      </w:r>
      <w:r w:rsidR="00C247FB">
        <w:rPr>
          <w:bCs/>
          <w:sz w:val="24"/>
          <w:szCs w:val="24"/>
        </w:rPr>
        <w:t>.</w:t>
      </w:r>
      <w:r w:rsidR="00E14BEE">
        <w:rPr>
          <w:bCs/>
          <w:sz w:val="24"/>
          <w:szCs w:val="24"/>
        </w:rPr>
        <w:t xml:space="preserve"> I made the decision to arrest him for assault </w:t>
      </w:r>
      <w:r w:rsidR="006E0ADD">
        <w:rPr>
          <w:bCs/>
          <w:sz w:val="24"/>
          <w:szCs w:val="24"/>
        </w:rPr>
        <w:t>police in that moment.</w:t>
      </w:r>
      <w:r w:rsidR="00C247FB">
        <w:rPr>
          <w:bCs/>
          <w:sz w:val="24"/>
          <w:szCs w:val="24"/>
        </w:rPr>
        <w:t xml:space="preserve"> My colleague and I asked for </w:t>
      </w:r>
      <w:r w:rsidR="00560837">
        <w:rPr>
          <w:bCs/>
          <w:sz w:val="24"/>
          <w:szCs w:val="24"/>
        </w:rPr>
        <w:t>assistance, but we managed to take him to floor. Other officers arrived and escorted the male to the police vehicle.</w:t>
      </w:r>
      <w:r w:rsidR="00C3125F">
        <w:rPr>
          <w:bCs/>
          <w:sz w:val="24"/>
          <w:szCs w:val="24"/>
        </w:rPr>
        <w:t xml:space="preserve"> This all probably only lasted a few </w:t>
      </w:r>
      <w:r w:rsidR="006E0ADD">
        <w:rPr>
          <w:bCs/>
          <w:sz w:val="24"/>
          <w:szCs w:val="24"/>
        </w:rPr>
        <w:t>minutes,</w:t>
      </w:r>
      <w:r w:rsidR="00C3125F">
        <w:rPr>
          <w:bCs/>
          <w:sz w:val="24"/>
          <w:szCs w:val="24"/>
        </w:rPr>
        <w:t xml:space="preserve"> but it felt like forever</w:t>
      </w:r>
      <w:r w:rsidR="005F68F0">
        <w:rPr>
          <w:bCs/>
          <w:sz w:val="24"/>
          <w:szCs w:val="24"/>
        </w:rPr>
        <w:t>.</w:t>
      </w:r>
    </w:p>
    <w:p w14:paraId="6A126EF7" w14:textId="77777777" w:rsidR="00CF73F3" w:rsidRDefault="00CF73F3" w:rsidP="00242DD7">
      <w:pPr>
        <w:ind w:right="237"/>
        <w:jc w:val="both"/>
        <w:rPr>
          <w:bCs/>
          <w:sz w:val="24"/>
          <w:szCs w:val="24"/>
        </w:rPr>
      </w:pPr>
    </w:p>
    <w:p w14:paraId="5C263265" w14:textId="70FE7C1B" w:rsidR="00CF73F3" w:rsidRDefault="00CF73F3" w:rsidP="00242DD7">
      <w:pPr>
        <w:ind w:right="237"/>
        <w:jc w:val="both"/>
        <w:rPr>
          <w:bCs/>
          <w:sz w:val="24"/>
          <w:szCs w:val="24"/>
        </w:rPr>
      </w:pPr>
      <w:r>
        <w:rPr>
          <w:bCs/>
          <w:sz w:val="24"/>
          <w:szCs w:val="24"/>
        </w:rPr>
        <w:t>I am now going to take you through this incident and what lead to the decisions I made using the NDM.</w:t>
      </w:r>
    </w:p>
    <w:p w14:paraId="09BA92FC" w14:textId="77777777" w:rsidR="00EB7788" w:rsidRDefault="00EB7788" w:rsidP="00242DD7">
      <w:pPr>
        <w:ind w:right="237"/>
        <w:jc w:val="both"/>
        <w:rPr>
          <w:bCs/>
          <w:sz w:val="24"/>
          <w:szCs w:val="24"/>
        </w:rPr>
      </w:pPr>
    </w:p>
    <w:p w14:paraId="48E09A06" w14:textId="439F503F" w:rsidR="00EB7788" w:rsidRDefault="00EB7788" w:rsidP="00242DD7">
      <w:pPr>
        <w:ind w:right="237"/>
        <w:jc w:val="both"/>
        <w:rPr>
          <w:bCs/>
          <w:sz w:val="24"/>
          <w:szCs w:val="24"/>
        </w:rPr>
      </w:pPr>
      <w:r>
        <w:rPr>
          <w:bCs/>
          <w:sz w:val="24"/>
          <w:szCs w:val="24"/>
        </w:rPr>
        <w:t>The first part of the NDM is the code of ethics</w:t>
      </w:r>
      <w:r w:rsidR="00741540">
        <w:rPr>
          <w:bCs/>
          <w:sz w:val="24"/>
          <w:szCs w:val="24"/>
        </w:rPr>
        <w:t>. This includes ethical policing principles.</w:t>
      </w:r>
      <w:r w:rsidR="002D3AB2">
        <w:rPr>
          <w:bCs/>
          <w:sz w:val="24"/>
          <w:szCs w:val="24"/>
        </w:rPr>
        <w:t xml:space="preserve"> The first being courage</w:t>
      </w:r>
      <w:r w:rsidR="0067062C">
        <w:rPr>
          <w:bCs/>
          <w:sz w:val="24"/>
          <w:szCs w:val="24"/>
        </w:rPr>
        <w:t xml:space="preserve"> – making decisions, communicating th</w:t>
      </w:r>
      <w:r w:rsidR="00BA6F79">
        <w:rPr>
          <w:bCs/>
          <w:sz w:val="24"/>
          <w:szCs w:val="24"/>
        </w:rPr>
        <w:t xml:space="preserve">em, and being accountable for them, while opposing anything that could harm the reputation of </w:t>
      </w:r>
      <w:r w:rsidR="00842F8F">
        <w:rPr>
          <w:bCs/>
          <w:sz w:val="24"/>
          <w:szCs w:val="24"/>
        </w:rPr>
        <w:t>the policing profession. The next one being respect and empathy</w:t>
      </w:r>
      <w:r w:rsidR="00652970">
        <w:rPr>
          <w:bCs/>
          <w:sz w:val="24"/>
          <w:szCs w:val="24"/>
        </w:rPr>
        <w:t xml:space="preserve"> – encouraging, listening </w:t>
      </w:r>
      <w:r w:rsidR="00476E77">
        <w:rPr>
          <w:bCs/>
          <w:sz w:val="24"/>
          <w:szCs w:val="24"/>
        </w:rPr>
        <w:t>to, and understanding others’ perspectives, while aiming to acknowledge and address the physical, mental</w:t>
      </w:r>
      <w:r w:rsidR="003D178B">
        <w:rPr>
          <w:bCs/>
          <w:sz w:val="24"/>
          <w:szCs w:val="24"/>
        </w:rPr>
        <w:t xml:space="preserve">, and emotional challenges faced by ourselves and other. Lastly, public service </w:t>
      </w:r>
      <w:r w:rsidR="00B871AC">
        <w:rPr>
          <w:bCs/>
          <w:sz w:val="24"/>
          <w:szCs w:val="24"/>
        </w:rPr>
        <w:t xml:space="preserve"> - serving the public interest, building public trust</w:t>
      </w:r>
      <w:r w:rsidR="001952E1">
        <w:rPr>
          <w:bCs/>
          <w:sz w:val="24"/>
          <w:szCs w:val="24"/>
        </w:rPr>
        <w:t xml:space="preserve"> and confidence, and taking pride in delivering excellent service to the community </w:t>
      </w:r>
      <w:r w:rsidR="001952E1" w:rsidRPr="008D1577">
        <w:rPr>
          <w:bCs/>
          <w:sz w:val="24"/>
          <w:szCs w:val="24"/>
        </w:rPr>
        <w:t>(College Of Policing, 2013)</w:t>
      </w:r>
      <w:r w:rsidR="001952E1">
        <w:rPr>
          <w:bCs/>
          <w:sz w:val="24"/>
          <w:szCs w:val="24"/>
        </w:rPr>
        <w:t>.</w:t>
      </w:r>
    </w:p>
    <w:p w14:paraId="54EAF584" w14:textId="77777777" w:rsidR="00C52060" w:rsidRDefault="00C52060" w:rsidP="00242DD7">
      <w:pPr>
        <w:ind w:right="237"/>
        <w:jc w:val="both"/>
        <w:rPr>
          <w:bCs/>
          <w:sz w:val="24"/>
          <w:szCs w:val="24"/>
        </w:rPr>
      </w:pPr>
    </w:p>
    <w:p w14:paraId="3B4742EE" w14:textId="25D052E0" w:rsidR="00C52060" w:rsidRDefault="00C52060" w:rsidP="00242DD7">
      <w:pPr>
        <w:ind w:right="237"/>
        <w:jc w:val="both"/>
        <w:rPr>
          <w:bCs/>
          <w:sz w:val="24"/>
          <w:szCs w:val="24"/>
        </w:rPr>
      </w:pPr>
      <w:r>
        <w:rPr>
          <w:bCs/>
          <w:sz w:val="24"/>
          <w:szCs w:val="24"/>
        </w:rPr>
        <w:t xml:space="preserve">The </w:t>
      </w:r>
      <w:r w:rsidR="00EB7788">
        <w:rPr>
          <w:bCs/>
          <w:sz w:val="24"/>
          <w:szCs w:val="24"/>
        </w:rPr>
        <w:t>second</w:t>
      </w:r>
      <w:r>
        <w:rPr>
          <w:bCs/>
          <w:sz w:val="24"/>
          <w:szCs w:val="24"/>
        </w:rPr>
        <w:t xml:space="preserve"> step of the NDM is gathering information and intelligence. On this occasion the information we had was limited but important. </w:t>
      </w:r>
      <w:r w:rsidR="009F525B">
        <w:rPr>
          <w:bCs/>
          <w:sz w:val="24"/>
          <w:szCs w:val="24"/>
        </w:rPr>
        <w:t xml:space="preserve">Due to the control </w:t>
      </w:r>
      <w:r w:rsidR="00627566">
        <w:rPr>
          <w:bCs/>
          <w:sz w:val="24"/>
          <w:szCs w:val="24"/>
        </w:rPr>
        <w:t xml:space="preserve">room </w:t>
      </w:r>
      <w:r w:rsidR="009F525B">
        <w:rPr>
          <w:bCs/>
          <w:sz w:val="24"/>
          <w:szCs w:val="24"/>
        </w:rPr>
        <w:t xml:space="preserve">passing the domestic abuse warning marker for the male I was able to </w:t>
      </w:r>
      <w:r w:rsidR="00D45CC6">
        <w:rPr>
          <w:bCs/>
          <w:sz w:val="24"/>
          <w:szCs w:val="24"/>
        </w:rPr>
        <w:t>make the decision to leave the other victims as they were already safe and there was no immediate threat to them.</w:t>
      </w:r>
      <w:r w:rsidR="00627566">
        <w:rPr>
          <w:bCs/>
          <w:sz w:val="24"/>
          <w:szCs w:val="24"/>
        </w:rPr>
        <w:t xml:space="preserve"> If I did not have that information</w:t>
      </w:r>
      <w:r w:rsidR="00AF7B82">
        <w:rPr>
          <w:bCs/>
          <w:sz w:val="24"/>
          <w:szCs w:val="24"/>
        </w:rPr>
        <w:t xml:space="preserve"> prior to </w:t>
      </w:r>
      <w:r w:rsidR="00DA052C">
        <w:rPr>
          <w:bCs/>
          <w:sz w:val="24"/>
          <w:szCs w:val="24"/>
        </w:rPr>
        <w:t>attending,</w:t>
      </w:r>
      <w:r w:rsidR="00AF7B82">
        <w:rPr>
          <w:bCs/>
          <w:sz w:val="24"/>
          <w:szCs w:val="24"/>
        </w:rPr>
        <w:t xml:space="preserve"> I may not have gone straight to the male</w:t>
      </w:r>
      <w:r w:rsidR="006F2657">
        <w:rPr>
          <w:bCs/>
          <w:sz w:val="24"/>
          <w:szCs w:val="24"/>
        </w:rPr>
        <w:t xml:space="preserve"> and I may have stayed with the victims so get more information</w:t>
      </w:r>
      <w:r w:rsidR="00B2677D">
        <w:rPr>
          <w:bCs/>
          <w:sz w:val="24"/>
          <w:szCs w:val="24"/>
        </w:rPr>
        <w:t xml:space="preserve"> therefor endangering his mother further</w:t>
      </w:r>
      <w:r w:rsidR="006F2657">
        <w:rPr>
          <w:bCs/>
          <w:sz w:val="24"/>
          <w:szCs w:val="24"/>
        </w:rPr>
        <w:t xml:space="preserve">. Due to the information and </w:t>
      </w:r>
      <w:r w:rsidR="00DA052C">
        <w:rPr>
          <w:bCs/>
          <w:sz w:val="24"/>
          <w:szCs w:val="24"/>
        </w:rPr>
        <w:t>intelligence,</w:t>
      </w:r>
      <w:r w:rsidR="006F2657">
        <w:rPr>
          <w:bCs/>
          <w:sz w:val="24"/>
          <w:szCs w:val="24"/>
        </w:rPr>
        <w:t xml:space="preserve"> I was able to make a quick and informed decision to protect a vulnerable, elderly </w:t>
      </w:r>
      <w:r w:rsidR="00DA052C">
        <w:rPr>
          <w:bCs/>
          <w:sz w:val="24"/>
          <w:szCs w:val="24"/>
        </w:rPr>
        <w:t xml:space="preserve">lady. There </w:t>
      </w:r>
      <w:r w:rsidR="000D1FEC">
        <w:rPr>
          <w:bCs/>
          <w:sz w:val="24"/>
          <w:szCs w:val="24"/>
        </w:rPr>
        <w:t>were</w:t>
      </w:r>
      <w:r w:rsidR="00DA052C">
        <w:rPr>
          <w:bCs/>
          <w:sz w:val="24"/>
          <w:szCs w:val="24"/>
        </w:rPr>
        <w:t xml:space="preserve"> consequences to this decision</w:t>
      </w:r>
      <w:r w:rsidR="000D1FEC">
        <w:rPr>
          <w:bCs/>
          <w:sz w:val="24"/>
          <w:szCs w:val="24"/>
        </w:rPr>
        <w:t>. The victims were neglected by myse</w:t>
      </w:r>
      <w:r w:rsidR="00853E8E">
        <w:rPr>
          <w:bCs/>
          <w:sz w:val="24"/>
          <w:szCs w:val="24"/>
        </w:rPr>
        <w:t>lf until other officers arrived but in my opinion my decision was the right one giving the information I had at the time.</w:t>
      </w:r>
    </w:p>
    <w:p w14:paraId="75655709" w14:textId="77777777" w:rsidR="00875E11" w:rsidRDefault="00875E11" w:rsidP="00242DD7">
      <w:pPr>
        <w:ind w:right="237"/>
        <w:jc w:val="both"/>
        <w:rPr>
          <w:bCs/>
          <w:sz w:val="24"/>
          <w:szCs w:val="24"/>
        </w:rPr>
      </w:pPr>
    </w:p>
    <w:p w14:paraId="76D35DA6" w14:textId="268095EE" w:rsidR="00875E11" w:rsidRDefault="00875E11" w:rsidP="00242DD7">
      <w:pPr>
        <w:ind w:right="237"/>
        <w:jc w:val="both"/>
        <w:rPr>
          <w:bCs/>
          <w:sz w:val="24"/>
          <w:szCs w:val="24"/>
        </w:rPr>
      </w:pPr>
      <w:r>
        <w:rPr>
          <w:bCs/>
          <w:sz w:val="24"/>
          <w:szCs w:val="24"/>
        </w:rPr>
        <w:t xml:space="preserve">The </w:t>
      </w:r>
      <w:r w:rsidR="007E5ADA">
        <w:rPr>
          <w:bCs/>
          <w:sz w:val="24"/>
          <w:szCs w:val="24"/>
        </w:rPr>
        <w:t>third</w:t>
      </w:r>
      <w:r>
        <w:rPr>
          <w:bCs/>
          <w:sz w:val="24"/>
          <w:szCs w:val="24"/>
        </w:rPr>
        <w:t xml:space="preserve"> step of the NDM is access threat and risk and develop a working strategy.</w:t>
      </w:r>
      <w:r w:rsidR="000A13A0">
        <w:rPr>
          <w:bCs/>
          <w:sz w:val="24"/>
          <w:szCs w:val="24"/>
        </w:rPr>
        <w:t xml:space="preserve"> Now in this incident I did not have time to really think through what I was going to do. But I knew that the elderly lady was at risk from and extremely aggressive and unpredictable man</w:t>
      </w:r>
      <w:r w:rsidR="00041EC0">
        <w:rPr>
          <w:bCs/>
          <w:sz w:val="24"/>
          <w:szCs w:val="24"/>
        </w:rPr>
        <w:t>. The threat was the male. I</w:t>
      </w:r>
      <w:r w:rsidR="00224DA3">
        <w:rPr>
          <w:bCs/>
          <w:sz w:val="24"/>
          <w:szCs w:val="24"/>
        </w:rPr>
        <w:t xml:space="preserve"> had</w:t>
      </w:r>
      <w:r w:rsidR="00041EC0">
        <w:rPr>
          <w:bCs/>
          <w:sz w:val="24"/>
          <w:szCs w:val="24"/>
        </w:rPr>
        <w:t xml:space="preserve"> never met him before and didn’t even know what he looked like</w:t>
      </w:r>
      <w:r w:rsidR="006331B0">
        <w:rPr>
          <w:bCs/>
          <w:sz w:val="24"/>
          <w:szCs w:val="24"/>
        </w:rPr>
        <w:t xml:space="preserve">. But I assessed the risk prior to knocking the door knowing that the elderly lady was at a much higher risk level that I was which is why I made the decision to </w:t>
      </w:r>
      <w:r w:rsidR="00800E55">
        <w:rPr>
          <w:bCs/>
          <w:sz w:val="24"/>
          <w:szCs w:val="24"/>
        </w:rPr>
        <w:t>enter the property without permission</w:t>
      </w:r>
      <w:r w:rsidR="00DF76FA">
        <w:rPr>
          <w:bCs/>
          <w:sz w:val="24"/>
          <w:szCs w:val="24"/>
        </w:rPr>
        <w:t xml:space="preserve"> to safeguard another potential victim.</w:t>
      </w:r>
      <w:r w:rsidR="00224DA3">
        <w:rPr>
          <w:bCs/>
          <w:sz w:val="24"/>
          <w:szCs w:val="24"/>
        </w:rPr>
        <w:t xml:space="preserve"> When the male answered he refused to allow us entry. I tried to </w:t>
      </w:r>
      <w:r w:rsidR="000B19E6">
        <w:rPr>
          <w:bCs/>
          <w:sz w:val="24"/>
          <w:szCs w:val="24"/>
        </w:rPr>
        <w:t>have a conversation with him and I spoke softly towards him but he replied by shouting and pointing aggressively towards us</w:t>
      </w:r>
      <w:r w:rsidR="00315C6E">
        <w:rPr>
          <w:bCs/>
          <w:sz w:val="24"/>
          <w:szCs w:val="24"/>
        </w:rPr>
        <w:t xml:space="preserve">. I continued to speak normally and </w:t>
      </w:r>
      <w:r w:rsidR="00315C6E">
        <w:rPr>
          <w:bCs/>
          <w:sz w:val="24"/>
          <w:szCs w:val="24"/>
        </w:rPr>
        <w:lastRenderedPageBreak/>
        <w:t>did not raise my voice</w:t>
      </w:r>
      <w:r w:rsidR="00F821FD">
        <w:rPr>
          <w:bCs/>
          <w:sz w:val="24"/>
          <w:szCs w:val="24"/>
        </w:rPr>
        <w:t xml:space="preserve"> but this was not having the desired effect. I was attempting to implement ‘Betari’s Box’. </w:t>
      </w:r>
      <w:r w:rsidR="00740974" w:rsidRPr="00740974">
        <w:rPr>
          <w:bCs/>
          <w:sz w:val="24"/>
          <w:szCs w:val="24"/>
        </w:rPr>
        <w:t>The Betari Box model demonstrates how our attitude and behaviour are affected by others and how our own attitude and behaviour can affect other people. The model shows that there is a link between our own attitude and behaviour and, by learning to consciously choose our attitude we can positively change the behaviour that we show other people</w:t>
      </w:r>
      <w:r w:rsidR="00334437">
        <w:rPr>
          <w:bCs/>
          <w:sz w:val="24"/>
          <w:szCs w:val="24"/>
        </w:rPr>
        <w:t xml:space="preserve"> </w:t>
      </w:r>
      <w:r w:rsidR="00334437" w:rsidRPr="00334437">
        <w:rPr>
          <w:bCs/>
          <w:sz w:val="24"/>
          <w:szCs w:val="24"/>
        </w:rPr>
        <w:t>(Revolution Learning and Development, 2023)</w:t>
      </w:r>
      <w:r w:rsidR="00740974" w:rsidRPr="00740974">
        <w:rPr>
          <w:bCs/>
          <w:sz w:val="24"/>
          <w:szCs w:val="24"/>
        </w:rPr>
        <w:t>.</w:t>
      </w:r>
      <w:r w:rsidR="00334437">
        <w:rPr>
          <w:bCs/>
          <w:sz w:val="24"/>
          <w:szCs w:val="24"/>
        </w:rPr>
        <w:t xml:space="preserve"> During this incident it became clear to me that </w:t>
      </w:r>
      <w:r w:rsidR="00FC374F">
        <w:rPr>
          <w:bCs/>
          <w:sz w:val="24"/>
          <w:szCs w:val="24"/>
        </w:rPr>
        <w:t>there was no getting through to this male as no matter how softly I spoke he continued to scream and shout in my face refusing to allow us entry</w:t>
      </w:r>
      <w:r w:rsidR="0078586A">
        <w:rPr>
          <w:bCs/>
          <w:sz w:val="24"/>
          <w:szCs w:val="24"/>
        </w:rPr>
        <w:t>.</w:t>
      </w:r>
    </w:p>
    <w:p w14:paraId="48FBE772" w14:textId="77777777" w:rsidR="00FB755C" w:rsidRDefault="00FB755C" w:rsidP="00242DD7">
      <w:pPr>
        <w:ind w:right="237"/>
        <w:jc w:val="both"/>
        <w:rPr>
          <w:bCs/>
          <w:sz w:val="24"/>
          <w:szCs w:val="24"/>
        </w:rPr>
      </w:pPr>
    </w:p>
    <w:p w14:paraId="09A0C050" w14:textId="7949E48A" w:rsidR="00FB755C" w:rsidRDefault="00FB755C" w:rsidP="003631EF">
      <w:pPr>
        <w:ind w:right="237"/>
        <w:jc w:val="both"/>
        <w:rPr>
          <w:bCs/>
          <w:sz w:val="24"/>
          <w:szCs w:val="24"/>
        </w:rPr>
      </w:pPr>
      <w:r>
        <w:rPr>
          <w:bCs/>
          <w:sz w:val="24"/>
          <w:szCs w:val="24"/>
        </w:rPr>
        <w:t xml:space="preserve">The </w:t>
      </w:r>
      <w:r w:rsidR="007E5ADA">
        <w:rPr>
          <w:bCs/>
          <w:sz w:val="24"/>
          <w:szCs w:val="24"/>
        </w:rPr>
        <w:t>fourth</w:t>
      </w:r>
      <w:r>
        <w:rPr>
          <w:bCs/>
          <w:sz w:val="24"/>
          <w:szCs w:val="24"/>
        </w:rPr>
        <w:t xml:space="preserve"> step of the NDM is to consider powers and policies available to you.</w:t>
      </w:r>
      <w:r w:rsidR="00834D38">
        <w:rPr>
          <w:bCs/>
          <w:sz w:val="24"/>
          <w:szCs w:val="24"/>
        </w:rPr>
        <w:t xml:space="preserve"> On this occasion I knew the male was arrestable </w:t>
      </w:r>
      <w:r w:rsidR="003D3A14">
        <w:rPr>
          <w:bCs/>
          <w:sz w:val="24"/>
          <w:szCs w:val="24"/>
        </w:rPr>
        <w:t xml:space="preserve">for the assaults on the victims </w:t>
      </w:r>
      <w:r w:rsidR="00AA4D1D">
        <w:rPr>
          <w:bCs/>
          <w:sz w:val="24"/>
          <w:szCs w:val="24"/>
        </w:rPr>
        <w:t>outside,</w:t>
      </w:r>
      <w:r w:rsidR="003D3A14">
        <w:rPr>
          <w:bCs/>
          <w:sz w:val="24"/>
          <w:szCs w:val="24"/>
        </w:rPr>
        <w:t xml:space="preserve"> so I was able to use Section 17 of the Police and Criminal Evidence Act 198</w:t>
      </w:r>
      <w:r w:rsidR="00F27374">
        <w:rPr>
          <w:bCs/>
          <w:sz w:val="24"/>
          <w:szCs w:val="24"/>
        </w:rPr>
        <w:t>4</w:t>
      </w:r>
      <w:r w:rsidR="006053CC">
        <w:rPr>
          <w:bCs/>
          <w:sz w:val="24"/>
          <w:szCs w:val="24"/>
        </w:rPr>
        <w:t xml:space="preserve"> (PACE)</w:t>
      </w:r>
      <w:r w:rsidR="00F27374">
        <w:rPr>
          <w:bCs/>
          <w:sz w:val="24"/>
          <w:szCs w:val="24"/>
        </w:rPr>
        <w:t xml:space="preserve"> to enter the property. Section 17 states </w:t>
      </w:r>
      <w:r w:rsidR="003631EF" w:rsidRPr="003631EF">
        <w:rPr>
          <w:bCs/>
          <w:sz w:val="24"/>
          <w:szCs w:val="24"/>
        </w:rPr>
        <w:t>a constable may enter and search any premises for the purpose</w:t>
      </w:r>
      <w:r w:rsidR="00140550">
        <w:rPr>
          <w:bCs/>
          <w:sz w:val="24"/>
          <w:szCs w:val="24"/>
        </w:rPr>
        <w:t xml:space="preserve"> </w:t>
      </w:r>
      <w:r w:rsidR="00140550" w:rsidRPr="00140550">
        <w:rPr>
          <w:bCs/>
          <w:sz w:val="24"/>
          <w:szCs w:val="24"/>
        </w:rPr>
        <w:t>of arresting a person for an arrestable offence</w:t>
      </w:r>
      <w:r w:rsidR="00E9585A">
        <w:rPr>
          <w:bCs/>
          <w:sz w:val="24"/>
          <w:szCs w:val="24"/>
        </w:rPr>
        <w:t xml:space="preserve"> and</w:t>
      </w:r>
      <w:r w:rsidR="00506C38">
        <w:rPr>
          <w:bCs/>
          <w:sz w:val="24"/>
          <w:szCs w:val="24"/>
        </w:rPr>
        <w:t>/or</w:t>
      </w:r>
      <w:r w:rsidR="00E9585A">
        <w:rPr>
          <w:bCs/>
          <w:sz w:val="24"/>
          <w:szCs w:val="24"/>
        </w:rPr>
        <w:t xml:space="preserve"> to save life or limb</w:t>
      </w:r>
      <w:r w:rsidR="00506C38">
        <w:rPr>
          <w:bCs/>
          <w:sz w:val="24"/>
          <w:szCs w:val="24"/>
        </w:rPr>
        <w:t xml:space="preserve"> </w:t>
      </w:r>
      <w:r w:rsidR="00506C38" w:rsidRPr="00506C38">
        <w:rPr>
          <w:bCs/>
          <w:sz w:val="24"/>
          <w:szCs w:val="24"/>
        </w:rPr>
        <w:t>(Legislation.gov.uk, 2024)</w:t>
      </w:r>
      <w:r w:rsidR="00506C38">
        <w:rPr>
          <w:bCs/>
          <w:sz w:val="24"/>
          <w:szCs w:val="24"/>
        </w:rPr>
        <w:t>.</w:t>
      </w:r>
      <w:r w:rsidR="00AA4D1D">
        <w:rPr>
          <w:bCs/>
          <w:sz w:val="24"/>
          <w:szCs w:val="24"/>
        </w:rPr>
        <w:t xml:space="preserve"> </w:t>
      </w:r>
      <w:r w:rsidR="00C74885">
        <w:rPr>
          <w:bCs/>
          <w:sz w:val="24"/>
          <w:szCs w:val="24"/>
        </w:rPr>
        <w:t xml:space="preserve">Once I had gained entry I knew that I had a use of force power </w:t>
      </w:r>
      <w:r w:rsidR="006053CC">
        <w:rPr>
          <w:bCs/>
          <w:sz w:val="24"/>
          <w:szCs w:val="24"/>
        </w:rPr>
        <w:t>I was able to utilise being Section 117 of PACE.</w:t>
      </w:r>
      <w:r w:rsidR="00A80BD5">
        <w:rPr>
          <w:bCs/>
          <w:sz w:val="24"/>
          <w:szCs w:val="24"/>
        </w:rPr>
        <w:t xml:space="preserve"> Section 117 of PACE states </w:t>
      </w:r>
      <w:r w:rsidR="00A80BD5" w:rsidRPr="00A80BD5">
        <w:rPr>
          <w:bCs/>
          <w:sz w:val="24"/>
          <w:szCs w:val="24"/>
        </w:rPr>
        <w:t>police may use reasonable force to carry out their lawful duties</w:t>
      </w:r>
      <w:r w:rsidR="00A60C86">
        <w:rPr>
          <w:bCs/>
          <w:sz w:val="24"/>
          <w:szCs w:val="24"/>
        </w:rPr>
        <w:t xml:space="preserve"> </w:t>
      </w:r>
      <w:r w:rsidR="00A60C86" w:rsidRPr="00A60C86">
        <w:rPr>
          <w:bCs/>
          <w:sz w:val="24"/>
          <w:szCs w:val="24"/>
        </w:rPr>
        <w:t>(www.towerhamlets.gov.uk, n.d.)</w:t>
      </w:r>
      <w:r w:rsidR="00A80BD5" w:rsidRPr="00A80BD5">
        <w:rPr>
          <w:bCs/>
          <w:sz w:val="24"/>
          <w:szCs w:val="24"/>
        </w:rPr>
        <w:t>.</w:t>
      </w:r>
      <w:r w:rsidR="009C03E4">
        <w:rPr>
          <w:bCs/>
          <w:sz w:val="24"/>
          <w:szCs w:val="24"/>
        </w:rPr>
        <w:t xml:space="preserve"> In that moment my duty was to arrest the males on suspicion of three counts of </w:t>
      </w:r>
      <w:r w:rsidR="005A2B82">
        <w:rPr>
          <w:bCs/>
          <w:sz w:val="24"/>
          <w:szCs w:val="24"/>
        </w:rPr>
        <w:t>assault, so I was able to take hold of him to restrain him. It became immediately apparent that the male was not compliant</w:t>
      </w:r>
      <w:r w:rsidR="00F57019">
        <w:rPr>
          <w:bCs/>
          <w:sz w:val="24"/>
          <w:szCs w:val="24"/>
        </w:rPr>
        <w:t xml:space="preserve"> therefor giving me reasonable grounds to use force to detain and arrest the male.</w:t>
      </w:r>
    </w:p>
    <w:p w14:paraId="7845CAC8" w14:textId="77777777" w:rsidR="008C78FB" w:rsidRDefault="008C78FB" w:rsidP="003631EF">
      <w:pPr>
        <w:ind w:right="237"/>
        <w:jc w:val="both"/>
        <w:rPr>
          <w:bCs/>
          <w:sz w:val="24"/>
          <w:szCs w:val="24"/>
        </w:rPr>
      </w:pPr>
    </w:p>
    <w:p w14:paraId="04E962B6" w14:textId="52FD3C52" w:rsidR="008C78FB" w:rsidRDefault="008C78FB" w:rsidP="003631EF">
      <w:pPr>
        <w:ind w:right="237"/>
        <w:jc w:val="both"/>
        <w:rPr>
          <w:bCs/>
          <w:sz w:val="24"/>
          <w:szCs w:val="24"/>
        </w:rPr>
      </w:pPr>
      <w:r>
        <w:rPr>
          <w:bCs/>
          <w:sz w:val="24"/>
          <w:szCs w:val="24"/>
        </w:rPr>
        <w:t>The f</w:t>
      </w:r>
      <w:r w:rsidR="007E5ADA">
        <w:rPr>
          <w:bCs/>
          <w:sz w:val="24"/>
          <w:szCs w:val="24"/>
        </w:rPr>
        <w:t>ifth</w:t>
      </w:r>
      <w:r>
        <w:rPr>
          <w:bCs/>
          <w:sz w:val="24"/>
          <w:szCs w:val="24"/>
        </w:rPr>
        <w:t xml:space="preserve"> step is to identify options and contingencies. </w:t>
      </w:r>
      <w:r w:rsidR="00A3769E">
        <w:rPr>
          <w:bCs/>
          <w:sz w:val="24"/>
          <w:szCs w:val="24"/>
        </w:rPr>
        <w:t>In my opinion I had no other option tha</w:t>
      </w:r>
      <w:r w:rsidR="001C1E10">
        <w:rPr>
          <w:bCs/>
          <w:sz w:val="24"/>
          <w:szCs w:val="24"/>
        </w:rPr>
        <w:t>n</w:t>
      </w:r>
      <w:r w:rsidR="00A3769E">
        <w:rPr>
          <w:bCs/>
          <w:sz w:val="24"/>
          <w:szCs w:val="24"/>
        </w:rPr>
        <w:t xml:space="preserve"> to enter that property, I did not feel like there was enough time to wait for other officers and I was concerned that he would close the door and lock it which would have made it harder for us to enter in the long run. There were options available to me but in that moment, I could not see any. I made the decision </w:t>
      </w:r>
      <w:r w:rsidR="00DD0A65">
        <w:rPr>
          <w:bCs/>
          <w:sz w:val="24"/>
          <w:szCs w:val="24"/>
        </w:rPr>
        <w:t xml:space="preserve">to force entry and I am glad I did. I may have got assaulted in the process but that vulnerable, elderly lady did not and that is </w:t>
      </w:r>
      <w:r w:rsidR="00346D9A">
        <w:rPr>
          <w:bCs/>
          <w:sz w:val="24"/>
          <w:szCs w:val="24"/>
        </w:rPr>
        <w:t>o</w:t>
      </w:r>
      <w:r w:rsidR="00DD0A65">
        <w:rPr>
          <w:bCs/>
          <w:sz w:val="24"/>
          <w:szCs w:val="24"/>
        </w:rPr>
        <w:t>f the upmost importance.</w:t>
      </w:r>
      <w:r w:rsidR="00081169">
        <w:rPr>
          <w:bCs/>
          <w:sz w:val="24"/>
          <w:szCs w:val="24"/>
        </w:rPr>
        <w:t xml:space="preserve"> I made the decision to push the male back into the house rather than out onto the pavement where there was oncoming traffic and pedestrians</w:t>
      </w:r>
      <w:r w:rsidR="005F1038">
        <w:rPr>
          <w:bCs/>
          <w:sz w:val="24"/>
          <w:szCs w:val="24"/>
        </w:rPr>
        <w:t xml:space="preserve">. I wanted to contain his aggression and only allow him to have myself and my colleague to focus on and not risk putting any innocent members of the public </w:t>
      </w:r>
      <w:r w:rsidR="005B4DBC">
        <w:rPr>
          <w:bCs/>
          <w:sz w:val="24"/>
          <w:szCs w:val="24"/>
        </w:rPr>
        <w:t xml:space="preserve">at risk </w:t>
      </w:r>
      <w:r w:rsidR="00346D9A">
        <w:rPr>
          <w:bCs/>
          <w:sz w:val="24"/>
          <w:szCs w:val="24"/>
        </w:rPr>
        <w:t>unnecessarily.</w:t>
      </w:r>
    </w:p>
    <w:p w14:paraId="54C3DDF0" w14:textId="77777777" w:rsidR="00B93632" w:rsidRDefault="00B93632" w:rsidP="003631EF">
      <w:pPr>
        <w:ind w:right="237"/>
        <w:jc w:val="both"/>
        <w:rPr>
          <w:bCs/>
          <w:sz w:val="24"/>
          <w:szCs w:val="24"/>
        </w:rPr>
      </w:pPr>
    </w:p>
    <w:p w14:paraId="47483EA0" w14:textId="2ABC2942" w:rsidR="00B93632" w:rsidRDefault="00B93632" w:rsidP="003631EF">
      <w:pPr>
        <w:ind w:right="237"/>
        <w:jc w:val="both"/>
        <w:rPr>
          <w:bCs/>
          <w:sz w:val="24"/>
          <w:szCs w:val="24"/>
        </w:rPr>
      </w:pPr>
      <w:r>
        <w:rPr>
          <w:bCs/>
          <w:sz w:val="24"/>
          <w:szCs w:val="24"/>
        </w:rPr>
        <w:t xml:space="preserve">I did have </w:t>
      </w:r>
      <w:r w:rsidR="00307D94">
        <w:rPr>
          <w:bCs/>
          <w:sz w:val="24"/>
          <w:szCs w:val="24"/>
        </w:rPr>
        <w:t>options,</w:t>
      </w:r>
      <w:r>
        <w:rPr>
          <w:bCs/>
          <w:sz w:val="24"/>
          <w:szCs w:val="24"/>
        </w:rPr>
        <w:t xml:space="preserve"> but I did not have time to utilise them</w:t>
      </w:r>
      <w:r w:rsidR="00307D94">
        <w:rPr>
          <w:bCs/>
          <w:sz w:val="24"/>
          <w:szCs w:val="24"/>
        </w:rPr>
        <w:t xml:space="preserve">. When </w:t>
      </w:r>
      <w:r w:rsidR="00827F66">
        <w:rPr>
          <w:bCs/>
          <w:sz w:val="24"/>
          <w:szCs w:val="24"/>
        </w:rPr>
        <w:t xml:space="preserve">my </w:t>
      </w:r>
      <w:r w:rsidR="00307D94">
        <w:rPr>
          <w:bCs/>
          <w:sz w:val="24"/>
          <w:szCs w:val="24"/>
        </w:rPr>
        <w:t>colleague and I needed help the officers were there in minutes</w:t>
      </w:r>
      <w:r w:rsidR="00411DA0">
        <w:rPr>
          <w:bCs/>
          <w:sz w:val="24"/>
          <w:szCs w:val="24"/>
        </w:rPr>
        <w:t>.</w:t>
      </w:r>
      <w:r w:rsidR="00307D94">
        <w:rPr>
          <w:bCs/>
          <w:sz w:val="24"/>
          <w:szCs w:val="24"/>
        </w:rPr>
        <w:t xml:space="preserve"> </w:t>
      </w:r>
    </w:p>
    <w:p w14:paraId="332BA032" w14:textId="77777777" w:rsidR="00DB264E" w:rsidRDefault="00DB264E" w:rsidP="00242DD7">
      <w:pPr>
        <w:ind w:right="237"/>
        <w:jc w:val="both"/>
        <w:rPr>
          <w:bCs/>
          <w:sz w:val="24"/>
          <w:szCs w:val="24"/>
        </w:rPr>
      </w:pPr>
    </w:p>
    <w:p w14:paraId="741AB45C" w14:textId="3BA569C7" w:rsidR="00D11816" w:rsidRDefault="00D11816" w:rsidP="00242DD7">
      <w:pPr>
        <w:ind w:right="237"/>
        <w:jc w:val="both"/>
        <w:rPr>
          <w:bCs/>
          <w:sz w:val="24"/>
          <w:szCs w:val="24"/>
        </w:rPr>
      </w:pPr>
      <w:r>
        <w:rPr>
          <w:bCs/>
          <w:sz w:val="24"/>
          <w:szCs w:val="24"/>
        </w:rPr>
        <w:t>The last step of the NDM is to take action and review</w:t>
      </w:r>
      <w:r w:rsidR="00807E36">
        <w:rPr>
          <w:bCs/>
          <w:sz w:val="24"/>
          <w:szCs w:val="24"/>
        </w:rPr>
        <w:t xml:space="preserve">. </w:t>
      </w:r>
      <w:r w:rsidR="00F96758">
        <w:rPr>
          <w:bCs/>
          <w:sz w:val="24"/>
          <w:szCs w:val="24"/>
        </w:rPr>
        <w:t>After considering all the information and intelligence, the threat risk and harm, the powers and polic</w:t>
      </w:r>
      <w:r w:rsidR="003A5D8E">
        <w:rPr>
          <w:bCs/>
          <w:sz w:val="24"/>
          <w:szCs w:val="24"/>
        </w:rPr>
        <w:t>i</w:t>
      </w:r>
      <w:r w:rsidR="00F96758">
        <w:rPr>
          <w:bCs/>
          <w:sz w:val="24"/>
          <w:szCs w:val="24"/>
        </w:rPr>
        <w:t xml:space="preserve">es </w:t>
      </w:r>
      <w:r w:rsidR="00B53289">
        <w:rPr>
          <w:bCs/>
          <w:sz w:val="24"/>
          <w:szCs w:val="24"/>
        </w:rPr>
        <w:t xml:space="preserve">and other options and contingencies I decided to take action. I believe that this was the right decision </w:t>
      </w:r>
      <w:r w:rsidR="003442C2">
        <w:rPr>
          <w:bCs/>
          <w:sz w:val="24"/>
          <w:szCs w:val="24"/>
        </w:rPr>
        <w:t>and the only available option I had at the time.</w:t>
      </w:r>
      <w:r w:rsidR="003A5D8E">
        <w:rPr>
          <w:bCs/>
          <w:sz w:val="24"/>
          <w:szCs w:val="24"/>
        </w:rPr>
        <w:t xml:space="preserve"> The information I had at the time </w:t>
      </w:r>
      <w:r w:rsidR="00715AAF">
        <w:rPr>
          <w:bCs/>
          <w:sz w:val="24"/>
          <w:szCs w:val="24"/>
        </w:rPr>
        <w:t xml:space="preserve">concerned me. I believed that if I did not take action when I did, the elderly female </w:t>
      </w:r>
      <w:r w:rsidR="003D61C4">
        <w:rPr>
          <w:bCs/>
          <w:sz w:val="24"/>
          <w:szCs w:val="24"/>
        </w:rPr>
        <w:t>could have been seriously hurt</w:t>
      </w:r>
      <w:r w:rsidR="00BD15C7">
        <w:rPr>
          <w:bCs/>
          <w:sz w:val="24"/>
          <w:szCs w:val="24"/>
        </w:rPr>
        <w:t xml:space="preserve">. Due to taking action when I did there was a positive </w:t>
      </w:r>
      <w:r w:rsidR="00E00BAC">
        <w:rPr>
          <w:bCs/>
          <w:sz w:val="24"/>
          <w:szCs w:val="24"/>
        </w:rPr>
        <w:t>outcome,</w:t>
      </w:r>
      <w:r w:rsidR="00BD15C7">
        <w:rPr>
          <w:bCs/>
          <w:sz w:val="24"/>
          <w:szCs w:val="24"/>
        </w:rPr>
        <w:t xml:space="preserve"> and all victims were immediately safeguarded. </w:t>
      </w:r>
      <w:r w:rsidR="00E00BAC">
        <w:rPr>
          <w:bCs/>
          <w:sz w:val="24"/>
          <w:szCs w:val="24"/>
        </w:rPr>
        <w:t>After the incident I took some time to review the incident</w:t>
      </w:r>
      <w:r w:rsidR="00A15B14">
        <w:rPr>
          <w:bCs/>
          <w:sz w:val="24"/>
          <w:szCs w:val="24"/>
        </w:rPr>
        <w:t xml:space="preserve"> and watch the body worn video if my attendance. I was surprised to see how I dealt with the situat</w:t>
      </w:r>
      <w:r w:rsidR="009C47B9">
        <w:rPr>
          <w:bCs/>
          <w:sz w:val="24"/>
          <w:szCs w:val="24"/>
        </w:rPr>
        <w:t>ion I had never been in that sort if situation before and was surprised that I was able to deal with it.</w:t>
      </w:r>
      <w:r w:rsidR="000275A0">
        <w:rPr>
          <w:bCs/>
          <w:sz w:val="24"/>
          <w:szCs w:val="24"/>
        </w:rPr>
        <w:t xml:space="preserve"> I am still young in </w:t>
      </w:r>
      <w:r w:rsidR="00F07447">
        <w:rPr>
          <w:bCs/>
          <w:sz w:val="24"/>
          <w:szCs w:val="24"/>
        </w:rPr>
        <w:t>service,</w:t>
      </w:r>
      <w:r w:rsidR="000275A0">
        <w:rPr>
          <w:bCs/>
          <w:sz w:val="24"/>
          <w:szCs w:val="24"/>
        </w:rPr>
        <w:t xml:space="preserve"> but I believe that this incident has made my confidence grow</w:t>
      </w:r>
      <w:r w:rsidR="00F07447">
        <w:rPr>
          <w:bCs/>
          <w:sz w:val="24"/>
          <w:szCs w:val="24"/>
        </w:rPr>
        <w:t xml:space="preserve"> </w:t>
      </w:r>
      <w:r w:rsidR="00F07447">
        <w:rPr>
          <w:bCs/>
          <w:sz w:val="24"/>
          <w:szCs w:val="24"/>
        </w:rPr>
        <w:lastRenderedPageBreak/>
        <w:t xml:space="preserve">and when I reflect on it I feel proud of myself and my colleague that we </w:t>
      </w:r>
      <w:r w:rsidR="004A6E15">
        <w:rPr>
          <w:bCs/>
          <w:sz w:val="24"/>
          <w:szCs w:val="24"/>
        </w:rPr>
        <w:t>able to deal with the incident quickly and effectively.</w:t>
      </w:r>
    </w:p>
    <w:p w14:paraId="3B3F3604" w14:textId="77777777" w:rsidR="00D866C5" w:rsidRDefault="00D866C5" w:rsidP="00242DD7">
      <w:pPr>
        <w:ind w:right="237"/>
        <w:jc w:val="both"/>
        <w:rPr>
          <w:bCs/>
          <w:sz w:val="24"/>
          <w:szCs w:val="24"/>
        </w:rPr>
      </w:pPr>
    </w:p>
    <w:p w14:paraId="4CA20CD6" w14:textId="1094AF32" w:rsidR="005652E8" w:rsidRDefault="005652E8" w:rsidP="00242DD7">
      <w:pPr>
        <w:ind w:right="237"/>
        <w:jc w:val="both"/>
        <w:rPr>
          <w:bCs/>
          <w:sz w:val="24"/>
          <w:szCs w:val="24"/>
        </w:rPr>
      </w:pPr>
      <w:r>
        <w:rPr>
          <w:bCs/>
          <w:sz w:val="24"/>
          <w:szCs w:val="24"/>
        </w:rPr>
        <w:t>There were consequences</w:t>
      </w:r>
      <w:r w:rsidR="00595DD8">
        <w:rPr>
          <w:bCs/>
          <w:sz w:val="24"/>
          <w:szCs w:val="24"/>
        </w:rPr>
        <w:t xml:space="preserve"> to the decisions I made. I was strangled and pinned to the </w:t>
      </w:r>
      <w:r w:rsidR="00447905">
        <w:rPr>
          <w:bCs/>
          <w:sz w:val="24"/>
          <w:szCs w:val="24"/>
        </w:rPr>
        <w:t>floor,</w:t>
      </w:r>
      <w:r w:rsidR="00595DD8">
        <w:rPr>
          <w:bCs/>
          <w:sz w:val="24"/>
          <w:szCs w:val="24"/>
        </w:rPr>
        <w:t xml:space="preserve"> but </w:t>
      </w:r>
      <w:r w:rsidR="00787230">
        <w:rPr>
          <w:bCs/>
          <w:sz w:val="24"/>
          <w:szCs w:val="24"/>
        </w:rPr>
        <w:t xml:space="preserve">I didn’t care. I knew the risks posed and </w:t>
      </w:r>
      <w:r w:rsidR="00762279">
        <w:rPr>
          <w:bCs/>
          <w:sz w:val="24"/>
          <w:szCs w:val="24"/>
        </w:rPr>
        <w:t xml:space="preserve">I would make the same decision </w:t>
      </w:r>
      <w:r w:rsidR="00447905">
        <w:rPr>
          <w:bCs/>
          <w:sz w:val="24"/>
          <w:szCs w:val="24"/>
        </w:rPr>
        <w:t>repeatedly</w:t>
      </w:r>
      <w:r w:rsidR="00762279">
        <w:rPr>
          <w:bCs/>
          <w:sz w:val="24"/>
          <w:szCs w:val="24"/>
        </w:rPr>
        <w:t xml:space="preserve"> to protect a vulnerable person.</w:t>
      </w:r>
    </w:p>
    <w:p w14:paraId="4D01EA1E" w14:textId="77777777" w:rsidR="00447905" w:rsidRDefault="00447905" w:rsidP="00242DD7">
      <w:pPr>
        <w:ind w:right="237"/>
        <w:jc w:val="both"/>
        <w:rPr>
          <w:bCs/>
          <w:sz w:val="24"/>
          <w:szCs w:val="24"/>
        </w:rPr>
      </w:pPr>
    </w:p>
    <w:p w14:paraId="7C32DA86" w14:textId="03374048" w:rsidR="00447905" w:rsidRDefault="00447905" w:rsidP="00242DD7">
      <w:pPr>
        <w:ind w:right="237"/>
        <w:jc w:val="both"/>
        <w:rPr>
          <w:bCs/>
          <w:sz w:val="24"/>
          <w:szCs w:val="24"/>
        </w:rPr>
      </w:pPr>
      <w:r>
        <w:rPr>
          <w:bCs/>
          <w:sz w:val="24"/>
          <w:szCs w:val="24"/>
        </w:rPr>
        <w:t xml:space="preserve">In conclusion, the outcome of this incident is what was intended </w:t>
      </w:r>
      <w:r w:rsidR="002C0841">
        <w:rPr>
          <w:bCs/>
          <w:sz w:val="24"/>
          <w:szCs w:val="24"/>
        </w:rPr>
        <w:t xml:space="preserve">but in future as I now know what this male is like I would request an additional unit prior to my arrival at the incident </w:t>
      </w:r>
      <w:r w:rsidR="00BC22DB">
        <w:rPr>
          <w:bCs/>
          <w:sz w:val="24"/>
          <w:szCs w:val="24"/>
        </w:rPr>
        <w:t xml:space="preserve">to immediately reduce the threat, </w:t>
      </w:r>
      <w:r w:rsidR="00766C2E">
        <w:rPr>
          <w:bCs/>
          <w:sz w:val="24"/>
          <w:szCs w:val="24"/>
        </w:rPr>
        <w:t>risk,</w:t>
      </w:r>
      <w:r w:rsidR="00BC22DB">
        <w:rPr>
          <w:bCs/>
          <w:sz w:val="24"/>
          <w:szCs w:val="24"/>
        </w:rPr>
        <w:t xml:space="preserve"> and harm of members of the public and other officers.</w:t>
      </w:r>
    </w:p>
    <w:p w14:paraId="410B1E76" w14:textId="77777777" w:rsidR="00766C2E" w:rsidRDefault="00766C2E" w:rsidP="00242DD7">
      <w:pPr>
        <w:ind w:right="237"/>
        <w:jc w:val="both"/>
        <w:rPr>
          <w:bCs/>
          <w:sz w:val="24"/>
          <w:szCs w:val="24"/>
        </w:rPr>
      </w:pPr>
    </w:p>
    <w:p w14:paraId="2513B5A7" w14:textId="373F3C1A" w:rsidR="00766C2E" w:rsidRDefault="00766C2E" w:rsidP="00242DD7">
      <w:pPr>
        <w:ind w:right="237"/>
        <w:jc w:val="both"/>
        <w:rPr>
          <w:bCs/>
          <w:sz w:val="24"/>
          <w:szCs w:val="24"/>
        </w:rPr>
      </w:pPr>
      <w:r>
        <w:rPr>
          <w:bCs/>
          <w:sz w:val="24"/>
          <w:szCs w:val="24"/>
        </w:rPr>
        <w:t>Word Count - 1638</w:t>
      </w:r>
    </w:p>
    <w:p w14:paraId="2A676671" w14:textId="77777777" w:rsidR="00447905" w:rsidRDefault="00447905" w:rsidP="00242DD7">
      <w:pPr>
        <w:ind w:right="237"/>
        <w:jc w:val="both"/>
        <w:rPr>
          <w:bCs/>
          <w:sz w:val="24"/>
          <w:szCs w:val="24"/>
        </w:rPr>
      </w:pPr>
    </w:p>
    <w:p w14:paraId="65A0B208" w14:textId="77777777" w:rsidR="00D866C5" w:rsidRPr="00972E78" w:rsidRDefault="00D866C5" w:rsidP="00242DD7">
      <w:pPr>
        <w:ind w:right="237"/>
        <w:jc w:val="both"/>
        <w:rPr>
          <w:bCs/>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6F8B4284" w:rsidR="00025650" w:rsidRDefault="00245C1B" w:rsidP="00340E9A">
      <w:pPr>
        <w:ind w:right="237"/>
        <w:jc w:val="both"/>
        <w:rPr>
          <w:sz w:val="24"/>
          <w:szCs w:val="24"/>
        </w:rPr>
      </w:pPr>
      <w:r>
        <w:rPr>
          <w:sz w:val="24"/>
          <w:szCs w:val="24"/>
        </w:rPr>
        <w:t xml:space="preserve">In this essay I will be </w:t>
      </w:r>
      <w:r w:rsidR="00B054D0">
        <w:rPr>
          <w:sz w:val="24"/>
          <w:szCs w:val="24"/>
        </w:rPr>
        <w:t>evaluating team dynamics and theories by means of developing team cohesion.</w:t>
      </w:r>
    </w:p>
    <w:p w14:paraId="5DB3B2FC" w14:textId="77777777" w:rsidR="004D2299" w:rsidRDefault="004D2299" w:rsidP="00340E9A">
      <w:pPr>
        <w:ind w:right="237"/>
        <w:jc w:val="both"/>
        <w:rPr>
          <w:sz w:val="24"/>
          <w:szCs w:val="24"/>
        </w:rPr>
      </w:pPr>
    </w:p>
    <w:p w14:paraId="0EA300B8" w14:textId="077089F4" w:rsidR="004D2299" w:rsidRDefault="001409D9" w:rsidP="00340E9A">
      <w:pPr>
        <w:ind w:right="237"/>
        <w:jc w:val="both"/>
        <w:rPr>
          <w:sz w:val="24"/>
          <w:szCs w:val="24"/>
        </w:rPr>
      </w:pPr>
      <w:r>
        <w:rPr>
          <w:sz w:val="24"/>
          <w:szCs w:val="24"/>
        </w:rPr>
        <w:t>Theories of team dynamics provide a framework for understanding</w:t>
      </w:r>
      <w:r w:rsidR="003719C3">
        <w:rPr>
          <w:sz w:val="24"/>
          <w:szCs w:val="24"/>
        </w:rPr>
        <w:t xml:space="preserve"> how groups operate and how cohesion within in teams can be enhanced. Here are some </w:t>
      </w:r>
      <w:r w:rsidR="0089013F">
        <w:rPr>
          <w:sz w:val="24"/>
          <w:szCs w:val="24"/>
        </w:rPr>
        <w:t>key theorie</w:t>
      </w:r>
      <w:r w:rsidR="00EF6FDA">
        <w:rPr>
          <w:sz w:val="24"/>
          <w:szCs w:val="24"/>
        </w:rPr>
        <w:t>s and their im</w:t>
      </w:r>
      <w:r w:rsidR="00036DA7">
        <w:rPr>
          <w:sz w:val="24"/>
          <w:szCs w:val="24"/>
        </w:rPr>
        <w:t>plications for developing cohesion.</w:t>
      </w:r>
    </w:p>
    <w:p w14:paraId="54C555EB" w14:textId="77777777" w:rsidR="00411C26" w:rsidRDefault="00411C26" w:rsidP="00340E9A">
      <w:pPr>
        <w:ind w:right="237"/>
        <w:jc w:val="both"/>
        <w:rPr>
          <w:sz w:val="24"/>
          <w:szCs w:val="24"/>
        </w:rPr>
      </w:pPr>
    </w:p>
    <w:p w14:paraId="4654C3B7" w14:textId="01994367" w:rsidR="00411C26" w:rsidRDefault="00411C26" w:rsidP="00340E9A">
      <w:pPr>
        <w:ind w:right="237"/>
        <w:jc w:val="both"/>
        <w:rPr>
          <w:sz w:val="24"/>
          <w:szCs w:val="24"/>
        </w:rPr>
      </w:pPr>
      <w:r>
        <w:rPr>
          <w:sz w:val="24"/>
          <w:szCs w:val="24"/>
        </w:rPr>
        <w:t xml:space="preserve">The first theory I will be </w:t>
      </w:r>
      <w:r w:rsidR="00421499">
        <w:rPr>
          <w:sz w:val="24"/>
          <w:szCs w:val="24"/>
        </w:rPr>
        <w:t>outlining</w:t>
      </w:r>
      <w:r w:rsidR="00663A4D">
        <w:rPr>
          <w:sz w:val="24"/>
          <w:szCs w:val="24"/>
        </w:rPr>
        <w:t xml:space="preserve"> is ‘Tuckman’s Stages of </w:t>
      </w:r>
      <w:r w:rsidR="00657CA6">
        <w:rPr>
          <w:sz w:val="24"/>
          <w:szCs w:val="24"/>
        </w:rPr>
        <w:t>Group Development’. There are f</w:t>
      </w:r>
      <w:r w:rsidR="009627E8">
        <w:rPr>
          <w:sz w:val="24"/>
          <w:szCs w:val="24"/>
        </w:rPr>
        <w:t>ive</w:t>
      </w:r>
      <w:r w:rsidR="00657CA6">
        <w:rPr>
          <w:sz w:val="24"/>
          <w:szCs w:val="24"/>
        </w:rPr>
        <w:t xml:space="preserve"> </w:t>
      </w:r>
      <w:r w:rsidR="0049054F">
        <w:rPr>
          <w:sz w:val="24"/>
          <w:szCs w:val="24"/>
        </w:rPr>
        <w:t>stages:</w:t>
      </w:r>
      <w:r w:rsidR="009627E8">
        <w:rPr>
          <w:sz w:val="24"/>
          <w:szCs w:val="24"/>
        </w:rPr>
        <w:t xml:space="preserve"> Forming, Storming, Norming</w:t>
      </w:r>
      <w:r w:rsidR="00940C7D">
        <w:rPr>
          <w:sz w:val="24"/>
          <w:szCs w:val="24"/>
        </w:rPr>
        <w:t>, Performing and Adjourning.</w:t>
      </w:r>
    </w:p>
    <w:p w14:paraId="0468AD14" w14:textId="77777777" w:rsidR="00421499" w:rsidRDefault="00421499" w:rsidP="00340E9A">
      <w:pPr>
        <w:ind w:right="237"/>
        <w:jc w:val="both"/>
        <w:rPr>
          <w:sz w:val="24"/>
          <w:szCs w:val="24"/>
        </w:rPr>
      </w:pPr>
    </w:p>
    <w:p w14:paraId="14A7CFE8" w14:textId="683F73CA" w:rsidR="00421499" w:rsidRDefault="00421499" w:rsidP="00340E9A">
      <w:pPr>
        <w:ind w:right="237"/>
        <w:jc w:val="both"/>
        <w:rPr>
          <w:sz w:val="24"/>
          <w:szCs w:val="24"/>
        </w:rPr>
      </w:pPr>
      <w:r>
        <w:rPr>
          <w:sz w:val="24"/>
          <w:szCs w:val="24"/>
        </w:rPr>
        <w:t xml:space="preserve">Step one – Forming – Is the initial stage where team members get to know each other </w:t>
      </w:r>
      <w:r w:rsidR="00C041DD">
        <w:rPr>
          <w:sz w:val="24"/>
          <w:szCs w:val="24"/>
        </w:rPr>
        <w:t>and establish ground rules.</w:t>
      </w:r>
    </w:p>
    <w:p w14:paraId="5FD281B6" w14:textId="280A6C30" w:rsidR="00C041DD" w:rsidRDefault="00C041DD" w:rsidP="00340E9A">
      <w:pPr>
        <w:ind w:right="237"/>
        <w:jc w:val="both"/>
        <w:rPr>
          <w:sz w:val="24"/>
          <w:szCs w:val="24"/>
        </w:rPr>
      </w:pPr>
      <w:r>
        <w:rPr>
          <w:sz w:val="24"/>
          <w:szCs w:val="24"/>
        </w:rPr>
        <w:t>Step two – Storming – Members start to push against boundaries, and conflicts may arise</w:t>
      </w:r>
      <w:r w:rsidR="00AB0F11">
        <w:rPr>
          <w:sz w:val="24"/>
          <w:szCs w:val="24"/>
        </w:rPr>
        <w:t>.</w:t>
      </w:r>
    </w:p>
    <w:p w14:paraId="0EFBDF2A" w14:textId="5C317643" w:rsidR="00AB0F11" w:rsidRDefault="00AB0F11" w:rsidP="00C532A6">
      <w:pPr>
        <w:ind w:right="237"/>
        <w:jc w:val="both"/>
        <w:rPr>
          <w:sz w:val="24"/>
          <w:szCs w:val="24"/>
        </w:rPr>
      </w:pPr>
      <w:r>
        <w:rPr>
          <w:sz w:val="24"/>
          <w:szCs w:val="24"/>
        </w:rPr>
        <w:t>Step three – Norming – The team starts to resolve conflicts, establish norms and develop cohesion</w:t>
      </w:r>
      <w:r w:rsidR="00322123">
        <w:rPr>
          <w:sz w:val="24"/>
          <w:szCs w:val="24"/>
        </w:rPr>
        <w:t>.</w:t>
      </w:r>
    </w:p>
    <w:p w14:paraId="4BBCB307" w14:textId="5080ACD2" w:rsidR="00322123" w:rsidRDefault="00322123" w:rsidP="00C532A6">
      <w:pPr>
        <w:ind w:right="237"/>
        <w:jc w:val="both"/>
        <w:rPr>
          <w:sz w:val="24"/>
          <w:szCs w:val="24"/>
        </w:rPr>
      </w:pPr>
      <w:r>
        <w:rPr>
          <w:sz w:val="24"/>
          <w:szCs w:val="24"/>
        </w:rPr>
        <w:t>Step four – Performing – The team functions effi</w:t>
      </w:r>
      <w:r w:rsidR="008A1CF9">
        <w:rPr>
          <w:sz w:val="24"/>
          <w:szCs w:val="24"/>
        </w:rPr>
        <w:t>ciently towards common goals.</w:t>
      </w:r>
    </w:p>
    <w:p w14:paraId="27E9EDD1" w14:textId="77777777" w:rsidR="008A1CF9" w:rsidRDefault="008A1CF9" w:rsidP="00C532A6">
      <w:pPr>
        <w:ind w:right="237"/>
        <w:jc w:val="both"/>
        <w:rPr>
          <w:sz w:val="24"/>
          <w:szCs w:val="24"/>
        </w:rPr>
      </w:pPr>
      <w:r>
        <w:rPr>
          <w:sz w:val="24"/>
          <w:szCs w:val="24"/>
        </w:rPr>
        <w:t>Step five – Adjourning – The team disbands after achieving its objectives.</w:t>
      </w:r>
    </w:p>
    <w:p w14:paraId="28B6DA5E" w14:textId="77777777" w:rsidR="00684D24" w:rsidRDefault="00684D24" w:rsidP="00C532A6">
      <w:pPr>
        <w:ind w:right="237"/>
        <w:jc w:val="both"/>
        <w:rPr>
          <w:sz w:val="24"/>
          <w:szCs w:val="24"/>
        </w:rPr>
      </w:pPr>
    </w:p>
    <w:p w14:paraId="0D1319F4" w14:textId="11002856" w:rsidR="00684D24" w:rsidRDefault="00684D24" w:rsidP="00C532A6">
      <w:pPr>
        <w:ind w:right="237"/>
        <w:jc w:val="both"/>
        <w:rPr>
          <w:sz w:val="24"/>
          <w:szCs w:val="24"/>
        </w:rPr>
      </w:pPr>
      <w:r>
        <w:rPr>
          <w:sz w:val="24"/>
          <w:szCs w:val="24"/>
        </w:rPr>
        <w:t xml:space="preserve">Understanding these stages helps leaders </w:t>
      </w:r>
      <w:r w:rsidR="005C50D2">
        <w:rPr>
          <w:sz w:val="24"/>
          <w:szCs w:val="24"/>
        </w:rPr>
        <w:t>manage and the teams progress and address conflicts pro</w:t>
      </w:r>
      <w:r w:rsidR="0000029A">
        <w:rPr>
          <w:sz w:val="24"/>
          <w:szCs w:val="24"/>
        </w:rPr>
        <w:t>actively to foster a cohesive environment.</w:t>
      </w:r>
    </w:p>
    <w:p w14:paraId="152FA71D" w14:textId="7C280F8F" w:rsidR="008A1CF9" w:rsidRDefault="008A1CF9" w:rsidP="00C532A6">
      <w:pPr>
        <w:ind w:right="237"/>
        <w:jc w:val="both"/>
        <w:rPr>
          <w:sz w:val="24"/>
          <w:szCs w:val="24"/>
        </w:rPr>
      </w:pPr>
      <w:r>
        <w:rPr>
          <w:sz w:val="24"/>
          <w:szCs w:val="24"/>
        </w:rPr>
        <w:t xml:space="preserve"> </w:t>
      </w:r>
    </w:p>
    <w:p w14:paraId="416EFA95" w14:textId="5FF32C6B" w:rsidR="00025650" w:rsidRDefault="001F1D89" w:rsidP="00C532A6">
      <w:pPr>
        <w:ind w:right="237"/>
        <w:jc w:val="both"/>
        <w:rPr>
          <w:sz w:val="24"/>
          <w:szCs w:val="24"/>
        </w:rPr>
      </w:pPr>
      <w:r>
        <w:rPr>
          <w:sz w:val="24"/>
          <w:szCs w:val="24"/>
        </w:rPr>
        <w:t>Tuckman’s</w:t>
      </w:r>
      <w:r w:rsidR="00D27E92">
        <w:rPr>
          <w:sz w:val="24"/>
          <w:szCs w:val="24"/>
        </w:rPr>
        <w:t xml:space="preserve"> original work simply describes as</w:t>
      </w:r>
      <w:r>
        <w:rPr>
          <w:sz w:val="24"/>
          <w:szCs w:val="24"/>
        </w:rPr>
        <w:t xml:space="preserve"> how he </w:t>
      </w:r>
      <w:r w:rsidR="008A7DEB">
        <w:rPr>
          <w:sz w:val="24"/>
          <w:szCs w:val="24"/>
        </w:rPr>
        <w:t>observed</w:t>
      </w:r>
      <w:r w:rsidR="0010137B">
        <w:rPr>
          <w:sz w:val="24"/>
          <w:szCs w:val="24"/>
        </w:rPr>
        <w:t xml:space="preserve"> groups evolving, whether they were aware of it or not. The real value lies </w:t>
      </w:r>
      <w:r w:rsidR="00D9558A">
        <w:rPr>
          <w:sz w:val="24"/>
          <w:szCs w:val="24"/>
        </w:rPr>
        <w:t xml:space="preserve">in recognising the current stage of a </w:t>
      </w:r>
      <w:r w:rsidR="0049054F">
        <w:rPr>
          <w:sz w:val="24"/>
          <w:szCs w:val="24"/>
        </w:rPr>
        <w:t>team’s</w:t>
      </w:r>
      <w:r w:rsidR="00D9558A">
        <w:rPr>
          <w:sz w:val="24"/>
          <w:szCs w:val="24"/>
        </w:rPr>
        <w:t xml:space="preserve"> development and helping the team move to a stage that supports </w:t>
      </w:r>
      <w:r w:rsidR="000F7A46">
        <w:rPr>
          <w:sz w:val="24"/>
          <w:szCs w:val="24"/>
        </w:rPr>
        <w:t>collaborative work. In reality, teams are often forming and changing</w:t>
      </w:r>
      <w:r w:rsidR="004A713A">
        <w:rPr>
          <w:sz w:val="24"/>
          <w:szCs w:val="24"/>
        </w:rPr>
        <w:t xml:space="preserve">, and each change can shift from a different Tuckman stage. A group </w:t>
      </w:r>
      <w:r w:rsidR="00061077">
        <w:rPr>
          <w:sz w:val="24"/>
          <w:szCs w:val="24"/>
        </w:rPr>
        <w:t xml:space="preserve">may be in the Norming or </w:t>
      </w:r>
      <w:r w:rsidR="00061077">
        <w:rPr>
          <w:sz w:val="24"/>
          <w:szCs w:val="24"/>
        </w:rPr>
        <w:lastRenderedPageBreak/>
        <w:t xml:space="preserve">Performing stage, but a new member might push them back into </w:t>
      </w:r>
      <w:r w:rsidR="006D6D29">
        <w:rPr>
          <w:sz w:val="24"/>
          <w:szCs w:val="24"/>
        </w:rPr>
        <w:t xml:space="preserve">Storming, or a regression to Storming. Project leaders or Sergeants in this case should be prepared </w:t>
      </w:r>
      <w:r w:rsidR="008B1625">
        <w:rPr>
          <w:sz w:val="24"/>
          <w:szCs w:val="24"/>
        </w:rPr>
        <w:t>for this and help the team return to Performing as quickly as possible</w:t>
      </w:r>
      <w:r w:rsidR="0049054F">
        <w:rPr>
          <w:sz w:val="24"/>
          <w:szCs w:val="24"/>
        </w:rPr>
        <w:t xml:space="preserve"> </w:t>
      </w:r>
      <w:r w:rsidR="0049054F" w:rsidRPr="0049054F">
        <w:rPr>
          <w:sz w:val="24"/>
          <w:szCs w:val="24"/>
        </w:rPr>
        <w:t xml:space="preserve">(West </w:t>
      </w:r>
      <w:r w:rsidR="00C532A6" w:rsidRPr="00C532A6">
        <w:rPr>
          <w:sz w:val="24"/>
          <w:szCs w:val="24"/>
        </w:rPr>
        <w:t>(West Chester University, 2022)</w:t>
      </w:r>
    </w:p>
    <w:p w14:paraId="4DF0596E" w14:textId="77777777" w:rsidR="00F308EF" w:rsidRDefault="00F308EF" w:rsidP="00C532A6">
      <w:pPr>
        <w:ind w:right="237"/>
        <w:jc w:val="both"/>
        <w:rPr>
          <w:sz w:val="24"/>
          <w:szCs w:val="24"/>
        </w:rPr>
      </w:pPr>
    </w:p>
    <w:p w14:paraId="59CB0CEB" w14:textId="391F7BC1" w:rsidR="00F308EF" w:rsidRDefault="00F308EF" w:rsidP="00C532A6">
      <w:pPr>
        <w:ind w:right="237"/>
        <w:jc w:val="both"/>
        <w:rPr>
          <w:sz w:val="24"/>
          <w:szCs w:val="24"/>
        </w:rPr>
      </w:pPr>
      <w:r>
        <w:rPr>
          <w:sz w:val="24"/>
          <w:szCs w:val="24"/>
        </w:rPr>
        <w:t>The next theory I am going to look at us Cohesion Theory. Cohesion theory in the context of team dynamics refers to the degree of camaraderie, unity, and commitment among new team members. The implications for teamwork are significant. Teams with high cohesion typically show better collaboration as members and are more willing to share information and support each other.</w:t>
      </w:r>
    </w:p>
    <w:p w14:paraId="07A43784" w14:textId="77777777" w:rsidR="00F308EF" w:rsidRDefault="00F308EF" w:rsidP="00C532A6">
      <w:pPr>
        <w:ind w:right="237"/>
        <w:jc w:val="both"/>
        <w:rPr>
          <w:sz w:val="24"/>
          <w:szCs w:val="24"/>
        </w:rPr>
      </w:pPr>
    </w:p>
    <w:p w14:paraId="0F4B7967" w14:textId="0DFCF9EC" w:rsidR="00F308EF" w:rsidRDefault="00F308EF" w:rsidP="00C532A6">
      <w:pPr>
        <w:ind w:right="237"/>
        <w:jc w:val="both"/>
        <w:rPr>
          <w:sz w:val="24"/>
          <w:szCs w:val="24"/>
        </w:rPr>
      </w:pPr>
      <w:r>
        <w:rPr>
          <w:sz w:val="24"/>
          <w:szCs w:val="24"/>
        </w:rPr>
        <w:t>Cohesive teams are often more focused on common goals, leading to higher levels of motivation and productivity. Which then in turn leads to improved communication and open dialogue. High cohesion fosters open and honest communication, reducing misunderstanding</w:t>
      </w:r>
      <w:r w:rsidR="00430A09">
        <w:rPr>
          <w:sz w:val="24"/>
          <w:szCs w:val="24"/>
        </w:rPr>
        <w:t>s and conflicts.</w:t>
      </w:r>
    </w:p>
    <w:p w14:paraId="246BB874" w14:textId="77777777" w:rsidR="00430A09" w:rsidRDefault="00430A09" w:rsidP="00C532A6">
      <w:pPr>
        <w:ind w:right="237"/>
        <w:jc w:val="both"/>
        <w:rPr>
          <w:sz w:val="24"/>
          <w:szCs w:val="24"/>
        </w:rPr>
      </w:pPr>
    </w:p>
    <w:p w14:paraId="591938D4" w14:textId="0D62E16D" w:rsidR="00430A09" w:rsidRDefault="00430A09" w:rsidP="00C532A6">
      <w:pPr>
        <w:ind w:right="237"/>
        <w:jc w:val="both"/>
        <w:rPr>
          <w:sz w:val="24"/>
          <w:szCs w:val="24"/>
        </w:rPr>
      </w:pPr>
      <w:r w:rsidRPr="00430A09">
        <w:rPr>
          <w:sz w:val="24"/>
          <w:szCs w:val="24"/>
        </w:rPr>
        <w:t xml:space="preserve">A team differs from a group in that team members are required to complete a task or project, and so the term team is important </w:t>
      </w:r>
      <w:r w:rsidRPr="00430A09">
        <w:rPr>
          <w:sz w:val="24"/>
          <w:szCs w:val="24"/>
        </w:rPr>
        <w:t>in</w:t>
      </w:r>
      <w:r w:rsidRPr="00430A09">
        <w:rPr>
          <w:sz w:val="24"/>
          <w:szCs w:val="24"/>
        </w:rPr>
        <w:t xml:space="preserve"> organizational science. Team members share responsibility for projects and, as a team are accountable for team performance. Within the workplace, teams work towards common organizational goals</w:t>
      </w:r>
      <w:r>
        <w:rPr>
          <w:sz w:val="24"/>
          <w:szCs w:val="24"/>
        </w:rPr>
        <w:t xml:space="preserve"> </w:t>
      </w:r>
      <w:r w:rsidRPr="00430A09">
        <w:rPr>
          <w:sz w:val="24"/>
          <w:szCs w:val="24"/>
        </w:rPr>
        <w:t>(Towler, 2019).</w:t>
      </w:r>
    </w:p>
    <w:p w14:paraId="290A3209" w14:textId="77777777" w:rsidR="00430A09" w:rsidRDefault="00430A09" w:rsidP="00C532A6">
      <w:pPr>
        <w:ind w:right="237"/>
        <w:jc w:val="both"/>
        <w:rPr>
          <w:sz w:val="24"/>
          <w:szCs w:val="24"/>
        </w:rPr>
      </w:pPr>
    </w:p>
    <w:p w14:paraId="33E50A4C" w14:textId="77777777" w:rsidR="00430A09" w:rsidRDefault="00430A09" w:rsidP="00C532A6">
      <w:pPr>
        <w:ind w:right="237"/>
        <w:jc w:val="both"/>
        <w:rPr>
          <w:sz w:val="24"/>
          <w:szCs w:val="24"/>
        </w:rPr>
      </w:pPr>
      <w:r>
        <w:rPr>
          <w:sz w:val="24"/>
          <w:szCs w:val="24"/>
        </w:rPr>
        <w:t xml:space="preserve">In policing teamwork and team cohesion is one of the most important elements to a strong and effective team. Not all teams have a good sense of cohesions and teamwork and as such do not work as effectively as other teams to achieve common goals. </w:t>
      </w:r>
    </w:p>
    <w:p w14:paraId="54BEDAAA" w14:textId="77777777" w:rsidR="00430A09" w:rsidRDefault="00430A09" w:rsidP="00C532A6">
      <w:pPr>
        <w:ind w:right="237"/>
        <w:jc w:val="both"/>
        <w:rPr>
          <w:sz w:val="24"/>
          <w:szCs w:val="24"/>
        </w:rPr>
      </w:pPr>
    </w:p>
    <w:p w14:paraId="18944E66" w14:textId="3815A04F" w:rsidR="00430A09" w:rsidRDefault="00430A09" w:rsidP="00C532A6">
      <w:pPr>
        <w:ind w:right="237"/>
        <w:jc w:val="both"/>
        <w:rPr>
          <w:sz w:val="24"/>
          <w:szCs w:val="24"/>
        </w:rPr>
      </w:pPr>
      <w:r>
        <w:rPr>
          <w:sz w:val="24"/>
          <w:szCs w:val="24"/>
        </w:rPr>
        <w:t>Members of cohesive teams often report higher job satisfaction due to a supportive and inclusive work environment. High cohesion can reduce turnover rates as team members feel a stronger bond and commitment to the group.</w:t>
      </w:r>
      <w:r w:rsidR="000F2FA8">
        <w:rPr>
          <w:sz w:val="24"/>
          <w:szCs w:val="24"/>
        </w:rPr>
        <w:t xml:space="preserve"> Cohesive teams are better at problem solving and navigating challenges due to trust and a collective approach to problems and work as a team to solve them.</w:t>
      </w:r>
    </w:p>
    <w:p w14:paraId="7BB9024C" w14:textId="77777777" w:rsidR="000F2FA8" w:rsidRDefault="000F2FA8" w:rsidP="00C532A6">
      <w:pPr>
        <w:ind w:right="237"/>
        <w:jc w:val="both"/>
        <w:rPr>
          <w:sz w:val="24"/>
          <w:szCs w:val="24"/>
        </w:rPr>
      </w:pPr>
    </w:p>
    <w:p w14:paraId="46B95173" w14:textId="3CA17C38" w:rsidR="000F2FA8" w:rsidRDefault="000F2FA8" w:rsidP="00C532A6">
      <w:pPr>
        <w:ind w:right="237"/>
        <w:jc w:val="both"/>
        <w:rPr>
          <w:sz w:val="24"/>
          <w:szCs w:val="24"/>
        </w:rPr>
      </w:pPr>
      <w:r>
        <w:rPr>
          <w:sz w:val="24"/>
          <w:szCs w:val="24"/>
        </w:rPr>
        <w:t>Police officers need to be able to adapt to change in an ever changing and sometimes dangerous environment. Teams with higher cohesion are more adaptable to change as members are more inclined to cooperate and find solutions together. The policing demand is extremely high, and a distributed workload and a sense of shared responsibility is extremely important. In a cohesive team, work is often more evenly distributed, preventing burnout, and ensuring that all members contribute effectively. Accountability is increased when a team has a higher cohesion rate as members feel responsible not only for their tasks but also for the teams overall performance.</w:t>
      </w:r>
    </w:p>
    <w:p w14:paraId="700DE1FA" w14:textId="77777777" w:rsidR="000F2FA8" w:rsidRDefault="000F2FA8" w:rsidP="00C532A6">
      <w:pPr>
        <w:ind w:right="237"/>
        <w:jc w:val="both"/>
        <w:rPr>
          <w:sz w:val="24"/>
          <w:szCs w:val="24"/>
        </w:rPr>
      </w:pPr>
    </w:p>
    <w:p w14:paraId="112F9174" w14:textId="7B449D82" w:rsidR="000F2FA8" w:rsidRDefault="000F2FA8" w:rsidP="00C532A6">
      <w:pPr>
        <w:ind w:right="237"/>
        <w:jc w:val="both"/>
        <w:rPr>
          <w:sz w:val="24"/>
          <w:szCs w:val="24"/>
        </w:rPr>
      </w:pPr>
      <w:r>
        <w:rPr>
          <w:sz w:val="24"/>
          <w:szCs w:val="24"/>
        </w:rPr>
        <w:t>A cohesive team provides a safe place for creativity and innovation, as members are more likely to suggest new ideas and approaches. When team members feel valued and respected, diverse perspectives cab be harnessed more effectively.</w:t>
      </w:r>
    </w:p>
    <w:p w14:paraId="5A3F555D" w14:textId="77777777" w:rsidR="000F2FA8" w:rsidRDefault="000F2FA8" w:rsidP="00C532A6">
      <w:pPr>
        <w:ind w:right="237"/>
        <w:jc w:val="both"/>
        <w:rPr>
          <w:sz w:val="24"/>
          <w:szCs w:val="24"/>
        </w:rPr>
      </w:pPr>
    </w:p>
    <w:p w14:paraId="652E04E4" w14:textId="317E7ED0" w:rsidR="00341572" w:rsidRDefault="000F2FA8" w:rsidP="00C532A6">
      <w:pPr>
        <w:ind w:right="237"/>
        <w:jc w:val="both"/>
        <w:rPr>
          <w:sz w:val="24"/>
          <w:szCs w:val="24"/>
        </w:rPr>
      </w:pPr>
      <w:r>
        <w:rPr>
          <w:sz w:val="24"/>
          <w:szCs w:val="24"/>
        </w:rPr>
        <w:t>Overall, cohesion in team work leads to a more productive, innovative, and satisfying work environment, which benefits both team members and the organisations as a whole.</w:t>
      </w:r>
    </w:p>
    <w:p w14:paraId="6EAA2633" w14:textId="2F47DB1F" w:rsidR="00341572" w:rsidRDefault="00341572" w:rsidP="00C532A6">
      <w:pPr>
        <w:ind w:right="237"/>
        <w:jc w:val="both"/>
        <w:rPr>
          <w:sz w:val="24"/>
          <w:szCs w:val="24"/>
        </w:rPr>
      </w:pPr>
      <w:r>
        <w:rPr>
          <w:sz w:val="24"/>
          <w:szCs w:val="24"/>
        </w:rPr>
        <w:lastRenderedPageBreak/>
        <w:t>Next, I am going to c</w:t>
      </w:r>
      <w:r w:rsidRPr="00341572">
        <w:rPr>
          <w:sz w:val="24"/>
          <w:szCs w:val="24"/>
        </w:rPr>
        <w:t>onsider why inter-personal conflict can occur within a team and outline what strategies can be adopted to enhance individual and team performance.</w:t>
      </w:r>
    </w:p>
    <w:p w14:paraId="1785ADF8" w14:textId="3CA22938" w:rsidR="00341572" w:rsidRDefault="00341572" w:rsidP="00C532A6">
      <w:pPr>
        <w:ind w:right="237"/>
        <w:jc w:val="both"/>
        <w:rPr>
          <w:sz w:val="24"/>
          <w:szCs w:val="24"/>
        </w:rPr>
      </w:pPr>
    </w:p>
    <w:p w14:paraId="0168ECD7" w14:textId="62F900DB" w:rsidR="00341572" w:rsidRDefault="00341572" w:rsidP="00C532A6">
      <w:pPr>
        <w:ind w:right="237"/>
        <w:jc w:val="both"/>
        <w:rPr>
          <w:sz w:val="24"/>
          <w:szCs w:val="24"/>
        </w:rPr>
      </w:pPr>
      <w:r>
        <w:rPr>
          <w:sz w:val="24"/>
          <w:szCs w:val="24"/>
        </w:rPr>
        <w:t xml:space="preserve">Having divergent goals and priorities or different objectives. Team members might have varying personal or departmental goals that conflict with the </w:t>
      </w:r>
      <w:r w:rsidR="00805A17">
        <w:rPr>
          <w:sz w:val="24"/>
          <w:szCs w:val="24"/>
        </w:rPr>
        <w:t>teams’</w:t>
      </w:r>
      <w:r>
        <w:rPr>
          <w:sz w:val="24"/>
          <w:szCs w:val="24"/>
        </w:rPr>
        <w:t xml:space="preserve"> overall objectives.</w:t>
      </w:r>
      <w:r w:rsidR="00805A17">
        <w:rPr>
          <w:sz w:val="24"/>
          <w:szCs w:val="24"/>
        </w:rPr>
        <w:t xml:space="preserve"> This can also lead to priority misalignment where individual priorities may not align, leading to disagreements on task importance and urgency.</w:t>
      </w:r>
    </w:p>
    <w:p w14:paraId="50E61387" w14:textId="77777777" w:rsidR="00805A17" w:rsidRDefault="00805A17" w:rsidP="00C532A6">
      <w:pPr>
        <w:ind w:right="237"/>
        <w:jc w:val="both"/>
        <w:rPr>
          <w:sz w:val="24"/>
          <w:szCs w:val="24"/>
        </w:rPr>
      </w:pPr>
    </w:p>
    <w:p w14:paraId="6FE1DBB9" w14:textId="70708E43" w:rsidR="00805A17" w:rsidRDefault="00805A17" w:rsidP="00C532A6">
      <w:pPr>
        <w:ind w:right="237"/>
        <w:jc w:val="both"/>
        <w:rPr>
          <w:sz w:val="24"/>
          <w:szCs w:val="24"/>
        </w:rPr>
      </w:pPr>
      <w:r>
        <w:rPr>
          <w:sz w:val="24"/>
          <w:szCs w:val="24"/>
        </w:rPr>
        <w:t>Communication issues and misunderstandings can have an impact as poor communication can lead to misunderstanding and misinterpretations. Ambiguous instructions or feedback can create confusion and conflict. This can be caused by personality clashes and variations in work habits. A difference in styles can cause friction as well as personal differences and temperaments can lead to conflicts.</w:t>
      </w:r>
    </w:p>
    <w:p w14:paraId="2E29A92A" w14:textId="77777777" w:rsidR="00805A17" w:rsidRDefault="00805A17" w:rsidP="00C532A6">
      <w:pPr>
        <w:ind w:right="237"/>
        <w:jc w:val="both"/>
        <w:rPr>
          <w:sz w:val="24"/>
          <w:szCs w:val="24"/>
        </w:rPr>
      </w:pPr>
    </w:p>
    <w:p w14:paraId="5B3DC975" w14:textId="54AD9129" w:rsidR="00805A17" w:rsidRDefault="00805A17" w:rsidP="00C532A6">
      <w:pPr>
        <w:ind w:right="237"/>
        <w:jc w:val="both"/>
        <w:rPr>
          <w:sz w:val="24"/>
          <w:szCs w:val="24"/>
        </w:rPr>
      </w:pPr>
      <w:r>
        <w:rPr>
          <w:sz w:val="24"/>
          <w:szCs w:val="24"/>
        </w:rPr>
        <w:t>Some teams may have an unevenly distributed workload which causes a perception of unfair resource allocation and can create resentment within the team dynamic. If a team member has a higher workload than another their stress level will be higher and therefore will not feel as an equal member of the team.</w:t>
      </w:r>
      <w:r w:rsidR="00531717">
        <w:rPr>
          <w:sz w:val="24"/>
          <w:szCs w:val="24"/>
        </w:rPr>
        <w:t xml:space="preserve"> Disparities in workload can lead to frustration and conflict.</w:t>
      </w:r>
    </w:p>
    <w:p w14:paraId="4F0CA08E" w14:textId="77777777" w:rsidR="00531717" w:rsidRDefault="00531717" w:rsidP="00C532A6">
      <w:pPr>
        <w:ind w:right="237"/>
        <w:jc w:val="both"/>
        <w:rPr>
          <w:sz w:val="24"/>
          <w:szCs w:val="24"/>
        </w:rPr>
      </w:pPr>
    </w:p>
    <w:p w14:paraId="4C2A907B" w14:textId="0D603053" w:rsidR="00531717" w:rsidRDefault="00531717" w:rsidP="00C532A6">
      <w:pPr>
        <w:ind w:right="237"/>
        <w:jc w:val="both"/>
        <w:rPr>
          <w:sz w:val="24"/>
          <w:szCs w:val="24"/>
        </w:rPr>
      </w:pPr>
      <w:r>
        <w:rPr>
          <w:sz w:val="24"/>
          <w:szCs w:val="24"/>
        </w:rPr>
        <w:t xml:space="preserve">Policing is a high stress and high-pressure environment. High pressure situations can heighten tensions within a team. Stressful environments often lead to increased anxiety and emotional responses, making it harder for individuals to stay calm and communicate effectively. This can exacerbate conflicts and reduce overall team performance </w:t>
      </w:r>
      <w:r w:rsidRPr="00531717">
        <w:rPr>
          <w:sz w:val="24"/>
          <w:szCs w:val="24"/>
        </w:rPr>
        <w:t>(Bansal, 2023)</w:t>
      </w:r>
      <w:r>
        <w:rPr>
          <w:sz w:val="24"/>
          <w:szCs w:val="24"/>
        </w:rPr>
        <w:t>.</w:t>
      </w:r>
    </w:p>
    <w:p w14:paraId="6FD8FBCF" w14:textId="77777777" w:rsidR="00873E45" w:rsidRDefault="00873E45" w:rsidP="00C532A6">
      <w:pPr>
        <w:ind w:right="237"/>
        <w:jc w:val="both"/>
        <w:rPr>
          <w:sz w:val="24"/>
          <w:szCs w:val="24"/>
        </w:rPr>
      </w:pPr>
    </w:p>
    <w:p w14:paraId="45DE1AB5" w14:textId="487C8E39" w:rsidR="00873E45" w:rsidRDefault="00873E45" w:rsidP="00C532A6">
      <w:pPr>
        <w:ind w:right="237"/>
        <w:jc w:val="both"/>
        <w:rPr>
          <w:sz w:val="24"/>
          <w:szCs w:val="24"/>
        </w:rPr>
      </w:pPr>
      <w:r>
        <w:rPr>
          <w:sz w:val="24"/>
          <w:szCs w:val="24"/>
        </w:rPr>
        <w:t>A lack of trust and respect among police team members can result in suspicion and conflict which can also lead to disrespect or perceived disrespect which then leads to interpersonal tensions.</w:t>
      </w:r>
    </w:p>
    <w:p w14:paraId="7194052E" w14:textId="77777777" w:rsidR="00873E45" w:rsidRDefault="00873E45" w:rsidP="00C532A6">
      <w:pPr>
        <w:ind w:right="237"/>
        <w:jc w:val="both"/>
        <w:rPr>
          <w:sz w:val="24"/>
          <w:szCs w:val="24"/>
        </w:rPr>
      </w:pPr>
    </w:p>
    <w:p w14:paraId="14CEA7E5" w14:textId="3A20C69D" w:rsidR="00873E45" w:rsidRDefault="00873E45" w:rsidP="00C532A6">
      <w:pPr>
        <w:ind w:right="237"/>
        <w:jc w:val="both"/>
        <w:rPr>
          <w:sz w:val="24"/>
          <w:szCs w:val="24"/>
        </w:rPr>
      </w:pPr>
      <w:r>
        <w:rPr>
          <w:sz w:val="24"/>
          <w:szCs w:val="24"/>
        </w:rPr>
        <w:t>In order to improve communications within a team dynamic regular meetings or briefings should be held to ensure that everyone is on the same page. Establish clear communication channels and protocols and encourage active listening to ensure everyone feels heard and understood.</w:t>
      </w:r>
    </w:p>
    <w:p w14:paraId="5CE458BE" w14:textId="77777777" w:rsidR="0061462C" w:rsidRDefault="0061462C" w:rsidP="00C532A6">
      <w:pPr>
        <w:ind w:right="237"/>
        <w:jc w:val="both"/>
        <w:rPr>
          <w:sz w:val="24"/>
          <w:szCs w:val="24"/>
        </w:rPr>
      </w:pPr>
    </w:p>
    <w:p w14:paraId="4710F84B" w14:textId="328E4E6C" w:rsidR="0061462C" w:rsidRDefault="0061462C" w:rsidP="00C532A6">
      <w:pPr>
        <w:ind w:right="237"/>
        <w:jc w:val="both"/>
        <w:rPr>
          <w:sz w:val="24"/>
          <w:szCs w:val="24"/>
        </w:rPr>
      </w:pPr>
      <w:r>
        <w:rPr>
          <w:sz w:val="24"/>
          <w:szCs w:val="24"/>
        </w:rPr>
        <w:t>The effectiveness of a functioning police service hinges not only on individual competencies but also on robust team dynamics. However, the complex interplay of relationships, communication patterns, and hierarchical structures within police teams can sometimes lead to failures adhering to professional standards, including codes of ethics, policies, procedures, protocols, and legislation. Team dynamics within the police can contribute to such failures, using relevant references to underline key points.</w:t>
      </w:r>
    </w:p>
    <w:p w14:paraId="33B6D671" w14:textId="77777777" w:rsidR="0061462C" w:rsidRDefault="0061462C" w:rsidP="00C532A6">
      <w:pPr>
        <w:ind w:right="237"/>
        <w:jc w:val="both"/>
        <w:rPr>
          <w:sz w:val="24"/>
          <w:szCs w:val="24"/>
        </w:rPr>
      </w:pPr>
    </w:p>
    <w:p w14:paraId="20DAEEE6" w14:textId="5CA821C7" w:rsidR="0061462C" w:rsidRDefault="0061462C" w:rsidP="00C532A6">
      <w:pPr>
        <w:ind w:right="237"/>
        <w:jc w:val="both"/>
        <w:rPr>
          <w:sz w:val="24"/>
          <w:szCs w:val="24"/>
        </w:rPr>
      </w:pPr>
      <w:r>
        <w:rPr>
          <w:sz w:val="24"/>
          <w:szCs w:val="24"/>
        </w:rPr>
        <w:t>Team dynamics refer to the psychological forces influencing a team’s behaviour and performance. These include roles, communication patterns, leadership styles, and group cohesion. In the police service, where teamwork is critical, understanding these dynamics is essential to maintaining professional standards.</w:t>
      </w:r>
    </w:p>
    <w:p w14:paraId="6515456C" w14:textId="77777777" w:rsidR="00CC76C4" w:rsidRDefault="00CC76C4" w:rsidP="00C532A6">
      <w:pPr>
        <w:ind w:right="237"/>
        <w:jc w:val="both"/>
        <w:rPr>
          <w:sz w:val="24"/>
          <w:szCs w:val="24"/>
        </w:rPr>
      </w:pPr>
    </w:p>
    <w:p w14:paraId="53B26437" w14:textId="0834E95D" w:rsidR="00CC76C4" w:rsidRDefault="00CC76C4" w:rsidP="00C532A6">
      <w:pPr>
        <w:ind w:right="237"/>
        <w:jc w:val="both"/>
        <w:rPr>
          <w:sz w:val="24"/>
          <w:szCs w:val="24"/>
        </w:rPr>
      </w:pPr>
      <w:r>
        <w:rPr>
          <w:sz w:val="24"/>
          <w:szCs w:val="24"/>
        </w:rPr>
        <w:lastRenderedPageBreak/>
        <w:t>One of the primary ways team dynamics can lead to non-compliance with professional standards is through communication failures. effective communication is vital in ensuring that all team members understand and adhere to established protocols and ethical guidelines. Miscommunication or lack of communication can lead to misunderstandings and mistakes. Research indicates that poor communication withing police teams can result in critical information being lost or misinterpreted, leading to errors in judgement and actions may breach professional standards (Robinson, 2018).</w:t>
      </w:r>
    </w:p>
    <w:p w14:paraId="405DC5D3" w14:textId="77777777" w:rsidR="00CC76C4" w:rsidRDefault="00CC76C4" w:rsidP="00C532A6">
      <w:pPr>
        <w:ind w:right="237"/>
        <w:jc w:val="both"/>
        <w:rPr>
          <w:sz w:val="24"/>
          <w:szCs w:val="24"/>
        </w:rPr>
      </w:pPr>
    </w:p>
    <w:p w14:paraId="503C9A12" w14:textId="77777777" w:rsidR="00CC76C4" w:rsidRDefault="00CC76C4" w:rsidP="00C532A6">
      <w:pPr>
        <w:ind w:right="237"/>
        <w:jc w:val="both"/>
        <w:rPr>
          <w:sz w:val="24"/>
          <w:szCs w:val="24"/>
        </w:rPr>
      </w:pPr>
    </w:p>
    <w:p w14:paraId="61576657" w14:textId="5E155A5E" w:rsidR="00CC76C4" w:rsidRDefault="00CC76C4" w:rsidP="00C532A6">
      <w:pPr>
        <w:ind w:right="237"/>
        <w:jc w:val="both"/>
        <w:rPr>
          <w:sz w:val="24"/>
          <w:szCs w:val="24"/>
        </w:rPr>
      </w:pPr>
      <w:r>
        <w:rPr>
          <w:sz w:val="24"/>
          <w:szCs w:val="24"/>
        </w:rPr>
        <w:t>Groupthink is a psychological phenomenon where the desire for harmony in a group leads to irrational decision-making, can also play a significant role. Within police teams, groupthink can suppress dissenting opinions and critical thinking, leading to unethical behaviour and non-compliance with standards. Studies have shown that groupthink can result in police officers collectively endorsing practices that violate ethical codes due to peer pressure</w:t>
      </w:r>
      <w:r w:rsidR="00B15E91">
        <w:rPr>
          <w:sz w:val="24"/>
          <w:szCs w:val="24"/>
        </w:rPr>
        <w:t xml:space="preserve"> and a desire to conform (Janis, 1972).</w:t>
      </w:r>
    </w:p>
    <w:p w14:paraId="591DEFBE" w14:textId="77777777" w:rsidR="00B15E91" w:rsidRDefault="00B15E91" w:rsidP="00C532A6">
      <w:pPr>
        <w:ind w:right="237"/>
        <w:jc w:val="both"/>
        <w:rPr>
          <w:sz w:val="24"/>
          <w:szCs w:val="24"/>
        </w:rPr>
      </w:pPr>
    </w:p>
    <w:p w14:paraId="7E86FE7F" w14:textId="50A201FA" w:rsidR="00B15E91" w:rsidRDefault="00B15E91" w:rsidP="00C532A6">
      <w:pPr>
        <w:ind w:right="237"/>
        <w:jc w:val="both"/>
        <w:rPr>
          <w:sz w:val="24"/>
          <w:szCs w:val="24"/>
        </w:rPr>
      </w:pPr>
      <w:r>
        <w:rPr>
          <w:sz w:val="24"/>
          <w:szCs w:val="24"/>
        </w:rPr>
        <w:t>The hierarchical nature of police organisations can further complicate team dynamics. Lower-ranking officers might feel pressured to conform to the directives of their superiors, even if those directives contradict professional standards. This top-down pressure can stifle open communication and ethical decision making. When accountability mechanisms are weak, the dynamic can lead to systemic failures in upholding professional standards (Sklansky, 2007).</w:t>
      </w:r>
    </w:p>
    <w:p w14:paraId="21457B2C" w14:textId="77777777" w:rsidR="00B15E91" w:rsidRDefault="00B15E91" w:rsidP="00C532A6">
      <w:pPr>
        <w:ind w:right="237"/>
        <w:jc w:val="both"/>
        <w:rPr>
          <w:sz w:val="24"/>
          <w:szCs w:val="24"/>
        </w:rPr>
      </w:pPr>
    </w:p>
    <w:p w14:paraId="7EC790BA" w14:textId="1025B7C3" w:rsidR="00B15E91" w:rsidRDefault="00B15E91" w:rsidP="00C532A6">
      <w:pPr>
        <w:ind w:right="237"/>
        <w:jc w:val="both"/>
        <w:rPr>
          <w:sz w:val="24"/>
          <w:szCs w:val="24"/>
        </w:rPr>
      </w:pPr>
      <w:r>
        <w:rPr>
          <w:sz w:val="24"/>
          <w:szCs w:val="24"/>
        </w:rPr>
        <w:t xml:space="preserve">Role ambiguity and conflict are other significant factors. When police officers are unclear about their responsibilities </w:t>
      </w:r>
      <w:r w:rsidR="00912764">
        <w:rPr>
          <w:sz w:val="24"/>
          <w:szCs w:val="24"/>
        </w:rPr>
        <w:t>or when there is overlap in roles, it can lead to confusion and mistakes. Role conflict, where officers face incompatible demands, can also contribute to stress and ethical lapses. Ensuring that roles are clearly defined and understood is crucial for maintaining adherence to policies and procedures (Katz &amp; Kahn, 1978).,</w:t>
      </w:r>
    </w:p>
    <w:p w14:paraId="3F9DB0E9" w14:textId="77777777" w:rsidR="00912764" w:rsidRDefault="00912764" w:rsidP="00C532A6">
      <w:pPr>
        <w:ind w:right="237"/>
        <w:jc w:val="both"/>
        <w:rPr>
          <w:sz w:val="24"/>
          <w:szCs w:val="24"/>
        </w:rPr>
      </w:pPr>
    </w:p>
    <w:p w14:paraId="400BCDD3" w14:textId="541B5F4C" w:rsidR="00912764" w:rsidRDefault="00912764" w:rsidP="00C532A6">
      <w:pPr>
        <w:ind w:right="237"/>
        <w:jc w:val="both"/>
        <w:rPr>
          <w:sz w:val="24"/>
          <w:szCs w:val="24"/>
        </w:rPr>
      </w:pPr>
      <w:r>
        <w:rPr>
          <w:sz w:val="24"/>
          <w:szCs w:val="24"/>
        </w:rPr>
        <w:t>The culture within the police organisation, including subcultures within teams, can also impact compliance with professional standards. If the prevailing culture tolerates or even encourages bending the rules or overlooking minor infractions, it can erode ethical standards over time. Research highlights how subcultures within police forces can sometimes prioritise loyalty and solidarity over ethical behaviour and adherence to protocols (Reiner, 2010).</w:t>
      </w:r>
    </w:p>
    <w:p w14:paraId="64556015" w14:textId="77777777" w:rsidR="00912764" w:rsidRDefault="00912764" w:rsidP="00C532A6">
      <w:pPr>
        <w:ind w:right="237"/>
        <w:jc w:val="both"/>
        <w:rPr>
          <w:sz w:val="24"/>
          <w:szCs w:val="24"/>
        </w:rPr>
      </w:pPr>
    </w:p>
    <w:p w14:paraId="3F350A51" w14:textId="59DB7945" w:rsidR="00912764" w:rsidRDefault="00912764" w:rsidP="00C532A6">
      <w:pPr>
        <w:ind w:right="237"/>
        <w:jc w:val="both"/>
        <w:rPr>
          <w:sz w:val="24"/>
          <w:szCs w:val="24"/>
        </w:rPr>
      </w:pPr>
      <w:r>
        <w:rPr>
          <w:sz w:val="24"/>
          <w:szCs w:val="24"/>
        </w:rPr>
        <w:t>Addressing these issues requires a multifaced approach. Improving communication through regular briefings and debriefings</w:t>
      </w:r>
      <w:r w:rsidR="00873E45">
        <w:rPr>
          <w:sz w:val="24"/>
          <w:szCs w:val="24"/>
        </w:rPr>
        <w:t>, fostering an open environment where officers can voice concerns without fear of retribution, and ensuring clear and consistent role definitions can mitigate many of these problems. Additionally, training programmes focused on ethics and professional standards, coupled with strong accountability mechanisms, can help reinforce the importance of compliance.</w:t>
      </w:r>
    </w:p>
    <w:p w14:paraId="42966D9B" w14:textId="77777777" w:rsidR="00873E45" w:rsidRDefault="00873E45" w:rsidP="00C532A6">
      <w:pPr>
        <w:ind w:right="237"/>
        <w:jc w:val="both"/>
        <w:rPr>
          <w:sz w:val="24"/>
          <w:szCs w:val="24"/>
        </w:rPr>
      </w:pPr>
    </w:p>
    <w:p w14:paraId="7B58A0DF" w14:textId="0A0590D2" w:rsidR="00873E45" w:rsidRDefault="00873E45" w:rsidP="00C532A6">
      <w:pPr>
        <w:ind w:right="237"/>
        <w:jc w:val="both"/>
        <w:rPr>
          <w:sz w:val="24"/>
          <w:szCs w:val="24"/>
        </w:rPr>
      </w:pPr>
      <w:r>
        <w:rPr>
          <w:sz w:val="24"/>
          <w:szCs w:val="24"/>
        </w:rPr>
        <w:t xml:space="preserve">The dynamics with police teams significantly influence their ability to adhere to professional standards. Communication failures, groupthink, hierarchical pressures, role ambiguity, and cultural influences can all contribute to lapses in ethical behaviour and non-compliance with established protocols. Addressing these issues through improved communication, clear role definitions, and robust training and </w:t>
      </w:r>
      <w:r>
        <w:rPr>
          <w:sz w:val="24"/>
          <w:szCs w:val="24"/>
        </w:rPr>
        <w:lastRenderedPageBreak/>
        <w:t>accountability measures is essential for maintaining measures is essential for maintaining the integrity and effectiveness of police services.</w:t>
      </w:r>
    </w:p>
    <w:p w14:paraId="6D525BC3" w14:textId="77777777" w:rsidR="00873E45" w:rsidRDefault="00873E45" w:rsidP="00C532A6">
      <w:pPr>
        <w:ind w:right="237"/>
        <w:jc w:val="both"/>
        <w:rPr>
          <w:sz w:val="24"/>
          <w:szCs w:val="24"/>
        </w:rPr>
      </w:pPr>
    </w:p>
    <w:p w14:paraId="415B31B8" w14:textId="3B8EB0EE" w:rsidR="00873E45" w:rsidRDefault="00873E45" w:rsidP="00C532A6">
      <w:pPr>
        <w:ind w:right="237"/>
        <w:jc w:val="both"/>
        <w:rPr>
          <w:sz w:val="24"/>
          <w:szCs w:val="24"/>
        </w:rPr>
      </w:pPr>
      <w:r>
        <w:rPr>
          <w:sz w:val="24"/>
          <w:szCs w:val="24"/>
        </w:rPr>
        <w:t>Word Count - 1580</w:t>
      </w:r>
    </w:p>
    <w:p w14:paraId="0DEAEC8D" w14:textId="77777777" w:rsidR="00341572" w:rsidRDefault="00341572" w:rsidP="00C532A6">
      <w:pPr>
        <w:ind w:right="237"/>
        <w:jc w:val="both"/>
        <w:rPr>
          <w:sz w:val="24"/>
          <w:szCs w:val="24"/>
        </w:rPr>
      </w:pPr>
    </w:p>
    <w:p w14:paraId="6E22EE7D" w14:textId="77777777" w:rsidR="00341572" w:rsidRPr="00270EEB" w:rsidRDefault="00341572" w:rsidP="00C532A6">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2217BDED" w14:textId="77777777" w:rsidR="00B000A1" w:rsidRDefault="00B000A1" w:rsidP="00340E9A">
      <w:pPr>
        <w:ind w:right="237"/>
        <w:jc w:val="both"/>
        <w:rPr>
          <w:b/>
          <w:sz w:val="24"/>
          <w:szCs w:val="24"/>
        </w:rPr>
      </w:pPr>
    </w:p>
    <w:p w14:paraId="772D3D53" w14:textId="7E36B0B8" w:rsidR="00B000A1" w:rsidRDefault="00B000A1" w:rsidP="00340E9A">
      <w:pPr>
        <w:ind w:right="237"/>
        <w:jc w:val="both"/>
        <w:rPr>
          <w:bCs/>
          <w:sz w:val="24"/>
          <w:szCs w:val="24"/>
        </w:rPr>
      </w:pPr>
      <w:bookmarkStart w:id="0" w:name="_Hlk171342328"/>
      <w:r>
        <w:rPr>
          <w:bCs/>
          <w:sz w:val="24"/>
          <w:szCs w:val="24"/>
        </w:rPr>
        <w:t>Effective policing of the roads is a critical strategy</w:t>
      </w:r>
      <w:r w:rsidR="00165F97">
        <w:rPr>
          <w:bCs/>
          <w:sz w:val="24"/>
          <w:szCs w:val="24"/>
        </w:rPr>
        <w:t xml:space="preserve"> in disrupting prevalent criminal activities such as drug smuggling, human trafficking, child sexual exploitation, counterfeit goods distribution, and organised crime groups, including county lines operations. Utilizing information and intelligence in this context allows law enforcement agencies to target and intercept criminal activities more efficiently. This essay explores how information and intelligence can be harnesses to combat these criminal activities through strategic road policing, highlighting the importance of inter-agency collaboration, advanced technology, and proactive policing methods.</w:t>
      </w:r>
    </w:p>
    <w:p w14:paraId="1F1B305D" w14:textId="77777777" w:rsidR="00144CCF" w:rsidRDefault="00144CCF" w:rsidP="00340E9A">
      <w:pPr>
        <w:ind w:right="237"/>
        <w:jc w:val="both"/>
        <w:rPr>
          <w:bCs/>
          <w:sz w:val="24"/>
          <w:szCs w:val="24"/>
        </w:rPr>
      </w:pPr>
    </w:p>
    <w:p w14:paraId="3B22B072" w14:textId="76BB9CA0" w:rsidR="00144CCF" w:rsidRDefault="00144CCF" w:rsidP="00340E9A">
      <w:pPr>
        <w:ind w:right="237"/>
        <w:jc w:val="both"/>
        <w:rPr>
          <w:bCs/>
          <w:sz w:val="24"/>
          <w:szCs w:val="24"/>
        </w:rPr>
      </w:pPr>
      <w:r>
        <w:rPr>
          <w:bCs/>
          <w:sz w:val="24"/>
          <w:szCs w:val="24"/>
        </w:rPr>
        <w:t>Roads are often used by criminals to transport illegal goods and conduct illicit activities. Effective road policing helps in intercepting drug traffickers, human traffickers, and other criminal elements, thereby disrupting their operations. Ensuring road safety is a primary objective of road policing.</w:t>
      </w:r>
    </w:p>
    <w:p w14:paraId="1196F370" w14:textId="77777777" w:rsidR="00144CCF" w:rsidRDefault="00144CCF" w:rsidP="00340E9A">
      <w:pPr>
        <w:ind w:right="237"/>
        <w:jc w:val="both"/>
        <w:rPr>
          <w:bCs/>
          <w:sz w:val="24"/>
          <w:szCs w:val="24"/>
        </w:rPr>
      </w:pPr>
    </w:p>
    <w:p w14:paraId="44B5552E" w14:textId="1904CD0F" w:rsidR="00165F97" w:rsidRDefault="00144CCF" w:rsidP="00340E9A">
      <w:pPr>
        <w:ind w:right="237"/>
        <w:jc w:val="both"/>
        <w:rPr>
          <w:bCs/>
          <w:sz w:val="24"/>
          <w:szCs w:val="24"/>
        </w:rPr>
      </w:pPr>
      <w:r>
        <w:rPr>
          <w:bCs/>
          <w:sz w:val="24"/>
          <w:szCs w:val="24"/>
        </w:rPr>
        <w:t xml:space="preserve">UK police forces frequently collaborate to enhance the effectiveness of road policing units. This </w:t>
      </w:r>
      <w:r w:rsidR="00F2500A">
        <w:rPr>
          <w:bCs/>
          <w:sz w:val="24"/>
          <w:szCs w:val="24"/>
        </w:rPr>
        <w:t>inter-</w:t>
      </w:r>
      <w:r>
        <w:rPr>
          <w:bCs/>
          <w:sz w:val="24"/>
          <w:szCs w:val="24"/>
        </w:rPr>
        <w:t>agency cooperation involves sharing resources, intelligence, and best practices to combat various forms of road-related crimes and ensure road safety. Police forces often engage in joint operations and establish task forces to address specific issues like drug trafficking</w:t>
      </w:r>
      <w:r w:rsidR="00F2500A">
        <w:rPr>
          <w:bCs/>
          <w:sz w:val="24"/>
          <w:szCs w:val="24"/>
        </w:rPr>
        <w:t>, human trafficking, and organised crime. These operations benefit from pooled resources and coordinated efforts, enabling a more comprehensive approach to tackling criminal activities on the roads.</w:t>
      </w:r>
    </w:p>
    <w:p w14:paraId="1A481631" w14:textId="77777777" w:rsidR="00F2500A" w:rsidRDefault="00F2500A" w:rsidP="00340E9A">
      <w:pPr>
        <w:ind w:right="237"/>
        <w:jc w:val="both"/>
        <w:rPr>
          <w:bCs/>
          <w:sz w:val="24"/>
          <w:szCs w:val="24"/>
        </w:rPr>
      </w:pPr>
    </w:p>
    <w:p w14:paraId="1B8BE271" w14:textId="56F81D00" w:rsidR="00165F97" w:rsidRDefault="00165F97" w:rsidP="00340E9A">
      <w:pPr>
        <w:ind w:right="237"/>
        <w:jc w:val="both"/>
        <w:rPr>
          <w:bCs/>
          <w:sz w:val="24"/>
          <w:szCs w:val="24"/>
        </w:rPr>
      </w:pPr>
      <w:r>
        <w:rPr>
          <w:bCs/>
          <w:sz w:val="24"/>
          <w:szCs w:val="24"/>
        </w:rPr>
        <w:t>Information and intelligence play a pivotal role in the policing of the roads by providing actionable insights that guide enforcement actions. Intelligence can be gathered from various sources, including public reports, surveillance data, informants, and technological tools such as Automatic Number Plate Recognition (ANPR) systems and data analytics.</w:t>
      </w:r>
    </w:p>
    <w:p w14:paraId="6F0C51DF" w14:textId="77777777" w:rsidR="00165F97" w:rsidRDefault="00165F97" w:rsidP="00340E9A">
      <w:pPr>
        <w:ind w:right="237"/>
        <w:jc w:val="both"/>
        <w:rPr>
          <w:bCs/>
          <w:sz w:val="24"/>
          <w:szCs w:val="24"/>
        </w:rPr>
      </w:pPr>
    </w:p>
    <w:p w14:paraId="148EFBB3" w14:textId="544879F2" w:rsidR="00165F97" w:rsidRDefault="00165F97" w:rsidP="00340E9A">
      <w:pPr>
        <w:ind w:right="237"/>
        <w:jc w:val="both"/>
        <w:rPr>
          <w:bCs/>
          <w:sz w:val="24"/>
          <w:szCs w:val="24"/>
        </w:rPr>
      </w:pPr>
      <w:r>
        <w:rPr>
          <w:bCs/>
          <w:sz w:val="24"/>
          <w:szCs w:val="24"/>
        </w:rPr>
        <w:t xml:space="preserve">Drug smuggling remains a significant issue, with traffickers often using road networks to transport illegal substances. Intelligence helps in identifying patterns, </w:t>
      </w:r>
      <w:r>
        <w:rPr>
          <w:bCs/>
          <w:sz w:val="24"/>
          <w:szCs w:val="24"/>
        </w:rPr>
        <w:lastRenderedPageBreak/>
        <w:t xml:space="preserve">routes, and methods used by smugglers. For example, ANPR systems can track the movement of vehicles suspected involvement in drug trafficking. This technology, couple with intelligence reports from other jurisdictions, can </w:t>
      </w:r>
      <w:r w:rsidR="00B64358">
        <w:rPr>
          <w:bCs/>
          <w:sz w:val="24"/>
          <w:szCs w:val="24"/>
        </w:rPr>
        <w:t>pinpoint</w:t>
      </w:r>
      <w:r>
        <w:rPr>
          <w:bCs/>
          <w:sz w:val="24"/>
          <w:szCs w:val="24"/>
        </w:rPr>
        <w:t xml:space="preserve"> suspicious activities and intercept vehicles carrying illegal drugs (HMICFRS 2017).</w:t>
      </w:r>
    </w:p>
    <w:p w14:paraId="35A26A3A" w14:textId="77777777" w:rsidR="00CE22A7" w:rsidRDefault="00CE22A7" w:rsidP="00340E9A">
      <w:pPr>
        <w:ind w:right="237"/>
        <w:jc w:val="both"/>
        <w:rPr>
          <w:bCs/>
          <w:sz w:val="24"/>
          <w:szCs w:val="24"/>
        </w:rPr>
      </w:pPr>
    </w:p>
    <w:p w14:paraId="3E505356" w14:textId="2D5F0177" w:rsidR="00CE22A7" w:rsidRDefault="00CE22A7" w:rsidP="00340E9A">
      <w:pPr>
        <w:ind w:right="237"/>
        <w:jc w:val="both"/>
        <w:rPr>
          <w:bCs/>
          <w:sz w:val="24"/>
          <w:szCs w:val="24"/>
        </w:rPr>
      </w:pPr>
      <w:r>
        <w:rPr>
          <w:bCs/>
          <w:sz w:val="24"/>
          <w:szCs w:val="24"/>
        </w:rPr>
        <w:t xml:space="preserve">Effective disruption of drug smuggling requires coordinated efforts across multiple law enforcement agencies. Sharing intelligence between local police, national agencies, and international bodies such as INTERPOL enhances the ability to </w:t>
      </w:r>
      <w:r w:rsidR="000150AF">
        <w:rPr>
          <w:bCs/>
          <w:sz w:val="24"/>
          <w:szCs w:val="24"/>
        </w:rPr>
        <w:t>track and</w:t>
      </w:r>
      <w:r>
        <w:rPr>
          <w:bCs/>
          <w:sz w:val="24"/>
          <w:szCs w:val="24"/>
        </w:rPr>
        <w:t xml:space="preserve"> intercept drug shipments. Joint operations and intelligence sharing agreements ensure that information and intelligence about smuggling routes and suspects is disseminated promptly and acted upon (Europol 2020).</w:t>
      </w:r>
    </w:p>
    <w:p w14:paraId="5CBAB375" w14:textId="77777777" w:rsidR="00BA1EA4" w:rsidRDefault="00BA1EA4" w:rsidP="00340E9A">
      <w:pPr>
        <w:ind w:right="237"/>
        <w:jc w:val="both"/>
        <w:rPr>
          <w:bCs/>
          <w:sz w:val="24"/>
          <w:szCs w:val="24"/>
        </w:rPr>
      </w:pPr>
    </w:p>
    <w:p w14:paraId="2AA398AD" w14:textId="77777777" w:rsidR="00BA1EA4" w:rsidRDefault="00BA1EA4" w:rsidP="00340E9A">
      <w:pPr>
        <w:ind w:right="237"/>
        <w:jc w:val="both"/>
        <w:rPr>
          <w:bCs/>
          <w:sz w:val="24"/>
          <w:szCs w:val="24"/>
        </w:rPr>
      </w:pPr>
    </w:p>
    <w:p w14:paraId="5FC4EBB8" w14:textId="79ADD012" w:rsidR="00BA1EA4" w:rsidRDefault="00BA1EA4" w:rsidP="00340E9A">
      <w:pPr>
        <w:ind w:right="237"/>
        <w:jc w:val="both"/>
        <w:rPr>
          <w:bCs/>
          <w:sz w:val="24"/>
          <w:szCs w:val="24"/>
        </w:rPr>
      </w:pPr>
      <w:r>
        <w:rPr>
          <w:bCs/>
          <w:sz w:val="24"/>
          <w:szCs w:val="24"/>
        </w:rPr>
        <w:t>Human trafficking, including child sexual exploitation, is a pervasive problem that often involves the movement of victims across road networks. Intelligence gathered from social services, immigration authorities, and non-governmental authorities (NGOs) can be crucial in identifying trafficking activities. Road policing units can use this information to conduct targeted stop and searches, rescuing victims and apprehending traffickers.</w:t>
      </w:r>
    </w:p>
    <w:p w14:paraId="4D2C68FB" w14:textId="77777777" w:rsidR="00BA1EA4" w:rsidRDefault="00BA1EA4" w:rsidP="00340E9A">
      <w:pPr>
        <w:ind w:right="237"/>
        <w:jc w:val="both"/>
        <w:rPr>
          <w:bCs/>
          <w:sz w:val="24"/>
          <w:szCs w:val="24"/>
        </w:rPr>
      </w:pPr>
    </w:p>
    <w:p w14:paraId="741FAA6D" w14:textId="31B77EDF" w:rsidR="00BA1EA4" w:rsidRPr="00B000A1" w:rsidRDefault="00BA1EA4" w:rsidP="00340E9A">
      <w:pPr>
        <w:ind w:right="237"/>
        <w:jc w:val="both"/>
        <w:rPr>
          <w:bCs/>
          <w:sz w:val="24"/>
          <w:szCs w:val="24"/>
        </w:rPr>
      </w:pPr>
      <w:r>
        <w:rPr>
          <w:bCs/>
          <w:sz w:val="24"/>
          <w:szCs w:val="24"/>
        </w:rPr>
        <w:t xml:space="preserve">The use of mobile technology and social media analysis has become </w:t>
      </w:r>
      <w:r w:rsidR="00C11A6F">
        <w:rPr>
          <w:bCs/>
          <w:sz w:val="24"/>
          <w:szCs w:val="24"/>
        </w:rPr>
        <w:t>instrumental in combating human trafficking. Law enforcement agencies can monitor online platforms used by traffickers to advertise and coordinate their activities. By analysing communication patterns and geographical data, police can identify hotspots and intercept traffickers on the road (Europol, 2016).</w:t>
      </w:r>
    </w:p>
    <w:p w14:paraId="52FCEE5A" w14:textId="77777777" w:rsidR="00025650" w:rsidRDefault="00025650" w:rsidP="00340E9A">
      <w:pPr>
        <w:ind w:right="237"/>
        <w:jc w:val="both"/>
        <w:rPr>
          <w:sz w:val="24"/>
          <w:szCs w:val="24"/>
        </w:rPr>
      </w:pPr>
    </w:p>
    <w:p w14:paraId="58D1E81F" w14:textId="71A17F49" w:rsidR="00BA1EA4" w:rsidRDefault="00BA1EA4" w:rsidP="00340E9A">
      <w:pPr>
        <w:ind w:right="237"/>
        <w:jc w:val="both"/>
        <w:rPr>
          <w:sz w:val="24"/>
          <w:szCs w:val="24"/>
        </w:rPr>
      </w:pPr>
      <w:r>
        <w:rPr>
          <w:sz w:val="24"/>
          <w:szCs w:val="24"/>
        </w:rPr>
        <w:t>The distribution of counterfeit goods often relies on road transportation. Intelligence on the supply chains and distribution networks of counterfeit products can help police intercept these good before they reach the market. Collaboration with customs and trade authorities provides valuable insights into the sources and transit routes of counterfeit goods.</w:t>
      </w:r>
    </w:p>
    <w:p w14:paraId="35076693" w14:textId="77777777" w:rsidR="00BA1EA4" w:rsidRDefault="00BA1EA4" w:rsidP="00340E9A">
      <w:pPr>
        <w:ind w:right="237"/>
        <w:jc w:val="both"/>
        <w:rPr>
          <w:sz w:val="24"/>
          <w:szCs w:val="24"/>
        </w:rPr>
      </w:pPr>
    </w:p>
    <w:p w14:paraId="55A421F2" w14:textId="5C490658" w:rsidR="00BA1EA4" w:rsidRDefault="00BA1EA4" w:rsidP="00340E9A">
      <w:pPr>
        <w:ind w:right="237"/>
        <w:jc w:val="both"/>
        <w:rPr>
          <w:sz w:val="24"/>
          <w:szCs w:val="24"/>
        </w:rPr>
      </w:pPr>
      <w:r>
        <w:rPr>
          <w:sz w:val="24"/>
          <w:szCs w:val="24"/>
        </w:rPr>
        <w:t>Road policing units can set up checkpoints and conduct vehicle searches based on intelligence about the movement of counterfeit goods. This proactive approach not only disrupts the distribution of network but also helps in tracing the origins of counterfeit operations (OECD/EUIPO, 2019).</w:t>
      </w:r>
    </w:p>
    <w:p w14:paraId="040E1401" w14:textId="77777777" w:rsidR="00C11A6F" w:rsidRDefault="00C11A6F" w:rsidP="00340E9A">
      <w:pPr>
        <w:ind w:right="237"/>
        <w:jc w:val="both"/>
        <w:rPr>
          <w:sz w:val="24"/>
          <w:szCs w:val="24"/>
        </w:rPr>
      </w:pPr>
    </w:p>
    <w:p w14:paraId="55FC7CFE" w14:textId="46066502" w:rsidR="00C11A6F" w:rsidRDefault="00C11A6F" w:rsidP="00340E9A">
      <w:pPr>
        <w:ind w:right="237"/>
        <w:jc w:val="both"/>
        <w:rPr>
          <w:sz w:val="24"/>
          <w:szCs w:val="24"/>
        </w:rPr>
      </w:pPr>
      <w:r>
        <w:rPr>
          <w:sz w:val="24"/>
          <w:szCs w:val="24"/>
        </w:rPr>
        <w:t>Organised Crime Groups (OCGs) and county lines operations heavily depend in road networks for their criminal activities. Intelligence on the structure, members, and operations of these groups is essential for effective disruption. Surveillance, undercover operations, and informants provide detailed information that can be used to plan and execute road policing strategies.</w:t>
      </w:r>
    </w:p>
    <w:p w14:paraId="6E88C559" w14:textId="77777777" w:rsidR="00C11A6F" w:rsidRDefault="00C11A6F" w:rsidP="00340E9A">
      <w:pPr>
        <w:ind w:right="237"/>
        <w:jc w:val="both"/>
        <w:rPr>
          <w:sz w:val="24"/>
          <w:szCs w:val="24"/>
        </w:rPr>
      </w:pPr>
    </w:p>
    <w:p w14:paraId="55E8513B" w14:textId="144DAA7C" w:rsidR="00025650" w:rsidRDefault="00C11A6F" w:rsidP="00340E9A">
      <w:pPr>
        <w:ind w:right="237"/>
        <w:jc w:val="both"/>
        <w:rPr>
          <w:sz w:val="24"/>
          <w:szCs w:val="24"/>
        </w:rPr>
      </w:pPr>
      <w:r>
        <w:rPr>
          <w:sz w:val="24"/>
          <w:szCs w:val="24"/>
        </w:rPr>
        <w:t>County lines operations, where urban gangs exploit children and vulnerable adults to transport drugs to rural areas, are particularly reliant on road networks. Intelligence on county lines can reveal patterns of movement and the vehicles involved. Road policing units can use this information to conduct targeted interceptions, safeguarding vulnerable individuals and disrupting the drug supply chain (National Crime Agency, 2021).</w:t>
      </w:r>
    </w:p>
    <w:p w14:paraId="19F2E98E" w14:textId="77777777" w:rsidR="00094EFC" w:rsidRDefault="00094EFC" w:rsidP="00340E9A">
      <w:pPr>
        <w:ind w:right="237"/>
        <w:jc w:val="both"/>
        <w:rPr>
          <w:sz w:val="24"/>
          <w:szCs w:val="24"/>
        </w:rPr>
      </w:pPr>
    </w:p>
    <w:p w14:paraId="125B29F7" w14:textId="3632A9EC" w:rsidR="00094EFC" w:rsidRDefault="00094EFC" w:rsidP="00340E9A">
      <w:pPr>
        <w:ind w:right="237"/>
        <w:jc w:val="both"/>
        <w:rPr>
          <w:sz w:val="24"/>
          <w:szCs w:val="24"/>
        </w:rPr>
      </w:pPr>
      <w:r>
        <w:rPr>
          <w:sz w:val="24"/>
          <w:szCs w:val="24"/>
        </w:rPr>
        <w:lastRenderedPageBreak/>
        <w:t>Advanced technology has revolutionised road policing, enhancing the ability to use information and intelligence effectively. Key technologies include:</w:t>
      </w:r>
    </w:p>
    <w:p w14:paraId="2F56C556" w14:textId="77777777" w:rsidR="00094EFC" w:rsidRDefault="00094EFC" w:rsidP="00340E9A">
      <w:pPr>
        <w:ind w:right="237"/>
        <w:jc w:val="both"/>
        <w:rPr>
          <w:sz w:val="24"/>
          <w:szCs w:val="24"/>
        </w:rPr>
      </w:pPr>
    </w:p>
    <w:p w14:paraId="39712C6E" w14:textId="77777777" w:rsidR="003C3465" w:rsidRDefault="00094EFC" w:rsidP="00340E9A">
      <w:pPr>
        <w:ind w:right="237"/>
        <w:jc w:val="both"/>
        <w:rPr>
          <w:sz w:val="24"/>
          <w:szCs w:val="24"/>
        </w:rPr>
      </w:pPr>
      <w:r>
        <w:rPr>
          <w:sz w:val="24"/>
          <w:szCs w:val="24"/>
        </w:rPr>
        <w:t>Automatic Number Plate Recognition (ANPR). ANPR systems scan vehicle number plates and cross reference them with databases of stolen vehicles, wanted persons, and other intelligence reports. This allows for real time identification and interception of vehicles involved in criminal activities (Home Office 2020).</w:t>
      </w:r>
      <w:r w:rsidR="000150AF">
        <w:rPr>
          <w:sz w:val="24"/>
          <w:szCs w:val="24"/>
        </w:rPr>
        <w:t xml:space="preserve"> </w:t>
      </w:r>
    </w:p>
    <w:p w14:paraId="48509399" w14:textId="77777777" w:rsidR="003C3465" w:rsidRDefault="003C3465" w:rsidP="00340E9A">
      <w:pPr>
        <w:ind w:right="237"/>
        <w:jc w:val="both"/>
        <w:rPr>
          <w:sz w:val="24"/>
          <w:szCs w:val="24"/>
        </w:rPr>
      </w:pPr>
    </w:p>
    <w:p w14:paraId="76748210" w14:textId="45C24151" w:rsidR="00094EFC" w:rsidRDefault="000150AF" w:rsidP="00340E9A">
      <w:pPr>
        <w:ind w:right="237"/>
        <w:jc w:val="both"/>
        <w:rPr>
          <w:sz w:val="24"/>
          <w:szCs w:val="24"/>
        </w:rPr>
      </w:pPr>
      <w:r>
        <w:rPr>
          <w:sz w:val="24"/>
          <w:szCs w:val="24"/>
        </w:rPr>
        <w:t xml:space="preserve">ANPR technology has emerged as a vital tool in modern in policing, particularly in disrupting criminal activities. Human traffickers often use road networks to move victims. ANPR can assist in identifying and intercepting vehicles involved in these activities. When integrated </w:t>
      </w:r>
      <w:r w:rsidR="003C3465">
        <w:rPr>
          <w:sz w:val="24"/>
          <w:szCs w:val="24"/>
        </w:rPr>
        <w:t>with intelligence data bases, ANPR systems can alert authorities to vehicles linked to known traffickers or missing persons. This capability is crucial for rescuing victim and apprehending traffickers (Europol 2016).</w:t>
      </w:r>
    </w:p>
    <w:p w14:paraId="35430FFF" w14:textId="77777777" w:rsidR="003C3465" w:rsidRDefault="003C3465" w:rsidP="00340E9A">
      <w:pPr>
        <w:ind w:right="237"/>
        <w:jc w:val="both"/>
        <w:rPr>
          <w:sz w:val="24"/>
          <w:szCs w:val="24"/>
        </w:rPr>
      </w:pPr>
    </w:p>
    <w:p w14:paraId="14C8BC60" w14:textId="7846A946" w:rsidR="003C3465" w:rsidRDefault="003C3465" w:rsidP="00340E9A">
      <w:pPr>
        <w:ind w:right="237"/>
        <w:jc w:val="both"/>
        <w:rPr>
          <w:sz w:val="24"/>
          <w:szCs w:val="24"/>
        </w:rPr>
      </w:pPr>
      <w:r>
        <w:rPr>
          <w:sz w:val="24"/>
          <w:szCs w:val="24"/>
        </w:rPr>
        <w:t>The distribution of counterfeit goods frequently relies on road transport. ANPR can monitor known routes and vehicles associated with the distribution networks of counterfeit products. By intercepting these vehicles, law enforcement agencies can seize counterfeit goods and gather intelligence on broader criminal operations (OECD/EUIPO 2019)</w:t>
      </w:r>
    </w:p>
    <w:p w14:paraId="2144698C" w14:textId="77777777" w:rsidR="003C3465" w:rsidRDefault="003C3465" w:rsidP="00340E9A">
      <w:pPr>
        <w:ind w:right="237"/>
        <w:jc w:val="both"/>
        <w:rPr>
          <w:sz w:val="24"/>
          <w:szCs w:val="24"/>
        </w:rPr>
      </w:pPr>
    </w:p>
    <w:p w14:paraId="017DC565" w14:textId="26C2B098" w:rsidR="003C3465" w:rsidRDefault="003C3465" w:rsidP="00340E9A">
      <w:pPr>
        <w:ind w:right="237"/>
        <w:jc w:val="both"/>
        <w:rPr>
          <w:sz w:val="24"/>
          <w:szCs w:val="24"/>
        </w:rPr>
      </w:pPr>
      <w:r>
        <w:rPr>
          <w:sz w:val="24"/>
          <w:szCs w:val="24"/>
        </w:rPr>
        <w:t>Organised crime groups and county lines operations, which involve the movement of drugs and money across regions, heavily depend on road networks. ANPR can track vehicles linked to these operations, providing valuable data on the movement patterns of criminals. This information can be used to disrupt the logistical operations of these groups and dismantle their networks (National Crime Agency 2021).</w:t>
      </w:r>
    </w:p>
    <w:p w14:paraId="3B0925C0" w14:textId="77777777" w:rsidR="003C3465" w:rsidRDefault="003C3465" w:rsidP="00340E9A">
      <w:pPr>
        <w:ind w:right="237"/>
        <w:jc w:val="both"/>
        <w:rPr>
          <w:sz w:val="24"/>
          <w:szCs w:val="24"/>
        </w:rPr>
      </w:pPr>
    </w:p>
    <w:p w14:paraId="5E3B4CEE" w14:textId="51AA95C7" w:rsidR="003C3465" w:rsidRDefault="003C3465" w:rsidP="00340E9A">
      <w:pPr>
        <w:ind w:right="237"/>
        <w:jc w:val="both"/>
        <w:rPr>
          <w:sz w:val="24"/>
          <w:szCs w:val="24"/>
        </w:rPr>
      </w:pPr>
      <w:r>
        <w:rPr>
          <w:sz w:val="24"/>
          <w:szCs w:val="24"/>
        </w:rPr>
        <w:t xml:space="preserve">ANPR cameras across the UK monitor a large area and a large number of vehicles at the same time. This </w:t>
      </w:r>
      <w:r w:rsidR="00B64358">
        <w:rPr>
          <w:sz w:val="24"/>
          <w:szCs w:val="24"/>
        </w:rPr>
        <w:t>widespread</w:t>
      </w:r>
      <w:r>
        <w:rPr>
          <w:sz w:val="24"/>
          <w:szCs w:val="24"/>
        </w:rPr>
        <w:t xml:space="preserve"> coverage </w:t>
      </w:r>
      <w:r w:rsidR="00B64358">
        <w:rPr>
          <w:sz w:val="24"/>
          <w:szCs w:val="24"/>
        </w:rPr>
        <w:t>enhances effectiveness of road policing operations.</w:t>
      </w:r>
    </w:p>
    <w:p w14:paraId="485BEB54" w14:textId="77777777" w:rsidR="00B64358" w:rsidRDefault="00B64358" w:rsidP="00340E9A">
      <w:pPr>
        <w:ind w:right="237"/>
        <w:jc w:val="both"/>
        <w:rPr>
          <w:sz w:val="24"/>
          <w:szCs w:val="24"/>
        </w:rPr>
      </w:pPr>
    </w:p>
    <w:p w14:paraId="3B4C6B9C" w14:textId="0D6D2775" w:rsidR="00B64358" w:rsidRDefault="00B64358" w:rsidP="00340E9A">
      <w:pPr>
        <w:ind w:right="237"/>
        <w:jc w:val="both"/>
        <w:rPr>
          <w:sz w:val="24"/>
          <w:szCs w:val="24"/>
        </w:rPr>
      </w:pPr>
      <w:r>
        <w:rPr>
          <w:sz w:val="24"/>
          <w:szCs w:val="24"/>
        </w:rPr>
        <w:t>ANPR is a powerful investigative resource that can significantly enhance the disruption of criminal activities through effective road policing. By providing real time data, enabling efficient resource allocation, and contributing to intelligence gathering, ANPR plays a crucial role in combating drug trafficking, human trafficking, organised crime, and other prevalent criminal activities. However, its deployment must be carefully managed to address challenges related to data management, privacy, and ethical considerations. With the right balance of technology, strategy, and ethics, ANPR can be a valuable tool in the ongoing effort to maintain public safety and disrupt criminal enterprises.</w:t>
      </w:r>
    </w:p>
    <w:p w14:paraId="704E3D68" w14:textId="77777777" w:rsidR="003C3465" w:rsidRDefault="003C3465" w:rsidP="00340E9A">
      <w:pPr>
        <w:ind w:right="237"/>
        <w:jc w:val="both"/>
        <w:rPr>
          <w:sz w:val="24"/>
          <w:szCs w:val="24"/>
        </w:rPr>
      </w:pPr>
    </w:p>
    <w:p w14:paraId="1AF1F079" w14:textId="40DA1BCB" w:rsidR="00094EFC" w:rsidRDefault="00094EFC" w:rsidP="00340E9A">
      <w:pPr>
        <w:ind w:right="237"/>
        <w:jc w:val="both"/>
        <w:rPr>
          <w:sz w:val="24"/>
          <w:szCs w:val="24"/>
        </w:rPr>
      </w:pPr>
      <w:r>
        <w:rPr>
          <w:sz w:val="24"/>
          <w:szCs w:val="24"/>
        </w:rPr>
        <w:t>Big Data Analytics. Analysing large datasets helps in identifying trends and patterns in criminal activities. Predictive analytics can forecast potential and high risk areas, enabling proactive road policing strategies (McCue, 2015).</w:t>
      </w:r>
    </w:p>
    <w:p w14:paraId="446A5060" w14:textId="77777777" w:rsidR="00AC3016" w:rsidRDefault="00AC3016" w:rsidP="00340E9A">
      <w:pPr>
        <w:ind w:right="237"/>
        <w:jc w:val="both"/>
        <w:rPr>
          <w:sz w:val="24"/>
          <w:szCs w:val="24"/>
        </w:rPr>
      </w:pPr>
    </w:p>
    <w:p w14:paraId="3BF54843" w14:textId="467C431C" w:rsidR="00AC3016" w:rsidRDefault="00AC3016" w:rsidP="00340E9A">
      <w:pPr>
        <w:ind w:right="237"/>
        <w:jc w:val="both"/>
        <w:rPr>
          <w:sz w:val="24"/>
          <w:szCs w:val="24"/>
        </w:rPr>
      </w:pPr>
      <w:r>
        <w:rPr>
          <w:sz w:val="24"/>
          <w:szCs w:val="24"/>
        </w:rPr>
        <w:t>Drones and Aerial Surveillance. Drones provide real time aerial views of road networks, enhancing surveillance capabilities. They can track the movement of suspect vehicles and gather intelligence without being detected (Police Executive Research Forum 2018).</w:t>
      </w:r>
    </w:p>
    <w:p w14:paraId="3ECA726A" w14:textId="77777777" w:rsidR="00AC3016" w:rsidRDefault="00AC3016" w:rsidP="00340E9A">
      <w:pPr>
        <w:ind w:right="237"/>
        <w:jc w:val="both"/>
        <w:rPr>
          <w:sz w:val="24"/>
          <w:szCs w:val="24"/>
        </w:rPr>
      </w:pPr>
    </w:p>
    <w:p w14:paraId="5E21F8DD" w14:textId="4AEB2DDF" w:rsidR="00025650" w:rsidRDefault="00AC3016" w:rsidP="00340E9A">
      <w:pPr>
        <w:ind w:right="237"/>
        <w:jc w:val="both"/>
        <w:rPr>
          <w:sz w:val="24"/>
          <w:szCs w:val="24"/>
        </w:rPr>
      </w:pPr>
      <w:r>
        <w:rPr>
          <w:sz w:val="24"/>
          <w:szCs w:val="24"/>
        </w:rPr>
        <w:t>Mobile and Body-Worn Cameras. These devices record interactions and incidents during traffic stops and searches, providing valuable evidence and enhancing accountability. They also act as a deterrent against misconduct and false allegations (Lum, Stoltz, Koper, and Scherer, 2019).</w:t>
      </w:r>
    </w:p>
    <w:p w14:paraId="5F43E0BC" w14:textId="77777777" w:rsidR="00AC3016" w:rsidRDefault="00AC3016" w:rsidP="00340E9A">
      <w:pPr>
        <w:ind w:right="237"/>
        <w:jc w:val="both"/>
        <w:rPr>
          <w:sz w:val="24"/>
          <w:szCs w:val="24"/>
        </w:rPr>
      </w:pPr>
    </w:p>
    <w:p w14:paraId="585519A4" w14:textId="77DDE4BA" w:rsidR="00025650" w:rsidRDefault="00AC3016" w:rsidP="00340E9A">
      <w:pPr>
        <w:ind w:right="237"/>
        <w:jc w:val="both"/>
        <w:rPr>
          <w:sz w:val="24"/>
          <w:szCs w:val="24"/>
        </w:rPr>
      </w:pPr>
      <w:r>
        <w:rPr>
          <w:sz w:val="24"/>
          <w:szCs w:val="24"/>
        </w:rPr>
        <w:t>Effective disruption of criminal activities on the roads requires robust inter-agency collaboration</w:t>
      </w:r>
      <w:r w:rsidR="00BA1D76">
        <w:rPr>
          <w:sz w:val="24"/>
          <w:szCs w:val="24"/>
        </w:rPr>
        <w:t xml:space="preserve"> and information sharing. This involves coordination between local police forces, national law enforcement agencies, customs, and border protection, and international organisations.</w:t>
      </w:r>
    </w:p>
    <w:p w14:paraId="149285B7" w14:textId="77777777" w:rsidR="00BA1D76" w:rsidRDefault="00BA1D76" w:rsidP="00340E9A">
      <w:pPr>
        <w:ind w:right="237"/>
        <w:jc w:val="both"/>
        <w:rPr>
          <w:sz w:val="24"/>
          <w:szCs w:val="24"/>
        </w:rPr>
      </w:pPr>
    </w:p>
    <w:p w14:paraId="7BC556BC" w14:textId="390BA4F8" w:rsidR="00BA1D76" w:rsidRDefault="00BA1D76" w:rsidP="00340E9A">
      <w:pPr>
        <w:ind w:right="237"/>
        <w:jc w:val="both"/>
        <w:rPr>
          <w:sz w:val="24"/>
          <w:szCs w:val="24"/>
        </w:rPr>
      </w:pPr>
      <w:r>
        <w:rPr>
          <w:sz w:val="24"/>
          <w:szCs w:val="24"/>
        </w:rPr>
        <w:t>Local police forces often have the most immediate and detailed knowledge of their jurisdictions, while national agencies provide broader intelligence and resources. Collaborative task forces that combine these strengths can conduct more effective road policing operations. Joint training programmes and shared communication platforms ensure that all agencies are aligned in their efforts (UK Home Office, 2018)</w:t>
      </w:r>
    </w:p>
    <w:p w14:paraId="583E1C0A" w14:textId="77777777" w:rsidR="00BA1D76" w:rsidRDefault="00BA1D76" w:rsidP="00340E9A">
      <w:pPr>
        <w:ind w:right="237"/>
        <w:jc w:val="both"/>
        <w:rPr>
          <w:sz w:val="24"/>
          <w:szCs w:val="24"/>
        </w:rPr>
      </w:pPr>
    </w:p>
    <w:p w14:paraId="179C68E6" w14:textId="39DC37C2" w:rsidR="00BA1D76" w:rsidRDefault="00BA1D76" w:rsidP="00340E9A">
      <w:pPr>
        <w:ind w:right="237"/>
        <w:jc w:val="both"/>
        <w:rPr>
          <w:sz w:val="24"/>
          <w:szCs w:val="24"/>
        </w:rPr>
      </w:pPr>
      <w:r>
        <w:rPr>
          <w:sz w:val="24"/>
          <w:szCs w:val="24"/>
        </w:rPr>
        <w:t>Criminal activities such as drug smuggling and human trafficking often cross-national borders, necessitating international cooperation. Information sharing agreements and joint operations with international bodies such as Interpol, Europol, and other foreign law enforcement agencies enhance the ability to track and intercept criminal activities globally. This global perspective is crucial for understanding and disrupting transnational criminal networks (Europol, 2020).</w:t>
      </w:r>
    </w:p>
    <w:p w14:paraId="3CFACA51" w14:textId="77777777" w:rsidR="00BA1D76" w:rsidRDefault="00BA1D76" w:rsidP="00340E9A">
      <w:pPr>
        <w:ind w:right="237"/>
        <w:jc w:val="both"/>
        <w:rPr>
          <w:sz w:val="24"/>
          <w:szCs w:val="24"/>
        </w:rPr>
      </w:pPr>
    </w:p>
    <w:p w14:paraId="609D7FB3" w14:textId="5D0ECEF9" w:rsidR="00BA1D76" w:rsidRDefault="00BA1D76" w:rsidP="00340E9A">
      <w:pPr>
        <w:ind w:right="237"/>
        <w:jc w:val="both"/>
        <w:rPr>
          <w:sz w:val="24"/>
          <w:szCs w:val="24"/>
        </w:rPr>
      </w:pPr>
      <w:r>
        <w:rPr>
          <w:sz w:val="24"/>
          <w:szCs w:val="24"/>
        </w:rPr>
        <w:t xml:space="preserve">Proactive policing strategies, including the </w:t>
      </w:r>
      <w:r w:rsidR="00E74BC1">
        <w:rPr>
          <w:sz w:val="24"/>
          <w:szCs w:val="24"/>
        </w:rPr>
        <w:t>use</w:t>
      </w:r>
      <w:r>
        <w:rPr>
          <w:sz w:val="24"/>
          <w:szCs w:val="24"/>
        </w:rPr>
        <w:t xml:space="preserve"> of road checkpoints, random vehicle stop and searches, and surveillance, are essential in disrupting criminal activities</w:t>
      </w:r>
      <w:r w:rsidR="00E74BC1">
        <w:rPr>
          <w:sz w:val="24"/>
          <w:szCs w:val="24"/>
        </w:rPr>
        <w:t>. However, these measures must be balanced with community engagement to maintain public trust and cooperation.</w:t>
      </w:r>
    </w:p>
    <w:p w14:paraId="21FABD47" w14:textId="77777777" w:rsidR="00E74BC1" w:rsidRDefault="00E74BC1" w:rsidP="00340E9A">
      <w:pPr>
        <w:ind w:right="237"/>
        <w:jc w:val="both"/>
        <w:rPr>
          <w:sz w:val="24"/>
          <w:szCs w:val="24"/>
        </w:rPr>
      </w:pPr>
    </w:p>
    <w:p w14:paraId="3CAE9FE7" w14:textId="198E213E" w:rsidR="00E74BC1" w:rsidRDefault="00E74BC1" w:rsidP="00340E9A">
      <w:pPr>
        <w:ind w:right="237"/>
        <w:jc w:val="both"/>
        <w:rPr>
          <w:sz w:val="24"/>
          <w:szCs w:val="24"/>
        </w:rPr>
      </w:pPr>
      <w:r>
        <w:rPr>
          <w:sz w:val="24"/>
          <w:szCs w:val="24"/>
        </w:rPr>
        <w:t>Engaging the community in policing efforts helps gathering information and intelligence and building trust. Public awareness campaigns about the signs of human trafficking, drug smuggling, and other crimes can lead to valuable tips and reports from community members. Community members foster closer relationships between the police and the public, enhancing the overall effectiveness of law enforcement efforts (Skogan, 2006).</w:t>
      </w:r>
      <w:r w:rsidR="00B64358">
        <w:rPr>
          <w:sz w:val="24"/>
          <w:szCs w:val="24"/>
        </w:rPr>
        <w:t xml:space="preserve"> Visible road policing boosts public confidence in law enforcement. When citizens see that the police are actively monitoring the roads, they feel safer and more secure. This visibility also acts as a deterrent to potential offenders who are using the roads for drug trafficking, human trafficking and transporting counterfeit goods.</w:t>
      </w:r>
    </w:p>
    <w:p w14:paraId="4E5688A0" w14:textId="77777777" w:rsidR="00E74BC1" w:rsidRDefault="00E74BC1" w:rsidP="00340E9A">
      <w:pPr>
        <w:ind w:right="237"/>
        <w:jc w:val="both"/>
        <w:rPr>
          <w:sz w:val="24"/>
          <w:szCs w:val="24"/>
        </w:rPr>
      </w:pPr>
    </w:p>
    <w:p w14:paraId="4A1DD156" w14:textId="423B715C" w:rsidR="00E74BC1" w:rsidRDefault="00E74BC1" w:rsidP="00340E9A">
      <w:pPr>
        <w:ind w:right="237"/>
        <w:jc w:val="both"/>
        <w:rPr>
          <w:sz w:val="24"/>
          <w:szCs w:val="24"/>
        </w:rPr>
      </w:pPr>
      <w:r>
        <w:rPr>
          <w:sz w:val="24"/>
          <w:szCs w:val="24"/>
        </w:rPr>
        <w:t>While proactive road policing is necessary, it must be conducted ethically and within the bounds of the law. Ensuring transparency, accountability, and respect for civil liberties is crucial in maintaining public trust. Body worn video cameras, clear protocols for stops and searches, and independent oversight mechanisms help in achieving this balance (Lum et al 2019).</w:t>
      </w:r>
    </w:p>
    <w:p w14:paraId="3DE12CE3" w14:textId="77777777" w:rsidR="00B64358" w:rsidRDefault="00B64358" w:rsidP="00340E9A">
      <w:pPr>
        <w:ind w:right="237"/>
        <w:jc w:val="both"/>
        <w:rPr>
          <w:sz w:val="24"/>
          <w:szCs w:val="24"/>
        </w:rPr>
      </w:pPr>
    </w:p>
    <w:p w14:paraId="15554B4A" w14:textId="44054BC9" w:rsidR="00B64358" w:rsidRDefault="00B64358" w:rsidP="00340E9A">
      <w:pPr>
        <w:ind w:right="237"/>
        <w:jc w:val="both"/>
        <w:rPr>
          <w:sz w:val="24"/>
          <w:szCs w:val="24"/>
        </w:rPr>
      </w:pPr>
      <w:r>
        <w:rPr>
          <w:sz w:val="24"/>
          <w:szCs w:val="24"/>
        </w:rPr>
        <w:t xml:space="preserve">Road policing also ensures that compliance with </w:t>
      </w:r>
      <w:r w:rsidR="00144CCF">
        <w:rPr>
          <w:sz w:val="24"/>
          <w:szCs w:val="24"/>
        </w:rPr>
        <w:t>general road traffic laws, including speed limits, drink driving regulations, and vehicle safety standards. This compliance is vital for protecting all road users and maintaining an orderly transportation system.</w:t>
      </w:r>
    </w:p>
    <w:p w14:paraId="18FAD86E" w14:textId="77777777" w:rsidR="00E74BC1" w:rsidRDefault="00E74BC1" w:rsidP="00340E9A">
      <w:pPr>
        <w:ind w:right="237"/>
        <w:jc w:val="both"/>
        <w:rPr>
          <w:sz w:val="24"/>
          <w:szCs w:val="24"/>
        </w:rPr>
      </w:pPr>
    </w:p>
    <w:p w14:paraId="41DDB12F" w14:textId="4E693EFE" w:rsidR="00E74BC1" w:rsidRDefault="00E74BC1" w:rsidP="00340E9A">
      <w:pPr>
        <w:ind w:right="237"/>
        <w:jc w:val="both"/>
        <w:rPr>
          <w:sz w:val="24"/>
          <w:szCs w:val="24"/>
        </w:rPr>
      </w:pPr>
      <w:r>
        <w:rPr>
          <w:sz w:val="24"/>
          <w:szCs w:val="24"/>
        </w:rPr>
        <w:t>In conclusion, effective policing of roads, guided by robust information and intelligence, is critical in disrupting prevalent criminal activities such as drug smuggling, human trafficking, child sexual exploitation, counterfeit goods distribution, and organised crime groups. Advanced technology, inter-agency collaboration, proactive policing strategies, and community engagement all play vital roads in this endeavour. By le</w:t>
      </w:r>
      <w:r w:rsidR="000150AF">
        <w:rPr>
          <w:sz w:val="24"/>
          <w:szCs w:val="24"/>
        </w:rPr>
        <w:t>veraging these elements, law enforcement agencies can enhance their ability to prevent and combat crime, ensuring safer communities and more secure road networks.</w:t>
      </w:r>
    </w:p>
    <w:bookmarkEnd w:id="0"/>
    <w:p w14:paraId="4B772B75" w14:textId="77777777" w:rsidR="00F2500A" w:rsidRDefault="00F2500A" w:rsidP="00340E9A">
      <w:pPr>
        <w:ind w:right="237"/>
        <w:jc w:val="both"/>
        <w:rPr>
          <w:sz w:val="24"/>
          <w:szCs w:val="24"/>
        </w:rPr>
      </w:pPr>
    </w:p>
    <w:p w14:paraId="49750DD4" w14:textId="22201191" w:rsidR="00F2500A" w:rsidRDefault="00F2500A" w:rsidP="00340E9A">
      <w:pPr>
        <w:ind w:right="237"/>
        <w:jc w:val="both"/>
        <w:rPr>
          <w:sz w:val="24"/>
          <w:szCs w:val="24"/>
        </w:rPr>
      </w:pPr>
      <w:r>
        <w:rPr>
          <w:sz w:val="24"/>
          <w:szCs w:val="24"/>
        </w:rPr>
        <w:t>Word Count - 1608</w:t>
      </w:r>
    </w:p>
    <w:p w14:paraId="4EFE26D1" w14:textId="77777777" w:rsidR="00E74BC1" w:rsidRDefault="00E74BC1" w:rsidP="00340E9A">
      <w:pPr>
        <w:ind w:right="237"/>
        <w:jc w:val="both"/>
        <w:rPr>
          <w:sz w:val="24"/>
          <w:szCs w:val="24"/>
        </w:rPr>
      </w:pPr>
    </w:p>
    <w:p w14:paraId="0C7C0B7F" w14:textId="77777777" w:rsidR="00E74BC1" w:rsidRDefault="00E74BC1" w:rsidP="00340E9A">
      <w:pPr>
        <w:ind w:right="237"/>
        <w:jc w:val="both"/>
        <w:rPr>
          <w:sz w:val="24"/>
          <w:szCs w:val="24"/>
        </w:rPr>
      </w:pPr>
    </w:p>
    <w:p w14:paraId="5D2E8EFC" w14:textId="77777777" w:rsidR="00BA1D76" w:rsidRDefault="00BA1D76" w:rsidP="00340E9A">
      <w:pPr>
        <w:ind w:right="237"/>
        <w:jc w:val="both"/>
        <w:rPr>
          <w:sz w:val="24"/>
          <w:szCs w:val="24"/>
        </w:rPr>
      </w:pPr>
    </w:p>
    <w:p w14:paraId="7D40EB54" w14:textId="77777777" w:rsidR="00BA1D76" w:rsidRPr="00270EEB" w:rsidRDefault="00BA1D76"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74DFD66" w14:textId="77777777" w:rsidR="00F308EF" w:rsidRDefault="00FE5420" w:rsidP="00FE5420">
            <w:pPr>
              <w:overflowPunct/>
              <w:autoSpaceDE/>
              <w:autoSpaceDN/>
              <w:adjustRightInd/>
              <w:rPr>
                <w:sz w:val="22"/>
                <w:szCs w:val="22"/>
                <w:lang w:eastAsia="zh-TW"/>
              </w:rPr>
            </w:pPr>
            <w:r w:rsidRPr="00FE5420">
              <w:rPr>
                <w:sz w:val="22"/>
                <w:szCs w:val="22"/>
                <w:lang w:eastAsia="zh-TW"/>
              </w:rPr>
              <w:t>8-10 </w:t>
            </w:r>
          </w:p>
          <w:p w14:paraId="084D2D24" w14:textId="65FF0F43" w:rsidR="00F2500A" w:rsidRPr="00F2500A" w:rsidRDefault="00F2500A" w:rsidP="00FE5420">
            <w:pPr>
              <w:overflowPunct/>
              <w:autoSpaceDE/>
              <w:autoSpaceDN/>
              <w:adjustRightInd/>
              <w:rPr>
                <w:b/>
                <w:bCs/>
                <w:sz w:val="22"/>
                <w:szCs w:val="22"/>
                <w:lang w:eastAsia="zh-TW"/>
              </w:rPr>
            </w:pPr>
            <w:r w:rsidRPr="00F2500A">
              <w:rPr>
                <w:b/>
                <w:bCs/>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21891C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BCB15AA" w14:textId="339C7833" w:rsidR="00F2500A" w:rsidRPr="00F2500A" w:rsidRDefault="00F2500A" w:rsidP="00FE5420">
            <w:pPr>
              <w:overflowPunct/>
              <w:autoSpaceDE/>
              <w:autoSpaceDN/>
              <w:adjustRightInd/>
              <w:rPr>
                <w:rFonts w:ascii="Times New Roman" w:hAnsi="Times New Roman" w:cs="Times New Roman"/>
                <w:b/>
                <w:bCs/>
                <w:sz w:val="24"/>
                <w:szCs w:val="24"/>
                <w:lang w:eastAsia="zh-TW"/>
              </w:rPr>
            </w:pPr>
            <w:r w:rsidRPr="00F2500A">
              <w:rPr>
                <w:b/>
                <w:bCs/>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6F408AA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2500A">
              <w:rPr>
                <w:sz w:val="22"/>
                <w:szCs w:val="22"/>
                <w:lang w:eastAsia="zh-TW"/>
              </w:rPr>
              <w:t>I am looking to improve my knowledge by booking mu hub, ppu and CID attachment in the coming months. I believe that this will take me from a medium rating of knowledge to a higher rate of knowledge for investigations and casefiles.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BD8C6AC" w14:textId="77777777" w:rsidR="00F2500A" w:rsidRDefault="00FE5420" w:rsidP="00FE5420">
            <w:pPr>
              <w:overflowPunct/>
              <w:autoSpaceDE/>
              <w:autoSpaceDN/>
              <w:adjustRightInd/>
              <w:rPr>
                <w:sz w:val="22"/>
                <w:szCs w:val="22"/>
                <w:lang w:eastAsia="zh-TW"/>
              </w:rPr>
            </w:pPr>
            <w:r w:rsidRPr="00FE5420">
              <w:rPr>
                <w:sz w:val="22"/>
                <w:szCs w:val="22"/>
                <w:lang w:eastAsia="zh-TW"/>
              </w:rPr>
              <w:t>8-10</w:t>
            </w:r>
          </w:p>
          <w:p w14:paraId="0C242629" w14:textId="164A7274" w:rsidR="00FE5420" w:rsidRPr="00F2500A" w:rsidRDefault="00F2500A" w:rsidP="00FE5420">
            <w:pPr>
              <w:overflowPunct/>
              <w:autoSpaceDE/>
              <w:autoSpaceDN/>
              <w:adjustRightInd/>
              <w:rPr>
                <w:rFonts w:ascii="Times New Roman" w:hAnsi="Times New Roman" w:cs="Times New Roman"/>
                <w:b/>
                <w:bCs/>
                <w:sz w:val="24"/>
                <w:szCs w:val="24"/>
                <w:lang w:eastAsia="zh-TW"/>
              </w:rPr>
            </w:pPr>
            <w:r w:rsidRPr="00F2500A">
              <w:rPr>
                <w:b/>
                <w:bCs/>
                <w:sz w:val="22"/>
                <w:szCs w:val="22"/>
                <w:lang w:eastAsia="zh-TW"/>
              </w:rPr>
              <w:t>X</w:t>
            </w:r>
            <w:r w:rsidR="00FE5420" w:rsidRPr="00F2500A">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20CB3B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3334C9E" w14:textId="6C574FCA" w:rsidR="00F2500A" w:rsidRPr="00F2500A" w:rsidRDefault="00F2500A" w:rsidP="00FE5420">
            <w:pPr>
              <w:overflowPunct/>
              <w:autoSpaceDE/>
              <w:autoSpaceDN/>
              <w:adjustRightInd/>
              <w:rPr>
                <w:rFonts w:ascii="Times New Roman" w:hAnsi="Times New Roman" w:cs="Times New Roman"/>
                <w:b/>
                <w:bCs/>
                <w:sz w:val="24"/>
                <w:szCs w:val="24"/>
                <w:lang w:eastAsia="zh-TW"/>
              </w:rPr>
            </w:pPr>
            <w:r w:rsidRPr="00F2500A">
              <w:rPr>
                <w:b/>
                <w:bCs/>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2005D47"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F2500A">
              <w:rPr>
                <w:sz w:val="22"/>
                <w:szCs w:val="22"/>
                <w:lang w:eastAsia="zh-TW"/>
              </w:rPr>
              <w:t>I am booked onto my initial response driving course in July. I believe that this is an essential skill to have and is essential to becoming a more efficient officer.</w:t>
            </w:r>
          </w:p>
          <w:p w14:paraId="7DF7D6E0" w14:textId="4B843BB5" w:rsidR="00F2500A" w:rsidRPr="00FE5420" w:rsidRDefault="00F2500A" w:rsidP="00FE5420">
            <w:pPr>
              <w:overflowPunct/>
              <w:autoSpaceDE/>
              <w:autoSpaceDN/>
              <w:adjustRightInd/>
              <w:rPr>
                <w:rFonts w:ascii="Times New Roman" w:hAnsi="Times New Roman" w:cs="Times New Roman"/>
                <w:sz w:val="24"/>
                <w:szCs w:val="24"/>
                <w:lang w:eastAsia="zh-TW"/>
              </w:rPr>
            </w:pPr>
            <w:r>
              <w:rPr>
                <w:sz w:val="24"/>
                <w:szCs w:val="24"/>
                <w:lang w:eastAsia="zh-TW"/>
              </w:rPr>
              <w:lastRenderedPageBreak/>
              <w:t>I have also expressed my interest for the upcoming taser courses.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F6F8125"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132A9E8" w14:textId="2C7F0AF7" w:rsidR="00F2500A" w:rsidRPr="00FE5420" w:rsidRDefault="00F2500A"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2FB180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277763A" w14:textId="45D60E7A" w:rsidR="00F2500A" w:rsidRPr="00F2500A" w:rsidRDefault="00F2500A" w:rsidP="00FE5420">
            <w:pPr>
              <w:overflowPunct/>
              <w:autoSpaceDE/>
              <w:autoSpaceDN/>
              <w:adjustRightInd/>
              <w:rPr>
                <w:rFonts w:ascii="Times New Roman" w:hAnsi="Times New Roman" w:cs="Times New Roman"/>
                <w:b/>
                <w:bCs/>
                <w:sz w:val="24"/>
                <w:szCs w:val="24"/>
                <w:lang w:eastAsia="zh-TW"/>
              </w:rPr>
            </w:pPr>
            <w:r w:rsidRPr="00F2500A">
              <w:rPr>
                <w:b/>
                <w:bCs/>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1150E40"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353E2B2" w14:textId="02A289D8" w:rsidR="00F2500A" w:rsidRPr="00F2500A" w:rsidRDefault="00F2500A" w:rsidP="00FE5420">
            <w:pPr>
              <w:overflowPunct/>
              <w:autoSpaceDE/>
              <w:autoSpaceDN/>
              <w:adjustRightInd/>
              <w:rPr>
                <w:rFonts w:ascii="Times New Roman" w:hAnsi="Times New Roman" w:cs="Times New Roman"/>
                <w:b/>
                <w:bCs/>
                <w:sz w:val="24"/>
                <w:szCs w:val="24"/>
                <w:lang w:eastAsia="zh-TW"/>
              </w:rPr>
            </w:pPr>
            <w:r w:rsidRPr="00F2500A">
              <w:rPr>
                <w:b/>
                <w:bCs/>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500245B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2500A">
              <w:rPr>
                <w:sz w:val="22"/>
                <w:szCs w:val="22"/>
                <w:lang w:eastAsia="zh-TW"/>
              </w:rPr>
              <w:t xml:space="preserve">I have been on response for 1 year. I believe I still have a lot to learn. I don’t think I will be happy with my level of experience until I have at least 5 years’ service. Which is why I have rated myself low for experience.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7C92B847" w14:textId="77777777" w:rsidR="00094EFC"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w:t>
      </w:r>
    </w:p>
    <w:p w14:paraId="5C7A9DD6" w14:textId="454ED6C9" w:rsidR="00390074" w:rsidRDefault="00147DE3" w:rsidP="00340E9A">
      <w:pPr>
        <w:keepNext/>
        <w:spacing w:before="240" w:after="60"/>
        <w:ind w:right="237"/>
        <w:jc w:val="both"/>
        <w:rPr>
          <w:sz w:val="24"/>
          <w:szCs w:val="24"/>
        </w:rPr>
      </w:pPr>
      <w:r w:rsidRPr="00270EEB">
        <w:rPr>
          <w:sz w:val="24"/>
          <w:szCs w:val="24"/>
        </w:rPr>
        <w:t>that you are aware of the importance of ensuring that the work submitted is your original work.</w:t>
      </w:r>
    </w:p>
    <w:p w14:paraId="019AA794" w14:textId="44715CB2" w:rsidR="00531717" w:rsidRDefault="00531717" w:rsidP="00340E9A">
      <w:pPr>
        <w:keepNext/>
        <w:spacing w:before="240" w:after="60"/>
        <w:ind w:right="237"/>
        <w:jc w:val="both"/>
        <w:rPr>
          <w:sz w:val="24"/>
          <w:szCs w:val="24"/>
        </w:rPr>
      </w:pPr>
      <w:r w:rsidRPr="00531717">
        <w:rPr>
          <w:sz w:val="24"/>
          <w:szCs w:val="24"/>
        </w:rPr>
        <w:t xml:space="preserve">Bansal, V. (2023). How To Stay Calm and Thrive Under Pressure. [online] TechTello. Available at: </w:t>
      </w:r>
      <w:hyperlink r:id="rId15" w:history="1">
        <w:r w:rsidRPr="006B174A">
          <w:rPr>
            <w:rStyle w:val="Hyperlink"/>
            <w:sz w:val="24"/>
            <w:szCs w:val="24"/>
          </w:rPr>
          <w:t>https://www.techtello.com/how-to-stay-calm-under-pressure</w:t>
        </w:r>
      </w:hyperlink>
    </w:p>
    <w:p w14:paraId="66C34240" w14:textId="37F5BA38" w:rsidR="00531717" w:rsidRDefault="00531717" w:rsidP="00340E9A">
      <w:pPr>
        <w:keepNext/>
        <w:spacing w:before="240" w:after="60"/>
        <w:ind w:right="237"/>
        <w:jc w:val="both"/>
        <w:rPr>
          <w:sz w:val="24"/>
          <w:szCs w:val="24"/>
        </w:rPr>
      </w:pPr>
      <w:r>
        <w:rPr>
          <w:sz w:val="24"/>
          <w:szCs w:val="24"/>
        </w:rPr>
        <w:t>Last accessed 08/07/24</w:t>
      </w:r>
    </w:p>
    <w:p w14:paraId="3DF5F8F5" w14:textId="60A30FE1" w:rsidR="00C82700" w:rsidRDefault="00C82700" w:rsidP="00340E9A">
      <w:pPr>
        <w:keepNext/>
        <w:spacing w:before="240" w:after="60"/>
        <w:ind w:right="237"/>
        <w:jc w:val="both"/>
        <w:rPr>
          <w:bCs/>
          <w:sz w:val="24"/>
          <w:szCs w:val="24"/>
        </w:rPr>
      </w:pPr>
      <w:r w:rsidRPr="00C82700">
        <w:rPr>
          <w:bCs/>
          <w:sz w:val="24"/>
          <w:szCs w:val="24"/>
        </w:rPr>
        <w:t xml:space="preserve">College Of Policing (2013). National Decision Model. [online] College of Policing. Available at: </w:t>
      </w:r>
      <w:hyperlink r:id="rId16" w:history="1">
        <w:r w:rsidRPr="00150061">
          <w:rPr>
            <w:rStyle w:val="Hyperlink"/>
            <w:bCs/>
            <w:sz w:val="24"/>
            <w:szCs w:val="24"/>
          </w:rPr>
          <w:t>https://www.college.police.uk/app/national-decision-model/national-decision-model</w:t>
        </w:r>
      </w:hyperlink>
      <w:r w:rsidRPr="00C82700">
        <w:rPr>
          <w:bCs/>
          <w:sz w:val="24"/>
          <w:szCs w:val="24"/>
        </w:rPr>
        <w:t>.</w:t>
      </w:r>
    </w:p>
    <w:p w14:paraId="6E422F1D" w14:textId="5E990441" w:rsidR="00C82700" w:rsidRDefault="00C82700" w:rsidP="00340E9A">
      <w:pPr>
        <w:keepNext/>
        <w:spacing w:before="240" w:after="60"/>
        <w:ind w:right="237"/>
        <w:jc w:val="both"/>
        <w:rPr>
          <w:bCs/>
          <w:sz w:val="24"/>
          <w:szCs w:val="24"/>
        </w:rPr>
      </w:pPr>
      <w:r>
        <w:rPr>
          <w:bCs/>
          <w:sz w:val="24"/>
          <w:szCs w:val="24"/>
        </w:rPr>
        <w:t>Last accessed 24/06/24</w:t>
      </w:r>
    </w:p>
    <w:p w14:paraId="0E2E1458" w14:textId="233A6A58" w:rsidR="00CE22A7" w:rsidRDefault="00CE22A7" w:rsidP="00340E9A">
      <w:pPr>
        <w:keepNext/>
        <w:spacing w:before="240" w:after="60"/>
        <w:ind w:right="237"/>
        <w:jc w:val="both"/>
        <w:rPr>
          <w:bCs/>
          <w:sz w:val="24"/>
          <w:szCs w:val="24"/>
        </w:rPr>
      </w:pPr>
      <w:r>
        <w:rPr>
          <w:bCs/>
          <w:sz w:val="24"/>
          <w:szCs w:val="24"/>
        </w:rPr>
        <w:t xml:space="preserve">Europol. (2016). Trafficking in human beings in the EU. Available at </w:t>
      </w:r>
      <w:hyperlink r:id="rId17" w:history="1">
        <w:r w:rsidR="00BA1EA4" w:rsidRPr="006B174A">
          <w:rPr>
            <w:rStyle w:val="Hyperlink"/>
            <w:bCs/>
            <w:sz w:val="24"/>
            <w:szCs w:val="24"/>
          </w:rPr>
          <w:t>https://www.europol.europa.eu</w:t>
        </w:r>
      </w:hyperlink>
    </w:p>
    <w:p w14:paraId="383E0681" w14:textId="38905D3A" w:rsidR="00C11A6F" w:rsidRDefault="00C11A6F" w:rsidP="00340E9A">
      <w:pPr>
        <w:keepNext/>
        <w:spacing w:before="240" w:after="60"/>
        <w:ind w:right="237"/>
        <w:jc w:val="both"/>
        <w:rPr>
          <w:bCs/>
          <w:sz w:val="24"/>
          <w:szCs w:val="24"/>
        </w:rPr>
      </w:pPr>
      <w:r>
        <w:rPr>
          <w:bCs/>
          <w:sz w:val="24"/>
          <w:szCs w:val="24"/>
        </w:rPr>
        <w:t>Last accessed 08/07/24</w:t>
      </w:r>
    </w:p>
    <w:p w14:paraId="10C415E6" w14:textId="28C6C0F0" w:rsidR="00C11A6F" w:rsidRDefault="00C11A6F" w:rsidP="00340E9A">
      <w:pPr>
        <w:keepNext/>
        <w:spacing w:before="240" w:after="60"/>
        <w:ind w:right="237"/>
        <w:jc w:val="both"/>
        <w:rPr>
          <w:bCs/>
          <w:sz w:val="24"/>
          <w:szCs w:val="24"/>
        </w:rPr>
      </w:pPr>
      <w:r>
        <w:rPr>
          <w:bCs/>
          <w:sz w:val="24"/>
          <w:szCs w:val="24"/>
        </w:rPr>
        <w:t>Europol. (2020). Drug Trafficking. Available at: https://www.europol.europa.eu</w:t>
      </w:r>
    </w:p>
    <w:p w14:paraId="47395FE7" w14:textId="25EE8434" w:rsidR="00BA1EA4" w:rsidRDefault="00BA1EA4" w:rsidP="00340E9A">
      <w:pPr>
        <w:keepNext/>
        <w:spacing w:before="240" w:after="60"/>
        <w:ind w:right="237"/>
        <w:jc w:val="both"/>
        <w:rPr>
          <w:bCs/>
          <w:sz w:val="24"/>
          <w:szCs w:val="24"/>
        </w:rPr>
      </w:pPr>
      <w:r>
        <w:rPr>
          <w:bCs/>
          <w:sz w:val="24"/>
          <w:szCs w:val="24"/>
        </w:rPr>
        <w:t>Last accessed 08/07/24</w:t>
      </w:r>
    </w:p>
    <w:p w14:paraId="49437A8E" w14:textId="50393045" w:rsidR="00CE22A7" w:rsidRDefault="00CE22A7" w:rsidP="00340E9A">
      <w:pPr>
        <w:keepNext/>
        <w:spacing w:before="240" w:after="60"/>
        <w:ind w:right="237"/>
        <w:jc w:val="both"/>
        <w:rPr>
          <w:bCs/>
          <w:sz w:val="24"/>
          <w:szCs w:val="24"/>
        </w:rPr>
      </w:pPr>
      <w:r w:rsidRPr="00CE22A7">
        <w:rPr>
          <w:bCs/>
          <w:sz w:val="24"/>
          <w:szCs w:val="24"/>
        </w:rPr>
        <w:t>HM</w:t>
      </w:r>
      <w:r>
        <w:rPr>
          <w:bCs/>
          <w:sz w:val="24"/>
          <w:szCs w:val="24"/>
        </w:rPr>
        <w:t xml:space="preserve">ICFRS. (2017). PEEL: Police effectiveness 2016. Available at : </w:t>
      </w:r>
      <w:hyperlink r:id="rId18" w:history="1">
        <w:r w:rsidRPr="006B174A">
          <w:rPr>
            <w:rStyle w:val="Hyperlink"/>
            <w:bCs/>
            <w:sz w:val="24"/>
            <w:szCs w:val="24"/>
          </w:rPr>
          <w:t>https://www.justiceinspectorates.gov.uk/hmicfrs</w:t>
        </w:r>
      </w:hyperlink>
    </w:p>
    <w:p w14:paraId="64C3A8FA" w14:textId="01BFFD7D" w:rsidR="00CE22A7" w:rsidRDefault="00CE22A7" w:rsidP="00340E9A">
      <w:pPr>
        <w:keepNext/>
        <w:spacing w:before="240" w:after="60"/>
        <w:ind w:right="237"/>
        <w:jc w:val="both"/>
        <w:rPr>
          <w:bCs/>
          <w:sz w:val="24"/>
          <w:szCs w:val="24"/>
        </w:rPr>
      </w:pPr>
      <w:r>
        <w:rPr>
          <w:bCs/>
          <w:sz w:val="24"/>
          <w:szCs w:val="24"/>
        </w:rPr>
        <w:t xml:space="preserve">Last accessed 08/07/24 </w:t>
      </w:r>
    </w:p>
    <w:p w14:paraId="41A7E677" w14:textId="13ED0AD0" w:rsidR="00094EFC" w:rsidRDefault="00094EFC" w:rsidP="00340E9A">
      <w:pPr>
        <w:keepNext/>
        <w:spacing w:before="240" w:after="60"/>
        <w:ind w:right="237"/>
        <w:jc w:val="both"/>
        <w:rPr>
          <w:bCs/>
          <w:sz w:val="24"/>
          <w:szCs w:val="24"/>
        </w:rPr>
      </w:pPr>
      <w:r>
        <w:rPr>
          <w:bCs/>
          <w:sz w:val="24"/>
          <w:szCs w:val="24"/>
        </w:rPr>
        <w:t xml:space="preserve">Home Office (2020). Automatic Number Plate Recognition (ANPR) Available at: </w:t>
      </w:r>
      <w:hyperlink r:id="rId19" w:history="1">
        <w:r w:rsidRPr="006B174A">
          <w:rPr>
            <w:rStyle w:val="Hyperlink"/>
            <w:bCs/>
            <w:sz w:val="24"/>
            <w:szCs w:val="24"/>
          </w:rPr>
          <w:t>https://www.gov.uk</w:t>
        </w:r>
      </w:hyperlink>
    </w:p>
    <w:p w14:paraId="721A0A88" w14:textId="663A96ED" w:rsidR="00094EFC" w:rsidRDefault="00094EFC" w:rsidP="00340E9A">
      <w:pPr>
        <w:keepNext/>
        <w:spacing w:before="240" w:after="60"/>
        <w:ind w:right="237"/>
        <w:jc w:val="both"/>
        <w:rPr>
          <w:bCs/>
          <w:sz w:val="24"/>
          <w:szCs w:val="24"/>
        </w:rPr>
      </w:pPr>
      <w:r>
        <w:rPr>
          <w:bCs/>
          <w:sz w:val="24"/>
          <w:szCs w:val="24"/>
        </w:rPr>
        <w:t>Last accessed 08/07/24</w:t>
      </w:r>
    </w:p>
    <w:p w14:paraId="180B7A31" w14:textId="5FD07610" w:rsidR="00B15E91" w:rsidRDefault="00B15E91" w:rsidP="00340E9A">
      <w:pPr>
        <w:keepNext/>
        <w:spacing w:before="240" w:after="60"/>
        <w:ind w:right="237"/>
        <w:jc w:val="both"/>
        <w:rPr>
          <w:bCs/>
          <w:sz w:val="24"/>
          <w:szCs w:val="24"/>
        </w:rPr>
      </w:pPr>
      <w:r w:rsidRPr="00B15E91">
        <w:rPr>
          <w:bCs/>
          <w:sz w:val="24"/>
          <w:szCs w:val="24"/>
        </w:rPr>
        <w:t xml:space="preserve">Janis, I. (1972). Victims of groupthink: a Psychological Study of foreign-policy Decisions and fiascoes. [online] psycnet.apa.org. Available at: </w:t>
      </w:r>
      <w:hyperlink r:id="rId20" w:history="1">
        <w:r w:rsidRPr="006B174A">
          <w:rPr>
            <w:rStyle w:val="Hyperlink"/>
            <w:bCs/>
            <w:sz w:val="24"/>
            <w:szCs w:val="24"/>
          </w:rPr>
          <w:t>https://psycnet.apa.org/record/1975-29417-000</w:t>
        </w:r>
      </w:hyperlink>
      <w:r w:rsidRPr="00B15E91">
        <w:rPr>
          <w:bCs/>
          <w:sz w:val="24"/>
          <w:szCs w:val="24"/>
        </w:rPr>
        <w:t>.</w:t>
      </w:r>
    </w:p>
    <w:p w14:paraId="17977641" w14:textId="650A894A" w:rsidR="00B15E91" w:rsidRDefault="00B15E91" w:rsidP="00340E9A">
      <w:pPr>
        <w:keepNext/>
        <w:spacing w:before="240" w:after="60"/>
        <w:ind w:right="237"/>
        <w:jc w:val="both"/>
        <w:rPr>
          <w:bCs/>
          <w:sz w:val="24"/>
          <w:szCs w:val="24"/>
        </w:rPr>
      </w:pPr>
      <w:r>
        <w:rPr>
          <w:bCs/>
          <w:sz w:val="24"/>
          <w:szCs w:val="24"/>
        </w:rPr>
        <w:t>Last accessed 08/07/24</w:t>
      </w:r>
    </w:p>
    <w:p w14:paraId="288E957C" w14:textId="7972B2E1" w:rsidR="00912764" w:rsidRDefault="00912764" w:rsidP="00340E9A">
      <w:pPr>
        <w:keepNext/>
        <w:spacing w:before="240" w:after="60"/>
        <w:ind w:right="237"/>
        <w:jc w:val="both"/>
        <w:rPr>
          <w:bCs/>
          <w:sz w:val="24"/>
          <w:szCs w:val="24"/>
        </w:rPr>
      </w:pPr>
      <w:r>
        <w:rPr>
          <w:bCs/>
          <w:sz w:val="24"/>
          <w:szCs w:val="24"/>
        </w:rPr>
        <w:t>Katz, D., &amp; Kahn, R. L. (1978). The Social Psychology of Organizations. Wiley.</w:t>
      </w:r>
    </w:p>
    <w:p w14:paraId="0C7143C6" w14:textId="627A7D4C" w:rsidR="00912764" w:rsidRDefault="00912764" w:rsidP="00340E9A">
      <w:pPr>
        <w:keepNext/>
        <w:spacing w:before="240" w:after="60"/>
        <w:ind w:right="237"/>
        <w:jc w:val="both"/>
        <w:rPr>
          <w:bCs/>
          <w:sz w:val="24"/>
          <w:szCs w:val="24"/>
        </w:rPr>
      </w:pPr>
      <w:r>
        <w:rPr>
          <w:bCs/>
          <w:sz w:val="24"/>
          <w:szCs w:val="24"/>
        </w:rPr>
        <w:t>Last accessed 08/07/24</w:t>
      </w:r>
    </w:p>
    <w:p w14:paraId="16242A4E" w14:textId="77777777" w:rsidR="00094EFC" w:rsidRDefault="00094EFC" w:rsidP="00340E9A">
      <w:pPr>
        <w:keepNext/>
        <w:spacing w:before="240" w:after="60"/>
        <w:ind w:right="237"/>
        <w:jc w:val="both"/>
        <w:rPr>
          <w:bCs/>
          <w:sz w:val="24"/>
          <w:szCs w:val="24"/>
        </w:rPr>
      </w:pPr>
    </w:p>
    <w:p w14:paraId="7FB050BF" w14:textId="77777777" w:rsidR="00094EFC" w:rsidRDefault="00094EFC" w:rsidP="00340E9A">
      <w:pPr>
        <w:keepNext/>
        <w:spacing w:before="240" w:after="60"/>
        <w:ind w:right="237"/>
        <w:jc w:val="both"/>
        <w:rPr>
          <w:bCs/>
          <w:sz w:val="24"/>
          <w:szCs w:val="24"/>
        </w:rPr>
      </w:pPr>
    </w:p>
    <w:p w14:paraId="54C7C828" w14:textId="57E7454F" w:rsidR="00E9585A" w:rsidRDefault="00E9585A" w:rsidP="00340E9A">
      <w:pPr>
        <w:keepNext/>
        <w:spacing w:before="240" w:after="60"/>
        <w:ind w:right="237"/>
        <w:jc w:val="both"/>
        <w:rPr>
          <w:bCs/>
          <w:sz w:val="24"/>
          <w:szCs w:val="24"/>
        </w:rPr>
      </w:pPr>
      <w:r w:rsidRPr="00E9585A">
        <w:rPr>
          <w:bCs/>
          <w:sz w:val="24"/>
          <w:szCs w:val="24"/>
        </w:rPr>
        <w:t>Legislation.gov.uk. (2024). Police and Criminal Evidence Act 1984. [online] Availabl</w:t>
      </w:r>
      <w:r w:rsidR="00094EFC">
        <w:rPr>
          <w:bCs/>
          <w:sz w:val="24"/>
          <w:szCs w:val="24"/>
        </w:rPr>
        <w:t>e</w:t>
      </w:r>
      <w:r w:rsidRPr="00E9585A">
        <w:rPr>
          <w:bCs/>
          <w:sz w:val="24"/>
          <w:szCs w:val="24"/>
        </w:rPr>
        <w:t>at:</w:t>
      </w:r>
      <w:hyperlink r:id="rId21" w:history="1">
        <w:r w:rsidR="00094EFC" w:rsidRPr="006B174A">
          <w:rPr>
            <w:rStyle w:val="Hyperlink"/>
            <w:bCs/>
            <w:sz w:val="24"/>
            <w:szCs w:val="24"/>
          </w:rPr>
          <w:t>https://www.legislation.gov.uk/ukpga/1984/60/section/17/enacted#:~:txt=17Entry%20for%20purpose%20of%20arrest%20etc.&amp;text=(e)of%20saving%20life%20or</w:t>
        </w:r>
      </w:hyperlink>
      <w:r w:rsidRPr="00E9585A">
        <w:rPr>
          <w:bCs/>
          <w:sz w:val="24"/>
          <w:szCs w:val="24"/>
        </w:rPr>
        <w:t>.</w:t>
      </w:r>
    </w:p>
    <w:p w14:paraId="34B929A8" w14:textId="2216858D" w:rsidR="00E9585A" w:rsidRDefault="00E9585A" w:rsidP="00340E9A">
      <w:pPr>
        <w:keepNext/>
        <w:spacing w:before="240" w:after="60"/>
        <w:ind w:right="237"/>
        <w:jc w:val="both"/>
        <w:rPr>
          <w:bCs/>
          <w:sz w:val="24"/>
          <w:szCs w:val="24"/>
        </w:rPr>
      </w:pPr>
      <w:r>
        <w:rPr>
          <w:bCs/>
          <w:sz w:val="24"/>
          <w:szCs w:val="24"/>
        </w:rPr>
        <w:t>Last accessed 24/06/24</w:t>
      </w:r>
    </w:p>
    <w:p w14:paraId="5DA8F4BD" w14:textId="7E329AE0" w:rsidR="00AC3016" w:rsidRDefault="00AC3016" w:rsidP="00340E9A">
      <w:pPr>
        <w:keepNext/>
        <w:spacing w:before="240" w:after="60"/>
        <w:ind w:right="237"/>
        <w:jc w:val="both"/>
        <w:rPr>
          <w:bCs/>
          <w:sz w:val="24"/>
          <w:szCs w:val="24"/>
        </w:rPr>
      </w:pPr>
      <w:r w:rsidRPr="00AC3016">
        <w:rPr>
          <w:bCs/>
          <w:sz w:val="24"/>
          <w:szCs w:val="24"/>
        </w:rPr>
        <w:t>Lum, C., Stoltz, M., Koper, C. S., &amp; Scherer, J. A. (2019). Research on body-worn cameras: What we know, what we need to know. *Criminology &amp; Public Policy, 18*(1), 93-118.</w:t>
      </w:r>
    </w:p>
    <w:p w14:paraId="3B73BCED" w14:textId="0128DE3C" w:rsidR="00AC3016" w:rsidRDefault="00AC3016" w:rsidP="00340E9A">
      <w:pPr>
        <w:keepNext/>
        <w:spacing w:before="240" w:after="60"/>
        <w:ind w:right="237"/>
        <w:jc w:val="both"/>
        <w:rPr>
          <w:bCs/>
          <w:sz w:val="24"/>
          <w:szCs w:val="24"/>
        </w:rPr>
      </w:pPr>
      <w:r>
        <w:rPr>
          <w:bCs/>
          <w:sz w:val="24"/>
          <w:szCs w:val="24"/>
        </w:rPr>
        <w:t>Last accessed 08/07/24</w:t>
      </w:r>
    </w:p>
    <w:p w14:paraId="5F64679B" w14:textId="3D432181" w:rsidR="00094EFC" w:rsidRDefault="00094EFC" w:rsidP="00340E9A">
      <w:pPr>
        <w:keepNext/>
        <w:spacing w:before="240" w:after="60"/>
        <w:ind w:right="237"/>
        <w:jc w:val="both"/>
        <w:rPr>
          <w:bCs/>
          <w:sz w:val="24"/>
          <w:szCs w:val="24"/>
        </w:rPr>
      </w:pPr>
      <w:r>
        <w:rPr>
          <w:bCs/>
          <w:sz w:val="24"/>
          <w:szCs w:val="24"/>
        </w:rPr>
        <w:t>McCue, C (2015). Data Mining and predictive analysis: Intelligence gathering and crime analysis</w:t>
      </w:r>
      <w:r w:rsidR="00AC3016">
        <w:rPr>
          <w:bCs/>
          <w:sz w:val="24"/>
          <w:szCs w:val="24"/>
        </w:rPr>
        <w:t>. Butterworth Heinemann.</w:t>
      </w:r>
    </w:p>
    <w:p w14:paraId="03C17572" w14:textId="4457F8A9" w:rsidR="00AC3016" w:rsidRDefault="00AC3016" w:rsidP="00340E9A">
      <w:pPr>
        <w:keepNext/>
        <w:spacing w:before="240" w:after="60"/>
        <w:ind w:right="237"/>
        <w:jc w:val="both"/>
        <w:rPr>
          <w:bCs/>
          <w:sz w:val="24"/>
          <w:szCs w:val="24"/>
        </w:rPr>
      </w:pPr>
      <w:r>
        <w:rPr>
          <w:bCs/>
          <w:sz w:val="24"/>
          <w:szCs w:val="24"/>
        </w:rPr>
        <w:t>Last accessed 08/07/24</w:t>
      </w:r>
    </w:p>
    <w:p w14:paraId="37919599" w14:textId="14699787" w:rsidR="00094EFC" w:rsidRDefault="00094EFC" w:rsidP="00340E9A">
      <w:pPr>
        <w:keepNext/>
        <w:spacing w:before="240" w:after="60"/>
        <w:ind w:right="237"/>
        <w:jc w:val="both"/>
        <w:rPr>
          <w:bCs/>
          <w:sz w:val="24"/>
          <w:szCs w:val="24"/>
        </w:rPr>
      </w:pPr>
      <w:r>
        <w:rPr>
          <w:bCs/>
          <w:sz w:val="24"/>
          <w:szCs w:val="24"/>
        </w:rPr>
        <w:t xml:space="preserve">National Crime Agency (2021) County lines drug supply, vulnerability and harm. Available at: </w:t>
      </w:r>
      <w:hyperlink r:id="rId22" w:history="1">
        <w:r w:rsidRPr="006B174A">
          <w:rPr>
            <w:rStyle w:val="Hyperlink"/>
            <w:bCs/>
            <w:sz w:val="24"/>
            <w:szCs w:val="24"/>
          </w:rPr>
          <w:t>https://www.nationalcrimeagency.gov.uk</w:t>
        </w:r>
      </w:hyperlink>
    </w:p>
    <w:p w14:paraId="5B3BE32F" w14:textId="618472EE" w:rsidR="00094EFC" w:rsidRPr="00C82700" w:rsidRDefault="00094EFC" w:rsidP="00340E9A">
      <w:pPr>
        <w:keepNext/>
        <w:spacing w:before="240" w:after="60"/>
        <w:ind w:right="237"/>
        <w:jc w:val="both"/>
        <w:rPr>
          <w:bCs/>
          <w:sz w:val="24"/>
          <w:szCs w:val="24"/>
        </w:rPr>
      </w:pPr>
      <w:r>
        <w:rPr>
          <w:bCs/>
          <w:sz w:val="24"/>
          <w:szCs w:val="24"/>
        </w:rPr>
        <w:t>Last accessed 08/07/24</w:t>
      </w:r>
    </w:p>
    <w:p w14:paraId="4FEC0381" w14:textId="77777777" w:rsidR="005A3559" w:rsidRDefault="005A3559" w:rsidP="00B459FC"/>
    <w:p w14:paraId="7159D770" w14:textId="510535C1" w:rsidR="005A3559" w:rsidRPr="00C82700" w:rsidRDefault="005A3559" w:rsidP="00B459FC">
      <w:pPr>
        <w:rPr>
          <w:sz w:val="24"/>
          <w:szCs w:val="24"/>
        </w:rPr>
      </w:pPr>
      <w:r w:rsidRPr="00C82700">
        <w:rPr>
          <w:sz w:val="24"/>
          <w:szCs w:val="24"/>
        </w:rPr>
        <w:t xml:space="preserve">Northumbria Police Federation (n.d.). Northumbria Police Federation. [online] www.norpolfed.org.uk. Available at: </w:t>
      </w:r>
      <w:hyperlink r:id="rId23" w:history="1">
        <w:r w:rsidRPr="00C82700">
          <w:rPr>
            <w:rStyle w:val="Hyperlink"/>
            <w:sz w:val="24"/>
            <w:szCs w:val="24"/>
          </w:rPr>
          <w:t>https://www.norpolfed.org.uk/trim.htm</w:t>
        </w:r>
      </w:hyperlink>
      <w:r w:rsidRPr="00C82700">
        <w:rPr>
          <w:sz w:val="24"/>
          <w:szCs w:val="24"/>
        </w:rPr>
        <w:t>.</w:t>
      </w:r>
    </w:p>
    <w:p w14:paraId="265C9194" w14:textId="77777777" w:rsidR="005A3559" w:rsidRPr="00C82700" w:rsidRDefault="005A3559" w:rsidP="00B459FC">
      <w:pPr>
        <w:rPr>
          <w:sz w:val="24"/>
          <w:szCs w:val="24"/>
        </w:rPr>
      </w:pPr>
    </w:p>
    <w:p w14:paraId="233A0C0F" w14:textId="794C79E0" w:rsidR="005A3559" w:rsidRDefault="005A3559" w:rsidP="00B459FC">
      <w:pPr>
        <w:rPr>
          <w:sz w:val="24"/>
          <w:szCs w:val="24"/>
        </w:rPr>
      </w:pPr>
      <w:r w:rsidRPr="00C82700">
        <w:rPr>
          <w:sz w:val="24"/>
          <w:szCs w:val="24"/>
        </w:rPr>
        <w:t>Last accessed 21/05/24</w:t>
      </w:r>
    </w:p>
    <w:p w14:paraId="2C30558D" w14:textId="77777777" w:rsidR="00BA1EA4" w:rsidRDefault="00BA1EA4" w:rsidP="00B459FC">
      <w:pPr>
        <w:rPr>
          <w:sz w:val="24"/>
          <w:szCs w:val="24"/>
        </w:rPr>
      </w:pPr>
    </w:p>
    <w:p w14:paraId="4A4986EB" w14:textId="25898E67" w:rsidR="00BA1EA4" w:rsidRDefault="00BA1EA4" w:rsidP="00B459FC">
      <w:pPr>
        <w:rPr>
          <w:sz w:val="24"/>
          <w:szCs w:val="24"/>
        </w:rPr>
      </w:pPr>
      <w:r>
        <w:rPr>
          <w:sz w:val="24"/>
          <w:szCs w:val="24"/>
        </w:rPr>
        <w:t>OECD/EUIPO. (2019). Trends in Trade in Counterfeit and Pirated Goods. OECD Publishing.</w:t>
      </w:r>
    </w:p>
    <w:p w14:paraId="1AF6731B" w14:textId="77777777" w:rsidR="00BA1EA4" w:rsidRDefault="00BA1EA4" w:rsidP="00B459FC">
      <w:pPr>
        <w:rPr>
          <w:sz w:val="24"/>
          <w:szCs w:val="24"/>
        </w:rPr>
      </w:pPr>
    </w:p>
    <w:p w14:paraId="5B0D8C3D" w14:textId="09FAD1F9" w:rsidR="00BA1EA4" w:rsidRPr="00C82700" w:rsidRDefault="00BA1EA4" w:rsidP="00B459FC">
      <w:pPr>
        <w:rPr>
          <w:sz w:val="24"/>
          <w:szCs w:val="24"/>
        </w:rPr>
      </w:pPr>
      <w:r>
        <w:rPr>
          <w:sz w:val="24"/>
          <w:szCs w:val="24"/>
        </w:rPr>
        <w:t>Last accessed 08/07/24</w:t>
      </w:r>
    </w:p>
    <w:p w14:paraId="1E620E4C" w14:textId="77777777" w:rsidR="000A1EF8" w:rsidRPr="00C82700" w:rsidRDefault="000A1EF8" w:rsidP="00B459FC">
      <w:pPr>
        <w:rPr>
          <w:sz w:val="24"/>
          <w:szCs w:val="24"/>
        </w:rPr>
      </w:pPr>
    </w:p>
    <w:p w14:paraId="370C1C7C" w14:textId="77D655BA" w:rsidR="000A1EF8" w:rsidRPr="00C82700" w:rsidRDefault="000A1EF8" w:rsidP="00B459FC">
      <w:pPr>
        <w:rPr>
          <w:sz w:val="24"/>
          <w:szCs w:val="24"/>
        </w:rPr>
      </w:pPr>
      <w:r w:rsidRPr="00C82700">
        <w:rPr>
          <w:sz w:val="24"/>
          <w:szCs w:val="24"/>
        </w:rPr>
        <w:t xml:space="preserve">Oscar Kilo. (n.d.). Peer support for wellbeing. [online] Available at: </w:t>
      </w:r>
      <w:hyperlink r:id="rId24" w:history="1">
        <w:r w:rsidRPr="00C82700">
          <w:rPr>
            <w:rStyle w:val="Hyperlink"/>
            <w:sz w:val="24"/>
            <w:szCs w:val="24"/>
          </w:rPr>
          <w:t>https://www.oscarkilo.org.uk/services/peer-support-for-wellbeing</w:t>
        </w:r>
      </w:hyperlink>
      <w:r w:rsidRPr="00C82700">
        <w:rPr>
          <w:sz w:val="24"/>
          <w:szCs w:val="24"/>
        </w:rPr>
        <w:t>.</w:t>
      </w:r>
    </w:p>
    <w:p w14:paraId="0192C12C" w14:textId="77777777" w:rsidR="000A1EF8" w:rsidRPr="00C82700" w:rsidRDefault="000A1EF8" w:rsidP="00B459FC">
      <w:pPr>
        <w:rPr>
          <w:sz w:val="24"/>
          <w:szCs w:val="24"/>
        </w:rPr>
      </w:pPr>
    </w:p>
    <w:p w14:paraId="1D0D7A56" w14:textId="4FD5DF47" w:rsidR="000A1EF8" w:rsidRDefault="000A1EF8" w:rsidP="00B459FC">
      <w:pPr>
        <w:rPr>
          <w:sz w:val="24"/>
          <w:szCs w:val="24"/>
        </w:rPr>
      </w:pPr>
      <w:r w:rsidRPr="00C82700">
        <w:rPr>
          <w:sz w:val="24"/>
          <w:szCs w:val="24"/>
        </w:rPr>
        <w:t>Last accessed 21/05/24</w:t>
      </w:r>
    </w:p>
    <w:p w14:paraId="08704E63" w14:textId="77777777" w:rsidR="00AC3016" w:rsidRDefault="00AC3016" w:rsidP="00B459FC">
      <w:pPr>
        <w:rPr>
          <w:sz w:val="24"/>
          <w:szCs w:val="24"/>
        </w:rPr>
      </w:pPr>
    </w:p>
    <w:p w14:paraId="63AFD99A" w14:textId="7C631496" w:rsidR="00AC3016" w:rsidRDefault="00AC3016" w:rsidP="00B459FC">
      <w:pPr>
        <w:rPr>
          <w:sz w:val="24"/>
          <w:szCs w:val="24"/>
        </w:rPr>
      </w:pPr>
      <w:r>
        <w:rPr>
          <w:sz w:val="24"/>
          <w:szCs w:val="24"/>
        </w:rPr>
        <w:t>Police Executive Research Forum (2018) The role of drones in law enforcement</w:t>
      </w:r>
    </w:p>
    <w:p w14:paraId="73378C8E" w14:textId="22D0C367" w:rsidR="00AC3016" w:rsidRDefault="00AC3016" w:rsidP="00B459FC">
      <w:pPr>
        <w:rPr>
          <w:sz w:val="24"/>
          <w:szCs w:val="24"/>
        </w:rPr>
      </w:pPr>
      <w:r>
        <w:rPr>
          <w:sz w:val="24"/>
          <w:szCs w:val="24"/>
        </w:rPr>
        <w:t xml:space="preserve">Available at : </w:t>
      </w:r>
      <w:hyperlink r:id="rId25" w:history="1">
        <w:r w:rsidRPr="006B174A">
          <w:rPr>
            <w:rStyle w:val="Hyperlink"/>
            <w:sz w:val="24"/>
            <w:szCs w:val="24"/>
          </w:rPr>
          <w:t>https://www.policeforum.org</w:t>
        </w:r>
      </w:hyperlink>
    </w:p>
    <w:p w14:paraId="30238001" w14:textId="77777777" w:rsidR="00AC3016" w:rsidRDefault="00AC3016" w:rsidP="00B459FC">
      <w:pPr>
        <w:rPr>
          <w:sz w:val="24"/>
          <w:szCs w:val="24"/>
        </w:rPr>
      </w:pPr>
    </w:p>
    <w:p w14:paraId="16CBFB6A" w14:textId="51D7DB3E" w:rsidR="00AC3016" w:rsidRDefault="00AC3016" w:rsidP="00B459FC">
      <w:pPr>
        <w:rPr>
          <w:sz w:val="24"/>
          <w:szCs w:val="24"/>
        </w:rPr>
      </w:pPr>
      <w:r>
        <w:rPr>
          <w:sz w:val="24"/>
          <w:szCs w:val="24"/>
        </w:rPr>
        <w:t>Last accessed 08/07/24</w:t>
      </w:r>
    </w:p>
    <w:p w14:paraId="4EC631EE" w14:textId="77777777" w:rsidR="00912764" w:rsidRDefault="00912764" w:rsidP="00B459FC">
      <w:pPr>
        <w:rPr>
          <w:sz w:val="24"/>
          <w:szCs w:val="24"/>
        </w:rPr>
      </w:pPr>
    </w:p>
    <w:p w14:paraId="2DBA1502" w14:textId="51BCB059" w:rsidR="00912764" w:rsidRDefault="00912764" w:rsidP="00B459FC">
      <w:pPr>
        <w:rPr>
          <w:sz w:val="24"/>
          <w:szCs w:val="24"/>
        </w:rPr>
      </w:pPr>
      <w:r>
        <w:rPr>
          <w:sz w:val="24"/>
          <w:szCs w:val="24"/>
        </w:rPr>
        <w:t>Reiner, R. (2010). The Politics of the Police. Oxford University Press.</w:t>
      </w:r>
    </w:p>
    <w:p w14:paraId="69285381" w14:textId="77777777" w:rsidR="00912764" w:rsidRDefault="00912764" w:rsidP="00B459FC">
      <w:pPr>
        <w:rPr>
          <w:sz w:val="24"/>
          <w:szCs w:val="24"/>
        </w:rPr>
      </w:pPr>
    </w:p>
    <w:p w14:paraId="056DA913" w14:textId="51C1346C" w:rsidR="00912764" w:rsidRDefault="00912764" w:rsidP="00B459FC">
      <w:pPr>
        <w:rPr>
          <w:sz w:val="24"/>
          <w:szCs w:val="24"/>
        </w:rPr>
      </w:pPr>
      <w:r>
        <w:rPr>
          <w:sz w:val="24"/>
          <w:szCs w:val="24"/>
        </w:rPr>
        <w:lastRenderedPageBreak/>
        <w:t>Last accessed 08/07/24</w:t>
      </w:r>
    </w:p>
    <w:p w14:paraId="776CD1CE" w14:textId="77777777" w:rsidR="00912764" w:rsidRDefault="00912764" w:rsidP="00B459FC">
      <w:pPr>
        <w:rPr>
          <w:sz w:val="24"/>
          <w:szCs w:val="24"/>
        </w:rPr>
      </w:pPr>
    </w:p>
    <w:p w14:paraId="07B2C35A" w14:textId="77777777" w:rsidR="00912764" w:rsidRDefault="00912764" w:rsidP="00B459FC">
      <w:pPr>
        <w:rPr>
          <w:sz w:val="24"/>
          <w:szCs w:val="24"/>
        </w:rPr>
      </w:pPr>
    </w:p>
    <w:p w14:paraId="0DF51CC0" w14:textId="65D5B520" w:rsidR="009F53B2" w:rsidRDefault="009F53B2" w:rsidP="00B459FC">
      <w:pPr>
        <w:rPr>
          <w:sz w:val="24"/>
          <w:szCs w:val="24"/>
        </w:rPr>
      </w:pPr>
      <w:r w:rsidRPr="009F53B2">
        <w:rPr>
          <w:sz w:val="24"/>
          <w:szCs w:val="24"/>
        </w:rPr>
        <w:t xml:space="preserve">Revolution Learning and Development (2023). The Betari Box Model - Wellbeing Articles. [online] www.revolutionlearning.co.uk. Available at: </w:t>
      </w:r>
      <w:hyperlink r:id="rId26" w:history="1">
        <w:r w:rsidRPr="008105F7">
          <w:rPr>
            <w:rStyle w:val="Hyperlink"/>
            <w:sz w:val="24"/>
            <w:szCs w:val="24"/>
          </w:rPr>
          <w:t>https://www.revolutionlearning.co.uk/article/the-betari-box-model/</w:t>
        </w:r>
      </w:hyperlink>
      <w:r w:rsidRPr="009F53B2">
        <w:rPr>
          <w:sz w:val="24"/>
          <w:szCs w:val="24"/>
        </w:rPr>
        <w:t>.</w:t>
      </w:r>
    </w:p>
    <w:p w14:paraId="4B403C33" w14:textId="77777777" w:rsidR="00CC76C4" w:rsidRDefault="00CC76C4" w:rsidP="00B459FC">
      <w:pPr>
        <w:rPr>
          <w:sz w:val="24"/>
          <w:szCs w:val="24"/>
        </w:rPr>
      </w:pPr>
    </w:p>
    <w:p w14:paraId="374833E8" w14:textId="77777777" w:rsidR="00430A09" w:rsidRDefault="00430A09" w:rsidP="00B459FC">
      <w:pPr>
        <w:rPr>
          <w:sz w:val="24"/>
          <w:szCs w:val="24"/>
        </w:rPr>
      </w:pPr>
    </w:p>
    <w:p w14:paraId="46F007D5" w14:textId="67370669" w:rsidR="009F53B2" w:rsidRDefault="009F53B2" w:rsidP="00B459FC">
      <w:pPr>
        <w:rPr>
          <w:sz w:val="24"/>
          <w:szCs w:val="24"/>
        </w:rPr>
      </w:pPr>
      <w:r>
        <w:rPr>
          <w:sz w:val="24"/>
          <w:szCs w:val="24"/>
        </w:rPr>
        <w:t>Last accessed 24/06/24</w:t>
      </w:r>
    </w:p>
    <w:p w14:paraId="712301EB" w14:textId="77777777" w:rsidR="00CC76C4" w:rsidRDefault="00CC76C4" w:rsidP="00B459FC">
      <w:pPr>
        <w:rPr>
          <w:sz w:val="24"/>
          <w:szCs w:val="24"/>
        </w:rPr>
      </w:pPr>
    </w:p>
    <w:p w14:paraId="0328D7B9" w14:textId="16C5899F" w:rsidR="00CC76C4" w:rsidRDefault="00CC76C4" w:rsidP="00CC76C4">
      <w:pPr>
        <w:rPr>
          <w:sz w:val="24"/>
          <w:szCs w:val="24"/>
        </w:rPr>
      </w:pPr>
      <w:r>
        <w:rPr>
          <w:sz w:val="24"/>
          <w:szCs w:val="24"/>
        </w:rPr>
        <w:t>Robinson, M. (2018). Police Communication. Routledge.</w:t>
      </w:r>
    </w:p>
    <w:p w14:paraId="0CED3577" w14:textId="77777777" w:rsidR="00CC76C4" w:rsidRDefault="00CC76C4" w:rsidP="00B459FC">
      <w:pPr>
        <w:rPr>
          <w:sz w:val="24"/>
          <w:szCs w:val="24"/>
        </w:rPr>
      </w:pPr>
    </w:p>
    <w:p w14:paraId="023FE68C" w14:textId="5DD8C79E" w:rsidR="00CC76C4" w:rsidRDefault="00CC76C4" w:rsidP="00B459FC">
      <w:pPr>
        <w:rPr>
          <w:sz w:val="24"/>
          <w:szCs w:val="24"/>
        </w:rPr>
      </w:pPr>
      <w:r>
        <w:rPr>
          <w:sz w:val="24"/>
          <w:szCs w:val="24"/>
        </w:rPr>
        <w:t>Last accessed 08/07/24</w:t>
      </w:r>
    </w:p>
    <w:p w14:paraId="20CC3513" w14:textId="77777777" w:rsidR="00B15E91" w:rsidRDefault="00B15E91" w:rsidP="00B459FC">
      <w:pPr>
        <w:rPr>
          <w:sz w:val="24"/>
          <w:szCs w:val="24"/>
        </w:rPr>
      </w:pPr>
    </w:p>
    <w:p w14:paraId="4CA3D80C" w14:textId="2F229B0F" w:rsidR="00B15E91" w:rsidRDefault="00B15E91" w:rsidP="00B459FC">
      <w:pPr>
        <w:rPr>
          <w:sz w:val="24"/>
          <w:szCs w:val="24"/>
        </w:rPr>
      </w:pPr>
      <w:r>
        <w:rPr>
          <w:sz w:val="24"/>
          <w:szCs w:val="24"/>
        </w:rPr>
        <w:t>Sklansky, D. A. (2007). Democracy and the police. Stanford University Press.</w:t>
      </w:r>
    </w:p>
    <w:p w14:paraId="5CC89FE3" w14:textId="77777777" w:rsidR="00B15E91" w:rsidRDefault="00B15E91" w:rsidP="00B459FC">
      <w:pPr>
        <w:rPr>
          <w:sz w:val="24"/>
          <w:szCs w:val="24"/>
        </w:rPr>
      </w:pPr>
    </w:p>
    <w:p w14:paraId="09BB6AD6" w14:textId="5E642880" w:rsidR="00B15E91" w:rsidRDefault="00B15E91" w:rsidP="00B459FC">
      <w:pPr>
        <w:rPr>
          <w:sz w:val="24"/>
          <w:szCs w:val="24"/>
        </w:rPr>
      </w:pPr>
      <w:r>
        <w:rPr>
          <w:sz w:val="24"/>
          <w:szCs w:val="24"/>
        </w:rPr>
        <w:t>Last accessed 08/07/24</w:t>
      </w:r>
    </w:p>
    <w:p w14:paraId="2074F2CD" w14:textId="77777777" w:rsidR="00E74BC1" w:rsidRDefault="00E74BC1" w:rsidP="00B459FC">
      <w:pPr>
        <w:rPr>
          <w:sz w:val="24"/>
          <w:szCs w:val="24"/>
        </w:rPr>
      </w:pPr>
    </w:p>
    <w:p w14:paraId="4C8E9A5D" w14:textId="37F039F1" w:rsidR="00E74BC1" w:rsidRDefault="00E74BC1" w:rsidP="00B459FC">
      <w:pPr>
        <w:rPr>
          <w:sz w:val="24"/>
          <w:szCs w:val="24"/>
        </w:rPr>
      </w:pPr>
      <w:r w:rsidRPr="00E74BC1">
        <w:rPr>
          <w:sz w:val="24"/>
          <w:szCs w:val="24"/>
        </w:rPr>
        <w:t>Skogan, W. G. (2006). *Community Policing: Can It Work?* Wadsworth Publishing.</w:t>
      </w:r>
    </w:p>
    <w:p w14:paraId="0AAC27C0" w14:textId="77777777" w:rsidR="00E74BC1" w:rsidRDefault="00E74BC1" w:rsidP="00B459FC">
      <w:pPr>
        <w:rPr>
          <w:sz w:val="24"/>
          <w:szCs w:val="24"/>
        </w:rPr>
      </w:pPr>
    </w:p>
    <w:p w14:paraId="3251AAEB" w14:textId="58686226" w:rsidR="00E74BC1" w:rsidRDefault="00E74BC1" w:rsidP="00B459FC">
      <w:pPr>
        <w:rPr>
          <w:sz w:val="24"/>
          <w:szCs w:val="24"/>
        </w:rPr>
      </w:pPr>
      <w:r>
        <w:rPr>
          <w:sz w:val="24"/>
          <w:szCs w:val="24"/>
        </w:rPr>
        <w:t>Last accessed 08/07/24</w:t>
      </w:r>
    </w:p>
    <w:p w14:paraId="79E99397" w14:textId="77777777" w:rsidR="00430A09" w:rsidRDefault="00430A09" w:rsidP="00B459FC">
      <w:pPr>
        <w:rPr>
          <w:sz w:val="24"/>
          <w:szCs w:val="24"/>
        </w:rPr>
      </w:pPr>
    </w:p>
    <w:p w14:paraId="15371734" w14:textId="0EA737B2" w:rsidR="00430A09" w:rsidRDefault="00430A09" w:rsidP="00B459FC">
      <w:pPr>
        <w:rPr>
          <w:sz w:val="24"/>
          <w:szCs w:val="24"/>
        </w:rPr>
      </w:pPr>
      <w:r w:rsidRPr="00430A09">
        <w:rPr>
          <w:sz w:val="24"/>
          <w:szCs w:val="24"/>
        </w:rPr>
        <w:t xml:space="preserve">Towler, A. (2019). The importance of team cohesion for team effectiveness | CQ Net - Management skills for everyone. [online] CQ Net - Management skills for everyone! Available at: </w:t>
      </w:r>
      <w:hyperlink r:id="rId27" w:history="1">
        <w:r w:rsidRPr="006B174A">
          <w:rPr>
            <w:rStyle w:val="Hyperlink"/>
            <w:sz w:val="24"/>
            <w:szCs w:val="24"/>
          </w:rPr>
          <w:t>https://www.ckju.net/en/dossier/importance-team-cohesion-team-effectiveness</w:t>
        </w:r>
      </w:hyperlink>
      <w:r w:rsidRPr="00430A09">
        <w:rPr>
          <w:sz w:val="24"/>
          <w:szCs w:val="24"/>
        </w:rPr>
        <w:t>.</w:t>
      </w:r>
    </w:p>
    <w:p w14:paraId="2963BB35" w14:textId="77777777" w:rsidR="00430A09" w:rsidRDefault="00430A09" w:rsidP="00B459FC">
      <w:pPr>
        <w:rPr>
          <w:sz w:val="24"/>
          <w:szCs w:val="24"/>
        </w:rPr>
      </w:pPr>
    </w:p>
    <w:p w14:paraId="588D922B" w14:textId="25018069" w:rsidR="00430A09" w:rsidRDefault="00430A09" w:rsidP="00B459FC">
      <w:pPr>
        <w:rPr>
          <w:sz w:val="24"/>
          <w:szCs w:val="24"/>
        </w:rPr>
      </w:pPr>
      <w:r>
        <w:rPr>
          <w:sz w:val="24"/>
          <w:szCs w:val="24"/>
        </w:rPr>
        <w:t>Last accessed 08/07/24</w:t>
      </w:r>
    </w:p>
    <w:p w14:paraId="234B286F" w14:textId="77777777" w:rsidR="00BA1D76" w:rsidRDefault="00BA1D76" w:rsidP="00B459FC">
      <w:pPr>
        <w:rPr>
          <w:sz w:val="24"/>
          <w:szCs w:val="24"/>
        </w:rPr>
      </w:pPr>
    </w:p>
    <w:p w14:paraId="5DBBE7F3" w14:textId="7D2EFEE1" w:rsidR="00BA1D76" w:rsidRDefault="00BA1D76" w:rsidP="00B459FC">
      <w:pPr>
        <w:rPr>
          <w:sz w:val="24"/>
          <w:szCs w:val="24"/>
        </w:rPr>
      </w:pPr>
      <w:r w:rsidRPr="00BA1D76">
        <w:rPr>
          <w:sz w:val="24"/>
          <w:szCs w:val="24"/>
        </w:rPr>
        <w:t>UK Home Office. (2018). *Modern Crime Prevention Strategy*. Retrieved from [UK Home Office]</w:t>
      </w:r>
      <w:r>
        <w:rPr>
          <w:sz w:val="24"/>
          <w:szCs w:val="24"/>
        </w:rPr>
        <w:t xml:space="preserve"> available at </w:t>
      </w:r>
      <w:hyperlink r:id="rId28" w:history="1">
        <w:r w:rsidRPr="006B174A">
          <w:rPr>
            <w:rStyle w:val="Hyperlink"/>
            <w:sz w:val="24"/>
            <w:szCs w:val="24"/>
          </w:rPr>
          <w:t>https://www.gov.uk</w:t>
        </w:r>
      </w:hyperlink>
    </w:p>
    <w:p w14:paraId="2606B65D" w14:textId="77777777" w:rsidR="00BA1D76" w:rsidRDefault="00BA1D76" w:rsidP="00B459FC">
      <w:pPr>
        <w:rPr>
          <w:sz w:val="24"/>
          <w:szCs w:val="24"/>
        </w:rPr>
      </w:pPr>
    </w:p>
    <w:p w14:paraId="654674BF" w14:textId="34C550E9" w:rsidR="00BA1D76" w:rsidRDefault="00BA1D76" w:rsidP="00B459FC">
      <w:pPr>
        <w:rPr>
          <w:sz w:val="24"/>
          <w:szCs w:val="24"/>
        </w:rPr>
      </w:pPr>
      <w:r>
        <w:rPr>
          <w:sz w:val="24"/>
          <w:szCs w:val="24"/>
        </w:rPr>
        <w:t>Last accessed 08/07/24</w:t>
      </w:r>
    </w:p>
    <w:p w14:paraId="4E72E0AA" w14:textId="77777777" w:rsidR="000E77FA" w:rsidRDefault="000E77FA" w:rsidP="00B459FC">
      <w:pPr>
        <w:rPr>
          <w:sz w:val="24"/>
          <w:szCs w:val="24"/>
        </w:rPr>
      </w:pPr>
    </w:p>
    <w:p w14:paraId="314CB6BC" w14:textId="6DD74248" w:rsidR="000E77FA" w:rsidRDefault="000E77FA" w:rsidP="00B459FC">
      <w:pPr>
        <w:rPr>
          <w:sz w:val="24"/>
          <w:szCs w:val="24"/>
        </w:rPr>
      </w:pPr>
      <w:r w:rsidRPr="000E77FA">
        <w:rPr>
          <w:sz w:val="24"/>
          <w:szCs w:val="24"/>
        </w:rPr>
        <w:t xml:space="preserve">West Chester University (2022). Tuckman’s Stages of Group Development. [online] www.wcupa.edu. Available at: </w:t>
      </w:r>
      <w:hyperlink r:id="rId29" w:anchor=":~:text=These%20stages%20are%20commonly%" w:history="1">
        <w:r w:rsidRPr="00336E55">
          <w:rPr>
            <w:rStyle w:val="Hyperlink"/>
            <w:sz w:val="24"/>
            <w:szCs w:val="24"/>
          </w:rPr>
          <w:t>https://www.wcupa.edu/coral/tuckmanStagesGroupDelvelopment.aspx#:~:text=These%20stages%20are%20commonly%</w:t>
        </w:r>
      </w:hyperlink>
    </w:p>
    <w:p w14:paraId="16E60AAB" w14:textId="77777777" w:rsidR="000E77FA" w:rsidRDefault="000E77FA" w:rsidP="00B459FC">
      <w:pPr>
        <w:rPr>
          <w:sz w:val="24"/>
          <w:szCs w:val="24"/>
        </w:rPr>
      </w:pPr>
    </w:p>
    <w:p w14:paraId="622D186C" w14:textId="654115A4" w:rsidR="000E77FA" w:rsidRDefault="000E77FA" w:rsidP="00B459FC">
      <w:pPr>
        <w:rPr>
          <w:sz w:val="24"/>
          <w:szCs w:val="24"/>
        </w:rPr>
      </w:pPr>
      <w:r>
        <w:rPr>
          <w:sz w:val="24"/>
          <w:szCs w:val="24"/>
        </w:rPr>
        <w:t xml:space="preserve">Last accessed </w:t>
      </w:r>
      <w:r w:rsidR="0049054F">
        <w:rPr>
          <w:sz w:val="24"/>
          <w:szCs w:val="24"/>
        </w:rPr>
        <w:t>24/06/24</w:t>
      </w:r>
    </w:p>
    <w:p w14:paraId="337E7ABE" w14:textId="77777777" w:rsidR="009F53B2" w:rsidRDefault="009F53B2" w:rsidP="00B459FC">
      <w:pPr>
        <w:rPr>
          <w:sz w:val="24"/>
          <w:szCs w:val="24"/>
        </w:rPr>
      </w:pPr>
    </w:p>
    <w:p w14:paraId="70AB1938" w14:textId="77777777" w:rsidR="009F53B2" w:rsidRPr="00C82700" w:rsidRDefault="009F53B2" w:rsidP="00B459FC">
      <w:pPr>
        <w:rPr>
          <w:sz w:val="24"/>
          <w:szCs w:val="24"/>
        </w:rPr>
      </w:pPr>
    </w:p>
    <w:p w14:paraId="65314E5D" w14:textId="5316B079" w:rsidR="6A1ACC1F" w:rsidRPr="00C82700" w:rsidRDefault="00AA0D27" w:rsidP="00B459FC">
      <w:pPr>
        <w:rPr>
          <w:sz w:val="24"/>
          <w:szCs w:val="24"/>
        </w:rPr>
      </w:pPr>
      <w:r w:rsidRPr="00C82700">
        <w:rPr>
          <w:sz w:val="24"/>
          <w:szCs w:val="24"/>
        </w:rPr>
        <w:t xml:space="preserve">www.london.gov.uk. (n.d.). Mental Health Awareness Training in the Met | London City Hall. [online] Available at: </w:t>
      </w:r>
      <w:hyperlink r:id="rId30" w:history="1">
        <w:r w:rsidRPr="00C82700">
          <w:rPr>
            <w:rStyle w:val="Hyperlink"/>
            <w:sz w:val="24"/>
            <w:szCs w:val="24"/>
          </w:rPr>
          <w:t>https://www.london.gov.uk/who-we-are/what-london-assembly-does/questions-mayor/find-an-answer/mental-health-awareness-training-met</w:t>
        </w:r>
      </w:hyperlink>
      <w:r w:rsidRPr="00C82700">
        <w:rPr>
          <w:sz w:val="24"/>
          <w:szCs w:val="24"/>
        </w:rPr>
        <w:t>.</w:t>
      </w:r>
    </w:p>
    <w:p w14:paraId="0165A65B" w14:textId="77777777" w:rsidR="00AA0D27" w:rsidRPr="00C82700" w:rsidRDefault="00AA0D27" w:rsidP="00B459FC">
      <w:pPr>
        <w:rPr>
          <w:sz w:val="24"/>
          <w:szCs w:val="24"/>
        </w:rPr>
      </w:pPr>
    </w:p>
    <w:p w14:paraId="0299293A" w14:textId="61ADA0C4" w:rsidR="00AA0D27" w:rsidRDefault="00AA0D27" w:rsidP="00B459FC">
      <w:pPr>
        <w:rPr>
          <w:sz w:val="24"/>
          <w:szCs w:val="24"/>
        </w:rPr>
      </w:pPr>
      <w:r w:rsidRPr="00C82700">
        <w:rPr>
          <w:sz w:val="24"/>
          <w:szCs w:val="24"/>
        </w:rPr>
        <w:t>Last Accessed 21/05/24</w:t>
      </w:r>
    </w:p>
    <w:p w14:paraId="1599E63E" w14:textId="77777777" w:rsidR="001B2F7D" w:rsidRDefault="001B2F7D" w:rsidP="00B459FC">
      <w:pPr>
        <w:rPr>
          <w:sz w:val="24"/>
          <w:szCs w:val="24"/>
        </w:rPr>
      </w:pPr>
    </w:p>
    <w:p w14:paraId="64AC6A4F" w14:textId="54F092AA" w:rsidR="001B2F7D" w:rsidRDefault="001B2F7D" w:rsidP="00B459FC">
      <w:pPr>
        <w:rPr>
          <w:sz w:val="24"/>
          <w:szCs w:val="24"/>
        </w:rPr>
      </w:pPr>
      <w:r w:rsidRPr="001B2F7D">
        <w:rPr>
          <w:sz w:val="24"/>
          <w:szCs w:val="24"/>
        </w:rPr>
        <w:lastRenderedPageBreak/>
        <w:t xml:space="preserve">www.towerhamlets.gov.uk. (n.d.). Stop and Search. [online] Available at: </w:t>
      </w:r>
      <w:hyperlink r:id="rId31" w:history="1">
        <w:r w:rsidRPr="00150061">
          <w:rPr>
            <w:rStyle w:val="Hyperlink"/>
            <w:sz w:val="24"/>
            <w:szCs w:val="24"/>
          </w:rPr>
          <w:t>https://www.towerhamlets.gov.uk/lgnl/education_and_learning/young_people/Youth_Justice_Service/Stop_and_Search.aspx#</w:t>
        </w:r>
      </w:hyperlink>
      <w:r w:rsidRPr="001B2F7D">
        <w:rPr>
          <w:sz w:val="24"/>
          <w:szCs w:val="24"/>
        </w:rPr>
        <w:t>:</w:t>
      </w:r>
    </w:p>
    <w:p w14:paraId="0ED0F6F1" w14:textId="77777777" w:rsidR="001B2F7D" w:rsidRDefault="001B2F7D" w:rsidP="00B459FC">
      <w:pPr>
        <w:rPr>
          <w:sz w:val="24"/>
          <w:szCs w:val="24"/>
        </w:rPr>
      </w:pPr>
    </w:p>
    <w:p w14:paraId="2747064E" w14:textId="0154D66B" w:rsidR="001B2F7D" w:rsidRPr="00C82700" w:rsidRDefault="001B2F7D" w:rsidP="00B459FC">
      <w:pPr>
        <w:rPr>
          <w:sz w:val="24"/>
          <w:szCs w:val="24"/>
        </w:rPr>
      </w:pPr>
      <w:r>
        <w:rPr>
          <w:sz w:val="24"/>
          <w:szCs w:val="24"/>
        </w:rPr>
        <w:t>Last accessed 24/06/24</w:t>
      </w:r>
    </w:p>
    <w:p w14:paraId="0363F216" w14:textId="77777777" w:rsidR="00AA0D27" w:rsidRDefault="00AA0D27" w:rsidP="00B459FC"/>
    <w:sectPr w:rsidR="00AA0D2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B55F4F" w14:textId="77777777" w:rsidR="002B2D8E" w:rsidRDefault="002B2D8E">
      <w:r>
        <w:separator/>
      </w:r>
    </w:p>
  </w:endnote>
  <w:endnote w:type="continuationSeparator" w:id="0">
    <w:p w14:paraId="2634A44B" w14:textId="77777777" w:rsidR="002B2D8E" w:rsidRDefault="002B2D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9340E1" w14:textId="77777777" w:rsidR="002B2D8E" w:rsidRDefault="002B2D8E">
      <w:r>
        <w:separator/>
      </w:r>
    </w:p>
  </w:footnote>
  <w:footnote w:type="continuationSeparator" w:id="0">
    <w:p w14:paraId="46C0E649" w14:textId="77777777" w:rsidR="002B2D8E" w:rsidRDefault="002B2D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29A"/>
    <w:rsid w:val="00003990"/>
    <w:rsid w:val="000045B8"/>
    <w:rsid w:val="00011C7D"/>
    <w:rsid w:val="000150AF"/>
    <w:rsid w:val="00020EEC"/>
    <w:rsid w:val="00025650"/>
    <w:rsid w:val="000262C2"/>
    <w:rsid w:val="00026FAB"/>
    <w:rsid w:val="000275A0"/>
    <w:rsid w:val="00027B1F"/>
    <w:rsid w:val="0003088B"/>
    <w:rsid w:val="000325D9"/>
    <w:rsid w:val="00036DA7"/>
    <w:rsid w:val="000372B2"/>
    <w:rsid w:val="0004079F"/>
    <w:rsid w:val="00041EC0"/>
    <w:rsid w:val="00045B87"/>
    <w:rsid w:val="00045C07"/>
    <w:rsid w:val="00055D43"/>
    <w:rsid w:val="00056FAC"/>
    <w:rsid w:val="00057751"/>
    <w:rsid w:val="00061077"/>
    <w:rsid w:val="00061C10"/>
    <w:rsid w:val="00062E39"/>
    <w:rsid w:val="00063F9C"/>
    <w:rsid w:val="000749CF"/>
    <w:rsid w:val="00080E58"/>
    <w:rsid w:val="00081169"/>
    <w:rsid w:val="00083D99"/>
    <w:rsid w:val="00084EA6"/>
    <w:rsid w:val="00085699"/>
    <w:rsid w:val="00087891"/>
    <w:rsid w:val="00091F52"/>
    <w:rsid w:val="00092970"/>
    <w:rsid w:val="00092BC7"/>
    <w:rsid w:val="00093720"/>
    <w:rsid w:val="000938E6"/>
    <w:rsid w:val="00093B3C"/>
    <w:rsid w:val="0009488C"/>
    <w:rsid w:val="00094EFC"/>
    <w:rsid w:val="00095C1B"/>
    <w:rsid w:val="00096DEA"/>
    <w:rsid w:val="00096E48"/>
    <w:rsid w:val="000A13A0"/>
    <w:rsid w:val="000A1EF8"/>
    <w:rsid w:val="000A4240"/>
    <w:rsid w:val="000A469A"/>
    <w:rsid w:val="000B19E6"/>
    <w:rsid w:val="000B1E96"/>
    <w:rsid w:val="000C378F"/>
    <w:rsid w:val="000C55BF"/>
    <w:rsid w:val="000C6892"/>
    <w:rsid w:val="000C6FFE"/>
    <w:rsid w:val="000D00D9"/>
    <w:rsid w:val="000D0BB6"/>
    <w:rsid w:val="000D1FEC"/>
    <w:rsid w:val="000E06D8"/>
    <w:rsid w:val="000E26B0"/>
    <w:rsid w:val="000E77FA"/>
    <w:rsid w:val="000F1599"/>
    <w:rsid w:val="000F1769"/>
    <w:rsid w:val="000F23C4"/>
    <w:rsid w:val="000F2FA8"/>
    <w:rsid w:val="000F6196"/>
    <w:rsid w:val="000F7A46"/>
    <w:rsid w:val="000F7ECD"/>
    <w:rsid w:val="0010137B"/>
    <w:rsid w:val="00102E64"/>
    <w:rsid w:val="0010312C"/>
    <w:rsid w:val="00106DC7"/>
    <w:rsid w:val="00112391"/>
    <w:rsid w:val="00112DA8"/>
    <w:rsid w:val="00114F52"/>
    <w:rsid w:val="0012135C"/>
    <w:rsid w:val="001347F8"/>
    <w:rsid w:val="00137BB5"/>
    <w:rsid w:val="00137E05"/>
    <w:rsid w:val="00140550"/>
    <w:rsid w:val="001409D9"/>
    <w:rsid w:val="001447F6"/>
    <w:rsid w:val="00144CCF"/>
    <w:rsid w:val="00147DE3"/>
    <w:rsid w:val="00150794"/>
    <w:rsid w:val="001608C4"/>
    <w:rsid w:val="00165F97"/>
    <w:rsid w:val="00171418"/>
    <w:rsid w:val="00190913"/>
    <w:rsid w:val="001952E1"/>
    <w:rsid w:val="001961CF"/>
    <w:rsid w:val="001A59BB"/>
    <w:rsid w:val="001A6A51"/>
    <w:rsid w:val="001A79C4"/>
    <w:rsid w:val="001B2F7D"/>
    <w:rsid w:val="001B331A"/>
    <w:rsid w:val="001B79A2"/>
    <w:rsid w:val="001BC1C4"/>
    <w:rsid w:val="001C0E74"/>
    <w:rsid w:val="001C135B"/>
    <w:rsid w:val="001C1E10"/>
    <w:rsid w:val="001C2920"/>
    <w:rsid w:val="001C6CEC"/>
    <w:rsid w:val="001D229F"/>
    <w:rsid w:val="001D6162"/>
    <w:rsid w:val="001E7592"/>
    <w:rsid w:val="001F1D89"/>
    <w:rsid w:val="001F3878"/>
    <w:rsid w:val="001F4552"/>
    <w:rsid w:val="002019EB"/>
    <w:rsid w:val="0020210A"/>
    <w:rsid w:val="002030F2"/>
    <w:rsid w:val="00205051"/>
    <w:rsid w:val="00211F65"/>
    <w:rsid w:val="0022001B"/>
    <w:rsid w:val="00220D06"/>
    <w:rsid w:val="002219BA"/>
    <w:rsid w:val="002246A0"/>
    <w:rsid w:val="00224AF9"/>
    <w:rsid w:val="00224DA3"/>
    <w:rsid w:val="00230439"/>
    <w:rsid w:val="0023052E"/>
    <w:rsid w:val="002307D2"/>
    <w:rsid w:val="002333A4"/>
    <w:rsid w:val="00235176"/>
    <w:rsid w:val="00236061"/>
    <w:rsid w:val="0024100E"/>
    <w:rsid w:val="00241C1B"/>
    <w:rsid w:val="0024288B"/>
    <w:rsid w:val="00242DD7"/>
    <w:rsid w:val="002440C0"/>
    <w:rsid w:val="00245C1B"/>
    <w:rsid w:val="00255D8E"/>
    <w:rsid w:val="00256475"/>
    <w:rsid w:val="00260CE8"/>
    <w:rsid w:val="00261F42"/>
    <w:rsid w:val="002657E9"/>
    <w:rsid w:val="0026659A"/>
    <w:rsid w:val="0026665E"/>
    <w:rsid w:val="00270EEB"/>
    <w:rsid w:val="0027147E"/>
    <w:rsid w:val="00274DE8"/>
    <w:rsid w:val="002761F4"/>
    <w:rsid w:val="002775E1"/>
    <w:rsid w:val="00277979"/>
    <w:rsid w:val="002808EB"/>
    <w:rsid w:val="0028095D"/>
    <w:rsid w:val="00281705"/>
    <w:rsid w:val="00291ADD"/>
    <w:rsid w:val="0029347A"/>
    <w:rsid w:val="00294868"/>
    <w:rsid w:val="00295CA1"/>
    <w:rsid w:val="002A291A"/>
    <w:rsid w:val="002A5604"/>
    <w:rsid w:val="002B099B"/>
    <w:rsid w:val="002B1701"/>
    <w:rsid w:val="002B1736"/>
    <w:rsid w:val="002B23C3"/>
    <w:rsid w:val="002B2D8E"/>
    <w:rsid w:val="002B443A"/>
    <w:rsid w:val="002B5B35"/>
    <w:rsid w:val="002B67FF"/>
    <w:rsid w:val="002B79C0"/>
    <w:rsid w:val="002C0841"/>
    <w:rsid w:val="002C256A"/>
    <w:rsid w:val="002C496D"/>
    <w:rsid w:val="002D05EB"/>
    <w:rsid w:val="002D2F29"/>
    <w:rsid w:val="002D2FD3"/>
    <w:rsid w:val="002D3AB2"/>
    <w:rsid w:val="002E19AA"/>
    <w:rsid w:val="002E2C08"/>
    <w:rsid w:val="002E626C"/>
    <w:rsid w:val="002E7017"/>
    <w:rsid w:val="002F043C"/>
    <w:rsid w:val="002F4F6E"/>
    <w:rsid w:val="002F77D5"/>
    <w:rsid w:val="003015C3"/>
    <w:rsid w:val="0030698D"/>
    <w:rsid w:val="0030714A"/>
    <w:rsid w:val="00307D94"/>
    <w:rsid w:val="0031350A"/>
    <w:rsid w:val="00315C6E"/>
    <w:rsid w:val="00316815"/>
    <w:rsid w:val="003168CA"/>
    <w:rsid w:val="003174BD"/>
    <w:rsid w:val="00317B5C"/>
    <w:rsid w:val="00321255"/>
    <w:rsid w:val="00322123"/>
    <w:rsid w:val="0032230D"/>
    <w:rsid w:val="00322A0B"/>
    <w:rsid w:val="00334437"/>
    <w:rsid w:val="00335FC5"/>
    <w:rsid w:val="00340E9A"/>
    <w:rsid w:val="00341572"/>
    <w:rsid w:val="003442C2"/>
    <w:rsid w:val="00346D9A"/>
    <w:rsid w:val="003516C0"/>
    <w:rsid w:val="00352E59"/>
    <w:rsid w:val="00354DBE"/>
    <w:rsid w:val="00355210"/>
    <w:rsid w:val="00356D1A"/>
    <w:rsid w:val="003631EF"/>
    <w:rsid w:val="00365DF9"/>
    <w:rsid w:val="0036668D"/>
    <w:rsid w:val="003719C3"/>
    <w:rsid w:val="00372DB4"/>
    <w:rsid w:val="0037490C"/>
    <w:rsid w:val="00375AF5"/>
    <w:rsid w:val="003761BD"/>
    <w:rsid w:val="003769F6"/>
    <w:rsid w:val="00385414"/>
    <w:rsid w:val="00390074"/>
    <w:rsid w:val="0039762B"/>
    <w:rsid w:val="003A0C37"/>
    <w:rsid w:val="003A1B6B"/>
    <w:rsid w:val="003A2F82"/>
    <w:rsid w:val="003A46C0"/>
    <w:rsid w:val="003A5D8E"/>
    <w:rsid w:val="003A600E"/>
    <w:rsid w:val="003A6513"/>
    <w:rsid w:val="003B16C7"/>
    <w:rsid w:val="003C19F1"/>
    <w:rsid w:val="003C3465"/>
    <w:rsid w:val="003C4186"/>
    <w:rsid w:val="003C458C"/>
    <w:rsid w:val="003C6185"/>
    <w:rsid w:val="003C6AD5"/>
    <w:rsid w:val="003D0D2D"/>
    <w:rsid w:val="003D178B"/>
    <w:rsid w:val="003D1D36"/>
    <w:rsid w:val="003D3A14"/>
    <w:rsid w:val="003D4710"/>
    <w:rsid w:val="003D61C4"/>
    <w:rsid w:val="003E16D7"/>
    <w:rsid w:val="003E197E"/>
    <w:rsid w:val="003E232F"/>
    <w:rsid w:val="004046F0"/>
    <w:rsid w:val="0040668F"/>
    <w:rsid w:val="00411C26"/>
    <w:rsid w:val="00411DA0"/>
    <w:rsid w:val="00412677"/>
    <w:rsid w:val="00413E33"/>
    <w:rsid w:val="0041496C"/>
    <w:rsid w:val="00417925"/>
    <w:rsid w:val="004210EB"/>
    <w:rsid w:val="00421499"/>
    <w:rsid w:val="00430A09"/>
    <w:rsid w:val="004348AE"/>
    <w:rsid w:val="004376C0"/>
    <w:rsid w:val="00440AED"/>
    <w:rsid w:val="0044115F"/>
    <w:rsid w:val="0044223A"/>
    <w:rsid w:val="00446792"/>
    <w:rsid w:val="00446F80"/>
    <w:rsid w:val="00447905"/>
    <w:rsid w:val="00450C83"/>
    <w:rsid w:val="00451851"/>
    <w:rsid w:val="00453343"/>
    <w:rsid w:val="004608B9"/>
    <w:rsid w:val="00460ADB"/>
    <w:rsid w:val="00465947"/>
    <w:rsid w:val="00470BB1"/>
    <w:rsid w:val="004718F7"/>
    <w:rsid w:val="00473153"/>
    <w:rsid w:val="004743AF"/>
    <w:rsid w:val="0047695D"/>
    <w:rsid w:val="00476E77"/>
    <w:rsid w:val="00482C17"/>
    <w:rsid w:val="0049054F"/>
    <w:rsid w:val="004911B4"/>
    <w:rsid w:val="0049196A"/>
    <w:rsid w:val="004923DA"/>
    <w:rsid w:val="00493434"/>
    <w:rsid w:val="004962F9"/>
    <w:rsid w:val="004968E2"/>
    <w:rsid w:val="004A2A49"/>
    <w:rsid w:val="004A6E15"/>
    <w:rsid w:val="004A713A"/>
    <w:rsid w:val="004B38E7"/>
    <w:rsid w:val="004B600B"/>
    <w:rsid w:val="004B64E2"/>
    <w:rsid w:val="004B6822"/>
    <w:rsid w:val="004B69F6"/>
    <w:rsid w:val="004C2D3A"/>
    <w:rsid w:val="004C6F1D"/>
    <w:rsid w:val="004C7346"/>
    <w:rsid w:val="004D03C4"/>
    <w:rsid w:val="004D0BF1"/>
    <w:rsid w:val="004D2299"/>
    <w:rsid w:val="004D24D2"/>
    <w:rsid w:val="004D35A4"/>
    <w:rsid w:val="004D445F"/>
    <w:rsid w:val="004E087B"/>
    <w:rsid w:val="004E44A4"/>
    <w:rsid w:val="004E7B8B"/>
    <w:rsid w:val="004E7BDD"/>
    <w:rsid w:val="004F1E21"/>
    <w:rsid w:val="004F26FF"/>
    <w:rsid w:val="004F740D"/>
    <w:rsid w:val="004F7B8F"/>
    <w:rsid w:val="00500748"/>
    <w:rsid w:val="005011D6"/>
    <w:rsid w:val="0050167A"/>
    <w:rsid w:val="005042F1"/>
    <w:rsid w:val="00506C38"/>
    <w:rsid w:val="00507A7D"/>
    <w:rsid w:val="00513C7D"/>
    <w:rsid w:val="005169D1"/>
    <w:rsid w:val="00517D10"/>
    <w:rsid w:val="00521123"/>
    <w:rsid w:val="00521221"/>
    <w:rsid w:val="0052227B"/>
    <w:rsid w:val="00531717"/>
    <w:rsid w:val="00533B4B"/>
    <w:rsid w:val="00536FA9"/>
    <w:rsid w:val="005414F4"/>
    <w:rsid w:val="00546187"/>
    <w:rsid w:val="005463F1"/>
    <w:rsid w:val="005534F2"/>
    <w:rsid w:val="00557D77"/>
    <w:rsid w:val="00560837"/>
    <w:rsid w:val="00562EAA"/>
    <w:rsid w:val="00563B58"/>
    <w:rsid w:val="005640C4"/>
    <w:rsid w:val="00564C53"/>
    <w:rsid w:val="005652E8"/>
    <w:rsid w:val="0056684C"/>
    <w:rsid w:val="00572F5C"/>
    <w:rsid w:val="00574A0C"/>
    <w:rsid w:val="00576E4C"/>
    <w:rsid w:val="0057780F"/>
    <w:rsid w:val="00581E0A"/>
    <w:rsid w:val="00586D89"/>
    <w:rsid w:val="005916B8"/>
    <w:rsid w:val="00595DD8"/>
    <w:rsid w:val="005A1B4C"/>
    <w:rsid w:val="005A1BA3"/>
    <w:rsid w:val="005A2B82"/>
    <w:rsid w:val="005A3559"/>
    <w:rsid w:val="005A545C"/>
    <w:rsid w:val="005B1037"/>
    <w:rsid w:val="005B1CF8"/>
    <w:rsid w:val="005B4260"/>
    <w:rsid w:val="005B4DBC"/>
    <w:rsid w:val="005C1567"/>
    <w:rsid w:val="005C50D2"/>
    <w:rsid w:val="005C6CE5"/>
    <w:rsid w:val="005D3F07"/>
    <w:rsid w:val="005D583E"/>
    <w:rsid w:val="005E13EA"/>
    <w:rsid w:val="005E3D25"/>
    <w:rsid w:val="005E53BD"/>
    <w:rsid w:val="005F1038"/>
    <w:rsid w:val="005F4C5B"/>
    <w:rsid w:val="005F68F0"/>
    <w:rsid w:val="00604B8F"/>
    <w:rsid w:val="006053CC"/>
    <w:rsid w:val="00605B1C"/>
    <w:rsid w:val="00606E27"/>
    <w:rsid w:val="00610676"/>
    <w:rsid w:val="006108C9"/>
    <w:rsid w:val="0061462C"/>
    <w:rsid w:val="00615C7E"/>
    <w:rsid w:val="0062158D"/>
    <w:rsid w:val="00627566"/>
    <w:rsid w:val="00630F39"/>
    <w:rsid w:val="006326D1"/>
    <w:rsid w:val="00632E0A"/>
    <w:rsid w:val="00633165"/>
    <w:rsid w:val="006331B0"/>
    <w:rsid w:val="00636B6C"/>
    <w:rsid w:val="006447DE"/>
    <w:rsid w:val="00646D3A"/>
    <w:rsid w:val="00651E6D"/>
    <w:rsid w:val="0065276E"/>
    <w:rsid w:val="00652970"/>
    <w:rsid w:val="00654329"/>
    <w:rsid w:val="00654CEC"/>
    <w:rsid w:val="00655507"/>
    <w:rsid w:val="00656D91"/>
    <w:rsid w:val="00657CA6"/>
    <w:rsid w:val="00663A4D"/>
    <w:rsid w:val="0067062C"/>
    <w:rsid w:val="006712A7"/>
    <w:rsid w:val="006733CC"/>
    <w:rsid w:val="00674FC2"/>
    <w:rsid w:val="00677E42"/>
    <w:rsid w:val="00682334"/>
    <w:rsid w:val="00684B16"/>
    <w:rsid w:val="00684D24"/>
    <w:rsid w:val="0068510E"/>
    <w:rsid w:val="00694C00"/>
    <w:rsid w:val="00694D59"/>
    <w:rsid w:val="00696F65"/>
    <w:rsid w:val="006A3589"/>
    <w:rsid w:val="006A7A6D"/>
    <w:rsid w:val="006B5E67"/>
    <w:rsid w:val="006C2EB5"/>
    <w:rsid w:val="006C3261"/>
    <w:rsid w:val="006D18A3"/>
    <w:rsid w:val="006D5970"/>
    <w:rsid w:val="006D6D29"/>
    <w:rsid w:val="006E0ADD"/>
    <w:rsid w:val="006E481E"/>
    <w:rsid w:val="006E795F"/>
    <w:rsid w:val="006EBD1E"/>
    <w:rsid w:val="006F2657"/>
    <w:rsid w:val="00700249"/>
    <w:rsid w:val="0070604C"/>
    <w:rsid w:val="007069CD"/>
    <w:rsid w:val="007110E6"/>
    <w:rsid w:val="00711A70"/>
    <w:rsid w:val="00712E6F"/>
    <w:rsid w:val="00712E90"/>
    <w:rsid w:val="00713B7E"/>
    <w:rsid w:val="00715AAF"/>
    <w:rsid w:val="007204AE"/>
    <w:rsid w:val="0072678F"/>
    <w:rsid w:val="00727C4C"/>
    <w:rsid w:val="00734809"/>
    <w:rsid w:val="007406E1"/>
    <w:rsid w:val="00740974"/>
    <w:rsid w:val="00741540"/>
    <w:rsid w:val="00743497"/>
    <w:rsid w:val="00743E40"/>
    <w:rsid w:val="00744EF0"/>
    <w:rsid w:val="00751263"/>
    <w:rsid w:val="0075567C"/>
    <w:rsid w:val="0075704F"/>
    <w:rsid w:val="00762279"/>
    <w:rsid w:val="00763B2D"/>
    <w:rsid w:val="00766C2E"/>
    <w:rsid w:val="00772924"/>
    <w:rsid w:val="0078042E"/>
    <w:rsid w:val="00781784"/>
    <w:rsid w:val="007820DE"/>
    <w:rsid w:val="00784EC4"/>
    <w:rsid w:val="0078586A"/>
    <w:rsid w:val="00787230"/>
    <w:rsid w:val="007872F2"/>
    <w:rsid w:val="007874BC"/>
    <w:rsid w:val="007908E0"/>
    <w:rsid w:val="00793EB3"/>
    <w:rsid w:val="00794205"/>
    <w:rsid w:val="00797012"/>
    <w:rsid w:val="007A1F6A"/>
    <w:rsid w:val="007A29EA"/>
    <w:rsid w:val="007A6BC5"/>
    <w:rsid w:val="007B0DE3"/>
    <w:rsid w:val="007B491F"/>
    <w:rsid w:val="007B5CB2"/>
    <w:rsid w:val="007B7191"/>
    <w:rsid w:val="007C1634"/>
    <w:rsid w:val="007C1D94"/>
    <w:rsid w:val="007C2879"/>
    <w:rsid w:val="007C6A87"/>
    <w:rsid w:val="007C705D"/>
    <w:rsid w:val="007D037F"/>
    <w:rsid w:val="007D0A07"/>
    <w:rsid w:val="007D0C96"/>
    <w:rsid w:val="007D133D"/>
    <w:rsid w:val="007D3EB4"/>
    <w:rsid w:val="007D3F16"/>
    <w:rsid w:val="007D78CC"/>
    <w:rsid w:val="007E0621"/>
    <w:rsid w:val="007E2846"/>
    <w:rsid w:val="007E4FC2"/>
    <w:rsid w:val="007E5ADA"/>
    <w:rsid w:val="007F387A"/>
    <w:rsid w:val="007F3F7E"/>
    <w:rsid w:val="007F5497"/>
    <w:rsid w:val="00800E55"/>
    <w:rsid w:val="00805A17"/>
    <w:rsid w:val="00807E36"/>
    <w:rsid w:val="00813CEC"/>
    <w:rsid w:val="0081534C"/>
    <w:rsid w:val="008171E4"/>
    <w:rsid w:val="008208EA"/>
    <w:rsid w:val="008222AC"/>
    <w:rsid w:val="00824E67"/>
    <w:rsid w:val="00825A64"/>
    <w:rsid w:val="00826F48"/>
    <w:rsid w:val="00827F66"/>
    <w:rsid w:val="008308AE"/>
    <w:rsid w:val="0083166E"/>
    <w:rsid w:val="00831DC3"/>
    <w:rsid w:val="008322C7"/>
    <w:rsid w:val="00834D38"/>
    <w:rsid w:val="00834F1D"/>
    <w:rsid w:val="00836031"/>
    <w:rsid w:val="00836083"/>
    <w:rsid w:val="008362C9"/>
    <w:rsid w:val="00836FEC"/>
    <w:rsid w:val="008403FD"/>
    <w:rsid w:val="00841F9D"/>
    <w:rsid w:val="008420E1"/>
    <w:rsid w:val="00842F8F"/>
    <w:rsid w:val="00843D58"/>
    <w:rsid w:val="00843EBA"/>
    <w:rsid w:val="00844D98"/>
    <w:rsid w:val="00846D84"/>
    <w:rsid w:val="0085230E"/>
    <w:rsid w:val="0085355E"/>
    <w:rsid w:val="00853E8E"/>
    <w:rsid w:val="008550A1"/>
    <w:rsid w:val="00861035"/>
    <w:rsid w:val="00861038"/>
    <w:rsid w:val="00865008"/>
    <w:rsid w:val="00866B50"/>
    <w:rsid w:val="008708F1"/>
    <w:rsid w:val="0087207C"/>
    <w:rsid w:val="00873E45"/>
    <w:rsid w:val="008755C9"/>
    <w:rsid w:val="00875E11"/>
    <w:rsid w:val="00880539"/>
    <w:rsid w:val="008859E8"/>
    <w:rsid w:val="0088737B"/>
    <w:rsid w:val="0089013F"/>
    <w:rsid w:val="00891EF8"/>
    <w:rsid w:val="00892716"/>
    <w:rsid w:val="00893067"/>
    <w:rsid w:val="008933DE"/>
    <w:rsid w:val="00894509"/>
    <w:rsid w:val="00895FCE"/>
    <w:rsid w:val="00897F3E"/>
    <w:rsid w:val="00897F60"/>
    <w:rsid w:val="008A1BA8"/>
    <w:rsid w:val="008A1CF9"/>
    <w:rsid w:val="008A21B4"/>
    <w:rsid w:val="008A252C"/>
    <w:rsid w:val="008A4576"/>
    <w:rsid w:val="008A5796"/>
    <w:rsid w:val="008A7DEB"/>
    <w:rsid w:val="008B07DE"/>
    <w:rsid w:val="008B1625"/>
    <w:rsid w:val="008B268F"/>
    <w:rsid w:val="008B28E7"/>
    <w:rsid w:val="008B29AA"/>
    <w:rsid w:val="008B3FDA"/>
    <w:rsid w:val="008C14C7"/>
    <w:rsid w:val="008C2264"/>
    <w:rsid w:val="008C2FFB"/>
    <w:rsid w:val="008C6EEA"/>
    <w:rsid w:val="008C78FB"/>
    <w:rsid w:val="008D0954"/>
    <w:rsid w:val="008D1577"/>
    <w:rsid w:val="008D5813"/>
    <w:rsid w:val="008D634E"/>
    <w:rsid w:val="008D778A"/>
    <w:rsid w:val="008E3CA7"/>
    <w:rsid w:val="008F1129"/>
    <w:rsid w:val="008F22BD"/>
    <w:rsid w:val="00901733"/>
    <w:rsid w:val="009079BD"/>
    <w:rsid w:val="00911D1D"/>
    <w:rsid w:val="00912764"/>
    <w:rsid w:val="00912BD9"/>
    <w:rsid w:val="00920E5B"/>
    <w:rsid w:val="0092385D"/>
    <w:rsid w:val="00926436"/>
    <w:rsid w:val="0093018C"/>
    <w:rsid w:val="00932CCA"/>
    <w:rsid w:val="009368BB"/>
    <w:rsid w:val="00940C7D"/>
    <w:rsid w:val="009538CE"/>
    <w:rsid w:val="00953E15"/>
    <w:rsid w:val="009544C0"/>
    <w:rsid w:val="00954FA4"/>
    <w:rsid w:val="00956AE9"/>
    <w:rsid w:val="009627E8"/>
    <w:rsid w:val="00963711"/>
    <w:rsid w:val="00964CC6"/>
    <w:rsid w:val="00972E78"/>
    <w:rsid w:val="00991FDA"/>
    <w:rsid w:val="009927A1"/>
    <w:rsid w:val="0099774D"/>
    <w:rsid w:val="009A5F3B"/>
    <w:rsid w:val="009A781C"/>
    <w:rsid w:val="009B0B61"/>
    <w:rsid w:val="009B28C0"/>
    <w:rsid w:val="009B7136"/>
    <w:rsid w:val="009B7806"/>
    <w:rsid w:val="009C03E4"/>
    <w:rsid w:val="009C3AC2"/>
    <w:rsid w:val="009C47B9"/>
    <w:rsid w:val="009C6773"/>
    <w:rsid w:val="009D4365"/>
    <w:rsid w:val="009D4E3B"/>
    <w:rsid w:val="009D7BC9"/>
    <w:rsid w:val="009E0C5A"/>
    <w:rsid w:val="009E1982"/>
    <w:rsid w:val="009E4D2C"/>
    <w:rsid w:val="009F0978"/>
    <w:rsid w:val="009F3AEC"/>
    <w:rsid w:val="009F525B"/>
    <w:rsid w:val="009F53B2"/>
    <w:rsid w:val="009F69D3"/>
    <w:rsid w:val="00A00081"/>
    <w:rsid w:val="00A015F7"/>
    <w:rsid w:val="00A10D56"/>
    <w:rsid w:val="00A12AAE"/>
    <w:rsid w:val="00A15050"/>
    <w:rsid w:val="00A15B14"/>
    <w:rsid w:val="00A15B72"/>
    <w:rsid w:val="00A16711"/>
    <w:rsid w:val="00A16DD1"/>
    <w:rsid w:val="00A22441"/>
    <w:rsid w:val="00A23F3B"/>
    <w:rsid w:val="00A24406"/>
    <w:rsid w:val="00A25F64"/>
    <w:rsid w:val="00A27CC2"/>
    <w:rsid w:val="00A3221B"/>
    <w:rsid w:val="00A3273B"/>
    <w:rsid w:val="00A356AE"/>
    <w:rsid w:val="00A3769E"/>
    <w:rsid w:val="00A40ED6"/>
    <w:rsid w:val="00A470EE"/>
    <w:rsid w:val="00A47621"/>
    <w:rsid w:val="00A479CD"/>
    <w:rsid w:val="00A50CFC"/>
    <w:rsid w:val="00A54D67"/>
    <w:rsid w:val="00A55A3F"/>
    <w:rsid w:val="00A56BC4"/>
    <w:rsid w:val="00A579D6"/>
    <w:rsid w:val="00A60C86"/>
    <w:rsid w:val="00A652F6"/>
    <w:rsid w:val="00A732EA"/>
    <w:rsid w:val="00A7489E"/>
    <w:rsid w:val="00A8015F"/>
    <w:rsid w:val="00A80BD2"/>
    <w:rsid w:val="00A80BD5"/>
    <w:rsid w:val="00A85039"/>
    <w:rsid w:val="00A851F7"/>
    <w:rsid w:val="00A906AA"/>
    <w:rsid w:val="00A94C5E"/>
    <w:rsid w:val="00AA0D27"/>
    <w:rsid w:val="00AA241A"/>
    <w:rsid w:val="00AA252C"/>
    <w:rsid w:val="00AA4D1D"/>
    <w:rsid w:val="00AA666E"/>
    <w:rsid w:val="00AB0F11"/>
    <w:rsid w:val="00AB5518"/>
    <w:rsid w:val="00AC01D4"/>
    <w:rsid w:val="00AC3016"/>
    <w:rsid w:val="00AC4A04"/>
    <w:rsid w:val="00AC58C4"/>
    <w:rsid w:val="00AD14EB"/>
    <w:rsid w:val="00AD336F"/>
    <w:rsid w:val="00AD3550"/>
    <w:rsid w:val="00AD4DB4"/>
    <w:rsid w:val="00AE2564"/>
    <w:rsid w:val="00AE301F"/>
    <w:rsid w:val="00AE3302"/>
    <w:rsid w:val="00AE3B3A"/>
    <w:rsid w:val="00AE7077"/>
    <w:rsid w:val="00AF61C2"/>
    <w:rsid w:val="00AF6CC6"/>
    <w:rsid w:val="00AF7B82"/>
    <w:rsid w:val="00B000A1"/>
    <w:rsid w:val="00B011CD"/>
    <w:rsid w:val="00B0296A"/>
    <w:rsid w:val="00B054D0"/>
    <w:rsid w:val="00B12295"/>
    <w:rsid w:val="00B137BE"/>
    <w:rsid w:val="00B15E91"/>
    <w:rsid w:val="00B17FA0"/>
    <w:rsid w:val="00B217BD"/>
    <w:rsid w:val="00B24344"/>
    <w:rsid w:val="00B26769"/>
    <w:rsid w:val="00B2677D"/>
    <w:rsid w:val="00B31C91"/>
    <w:rsid w:val="00B367B3"/>
    <w:rsid w:val="00B3747F"/>
    <w:rsid w:val="00B43194"/>
    <w:rsid w:val="00B459FC"/>
    <w:rsid w:val="00B45ECB"/>
    <w:rsid w:val="00B47734"/>
    <w:rsid w:val="00B50FBA"/>
    <w:rsid w:val="00B53289"/>
    <w:rsid w:val="00B558EB"/>
    <w:rsid w:val="00B577D3"/>
    <w:rsid w:val="00B60466"/>
    <w:rsid w:val="00B64358"/>
    <w:rsid w:val="00B6548F"/>
    <w:rsid w:val="00B7502A"/>
    <w:rsid w:val="00B75847"/>
    <w:rsid w:val="00B77305"/>
    <w:rsid w:val="00B82CC2"/>
    <w:rsid w:val="00B84A89"/>
    <w:rsid w:val="00B871AC"/>
    <w:rsid w:val="00B92BEF"/>
    <w:rsid w:val="00B93632"/>
    <w:rsid w:val="00B9689A"/>
    <w:rsid w:val="00BA1D76"/>
    <w:rsid w:val="00BA1EA4"/>
    <w:rsid w:val="00BA1FFA"/>
    <w:rsid w:val="00BA358B"/>
    <w:rsid w:val="00BA4BCA"/>
    <w:rsid w:val="00BA6F79"/>
    <w:rsid w:val="00BA7FF1"/>
    <w:rsid w:val="00BB06CB"/>
    <w:rsid w:val="00BB261F"/>
    <w:rsid w:val="00BB2887"/>
    <w:rsid w:val="00BB5EAA"/>
    <w:rsid w:val="00BB5F11"/>
    <w:rsid w:val="00BC0401"/>
    <w:rsid w:val="00BC04FA"/>
    <w:rsid w:val="00BC1C22"/>
    <w:rsid w:val="00BC22DB"/>
    <w:rsid w:val="00BC460B"/>
    <w:rsid w:val="00BC5725"/>
    <w:rsid w:val="00BD15C7"/>
    <w:rsid w:val="00BD30B1"/>
    <w:rsid w:val="00BD4C3A"/>
    <w:rsid w:val="00BE0F7B"/>
    <w:rsid w:val="00BE10C2"/>
    <w:rsid w:val="00C01D14"/>
    <w:rsid w:val="00C025B4"/>
    <w:rsid w:val="00C041DD"/>
    <w:rsid w:val="00C11A6F"/>
    <w:rsid w:val="00C11F61"/>
    <w:rsid w:val="00C161FD"/>
    <w:rsid w:val="00C23407"/>
    <w:rsid w:val="00C23F17"/>
    <w:rsid w:val="00C247FB"/>
    <w:rsid w:val="00C26D0D"/>
    <w:rsid w:val="00C27C95"/>
    <w:rsid w:val="00C300D2"/>
    <w:rsid w:val="00C3125F"/>
    <w:rsid w:val="00C3270F"/>
    <w:rsid w:val="00C3278B"/>
    <w:rsid w:val="00C33375"/>
    <w:rsid w:val="00C34C23"/>
    <w:rsid w:val="00C37AA2"/>
    <w:rsid w:val="00C42005"/>
    <w:rsid w:val="00C44446"/>
    <w:rsid w:val="00C4664D"/>
    <w:rsid w:val="00C472AA"/>
    <w:rsid w:val="00C50A05"/>
    <w:rsid w:val="00C52060"/>
    <w:rsid w:val="00C532A6"/>
    <w:rsid w:val="00C54AED"/>
    <w:rsid w:val="00C55B2F"/>
    <w:rsid w:val="00C63D00"/>
    <w:rsid w:val="00C6441B"/>
    <w:rsid w:val="00C7108B"/>
    <w:rsid w:val="00C74885"/>
    <w:rsid w:val="00C8089F"/>
    <w:rsid w:val="00C82700"/>
    <w:rsid w:val="00C836CC"/>
    <w:rsid w:val="00C87A74"/>
    <w:rsid w:val="00C90A71"/>
    <w:rsid w:val="00C91574"/>
    <w:rsid w:val="00C91BC2"/>
    <w:rsid w:val="00C9240F"/>
    <w:rsid w:val="00C92C71"/>
    <w:rsid w:val="00C93F8F"/>
    <w:rsid w:val="00C960A6"/>
    <w:rsid w:val="00CA2362"/>
    <w:rsid w:val="00CA2745"/>
    <w:rsid w:val="00CA3593"/>
    <w:rsid w:val="00CA7F4F"/>
    <w:rsid w:val="00CB258E"/>
    <w:rsid w:val="00CB3C8F"/>
    <w:rsid w:val="00CB75CE"/>
    <w:rsid w:val="00CC02F1"/>
    <w:rsid w:val="00CC11A6"/>
    <w:rsid w:val="00CC135E"/>
    <w:rsid w:val="00CC2F8D"/>
    <w:rsid w:val="00CC73DE"/>
    <w:rsid w:val="00CC76C4"/>
    <w:rsid w:val="00CD5321"/>
    <w:rsid w:val="00CD5D3F"/>
    <w:rsid w:val="00CE22A7"/>
    <w:rsid w:val="00CF1E90"/>
    <w:rsid w:val="00CF36EE"/>
    <w:rsid w:val="00CF3DB3"/>
    <w:rsid w:val="00CF73F3"/>
    <w:rsid w:val="00D052BC"/>
    <w:rsid w:val="00D07026"/>
    <w:rsid w:val="00D11816"/>
    <w:rsid w:val="00D11C62"/>
    <w:rsid w:val="00D22C8F"/>
    <w:rsid w:val="00D27E92"/>
    <w:rsid w:val="00D33491"/>
    <w:rsid w:val="00D373C3"/>
    <w:rsid w:val="00D44F8E"/>
    <w:rsid w:val="00D44FD0"/>
    <w:rsid w:val="00D45CC6"/>
    <w:rsid w:val="00D47CAF"/>
    <w:rsid w:val="00D53104"/>
    <w:rsid w:val="00D5733C"/>
    <w:rsid w:val="00D576B6"/>
    <w:rsid w:val="00D607EF"/>
    <w:rsid w:val="00D60F88"/>
    <w:rsid w:val="00D625E7"/>
    <w:rsid w:val="00D646BD"/>
    <w:rsid w:val="00D70239"/>
    <w:rsid w:val="00D71201"/>
    <w:rsid w:val="00D720C7"/>
    <w:rsid w:val="00D73A26"/>
    <w:rsid w:val="00D77A04"/>
    <w:rsid w:val="00D81D06"/>
    <w:rsid w:val="00D8652C"/>
    <w:rsid w:val="00D866C5"/>
    <w:rsid w:val="00D876E6"/>
    <w:rsid w:val="00D943E7"/>
    <w:rsid w:val="00D9558A"/>
    <w:rsid w:val="00DA052C"/>
    <w:rsid w:val="00DA1025"/>
    <w:rsid w:val="00DA22EC"/>
    <w:rsid w:val="00DA5860"/>
    <w:rsid w:val="00DB264E"/>
    <w:rsid w:val="00DB2767"/>
    <w:rsid w:val="00DB5C17"/>
    <w:rsid w:val="00DC4729"/>
    <w:rsid w:val="00DD0A65"/>
    <w:rsid w:val="00DE1818"/>
    <w:rsid w:val="00DE556F"/>
    <w:rsid w:val="00DF6984"/>
    <w:rsid w:val="00DF76FA"/>
    <w:rsid w:val="00E00BAC"/>
    <w:rsid w:val="00E03B6D"/>
    <w:rsid w:val="00E06C73"/>
    <w:rsid w:val="00E14BEE"/>
    <w:rsid w:val="00E157D5"/>
    <w:rsid w:val="00E17160"/>
    <w:rsid w:val="00E1769D"/>
    <w:rsid w:val="00E2400A"/>
    <w:rsid w:val="00E27E98"/>
    <w:rsid w:val="00E35BEC"/>
    <w:rsid w:val="00E45B86"/>
    <w:rsid w:val="00E50821"/>
    <w:rsid w:val="00E50EF8"/>
    <w:rsid w:val="00E51F91"/>
    <w:rsid w:val="00E7086E"/>
    <w:rsid w:val="00E7245B"/>
    <w:rsid w:val="00E7374A"/>
    <w:rsid w:val="00E73C41"/>
    <w:rsid w:val="00E74BC1"/>
    <w:rsid w:val="00E7598F"/>
    <w:rsid w:val="00E76CC4"/>
    <w:rsid w:val="00E76F60"/>
    <w:rsid w:val="00E822F2"/>
    <w:rsid w:val="00E83D90"/>
    <w:rsid w:val="00E83F28"/>
    <w:rsid w:val="00E83F91"/>
    <w:rsid w:val="00E9107A"/>
    <w:rsid w:val="00E91F62"/>
    <w:rsid w:val="00E929FD"/>
    <w:rsid w:val="00E93240"/>
    <w:rsid w:val="00E9479B"/>
    <w:rsid w:val="00E9585A"/>
    <w:rsid w:val="00E96358"/>
    <w:rsid w:val="00EA36BA"/>
    <w:rsid w:val="00EA4D48"/>
    <w:rsid w:val="00EB2173"/>
    <w:rsid w:val="00EB28DC"/>
    <w:rsid w:val="00EB3E2F"/>
    <w:rsid w:val="00EB62E6"/>
    <w:rsid w:val="00EB6EDE"/>
    <w:rsid w:val="00EB7788"/>
    <w:rsid w:val="00ED04CE"/>
    <w:rsid w:val="00ED1B30"/>
    <w:rsid w:val="00ED250E"/>
    <w:rsid w:val="00ED6081"/>
    <w:rsid w:val="00ED6535"/>
    <w:rsid w:val="00EE1AC1"/>
    <w:rsid w:val="00EE39D6"/>
    <w:rsid w:val="00EE413C"/>
    <w:rsid w:val="00EE4C86"/>
    <w:rsid w:val="00EE52AD"/>
    <w:rsid w:val="00EF3E54"/>
    <w:rsid w:val="00EF6FDA"/>
    <w:rsid w:val="00F01F92"/>
    <w:rsid w:val="00F07447"/>
    <w:rsid w:val="00F10A08"/>
    <w:rsid w:val="00F139CF"/>
    <w:rsid w:val="00F22AC5"/>
    <w:rsid w:val="00F2500A"/>
    <w:rsid w:val="00F254D1"/>
    <w:rsid w:val="00F262E6"/>
    <w:rsid w:val="00F27374"/>
    <w:rsid w:val="00F308EF"/>
    <w:rsid w:val="00F32B82"/>
    <w:rsid w:val="00F35C89"/>
    <w:rsid w:val="00F4043E"/>
    <w:rsid w:val="00F40CB5"/>
    <w:rsid w:val="00F41604"/>
    <w:rsid w:val="00F41BBC"/>
    <w:rsid w:val="00F43918"/>
    <w:rsid w:val="00F43B9D"/>
    <w:rsid w:val="00F444F0"/>
    <w:rsid w:val="00F50590"/>
    <w:rsid w:val="00F50847"/>
    <w:rsid w:val="00F53F27"/>
    <w:rsid w:val="00F546D1"/>
    <w:rsid w:val="00F57019"/>
    <w:rsid w:val="00F63D67"/>
    <w:rsid w:val="00F64968"/>
    <w:rsid w:val="00F6513F"/>
    <w:rsid w:val="00F66272"/>
    <w:rsid w:val="00F67345"/>
    <w:rsid w:val="00F709C0"/>
    <w:rsid w:val="00F821FD"/>
    <w:rsid w:val="00F927A1"/>
    <w:rsid w:val="00F92E4D"/>
    <w:rsid w:val="00F96758"/>
    <w:rsid w:val="00F96ADA"/>
    <w:rsid w:val="00FA3764"/>
    <w:rsid w:val="00FA4197"/>
    <w:rsid w:val="00FA56ED"/>
    <w:rsid w:val="00FB5FA6"/>
    <w:rsid w:val="00FB67DA"/>
    <w:rsid w:val="00FB755C"/>
    <w:rsid w:val="00FC1310"/>
    <w:rsid w:val="00FC2FF3"/>
    <w:rsid w:val="00FC3263"/>
    <w:rsid w:val="00FC374F"/>
    <w:rsid w:val="00FC4EE2"/>
    <w:rsid w:val="00FC51F9"/>
    <w:rsid w:val="00FC5B40"/>
    <w:rsid w:val="00FC5FF8"/>
    <w:rsid w:val="00FC702B"/>
    <w:rsid w:val="00FD3D7C"/>
    <w:rsid w:val="00FD4F8F"/>
    <w:rsid w:val="00FE0C16"/>
    <w:rsid w:val="00FE14AD"/>
    <w:rsid w:val="00FE14B1"/>
    <w:rsid w:val="00FE18B8"/>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AA0D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81444809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6481254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35754870">
      <w:bodyDiv w:val="1"/>
      <w:marLeft w:val="0"/>
      <w:marRight w:val="0"/>
      <w:marTop w:val="0"/>
      <w:marBottom w:val="0"/>
      <w:divBdr>
        <w:top w:val="none" w:sz="0" w:space="0" w:color="auto"/>
        <w:left w:val="none" w:sz="0" w:space="0" w:color="auto"/>
        <w:bottom w:val="none" w:sz="0" w:space="0" w:color="auto"/>
        <w:right w:val="none" w:sz="0" w:space="0" w:color="auto"/>
      </w:divBdr>
    </w:div>
    <w:div w:id="197355418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justiceinspectorates.gov.uk/hmicfrs" TargetMode="External"/><Relationship Id="rId26" Type="http://schemas.openxmlformats.org/officeDocument/2006/relationships/hyperlink" Target="https://www.revolutionlearning.co.uk/article/the-betari-box-model/" TargetMode="External"/><Relationship Id="rId3" Type="http://schemas.openxmlformats.org/officeDocument/2006/relationships/customXml" Target="../customXml/item3.xml"/><Relationship Id="rId21" Type="http://schemas.openxmlformats.org/officeDocument/2006/relationships/hyperlink" Target="https://www.legislation.gov.uk/ukpga/1984/60/section/17/enacted#:~:txt=17Entry%20for%20purpose%20of%20arrest%20etc.&amp;text=(e)of%20saving%20life%20or"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europol.europa.eu" TargetMode="External"/><Relationship Id="rId25" Type="http://schemas.openxmlformats.org/officeDocument/2006/relationships/hyperlink" Target="https://www.policeforum.org"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ollege.police.uk/app/national-decision-model/national-decision-model" TargetMode="External"/><Relationship Id="rId20" Type="http://schemas.openxmlformats.org/officeDocument/2006/relationships/hyperlink" Target="https://psycnet.apa.org/record/1975-29417-000" TargetMode="External"/><Relationship Id="rId29" Type="http://schemas.openxmlformats.org/officeDocument/2006/relationships/hyperlink" Target="https://www.wcupa.edu/coral/tuckmanStagesGroupDelvelopment.asp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scarkilo.org.uk/services/peer-support-for-wellbeing"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techtello.com/how-to-stay-calm-under-pressure" TargetMode="External"/><Relationship Id="rId23" Type="http://schemas.openxmlformats.org/officeDocument/2006/relationships/hyperlink" Target="https://www.norpolfed.org.uk/trim.htm" TargetMode="External"/><Relationship Id="rId28" Type="http://schemas.openxmlformats.org/officeDocument/2006/relationships/hyperlink" Target="https://www.gov.uk" TargetMode="External"/><Relationship Id="rId10" Type="http://schemas.openxmlformats.org/officeDocument/2006/relationships/endnotes" Target="endnotes.xml"/><Relationship Id="rId19" Type="http://schemas.openxmlformats.org/officeDocument/2006/relationships/hyperlink" Target="https://www.gov.uk" TargetMode="External"/><Relationship Id="rId31" Type="http://schemas.openxmlformats.org/officeDocument/2006/relationships/hyperlink" Target="https://www.towerhamlets.gov.uk/lgnl/education_and_learning/young_people/Youth_Justice_Service/Stop_and_Search.asp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nationalcrimeagency.gov.uk" TargetMode="External"/><Relationship Id="rId27" Type="http://schemas.openxmlformats.org/officeDocument/2006/relationships/hyperlink" Target="https://www.ckju.net/en/dossier/importance-team-cohesion-team-effectiveness" TargetMode="External"/><Relationship Id="rId30" Type="http://schemas.openxmlformats.org/officeDocument/2006/relationships/hyperlink" Target="https://www.london.gov.uk/who-we-are/what-london-assembly-does/questions-mayor/find-an-answer/mental-health-awareness-training-met"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570</TotalTime>
  <Pages>30</Pages>
  <Words>8580</Words>
  <Characters>48910</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Linciano,Luciana swp8614</cp:lastModifiedBy>
  <cp:revision>275</cp:revision>
  <cp:lastPrinted>2014-08-26T08:55:00Z</cp:lastPrinted>
  <dcterms:created xsi:type="dcterms:W3CDTF">2024-01-08T17:03:00Z</dcterms:created>
  <dcterms:modified xsi:type="dcterms:W3CDTF">2024-07-08T13:52:00Z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2024-01-08T17:03:40Z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3b9f31f0-1571-4d81-9985-24784ab700bb</vt:lpwstr>
  </property>
  <property fmtid="{D5CDD505-2E9C-101B-9397-08002B2CF9AE}" pid="9" name="MSIP_Label_66cf8fe5-b7b7-4df7-b38d-1c61ac2f6639_ContentBits">
    <vt:lpwstr>0</vt:lpwstr>
  </property>
</Properties>
</file>