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70E6E314" w14:paraId="692DC1BB" wp14:textId="4D38F4D7">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0E6E314" w:rsidR="6631BDE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Component 2 - Research Report </w:t>
      </w:r>
    </w:p>
    <w:p xmlns:wp14="http://schemas.microsoft.com/office/word/2010/wordml" w:rsidP="70E6E314" w14:paraId="3A96DFA6" wp14:textId="7F18244D">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0E6E314" w:rsidR="6631BDEE">
        <w:rPr>
          <w:rFonts w:ascii="Calibri" w:hAnsi="Calibri" w:eastAsia="Calibri" w:cs="Calibri"/>
          <w:b w:val="0"/>
          <w:bCs w:val="0"/>
          <w:i w:val="0"/>
          <w:iCs w:val="0"/>
          <w:caps w:val="0"/>
          <w:smallCaps w:val="0"/>
          <w:noProof w:val="0"/>
          <w:color w:val="000000" w:themeColor="text1" w:themeTint="FF" w:themeShade="FF"/>
          <w:sz w:val="22"/>
          <w:szCs w:val="22"/>
          <w:lang w:val="en-GB"/>
        </w:rPr>
        <w:t>Student Name: Yasmin Saleem</w:t>
      </w:r>
    </w:p>
    <w:p xmlns:wp14="http://schemas.microsoft.com/office/word/2010/wordml" w:rsidP="70E6E314" w14:paraId="09703332" wp14:textId="08347A86">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0E6E314" w:rsidR="6631BDEE">
        <w:rPr>
          <w:rFonts w:ascii="Calibri" w:hAnsi="Calibri" w:eastAsia="Calibri" w:cs="Calibri"/>
          <w:b w:val="0"/>
          <w:bCs w:val="0"/>
          <w:i w:val="0"/>
          <w:iCs w:val="0"/>
          <w:caps w:val="0"/>
          <w:smallCaps w:val="0"/>
          <w:noProof w:val="0"/>
          <w:color w:val="000000" w:themeColor="text1" w:themeTint="FF" w:themeShade="FF"/>
          <w:sz w:val="22"/>
          <w:szCs w:val="22"/>
          <w:lang w:val="en-GB"/>
        </w:rPr>
        <w:t>Student Number: 2220775</w:t>
      </w:r>
    </w:p>
    <w:p xmlns:wp14="http://schemas.microsoft.com/office/word/2010/wordml" w:rsidP="70E6E314" w14:paraId="0A8250C2" wp14:textId="199391CF">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0E6E314" w:rsidR="6631BDE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Lecturer Name: Zahida Khan</w:t>
      </w:r>
    </w:p>
    <w:p xmlns:wp14="http://schemas.microsoft.com/office/word/2010/wordml" w:rsidP="70E6E314" w14:paraId="0133A8BA" wp14:textId="576A9240">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0E6E314" w:rsidR="6631BDEE">
        <w:rPr>
          <w:rFonts w:ascii="Calibri" w:hAnsi="Calibri" w:eastAsia="Calibri" w:cs="Calibri"/>
          <w:b w:val="0"/>
          <w:bCs w:val="0"/>
          <w:i w:val="0"/>
          <w:iCs w:val="0"/>
          <w:caps w:val="0"/>
          <w:smallCaps w:val="0"/>
          <w:noProof w:val="0"/>
          <w:color w:val="000000" w:themeColor="text1" w:themeTint="FF" w:themeShade="FF"/>
          <w:sz w:val="22"/>
          <w:szCs w:val="22"/>
          <w:lang w:val="en-GB"/>
        </w:rPr>
        <w:t>Module: LCHS4002_BIRM Digital Skills and Research Report</w:t>
      </w:r>
    </w:p>
    <w:p xmlns:wp14="http://schemas.microsoft.com/office/word/2010/wordml" w:rsidP="70E6E314" w14:paraId="600B755E" wp14:textId="6F11A439">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4EB57446" wp14:textId="01FF8AA5">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208B10E4" wp14:textId="2F3A22E5">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1FDDD5E2" wp14:textId="6DA72BFD">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65D4346B" wp14:textId="0C982092">
      <w:pPr>
        <w:spacing w:after="160" w:line="276" w:lineRule="auto"/>
        <w:rPr>
          <w:rFonts w:ascii="Calibri" w:hAnsi="Calibri" w:eastAsia="Calibri" w:cs="Calibri"/>
          <w:b w:val="0"/>
          <w:bCs w:val="0"/>
          <w:i w:val="0"/>
          <w:iCs w:val="0"/>
          <w:caps w:val="0"/>
          <w:smallCaps w:val="0"/>
          <w:noProof w:val="0"/>
          <w:color w:val="000000" w:themeColor="text1" w:themeTint="FF" w:themeShade="FF"/>
          <w:sz w:val="56"/>
          <w:szCs w:val="56"/>
          <w:lang w:val="en-GB"/>
        </w:rPr>
      </w:pPr>
      <w:r w:rsidRPr="70E6E314" w:rsidR="6631BDEE">
        <w:rPr>
          <w:rFonts w:ascii="Calibri" w:hAnsi="Calibri" w:eastAsia="Calibri" w:cs="Calibri"/>
          <w:b w:val="1"/>
          <w:bCs w:val="1"/>
          <w:i w:val="0"/>
          <w:iCs w:val="0"/>
          <w:caps w:val="0"/>
          <w:smallCaps w:val="0"/>
          <w:noProof w:val="0"/>
          <w:color w:val="000000" w:themeColor="text1" w:themeTint="FF" w:themeShade="FF"/>
          <w:sz w:val="56"/>
          <w:szCs w:val="56"/>
          <w:lang w:val="en-GB"/>
        </w:rPr>
        <w:t>Research report on Presentation</w:t>
      </w:r>
    </w:p>
    <w:p xmlns:wp14="http://schemas.microsoft.com/office/word/2010/wordml" w:rsidP="70E6E314" w14:paraId="49EC2352" wp14:textId="3182C992">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53E1CBAA" wp14:textId="29E2A780">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4FEFF465" wp14:textId="658CC4D4">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6BA14F8C" wp14:textId="3CBF7902">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418BCB2E" wp14:textId="29BB73EE">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64046095" wp14:textId="763ADFB1">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6AF9DFFE" wp14:textId="7DC38D78">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1B2FEAEA" wp14:textId="66706EC7">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21C177D7" wp14:textId="3140AE60">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46E2A4E2" wp14:textId="7B3749D7">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47DEF2FC" wp14:textId="6D4BA4F6">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429A3E9D" wp14:textId="29780482">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507C75C6" wp14:textId="63DF7D05">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5748644F" wp14:textId="596CF2C8">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40D6762A" wp14:textId="2D6AFBF9">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2E1C0FCB" wp14:textId="5F6826B6">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35A51BA2" wp14:textId="373B88BC">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3CD87941" wp14:textId="6D279C78">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55DDC2BC" wp14:textId="53E6C3F9">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1E4EF4DD" w:rsidP="1E4EF4DD" w:rsidRDefault="1E4EF4DD" w14:paraId="25413123" w14:textId="1796E2EE">
      <w:pPr>
        <w:spacing w:after="160" w:line="276"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p>
    <w:p xmlns:wp14="http://schemas.microsoft.com/office/word/2010/wordml" w:rsidP="70E6E314" w14:paraId="53176AAE" wp14:textId="7550EAD9">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0E6E314" w:rsidR="6631BDEE">
        <w:rPr>
          <w:rFonts w:ascii="Calibri" w:hAnsi="Calibri" w:eastAsia="Calibri" w:cs="Calibri"/>
          <w:b w:val="1"/>
          <w:bCs w:val="1"/>
          <w:i w:val="0"/>
          <w:iCs w:val="0"/>
          <w:caps w:val="0"/>
          <w:smallCaps w:val="0"/>
          <w:noProof w:val="0"/>
          <w:color w:val="000000" w:themeColor="text1" w:themeTint="FF" w:themeShade="FF"/>
          <w:sz w:val="22"/>
          <w:szCs w:val="22"/>
          <w:lang w:val="en-GB"/>
        </w:rPr>
        <w:t>Table of content</w:t>
      </w:r>
    </w:p>
    <w:p xmlns:wp14="http://schemas.microsoft.com/office/word/2010/wordml" w:rsidP="70E6E314" w14:paraId="71848783" wp14:textId="0615CA7F">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0E6E314" w:rsidR="6631BDEE">
        <w:rPr>
          <w:rFonts w:ascii="Calibri" w:hAnsi="Calibri" w:eastAsia="Calibri" w:cs="Calibri"/>
          <w:b w:val="0"/>
          <w:bCs w:val="0"/>
          <w:i w:val="0"/>
          <w:iCs w:val="0"/>
          <w:caps w:val="0"/>
          <w:smallCaps w:val="0"/>
          <w:noProof w:val="0"/>
          <w:color w:val="000000" w:themeColor="text1" w:themeTint="FF" w:themeShade="FF"/>
          <w:sz w:val="22"/>
          <w:szCs w:val="22"/>
          <w:lang w:val="en-GB"/>
        </w:rPr>
        <w:t>1. Introduction.................................................................................................................. 3</w:t>
      </w:r>
    </w:p>
    <w:p xmlns:wp14="http://schemas.microsoft.com/office/word/2010/wordml" w:rsidP="70E6E314" w14:paraId="5474C151" wp14:textId="567AF26E">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0E6E314" w:rsidR="6631BDE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2. Research design .......................................................................................................... 4 </w:t>
      </w:r>
    </w:p>
    <w:p xmlns:wp14="http://schemas.microsoft.com/office/word/2010/wordml" w:rsidP="70E6E314" w14:paraId="686060A4" wp14:textId="5140736B">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0E6E314" w:rsidR="6631BDE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2.1. Research Question............................................................................................................4 </w:t>
      </w:r>
    </w:p>
    <w:p xmlns:wp14="http://schemas.microsoft.com/office/word/2010/wordml" w:rsidP="70E6E314" w14:paraId="5376D27B" wp14:textId="10AB7A4C">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0E6E314" w:rsidR="6631BDE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2.2. Method ...............................................................................................................................4,5 </w:t>
      </w:r>
    </w:p>
    <w:p xmlns:wp14="http://schemas.microsoft.com/office/word/2010/wordml" w:rsidP="70E6E314" w14:paraId="171F4C0B" wp14:textId="21277E1F">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0E6E314" w:rsidR="6631BDEE">
        <w:rPr>
          <w:rFonts w:ascii="Calibri" w:hAnsi="Calibri" w:eastAsia="Calibri" w:cs="Calibri"/>
          <w:b w:val="0"/>
          <w:bCs w:val="0"/>
          <w:i w:val="0"/>
          <w:iCs w:val="0"/>
          <w:caps w:val="0"/>
          <w:smallCaps w:val="0"/>
          <w:noProof w:val="0"/>
          <w:color w:val="000000" w:themeColor="text1" w:themeTint="FF" w:themeShade="FF"/>
          <w:sz w:val="22"/>
          <w:szCs w:val="22"/>
          <w:lang w:val="en-GB"/>
        </w:rPr>
        <w:t>2.3. Ethical Considerations .................................................................................................... 5</w:t>
      </w:r>
    </w:p>
    <w:p xmlns:wp14="http://schemas.microsoft.com/office/word/2010/wordml" w:rsidP="70E6E314" w14:paraId="58150BA9" wp14:textId="2D98819A">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0E6E314" w:rsidR="6631BDEE">
        <w:rPr>
          <w:rFonts w:ascii="Calibri" w:hAnsi="Calibri" w:eastAsia="Calibri" w:cs="Calibri"/>
          <w:b w:val="0"/>
          <w:bCs w:val="0"/>
          <w:i w:val="0"/>
          <w:iCs w:val="0"/>
          <w:caps w:val="0"/>
          <w:smallCaps w:val="0"/>
          <w:noProof w:val="0"/>
          <w:color w:val="000000" w:themeColor="text1" w:themeTint="FF" w:themeShade="FF"/>
          <w:sz w:val="22"/>
          <w:szCs w:val="22"/>
          <w:lang w:val="en-GB"/>
        </w:rPr>
        <w:t>3. Results.......................................................................................................................... 5,6</w:t>
      </w:r>
    </w:p>
    <w:p xmlns:wp14="http://schemas.microsoft.com/office/word/2010/wordml" w:rsidP="70E6E314" w14:paraId="61E4ABFB" wp14:textId="61BAC987">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0E6E314" w:rsidR="6631BDEE">
        <w:rPr>
          <w:rFonts w:ascii="Calibri" w:hAnsi="Calibri" w:eastAsia="Calibri" w:cs="Calibri"/>
          <w:b w:val="0"/>
          <w:bCs w:val="0"/>
          <w:i w:val="0"/>
          <w:iCs w:val="0"/>
          <w:caps w:val="0"/>
          <w:smallCaps w:val="0"/>
          <w:noProof w:val="0"/>
          <w:color w:val="000000" w:themeColor="text1" w:themeTint="FF" w:themeShade="FF"/>
          <w:sz w:val="22"/>
          <w:szCs w:val="22"/>
          <w:lang w:val="en-GB"/>
        </w:rPr>
        <w:t>4. Discussion.................................................................................................................... 7,8</w:t>
      </w:r>
    </w:p>
    <w:p xmlns:wp14="http://schemas.microsoft.com/office/word/2010/wordml" w:rsidP="70E6E314" w14:paraId="76E7F48A" wp14:textId="1A9F6184">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0E6E314" w:rsidR="6631BDE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5. Conclusion ................................................................................................................... 10</w:t>
      </w:r>
    </w:p>
    <w:p xmlns:wp14="http://schemas.microsoft.com/office/word/2010/wordml" w:rsidP="70E6E314" w14:paraId="446F6B5A" wp14:textId="03567C62">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0E6E314" w:rsidR="6631BDE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6. Reference List.............................................................................................................. 4 </w:t>
      </w:r>
    </w:p>
    <w:p xmlns:wp14="http://schemas.microsoft.com/office/word/2010/wordml" w:rsidP="70E6E314" w14:paraId="40A1DFC4" wp14:textId="0C934404">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0E6E314" w:rsidR="6631BDEE">
        <w:rPr>
          <w:rFonts w:ascii="Calibri" w:hAnsi="Calibri" w:eastAsia="Calibri" w:cs="Calibri"/>
          <w:b w:val="0"/>
          <w:bCs w:val="0"/>
          <w:i w:val="0"/>
          <w:iCs w:val="0"/>
          <w:caps w:val="0"/>
          <w:smallCaps w:val="0"/>
          <w:noProof w:val="0"/>
          <w:color w:val="000000" w:themeColor="text1" w:themeTint="FF" w:themeShade="FF"/>
          <w:sz w:val="22"/>
          <w:szCs w:val="22"/>
          <w:lang w:val="en-GB"/>
        </w:rPr>
        <w:t>7. Appendix A – A blank copy questionnaire.................................................................11</w:t>
      </w:r>
    </w:p>
    <w:p xmlns:wp14="http://schemas.microsoft.com/office/word/2010/wordml" w:rsidP="70E6E314" w14:paraId="51A1031C" wp14:textId="0B993965">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3B195A0A" wp14:textId="1E62D493">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786C093B" wp14:textId="4C56CF0A">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194C3927" wp14:textId="5DAFE05D">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185013F1" wp14:textId="79D2F043">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329E4AD9" wp14:textId="0024B39E">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63CFD700" wp14:textId="327F6003">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73F64CC5" wp14:textId="02F9EEB4">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04087944" wp14:textId="72737DB6">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4E9206BC" wp14:textId="1CFD279B">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269DD987" wp14:textId="7733971E">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46522302" wp14:textId="22DF7758">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28DA5EAE" wp14:textId="03DFF821">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56C101EF" wp14:textId="4F467974">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09E3F90E" wp14:textId="26AB0939">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01F1A956" wp14:textId="763385F4">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67EA93B3" wp14:textId="68D2468E">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61011E24" wp14:textId="3EEB3B4D">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13BCD108" wp14:textId="39A14CF3">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40BE58FF" wp14:textId="429540B7">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0E6E314" w:rsidR="6631BDEE">
        <w:rPr>
          <w:rFonts w:ascii="Calibri" w:hAnsi="Calibri" w:eastAsia="Calibri" w:cs="Calibri"/>
          <w:b w:val="1"/>
          <w:bCs w:val="1"/>
          <w:i w:val="0"/>
          <w:iCs w:val="0"/>
          <w:caps w:val="0"/>
          <w:smallCaps w:val="0"/>
          <w:noProof w:val="0"/>
          <w:color w:val="000000" w:themeColor="text1" w:themeTint="FF" w:themeShade="FF"/>
          <w:sz w:val="22"/>
          <w:szCs w:val="22"/>
          <w:lang w:val="en-GB"/>
        </w:rPr>
        <w:t>1. Introduction</w:t>
      </w:r>
      <w:r w:rsidRPr="70E6E314" w:rsidR="6631BDE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70E6E314" w14:paraId="40F91B09" wp14:textId="4BC911B0">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0E6E314" w:rsidR="6631BDEE">
        <w:rPr>
          <w:rFonts w:ascii="Calibri" w:hAnsi="Calibri" w:eastAsia="Calibri" w:cs="Calibri"/>
          <w:b w:val="0"/>
          <w:bCs w:val="0"/>
          <w:i w:val="0"/>
          <w:iCs w:val="0"/>
          <w:caps w:val="0"/>
          <w:smallCaps w:val="0"/>
          <w:noProof w:val="0"/>
          <w:color w:val="000000" w:themeColor="text1" w:themeTint="FF" w:themeShade="FF"/>
          <w:sz w:val="22"/>
          <w:szCs w:val="22"/>
          <w:lang w:val="en-GB"/>
        </w:rPr>
        <w:t>This report discusses the importance of digital skills for UWTSD (University of Wales Trinity Saint David) students. Technology has developed rapidly due to the Covid 19 pandemic, and the use of digital skills is more frequently used by higher education students. Research is being conducted to determine which digital skill is important for UWTSD students, and to see if the same results are found in Rational. A questionnaire was designed to find out which digital skills were most important to students at the University of Wales Trinity Saint David (UWTSD). Four UWTSD students chose Moodle, 3 UWTSD students chose Outlook, 3 UWTSD students chose other (2 e-library and 1 other), and 4 UWTSD students chose other (2 e-library and 1 other). This data clearly indicates that the research found in rationale is clarified that use of digital textbooks will continue to be the most importantly used by the UWTSD students. Research is designed to answer 'who', 'what', 'when', 'where', 'how' and 'why' questions, not those who provided the data. To ensure confidentiality and anonymity, individuals and organisations should remain anonymous and the data they provide should be processed to make it non-attributable. Safety of researchers is an important consideration, and ethical considerations were taken when conducting research, with UWSTD students being the participants. Data collected from the survey will be confidentially protected and participants will give consent.</w:t>
      </w:r>
    </w:p>
    <w:p xmlns:wp14="http://schemas.microsoft.com/office/word/2010/wordml" w:rsidP="70E6E314" w14:paraId="33C61055" wp14:textId="67FED56D">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3F625CCE" wp14:textId="6BAA0A7B">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452064E3" wp14:textId="32FE53E4">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2A66A2A9" wp14:textId="6312918E">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349E8990" wp14:textId="3FF56EFF">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3B38D420" wp14:textId="6597B48A">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62055A05" wp14:textId="7769D04F">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6EA15DE5" wp14:textId="43E2E587">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1A996D71" wp14:textId="26E8ECDD">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49BC30F6" wp14:textId="3BA0B882">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306FDFEE" wp14:textId="22D10109">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6768AF88" wp14:textId="19DE9DC8">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77850B5A" wp14:textId="6F2CD223">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539BBE0A" wp14:textId="6966160F">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5290D0B5" wp14:textId="1489C8EA">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254F4A50" wp14:textId="3D789F10">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64AE5E10" wp14:textId="4B731B71">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463150A3" wp14:textId="24AD8A53">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1E4EF4DD" w:rsidRDefault="1E4EF4DD" w14:paraId="5BF892A7" w14:textId="639A58F7">
      <w:r>
        <w:br w:type="page"/>
      </w:r>
    </w:p>
    <w:p xmlns:wp14="http://schemas.microsoft.com/office/word/2010/wordml" w:rsidP="70E6E314" w14:paraId="06C427F3" wp14:textId="15ECA644">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0E6E314" w:rsidR="6631BDEE">
        <w:rPr>
          <w:rFonts w:ascii="Calibri" w:hAnsi="Calibri" w:eastAsia="Calibri" w:cs="Calibri"/>
          <w:b w:val="1"/>
          <w:bCs w:val="1"/>
          <w:i w:val="0"/>
          <w:iCs w:val="0"/>
          <w:caps w:val="0"/>
          <w:smallCaps w:val="0"/>
          <w:noProof w:val="0"/>
          <w:color w:val="000000" w:themeColor="text1" w:themeTint="FF" w:themeShade="FF"/>
          <w:sz w:val="22"/>
          <w:szCs w:val="22"/>
          <w:lang w:val="en-GB"/>
        </w:rPr>
        <w:t>2. Research design</w:t>
      </w:r>
    </w:p>
    <w:p xmlns:wp14="http://schemas.microsoft.com/office/word/2010/wordml" w:rsidP="70E6E314" w14:paraId="355BD780" wp14:textId="60953783">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0E6E314" w:rsidR="6631BDEE">
        <w:rPr>
          <w:rFonts w:ascii="Calibri" w:hAnsi="Calibri" w:eastAsia="Calibri" w:cs="Calibri"/>
          <w:b w:val="1"/>
          <w:bCs w:val="1"/>
          <w:i w:val="0"/>
          <w:iCs w:val="0"/>
          <w:caps w:val="0"/>
          <w:smallCaps w:val="0"/>
          <w:noProof w:val="0"/>
          <w:color w:val="000000" w:themeColor="text1" w:themeTint="FF" w:themeShade="FF"/>
          <w:sz w:val="22"/>
          <w:szCs w:val="22"/>
          <w:lang w:val="en-GB"/>
        </w:rPr>
        <w:t xml:space="preserve">2.1. Research Question </w:t>
      </w:r>
    </w:p>
    <w:p xmlns:wp14="http://schemas.microsoft.com/office/word/2010/wordml" w:rsidP="70E6E314" w14:paraId="3006CD28" wp14:textId="55A4D238">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0E6E314" w:rsidR="6631BDEE">
        <w:rPr>
          <w:rFonts w:ascii="Calibri" w:hAnsi="Calibri" w:eastAsia="Calibri" w:cs="Calibri"/>
          <w:b w:val="0"/>
          <w:bCs w:val="0"/>
          <w:i w:val="0"/>
          <w:iCs w:val="0"/>
          <w:caps w:val="0"/>
          <w:smallCaps w:val="0"/>
          <w:noProof w:val="0"/>
          <w:color w:val="000000" w:themeColor="text1" w:themeTint="FF" w:themeShade="FF"/>
          <w:sz w:val="22"/>
          <w:szCs w:val="22"/>
          <w:lang w:val="en-GB"/>
        </w:rPr>
        <w:t>This reach report discusses the importance of digital skills for UWTSD (University of Wales Trinity Saint David) students. Technology has developed rapidly due to factors such as the Covid 19 pandemic, and the use of digital skills is more frequently used by higher education students. Digital textbooks are also discovered as part of the rapid growth of educational technology skills. Microsoft is joining this growing industry, and some digital skills that are important to UWTSD students include Microsoft, the student portal, and availability to e-resources. Which is why we have carrying out research to see which digital skill is important for the UWTSD students at UWTSD. Furthermore, to see if we find out same results we find in Rational.</w:t>
      </w:r>
    </w:p>
    <w:p xmlns:wp14="http://schemas.microsoft.com/office/word/2010/wordml" w:rsidP="70E6E314" w14:paraId="08E84ACB" wp14:textId="214C2DBD">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0E6E314" w:rsidR="6631BDEE">
        <w:rPr>
          <w:rFonts w:ascii="Calibri" w:hAnsi="Calibri" w:eastAsia="Calibri" w:cs="Calibri"/>
          <w:b w:val="1"/>
          <w:bCs w:val="1"/>
          <w:i w:val="0"/>
          <w:iCs w:val="0"/>
          <w:caps w:val="0"/>
          <w:smallCaps w:val="0"/>
          <w:noProof w:val="0"/>
          <w:color w:val="000000" w:themeColor="text1" w:themeTint="FF" w:themeShade="FF"/>
          <w:sz w:val="22"/>
          <w:szCs w:val="22"/>
          <w:lang w:val="en-GB"/>
        </w:rPr>
        <w:t xml:space="preserve">2.2. Method </w:t>
      </w:r>
    </w:p>
    <w:p xmlns:wp14="http://schemas.microsoft.com/office/word/2010/wordml" w:rsidP="70E6E314" w14:paraId="761F315A" wp14:textId="3F88CC63">
      <w:pPr>
        <w:spacing w:after="160" w:line="276"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70E6E314" w:rsidR="6631BDEE">
        <w:rPr>
          <w:rFonts w:ascii="Calibri" w:hAnsi="Calibri" w:eastAsia="Calibri" w:cs="Calibri"/>
          <w:b w:val="0"/>
          <w:bCs w:val="0"/>
          <w:i w:val="0"/>
          <w:iCs w:val="0"/>
          <w:caps w:val="0"/>
          <w:smallCaps w:val="0"/>
          <w:noProof w:val="0"/>
          <w:color w:val="000000" w:themeColor="text1" w:themeTint="FF" w:themeShade="FF"/>
          <w:sz w:val="24"/>
          <w:szCs w:val="24"/>
          <w:lang w:val="en-GB"/>
        </w:rPr>
        <w:t>Research is divided into two main forms: primary and secondary. Primary research is original, while secondary research is already existing. Qualitative research focuses on opinion and feelings, while quantitative research focuses on data.</w:t>
      </w:r>
    </w:p>
    <w:p xmlns:wp14="http://schemas.microsoft.com/office/word/2010/wordml" w:rsidP="70E6E314" w14:paraId="50CB580C" wp14:textId="0DE85264">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0E6E314" w:rsidR="6631BDEE">
        <w:rPr>
          <w:rFonts w:ascii="Calibri" w:hAnsi="Calibri" w:eastAsia="Calibri" w:cs="Calibri"/>
          <w:b w:val="0"/>
          <w:bCs w:val="0"/>
          <w:i w:val="0"/>
          <w:iCs w:val="0"/>
          <w:caps w:val="0"/>
          <w:smallCaps w:val="0"/>
          <w:noProof w:val="0"/>
          <w:color w:val="000000" w:themeColor="text1" w:themeTint="FF" w:themeShade="FF"/>
          <w:sz w:val="22"/>
          <w:szCs w:val="22"/>
          <w:lang w:val="en-GB"/>
        </w:rPr>
        <w:t>Research is essential for creating a presentation and writing up an assignment. However, resources must be further analysed to fully use them in students' work. This can be done using the CRAAP test. Currency is important as resources must be useful to use factors of the time of which the resource was published compared to the time in which the presentation is being written, especially if there has been a major change since the resource has been published. Relevance is important as resources must be relevant to what a person has been working on or it just a waste of time that does not affect the points needed. Authority is important as resources must be valid and made by someone who understands the awareness of the information been shared. Accuracy is important as information verified and can be confirmed. Purpose is important as why does the resource exist? Is it to inform, teach or persuade? Is the information factually correct or just made as propaganda based on an opinion?</w:t>
      </w:r>
    </w:p>
    <w:p xmlns:wp14="http://schemas.microsoft.com/office/word/2010/wordml" w:rsidP="70E6E314" w14:paraId="3A354C3F" wp14:textId="4D8B5EA5">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0E6E314" w:rsidR="6631BDE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Bilgin Y (2017) suggest two most used methods in research studies are qualitative and quantitative. Mixed methods can be used depending on the content and structure of the research. This section aims to reveal the original aspects of the primary method and quantitative method, and to examine the benefits of methods to researchers in research. </w:t>
      </w:r>
    </w:p>
    <w:p xmlns:wp14="http://schemas.microsoft.com/office/word/2010/wordml" w:rsidP="70E6E314" w14:paraId="152E3DA6" wp14:textId="32538869">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0E6E314" w:rsidR="6631BDEE">
        <w:rPr>
          <w:rFonts w:ascii="Open Sans" w:hAnsi="Open Sans" w:eastAsia="Open Sans" w:cs="Open Sans"/>
          <w:b w:val="0"/>
          <w:bCs w:val="0"/>
          <w:i w:val="0"/>
          <w:iCs w:val="0"/>
          <w:caps w:val="0"/>
          <w:smallCaps w:val="0"/>
          <w:noProof w:val="0"/>
          <w:color w:val="252525"/>
          <w:sz w:val="24"/>
          <w:szCs w:val="24"/>
          <w:lang w:val="en-GB"/>
        </w:rPr>
        <w:t>T</w:t>
      </w:r>
      <w:r w:rsidRPr="70E6E314" w:rsidR="6631BDEE">
        <w:rPr>
          <w:rFonts w:ascii="Calibri" w:hAnsi="Calibri" w:eastAsia="Calibri" w:cs="Calibri"/>
          <w:b w:val="0"/>
          <w:bCs w:val="0"/>
          <w:i w:val="0"/>
          <w:iCs w:val="0"/>
          <w:caps w:val="0"/>
          <w:smallCaps w:val="0"/>
          <w:noProof w:val="0"/>
          <w:color w:val="000000" w:themeColor="text1" w:themeTint="FF" w:themeShade="FF"/>
          <w:sz w:val="22"/>
          <w:szCs w:val="22"/>
          <w:lang w:val="en-GB"/>
        </w:rPr>
        <w:t>he aim of this research is to present the unique aspects of the quantitative method commonly used to obtain valid and reliable information in research today. In this context, research has been conducted on which digital skill is most importantly used by the UWTSD students? primary and quantitative methods were used in the research. As a result of the research, it has been determined that the quantitative findings about the. The choice of method has a critical significance for researchers to achieve accurate and reliable results. The process of uncovering some knowledge is a complicated process that compliments each other ranging from problem definition to theory development.</w:t>
      </w:r>
    </w:p>
    <w:p xmlns:wp14="http://schemas.microsoft.com/office/word/2010/wordml" w:rsidP="70E6E314" w14:paraId="44F1CD74" wp14:textId="22C0B411">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0E6E314" w:rsidR="6631BDE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To research our question of which digital skills are importantly used by UWTSD students are primary quantitative method, where a few closed and opened question have been created using the Microsoft Forms and collected the data using QR code. The questions are consisting of open, closed, rating, ranking, Likert, and ethical consideration. </w:t>
      </w:r>
    </w:p>
    <w:p xmlns:wp14="http://schemas.microsoft.com/office/word/2010/wordml" w:rsidP="70E6E314" w14:paraId="2371A263" wp14:textId="0B8A7504">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0E6E314" w:rsidR="6631BDEE">
        <w:rPr>
          <w:rFonts w:ascii="Calibri" w:hAnsi="Calibri" w:eastAsia="Calibri" w:cs="Calibri"/>
          <w:b w:val="1"/>
          <w:bCs w:val="1"/>
          <w:i w:val="0"/>
          <w:iCs w:val="0"/>
          <w:caps w:val="0"/>
          <w:smallCaps w:val="0"/>
          <w:noProof w:val="0"/>
          <w:color w:val="000000" w:themeColor="text1" w:themeTint="FF" w:themeShade="FF"/>
          <w:sz w:val="22"/>
          <w:szCs w:val="22"/>
          <w:lang w:val="en-GB"/>
        </w:rPr>
        <w:t xml:space="preserve">2.3. Ethical Considerations </w:t>
      </w:r>
    </w:p>
    <w:p xmlns:wp14="http://schemas.microsoft.com/office/word/2010/wordml" w:rsidP="70E6E314" w14:paraId="3BF0EB77" wp14:textId="7876DC31">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0E6E314" w:rsidR="6631BDEE">
        <w:rPr>
          <w:rFonts w:ascii="Calibri" w:hAnsi="Calibri" w:eastAsia="Calibri" w:cs="Calibri"/>
          <w:b w:val="0"/>
          <w:bCs w:val="0"/>
          <w:i w:val="0"/>
          <w:iCs w:val="0"/>
          <w:caps w:val="0"/>
          <w:smallCaps w:val="0"/>
          <w:noProof w:val="0"/>
          <w:color w:val="000000" w:themeColor="text1" w:themeTint="FF" w:themeShade="FF"/>
          <w:sz w:val="22"/>
          <w:szCs w:val="22"/>
          <w:lang w:val="en-GB"/>
        </w:rPr>
        <w:t>Research is designed to answer 'who', 'what', 'when', 'where', 'how' and 'why' questions, not to focus on those who provided the data. To ensure confidentiality and anonymity of those taking part, individuals and organisations should remain anonymous and the data they provide should be processed to make it non-attributable. Safety of researchers is an important consideration, and the Social Research Association's Code of Practice for the Safety of Social Researchers identifies risks from social interactions. Ethical considerations were taken when conducting research, with UWSTD students being the participants of the survey. Data collected from the survey will be confidentially protected and participants will give consent.</w:t>
      </w:r>
    </w:p>
    <w:p xmlns:wp14="http://schemas.microsoft.com/office/word/2010/wordml" w:rsidP="70E6E314" w14:paraId="4F5F3304" wp14:textId="452D5A55">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0E6E314" w:rsidR="6631BDEE">
        <w:rPr>
          <w:rFonts w:ascii="Calibri" w:hAnsi="Calibri" w:eastAsia="Calibri" w:cs="Calibri"/>
          <w:b w:val="1"/>
          <w:bCs w:val="1"/>
          <w:i w:val="0"/>
          <w:iCs w:val="0"/>
          <w:caps w:val="0"/>
          <w:smallCaps w:val="0"/>
          <w:noProof w:val="0"/>
          <w:color w:val="000000" w:themeColor="text1" w:themeTint="FF" w:themeShade="FF"/>
          <w:sz w:val="22"/>
          <w:szCs w:val="22"/>
          <w:lang w:val="en-GB"/>
        </w:rPr>
        <w:t xml:space="preserve">3. Results </w:t>
      </w:r>
    </w:p>
    <w:p xmlns:wp14="http://schemas.microsoft.com/office/word/2010/wordml" w:rsidP="70E6E314" w14:paraId="742FB0AD" wp14:textId="0F36711F">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0E6E314" w:rsidR="6631BDE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Open questions are used in qualitative research rather than quantitative as it is difficult to score an open question as it cannot predict the responses. Rank order questions are used to list words in order of importance. Likert scale questions are used to put a statement that the respondent agrees or disagrees with. For example, are you confident in using digital skills? – (please circle one) Strongly agree, agree, do not know, disagree, strongly disagree. Designed a questionnaire to find out which digital skills are most important to students at the University of Wales Trinity Saint David (UWTSD). </w:t>
      </w:r>
    </w:p>
    <w:p xmlns:wp14="http://schemas.microsoft.com/office/word/2010/wordml" w:rsidP="70E6E314" w14:paraId="74EC656B" wp14:textId="0E655F20">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6631BDEE">
        <w:drawing>
          <wp:inline xmlns:wp14="http://schemas.microsoft.com/office/word/2010/wordprocessingDrawing" wp14:editId="7D839B47" wp14:anchorId="7E7F5105">
            <wp:extent cx="228600" cy="228600"/>
            <wp:effectExtent l="0" t="0" r="0" b="0"/>
            <wp:docPr id="700691530" name="" title=""/>
            <wp:cNvGraphicFramePr>
              <a:graphicFrameLocks noChangeAspect="1"/>
            </wp:cNvGraphicFramePr>
            <a:graphic>
              <a:graphicData uri="http://schemas.openxmlformats.org/drawingml/2006/picture">
                <pic:pic>
                  <pic:nvPicPr>
                    <pic:cNvPr id="0" name=""/>
                    <pic:cNvPicPr/>
                  </pic:nvPicPr>
                  <pic:blipFill>
                    <a:blip r:embed="R6762113ab604428b">
                      <a:extLst>
                        <a:ext xmlns:a="http://schemas.openxmlformats.org/drawingml/2006/main" uri="{28A0092B-C50C-407E-A947-70E740481C1C}">
                          <a14:useLocalDpi val="0"/>
                        </a:ext>
                      </a:extLst>
                    </a:blip>
                    <a:stretch>
                      <a:fillRect/>
                    </a:stretch>
                  </pic:blipFill>
                  <pic:spPr>
                    <a:xfrm>
                      <a:off x="0" y="0"/>
                      <a:ext cx="228600" cy="228600"/>
                    </a:xfrm>
                    <a:prstGeom prst="rect">
                      <a:avLst/>
                    </a:prstGeom>
                  </pic:spPr>
                </pic:pic>
              </a:graphicData>
            </a:graphic>
          </wp:inline>
        </w:drawing>
      </w:r>
      <w:r w:rsidRPr="70E6E314" w:rsidR="6631BDEE">
        <w:rPr>
          <w:rFonts w:ascii="Calibri" w:hAnsi="Calibri" w:eastAsia="Calibri" w:cs="Calibri"/>
          <w:b w:val="1"/>
          <w:bCs w:val="1"/>
          <w:i w:val="0"/>
          <w:iCs w:val="0"/>
          <w:caps w:val="0"/>
          <w:smallCaps w:val="0"/>
          <w:noProof w:val="0"/>
          <w:color w:val="000000" w:themeColor="text1" w:themeTint="FF" w:themeShade="FF"/>
          <w:sz w:val="22"/>
          <w:szCs w:val="22"/>
          <w:lang w:val="en-GB"/>
        </w:rPr>
        <w:t>1- which digital skill do you use the most? Choose 2(closed)</w:t>
      </w:r>
    </w:p>
    <w:p xmlns:wp14="http://schemas.microsoft.com/office/word/2010/wordml" w:rsidP="70E6E314" w14:paraId="0B6A900E" wp14:textId="0C68EFD7">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0E6E314" w:rsidR="6631BDEE">
        <w:rPr>
          <w:rFonts w:ascii="Calibri" w:hAnsi="Calibri" w:eastAsia="Calibri" w:cs="Calibri"/>
          <w:b w:val="0"/>
          <w:bCs w:val="0"/>
          <w:i w:val="0"/>
          <w:iCs w:val="0"/>
          <w:caps w:val="0"/>
          <w:smallCaps w:val="0"/>
          <w:noProof w:val="0"/>
          <w:color w:val="000000" w:themeColor="text1" w:themeTint="FF" w:themeShade="FF"/>
          <w:sz w:val="22"/>
          <w:szCs w:val="22"/>
          <w:lang w:val="en-GB"/>
        </w:rPr>
        <w:t>Four Uwtsd said Moodle, 3 Uwtsd students said Outlook, 3 Uwtsd said other (2 e-library and 1 other)</w:t>
      </w:r>
    </w:p>
    <w:p xmlns:wp14="http://schemas.microsoft.com/office/word/2010/wordml" w:rsidP="70E6E314" w14:paraId="49C34C88" wp14:textId="4D38AD18">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5DDEC964" wp14:textId="34FE09C1">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6631BDEE">
        <w:drawing>
          <wp:inline xmlns:wp14="http://schemas.microsoft.com/office/word/2010/wordprocessingDrawing" wp14:editId="5310D661" wp14:anchorId="76956E6C">
            <wp:extent cx="228600" cy="228600"/>
            <wp:effectExtent l="0" t="0" r="0" b="0"/>
            <wp:docPr id="428993743" name="" title=""/>
            <wp:cNvGraphicFramePr>
              <a:graphicFrameLocks noChangeAspect="1"/>
            </wp:cNvGraphicFramePr>
            <a:graphic>
              <a:graphicData uri="http://schemas.openxmlformats.org/drawingml/2006/picture">
                <pic:pic>
                  <pic:nvPicPr>
                    <pic:cNvPr id="0" name=""/>
                    <pic:cNvPicPr/>
                  </pic:nvPicPr>
                  <pic:blipFill>
                    <a:blip r:embed="R01e008d0589a4886">
                      <a:extLst>
                        <a:ext xmlns:a="http://schemas.openxmlformats.org/drawingml/2006/main" uri="{28A0092B-C50C-407E-A947-70E740481C1C}">
                          <a14:useLocalDpi val="0"/>
                        </a:ext>
                      </a:extLst>
                    </a:blip>
                    <a:stretch>
                      <a:fillRect/>
                    </a:stretch>
                  </pic:blipFill>
                  <pic:spPr>
                    <a:xfrm>
                      <a:off x="0" y="0"/>
                      <a:ext cx="228600" cy="228600"/>
                    </a:xfrm>
                    <a:prstGeom prst="rect">
                      <a:avLst/>
                    </a:prstGeom>
                  </pic:spPr>
                </pic:pic>
              </a:graphicData>
            </a:graphic>
          </wp:inline>
        </w:drawing>
      </w:r>
      <w:r w:rsidRPr="70E6E314" w:rsidR="6631BDEE">
        <w:rPr>
          <w:rFonts w:ascii="Calibri" w:hAnsi="Calibri" w:eastAsia="Calibri" w:cs="Calibri"/>
          <w:b w:val="1"/>
          <w:bCs w:val="1"/>
          <w:i w:val="0"/>
          <w:iCs w:val="0"/>
          <w:caps w:val="0"/>
          <w:smallCaps w:val="0"/>
          <w:noProof w:val="0"/>
          <w:color w:val="000000" w:themeColor="text1" w:themeTint="FF" w:themeShade="FF"/>
          <w:sz w:val="22"/>
          <w:szCs w:val="22"/>
          <w:lang w:val="en-GB"/>
        </w:rPr>
        <w:t>2- how often do you use digital software” Pic 2 (Ranked)</w:t>
      </w:r>
    </w:p>
    <w:p xmlns:wp14="http://schemas.microsoft.com/office/word/2010/wordml" w:rsidP="70E6E314" w14:paraId="2372AE16" wp14:textId="7F2DA295">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013EA3CE" wp14:textId="00C0B7EC">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0E6E314" w:rsidR="6631BDEE">
        <w:rPr>
          <w:rFonts w:ascii="Calibri" w:hAnsi="Calibri" w:eastAsia="Calibri" w:cs="Calibri"/>
          <w:b w:val="0"/>
          <w:bCs w:val="0"/>
          <w:i w:val="0"/>
          <w:iCs w:val="0"/>
          <w:caps w:val="0"/>
          <w:smallCaps w:val="0"/>
          <w:noProof w:val="0"/>
          <w:color w:val="000000" w:themeColor="text1" w:themeTint="FF" w:themeShade="FF"/>
          <w:sz w:val="22"/>
          <w:szCs w:val="22"/>
          <w:lang w:val="en-GB"/>
        </w:rPr>
        <w:t>4 Uwtsd student said daily, 1 Uwtsd student said weekly,1Uwtsd said monthly</w:t>
      </w:r>
    </w:p>
    <w:p xmlns:wp14="http://schemas.microsoft.com/office/word/2010/wordml" w:rsidP="70E6E314" w14:paraId="51507B53" wp14:textId="575F9E59">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0E6E314" w:rsidR="6631BDEE">
        <w:rPr>
          <w:rFonts w:ascii="Calibri" w:hAnsi="Calibri" w:eastAsia="Calibri" w:cs="Calibri"/>
          <w:b w:val="1"/>
          <w:bCs w:val="1"/>
          <w:i w:val="0"/>
          <w:iCs w:val="0"/>
          <w:caps w:val="0"/>
          <w:smallCaps w:val="0"/>
          <w:noProof w:val="0"/>
          <w:color w:val="000000" w:themeColor="text1" w:themeTint="FF" w:themeShade="FF"/>
          <w:sz w:val="22"/>
          <w:szCs w:val="22"/>
          <w:lang w:val="en-GB"/>
        </w:rPr>
        <w:t>3- on a scale of 1-5 can you rate how confident you are in using the digital skills (lowest to 5 highest)</w:t>
      </w:r>
    </w:p>
    <w:p xmlns:wp14="http://schemas.microsoft.com/office/word/2010/wordml" w:rsidP="70E6E314" w14:paraId="55033067" wp14:textId="66A9EBB8">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6631BDEE">
        <w:drawing>
          <wp:inline xmlns:wp14="http://schemas.microsoft.com/office/word/2010/wordprocessingDrawing" wp14:editId="63B5C57D" wp14:anchorId="269B2983">
            <wp:extent cx="228600" cy="228600"/>
            <wp:effectExtent l="0" t="0" r="0" b="0"/>
            <wp:docPr id="633951972" name="" title=""/>
            <wp:cNvGraphicFramePr>
              <a:graphicFrameLocks noChangeAspect="1"/>
            </wp:cNvGraphicFramePr>
            <a:graphic>
              <a:graphicData uri="http://schemas.openxmlformats.org/drawingml/2006/picture">
                <pic:pic>
                  <pic:nvPicPr>
                    <pic:cNvPr id="0" name=""/>
                    <pic:cNvPicPr/>
                  </pic:nvPicPr>
                  <pic:blipFill>
                    <a:blip r:embed="R787d9cea59ca4032">
                      <a:extLst>
                        <a:ext xmlns:a="http://schemas.openxmlformats.org/drawingml/2006/main" uri="{28A0092B-C50C-407E-A947-70E740481C1C}">
                          <a14:useLocalDpi val="0"/>
                        </a:ext>
                      </a:extLst>
                    </a:blip>
                    <a:stretch>
                      <a:fillRect/>
                    </a:stretch>
                  </pic:blipFill>
                  <pic:spPr>
                    <a:xfrm>
                      <a:off x="0" y="0"/>
                      <a:ext cx="228600" cy="228600"/>
                    </a:xfrm>
                    <a:prstGeom prst="rect">
                      <a:avLst/>
                    </a:prstGeom>
                  </pic:spPr>
                </pic:pic>
              </a:graphicData>
            </a:graphic>
          </wp:inline>
        </w:drawing>
      </w:r>
    </w:p>
    <w:p xmlns:wp14="http://schemas.microsoft.com/office/word/2010/wordml" w:rsidP="70E6E314" w14:paraId="12F773D1" wp14:textId="1AE57D9E">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0356F1D1" wp14:textId="63770537">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0E6E314" w:rsidR="6631BDEE">
        <w:rPr>
          <w:rFonts w:ascii="Calibri" w:hAnsi="Calibri" w:eastAsia="Calibri" w:cs="Calibri"/>
          <w:b w:val="0"/>
          <w:bCs w:val="0"/>
          <w:i w:val="0"/>
          <w:iCs w:val="0"/>
          <w:caps w:val="0"/>
          <w:smallCaps w:val="0"/>
          <w:noProof w:val="0"/>
          <w:color w:val="000000" w:themeColor="text1" w:themeTint="FF" w:themeShade="FF"/>
          <w:sz w:val="22"/>
          <w:szCs w:val="22"/>
          <w:lang w:val="en-GB"/>
        </w:rPr>
        <w:t>2 Uwtsd student said 3, 1 Uwtsd student said 4, 2 Uwtsd said 5</w:t>
      </w:r>
    </w:p>
    <w:p xmlns:wp14="http://schemas.microsoft.com/office/word/2010/wordml" w:rsidP="70E6E314" w14:paraId="473CD243" wp14:textId="03957EE0">
      <w:pPr>
        <w:pStyle w:val="ListParagraph"/>
        <w:numPr>
          <w:ilvl w:val="0"/>
          <w:numId w:val="1"/>
        </w:num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0E6E314" w:rsidR="6631BDEE">
        <w:rPr>
          <w:rFonts w:ascii="Calibri" w:hAnsi="Calibri" w:eastAsia="Calibri" w:cs="Calibri"/>
          <w:b w:val="1"/>
          <w:bCs w:val="1"/>
          <w:i w:val="0"/>
          <w:iCs w:val="0"/>
          <w:caps w:val="0"/>
          <w:smallCaps w:val="0"/>
          <w:noProof w:val="0"/>
          <w:color w:val="000000" w:themeColor="text1" w:themeTint="FF" w:themeShade="FF"/>
          <w:sz w:val="22"/>
          <w:szCs w:val="22"/>
          <w:lang w:val="en-GB"/>
        </w:rPr>
        <w:t xml:space="preserve">4- is having the use of digital skills most important to you? </w:t>
      </w:r>
    </w:p>
    <w:p xmlns:wp14="http://schemas.microsoft.com/office/word/2010/wordml" w:rsidP="70E6E314" w14:paraId="2141B43B" wp14:textId="4D4E186A">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6631BDEE">
        <w:drawing>
          <wp:inline xmlns:wp14="http://schemas.microsoft.com/office/word/2010/wordprocessingDrawing" wp14:editId="4708F441" wp14:anchorId="61EAB5D3">
            <wp:extent cx="228600" cy="228600"/>
            <wp:effectExtent l="0" t="0" r="0" b="0"/>
            <wp:docPr id="487069522" name="" title=""/>
            <wp:cNvGraphicFramePr>
              <a:graphicFrameLocks noChangeAspect="1"/>
            </wp:cNvGraphicFramePr>
            <a:graphic>
              <a:graphicData uri="http://schemas.openxmlformats.org/drawingml/2006/picture">
                <pic:pic>
                  <pic:nvPicPr>
                    <pic:cNvPr id="0" name=""/>
                    <pic:cNvPicPr/>
                  </pic:nvPicPr>
                  <pic:blipFill>
                    <a:blip r:embed="Raf767c17aca74a02">
                      <a:extLst>
                        <a:ext xmlns:a="http://schemas.openxmlformats.org/drawingml/2006/main" uri="{28A0092B-C50C-407E-A947-70E740481C1C}">
                          <a14:useLocalDpi val="0"/>
                        </a:ext>
                      </a:extLst>
                    </a:blip>
                    <a:stretch>
                      <a:fillRect/>
                    </a:stretch>
                  </pic:blipFill>
                  <pic:spPr>
                    <a:xfrm>
                      <a:off x="0" y="0"/>
                      <a:ext cx="228600" cy="228600"/>
                    </a:xfrm>
                    <a:prstGeom prst="rect">
                      <a:avLst/>
                    </a:prstGeom>
                  </pic:spPr>
                </pic:pic>
              </a:graphicData>
            </a:graphic>
          </wp:inline>
        </w:drawing>
      </w:r>
    </w:p>
    <w:p xmlns:wp14="http://schemas.microsoft.com/office/word/2010/wordml" w:rsidP="70E6E314" w14:paraId="054AEEA4" wp14:textId="263AA548">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0E6E314" w:rsidR="6631BDEE">
        <w:rPr>
          <w:rFonts w:ascii="Calibri" w:hAnsi="Calibri" w:eastAsia="Calibri" w:cs="Calibri"/>
          <w:b w:val="0"/>
          <w:bCs w:val="0"/>
          <w:i w:val="0"/>
          <w:iCs w:val="0"/>
          <w:caps w:val="0"/>
          <w:smallCaps w:val="0"/>
          <w:noProof w:val="0"/>
          <w:color w:val="000000" w:themeColor="text1" w:themeTint="FF" w:themeShade="FF"/>
          <w:sz w:val="22"/>
          <w:szCs w:val="22"/>
          <w:lang w:val="en-GB"/>
        </w:rPr>
        <w:t>3Uwtsd student said strongly agreed, 1 Uwtsd student said disagree, 1 Uwtsd Student said agreed#</w:t>
      </w:r>
    </w:p>
    <w:p xmlns:wp14="http://schemas.microsoft.com/office/word/2010/wordml" w:rsidP="70E6E314" w14:paraId="6C7EF743" wp14:textId="5C6913A8">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0E6E314" w:rsidR="6631BDEE">
        <w:rPr>
          <w:rFonts w:ascii="Calibri" w:hAnsi="Calibri" w:eastAsia="Calibri" w:cs="Calibri"/>
          <w:b w:val="1"/>
          <w:bCs w:val="1"/>
          <w:i w:val="0"/>
          <w:iCs w:val="0"/>
          <w:caps w:val="0"/>
          <w:smallCaps w:val="0"/>
          <w:noProof w:val="0"/>
          <w:color w:val="000000" w:themeColor="text1" w:themeTint="FF" w:themeShade="FF"/>
          <w:sz w:val="22"/>
          <w:szCs w:val="22"/>
          <w:lang w:val="en-GB"/>
        </w:rPr>
        <w:t xml:space="preserve">5- why do you think it is most important to have digital skills </w:t>
      </w:r>
    </w:p>
    <w:p xmlns:wp14="http://schemas.microsoft.com/office/word/2010/wordml" w:rsidP="70E6E314" w14:paraId="4BE469CD" wp14:textId="04BA85BA">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0E6E314" w:rsidR="6631BDEE">
        <w:rPr>
          <w:rFonts w:ascii="Calibri" w:hAnsi="Calibri" w:eastAsia="Calibri" w:cs="Calibri"/>
          <w:b w:val="0"/>
          <w:bCs w:val="0"/>
          <w:i w:val="0"/>
          <w:iCs w:val="0"/>
          <w:caps w:val="0"/>
          <w:smallCaps w:val="0"/>
          <w:noProof w:val="0"/>
          <w:color w:val="000000" w:themeColor="text1" w:themeTint="FF" w:themeShade="FF"/>
          <w:sz w:val="22"/>
          <w:szCs w:val="22"/>
          <w:lang w:val="en-GB"/>
        </w:rPr>
        <w:t>3 students have said that digital skills can be used for classroom learning</w:t>
      </w:r>
    </w:p>
    <w:p xmlns:wp14="http://schemas.microsoft.com/office/word/2010/wordml" w:rsidP="70E6E314" w14:paraId="10BF0405" wp14:textId="7656C148">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0E6E314" w:rsidR="6631BDE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1 student said it saves time </w:t>
      </w:r>
    </w:p>
    <w:p xmlns:wp14="http://schemas.microsoft.com/office/word/2010/wordml" w:rsidP="70E6E314" w14:paraId="2EEC70DA" wp14:textId="51102DB6">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0E6E314" w:rsidR="6631BDE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1 student said to keep up with the technology  </w:t>
      </w:r>
    </w:p>
    <w:p xmlns:wp14="http://schemas.microsoft.com/office/word/2010/wordml" w:rsidP="70E6E314" w14:paraId="7B8FBA01" wp14:textId="5A676717">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0E6E314" w:rsidR="6631BDEE">
        <w:rPr>
          <w:rFonts w:ascii="Calibri" w:hAnsi="Calibri" w:eastAsia="Calibri" w:cs="Calibri"/>
          <w:b w:val="0"/>
          <w:bCs w:val="0"/>
          <w:i w:val="0"/>
          <w:iCs w:val="0"/>
          <w:caps w:val="0"/>
          <w:smallCaps w:val="0"/>
          <w:noProof w:val="0"/>
          <w:color w:val="000000" w:themeColor="text1" w:themeTint="FF" w:themeShade="FF"/>
          <w:sz w:val="22"/>
          <w:szCs w:val="22"/>
          <w:lang w:val="en-GB"/>
        </w:rPr>
        <w:t>6- I am giving this information voluntary? Yes/No answer (closed)</w:t>
      </w:r>
    </w:p>
    <w:p xmlns:wp14="http://schemas.microsoft.com/office/word/2010/wordml" w:rsidP="70E6E314" w14:paraId="4C549C26" wp14:textId="37781E35">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6631BDEE">
        <w:drawing>
          <wp:inline xmlns:wp14="http://schemas.microsoft.com/office/word/2010/wordprocessingDrawing" wp14:editId="4FC357DA" wp14:anchorId="482EDE67">
            <wp:extent cx="228600" cy="228600"/>
            <wp:effectExtent l="0" t="0" r="0" b="0"/>
            <wp:docPr id="1877671569" name="" title=""/>
            <wp:cNvGraphicFramePr>
              <a:graphicFrameLocks noChangeAspect="1"/>
            </wp:cNvGraphicFramePr>
            <a:graphic>
              <a:graphicData uri="http://schemas.openxmlformats.org/drawingml/2006/picture">
                <pic:pic>
                  <pic:nvPicPr>
                    <pic:cNvPr id="0" name=""/>
                    <pic:cNvPicPr/>
                  </pic:nvPicPr>
                  <pic:blipFill>
                    <a:blip r:embed="R1c79dcfc508847c2">
                      <a:extLst>
                        <a:ext xmlns:a="http://schemas.openxmlformats.org/drawingml/2006/main" uri="{28A0092B-C50C-407E-A947-70E740481C1C}">
                          <a14:useLocalDpi val="0"/>
                        </a:ext>
                      </a:extLst>
                    </a:blip>
                    <a:stretch>
                      <a:fillRect/>
                    </a:stretch>
                  </pic:blipFill>
                  <pic:spPr>
                    <a:xfrm>
                      <a:off x="0" y="0"/>
                      <a:ext cx="228600" cy="228600"/>
                    </a:xfrm>
                    <a:prstGeom prst="rect">
                      <a:avLst/>
                    </a:prstGeom>
                  </pic:spPr>
                </pic:pic>
              </a:graphicData>
            </a:graphic>
          </wp:inline>
        </w:drawing>
      </w:r>
    </w:p>
    <w:p xmlns:wp14="http://schemas.microsoft.com/office/word/2010/wordml" w:rsidP="70E6E314" w14:paraId="305404C5" wp14:textId="239F6107">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34CD4835" wp14:textId="46A0A824">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0E6E314" w:rsidR="6631BDEE">
        <w:rPr>
          <w:rFonts w:ascii="Calibri" w:hAnsi="Calibri" w:eastAsia="Calibri" w:cs="Calibri"/>
          <w:b w:val="0"/>
          <w:bCs w:val="0"/>
          <w:i w:val="0"/>
          <w:iCs w:val="0"/>
          <w:caps w:val="0"/>
          <w:smallCaps w:val="0"/>
          <w:noProof w:val="0"/>
          <w:color w:val="000000" w:themeColor="text1" w:themeTint="FF" w:themeShade="FF"/>
          <w:sz w:val="22"/>
          <w:szCs w:val="22"/>
          <w:lang w:val="en-GB"/>
        </w:rPr>
        <w:t>4</w:t>
      </w:r>
      <w:r w:rsidRPr="70E6E314" w:rsidR="6631BDEE">
        <w:rPr>
          <w:rFonts w:ascii="Calibri" w:hAnsi="Calibri" w:eastAsia="Calibri" w:cs="Calibri"/>
          <w:b w:val="1"/>
          <w:bCs w:val="1"/>
          <w:i w:val="0"/>
          <w:iCs w:val="0"/>
          <w:caps w:val="0"/>
          <w:smallCaps w:val="0"/>
          <w:noProof w:val="0"/>
          <w:color w:val="000000" w:themeColor="text1" w:themeTint="FF" w:themeShade="FF"/>
          <w:sz w:val="22"/>
          <w:szCs w:val="22"/>
          <w:lang w:val="en-GB"/>
        </w:rPr>
        <w:t xml:space="preserve">. Discussion </w:t>
      </w:r>
    </w:p>
    <w:p xmlns:wp14="http://schemas.microsoft.com/office/word/2010/wordml" w:rsidP="70E6E314" w14:paraId="582BE9DE" wp14:textId="078299D0">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0E6E314" w:rsidR="6631BDEE">
        <w:rPr>
          <w:rFonts w:ascii="Calibri" w:hAnsi="Calibri" w:eastAsia="Calibri" w:cs="Calibri"/>
          <w:b w:val="0"/>
          <w:bCs w:val="0"/>
          <w:i w:val="0"/>
          <w:iCs w:val="0"/>
          <w:caps w:val="0"/>
          <w:smallCaps w:val="0"/>
          <w:noProof w:val="0"/>
          <w:color w:val="000000" w:themeColor="text1" w:themeTint="FF" w:themeShade="FF"/>
          <w:sz w:val="22"/>
          <w:szCs w:val="22"/>
          <w:lang w:val="en-GB"/>
        </w:rPr>
        <w:t>This reach report discusses the importance of digital skills for UWTSD (University of Wales Trinity Saint David) students. Technology has developed rapidly due to the Covid 19 pandemic, and the use of digital skills is more frequently used by higher education students. Microsoft is joining this growing industry, and some digital skills that are important to UWTSD students include Microsoft, the student portal, and availability to e-resources. Research is being conducted to determine which digital skill is important for UWTSD students, and to see if the same results are found in Rational.</w:t>
      </w:r>
    </w:p>
    <w:p xmlns:wp14="http://schemas.microsoft.com/office/word/2010/wordml" w:rsidP="70E6E314" w14:paraId="6D66AE96" wp14:textId="696AAD88">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0E6E314" w:rsidR="6631BDEE">
        <w:rPr>
          <w:rFonts w:ascii="Calibri" w:hAnsi="Calibri" w:eastAsia="Calibri" w:cs="Calibri"/>
          <w:b w:val="0"/>
          <w:bCs w:val="0"/>
          <w:i w:val="0"/>
          <w:iCs w:val="0"/>
          <w:caps w:val="0"/>
          <w:smallCaps w:val="0"/>
          <w:noProof w:val="0"/>
          <w:color w:val="000000" w:themeColor="text1" w:themeTint="FF" w:themeShade="FF"/>
          <w:sz w:val="22"/>
          <w:szCs w:val="22"/>
          <w:lang w:val="en-GB"/>
        </w:rPr>
        <w:t>The e-learning market in the continuing education market is expected to grow at a CAGR of 14.6% and reach USD 374.3 billion by 2026. This growth is due to factors such as the Covid 19 pandemic and the use of digital skills such as images and videos, online forums, submission online etc. Digital textbooks are also cost effective and can be efficiently updated, resulting in rapid distribution and effective impact on education globally. Microsoft is joining this growing industry, and some digital kills that are important to UWTSD students are Microsoft, the student portal and availability to the e-resources.</w:t>
      </w:r>
    </w:p>
    <w:p xmlns:wp14="http://schemas.microsoft.com/office/word/2010/wordml" w:rsidP="70E6E314" w14:paraId="676BE9B8" wp14:textId="308259A6">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0E6E314" w:rsidR="6631BDEE">
        <w:rPr>
          <w:rFonts w:ascii="Calibri" w:hAnsi="Calibri" w:eastAsia="Calibri" w:cs="Calibri"/>
          <w:b w:val="0"/>
          <w:bCs w:val="0"/>
          <w:i w:val="0"/>
          <w:iCs w:val="0"/>
          <w:caps w:val="0"/>
          <w:smallCaps w:val="0"/>
          <w:noProof w:val="0"/>
          <w:color w:val="000000" w:themeColor="text1" w:themeTint="FF" w:themeShade="FF"/>
          <w:sz w:val="22"/>
          <w:szCs w:val="22"/>
          <w:lang w:val="en-GB"/>
        </w:rPr>
        <w:t>Research is divided into two main forms: primary and secondary. Primary research is original, while secondary research is already existing. Qualitative research focuses on opinion and feelings, while quantitative research focuses on data. Research is essential for creating a presentation and writing up an assignment, but resources must be further analysed using the CRAAP test. Currency is important, relevance is important, authority is important, accuracy is important, and purpose is important. All of these factors must be taken into account when creating a presentation and writing up an assignment. The CRAAP test can be used to further analyse resources. Bilgin Y (2017) suggests two most used methods in research studies are qualitative and quantitative. This section aims to reveal the original aspects of the primary method and quantitative method, and to examine the benefits of methods to researchers in research. In this context, research has been conducted on which digital skill is most importantly used by the UWTSD students. Primary and quantitative methods were used in the research, where a few closed and opened, questions were created using the Microsoft Forms and collected the data using QR code. The questions consisted of open, closed, rating, ranking, Likert, and ethical consideration.</w:t>
      </w:r>
    </w:p>
    <w:p xmlns:wp14="http://schemas.microsoft.com/office/word/2010/wordml" w:rsidP="70E6E314" w14:paraId="4C79E600" wp14:textId="44C7B378">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0E6E314" w:rsidR="6631BDEE">
        <w:rPr>
          <w:rFonts w:ascii="Calibri" w:hAnsi="Calibri" w:eastAsia="Calibri" w:cs="Calibri"/>
          <w:b w:val="0"/>
          <w:bCs w:val="0"/>
          <w:i w:val="0"/>
          <w:iCs w:val="0"/>
          <w:caps w:val="0"/>
          <w:smallCaps w:val="0"/>
          <w:noProof w:val="0"/>
          <w:color w:val="000000" w:themeColor="text1" w:themeTint="FF" w:themeShade="FF"/>
          <w:sz w:val="22"/>
          <w:szCs w:val="22"/>
          <w:lang w:val="en-GB"/>
        </w:rPr>
        <w:t>Research is designed to answer 'who', 'what', 'when', 'where', 'how' and 'why' questions, not those who provided the data. To ensure confidentiality and anonymity, individuals and organisations should remain anonymous and the data they provide should be processed to make it non-attributable. Safety of researchers is an important consideration, and the Social Research Association's Code of Practice for the Safety of Social Researchers identifies risks from social interactions. Ethical considerations were taken when conducting research, with UWSTD students being the participants. Data collected from the survey will be confidentially protected and participants will give consent.</w:t>
      </w:r>
    </w:p>
    <w:p xmlns:wp14="http://schemas.microsoft.com/office/word/2010/wordml" w:rsidP="70E6E314" w14:paraId="76FB7EC1" wp14:textId="670A5ECD">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0E6E314" w:rsidR="6631BDEE">
        <w:rPr>
          <w:rFonts w:ascii="Calibri" w:hAnsi="Calibri" w:eastAsia="Calibri" w:cs="Calibri"/>
          <w:b w:val="0"/>
          <w:bCs w:val="0"/>
          <w:i w:val="0"/>
          <w:iCs w:val="0"/>
          <w:caps w:val="0"/>
          <w:smallCaps w:val="0"/>
          <w:noProof w:val="0"/>
          <w:color w:val="000000" w:themeColor="text1" w:themeTint="FF" w:themeShade="FF"/>
          <w:sz w:val="22"/>
          <w:szCs w:val="22"/>
          <w:lang w:val="en-GB"/>
        </w:rPr>
        <w:t>Open questions are used in qualitative research, while rank order questions are used to list words in order of importance. Likert scale questions are used to put a statement that the respondent agrees or disagrees with. A questionnaire was designed to find out which digital skills were most important to students at the University of Wales Trinity Saint David (UWTSD). Four UWTSD students chose Moodle,</w:t>
      </w:r>
      <w:r w:rsidRPr="70E6E314" w:rsidR="6631BDEE">
        <w:rPr>
          <w:rFonts w:ascii="Calibri" w:hAnsi="Calibri" w:eastAsia="Calibri" w:cs="Calibri"/>
          <w:b w:val="1"/>
          <w:bCs w:val="1"/>
          <w:i w:val="0"/>
          <w:iCs w:val="0"/>
          <w:caps w:val="0"/>
          <w:smallCaps w:val="0"/>
          <w:noProof w:val="0"/>
          <w:color w:val="252525"/>
          <w:sz w:val="22"/>
          <w:szCs w:val="22"/>
          <w:lang w:val="en-GB"/>
        </w:rPr>
        <w:t xml:space="preserve"> </w:t>
      </w:r>
      <w:r w:rsidRPr="70E6E314" w:rsidR="6631BDE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3 UWTSD students chose Outlook, 3 UWTSD students chose other (2 e-library and 1 other), and 4 UWTSD students chose other (2 e-library and 1 other). On a scale of 1-5, two UWTSD student said 3 and 1 UWTSD student said 4. Two UWTSD students said 5 and 1 UWTSD student said 6. The most important reason for having digital skills is that they can be used for classroom learning, save time, and keep up with the technology. The results clarify the hypothesis that was predicted and due to the rise of technology the use of digital skills will increase especially digital textbook </w:t>
      </w:r>
    </w:p>
    <w:p xmlns:wp14="http://schemas.microsoft.com/office/word/2010/wordml" w:rsidP="70E6E314" w14:paraId="3DAAD75B" wp14:textId="77ACE84D">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58A68847" wp14:textId="2859FF41">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34D0BBF2" wp14:textId="0E7B5141">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609A517A" wp14:textId="16E864F5">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40CA4424" wp14:textId="0BA03179">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572CA3CF" wp14:textId="6F96C61F">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3DEFA996" wp14:textId="5CF5AD21">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1F8CA63B" wp14:textId="3BE4CF1A">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327A6A47" wp14:textId="47DECE24">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2479B469" wp14:textId="32E2A79F">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2B961D13" wp14:textId="2DA8766F">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0339AD58" wp14:textId="660932AC">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43C6CFBF" wp14:textId="01347A68">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24C83322" wp14:textId="54916585">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007C39B1" wp14:textId="208432CF">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6EDC6B22" wp14:textId="302ACE6E">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401CAB96" wp14:textId="350B872F">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52FD884A" wp14:textId="12564C03">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26832865" wp14:textId="58B0DACB">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55E25428" wp14:textId="3DC54E6B">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7AB717E0" wp14:textId="047ED36F">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1E4EF4DD" w14:paraId="0B9F7689" wp14:textId="416AE829">
      <w:pPr>
        <w:pStyle w:val="Normal"/>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E4EF4DD" w:rsidR="6631BDEE">
        <w:rPr>
          <w:rFonts w:ascii="Calibri" w:hAnsi="Calibri" w:eastAsia="Calibri" w:cs="Calibri"/>
          <w:b w:val="1"/>
          <w:bCs w:val="1"/>
          <w:i w:val="0"/>
          <w:iCs w:val="0"/>
          <w:caps w:val="0"/>
          <w:smallCaps w:val="0"/>
          <w:noProof w:val="0"/>
          <w:color w:val="000000" w:themeColor="text1" w:themeTint="FF" w:themeShade="FF"/>
          <w:sz w:val="22"/>
          <w:szCs w:val="22"/>
          <w:lang w:val="en-GB"/>
        </w:rPr>
        <w:t>5. Conclusion</w:t>
      </w:r>
      <w:r w:rsidRPr="1E4EF4DD" w:rsidR="6631BDE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70E6E314" w14:paraId="1986FB69" wp14:textId="38E2C796">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0E6E314" w:rsidR="6631BDEE">
        <w:rPr>
          <w:rFonts w:ascii="Calibri" w:hAnsi="Calibri" w:eastAsia="Calibri" w:cs="Calibri"/>
          <w:b w:val="0"/>
          <w:bCs w:val="0"/>
          <w:i w:val="0"/>
          <w:iCs w:val="0"/>
          <w:caps w:val="0"/>
          <w:smallCaps w:val="0"/>
          <w:noProof w:val="0"/>
          <w:color w:val="000000" w:themeColor="text1" w:themeTint="FF" w:themeShade="FF"/>
          <w:sz w:val="22"/>
          <w:szCs w:val="22"/>
          <w:lang w:val="en-GB"/>
        </w:rPr>
        <w:t>This reach report discusses the importance of digital skills for UWTSD (University of Wales Trinity Saint David) students. Technology has developed rapidly due to the Covid 19 pandemic, and the use of digital skills is more frequently used by higher education students. Research is being conducted to determine which digital skill is important for UWTSD students, and to see if the same results are found in Rational. Primary research focuses on opinion and feelings, while secondary research focuses on data. The CRAAP test can be used to further analyse resources.</w:t>
      </w:r>
    </w:p>
    <w:p xmlns:wp14="http://schemas.microsoft.com/office/word/2010/wordml" w:rsidP="70E6E314" w14:paraId="5673D82B" wp14:textId="04C089FB">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0E6E314" w:rsidR="6631BDE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Bilgin Y (2017) suggests two most used methods in research studies are qualitative and quantitative. A questionnaire was designed to find out which digital skills were most important to students at the University of Wales Trinity Saint David (UWTSD). Four UWTSD students chose Moodle, 3 UWTSD students chose Outlook, 3 UWTSD students chose other (2 e-library and 1 other), and 4 UWTSD students chose other (2 e-library and 1 other). This data clearly refers that the research found in rationale is clarified that use of digital textbooks will continue to be the most importantly used by the UWTSD students.</w:t>
      </w:r>
    </w:p>
    <w:p xmlns:wp14="http://schemas.microsoft.com/office/word/2010/wordml" w:rsidP="70E6E314" w14:paraId="122D95D5" wp14:textId="58CF032A">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0147ADB9" wp14:textId="48E9112D">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3CC36AD4" wp14:textId="678F389E">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22BCDAEA" wp14:textId="390368DA">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7C8F9CFE" wp14:textId="0C410FFF">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6D3810F0" wp14:textId="4048C871">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1E03B0D9" wp14:textId="7108C4A2">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4EAA012E" wp14:textId="5323CC0A">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055535E2" wp14:textId="6EAD14FB">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669D4C21" wp14:textId="25A7DD7F">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732D172A" wp14:textId="1624442C">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6DEF9C0F" wp14:textId="14EC192F">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4C8E5A1C" wp14:textId="7639DBA7">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3EDC394D" wp14:textId="336548DC">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4FE07C41" wp14:textId="58EED8F7">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776AEC71" wp14:textId="7C92BCB7">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002842FE" wp14:textId="4F9A9F21">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3C338618" wp14:textId="0833FA21">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3835900A" wp14:textId="62473935">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49B02816" wp14:textId="3873CAC4">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3D215875" wp14:textId="3698FAE9">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0E6E314" w:rsidR="6631BDEE">
        <w:rPr>
          <w:rFonts w:ascii="Calibri" w:hAnsi="Calibri" w:eastAsia="Calibri" w:cs="Calibri"/>
          <w:b w:val="1"/>
          <w:bCs w:val="1"/>
          <w:i w:val="0"/>
          <w:iCs w:val="0"/>
          <w:caps w:val="0"/>
          <w:smallCaps w:val="0"/>
          <w:noProof w:val="0"/>
          <w:color w:val="000000" w:themeColor="text1" w:themeTint="FF" w:themeShade="FF"/>
          <w:sz w:val="22"/>
          <w:szCs w:val="22"/>
          <w:lang w:val="en-GB"/>
        </w:rPr>
        <w:t>6. Reference List</w:t>
      </w:r>
    </w:p>
    <w:p xmlns:wp14="http://schemas.microsoft.com/office/word/2010/wordml" w:rsidP="70E6E314" w14:paraId="0F428FAB" wp14:textId="387D857F">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0E6E314" w:rsidR="6631BDE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Blakeslee, Sarah (2004) "The CRAAP Test," </w:t>
      </w:r>
      <w:r w:rsidRPr="70E6E314" w:rsidR="6631BDEE">
        <w:rPr>
          <w:rFonts w:ascii="Calibri" w:hAnsi="Calibri" w:eastAsia="Calibri" w:cs="Calibri"/>
          <w:b w:val="0"/>
          <w:bCs w:val="0"/>
          <w:i w:val="1"/>
          <w:iCs w:val="1"/>
          <w:caps w:val="0"/>
          <w:smallCaps w:val="0"/>
          <w:noProof w:val="0"/>
          <w:color w:val="000000" w:themeColor="text1" w:themeTint="FF" w:themeShade="FF"/>
          <w:sz w:val="22"/>
          <w:szCs w:val="22"/>
          <w:lang w:val="en-GB"/>
        </w:rPr>
        <w:t>LO</w:t>
      </w:r>
      <w:r w:rsidRPr="70E6E314" w:rsidR="6631BDEE">
        <w:rPr>
          <w:rFonts w:ascii="Calibri" w:hAnsi="Calibri" w:eastAsia="Calibri" w:cs="Calibri"/>
          <w:b w:val="0"/>
          <w:bCs w:val="0"/>
          <w:i w:val="1"/>
          <w:iCs w:val="1"/>
          <w:caps w:val="0"/>
          <w:smallCaps w:val="0"/>
          <w:noProof w:val="0"/>
          <w:color w:val="0A0A0A"/>
          <w:sz w:val="22"/>
          <w:szCs w:val="22"/>
          <w:lang w:val="en-GB"/>
        </w:rPr>
        <w:t>EX Quarterly</w:t>
      </w:r>
      <w:r w:rsidRPr="70E6E314" w:rsidR="6631BDEE">
        <w:rPr>
          <w:rFonts w:ascii="Calibri" w:hAnsi="Calibri" w:eastAsia="Calibri" w:cs="Calibri"/>
          <w:b w:val="0"/>
          <w:bCs w:val="0"/>
          <w:i w:val="0"/>
          <w:iCs w:val="0"/>
          <w:caps w:val="0"/>
          <w:smallCaps w:val="0"/>
          <w:noProof w:val="0"/>
          <w:color w:val="0A0A0A"/>
          <w:sz w:val="22"/>
          <w:szCs w:val="22"/>
          <w:lang w:val="en-GB"/>
        </w:rPr>
        <w:t>: Vol. 31: No. 3, Article 4.</w:t>
      </w:r>
      <w:r>
        <w:br/>
      </w:r>
      <w:r w:rsidRPr="70E6E314" w:rsidR="6631BDEE">
        <w:rPr>
          <w:rFonts w:ascii="Calibri" w:hAnsi="Calibri" w:eastAsia="Calibri" w:cs="Calibri"/>
          <w:b w:val="0"/>
          <w:bCs w:val="0"/>
          <w:i w:val="0"/>
          <w:iCs w:val="0"/>
          <w:caps w:val="0"/>
          <w:smallCaps w:val="0"/>
          <w:noProof w:val="0"/>
          <w:color w:val="0A0A0A"/>
          <w:sz w:val="22"/>
          <w:szCs w:val="22"/>
          <w:lang w:val="en-GB"/>
        </w:rPr>
        <w:t xml:space="preserve"> Available at: </w:t>
      </w:r>
      <w:hyperlink r:id="R6d701172e92b4fd9">
        <w:r w:rsidRPr="70E6E314" w:rsidR="6631BDEE">
          <w:rPr>
            <w:rStyle w:val="Hyperlink"/>
            <w:rFonts w:ascii="Calibri" w:hAnsi="Calibri" w:eastAsia="Calibri" w:cs="Calibri"/>
            <w:b w:val="0"/>
            <w:bCs w:val="0"/>
            <w:i w:val="0"/>
            <w:iCs w:val="0"/>
            <w:caps w:val="0"/>
            <w:smallCaps w:val="0"/>
            <w:strike w:val="0"/>
            <w:dstrike w:val="0"/>
            <w:noProof w:val="0"/>
            <w:sz w:val="22"/>
            <w:szCs w:val="22"/>
            <w:lang w:val="en-GB"/>
          </w:rPr>
          <w:t>https://commons.emich.edu/loexquarterly/vol31/iss3/4</w:t>
        </w:r>
      </w:hyperlink>
    </w:p>
    <w:p xmlns:wp14="http://schemas.microsoft.com/office/word/2010/wordml" w:rsidP="70E6E314" w14:paraId="77EC2D4D" wp14:textId="212270DB">
      <w:pPr>
        <w:spacing w:before="0" w:beforeAutospacing="off" w:after="0" w:afterAutospacing="off" w:line="360" w:lineRule="atLeast"/>
        <w:rPr>
          <w:rFonts w:ascii="Calibri" w:hAnsi="Calibri" w:eastAsia="Calibri" w:cs="Calibri"/>
          <w:b w:val="0"/>
          <w:bCs w:val="0"/>
          <w:i w:val="0"/>
          <w:iCs w:val="0"/>
          <w:caps w:val="0"/>
          <w:smallCaps w:val="0"/>
          <w:noProof w:val="0"/>
          <w:color w:val="000000" w:themeColor="text1" w:themeTint="FF" w:themeShade="FF"/>
          <w:sz w:val="27"/>
          <w:szCs w:val="27"/>
          <w:lang w:val="en-GB"/>
        </w:rPr>
      </w:pPr>
      <w:r w:rsidRPr="70E6E314" w:rsidR="6631BDEE">
        <w:rPr>
          <w:rFonts w:ascii="Calibri" w:hAnsi="Calibri" w:eastAsia="Calibri" w:cs="Calibri"/>
          <w:b w:val="0"/>
          <w:bCs w:val="0"/>
          <w:i w:val="0"/>
          <w:iCs w:val="0"/>
          <w:caps w:val="0"/>
          <w:smallCaps w:val="0"/>
          <w:noProof w:val="0"/>
          <w:color w:val="000000" w:themeColor="text1" w:themeTint="FF" w:themeShade="FF"/>
          <w:sz w:val="22"/>
          <w:szCs w:val="22"/>
          <w:lang w:val="en-GB"/>
        </w:rPr>
        <w:t>H. Barrett, D. </w:t>
      </w:r>
      <w:r w:rsidRPr="70E6E314" w:rsidR="6631BDEE">
        <w:rPr>
          <w:rFonts w:ascii="Calibri" w:hAnsi="Calibri" w:eastAsia="Calibri" w:cs="Calibri"/>
          <w:b w:val="0"/>
          <w:bCs w:val="0"/>
          <w:i w:val="1"/>
          <w:iCs w:val="1"/>
          <w:caps w:val="0"/>
          <w:smallCaps w:val="0"/>
          <w:noProof w:val="0"/>
          <w:color w:val="000000" w:themeColor="text1" w:themeTint="FF" w:themeShade="FF"/>
          <w:sz w:val="22"/>
          <w:szCs w:val="22"/>
          <w:lang w:val="en-GB"/>
        </w:rPr>
        <w:t>et al.</w:t>
      </w:r>
      <w:r w:rsidRPr="70E6E314" w:rsidR="6631BDEE">
        <w:rPr>
          <w:rFonts w:ascii="Calibri" w:hAnsi="Calibri" w:eastAsia="Calibri" w:cs="Calibri"/>
          <w:b w:val="0"/>
          <w:bCs w:val="0"/>
          <w:i w:val="0"/>
          <w:iCs w:val="0"/>
          <w:caps w:val="0"/>
          <w:smallCaps w:val="0"/>
          <w:noProof w:val="0"/>
          <w:color w:val="000000" w:themeColor="text1" w:themeTint="FF" w:themeShade="FF"/>
          <w:sz w:val="22"/>
          <w:szCs w:val="22"/>
          <w:lang w:val="en-GB"/>
        </w:rPr>
        <w:t> (eds) (2016) </w:t>
      </w:r>
      <w:r w:rsidRPr="70E6E314" w:rsidR="6631BDEE">
        <w:rPr>
          <w:rFonts w:ascii="Calibri" w:hAnsi="Calibri" w:eastAsia="Calibri" w:cs="Calibri"/>
          <w:b w:val="0"/>
          <w:bCs w:val="0"/>
          <w:i w:val="1"/>
          <w:iCs w:val="1"/>
          <w:caps w:val="0"/>
          <w:smallCaps w:val="0"/>
          <w:noProof w:val="0"/>
          <w:color w:val="000000" w:themeColor="text1" w:themeTint="FF" w:themeShade="FF"/>
          <w:sz w:val="22"/>
          <w:szCs w:val="22"/>
          <w:lang w:val="en-GB"/>
        </w:rPr>
        <w:t>Public Health Ethics: Cases Spanning the Globe</w:t>
      </w:r>
      <w:r w:rsidRPr="70E6E314" w:rsidR="6631BDEE">
        <w:rPr>
          <w:rFonts w:ascii="Calibri" w:hAnsi="Calibri" w:eastAsia="Calibri" w:cs="Calibri"/>
          <w:b w:val="0"/>
          <w:bCs w:val="0"/>
          <w:i w:val="0"/>
          <w:iCs w:val="0"/>
          <w:caps w:val="0"/>
          <w:smallCaps w:val="0"/>
          <w:noProof w:val="0"/>
          <w:color w:val="000000" w:themeColor="text1" w:themeTint="FF" w:themeShade="FF"/>
          <w:sz w:val="22"/>
          <w:szCs w:val="22"/>
          <w:lang w:val="en-GB"/>
        </w:rPr>
        <w:t>, </w:t>
      </w:r>
      <w:r w:rsidRPr="70E6E314" w:rsidR="6631BDEE">
        <w:rPr>
          <w:rFonts w:ascii="Calibri" w:hAnsi="Calibri" w:eastAsia="Calibri" w:cs="Calibri"/>
          <w:b w:val="0"/>
          <w:bCs w:val="0"/>
          <w:i w:val="1"/>
          <w:iCs w:val="1"/>
          <w:caps w:val="0"/>
          <w:smallCaps w:val="0"/>
          <w:noProof w:val="0"/>
          <w:color w:val="000000" w:themeColor="text1" w:themeTint="FF" w:themeShade="FF"/>
          <w:sz w:val="22"/>
          <w:szCs w:val="22"/>
          <w:lang w:val="en-GB"/>
        </w:rPr>
        <w:t>Public Health Ethics Analysis</w:t>
      </w:r>
      <w:r w:rsidRPr="70E6E314" w:rsidR="6631BDE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Cham: Springer International Publishing. Available at: </w:t>
      </w:r>
      <w:hyperlink r:id="R2a9a3afea0124d49">
        <w:r w:rsidRPr="70E6E314" w:rsidR="6631BDEE">
          <w:rPr>
            <w:rStyle w:val="Hyperlink"/>
            <w:rFonts w:ascii="Calibri" w:hAnsi="Calibri" w:eastAsia="Calibri" w:cs="Calibri"/>
            <w:b w:val="0"/>
            <w:bCs w:val="0"/>
            <w:i w:val="0"/>
            <w:iCs w:val="0"/>
            <w:caps w:val="0"/>
            <w:smallCaps w:val="0"/>
            <w:noProof w:val="0"/>
            <w:sz w:val="22"/>
            <w:szCs w:val="22"/>
            <w:lang w:val="en-GB"/>
          </w:rPr>
          <w:t>https://doi.org/10.1007/978-3-319-23847-0</w:t>
        </w:r>
      </w:hyperlink>
      <w:r w:rsidRPr="70E6E314" w:rsidR="6631BDEE">
        <w:rPr>
          <w:rFonts w:ascii="Calibri" w:hAnsi="Calibri" w:eastAsia="Calibri" w:cs="Calibri"/>
          <w:b w:val="0"/>
          <w:bCs w:val="0"/>
          <w:i w:val="0"/>
          <w:iCs w:val="0"/>
          <w:caps w:val="0"/>
          <w:smallCaps w:val="0"/>
          <w:noProof w:val="0"/>
          <w:color w:val="000000" w:themeColor="text1" w:themeTint="FF" w:themeShade="FF"/>
          <w:sz w:val="27"/>
          <w:szCs w:val="27"/>
          <w:lang w:val="en-GB"/>
        </w:rPr>
        <w:t>.</w:t>
      </w:r>
    </w:p>
    <w:p xmlns:wp14="http://schemas.microsoft.com/office/word/2010/wordml" w:rsidP="70E6E314" w14:paraId="1BEB341D" wp14:textId="7F27038A">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7DAF2C75" wp14:textId="0FEC2531">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0E6E314" w:rsidR="6631BDEE">
        <w:rPr>
          <w:rFonts w:ascii="Calibri" w:hAnsi="Calibri" w:eastAsia="Calibri" w:cs="Calibri"/>
          <w:b w:val="0"/>
          <w:bCs w:val="0"/>
          <w:i w:val="0"/>
          <w:iCs w:val="0"/>
          <w:caps w:val="0"/>
          <w:smallCaps w:val="0"/>
          <w:noProof w:val="0"/>
          <w:color w:val="000000" w:themeColor="text1" w:themeTint="FF" w:themeShade="FF"/>
          <w:sz w:val="22"/>
          <w:szCs w:val="22"/>
          <w:lang w:val="en-GB"/>
        </w:rPr>
        <w:t>Bilgin Y (2017) Qualitative Method Versus Quantitative Method in Marketing Research: An Application Example at Oba Restaurant. Qualitative versus Quantitative Research. InTech. DOI: 10.5772/67848.</w:t>
      </w:r>
    </w:p>
    <w:p xmlns:wp14="http://schemas.microsoft.com/office/word/2010/wordml" w:rsidP="70E6E314" w14:paraId="07825FFC" wp14:textId="262CB18D">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04D25AAD" wp14:textId="5CE50F27">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0E6E314" w:rsidR="6631BDE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70E6E314" w14:paraId="2A655544" wp14:textId="055928F3">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2450B461" wp14:textId="4B87EF78">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3875A37B" wp14:textId="7978E200">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292A6D55" wp14:textId="2491083A">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52ED4EBB" wp14:textId="68C32505">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794419C4" wp14:textId="14A33CFB">
      <w:pPr>
        <w:spacing w:beforeAutospacing="on" w:afterAutospacing="on"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422D5BD6" wp14:textId="5BB50BCC">
      <w:pPr>
        <w:spacing w:beforeAutospacing="on" w:afterAutospacing="on"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5E9A3925" wp14:textId="768C1BE8">
      <w:pPr>
        <w:spacing w:beforeAutospacing="on" w:afterAutospacing="on"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2CD3F7A1" wp14:textId="26E6F0A6">
      <w:pPr>
        <w:spacing w:beforeAutospacing="on" w:afterAutospacing="on"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548AB2A0" wp14:textId="2B753EB5">
      <w:pPr>
        <w:spacing w:beforeAutospacing="on" w:afterAutospacing="on"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10697376" wp14:textId="01DEBF12">
      <w:pPr>
        <w:spacing w:beforeAutospacing="on" w:afterAutospacing="on"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4F1A85A4" wp14:textId="38D13FD3">
      <w:pPr>
        <w:spacing w:beforeAutospacing="on" w:afterAutospacing="on"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618E5D47" wp14:textId="3F9BFCE2">
      <w:pPr>
        <w:spacing w:beforeAutospacing="on" w:afterAutospacing="on"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04FFF32A" wp14:textId="10199FE7">
      <w:pPr>
        <w:spacing w:beforeAutospacing="on" w:afterAutospacing="on"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2A382B3E" wp14:textId="68499053">
      <w:pPr>
        <w:spacing w:beforeAutospacing="on" w:afterAutospacing="on"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4A941A5C" wp14:textId="7F0F8D07">
      <w:pPr>
        <w:spacing w:beforeAutospacing="on" w:afterAutospacing="on"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372AFCCD" wp14:textId="51805BAD">
      <w:pPr>
        <w:spacing w:beforeAutospacing="on" w:afterAutospacing="on"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61E50541" wp14:textId="2E0F01E2">
      <w:pPr>
        <w:spacing w:beforeAutospacing="on" w:afterAutospacing="on"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0C1DD79F" wp14:textId="71880479">
      <w:pPr>
        <w:spacing w:beforeAutospacing="on" w:afterAutospacing="on"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741F884A" wp14:textId="0830F13F">
      <w:pPr>
        <w:spacing w:beforeAutospacing="on" w:afterAutospacing="on"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1E4EF4DD" w14:paraId="1D03927B" wp14:textId="21639015">
      <w:pPr>
        <w:pStyle w:val="Normal"/>
        <w:spacing w:beforeAutospacing="on" w:afterAutospacing="on"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E4EF4DD" w:rsidR="6631BDEE">
        <w:rPr>
          <w:rFonts w:ascii="Calibri" w:hAnsi="Calibri" w:eastAsia="Calibri" w:cs="Calibri"/>
          <w:b w:val="1"/>
          <w:bCs w:val="1"/>
          <w:i w:val="0"/>
          <w:iCs w:val="0"/>
          <w:caps w:val="0"/>
          <w:smallCaps w:val="0"/>
          <w:noProof w:val="0"/>
          <w:color w:val="000000" w:themeColor="text1" w:themeTint="FF" w:themeShade="FF"/>
          <w:sz w:val="22"/>
          <w:szCs w:val="22"/>
          <w:lang w:val="en-GB"/>
        </w:rPr>
        <w:t xml:space="preserve">7.Appendix A – A blank copy questionnaire. </w:t>
      </w:r>
    </w:p>
    <w:p xmlns:wp14="http://schemas.microsoft.com/office/word/2010/wordml" w:rsidP="70E6E314" w14:paraId="77D3DB7A" wp14:textId="2FA93013">
      <w:pPr>
        <w:spacing w:after="0" w:line="276" w:lineRule="auto"/>
        <w:rPr>
          <w:rFonts w:ascii="Calibri" w:hAnsi="Calibri" w:eastAsia="Calibri" w:cs="Calibri"/>
          <w:b w:val="0"/>
          <w:bCs w:val="0"/>
          <w:i w:val="0"/>
          <w:iCs w:val="0"/>
          <w:caps w:val="0"/>
          <w:smallCaps w:val="0"/>
          <w:noProof w:val="0"/>
          <w:color w:val="212121"/>
          <w:sz w:val="22"/>
          <w:szCs w:val="22"/>
          <w:lang w:val="en-GB"/>
        </w:rPr>
      </w:pPr>
      <w:r w:rsidRPr="70E6E314" w:rsidR="6631BDEE">
        <w:rPr>
          <w:rFonts w:ascii="Calibri" w:hAnsi="Calibri" w:eastAsia="Calibri" w:cs="Calibri"/>
          <w:b w:val="0"/>
          <w:bCs w:val="0"/>
          <w:i w:val="0"/>
          <w:iCs w:val="0"/>
          <w:caps w:val="0"/>
          <w:smallCaps w:val="0"/>
          <w:noProof w:val="0"/>
          <w:color w:val="212121"/>
          <w:sz w:val="22"/>
          <w:szCs w:val="22"/>
          <w:lang w:val="en-GB"/>
        </w:rPr>
        <w:t>LCHS4002_BIRM ZAHIDA FRIDAY PM GROUP 1</w:t>
      </w:r>
    </w:p>
    <w:p xmlns:wp14="http://schemas.microsoft.com/office/word/2010/wordml" w:rsidP="70E6E314" w14:paraId="0BFB7A9C" wp14:textId="466BE357">
      <w:pPr>
        <w:spacing w:after="0" w:line="276" w:lineRule="auto"/>
        <w:rPr>
          <w:rFonts w:ascii="Calibri" w:hAnsi="Calibri" w:eastAsia="Calibri" w:cs="Calibri"/>
          <w:b w:val="0"/>
          <w:bCs w:val="0"/>
          <w:i w:val="0"/>
          <w:iCs w:val="0"/>
          <w:caps w:val="0"/>
          <w:smallCaps w:val="0"/>
          <w:noProof w:val="0"/>
          <w:color w:val="212121"/>
          <w:sz w:val="22"/>
          <w:szCs w:val="22"/>
          <w:lang w:val="en-GB"/>
        </w:rPr>
      </w:pPr>
    </w:p>
    <w:p xmlns:wp14="http://schemas.microsoft.com/office/word/2010/wordml" w:rsidP="70E6E314" w14:paraId="74EA771E" wp14:textId="6F06EC62">
      <w:pPr>
        <w:spacing w:after="0" w:line="276" w:lineRule="auto"/>
        <w:rPr>
          <w:rFonts w:ascii="Calibri" w:hAnsi="Calibri" w:eastAsia="Calibri" w:cs="Calibri"/>
          <w:b w:val="0"/>
          <w:bCs w:val="0"/>
          <w:i w:val="0"/>
          <w:iCs w:val="0"/>
          <w:caps w:val="0"/>
          <w:smallCaps w:val="0"/>
          <w:noProof w:val="0"/>
          <w:color w:val="212121"/>
          <w:sz w:val="22"/>
          <w:szCs w:val="22"/>
          <w:lang w:val="en-GB"/>
        </w:rPr>
      </w:pPr>
      <w:r w:rsidRPr="70E6E314" w:rsidR="6631BDEE">
        <w:rPr>
          <w:rFonts w:ascii="Calibri" w:hAnsi="Calibri" w:eastAsia="Calibri" w:cs="Calibri"/>
          <w:b w:val="0"/>
          <w:bCs w:val="0"/>
          <w:i w:val="0"/>
          <w:iCs w:val="0"/>
          <w:caps w:val="0"/>
          <w:smallCaps w:val="0"/>
          <w:noProof w:val="0"/>
          <w:color w:val="212121"/>
          <w:sz w:val="22"/>
          <w:szCs w:val="22"/>
          <w:lang w:val="en-GB"/>
        </w:rPr>
        <w:t>OUR RESEARCH QUESTION IS - Which digital skill do UWTSD students think is most important?</w:t>
      </w:r>
    </w:p>
    <w:p xmlns:wp14="http://schemas.microsoft.com/office/word/2010/wordml" w:rsidP="70E6E314" w14:paraId="5593F5D6" wp14:textId="4DAB0056">
      <w:pPr>
        <w:spacing w:after="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72BA4A4E" wp14:textId="76D149AA">
      <w:pPr>
        <w:spacing w:after="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0E6E314" w:rsidR="6631BDEE">
        <w:rPr>
          <w:rFonts w:ascii="Calibri" w:hAnsi="Calibri" w:eastAsia="Calibri" w:cs="Calibri"/>
          <w:b w:val="0"/>
          <w:bCs w:val="0"/>
          <w:i w:val="0"/>
          <w:iCs w:val="0"/>
          <w:caps w:val="0"/>
          <w:smallCaps w:val="0"/>
          <w:noProof w:val="0"/>
          <w:color w:val="000000" w:themeColor="text1" w:themeTint="FF" w:themeShade="FF"/>
          <w:sz w:val="22"/>
          <w:szCs w:val="22"/>
          <w:lang w:val="en-GB"/>
        </w:rPr>
        <w:t>1.which digital skill do you use the most</w:t>
      </w:r>
    </w:p>
    <w:p xmlns:wp14="http://schemas.microsoft.com/office/word/2010/wordml" w:rsidP="70E6E314" w14:paraId="337A9B02" wp14:textId="561A0AF9">
      <w:pPr>
        <w:spacing w:after="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0E6E314" w:rsidR="6631BDEE">
        <w:rPr>
          <w:rFonts w:ascii="Calibri" w:hAnsi="Calibri" w:eastAsia="Calibri" w:cs="Calibri"/>
          <w:b w:val="0"/>
          <w:bCs w:val="0"/>
          <w:i w:val="0"/>
          <w:iCs w:val="0"/>
          <w:caps w:val="0"/>
          <w:smallCaps w:val="0"/>
          <w:noProof w:val="0"/>
          <w:color w:val="000000" w:themeColor="text1" w:themeTint="FF" w:themeShade="FF"/>
          <w:sz w:val="22"/>
          <w:szCs w:val="22"/>
          <w:lang w:val="en-GB"/>
        </w:rPr>
        <w:t>Please select 2 options.</w:t>
      </w:r>
    </w:p>
    <w:p xmlns:wp14="http://schemas.microsoft.com/office/word/2010/wordml" w:rsidP="70E6E314" w14:paraId="277AB027" wp14:textId="34E137E3">
      <w:pPr>
        <w:spacing w:after="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0E6E314" w:rsidR="6631BDEE">
        <w:rPr>
          <w:rFonts w:ascii="Calibri" w:hAnsi="Calibri" w:eastAsia="Calibri" w:cs="Calibri"/>
          <w:b w:val="0"/>
          <w:bCs w:val="0"/>
          <w:i w:val="0"/>
          <w:iCs w:val="0"/>
          <w:caps w:val="0"/>
          <w:smallCaps w:val="0"/>
          <w:noProof w:val="0"/>
          <w:color w:val="000000" w:themeColor="text1" w:themeTint="FF" w:themeShade="FF"/>
          <w:sz w:val="22"/>
          <w:szCs w:val="22"/>
          <w:lang w:val="en-GB"/>
        </w:rPr>
        <w:t>Moodle</w:t>
      </w:r>
    </w:p>
    <w:p xmlns:wp14="http://schemas.microsoft.com/office/word/2010/wordml" w:rsidP="70E6E314" w14:paraId="42B21E1B" wp14:textId="0DBDE23A">
      <w:pPr>
        <w:spacing w:after="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0E6E314" w:rsidR="6631BDEE">
        <w:rPr>
          <w:rFonts w:ascii="Calibri" w:hAnsi="Calibri" w:eastAsia="Calibri" w:cs="Calibri"/>
          <w:b w:val="0"/>
          <w:bCs w:val="0"/>
          <w:i w:val="0"/>
          <w:iCs w:val="0"/>
          <w:caps w:val="0"/>
          <w:smallCaps w:val="0"/>
          <w:noProof w:val="0"/>
          <w:color w:val="000000" w:themeColor="text1" w:themeTint="FF" w:themeShade="FF"/>
          <w:sz w:val="22"/>
          <w:szCs w:val="22"/>
          <w:lang w:val="en-GB"/>
        </w:rPr>
        <w:t>E-Library</w:t>
      </w:r>
    </w:p>
    <w:p xmlns:wp14="http://schemas.microsoft.com/office/word/2010/wordml" w:rsidP="70E6E314" w14:paraId="3A44F0F7" wp14:textId="58615460">
      <w:pPr>
        <w:spacing w:after="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0E6E314" w:rsidR="6631BDEE">
        <w:rPr>
          <w:rFonts w:ascii="Calibri" w:hAnsi="Calibri" w:eastAsia="Calibri" w:cs="Calibri"/>
          <w:b w:val="0"/>
          <w:bCs w:val="0"/>
          <w:i w:val="0"/>
          <w:iCs w:val="0"/>
          <w:caps w:val="0"/>
          <w:smallCaps w:val="0"/>
          <w:noProof w:val="0"/>
          <w:color w:val="000000" w:themeColor="text1" w:themeTint="FF" w:themeShade="FF"/>
          <w:sz w:val="22"/>
          <w:szCs w:val="22"/>
          <w:lang w:val="en-GB"/>
        </w:rPr>
        <w:t>Microsoft App</w:t>
      </w:r>
    </w:p>
    <w:p xmlns:wp14="http://schemas.microsoft.com/office/word/2010/wordml" w:rsidP="70E6E314" w14:paraId="6A1371C0" wp14:textId="0BBF4759">
      <w:pPr>
        <w:spacing w:after="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0E6E314" w:rsidR="6631BDEE">
        <w:rPr>
          <w:rFonts w:ascii="Calibri" w:hAnsi="Calibri" w:eastAsia="Calibri" w:cs="Calibri"/>
          <w:b w:val="0"/>
          <w:bCs w:val="0"/>
          <w:i w:val="0"/>
          <w:iCs w:val="0"/>
          <w:caps w:val="0"/>
          <w:smallCaps w:val="0"/>
          <w:noProof w:val="0"/>
          <w:color w:val="000000" w:themeColor="text1" w:themeTint="FF" w:themeShade="FF"/>
          <w:sz w:val="22"/>
          <w:szCs w:val="22"/>
          <w:lang w:val="en-GB"/>
        </w:rPr>
        <w:t>Outlook</w:t>
      </w:r>
    </w:p>
    <w:p xmlns:wp14="http://schemas.microsoft.com/office/word/2010/wordml" w:rsidP="70E6E314" w14:paraId="727AED1A" wp14:textId="11C0383B">
      <w:pPr>
        <w:spacing w:after="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0E6E314" w:rsidR="6631BDEE">
        <w:rPr>
          <w:rFonts w:ascii="Calibri" w:hAnsi="Calibri" w:eastAsia="Calibri" w:cs="Calibri"/>
          <w:b w:val="0"/>
          <w:bCs w:val="0"/>
          <w:i w:val="0"/>
          <w:iCs w:val="0"/>
          <w:caps w:val="0"/>
          <w:smallCaps w:val="0"/>
          <w:noProof w:val="0"/>
          <w:color w:val="000000" w:themeColor="text1" w:themeTint="FF" w:themeShade="FF"/>
          <w:sz w:val="22"/>
          <w:szCs w:val="22"/>
          <w:lang w:val="en-GB"/>
        </w:rPr>
        <w:t>Other</w:t>
      </w:r>
    </w:p>
    <w:p xmlns:wp14="http://schemas.microsoft.com/office/word/2010/wordml" w:rsidP="70E6E314" w14:paraId="019CBE35" wp14:textId="28E0D0D6">
      <w:pPr>
        <w:spacing w:after="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7FE10EAD" wp14:textId="19A170E9">
      <w:pPr>
        <w:spacing w:after="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0E6E314" w:rsidR="6631BDEE">
        <w:rPr>
          <w:rFonts w:ascii="Calibri" w:hAnsi="Calibri" w:eastAsia="Calibri" w:cs="Calibri"/>
          <w:b w:val="0"/>
          <w:bCs w:val="0"/>
          <w:i w:val="0"/>
          <w:iCs w:val="0"/>
          <w:caps w:val="0"/>
          <w:smallCaps w:val="0"/>
          <w:noProof w:val="0"/>
          <w:color w:val="000000" w:themeColor="text1" w:themeTint="FF" w:themeShade="FF"/>
          <w:sz w:val="22"/>
          <w:szCs w:val="22"/>
          <w:lang w:val="en-GB"/>
        </w:rPr>
        <w:t>2.How often do use digital software?</w:t>
      </w:r>
    </w:p>
    <w:p xmlns:wp14="http://schemas.microsoft.com/office/word/2010/wordml" w:rsidP="70E6E314" w14:paraId="5B8ABC96" wp14:textId="4BB5CBC0">
      <w:pPr>
        <w:spacing w:after="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0E6E314" w:rsidR="6631BDEE">
        <w:rPr>
          <w:rFonts w:ascii="Calibri" w:hAnsi="Calibri" w:eastAsia="Calibri" w:cs="Calibri"/>
          <w:b w:val="0"/>
          <w:bCs w:val="0"/>
          <w:i w:val="0"/>
          <w:iCs w:val="0"/>
          <w:caps w:val="0"/>
          <w:smallCaps w:val="0"/>
          <w:noProof w:val="0"/>
          <w:color w:val="000000" w:themeColor="text1" w:themeTint="FF" w:themeShade="FF"/>
          <w:sz w:val="22"/>
          <w:szCs w:val="22"/>
          <w:lang w:val="en-GB"/>
        </w:rPr>
        <w:t>Daily</w:t>
      </w:r>
    </w:p>
    <w:p xmlns:wp14="http://schemas.microsoft.com/office/word/2010/wordml" w:rsidP="70E6E314" w14:paraId="43DC9FE9" wp14:textId="65907138">
      <w:pPr>
        <w:spacing w:after="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0E6E314" w:rsidR="6631BDEE">
        <w:rPr>
          <w:rFonts w:ascii="Calibri" w:hAnsi="Calibri" w:eastAsia="Calibri" w:cs="Calibri"/>
          <w:b w:val="0"/>
          <w:bCs w:val="0"/>
          <w:i w:val="0"/>
          <w:iCs w:val="0"/>
          <w:caps w:val="0"/>
          <w:smallCaps w:val="0"/>
          <w:noProof w:val="0"/>
          <w:color w:val="000000" w:themeColor="text1" w:themeTint="FF" w:themeShade="FF"/>
          <w:sz w:val="22"/>
          <w:szCs w:val="22"/>
          <w:lang w:val="en-GB"/>
        </w:rPr>
        <w:t>Weekly</w:t>
      </w:r>
    </w:p>
    <w:p xmlns:wp14="http://schemas.microsoft.com/office/word/2010/wordml" w:rsidP="70E6E314" w14:paraId="3123C35A" wp14:textId="15F528E8">
      <w:pPr>
        <w:spacing w:after="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0E6E314" w:rsidR="6631BDEE">
        <w:rPr>
          <w:rFonts w:ascii="Calibri" w:hAnsi="Calibri" w:eastAsia="Calibri" w:cs="Calibri"/>
          <w:b w:val="0"/>
          <w:bCs w:val="0"/>
          <w:i w:val="0"/>
          <w:iCs w:val="0"/>
          <w:caps w:val="0"/>
          <w:smallCaps w:val="0"/>
          <w:noProof w:val="0"/>
          <w:color w:val="000000" w:themeColor="text1" w:themeTint="FF" w:themeShade="FF"/>
          <w:sz w:val="22"/>
          <w:szCs w:val="22"/>
          <w:lang w:val="en-GB"/>
        </w:rPr>
        <w:t>Monthly</w:t>
      </w:r>
    </w:p>
    <w:p xmlns:wp14="http://schemas.microsoft.com/office/word/2010/wordml" w:rsidP="70E6E314" w14:paraId="6A9D985E" wp14:textId="2DF4E794">
      <w:pPr>
        <w:spacing w:after="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0E6E314" w:rsidR="6631BDEE">
        <w:rPr>
          <w:rFonts w:ascii="Calibri" w:hAnsi="Calibri" w:eastAsia="Calibri" w:cs="Calibri"/>
          <w:b w:val="0"/>
          <w:bCs w:val="0"/>
          <w:i w:val="0"/>
          <w:iCs w:val="0"/>
          <w:caps w:val="0"/>
          <w:smallCaps w:val="0"/>
          <w:noProof w:val="0"/>
          <w:color w:val="000000" w:themeColor="text1" w:themeTint="FF" w:themeShade="FF"/>
          <w:sz w:val="22"/>
          <w:szCs w:val="22"/>
          <w:lang w:val="en-GB"/>
        </w:rPr>
        <w:t>Seasonal</w:t>
      </w:r>
    </w:p>
    <w:p xmlns:wp14="http://schemas.microsoft.com/office/word/2010/wordml" w:rsidP="70E6E314" w14:paraId="0A0374EA" wp14:textId="5B08E4A5">
      <w:pPr>
        <w:spacing w:after="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0E6E314" w:rsidR="6631BDEE">
        <w:rPr>
          <w:rFonts w:ascii="Calibri" w:hAnsi="Calibri" w:eastAsia="Calibri" w:cs="Calibri"/>
          <w:b w:val="0"/>
          <w:bCs w:val="0"/>
          <w:i w:val="0"/>
          <w:iCs w:val="0"/>
          <w:caps w:val="0"/>
          <w:smallCaps w:val="0"/>
          <w:noProof w:val="0"/>
          <w:color w:val="000000" w:themeColor="text1" w:themeTint="FF" w:themeShade="FF"/>
          <w:sz w:val="22"/>
          <w:szCs w:val="22"/>
          <w:lang w:val="en-GB"/>
        </w:rPr>
        <w:t>Yearly</w:t>
      </w:r>
    </w:p>
    <w:p xmlns:wp14="http://schemas.microsoft.com/office/word/2010/wordml" w:rsidP="70E6E314" w14:paraId="35A80A8A" wp14:textId="183D89D8">
      <w:pPr>
        <w:spacing w:after="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0E6E314" w:rsidR="6631BDEE">
        <w:rPr>
          <w:rFonts w:ascii="Calibri" w:hAnsi="Calibri" w:eastAsia="Calibri" w:cs="Calibri"/>
          <w:b w:val="0"/>
          <w:bCs w:val="0"/>
          <w:i w:val="0"/>
          <w:iCs w:val="0"/>
          <w:caps w:val="0"/>
          <w:smallCaps w:val="0"/>
          <w:noProof w:val="0"/>
          <w:color w:val="000000" w:themeColor="text1" w:themeTint="FF" w:themeShade="FF"/>
          <w:sz w:val="22"/>
          <w:szCs w:val="22"/>
          <w:lang w:val="en-GB"/>
        </w:rPr>
        <w:t>Never</w:t>
      </w:r>
    </w:p>
    <w:p xmlns:wp14="http://schemas.microsoft.com/office/word/2010/wordml" w:rsidP="70E6E314" w14:paraId="07262B09" wp14:textId="409241D9">
      <w:pPr>
        <w:spacing w:after="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2B389770" wp14:textId="3BFA5AAF">
      <w:pPr>
        <w:spacing w:after="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0E6E314" w:rsidR="6631BDEE">
        <w:rPr>
          <w:rFonts w:ascii="Calibri" w:hAnsi="Calibri" w:eastAsia="Calibri" w:cs="Calibri"/>
          <w:b w:val="0"/>
          <w:bCs w:val="0"/>
          <w:i w:val="0"/>
          <w:iCs w:val="0"/>
          <w:caps w:val="0"/>
          <w:smallCaps w:val="0"/>
          <w:noProof w:val="0"/>
          <w:color w:val="000000" w:themeColor="text1" w:themeTint="FF" w:themeShade="FF"/>
          <w:sz w:val="22"/>
          <w:szCs w:val="22"/>
          <w:lang w:val="en-GB"/>
        </w:rPr>
        <w:t>3.On a scale of 1-5 can you rate how confident are you in using the Digital skills?</w:t>
      </w:r>
      <w:r>
        <w:br/>
      </w:r>
      <w:r w:rsidRPr="70E6E314" w:rsidR="6631BDEE">
        <w:rPr>
          <w:rFonts w:ascii="Calibri" w:hAnsi="Calibri" w:eastAsia="Calibri" w:cs="Calibri"/>
          <w:b w:val="0"/>
          <w:bCs w:val="0"/>
          <w:i w:val="0"/>
          <w:iCs w:val="0"/>
          <w:caps w:val="0"/>
          <w:smallCaps w:val="0"/>
          <w:noProof w:val="0"/>
          <w:color w:val="000000" w:themeColor="text1" w:themeTint="FF" w:themeShade="FF"/>
          <w:sz w:val="22"/>
          <w:szCs w:val="22"/>
          <w:lang w:val="en-GB"/>
        </w:rPr>
        <w:t>(1Lowest to 5 Highest) </w:t>
      </w:r>
    </w:p>
    <w:p xmlns:wp14="http://schemas.microsoft.com/office/word/2010/wordml" w:rsidP="70E6E314" w14:paraId="5E77792D" wp14:textId="2A5A9CC4">
      <w:pPr>
        <w:spacing w:after="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0E6E314" w:rsidR="6631BDEE">
        <w:rPr>
          <w:rFonts w:ascii="Calibri" w:hAnsi="Calibri" w:eastAsia="Calibri" w:cs="Calibri"/>
          <w:b w:val="0"/>
          <w:bCs w:val="0"/>
          <w:i w:val="0"/>
          <w:iCs w:val="0"/>
          <w:caps w:val="0"/>
          <w:smallCaps w:val="0"/>
          <w:noProof w:val="0"/>
          <w:color w:val="000000" w:themeColor="text1" w:themeTint="FF" w:themeShade="FF"/>
          <w:sz w:val="22"/>
          <w:szCs w:val="22"/>
          <w:lang w:val="en-GB"/>
        </w:rPr>
        <w:t>1</w:t>
      </w:r>
    </w:p>
    <w:p xmlns:wp14="http://schemas.microsoft.com/office/word/2010/wordml" w:rsidP="70E6E314" w14:paraId="20F47BAB" wp14:textId="542F45D7">
      <w:pPr>
        <w:spacing w:after="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0E6E314" w:rsidR="6631BDEE">
        <w:rPr>
          <w:rFonts w:ascii="Calibri" w:hAnsi="Calibri" w:eastAsia="Calibri" w:cs="Calibri"/>
          <w:b w:val="0"/>
          <w:bCs w:val="0"/>
          <w:i w:val="0"/>
          <w:iCs w:val="0"/>
          <w:caps w:val="0"/>
          <w:smallCaps w:val="0"/>
          <w:noProof w:val="0"/>
          <w:color w:val="000000" w:themeColor="text1" w:themeTint="FF" w:themeShade="FF"/>
          <w:sz w:val="22"/>
          <w:szCs w:val="22"/>
          <w:lang w:val="en-GB"/>
        </w:rPr>
        <w:t>2</w:t>
      </w:r>
    </w:p>
    <w:p xmlns:wp14="http://schemas.microsoft.com/office/word/2010/wordml" w:rsidP="70E6E314" w14:paraId="2B6AA9FB" wp14:textId="1307C39C">
      <w:pPr>
        <w:spacing w:after="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0E6E314" w:rsidR="6631BDEE">
        <w:rPr>
          <w:rFonts w:ascii="Calibri" w:hAnsi="Calibri" w:eastAsia="Calibri" w:cs="Calibri"/>
          <w:b w:val="0"/>
          <w:bCs w:val="0"/>
          <w:i w:val="0"/>
          <w:iCs w:val="0"/>
          <w:caps w:val="0"/>
          <w:smallCaps w:val="0"/>
          <w:noProof w:val="0"/>
          <w:color w:val="000000" w:themeColor="text1" w:themeTint="FF" w:themeShade="FF"/>
          <w:sz w:val="22"/>
          <w:szCs w:val="22"/>
          <w:lang w:val="en-GB"/>
        </w:rPr>
        <w:t>3</w:t>
      </w:r>
    </w:p>
    <w:p xmlns:wp14="http://schemas.microsoft.com/office/word/2010/wordml" w:rsidP="70E6E314" w14:paraId="38880D01" wp14:textId="39E9BA6D">
      <w:pPr>
        <w:spacing w:after="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0E6E314" w:rsidR="6631BDEE">
        <w:rPr>
          <w:rFonts w:ascii="Calibri" w:hAnsi="Calibri" w:eastAsia="Calibri" w:cs="Calibri"/>
          <w:b w:val="0"/>
          <w:bCs w:val="0"/>
          <w:i w:val="0"/>
          <w:iCs w:val="0"/>
          <w:caps w:val="0"/>
          <w:smallCaps w:val="0"/>
          <w:noProof w:val="0"/>
          <w:color w:val="000000" w:themeColor="text1" w:themeTint="FF" w:themeShade="FF"/>
          <w:sz w:val="22"/>
          <w:szCs w:val="22"/>
          <w:lang w:val="en-GB"/>
        </w:rPr>
        <w:t>4</w:t>
      </w:r>
    </w:p>
    <w:p xmlns:wp14="http://schemas.microsoft.com/office/word/2010/wordml" w:rsidP="70E6E314" w14:paraId="0545B57E" wp14:textId="15DEC93B">
      <w:pPr>
        <w:spacing w:after="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0E6E314" w:rsidR="6631BDEE">
        <w:rPr>
          <w:rFonts w:ascii="Calibri" w:hAnsi="Calibri" w:eastAsia="Calibri" w:cs="Calibri"/>
          <w:b w:val="0"/>
          <w:bCs w:val="0"/>
          <w:i w:val="0"/>
          <w:iCs w:val="0"/>
          <w:caps w:val="0"/>
          <w:smallCaps w:val="0"/>
          <w:noProof w:val="0"/>
          <w:color w:val="000000" w:themeColor="text1" w:themeTint="FF" w:themeShade="FF"/>
          <w:sz w:val="22"/>
          <w:szCs w:val="22"/>
          <w:lang w:val="en-GB"/>
        </w:rPr>
        <w:t>5</w:t>
      </w:r>
    </w:p>
    <w:p xmlns:wp14="http://schemas.microsoft.com/office/word/2010/wordml" w:rsidP="70E6E314" w14:paraId="015A1B91" wp14:textId="3561F676">
      <w:pPr>
        <w:spacing w:after="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51FED413" wp14:textId="7E8BE490">
      <w:pPr>
        <w:spacing w:after="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0E6E314" w:rsidR="6631BDEE">
        <w:rPr>
          <w:rFonts w:ascii="Calibri" w:hAnsi="Calibri" w:eastAsia="Calibri" w:cs="Calibri"/>
          <w:b w:val="0"/>
          <w:bCs w:val="0"/>
          <w:i w:val="0"/>
          <w:iCs w:val="0"/>
          <w:caps w:val="0"/>
          <w:smallCaps w:val="0"/>
          <w:noProof w:val="0"/>
          <w:color w:val="000000" w:themeColor="text1" w:themeTint="FF" w:themeShade="FF"/>
          <w:sz w:val="22"/>
          <w:szCs w:val="22"/>
          <w:lang w:val="en-GB"/>
        </w:rPr>
        <w:t>4.Is having the use of digital skills most important to you?</w:t>
      </w:r>
    </w:p>
    <w:tbl>
      <w:tblPr>
        <w:tblStyle w:val="TableNormal"/>
        <w:tblW w:w="0" w:type="auto"/>
        <w:tblLayout w:type="fixed"/>
        <w:tblLook w:val="04A0" w:firstRow="1" w:lastRow="0" w:firstColumn="1" w:lastColumn="0" w:noHBand="0" w:noVBand="1"/>
      </w:tblPr>
      <w:tblGrid>
        <w:gridCol w:w="1674"/>
        <w:gridCol w:w="1972"/>
        <w:gridCol w:w="806"/>
        <w:gridCol w:w="1029"/>
        <w:gridCol w:w="1178"/>
        <w:gridCol w:w="2356"/>
      </w:tblGrid>
      <w:tr w:rsidR="70E6E314" w:rsidTr="70E6E314" w14:paraId="0F48ED13">
        <w:trPr>
          <w:trHeight w:val="300"/>
        </w:trPr>
        <w:tc>
          <w:tcPr>
            <w:tcW w:w="1674" w:type="dxa"/>
            <w:tcMar/>
            <w:vAlign w:val="center"/>
          </w:tcPr>
          <w:p w:rsidR="70E6E314" w:rsidP="70E6E314" w:rsidRDefault="70E6E314" w14:paraId="203B5A4C" w14:textId="326B5EC7">
            <w:pPr>
              <w:spacing w:after="0" w:line="276" w:lineRule="auto"/>
              <w:rPr>
                <w:rFonts w:ascii="Calibri" w:hAnsi="Calibri" w:eastAsia="Calibri" w:cs="Calibri"/>
                <w:b w:val="0"/>
                <w:bCs w:val="0"/>
                <w:i w:val="0"/>
                <w:iCs w:val="0"/>
                <w:sz w:val="22"/>
                <w:szCs w:val="22"/>
              </w:rPr>
            </w:pPr>
          </w:p>
        </w:tc>
        <w:tc>
          <w:tcPr>
            <w:tcW w:w="1972" w:type="dxa"/>
            <w:tcMar/>
            <w:vAlign w:val="center"/>
          </w:tcPr>
          <w:p w:rsidR="70E6E314" w:rsidP="70E6E314" w:rsidRDefault="70E6E314" w14:paraId="7D677B31" w14:textId="70575EBF">
            <w:pPr>
              <w:spacing w:after="0" w:line="276" w:lineRule="auto"/>
              <w:jc w:val="center"/>
              <w:rPr>
                <w:rFonts w:ascii="Calibri" w:hAnsi="Calibri" w:eastAsia="Calibri" w:cs="Calibri"/>
                <w:b w:val="0"/>
                <w:bCs w:val="0"/>
                <w:i w:val="0"/>
                <w:iCs w:val="0"/>
                <w:sz w:val="22"/>
                <w:szCs w:val="22"/>
              </w:rPr>
            </w:pPr>
            <w:r w:rsidRPr="70E6E314" w:rsidR="70E6E314">
              <w:rPr>
                <w:rFonts w:ascii="Calibri" w:hAnsi="Calibri" w:eastAsia="Calibri" w:cs="Calibri"/>
                <w:b w:val="0"/>
                <w:bCs w:val="0"/>
                <w:i w:val="0"/>
                <w:iCs w:val="0"/>
                <w:sz w:val="22"/>
                <w:szCs w:val="22"/>
                <w:lang w:val="en-GB"/>
              </w:rPr>
              <w:t>Strongly agree</w:t>
            </w:r>
          </w:p>
        </w:tc>
        <w:tc>
          <w:tcPr>
            <w:tcW w:w="806" w:type="dxa"/>
            <w:tcMar/>
            <w:vAlign w:val="center"/>
          </w:tcPr>
          <w:p w:rsidR="70E6E314" w:rsidP="70E6E314" w:rsidRDefault="70E6E314" w14:paraId="527AD767" w14:textId="1BA52495">
            <w:pPr>
              <w:spacing w:after="0" w:line="276" w:lineRule="auto"/>
              <w:jc w:val="center"/>
              <w:rPr>
                <w:rFonts w:ascii="Calibri" w:hAnsi="Calibri" w:eastAsia="Calibri" w:cs="Calibri"/>
                <w:b w:val="0"/>
                <w:bCs w:val="0"/>
                <w:i w:val="0"/>
                <w:iCs w:val="0"/>
                <w:sz w:val="22"/>
                <w:szCs w:val="22"/>
              </w:rPr>
            </w:pPr>
            <w:r w:rsidRPr="70E6E314" w:rsidR="70E6E314">
              <w:rPr>
                <w:rFonts w:ascii="Calibri" w:hAnsi="Calibri" w:eastAsia="Calibri" w:cs="Calibri"/>
                <w:b w:val="0"/>
                <w:bCs w:val="0"/>
                <w:i w:val="0"/>
                <w:iCs w:val="0"/>
                <w:sz w:val="22"/>
                <w:szCs w:val="22"/>
                <w:lang w:val="en-GB"/>
              </w:rPr>
              <w:t>Agree</w:t>
            </w:r>
          </w:p>
        </w:tc>
        <w:tc>
          <w:tcPr>
            <w:tcW w:w="1029" w:type="dxa"/>
            <w:tcMar/>
            <w:vAlign w:val="center"/>
          </w:tcPr>
          <w:p w:rsidR="70E6E314" w:rsidP="70E6E314" w:rsidRDefault="70E6E314" w14:paraId="0FF6B1AF" w14:textId="0FA96BC8">
            <w:pPr>
              <w:spacing w:after="0" w:line="276" w:lineRule="auto"/>
              <w:jc w:val="center"/>
              <w:rPr>
                <w:rFonts w:ascii="Calibri" w:hAnsi="Calibri" w:eastAsia="Calibri" w:cs="Calibri"/>
                <w:b w:val="0"/>
                <w:bCs w:val="0"/>
                <w:i w:val="0"/>
                <w:iCs w:val="0"/>
                <w:sz w:val="22"/>
                <w:szCs w:val="22"/>
              </w:rPr>
            </w:pPr>
            <w:r w:rsidRPr="70E6E314" w:rsidR="70E6E314">
              <w:rPr>
                <w:rFonts w:ascii="Calibri" w:hAnsi="Calibri" w:eastAsia="Calibri" w:cs="Calibri"/>
                <w:b w:val="0"/>
                <w:bCs w:val="0"/>
                <w:i w:val="0"/>
                <w:iCs w:val="0"/>
                <w:sz w:val="22"/>
                <w:szCs w:val="22"/>
                <w:lang w:val="en-GB"/>
              </w:rPr>
              <w:t>Neutral</w:t>
            </w:r>
          </w:p>
        </w:tc>
        <w:tc>
          <w:tcPr>
            <w:tcW w:w="1178" w:type="dxa"/>
            <w:tcMar/>
            <w:vAlign w:val="center"/>
          </w:tcPr>
          <w:p w:rsidR="70E6E314" w:rsidP="70E6E314" w:rsidRDefault="70E6E314" w14:paraId="3D4DB512" w14:textId="5DBD1B4F">
            <w:pPr>
              <w:spacing w:after="0" w:line="276" w:lineRule="auto"/>
              <w:jc w:val="center"/>
              <w:rPr>
                <w:rFonts w:ascii="Calibri" w:hAnsi="Calibri" w:eastAsia="Calibri" w:cs="Calibri"/>
                <w:b w:val="0"/>
                <w:bCs w:val="0"/>
                <w:i w:val="0"/>
                <w:iCs w:val="0"/>
                <w:sz w:val="22"/>
                <w:szCs w:val="22"/>
              </w:rPr>
            </w:pPr>
            <w:r w:rsidRPr="70E6E314" w:rsidR="70E6E314">
              <w:rPr>
                <w:rFonts w:ascii="Calibri" w:hAnsi="Calibri" w:eastAsia="Calibri" w:cs="Calibri"/>
                <w:b w:val="0"/>
                <w:bCs w:val="0"/>
                <w:i w:val="0"/>
                <w:iCs w:val="0"/>
                <w:sz w:val="22"/>
                <w:szCs w:val="22"/>
                <w:lang w:val="en-GB"/>
              </w:rPr>
              <w:t>Disagree</w:t>
            </w:r>
          </w:p>
        </w:tc>
        <w:tc>
          <w:tcPr>
            <w:tcW w:w="2356" w:type="dxa"/>
            <w:tcMar/>
            <w:vAlign w:val="center"/>
          </w:tcPr>
          <w:p w:rsidR="70E6E314" w:rsidP="70E6E314" w:rsidRDefault="70E6E314" w14:paraId="1A643B74" w14:textId="6D0EDB6E">
            <w:pPr>
              <w:spacing w:after="0" w:line="276" w:lineRule="auto"/>
              <w:jc w:val="center"/>
              <w:rPr>
                <w:rFonts w:ascii="Calibri" w:hAnsi="Calibri" w:eastAsia="Calibri" w:cs="Calibri"/>
                <w:b w:val="0"/>
                <w:bCs w:val="0"/>
                <w:i w:val="0"/>
                <w:iCs w:val="0"/>
                <w:sz w:val="22"/>
                <w:szCs w:val="22"/>
              </w:rPr>
            </w:pPr>
            <w:r w:rsidRPr="70E6E314" w:rsidR="70E6E314">
              <w:rPr>
                <w:rFonts w:ascii="Calibri" w:hAnsi="Calibri" w:eastAsia="Calibri" w:cs="Calibri"/>
                <w:b w:val="0"/>
                <w:bCs w:val="0"/>
                <w:i w:val="0"/>
                <w:iCs w:val="0"/>
                <w:sz w:val="22"/>
                <w:szCs w:val="22"/>
                <w:lang w:val="en-GB"/>
              </w:rPr>
              <w:t>Strongly disagree</w:t>
            </w:r>
          </w:p>
        </w:tc>
      </w:tr>
      <w:tr w:rsidR="70E6E314" w:rsidTr="70E6E314" w14:paraId="29D62DB0">
        <w:trPr>
          <w:trHeight w:val="300"/>
        </w:trPr>
        <w:tc>
          <w:tcPr>
            <w:tcW w:w="1674" w:type="dxa"/>
            <w:tcMar/>
            <w:vAlign w:val="center"/>
          </w:tcPr>
          <w:p w:rsidR="70E6E314" w:rsidP="70E6E314" w:rsidRDefault="70E6E314" w14:paraId="035B0FDF" w14:textId="76E9CEE1">
            <w:pPr>
              <w:spacing w:after="0" w:line="276" w:lineRule="auto"/>
              <w:rPr>
                <w:rFonts w:ascii="Calibri" w:hAnsi="Calibri" w:eastAsia="Calibri" w:cs="Calibri"/>
                <w:b w:val="0"/>
                <w:bCs w:val="0"/>
                <w:i w:val="0"/>
                <w:iCs w:val="0"/>
                <w:sz w:val="22"/>
                <w:szCs w:val="22"/>
              </w:rPr>
            </w:pPr>
            <w:r w:rsidRPr="70E6E314" w:rsidR="70E6E314">
              <w:rPr>
                <w:rFonts w:ascii="Calibri" w:hAnsi="Calibri" w:eastAsia="Calibri" w:cs="Calibri"/>
                <w:b w:val="0"/>
                <w:bCs w:val="0"/>
                <w:i w:val="0"/>
                <w:iCs w:val="0"/>
                <w:sz w:val="22"/>
                <w:szCs w:val="22"/>
                <w:lang w:val="en-GB"/>
              </w:rPr>
              <w:t>Statement 2</w:t>
            </w:r>
          </w:p>
        </w:tc>
        <w:tc>
          <w:tcPr>
            <w:tcW w:w="1972" w:type="dxa"/>
            <w:tcMar/>
            <w:vAlign w:val="center"/>
          </w:tcPr>
          <w:p w:rsidR="70E6E314" w:rsidP="70E6E314" w:rsidRDefault="70E6E314" w14:paraId="16415D49" w14:textId="588BF6D6">
            <w:pPr>
              <w:spacing w:after="0" w:line="276" w:lineRule="auto"/>
              <w:rPr>
                <w:rFonts w:ascii="Calibri" w:hAnsi="Calibri" w:eastAsia="Calibri" w:cs="Calibri"/>
                <w:b w:val="0"/>
                <w:bCs w:val="0"/>
                <w:i w:val="0"/>
                <w:iCs w:val="0"/>
                <w:sz w:val="22"/>
                <w:szCs w:val="22"/>
              </w:rPr>
            </w:pPr>
          </w:p>
        </w:tc>
        <w:tc>
          <w:tcPr>
            <w:tcW w:w="806" w:type="dxa"/>
            <w:tcMar/>
            <w:vAlign w:val="center"/>
          </w:tcPr>
          <w:p w:rsidR="70E6E314" w:rsidP="70E6E314" w:rsidRDefault="70E6E314" w14:paraId="64E4346B" w14:textId="2CF960AF">
            <w:pPr>
              <w:spacing w:after="0" w:line="276" w:lineRule="auto"/>
              <w:rPr>
                <w:rFonts w:ascii="Calibri" w:hAnsi="Calibri" w:eastAsia="Calibri" w:cs="Calibri"/>
                <w:b w:val="0"/>
                <w:bCs w:val="0"/>
                <w:i w:val="0"/>
                <w:iCs w:val="0"/>
                <w:sz w:val="22"/>
                <w:szCs w:val="22"/>
              </w:rPr>
            </w:pPr>
          </w:p>
        </w:tc>
        <w:tc>
          <w:tcPr>
            <w:tcW w:w="1029" w:type="dxa"/>
            <w:tcMar/>
            <w:vAlign w:val="center"/>
          </w:tcPr>
          <w:p w:rsidR="70E6E314" w:rsidP="70E6E314" w:rsidRDefault="70E6E314" w14:paraId="0E6B4E9D" w14:textId="6D1901C1">
            <w:pPr>
              <w:spacing w:after="0" w:line="276" w:lineRule="auto"/>
              <w:rPr>
                <w:rFonts w:ascii="Calibri" w:hAnsi="Calibri" w:eastAsia="Calibri" w:cs="Calibri"/>
                <w:b w:val="0"/>
                <w:bCs w:val="0"/>
                <w:i w:val="0"/>
                <w:iCs w:val="0"/>
                <w:sz w:val="22"/>
                <w:szCs w:val="22"/>
              </w:rPr>
            </w:pPr>
          </w:p>
        </w:tc>
        <w:tc>
          <w:tcPr>
            <w:tcW w:w="1178" w:type="dxa"/>
            <w:tcMar/>
            <w:vAlign w:val="center"/>
          </w:tcPr>
          <w:p w:rsidR="70E6E314" w:rsidP="70E6E314" w:rsidRDefault="70E6E314" w14:paraId="58BEC3AC" w14:textId="0E965160">
            <w:pPr>
              <w:spacing w:after="0" w:line="276" w:lineRule="auto"/>
              <w:rPr>
                <w:rFonts w:ascii="Calibri" w:hAnsi="Calibri" w:eastAsia="Calibri" w:cs="Calibri"/>
                <w:b w:val="0"/>
                <w:bCs w:val="0"/>
                <w:i w:val="0"/>
                <w:iCs w:val="0"/>
                <w:sz w:val="22"/>
                <w:szCs w:val="22"/>
              </w:rPr>
            </w:pPr>
          </w:p>
        </w:tc>
        <w:tc>
          <w:tcPr>
            <w:tcW w:w="2356" w:type="dxa"/>
            <w:tcMar/>
            <w:vAlign w:val="center"/>
          </w:tcPr>
          <w:p w:rsidR="70E6E314" w:rsidP="70E6E314" w:rsidRDefault="70E6E314" w14:paraId="63058FBB" w14:textId="0A381FF9">
            <w:pPr>
              <w:spacing w:after="0" w:line="276" w:lineRule="auto"/>
              <w:rPr>
                <w:rFonts w:ascii="Calibri" w:hAnsi="Calibri" w:eastAsia="Calibri" w:cs="Calibri"/>
                <w:b w:val="0"/>
                <w:bCs w:val="0"/>
                <w:i w:val="0"/>
                <w:iCs w:val="0"/>
                <w:sz w:val="22"/>
                <w:szCs w:val="22"/>
              </w:rPr>
            </w:pPr>
          </w:p>
        </w:tc>
      </w:tr>
      <w:tr w:rsidR="70E6E314" w:rsidTr="70E6E314" w14:paraId="7C23ABB5">
        <w:trPr>
          <w:trHeight w:val="300"/>
        </w:trPr>
        <w:tc>
          <w:tcPr>
            <w:tcW w:w="1674" w:type="dxa"/>
            <w:tcMar/>
            <w:vAlign w:val="center"/>
          </w:tcPr>
          <w:p w:rsidR="70E6E314" w:rsidP="70E6E314" w:rsidRDefault="70E6E314" w14:paraId="72EEFD7C" w14:textId="71412DC9">
            <w:pPr>
              <w:spacing w:after="0" w:line="276" w:lineRule="auto"/>
              <w:rPr>
                <w:rFonts w:ascii="Calibri" w:hAnsi="Calibri" w:eastAsia="Calibri" w:cs="Calibri"/>
                <w:b w:val="0"/>
                <w:bCs w:val="0"/>
                <w:i w:val="0"/>
                <w:iCs w:val="0"/>
                <w:sz w:val="22"/>
                <w:szCs w:val="22"/>
              </w:rPr>
            </w:pPr>
          </w:p>
        </w:tc>
        <w:tc>
          <w:tcPr>
            <w:tcW w:w="1972" w:type="dxa"/>
            <w:tcMar/>
            <w:vAlign w:val="center"/>
          </w:tcPr>
          <w:p w:rsidR="70E6E314" w:rsidP="70E6E314" w:rsidRDefault="70E6E314" w14:paraId="2935A6A2" w14:textId="5E316039">
            <w:pPr>
              <w:spacing w:after="0" w:line="276" w:lineRule="auto"/>
              <w:rPr>
                <w:rFonts w:ascii="Calibri" w:hAnsi="Calibri" w:eastAsia="Calibri" w:cs="Calibri"/>
                <w:b w:val="0"/>
                <w:bCs w:val="0"/>
                <w:i w:val="0"/>
                <w:iCs w:val="0"/>
                <w:sz w:val="22"/>
                <w:szCs w:val="22"/>
              </w:rPr>
            </w:pPr>
          </w:p>
        </w:tc>
        <w:tc>
          <w:tcPr>
            <w:tcW w:w="806" w:type="dxa"/>
            <w:tcMar/>
            <w:vAlign w:val="center"/>
          </w:tcPr>
          <w:p w:rsidR="70E6E314" w:rsidP="70E6E314" w:rsidRDefault="70E6E314" w14:paraId="33E8CF96" w14:textId="5B8703C0">
            <w:pPr>
              <w:spacing w:after="0" w:line="276" w:lineRule="auto"/>
              <w:rPr>
                <w:rFonts w:ascii="Calibri" w:hAnsi="Calibri" w:eastAsia="Calibri" w:cs="Calibri"/>
                <w:b w:val="0"/>
                <w:bCs w:val="0"/>
                <w:i w:val="0"/>
                <w:iCs w:val="0"/>
                <w:sz w:val="22"/>
                <w:szCs w:val="22"/>
              </w:rPr>
            </w:pPr>
          </w:p>
        </w:tc>
        <w:tc>
          <w:tcPr>
            <w:tcW w:w="1029" w:type="dxa"/>
            <w:tcMar/>
            <w:vAlign w:val="center"/>
          </w:tcPr>
          <w:p w:rsidR="70E6E314" w:rsidP="70E6E314" w:rsidRDefault="70E6E314" w14:paraId="74A2335E" w14:textId="5E0E5761">
            <w:pPr>
              <w:spacing w:after="0" w:line="276" w:lineRule="auto"/>
              <w:rPr>
                <w:rFonts w:ascii="Calibri" w:hAnsi="Calibri" w:eastAsia="Calibri" w:cs="Calibri"/>
                <w:b w:val="0"/>
                <w:bCs w:val="0"/>
                <w:i w:val="0"/>
                <w:iCs w:val="0"/>
                <w:sz w:val="22"/>
                <w:szCs w:val="22"/>
              </w:rPr>
            </w:pPr>
          </w:p>
        </w:tc>
        <w:tc>
          <w:tcPr>
            <w:tcW w:w="1178" w:type="dxa"/>
            <w:tcMar/>
            <w:vAlign w:val="center"/>
          </w:tcPr>
          <w:p w:rsidR="70E6E314" w:rsidP="70E6E314" w:rsidRDefault="70E6E314" w14:paraId="64885814" w14:textId="665DB199">
            <w:pPr>
              <w:spacing w:after="0" w:line="276" w:lineRule="auto"/>
              <w:rPr>
                <w:rFonts w:ascii="Calibri" w:hAnsi="Calibri" w:eastAsia="Calibri" w:cs="Calibri"/>
                <w:b w:val="0"/>
                <w:bCs w:val="0"/>
                <w:i w:val="0"/>
                <w:iCs w:val="0"/>
                <w:sz w:val="22"/>
                <w:szCs w:val="22"/>
              </w:rPr>
            </w:pPr>
          </w:p>
        </w:tc>
        <w:tc>
          <w:tcPr>
            <w:tcW w:w="2356" w:type="dxa"/>
            <w:tcMar/>
            <w:vAlign w:val="center"/>
          </w:tcPr>
          <w:p w:rsidR="70E6E314" w:rsidP="70E6E314" w:rsidRDefault="70E6E314" w14:paraId="78EF1A14" w14:textId="5FDB0AE6">
            <w:pPr>
              <w:spacing w:after="0" w:line="276" w:lineRule="auto"/>
              <w:rPr>
                <w:rFonts w:ascii="Calibri" w:hAnsi="Calibri" w:eastAsia="Calibri" w:cs="Calibri"/>
                <w:b w:val="0"/>
                <w:bCs w:val="0"/>
                <w:i w:val="0"/>
                <w:iCs w:val="0"/>
                <w:sz w:val="22"/>
                <w:szCs w:val="22"/>
              </w:rPr>
            </w:pPr>
          </w:p>
        </w:tc>
      </w:tr>
    </w:tbl>
    <w:p xmlns:wp14="http://schemas.microsoft.com/office/word/2010/wordml" w:rsidP="70E6E314" w14:paraId="3B533AA4" wp14:textId="29F658C0">
      <w:pPr>
        <w:spacing w:after="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4A4F3BF9" wp14:textId="1FD16D7F">
      <w:pPr>
        <w:spacing w:after="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0E6E314" w:rsidR="6631BDEE">
        <w:rPr>
          <w:rFonts w:ascii="Calibri" w:hAnsi="Calibri" w:eastAsia="Calibri" w:cs="Calibri"/>
          <w:b w:val="0"/>
          <w:bCs w:val="0"/>
          <w:i w:val="0"/>
          <w:iCs w:val="0"/>
          <w:caps w:val="0"/>
          <w:smallCaps w:val="0"/>
          <w:noProof w:val="0"/>
          <w:color w:val="000000" w:themeColor="text1" w:themeTint="FF" w:themeShade="FF"/>
          <w:sz w:val="22"/>
          <w:szCs w:val="22"/>
          <w:lang w:val="en-GB"/>
        </w:rPr>
        <w:t>5.Why do you think it is important to have digital skills?</w:t>
      </w:r>
    </w:p>
    <w:p xmlns:wp14="http://schemas.microsoft.com/office/word/2010/wordml" w:rsidP="70E6E314" w14:paraId="1FB8FDCC" wp14:textId="22528C2D">
      <w:pPr>
        <w:spacing w:after="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6C131371" wp14:textId="6BD3E37D">
      <w:pPr>
        <w:spacing w:after="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0E6E314" w:rsidR="6631BDEE">
        <w:rPr>
          <w:rFonts w:ascii="Calibri" w:hAnsi="Calibri" w:eastAsia="Calibri" w:cs="Calibri"/>
          <w:b w:val="0"/>
          <w:bCs w:val="0"/>
          <w:i w:val="0"/>
          <w:iCs w:val="0"/>
          <w:caps w:val="0"/>
          <w:smallCaps w:val="0"/>
          <w:strike w:val="0"/>
          <w:dstrike w:val="0"/>
          <w:noProof w:val="0"/>
          <w:color w:val="000000" w:themeColor="text1" w:themeTint="FF" w:themeShade="FF"/>
          <w:sz w:val="20"/>
          <w:szCs w:val="20"/>
          <w:u w:val="none"/>
          <w:lang w:val="en-GB"/>
        </w:rPr>
        <w:t>[Text Wrapping Break]</w:t>
      </w:r>
    </w:p>
    <w:p xmlns:wp14="http://schemas.microsoft.com/office/word/2010/wordml" w:rsidP="70E6E314" w14:paraId="2E72D22F" wp14:textId="507522A5">
      <w:pPr>
        <w:spacing w:after="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0E6E314" w:rsidR="6631BDEE">
        <w:rPr>
          <w:rFonts w:ascii="Calibri" w:hAnsi="Calibri" w:eastAsia="Calibri" w:cs="Calibri"/>
          <w:b w:val="0"/>
          <w:bCs w:val="0"/>
          <w:i w:val="0"/>
          <w:iCs w:val="0"/>
          <w:caps w:val="0"/>
          <w:smallCaps w:val="0"/>
          <w:noProof w:val="0"/>
          <w:color w:val="000000" w:themeColor="text1" w:themeTint="FF" w:themeShade="FF"/>
          <w:sz w:val="22"/>
          <w:szCs w:val="22"/>
          <w:lang w:val="en-GB"/>
        </w:rPr>
        <w:t>6.I am giving this information voluntary </w:t>
      </w:r>
    </w:p>
    <w:p xmlns:wp14="http://schemas.microsoft.com/office/word/2010/wordml" w:rsidP="70E6E314" w14:paraId="2B3D6CD0" wp14:textId="4829D8B4">
      <w:pPr>
        <w:spacing w:after="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0E6E314" w:rsidR="6631BDEE">
        <w:rPr>
          <w:rFonts w:ascii="Calibri" w:hAnsi="Calibri" w:eastAsia="Calibri" w:cs="Calibri"/>
          <w:b w:val="0"/>
          <w:bCs w:val="0"/>
          <w:i w:val="0"/>
          <w:iCs w:val="0"/>
          <w:caps w:val="0"/>
          <w:smallCaps w:val="0"/>
          <w:noProof w:val="0"/>
          <w:color w:val="000000" w:themeColor="text1" w:themeTint="FF" w:themeShade="FF"/>
          <w:sz w:val="22"/>
          <w:szCs w:val="22"/>
          <w:lang w:val="en-GB"/>
        </w:rPr>
        <w:t>Yes</w:t>
      </w:r>
    </w:p>
    <w:p xmlns:wp14="http://schemas.microsoft.com/office/word/2010/wordml" w:rsidP="70E6E314" w14:paraId="180B7E6B" wp14:textId="4AB97B11">
      <w:pPr>
        <w:spacing w:after="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0E6E314" w:rsidR="6631BDEE">
        <w:rPr>
          <w:rFonts w:ascii="Calibri" w:hAnsi="Calibri" w:eastAsia="Calibri" w:cs="Calibri"/>
          <w:b w:val="0"/>
          <w:bCs w:val="0"/>
          <w:i w:val="0"/>
          <w:iCs w:val="0"/>
          <w:caps w:val="0"/>
          <w:smallCaps w:val="0"/>
          <w:noProof w:val="0"/>
          <w:color w:val="000000" w:themeColor="text1" w:themeTint="FF" w:themeShade="FF"/>
          <w:sz w:val="22"/>
          <w:szCs w:val="22"/>
          <w:lang w:val="en-GB"/>
        </w:rPr>
        <w:t>N0</w:t>
      </w:r>
    </w:p>
    <w:p xmlns:wp14="http://schemas.microsoft.com/office/word/2010/wordml" w:rsidP="70E6E314" w14:paraId="40277828" wp14:textId="17FAA3B3">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3002E839" wp14:textId="18698FDE">
      <w:pPr>
        <w:spacing w:after="16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024940D2" wp14:textId="5415D66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0E6E314" w14:paraId="5E5787A5" wp14:textId="56946588">
      <w:pPr>
        <w:pStyle w:val="Normal"/>
      </w:pPr>
    </w:p>
    <w:sectPr>
      <w:pgSz w:w="11906" w:h="16838" w:orient="portrait"/>
      <w:pgMar w:top="1440" w:right="1440" w:bottom="1440" w:left="1440" w:header="720" w:footer="720" w:gutter="0"/>
      <w:cols w:space="720"/>
      <w:docGrid w:linePitch="360"/>
      <w:headerReference w:type="default" r:id="R2467872d4d2e428e"/>
      <w:footerReference w:type="default" r:id="R374e5621d4ae474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E4EF4DD" w:rsidTr="1E4EF4DD" w14:paraId="7FA35439">
      <w:trPr>
        <w:trHeight w:val="300"/>
      </w:trPr>
      <w:tc>
        <w:tcPr>
          <w:tcW w:w="3005" w:type="dxa"/>
          <w:tcMar/>
        </w:tcPr>
        <w:p w:rsidR="1E4EF4DD" w:rsidP="1E4EF4DD" w:rsidRDefault="1E4EF4DD" w14:paraId="46459D40" w14:textId="75E74C98">
          <w:pPr>
            <w:pStyle w:val="Header"/>
            <w:bidi w:val="0"/>
            <w:ind w:left="-115"/>
            <w:jc w:val="left"/>
          </w:pPr>
        </w:p>
      </w:tc>
      <w:tc>
        <w:tcPr>
          <w:tcW w:w="3005" w:type="dxa"/>
          <w:tcMar/>
        </w:tcPr>
        <w:p w:rsidR="1E4EF4DD" w:rsidP="1E4EF4DD" w:rsidRDefault="1E4EF4DD" w14:paraId="064232F8" w14:textId="2A373149">
          <w:pPr>
            <w:pStyle w:val="Header"/>
            <w:bidi w:val="0"/>
            <w:jc w:val="center"/>
          </w:pPr>
        </w:p>
      </w:tc>
      <w:tc>
        <w:tcPr>
          <w:tcW w:w="3005" w:type="dxa"/>
          <w:tcMar/>
        </w:tcPr>
        <w:p w:rsidR="1E4EF4DD" w:rsidP="1E4EF4DD" w:rsidRDefault="1E4EF4DD" w14:paraId="0ABD2958" w14:textId="28CFB987">
          <w:pPr>
            <w:pStyle w:val="Header"/>
            <w:bidi w:val="0"/>
            <w:ind w:right="-115"/>
            <w:jc w:val="right"/>
          </w:pPr>
          <w:r>
            <w:fldChar w:fldCharType="begin"/>
          </w:r>
          <w:r>
            <w:instrText xml:space="preserve">PAGE</w:instrText>
          </w:r>
          <w:r>
            <w:fldChar w:fldCharType="separate"/>
          </w:r>
          <w:r>
            <w:fldChar w:fldCharType="end"/>
          </w:r>
        </w:p>
      </w:tc>
    </w:tr>
  </w:tbl>
  <w:p w:rsidR="1E4EF4DD" w:rsidP="1E4EF4DD" w:rsidRDefault="1E4EF4DD" w14:paraId="0B80CE92" w14:textId="349465D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E4EF4DD" w:rsidTr="1E4EF4DD" w14:paraId="2752166D">
      <w:trPr>
        <w:trHeight w:val="300"/>
      </w:trPr>
      <w:tc>
        <w:tcPr>
          <w:tcW w:w="3005" w:type="dxa"/>
          <w:tcMar/>
        </w:tcPr>
        <w:p w:rsidR="1E4EF4DD" w:rsidP="1E4EF4DD" w:rsidRDefault="1E4EF4DD" w14:paraId="5BF8B27F" w14:textId="0FE0BFE7">
          <w:pPr>
            <w:pStyle w:val="Header"/>
            <w:bidi w:val="0"/>
            <w:ind w:left="-115"/>
            <w:jc w:val="left"/>
          </w:pPr>
        </w:p>
      </w:tc>
      <w:tc>
        <w:tcPr>
          <w:tcW w:w="3005" w:type="dxa"/>
          <w:tcMar/>
        </w:tcPr>
        <w:p w:rsidR="1E4EF4DD" w:rsidP="1E4EF4DD" w:rsidRDefault="1E4EF4DD" w14:paraId="37669C5A" w14:textId="111D9B68">
          <w:pPr>
            <w:pStyle w:val="Header"/>
            <w:bidi w:val="0"/>
            <w:jc w:val="center"/>
          </w:pPr>
        </w:p>
      </w:tc>
      <w:tc>
        <w:tcPr>
          <w:tcW w:w="3005" w:type="dxa"/>
          <w:tcMar/>
        </w:tcPr>
        <w:p w:rsidR="1E4EF4DD" w:rsidP="1E4EF4DD" w:rsidRDefault="1E4EF4DD" w14:paraId="745DD282" w14:textId="4CF32C9F">
          <w:pPr>
            <w:pStyle w:val="Header"/>
            <w:bidi w:val="0"/>
            <w:ind w:right="-115"/>
            <w:jc w:val="right"/>
          </w:pPr>
        </w:p>
      </w:tc>
    </w:tr>
  </w:tbl>
  <w:p w:rsidR="1E4EF4DD" w:rsidP="1E4EF4DD" w:rsidRDefault="1E4EF4DD" w14:paraId="3B6C97D4" w14:textId="7ACD33BF">
    <w:pPr>
      <w:pStyle w:val="Header"/>
      <w:bidi w:val="0"/>
    </w:pPr>
  </w:p>
</w:hdr>
</file>

<file path=word/intelligence2.xml><?xml version="1.0" encoding="utf-8"?>
<int2:intelligence xmlns:int2="http://schemas.microsoft.com/office/intelligence/2020/intelligence">
  <int2:observations>
    <int2:textHash int2:hashCode="z5QYNyQrLWToeL" int2:id="3wOb39p4">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1fe3c95b"/>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B879952"/>
    <w:rsid w:val="1334AD2C"/>
    <w:rsid w:val="1E4EF4DD"/>
    <w:rsid w:val="4AAFB9CD"/>
    <w:rsid w:val="5BB9A08A"/>
    <w:rsid w:val="6631BDEE"/>
    <w:rsid w:val="6B879952"/>
    <w:rsid w:val="70E6E3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879952"/>
  <w15:chartTrackingRefBased/>
  <w15:docId w15:val="{D3FBE5CB-F409-495A-BCF6-1F59A96E669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gif" Id="R6762113ab604428b" /><Relationship Type="http://schemas.openxmlformats.org/officeDocument/2006/relationships/image" Target="/media/image2.gif" Id="R01e008d0589a4886" /><Relationship Type="http://schemas.openxmlformats.org/officeDocument/2006/relationships/image" Target="/media/image3.gif" Id="R787d9cea59ca4032" /><Relationship Type="http://schemas.openxmlformats.org/officeDocument/2006/relationships/image" Target="/media/image4.gif" Id="Raf767c17aca74a02" /><Relationship Type="http://schemas.openxmlformats.org/officeDocument/2006/relationships/image" Target="/media/image5.gif" Id="R1c79dcfc508847c2" /><Relationship Type="http://schemas.openxmlformats.org/officeDocument/2006/relationships/hyperlink" Target="https://commons.emich.edu/loexquarterly/vol31/iss3/4" TargetMode="External" Id="R6d701172e92b4fd9" /><Relationship Type="http://schemas.openxmlformats.org/officeDocument/2006/relationships/hyperlink" Target="https://doi.org/10.1007/978-3-319-23847-0" TargetMode="External" Id="R2a9a3afea0124d49" /><Relationship Type="http://schemas.openxmlformats.org/officeDocument/2006/relationships/numbering" Target="/word/numbering.xml" Id="Ra22fd8dbbeb14bb0" /><Relationship Type="http://schemas.openxmlformats.org/officeDocument/2006/relationships/header" Target="/word/header.xml" Id="R2467872d4d2e428e" /><Relationship Type="http://schemas.openxmlformats.org/officeDocument/2006/relationships/footer" Target="/word/footer.xml" Id="R374e5621d4ae474c" /><Relationship Type="http://schemas.microsoft.com/office/2020/10/relationships/intelligence" Target="/word/intelligence2.xml" Id="R8db58a0d374f488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Yasmin Saleem (2220775)</dc:creator>
  <keywords/>
  <dc:description/>
  <lastModifiedBy>Yasmin Saleem (2220775)</lastModifiedBy>
  <revision>3</revision>
  <dcterms:created xsi:type="dcterms:W3CDTF">2023-03-31T07:44:19.5433808Z</dcterms:created>
  <dcterms:modified xsi:type="dcterms:W3CDTF">2023-03-31T07:49:44.1026135Z</dcterms:modified>
</coreProperties>
</file>