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9FE5C95" w14:textId="77777777" w:rsidR="00010CBD" w:rsidRPr="00A85BFE" w:rsidRDefault="00010CBD" w:rsidP="00010CBD">
      <w:pPr>
        <w:pStyle w:val="Header"/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4563F9A1" wp14:editId="276C7B6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0" name="Picture 10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6E329E50" w14:textId="77777777" w:rsidR="00010CBD" w:rsidRPr="00A406E5" w:rsidRDefault="00010CBD" w:rsidP="00010CBD">
      <w:pPr>
        <w:rPr>
          <w:rFonts w:ascii="Arial" w:hAnsi="Arial" w:cs="Arial"/>
        </w:rPr>
      </w:pPr>
    </w:p>
    <w:tbl>
      <w:tblPr>
        <w:tblW w:w="9922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010CBD" w:rsidRPr="00A406E5" w14:paraId="6B378640" w14:textId="77777777" w:rsidTr="00010CBD">
        <w:tc>
          <w:tcPr>
            <w:tcW w:w="9922" w:type="dxa"/>
            <w:shd w:val="clear" w:color="auto" w:fill="C0C0C0"/>
          </w:tcPr>
          <w:p w14:paraId="26F04944" w14:textId="77777777" w:rsidR="00010CBD" w:rsidRPr="00A406E5" w:rsidRDefault="00010CBD" w:rsidP="002D754F">
            <w:pPr>
              <w:pStyle w:val="Heading4"/>
              <w:rPr>
                <w:rFonts w:ascii="Arial" w:hAnsi="Arial" w:cs="Arial"/>
                <w:b w:val="0"/>
              </w:rPr>
            </w:pPr>
            <w:r w:rsidRPr="009E4559">
              <w:rPr>
                <w:rFonts w:ascii="Arial" w:hAnsi="Arial" w:cs="Arial"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</w:rPr>
              <w:t xml:space="preserve"> </w:t>
            </w:r>
          </w:p>
        </w:tc>
      </w:tr>
    </w:tbl>
    <w:tbl>
      <w:tblPr>
        <w:tblpPr w:leftFromText="180" w:rightFromText="180" w:vertAnchor="text" w:horzAnchor="page" w:tblpX="1369" w:tblpY="288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010CBD" w:rsidRPr="00A406E5" w14:paraId="01E6BB3B" w14:textId="77777777" w:rsidTr="00010CBD">
        <w:tc>
          <w:tcPr>
            <w:tcW w:w="2093" w:type="dxa"/>
            <w:shd w:val="pct15" w:color="auto" w:fill="auto"/>
          </w:tcPr>
          <w:p w14:paraId="605508BB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93CE884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0B0F015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F7578E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1600454</w:t>
            </w:r>
          </w:p>
        </w:tc>
      </w:tr>
      <w:tr w:rsidR="00010CBD" w:rsidRPr="00A406E5" w14:paraId="1908A525" w14:textId="77777777" w:rsidTr="00010CBD">
        <w:tc>
          <w:tcPr>
            <w:tcW w:w="2093" w:type="dxa"/>
            <w:shd w:val="pct15" w:color="auto" w:fill="auto"/>
          </w:tcPr>
          <w:p w14:paraId="0BA97558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F075934" w14:textId="77777777" w:rsidR="00010CBD" w:rsidRPr="00D77CC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77CC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BA ADDYSG GYNRADD </w:t>
            </w:r>
            <w:r w:rsidRPr="00D77CC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7F6257A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10CBD" w:rsidRPr="00A406E5" w14:paraId="0BF6BA9B" w14:textId="77777777" w:rsidTr="00010CBD">
        <w:tc>
          <w:tcPr>
            <w:tcW w:w="2093" w:type="dxa"/>
            <w:shd w:val="pct15" w:color="auto" w:fill="auto"/>
          </w:tcPr>
          <w:p w14:paraId="7BB43E86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CCFA2D3" w14:textId="77777777" w:rsidR="00010CBD" w:rsidRPr="00D77CC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77CC5">
              <w:rPr>
                <w:rFonts w:ascii="Arial" w:hAnsi="Arial" w:cs="Arial"/>
                <w:b/>
                <w:sz w:val="22"/>
                <w:szCs w:val="22"/>
                <w:lang w:val="cy-GB"/>
              </w:rPr>
              <w:t>Addysgu a Dysgu Mentrus a Creadigol</w:t>
            </w:r>
          </w:p>
          <w:p w14:paraId="54A65424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10CBD" w:rsidRPr="00A406E5" w14:paraId="6A55F9F2" w14:textId="77777777" w:rsidTr="00010CBD">
        <w:tc>
          <w:tcPr>
            <w:tcW w:w="2093" w:type="dxa"/>
            <w:shd w:val="pct15" w:color="auto" w:fill="auto"/>
          </w:tcPr>
          <w:p w14:paraId="13617167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C482C86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ECAD6011C</w:t>
            </w:r>
          </w:p>
        </w:tc>
        <w:tc>
          <w:tcPr>
            <w:tcW w:w="2268" w:type="dxa"/>
            <w:shd w:val="clear" w:color="auto" w:fill="D9D9D9"/>
          </w:tcPr>
          <w:p w14:paraId="17E0DBB0" w14:textId="77777777" w:rsidR="00010CBD" w:rsidRPr="004D5E9B" w:rsidRDefault="00010CBD" w:rsidP="00010CBD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8589B99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10CBD" w:rsidRPr="00A406E5" w14:paraId="2769206F" w14:textId="77777777" w:rsidTr="00010CBD">
        <w:tc>
          <w:tcPr>
            <w:tcW w:w="2093" w:type="dxa"/>
            <w:shd w:val="pct15" w:color="auto" w:fill="auto"/>
          </w:tcPr>
          <w:p w14:paraId="7F62B00C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08B539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Mr T. Cox</w:t>
            </w:r>
          </w:p>
        </w:tc>
        <w:tc>
          <w:tcPr>
            <w:tcW w:w="2268" w:type="dxa"/>
            <w:shd w:val="clear" w:color="auto" w:fill="D9D9D9"/>
          </w:tcPr>
          <w:p w14:paraId="511CFEBC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0654085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10CBD" w:rsidRPr="00A406E5" w14:paraId="50328FCC" w14:textId="77777777" w:rsidTr="00010CBD">
        <w:tc>
          <w:tcPr>
            <w:tcW w:w="2093" w:type="dxa"/>
            <w:shd w:val="pct15" w:color="auto" w:fill="auto"/>
          </w:tcPr>
          <w:p w14:paraId="070E0E4E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14780DB" w14:textId="77777777" w:rsidR="00010CBD" w:rsidRPr="00D77CC5" w:rsidRDefault="00010CBD" w:rsidP="00010CBD">
            <w:pPr>
              <w:spacing w:before="120" w:after="120"/>
              <w:rPr>
                <w:rFonts w:ascii="Arial" w:hAnsi="Arial" w:cs="Arial"/>
                <w:i/>
                <w:sz w:val="18"/>
                <w:szCs w:val="18"/>
              </w:rPr>
            </w:pPr>
            <w:r>
              <w:rPr>
                <w:rFonts w:ascii="Arial" w:hAnsi="Arial" w:cs="Arial"/>
                <w:i/>
                <w:sz w:val="18"/>
                <w:szCs w:val="18"/>
                <w:lang w:val="cy-GB"/>
              </w:rPr>
              <w:t xml:space="preserve">Gan </w:t>
            </w:r>
            <w:r w:rsidRPr="00D77CC5">
              <w:rPr>
                <w:rFonts w:ascii="Arial" w:hAnsi="Arial" w:cs="Arial"/>
                <w:i/>
                <w:sz w:val="18"/>
                <w:szCs w:val="18"/>
                <w:lang w:val="cy-GB"/>
              </w:rPr>
              <w:t>ddefnyddio fframwaith Entrecomp, gwerthuswch yn feirniadol eich creadigrwydd a'ch menter eich hun ac ystyried sut y gallech chi ddatblygu sgiliau creadigol a mentrus dysgwyr cynradd trwy'ch addysgeg eich hun.</w:t>
            </w:r>
          </w:p>
        </w:tc>
        <w:tc>
          <w:tcPr>
            <w:tcW w:w="2268" w:type="dxa"/>
            <w:shd w:val="pct15" w:color="auto" w:fill="auto"/>
          </w:tcPr>
          <w:p w14:paraId="6F272613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BECA2E9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3000</w:t>
            </w:r>
          </w:p>
        </w:tc>
      </w:tr>
      <w:tr w:rsidR="00010CBD" w:rsidRPr="00A406E5" w14:paraId="0E988424" w14:textId="77777777" w:rsidTr="00010CBD">
        <w:tc>
          <w:tcPr>
            <w:tcW w:w="2093" w:type="dxa"/>
            <w:shd w:val="pct15" w:color="auto" w:fill="auto"/>
          </w:tcPr>
          <w:p w14:paraId="3EC36611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92F75A9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77CC5">
              <w:rPr>
                <w:rFonts w:ascii="Arial" w:hAnsi="Arial" w:cs="Arial"/>
                <w:b/>
                <w:sz w:val="22"/>
                <w:szCs w:val="22"/>
              </w:rPr>
              <w:t>28/1/19</w:t>
            </w:r>
          </w:p>
        </w:tc>
        <w:tc>
          <w:tcPr>
            <w:tcW w:w="2268" w:type="dxa"/>
            <w:shd w:val="pct15" w:color="auto" w:fill="auto"/>
          </w:tcPr>
          <w:p w14:paraId="5CC1CC47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1C6B19D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77CC5">
              <w:rPr>
                <w:rFonts w:ascii="Arial" w:hAnsi="Arial" w:cs="Arial"/>
                <w:b/>
                <w:sz w:val="22"/>
                <w:szCs w:val="22"/>
              </w:rPr>
              <w:t>25/2/19</w:t>
            </w:r>
          </w:p>
        </w:tc>
      </w:tr>
      <w:tr w:rsidR="00010CBD" w:rsidRPr="00A406E5" w14:paraId="0825DA7F" w14:textId="77777777" w:rsidTr="00010CBD">
        <w:tc>
          <w:tcPr>
            <w:tcW w:w="2093" w:type="dxa"/>
            <w:shd w:val="pct15" w:color="auto" w:fill="auto"/>
          </w:tcPr>
          <w:p w14:paraId="0C122416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FF0CA7" w14:textId="77777777" w:rsidR="00010CBD" w:rsidRPr="00A406E5" w:rsidRDefault="00010CBD" w:rsidP="00010CBD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995200A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8FACA0B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010CBD" w:rsidRPr="00A406E5" w14:paraId="7F8520E8" w14:textId="77777777" w:rsidTr="00010CBD">
        <w:tc>
          <w:tcPr>
            <w:tcW w:w="2093" w:type="dxa"/>
            <w:shd w:val="pct15" w:color="auto" w:fill="auto"/>
          </w:tcPr>
          <w:p w14:paraId="2F3BED17" w14:textId="77777777" w:rsidR="00010CBD" w:rsidRPr="00A406E5" w:rsidRDefault="00010CBD" w:rsidP="00010CBD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903529D" w14:textId="77777777" w:rsidR="00010CBD" w:rsidRPr="00A406E5" w:rsidRDefault="00010CBD" w:rsidP="00010CB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</w:t>
            </w:r>
          </w:p>
        </w:tc>
      </w:tr>
    </w:tbl>
    <w:p w14:paraId="4C262934" w14:textId="77777777" w:rsidR="00010CBD" w:rsidRPr="00A406E5" w:rsidRDefault="00010CBD" w:rsidP="00010CBD">
      <w:pPr>
        <w:jc w:val="center"/>
        <w:rPr>
          <w:rFonts w:ascii="Arial" w:hAnsi="Arial" w:cs="Arial"/>
          <w:b/>
          <w:i/>
          <w:sz w:val="32"/>
        </w:rPr>
      </w:pPr>
    </w:p>
    <w:p w14:paraId="4098EA5E" w14:textId="77777777" w:rsidR="00010CBD" w:rsidRPr="00A406E5" w:rsidRDefault="00010CBD" w:rsidP="00010CBD">
      <w:pPr>
        <w:rPr>
          <w:rFonts w:ascii="Arial" w:hAnsi="Arial" w:cs="Arial"/>
          <w:sz w:val="32"/>
        </w:rPr>
      </w:pPr>
    </w:p>
    <w:p w14:paraId="64A2C9D9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proofErr w:type="gramStart"/>
      <w:r w:rsidRPr="002D754F">
        <w:rPr>
          <w:rFonts w:ascii="Times New Roman" w:hAnsi="Times New Roman" w:cs="Times New Roman"/>
        </w:rPr>
        <w:t>Gan ddefnyddio fframwaith Entrecomp, gwerthuswch yn feirniadol eich creadigrwydd a’ch menter eich hun ac ystyried sut y gallech chi ddatblygu sgiliau creadigol a mentrus dysgwyr cynradd trwy’ch addysgeg eich hun.</w:t>
      </w:r>
      <w:proofErr w:type="gramEnd"/>
    </w:p>
    <w:p w14:paraId="542679A0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2910C910" w14:textId="548AB598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proofErr w:type="gramStart"/>
      <w:r w:rsidRPr="002D754F">
        <w:rPr>
          <w:rFonts w:ascii="Times New Roman" w:hAnsi="Times New Roman" w:cs="Times New Roman"/>
        </w:rPr>
        <w:t>Amlyga dysgu creadigol y gallu i greu datblygiadau newydd, perthnasedd i’r pwnc, rheo</w:t>
      </w:r>
      <w:r w:rsidRPr="004E1252">
        <w:rPr>
          <w:rFonts w:ascii="Times New Roman" w:hAnsi="Times New Roman" w:cs="Times New Roman"/>
        </w:rPr>
        <w:t>laeth a pherchnogaeth.</w:t>
      </w:r>
      <w:proofErr w:type="gramEnd"/>
      <w:r w:rsidRPr="004E1252">
        <w:rPr>
          <w:rFonts w:ascii="Times New Roman" w:hAnsi="Times New Roman" w:cs="Times New Roman"/>
        </w:rPr>
        <w:t xml:space="preserve"> </w:t>
      </w:r>
      <w:proofErr w:type="gramStart"/>
      <w:r w:rsidR="002D754F" w:rsidRPr="004E1252">
        <w:rPr>
          <w:rFonts w:ascii="Times New Roman" w:hAnsi="Times New Roman" w:cs="Times New Roman"/>
        </w:rPr>
        <w:t xml:space="preserve">(Jeffery a </w:t>
      </w:r>
      <w:r w:rsidRPr="004E1252">
        <w:rPr>
          <w:rFonts w:ascii="Times New Roman" w:hAnsi="Times New Roman" w:cs="Times New Roman"/>
        </w:rPr>
        <w:t>Woods, 2003</w:t>
      </w:r>
      <w:r w:rsidR="004E1252" w:rsidRPr="004E1252">
        <w:rPr>
          <w:rFonts w:ascii="Times New Roman" w:hAnsi="Times New Roman" w:cs="Times New Roman"/>
        </w:rPr>
        <w:t>, dyfynnwyd yn Hodder Education, 2014)</w:t>
      </w:r>
      <w:r w:rsidRPr="004E1252">
        <w:rPr>
          <w:rFonts w:ascii="Times New Roman" w:hAnsi="Times New Roman" w:cs="Times New Roman"/>
        </w:rPr>
        <w:t>.</w:t>
      </w:r>
      <w:proofErr w:type="gramEnd"/>
      <w:r w:rsidRPr="002D754F">
        <w:rPr>
          <w:rFonts w:ascii="Times New Roman" w:hAnsi="Times New Roman" w:cs="Times New Roman"/>
        </w:rPr>
        <w:t xml:space="preserve"> Wrth addysgu a dysgu’n greadigol rhaid </w:t>
      </w:r>
      <w:r w:rsidRPr="0099342E">
        <w:rPr>
          <w:rFonts w:ascii="Times New Roman" w:hAnsi="Times New Roman" w:cs="Times New Roman"/>
        </w:rPr>
        <w:t xml:space="preserve">perchnogi o leiaf </w:t>
      </w:r>
      <w:proofErr w:type="gramStart"/>
      <w:r w:rsidRPr="0099342E">
        <w:rPr>
          <w:rFonts w:ascii="Times New Roman" w:hAnsi="Times New Roman" w:cs="Times New Roman"/>
        </w:rPr>
        <w:t>un</w:t>
      </w:r>
      <w:proofErr w:type="gramEnd"/>
      <w:r w:rsidRPr="0099342E">
        <w:rPr>
          <w:rFonts w:ascii="Times New Roman" w:hAnsi="Times New Roman" w:cs="Times New Roman"/>
        </w:rPr>
        <w:t xml:space="preserve"> o’r sgiliau, megis, ymchwilio, darganfod, dyfeisio neu gydwei</w:t>
      </w:r>
      <w:r w:rsidR="0099342E">
        <w:rPr>
          <w:rFonts w:ascii="Times New Roman" w:hAnsi="Times New Roman" w:cs="Times New Roman"/>
        </w:rPr>
        <w:t xml:space="preserve">thrediad </w:t>
      </w:r>
      <w:r w:rsidR="004E1252" w:rsidRPr="0099342E">
        <w:rPr>
          <w:rFonts w:ascii="Times New Roman" w:hAnsi="Times New Roman" w:cs="Times New Roman"/>
        </w:rPr>
        <w:t>(Rosen, 2010, dyfynnwyd yn Hodder Education, 2014)</w:t>
      </w:r>
      <w:r w:rsidRPr="0099342E">
        <w:rPr>
          <w:rFonts w:ascii="Times New Roman" w:hAnsi="Times New Roman" w:cs="Times New Roman"/>
        </w:rPr>
        <w:t>.</w:t>
      </w:r>
      <w:r w:rsidR="0099342E">
        <w:rPr>
          <w:rFonts w:ascii="Times New Roman" w:hAnsi="Times New Roman" w:cs="Times New Roman"/>
        </w:rPr>
        <w:t xml:space="preserve"> </w:t>
      </w:r>
      <w:r w:rsidR="004E1252" w:rsidRPr="0099342E">
        <w:rPr>
          <w:rFonts w:ascii="Times New Roman" w:hAnsi="Times New Roman" w:cs="Times New Roman"/>
        </w:rPr>
        <w:t>Yn ôl Rosen</w:t>
      </w:r>
      <w:r w:rsidRPr="0099342E">
        <w:rPr>
          <w:rFonts w:ascii="Times New Roman" w:hAnsi="Times New Roman" w:cs="Times New Roman"/>
        </w:rPr>
        <w:t xml:space="preserve"> po fwyaf o sgiliau </w:t>
      </w:r>
      <w:proofErr w:type="gramStart"/>
      <w:r w:rsidRPr="0099342E">
        <w:rPr>
          <w:rFonts w:ascii="Times New Roman" w:hAnsi="Times New Roman" w:cs="Times New Roman"/>
        </w:rPr>
        <w:t>a  berchnogir</w:t>
      </w:r>
      <w:proofErr w:type="gramEnd"/>
      <w:r w:rsidRPr="0099342E">
        <w:rPr>
          <w:rFonts w:ascii="Times New Roman" w:hAnsi="Times New Roman" w:cs="Times New Roman"/>
        </w:rPr>
        <w:t xml:space="preserve"> gorau oll yw hyn i hybu a chyfoethogi creadigrwydd a datblygu sgiliau menter.</w:t>
      </w:r>
    </w:p>
    <w:p w14:paraId="03FE2F3A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49667154" w14:textId="1635D6B1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t xml:space="preserve">Wrth addysgu a helpu datblygu creadigrwydd y disgyblion </w:t>
      </w:r>
      <w:proofErr w:type="gramStart"/>
      <w:r w:rsidRPr="002D754F">
        <w:rPr>
          <w:rFonts w:ascii="Times New Roman" w:hAnsi="Times New Roman" w:cs="Times New Roman"/>
        </w:rPr>
        <w:t>mae</w:t>
      </w:r>
      <w:proofErr w:type="gramEnd"/>
      <w:r w:rsidRPr="002D754F">
        <w:rPr>
          <w:rFonts w:ascii="Times New Roman" w:hAnsi="Times New Roman" w:cs="Times New Roman"/>
        </w:rPr>
        <w:t xml:space="preserve"> tair rhan i’r broses. </w:t>
      </w:r>
      <w:r w:rsidRPr="0099342E">
        <w:rPr>
          <w:rFonts w:ascii="Times New Roman" w:hAnsi="Times New Roman" w:cs="Times New Roman"/>
        </w:rPr>
        <w:t>(</w:t>
      </w:r>
      <w:proofErr w:type="gramStart"/>
      <w:r w:rsidRPr="0099342E">
        <w:rPr>
          <w:rFonts w:ascii="Times New Roman" w:hAnsi="Times New Roman" w:cs="Times New Roman"/>
        </w:rPr>
        <w:t>Hodder  Education</w:t>
      </w:r>
      <w:proofErr w:type="gramEnd"/>
      <w:r w:rsidRPr="0099342E">
        <w:rPr>
          <w:rFonts w:ascii="Times New Roman" w:hAnsi="Times New Roman" w:cs="Times New Roman"/>
        </w:rPr>
        <w:t>, 2014).</w:t>
      </w:r>
      <w:r w:rsidRPr="002D754F">
        <w:rPr>
          <w:rFonts w:ascii="Times New Roman" w:hAnsi="Times New Roman" w:cs="Times New Roman"/>
        </w:rPr>
        <w:t xml:space="preserve"> Dechreuir y broses greadigol wrth i blant gasglu syniadau am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syniad unigol. Crybwyllir ail ran y broses wrth iddynt sylwi fod ganddynt syniad sy’n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sbarduno i greu rhywbeth unigryw. Gwelir egni'r plant yn y rhan </w:t>
      </w:r>
      <w:proofErr w:type="gramStart"/>
      <w:r w:rsidRPr="002D754F">
        <w:rPr>
          <w:rFonts w:ascii="Times New Roman" w:hAnsi="Times New Roman" w:cs="Times New Roman"/>
        </w:rPr>
        <w:t>olaf</w:t>
      </w:r>
      <w:proofErr w:type="gramEnd"/>
      <w:r w:rsidRPr="002D754F">
        <w:rPr>
          <w:rFonts w:ascii="Times New Roman" w:hAnsi="Times New Roman" w:cs="Times New Roman"/>
        </w:rPr>
        <w:t xml:space="preserve"> o’r broses wrth iddynt ddechrau datblygu eu syniad unigryw, trwy dd</w:t>
      </w:r>
      <w:r w:rsidR="0099342E">
        <w:rPr>
          <w:rFonts w:ascii="Times New Roman" w:hAnsi="Times New Roman" w:cs="Times New Roman"/>
        </w:rPr>
        <w:t>efnyddio amrywiaeth o adnoddau,</w:t>
      </w:r>
      <w:r w:rsidRPr="002D754F">
        <w:rPr>
          <w:rFonts w:ascii="Times New Roman" w:hAnsi="Times New Roman" w:cs="Times New Roman"/>
        </w:rPr>
        <w:t xml:space="preserve"> eu dychymyg ac wrth arbrofi.</w:t>
      </w:r>
    </w:p>
    <w:p w14:paraId="7A167243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4A2A70DF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t xml:space="preserve">Wrth i’r byd foderneiddio gelwir mwy mwy am sgiliau creadigol a menter. </w:t>
      </w:r>
      <w:proofErr w:type="gramStart"/>
      <w:r w:rsidRPr="002D754F">
        <w:rPr>
          <w:rFonts w:ascii="Times New Roman" w:hAnsi="Times New Roman" w:cs="Times New Roman"/>
        </w:rPr>
        <w:t>Pwysleisia argymhellion Donaldson (2015) yr angen i ddatblygu’r sgiliau hyn mewn plant.</w:t>
      </w:r>
      <w:proofErr w:type="gramEnd"/>
      <w:r w:rsidRPr="002D754F">
        <w:rPr>
          <w:rFonts w:ascii="Times New Roman" w:hAnsi="Times New Roman" w:cs="Times New Roman"/>
        </w:rPr>
        <w:t xml:space="preserve">  Dywed pa </w:t>
      </w:r>
      <w:proofErr w:type="gramStart"/>
      <w:r w:rsidRPr="002D754F">
        <w:rPr>
          <w:rFonts w:ascii="Times New Roman" w:hAnsi="Times New Roman" w:cs="Times New Roman"/>
        </w:rPr>
        <w:t>mor</w:t>
      </w:r>
      <w:proofErr w:type="gramEnd"/>
      <w:r w:rsidRPr="002D754F">
        <w:rPr>
          <w:rFonts w:ascii="Times New Roman" w:hAnsi="Times New Roman" w:cs="Times New Roman"/>
        </w:rPr>
        <w:t xml:space="preserve"> hanfodol yw darparu’r profiad o </w:t>
      </w:r>
      <w:r w:rsidRPr="002D754F">
        <w:rPr>
          <w:rFonts w:ascii="Times New Roman" w:hAnsi="Times New Roman" w:cs="Times New Roman"/>
          <w:color w:val="1A1A19"/>
          <w:lang w:val="en-US"/>
        </w:rPr>
        <w:t xml:space="preserve">“symbylu eu dychymyg mewn ffyrdd sy’n eu cyffroi, sy’n gwireddu eu dyheadau ac yn meithrin meddwl creadigol” (Donaldson, 2015, tud. 28). Wrth addysgu mewn modd sy’n cyffroi ac </w:t>
      </w:r>
      <w:proofErr w:type="gramStart"/>
      <w:r w:rsidRPr="002D754F">
        <w:rPr>
          <w:rFonts w:ascii="Times New Roman" w:hAnsi="Times New Roman" w:cs="Times New Roman"/>
          <w:color w:val="1A1A19"/>
          <w:lang w:val="en-US"/>
        </w:rPr>
        <w:t>ysbrydoli’r  disgyblion</w:t>
      </w:r>
      <w:proofErr w:type="gramEnd"/>
      <w:r w:rsidRPr="002D754F">
        <w:rPr>
          <w:rFonts w:ascii="Times New Roman" w:hAnsi="Times New Roman" w:cs="Times New Roman"/>
          <w:color w:val="1A1A19"/>
          <w:lang w:val="en-US"/>
        </w:rPr>
        <w:t xml:space="preserve">, canfuwyd ar brofiad addysgol ganlyniadau cadarnhaol a gwaith creadigol ymysg disgyblion. </w:t>
      </w:r>
      <w:proofErr w:type="gramStart"/>
      <w:r w:rsidRPr="002D754F">
        <w:rPr>
          <w:rFonts w:ascii="Times New Roman" w:hAnsi="Times New Roman" w:cs="Times New Roman"/>
          <w:color w:val="1A1A19"/>
          <w:lang w:val="en-US"/>
        </w:rPr>
        <w:t>Mae meddwl a gweithredu’n greadigol yn arwain at ddatblygu sgiliau menter safonol ac yn helpu datblygu’r sgil o feddwl a chynhyrchu llawer o syniadau.</w:t>
      </w:r>
      <w:proofErr w:type="gramEnd"/>
      <w:r w:rsidRPr="002D754F">
        <w:rPr>
          <w:rFonts w:ascii="Times New Roman" w:hAnsi="Times New Roman" w:cs="Times New Roman"/>
          <w:color w:val="1A1A19"/>
          <w:lang w:val="en-US"/>
        </w:rPr>
        <w:t xml:space="preserve"> </w:t>
      </w:r>
      <w:proofErr w:type="gramStart"/>
      <w:r w:rsidRPr="002D754F">
        <w:rPr>
          <w:rFonts w:ascii="Times New Roman" w:hAnsi="Times New Roman" w:cs="Times New Roman"/>
          <w:color w:val="1A1A19"/>
          <w:lang w:val="en-US"/>
        </w:rPr>
        <w:t>(QAA, 2012).</w:t>
      </w:r>
      <w:proofErr w:type="gramEnd"/>
      <w:r w:rsidRPr="002D754F">
        <w:rPr>
          <w:rFonts w:ascii="Times New Roman" w:hAnsi="Times New Roman" w:cs="Times New Roman"/>
          <w:color w:val="BFBFBF"/>
        </w:rPr>
        <w:t xml:space="preserve"> </w:t>
      </w:r>
      <w:r w:rsidRPr="002D754F">
        <w:rPr>
          <w:rFonts w:ascii="Times New Roman" w:hAnsi="Times New Roman" w:cs="Times New Roman"/>
        </w:rPr>
        <w:t xml:space="preserve">Wrth i blant ddatblygu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sgiliau meddwl critigol ac ymholiad, ochr yn ochr â’u sgiliau creadigol gan arwain tuag at fyd o gyflogaeth </w:t>
      </w:r>
      <w:r w:rsidRPr="0099342E">
        <w:rPr>
          <w:rFonts w:ascii="Times New Roman" w:hAnsi="Times New Roman" w:cs="Times New Roman"/>
        </w:rPr>
        <w:t>(QAA, 2018). Gweler Atodiad A (QAA, 2018, tud.10).</w:t>
      </w:r>
      <w:r w:rsidRPr="002D754F">
        <w:rPr>
          <w:rFonts w:ascii="Times New Roman" w:hAnsi="Times New Roman" w:cs="Times New Roman"/>
        </w:rPr>
        <w:t xml:space="preserve">  </w:t>
      </w:r>
    </w:p>
    <w:p w14:paraId="5938F0A7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color w:val="1A1A19"/>
          <w:lang w:val="en-US"/>
        </w:rPr>
      </w:pPr>
    </w:p>
    <w:p w14:paraId="7875281B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color w:val="1A1A19"/>
          <w:lang w:val="en-US"/>
        </w:rPr>
      </w:pPr>
    </w:p>
    <w:p w14:paraId="41909429" w14:textId="24FB7E9F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color w:val="1A1A19"/>
        </w:rPr>
      </w:pPr>
      <w:r w:rsidRPr="002D754F">
        <w:rPr>
          <w:rFonts w:ascii="Times New Roman" w:hAnsi="Times New Roman" w:cs="Times New Roman"/>
        </w:rPr>
        <w:lastRenderedPageBreak/>
        <w:t xml:space="preserve">Cyfeirir at y ffaith </w:t>
      </w:r>
      <w:proofErr w:type="gramStart"/>
      <w:r w:rsidRPr="002D754F">
        <w:rPr>
          <w:rFonts w:ascii="Times New Roman" w:hAnsi="Times New Roman" w:cs="Times New Roman"/>
        </w:rPr>
        <w:t>nad</w:t>
      </w:r>
      <w:proofErr w:type="gramEnd"/>
      <w:r w:rsidRPr="002D754F">
        <w:rPr>
          <w:rFonts w:ascii="Times New Roman" w:hAnsi="Times New Roman" w:cs="Times New Roman"/>
        </w:rPr>
        <w:t xml:space="preserve"> oes unrhyw fodd i asesu creadigrwydd. Oblegid hyn, </w:t>
      </w:r>
      <w:proofErr w:type="gramStart"/>
      <w:r w:rsidRPr="002D754F">
        <w:rPr>
          <w:rFonts w:ascii="Times New Roman" w:hAnsi="Times New Roman" w:cs="Times New Roman"/>
        </w:rPr>
        <w:t>mae</w:t>
      </w:r>
      <w:proofErr w:type="gramEnd"/>
      <w:r w:rsidRPr="002D754F">
        <w:rPr>
          <w:rFonts w:ascii="Times New Roman" w:hAnsi="Times New Roman" w:cs="Times New Roman"/>
        </w:rPr>
        <w:t xml:space="preserve"> ysgolion yn rhoi llawer mwy o sylw a phwyslais ar wybodaeth a dealltwriaeth pynciau craidd disgyblion yn hytrach na’u creadigrwydd a’u sgiliau menter. (Lucas, Claxton, Spencer, 2013) Anghytuna Donaldson gan </w:t>
      </w:r>
      <w:r w:rsidRPr="002D754F">
        <w:rPr>
          <w:rFonts w:ascii="Times New Roman" w:hAnsi="Times New Roman" w:cs="Times New Roman"/>
          <w:color w:val="1A1A19"/>
          <w:lang w:val="en-US"/>
        </w:rPr>
        <w:t>argymell “rhyddhau creadigrwydd ac egni athrawon er mwyn darparu cyfleoedd dysgu cyfoethog i blant a phobl ifanc” (Donaldson, 2015, tud. 5</w:t>
      </w:r>
      <w:r w:rsidRPr="0099342E">
        <w:rPr>
          <w:rFonts w:ascii="Times New Roman" w:hAnsi="Times New Roman" w:cs="Times New Roman"/>
          <w:color w:val="1A1A19"/>
          <w:lang w:val="en-US"/>
        </w:rPr>
        <w:t xml:space="preserve">4). Credir wrth i athrawon berchnogi a defnyddio’u creadigrwydd i addysgu’r disgyblion, hybir ac ysbrydolir disgyblion i wella a chydio yn </w:t>
      </w:r>
      <w:proofErr w:type="gramStart"/>
      <w:r w:rsidRPr="0099342E">
        <w:rPr>
          <w:rFonts w:ascii="Times New Roman" w:hAnsi="Times New Roman" w:cs="Times New Roman"/>
          <w:color w:val="1A1A19"/>
          <w:lang w:val="en-US"/>
        </w:rPr>
        <w:t>eu</w:t>
      </w:r>
      <w:proofErr w:type="gramEnd"/>
      <w:r w:rsidRPr="0099342E">
        <w:rPr>
          <w:rFonts w:ascii="Times New Roman" w:hAnsi="Times New Roman" w:cs="Times New Roman"/>
          <w:color w:val="1A1A19"/>
          <w:lang w:val="en-US"/>
        </w:rPr>
        <w:t xml:space="preserve"> creadigrwydd eu hun. </w:t>
      </w:r>
      <w:r w:rsidRPr="0099342E">
        <w:rPr>
          <w:rFonts w:ascii="Times New Roman" w:hAnsi="Times New Roman" w:cs="Times New Roman"/>
          <w:color w:val="1A1A19"/>
        </w:rPr>
        <w:t xml:space="preserve">Yn ogystal difeisiodd Land (1968) arbrawf er mwyn profi creadigrwydd ymgeisydd NASA. </w:t>
      </w:r>
      <w:proofErr w:type="gramStart"/>
      <w:r w:rsidRPr="0099342E">
        <w:rPr>
          <w:rFonts w:ascii="Times New Roman" w:hAnsi="Times New Roman" w:cs="Times New Roman"/>
          <w:color w:val="1A1A19"/>
        </w:rPr>
        <w:t>Cynhaliodd Land (1968, dyfynnwyd yn Skillicorn</w:t>
      </w:r>
      <w:r w:rsidR="00087C60" w:rsidRPr="0099342E">
        <w:rPr>
          <w:rFonts w:ascii="Times New Roman" w:hAnsi="Times New Roman" w:cs="Times New Roman"/>
          <w:color w:val="1A1A19"/>
        </w:rPr>
        <w:t xml:space="preserve">, 2016) yr arbrawf </w:t>
      </w:r>
      <w:r w:rsidRPr="0099342E">
        <w:rPr>
          <w:rFonts w:ascii="Times New Roman" w:hAnsi="Times New Roman" w:cs="Times New Roman"/>
          <w:color w:val="1A1A19"/>
        </w:rPr>
        <w:t>ar blant bob pum mlynedd.</w:t>
      </w:r>
      <w:proofErr w:type="gramEnd"/>
      <w:r w:rsidRPr="0099342E">
        <w:rPr>
          <w:rFonts w:ascii="Times New Roman" w:hAnsi="Times New Roman" w:cs="Times New Roman"/>
          <w:color w:val="1A1A19"/>
        </w:rPr>
        <w:t xml:space="preserve"> </w:t>
      </w:r>
      <w:proofErr w:type="gramStart"/>
      <w:r w:rsidRPr="0099342E">
        <w:rPr>
          <w:rFonts w:ascii="Times New Roman" w:hAnsi="Times New Roman" w:cs="Times New Roman"/>
          <w:color w:val="1A1A19"/>
        </w:rPr>
        <w:t>Gweler Atodiad B. Amlyga’r arbrawf fod creadigrwydd plant yn gostwng yn sylweddol rhwng pum a deng mlwydd oed.</w:t>
      </w:r>
      <w:proofErr w:type="gramEnd"/>
      <w:r w:rsidR="00087C60" w:rsidRPr="002D754F">
        <w:rPr>
          <w:rFonts w:ascii="Times New Roman" w:hAnsi="Times New Roman" w:cs="Times New Roman"/>
          <w:color w:val="1A1A19"/>
        </w:rPr>
        <w:t xml:space="preserve"> </w:t>
      </w:r>
    </w:p>
    <w:p w14:paraId="6290C894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676BADE1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proofErr w:type="gramStart"/>
      <w:r w:rsidRPr="0099342E">
        <w:rPr>
          <w:rFonts w:ascii="Times New Roman" w:hAnsi="Times New Roman" w:cs="Times New Roman"/>
        </w:rPr>
        <w:t>Yn ôl Bruner (1986 dyfynnwyd yn Duffy 1998) pwysleisia</w:t>
      </w:r>
      <w:r w:rsidRPr="002D754F">
        <w:rPr>
          <w:rFonts w:ascii="Times New Roman" w:hAnsi="Times New Roman" w:cs="Times New Roman"/>
        </w:rPr>
        <w:t xml:space="preserve"> addysg llawer ar feddwl rhesymegol a systematig.</w:t>
      </w:r>
      <w:proofErr w:type="gramEnd"/>
      <w:r w:rsidRPr="002D754F">
        <w:rPr>
          <w:rFonts w:ascii="Times New Roman" w:hAnsi="Times New Roman" w:cs="Times New Roman"/>
        </w:rPr>
        <w:t xml:space="preserve"> Teimlir </w:t>
      </w:r>
      <w:proofErr w:type="gramStart"/>
      <w:r w:rsidRPr="002D754F">
        <w:rPr>
          <w:rFonts w:ascii="Times New Roman" w:hAnsi="Times New Roman" w:cs="Times New Roman"/>
        </w:rPr>
        <w:t>nad</w:t>
      </w:r>
      <w:proofErr w:type="gramEnd"/>
      <w:r w:rsidRPr="002D754F">
        <w:rPr>
          <w:rFonts w:ascii="Times New Roman" w:hAnsi="Times New Roman" w:cs="Times New Roman"/>
        </w:rPr>
        <w:t xml:space="preserve"> oes digon o bwyslais ar feddwl yn sythweledol. Wrth feddwl yn rhesymegol ac yn systematic datblygir y gallu i gofio ac ailadrodd gwybodaeth megis ar gyfer profion, ond </w:t>
      </w:r>
      <w:proofErr w:type="gramStart"/>
      <w:r w:rsidRPr="002D754F">
        <w:rPr>
          <w:rFonts w:ascii="Times New Roman" w:hAnsi="Times New Roman" w:cs="Times New Roman"/>
        </w:rPr>
        <w:t>ni</w:t>
      </w:r>
      <w:proofErr w:type="gramEnd"/>
      <w:r w:rsidRPr="002D754F">
        <w:rPr>
          <w:rFonts w:ascii="Times New Roman" w:hAnsi="Times New Roman" w:cs="Times New Roman"/>
        </w:rPr>
        <w:t xml:space="preserve"> ddatblygir dychymyg i feddwl yn greadigol. </w:t>
      </w:r>
      <w:proofErr w:type="gramStart"/>
      <w:r w:rsidRPr="002D754F">
        <w:rPr>
          <w:rFonts w:ascii="Times New Roman" w:hAnsi="Times New Roman" w:cs="Times New Roman"/>
        </w:rPr>
        <w:t xml:space="preserve">Ehanga De </w:t>
      </w:r>
      <w:r w:rsidRPr="0099342E">
        <w:rPr>
          <w:rFonts w:ascii="Times New Roman" w:hAnsi="Times New Roman" w:cs="Times New Roman"/>
        </w:rPr>
        <w:t>Bono (1993) ar</w:t>
      </w:r>
      <w:r w:rsidRPr="002D754F">
        <w:rPr>
          <w:rFonts w:ascii="Times New Roman" w:hAnsi="Times New Roman" w:cs="Times New Roman"/>
        </w:rPr>
        <w:t xml:space="preserve"> ei brofiadau personol.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Ni welodd llawer o addysgu’n gysylltiedig â meddwl a’r broses o feddwl.</w:t>
      </w:r>
      <w:proofErr w:type="gramEnd"/>
      <w:r w:rsidRPr="002D754F">
        <w:rPr>
          <w:rFonts w:ascii="Times New Roman" w:hAnsi="Times New Roman" w:cs="Times New Roman"/>
        </w:rPr>
        <w:t xml:space="preserve"> Dadleua ei fod yn hanfodol i addysgu’r broses o feddwl er mwyn datblygu creadigrwydd a menter.  </w:t>
      </w:r>
    </w:p>
    <w:p w14:paraId="6E32523E" w14:textId="77777777" w:rsidR="0099342E" w:rsidRDefault="0099342E" w:rsidP="002D754F">
      <w:pPr>
        <w:spacing w:line="360" w:lineRule="auto"/>
        <w:rPr>
          <w:rFonts w:ascii="Times New Roman" w:hAnsi="Times New Roman" w:cs="Times New Roman"/>
        </w:rPr>
      </w:pPr>
    </w:p>
    <w:p w14:paraId="2D585917" w14:textId="19FF641E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color w:val="BFBFBF" w:themeColor="background1" w:themeShade="BF"/>
        </w:rPr>
      </w:pPr>
      <w:r w:rsidRPr="002D754F">
        <w:rPr>
          <w:rFonts w:ascii="Times New Roman" w:hAnsi="Times New Roman" w:cs="Times New Roman"/>
        </w:rPr>
        <w:t xml:space="preserve">Anoga addysg menter fyfyrwyr i ddatblygu a gwella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medrau i gynhyrchu syniadau </w:t>
      </w:r>
      <w:r w:rsidR="0099342E">
        <w:rPr>
          <w:rFonts w:ascii="Times New Roman" w:hAnsi="Times New Roman" w:cs="Times New Roman"/>
        </w:rPr>
        <w:t xml:space="preserve">gwreiddiol </w:t>
      </w:r>
      <w:r w:rsidRPr="0099342E">
        <w:rPr>
          <w:rFonts w:ascii="Times New Roman" w:hAnsi="Times New Roman" w:cs="Times New Roman"/>
        </w:rPr>
        <w:t xml:space="preserve">(QAA, 2018). </w:t>
      </w:r>
      <w:proofErr w:type="gramStart"/>
      <w:r w:rsidRPr="0099342E">
        <w:rPr>
          <w:rFonts w:ascii="Times New Roman" w:hAnsi="Times New Roman" w:cs="Times New Roman"/>
        </w:rPr>
        <w:t>Nod addysg menter yw datblygu ymwybyddiaeth o fewn disgyblion ar gyfer y dyfodol, ac i’w helpu datblygu agwedd i fanteisio ar bob cyfle (QAA, 2018).</w:t>
      </w:r>
      <w:proofErr w:type="gramEnd"/>
    </w:p>
    <w:p w14:paraId="315E8CF7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1352AFC2" w14:textId="6A037E5B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lang w:val="fr-FR"/>
        </w:rPr>
      </w:pPr>
      <w:proofErr w:type="gramStart"/>
      <w:r w:rsidRPr="002D754F">
        <w:rPr>
          <w:rFonts w:ascii="Times New Roman" w:hAnsi="Times New Roman" w:cs="Times New Roman"/>
        </w:rPr>
        <w:t xml:space="preserve">Amlinella </w:t>
      </w:r>
      <w:r w:rsidRPr="0099342E">
        <w:rPr>
          <w:rFonts w:ascii="Times New Roman" w:hAnsi="Times New Roman" w:cs="Times New Roman"/>
        </w:rPr>
        <w:t>Robinson (</w:t>
      </w:r>
      <w:r w:rsidR="004B1C9F">
        <w:rPr>
          <w:rFonts w:ascii="Times New Roman" w:hAnsi="Times New Roman" w:cs="Times New Roman"/>
        </w:rPr>
        <w:t>2006</w:t>
      </w:r>
      <w:r w:rsidRPr="0099342E">
        <w:rPr>
          <w:rFonts w:ascii="Times New Roman" w:hAnsi="Times New Roman" w:cs="Times New Roman"/>
        </w:rPr>
        <w:t>)</w:t>
      </w:r>
      <w:r w:rsidRPr="002D754F">
        <w:rPr>
          <w:rFonts w:ascii="Times New Roman" w:hAnsi="Times New Roman" w:cs="Times New Roman"/>
        </w:rPr>
        <w:t xml:space="preserve"> yr hyn sydd angen ei ddatblygu mewn ysgolion.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Creda fod ysgolion yn gwastraffu creadigrwydd plant.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Pwysleisia  bwysigrwydd</w:t>
      </w:r>
      <w:proofErr w:type="gramEnd"/>
      <w:r w:rsidRPr="002D754F">
        <w:rPr>
          <w:rFonts w:ascii="Times New Roman" w:hAnsi="Times New Roman" w:cs="Times New Roman"/>
        </w:rPr>
        <w:t xml:space="preserve"> creadigrwydd o fewn addysg, a dadleua ei fod yr un mor bwysig â llythrennedd a rhifedd. Datblygir dysgwyr anfentrus sy’n ofni cymryd risgiau, gan fynegi pryder am atebion neu syniadau anghywir. Pwysleisir </w:t>
      </w:r>
      <w:proofErr w:type="gramStart"/>
      <w:r w:rsidRPr="002D754F">
        <w:rPr>
          <w:rFonts w:ascii="Times New Roman" w:hAnsi="Times New Roman" w:cs="Times New Roman"/>
        </w:rPr>
        <w:t>ni</w:t>
      </w:r>
      <w:proofErr w:type="gramEnd"/>
      <w:r w:rsidRPr="002D754F">
        <w:rPr>
          <w:rFonts w:ascii="Times New Roman" w:hAnsi="Times New Roman" w:cs="Times New Roman"/>
        </w:rPr>
        <w:t xml:space="preserve"> fydd y disgyblion yn gallu cynhyrchu unrhyw syniadau gwreiddiol, os nad ydynt </w:t>
      </w:r>
      <w:r w:rsidRPr="0099342E">
        <w:rPr>
          <w:rFonts w:ascii="Times New Roman" w:hAnsi="Times New Roman" w:cs="Times New Roman"/>
        </w:rPr>
        <w:t xml:space="preserve">yn barod i brofi methiant. </w:t>
      </w:r>
      <w:r w:rsidRPr="0099342E">
        <w:rPr>
          <w:rFonts w:ascii="Times New Roman" w:hAnsi="Times New Roman" w:cs="Times New Roman"/>
          <w:lang w:val="fr-FR"/>
        </w:rPr>
        <w:t>(Robinson, 2006)</w:t>
      </w:r>
    </w:p>
    <w:p w14:paraId="662D58A7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lang w:val="fr-FR"/>
        </w:rPr>
      </w:pPr>
    </w:p>
    <w:p w14:paraId="730DE0E3" w14:textId="2AEAE8B6" w:rsidR="0022546D" w:rsidRPr="002D754F" w:rsidRDefault="0022546D" w:rsidP="002D754F">
      <w:pPr>
        <w:spacing w:line="360" w:lineRule="auto"/>
        <w:rPr>
          <w:rFonts w:ascii="Times New Roman" w:hAnsi="Times New Roman" w:cs="Times New Roman"/>
          <w:lang w:val="fr-FR"/>
        </w:rPr>
      </w:pPr>
      <w:r w:rsidRPr="002D754F">
        <w:rPr>
          <w:rFonts w:ascii="Times New Roman" w:hAnsi="Times New Roman" w:cs="Times New Roman"/>
          <w:lang w:val="fr-FR"/>
        </w:rPr>
        <w:lastRenderedPageBreak/>
        <w:t>Datblygwyd Fframwaith Entrecomp er mwyn asesu a datblygu sgiliau entrep</w:t>
      </w:r>
      <w:r w:rsidR="0099342E">
        <w:rPr>
          <w:rFonts w:ascii="Times New Roman" w:hAnsi="Times New Roman" w:cs="Times New Roman"/>
          <w:lang w:val="fr-FR"/>
        </w:rPr>
        <w:t>reneuriaeth. (Bacigalupo, et al.</w:t>
      </w:r>
      <w:r w:rsidRPr="002D754F">
        <w:rPr>
          <w:rFonts w:ascii="Times New Roman" w:hAnsi="Times New Roman" w:cs="Times New Roman"/>
          <w:lang w:val="fr-FR"/>
        </w:rPr>
        <w:t xml:space="preserve"> 2016). Perthyn pymtheg cymhwysedd i’r fframwaith, wedi’u rhannu i dri maes cymhwysedd, gyda phedwar can pedwardeg dau o ganly</w:t>
      </w:r>
      <w:r w:rsidR="0099342E">
        <w:rPr>
          <w:rFonts w:ascii="Times New Roman" w:hAnsi="Times New Roman" w:cs="Times New Roman"/>
          <w:lang w:val="fr-FR"/>
        </w:rPr>
        <w:t>niadau dysgu (Bacigalupo, et al.</w:t>
      </w:r>
      <w:r w:rsidRPr="002D754F">
        <w:rPr>
          <w:rFonts w:ascii="Times New Roman" w:hAnsi="Times New Roman" w:cs="Times New Roman"/>
          <w:lang w:val="fr-FR"/>
        </w:rPr>
        <w:t xml:space="preserve"> 2016).  Bwriedir defnyddio’r fframwaith er mwyn creu pont rhwng addysg a’r byd sy’n datblygu a moderneiddio’n gyson. Er cymeradwywyd y fframwaith led led  y Deyrnas Unedig, nid yw wedi’i brofi mewn cyd-destun bywyd go iawn hyd yn hyn. (Bacigalupo</w:t>
      </w:r>
      <w:r w:rsidR="0099342E">
        <w:rPr>
          <w:rFonts w:ascii="Times New Roman" w:hAnsi="Times New Roman" w:cs="Times New Roman"/>
          <w:lang w:val="fr-FR"/>
        </w:rPr>
        <w:t>, et al.</w:t>
      </w:r>
      <w:r w:rsidRPr="0099342E">
        <w:rPr>
          <w:rFonts w:ascii="Times New Roman" w:hAnsi="Times New Roman" w:cs="Times New Roman"/>
          <w:lang w:val="fr-FR"/>
        </w:rPr>
        <w:t xml:space="preserve"> 2016).</w:t>
      </w:r>
      <w:r w:rsidRPr="002D754F">
        <w:rPr>
          <w:rFonts w:ascii="Times New Roman" w:hAnsi="Times New Roman" w:cs="Times New Roman"/>
          <w:lang w:val="fr-FR"/>
        </w:rPr>
        <w:t xml:space="preserve">    </w:t>
      </w:r>
    </w:p>
    <w:p w14:paraId="28239C5F" w14:textId="74EB6EEE" w:rsidR="0022546D" w:rsidRPr="002D754F" w:rsidRDefault="0022546D" w:rsidP="002D754F">
      <w:pPr>
        <w:shd w:val="clear" w:color="auto" w:fill="FFFFFF"/>
        <w:spacing w:before="100" w:beforeAutospacing="1" w:after="100" w:afterAutospacing="1"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  <w:lang w:val="fr-FR"/>
        </w:rPr>
        <w:t xml:space="preserve">O fewn y pymtheg cymhwysedd lleolir creadigrwydd o fewn y maes cymhwysedd syniadau a chyfleoedd. </w:t>
      </w:r>
      <w:proofErr w:type="gramStart"/>
      <w:r w:rsidRPr="002D754F">
        <w:rPr>
          <w:rFonts w:ascii="Times New Roman" w:hAnsi="Times New Roman" w:cs="Times New Roman"/>
        </w:rPr>
        <w:t>Disgrifir creadigrwydd fel cynhyrchu syniadau creadigol a phwrpasol.</w:t>
      </w:r>
      <w:proofErr w:type="gramEnd"/>
      <w:r w:rsidRPr="002D754F">
        <w:rPr>
          <w:rFonts w:ascii="Times New Roman" w:hAnsi="Times New Roman" w:cs="Times New Roman"/>
        </w:rPr>
        <w:t xml:space="preserve"> Diffinnir unigolyn yn greadigol pe bai’n gallu cynhyrchu syniadau unigryw, archwilio ac </w:t>
      </w:r>
      <w:proofErr w:type="gramStart"/>
      <w:r w:rsidRPr="002D754F">
        <w:rPr>
          <w:rFonts w:ascii="Times New Roman" w:hAnsi="Times New Roman" w:cs="Times New Roman"/>
        </w:rPr>
        <w:t>arbrofi  a</w:t>
      </w:r>
      <w:proofErr w:type="gramEnd"/>
      <w:r w:rsidRPr="002D754F">
        <w:rPr>
          <w:rFonts w:ascii="Times New Roman" w:hAnsi="Times New Roman" w:cs="Times New Roman"/>
        </w:rPr>
        <w:t xml:space="preserve"> chyfuno gwybodaeth gydag adnoddau priodol, er mwyn creu canlyniad gwerthfawr ac effeithiol (Bacigalupo</w:t>
      </w:r>
      <w:r w:rsidRPr="00C67DAE">
        <w:rPr>
          <w:rFonts w:ascii="Times New Roman" w:hAnsi="Times New Roman" w:cs="Times New Roman"/>
        </w:rPr>
        <w:t>, et</w:t>
      </w:r>
      <w:r w:rsidR="00C67DAE" w:rsidRPr="00C67DAE">
        <w:rPr>
          <w:rFonts w:ascii="Times New Roman" w:hAnsi="Times New Roman" w:cs="Times New Roman"/>
        </w:rPr>
        <w:t xml:space="preserve"> al.</w:t>
      </w:r>
      <w:r w:rsidRPr="00C67DAE">
        <w:rPr>
          <w:rFonts w:ascii="Times New Roman" w:hAnsi="Times New Roman" w:cs="Times New Roman"/>
        </w:rPr>
        <w:t xml:space="preserve"> 2016).</w:t>
      </w:r>
      <w:r w:rsidR="00C67DAE">
        <w:rPr>
          <w:rFonts w:ascii="Times New Roman" w:hAnsi="Times New Roman" w:cs="Times New Roman"/>
        </w:rPr>
        <w:t xml:space="preserve"> </w:t>
      </w:r>
      <w:r w:rsidRPr="002D754F">
        <w:rPr>
          <w:rFonts w:ascii="Times New Roman" w:hAnsi="Times New Roman" w:cs="Times New Roman"/>
        </w:rPr>
        <w:t xml:space="preserve">Wrth gymharu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nghreadigrwydd a sgiliau menter personol â’r fframwaith, bernir fy mod yn y categori canolradd, sef lefel 3 o ran fy chwilfrydedd gan amlygu’r gallu i “…. experiment with my skills and competences in situations that are new to me” (</w:t>
      </w:r>
      <w:r w:rsidRPr="00C67DAE">
        <w:rPr>
          <w:rFonts w:ascii="Times New Roman" w:hAnsi="Times New Roman" w:cs="Times New Roman"/>
        </w:rPr>
        <w:t>Bacigalupo, et al</w:t>
      </w:r>
      <w:r w:rsidR="00C67DAE" w:rsidRPr="00C67DAE">
        <w:rPr>
          <w:rFonts w:ascii="Times New Roman" w:hAnsi="Times New Roman" w:cs="Times New Roman"/>
        </w:rPr>
        <w:t>.</w:t>
      </w:r>
      <w:r w:rsidRPr="00C67DAE">
        <w:rPr>
          <w:rFonts w:ascii="Times New Roman" w:hAnsi="Times New Roman" w:cs="Times New Roman"/>
        </w:rPr>
        <w:t xml:space="preserve"> 2016, tud</w:t>
      </w:r>
      <w:r w:rsidR="00C67DAE">
        <w:rPr>
          <w:rFonts w:ascii="Times New Roman" w:hAnsi="Times New Roman" w:cs="Times New Roman"/>
        </w:rPr>
        <w:t>. 24).</w:t>
      </w:r>
      <w:r w:rsidRPr="002D754F">
        <w:rPr>
          <w:rFonts w:ascii="Times New Roman" w:hAnsi="Times New Roman" w:cs="Times New Roman"/>
        </w:rPr>
        <w:t xml:space="preserve"> Gwnaf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ngorau glas i ddarparu gwersi unigryw a fydd yn sbarduno’r plant a datblygu eu creadigrwydd o fewn gwers a thu hwnt. Amlinellir “Young people’s creative abilities are most likely to be developed in an atmosphere in which the teacher’s creative abilities are properly engaged” </w:t>
      </w:r>
      <w:r w:rsidRPr="00C67DAE">
        <w:rPr>
          <w:rFonts w:ascii="Times New Roman" w:hAnsi="Times New Roman" w:cs="Times New Roman"/>
        </w:rPr>
        <w:t>(NACCCE, 1999, dyfynnwyd yn craft 2005, tud. 22).</w:t>
      </w:r>
      <w:r w:rsidRPr="002D754F">
        <w:rPr>
          <w:rFonts w:ascii="Times New Roman" w:hAnsi="Times New Roman" w:cs="Times New Roman"/>
        </w:rPr>
        <w:t xml:space="preserve"> Ar brofiad addysgu proffesiynol defnyddiais yr awyr agored i hybu creadigrwydd y dysgwyr, gan ddefnyddio sialc a’r haul i fesur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cysgodion dan thema ‘Dydd a Nos’. Pwysleisir arwyddocâd chwarae a dysgu yn yr awyr agored er mwyn ehangu creadigrwydd, sgiliau datrys problemau a dychymyg (Creative play, 2016). Wrth chwarae ac addysgu yn yr awyr agored mae’r disgyblion yn archwilio ac yn arbrofi syniadau a theimladau gwahanol, sy’n datblygu eu meddwl yn greadigol, yn ogystal â datblygu eu sgiliau menter. </w:t>
      </w:r>
      <w:proofErr w:type="gramStart"/>
      <w:r w:rsidRPr="002D754F">
        <w:rPr>
          <w:rFonts w:ascii="Times New Roman" w:hAnsi="Times New Roman" w:cs="Times New Roman"/>
        </w:rPr>
        <w:t>Ymgysylltir â’r synhwyrau gan fewnoli profiadau drwyddynt.</w:t>
      </w:r>
      <w:proofErr w:type="gramEnd"/>
      <w:r w:rsidRPr="002D754F">
        <w:rPr>
          <w:rFonts w:ascii="Times New Roman" w:hAnsi="Times New Roman" w:cs="Times New Roman"/>
        </w:rPr>
        <w:t xml:space="preserve">  Er gwaethaf cynllunio bwriadus a gofalus nid rhagorol oedd canlyniad pob gwers. Fodd bynnag ymdrechais i adfyfyrio ar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nghreadigrwydd a’m sgiliau menter er mwyn gwerthuso’r hyn a gyflawnwyd a mynnu gwelliant i’r dyfodol a chyrraedd lefel 4 megis “I can actively search for new solutions that meet my needs” (Bacigalupo</w:t>
      </w:r>
      <w:r w:rsidRPr="00C67DAE">
        <w:rPr>
          <w:rFonts w:ascii="Times New Roman" w:hAnsi="Times New Roman" w:cs="Times New Roman"/>
        </w:rPr>
        <w:t xml:space="preserve">, </w:t>
      </w:r>
      <w:r w:rsidR="00C67DAE" w:rsidRPr="00C67DAE">
        <w:rPr>
          <w:rFonts w:ascii="Times New Roman" w:hAnsi="Times New Roman" w:cs="Times New Roman"/>
        </w:rPr>
        <w:t>et al.</w:t>
      </w:r>
      <w:r w:rsidRPr="00C67DAE">
        <w:rPr>
          <w:rFonts w:ascii="Times New Roman" w:hAnsi="Times New Roman" w:cs="Times New Roman"/>
        </w:rPr>
        <w:t xml:space="preserve"> 2016</w:t>
      </w:r>
      <w:r w:rsidRPr="002D754F">
        <w:rPr>
          <w:rFonts w:ascii="Times New Roman" w:hAnsi="Times New Roman" w:cs="Times New Roman"/>
        </w:rPr>
        <w:t>, tud. 24</w:t>
      </w:r>
      <w:r w:rsidRPr="00C67DAE">
        <w:rPr>
          <w:rFonts w:ascii="Times New Roman" w:hAnsi="Times New Roman" w:cs="Times New Roman"/>
        </w:rPr>
        <w:t xml:space="preserve">). </w:t>
      </w:r>
      <w:r w:rsidRPr="00C67DAE">
        <w:rPr>
          <w:rFonts w:ascii="Times New Roman" w:hAnsi="Times New Roman" w:cs="Times New Roman"/>
          <w:color w:val="000000"/>
        </w:rPr>
        <w:t xml:space="preserve">Gweler BWA Atodiad C. I gyrraedd lefel 4 rhaid i mi ddatblygu </w:t>
      </w:r>
      <w:proofErr w:type="gramStart"/>
      <w:r w:rsidRPr="00C67DAE">
        <w:rPr>
          <w:rFonts w:ascii="Times New Roman" w:hAnsi="Times New Roman" w:cs="Times New Roman"/>
          <w:color w:val="000000"/>
        </w:rPr>
        <w:t>fy</w:t>
      </w:r>
      <w:proofErr w:type="gramEnd"/>
      <w:r w:rsidRPr="00C67DAE">
        <w:rPr>
          <w:rFonts w:ascii="Times New Roman" w:hAnsi="Times New Roman" w:cs="Times New Roman"/>
          <w:color w:val="000000"/>
        </w:rPr>
        <w:t xml:space="preserve"> meddwl dargyfeiriol. Gallaf wneud hyn drwy feddwl am </w:t>
      </w:r>
      <w:proofErr w:type="gramStart"/>
      <w:r w:rsidRPr="00C67DAE">
        <w:rPr>
          <w:rFonts w:ascii="Times New Roman" w:hAnsi="Times New Roman" w:cs="Times New Roman"/>
          <w:color w:val="000000"/>
        </w:rPr>
        <w:t>un</w:t>
      </w:r>
      <w:proofErr w:type="gramEnd"/>
      <w:r w:rsidRPr="00C67DAE">
        <w:rPr>
          <w:rFonts w:ascii="Times New Roman" w:hAnsi="Times New Roman" w:cs="Times New Roman"/>
          <w:color w:val="000000"/>
        </w:rPr>
        <w:t xml:space="preserve"> gwrthrych, a chreu map meddwl o ddibenion amrywiol y gwrthrych. Yn y </w:t>
      </w:r>
      <w:r w:rsidRPr="00C67DAE">
        <w:rPr>
          <w:rFonts w:ascii="Times New Roman" w:hAnsi="Times New Roman" w:cs="Times New Roman"/>
          <w:color w:val="000000"/>
        </w:rPr>
        <w:lastRenderedPageBreak/>
        <w:t xml:space="preserve">ddarlith, gwnaethon feddwl am gymaint o syniadau a swyddogaethau ar gyfer esgid fesul grŵp.  </w:t>
      </w:r>
      <w:proofErr w:type="gramStart"/>
      <w:r w:rsidRPr="00C67DAE">
        <w:rPr>
          <w:rFonts w:ascii="Times New Roman" w:hAnsi="Times New Roman" w:cs="Times New Roman"/>
          <w:color w:val="000000"/>
        </w:rPr>
        <w:t>Defnyddiodd Ysgol Ynystawe wrthrych rhyfeddod pob tymor.</w:t>
      </w:r>
      <w:proofErr w:type="gramEnd"/>
      <w:r w:rsidRPr="00C67DAE">
        <w:rPr>
          <w:rFonts w:ascii="Times New Roman" w:hAnsi="Times New Roman" w:cs="Times New Roman"/>
          <w:color w:val="000000"/>
        </w:rPr>
        <w:t xml:space="preserve"> Wrth ddefnyddio’r gwrthrych megis coes ffug sbardunwyd syniadau a chreadigrwydd gan y dysgwyr ynglŷn â’r hyn fyddent yn dymuno dysgu am y gwrthrych.</w:t>
      </w:r>
    </w:p>
    <w:p w14:paraId="7932BD1A" w14:textId="50FBC5F0" w:rsidR="0022546D" w:rsidRPr="002D754F" w:rsidRDefault="0022546D" w:rsidP="002D754F">
      <w:pPr>
        <w:shd w:val="clear" w:color="auto" w:fill="FFFFFF"/>
        <w:spacing w:before="100" w:beforeAutospacing="1" w:after="100" w:afterAutospacing="1"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t xml:space="preserve">Crybwyllaf gymharu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sgiliau </w:t>
      </w:r>
      <w:r w:rsidR="00A057FA">
        <w:rPr>
          <w:rFonts w:ascii="Times New Roman" w:hAnsi="Times New Roman" w:cs="Times New Roman"/>
        </w:rPr>
        <w:t>ymdrin</w:t>
      </w:r>
      <w:r w:rsidRPr="002D754F">
        <w:rPr>
          <w:rFonts w:ascii="Times New Roman" w:hAnsi="Times New Roman" w:cs="Times New Roman"/>
        </w:rPr>
        <w:t xml:space="preserve"> â </w:t>
      </w:r>
      <w:r w:rsidR="00A057FA">
        <w:rPr>
          <w:rFonts w:ascii="Times New Roman" w:hAnsi="Times New Roman" w:cs="Times New Roman"/>
        </w:rPr>
        <w:t xml:space="preserve">phroblemau </w:t>
      </w:r>
      <w:r w:rsidR="00A057FA" w:rsidRPr="002D754F">
        <w:rPr>
          <w:rFonts w:ascii="Times New Roman" w:hAnsi="Times New Roman" w:cs="Times New Roman"/>
        </w:rPr>
        <w:t>â</w:t>
      </w:r>
      <w:r w:rsidR="00A057FA" w:rsidRPr="002D754F">
        <w:rPr>
          <w:rFonts w:ascii="Times New Roman" w:hAnsi="Times New Roman" w:cs="Times New Roman"/>
        </w:rPr>
        <w:t xml:space="preserve"> </w:t>
      </w:r>
      <w:r w:rsidRPr="002D754F">
        <w:rPr>
          <w:rFonts w:ascii="Times New Roman" w:hAnsi="Times New Roman" w:cs="Times New Roman"/>
        </w:rPr>
        <w:t xml:space="preserve">gofynion y fframwaith Entrecomp. Credaf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yng nghategori lefel 3, oblegid gallaf gymryd rhan mewn </w:t>
      </w:r>
      <w:r w:rsidRPr="00C67DAE">
        <w:rPr>
          <w:rFonts w:ascii="Times New Roman" w:hAnsi="Times New Roman" w:cs="Times New Roman"/>
        </w:rPr>
        <w:t>trafodaethau grŵp er mwyn dod i ganlyniad o ran problemau agored (Bacigalupo, et al</w:t>
      </w:r>
      <w:r w:rsidR="00C67DAE" w:rsidRPr="00C67DAE">
        <w:rPr>
          <w:rFonts w:ascii="Times New Roman" w:hAnsi="Times New Roman" w:cs="Times New Roman"/>
        </w:rPr>
        <w:t>.</w:t>
      </w:r>
      <w:r w:rsidRPr="00C67DAE">
        <w:rPr>
          <w:rFonts w:ascii="Times New Roman" w:hAnsi="Times New Roman" w:cs="Times New Roman"/>
        </w:rPr>
        <w:t xml:space="preserve"> 2016). Manteisiais ar </w:t>
      </w:r>
      <w:proofErr w:type="gramStart"/>
      <w:r w:rsidRPr="00C67DAE">
        <w:rPr>
          <w:rFonts w:ascii="Times New Roman" w:hAnsi="Times New Roman" w:cs="Times New Roman"/>
        </w:rPr>
        <w:t>fy</w:t>
      </w:r>
      <w:proofErr w:type="gramEnd"/>
      <w:r w:rsidRPr="00C67DAE">
        <w:rPr>
          <w:rFonts w:ascii="Times New Roman" w:hAnsi="Times New Roman" w:cs="Times New Roman"/>
        </w:rPr>
        <w:t xml:space="preserve"> mhrofiadau addysgu proffesiynol, ar y cyfle i gynllunio ochr yn ochr</w:t>
      </w:r>
      <w:r w:rsidRPr="002D754F">
        <w:rPr>
          <w:rFonts w:ascii="Times New Roman" w:hAnsi="Times New Roman" w:cs="Times New Roman"/>
        </w:rPr>
        <w:t xml:space="preserve"> gyda’r mentor dosbarth ac athrawon eraill o’r un flwyddyn addysgol, er mwyn darparu gwersi effeithiol ar gyfer y dysgwyr. </w:t>
      </w:r>
      <w:proofErr w:type="gramStart"/>
      <w:r w:rsidRPr="002D754F">
        <w:rPr>
          <w:rFonts w:ascii="Times New Roman" w:hAnsi="Times New Roman" w:cs="Times New Roman"/>
        </w:rPr>
        <w:t>Yn ogystal, defnyddiais y sgil o drafod gydag eraill wrth ymdrin â materion sensitif.</w:t>
      </w:r>
      <w:proofErr w:type="gramEnd"/>
      <w:r w:rsidRPr="002D754F">
        <w:rPr>
          <w:rFonts w:ascii="Times New Roman" w:hAnsi="Times New Roman" w:cs="Times New Roman"/>
        </w:rPr>
        <w:t xml:space="preserve"> Wrth </w:t>
      </w:r>
      <w:proofErr w:type="gramStart"/>
      <w:r w:rsidRPr="002D754F">
        <w:rPr>
          <w:rFonts w:ascii="Times New Roman" w:hAnsi="Times New Roman" w:cs="Times New Roman"/>
        </w:rPr>
        <w:t>gael</w:t>
      </w:r>
      <w:proofErr w:type="gramEnd"/>
      <w:r w:rsidRPr="002D754F">
        <w:rPr>
          <w:rFonts w:ascii="Times New Roman" w:hAnsi="Times New Roman" w:cs="Times New Roman"/>
        </w:rPr>
        <w:t xml:space="preserve"> fy arsylwi yn addysgu, derbyniais adborth gan y mentor dosbarth a’r uwch fentor gan dderbyn cyngor ar sut i ddatblygu yn y maes. </w:t>
      </w:r>
      <w:proofErr w:type="gramStart"/>
      <w:r w:rsidRPr="002D754F">
        <w:rPr>
          <w:rFonts w:ascii="Times New Roman" w:hAnsi="Times New Roman" w:cs="Times New Roman"/>
        </w:rPr>
        <w:t>Roedd y trafodaethau grŵp yma yn werthfawr iawn gan amlygu’r nod, a’r camau tuag at lwyddiant.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r w:rsidRPr="00245574">
        <w:rPr>
          <w:rFonts w:ascii="Times New Roman" w:hAnsi="Times New Roman" w:cs="Times New Roman"/>
        </w:rPr>
        <w:t>Gweler Atodiad Ch.</w:t>
      </w:r>
      <w:r w:rsidRPr="002D754F">
        <w:rPr>
          <w:rFonts w:ascii="Times New Roman" w:hAnsi="Times New Roman" w:cs="Times New Roman"/>
        </w:rPr>
        <w:t xml:space="preserve"> Er mwyn datblygu sgiliau personol, ac anelu at lefel 4 fframwaith Entrecomp, sef y gallu i ail-ffurfio problemau agored, er mwyn hybu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sgil</w:t>
      </w:r>
      <w:r w:rsidR="00245574">
        <w:rPr>
          <w:rFonts w:ascii="Times New Roman" w:hAnsi="Times New Roman" w:cs="Times New Roman"/>
        </w:rPr>
        <w:t>iau personol (Bacigalupo, et al.</w:t>
      </w:r>
      <w:r w:rsidRPr="002D754F">
        <w:rPr>
          <w:rFonts w:ascii="Times New Roman" w:hAnsi="Times New Roman" w:cs="Times New Roman"/>
        </w:rPr>
        <w:t xml:space="preserve"> 2016), bydd rhaid datblygu sgiliau meddwl yn ddargyfeiriol, er mwyn ymdrin â syniadau neu awgrymiadau. Yn ogystal bydd angen datblygu f’arloesedd personol, er mwyn meddwl am syniadau gwreiddiol. Cymharaf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sgiliau o ddatblygu syniadau â gofynion y fframwaith, yn ôl lefel 3, gallaf arbrofi gyda thechnegau gwahanol, er mwyn cynhyrchu gwahanol ddatrysiadau ar gyf</w:t>
      </w:r>
      <w:r w:rsidR="00245574">
        <w:rPr>
          <w:rFonts w:ascii="Times New Roman" w:hAnsi="Times New Roman" w:cs="Times New Roman"/>
        </w:rPr>
        <w:t>er problemau (Bacigalupo, et al.</w:t>
      </w:r>
      <w:r w:rsidRPr="002D754F">
        <w:rPr>
          <w:rFonts w:ascii="Times New Roman" w:hAnsi="Times New Roman" w:cs="Times New Roman"/>
        </w:rPr>
        <w:t xml:space="preserve"> 2016). Yn y byd addysgu, rhaid datrys problemau pob dydd, wrth ddefnyddio’r adnoddau sy’n cael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darparu mewn ysgolion. </w:t>
      </w:r>
      <w:proofErr w:type="gramStart"/>
      <w:r w:rsidRPr="002D754F">
        <w:rPr>
          <w:rFonts w:ascii="Times New Roman" w:hAnsi="Times New Roman" w:cs="Times New Roman"/>
        </w:rPr>
        <w:t>Wrth addysgu, rhaid meddwl yn annibynnol ac yn chwim pe cyfir problem.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Profais rwystredigaethau ar brofiad addysgu, megis gweithgareddau yn gorffen yn gyflym ac yn rhy rhwydd neu’n rhy heriol.</w:t>
      </w:r>
      <w:proofErr w:type="gramEnd"/>
      <w:r w:rsidRPr="002D754F">
        <w:rPr>
          <w:rFonts w:ascii="Times New Roman" w:hAnsi="Times New Roman" w:cs="Times New Roman"/>
        </w:rPr>
        <w:t xml:space="preserve"> Yn y sefyllfaoedd hyn rhaid gweithredu a </w:t>
      </w:r>
      <w:r w:rsidRPr="00245574">
        <w:rPr>
          <w:rFonts w:ascii="Times New Roman" w:hAnsi="Times New Roman" w:cs="Times New Roman"/>
        </w:rPr>
        <w:t>defnyddio’r adnoddau a ddarparwyd, er mwyn goresgyn y broblem. Gweler Atodiad D. Er mwyn</w:t>
      </w:r>
      <w:r w:rsidRPr="002D754F">
        <w:rPr>
          <w:rFonts w:ascii="Times New Roman" w:hAnsi="Times New Roman" w:cs="Times New Roman"/>
        </w:rPr>
        <w:t xml:space="preserve"> gwella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sgiliau, rhaid i mi arbrofi fy natrysiadau gyda phobl eraill. </w:t>
      </w:r>
      <w:proofErr w:type="gramStart"/>
      <w:r w:rsidRPr="002D754F">
        <w:rPr>
          <w:rFonts w:ascii="Times New Roman" w:hAnsi="Times New Roman" w:cs="Times New Roman"/>
        </w:rPr>
        <w:t>Teimlaf fod angen i mi ddiwygio a chaffael fwy o hyd</w:t>
      </w:r>
      <w:r w:rsidR="00245574">
        <w:rPr>
          <w:rFonts w:ascii="Times New Roman" w:hAnsi="Times New Roman" w:cs="Times New Roman"/>
        </w:rPr>
        <w:t>er yn y sgil (Bacigalupo, et al.</w:t>
      </w:r>
      <w:r w:rsidRPr="002D754F">
        <w:rPr>
          <w:rFonts w:ascii="Times New Roman" w:hAnsi="Times New Roman" w:cs="Times New Roman"/>
        </w:rPr>
        <w:t xml:space="preserve"> 2016).</w:t>
      </w:r>
      <w:proofErr w:type="gramEnd"/>
      <w:r w:rsidRPr="002D754F">
        <w:rPr>
          <w:rFonts w:ascii="Times New Roman" w:hAnsi="Times New Roman" w:cs="Times New Roman"/>
        </w:rPr>
        <w:t xml:space="preserve"> Wrth ddychwelyd i addysgu ym mis Mawrth, credaf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 gallu gwella’r sgil, wrth fewnbynnu’n fwy gyda’r ysgol, wrth gyfrannu fy syniadau, megis creu clwb newydd sydd o ddiddordeb i’r plant.</w:t>
      </w:r>
    </w:p>
    <w:p w14:paraId="2A8D916C" w14:textId="388F39F9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E83067">
        <w:rPr>
          <w:rFonts w:ascii="Times New Roman" w:hAnsi="Times New Roman" w:cs="Times New Roman"/>
          <w:color w:val="000000"/>
        </w:rPr>
        <w:lastRenderedPageBreak/>
        <w:t xml:space="preserve">Gwelir o fewn y </w:t>
      </w:r>
      <w:proofErr w:type="gramStart"/>
      <w:r w:rsidRPr="00E83067">
        <w:rPr>
          <w:rFonts w:ascii="Times New Roman" w:hAnsi="Times New Roman" w:cs="Times New Roman"/>
          <w:color w:val="000000"/>
        </w:rPr>
        <w:t>maes</w:t>
      </w:r>
      <w:proofErr w:type="gramEnd"/>
      <w:r w:rsidRPr="00E83067">
        <w:rPr>
          <w:rFonts w:ascii="Times New Roman" w:hAnsi="Times New Roman" w:cs="Times New Roman"/>
          <w:color w:val="000000"/>
        </w:rPr>
        <w:t xml:space="preserve"> cymhwysedd adnoddau'r sgil hunan ymwybyddiaeth a hunan effeithiolrwydd. Dyma </w:t>
      </w:r>
      <w:proofErr w:type="gramStart"/>
      <w:r w:rsidRPr="00E83067">
        <w:rPr>
          <w:rFonts w:ascii="Times New Roman" w:hAnsi="Times New Roman" w:cs="Times New Roman"/>
          <w:color w:val="000000"/>
        </w:rPr>
        <w:t>sgiliau  holl</w:t>
      </w:r>
      <w:proofErr w:type="gramEnd"/>
      <w:r w:rsidRPr="00E83067">
        <w:rPr>
          <w:rFonts w:ascii="Times New Roman" w:hAnsi="Times New Roman" w:cs="Times New Roman"/>
          <w:color w:val="000000"/>
        </w:rPr>
        <w:t xml:space="preserve"> bwysig a hanfodol wrth addysgu disgyblion yn ddyddiol. Teimlaf mai canolradd yw </w:t>
      </w:r>
      <w:proofErr w:type="gramStart"/>
      <w:r w:rsidRPr="00E83067">
        <w:rPr>
          <w:rFonts w:ascii="Times New Roman" w:hAnsi="Times New Roman" w:cs="Times New Roman"/>
          <w:color w:val="000000"/>
        </w:rPr>
        <w:t>fy</w:t>
      </w:r>
      <w:proofErr w:type="gramEnd"/>
      <w:r w:rsidRPr="00E83067">
        <w:rPr>
          <w:rFonts w:ascii="Times New Roman" w:hAnsi="Times New Roman" w:cs="Times New Roman"/>
          <w:color w:val="000000"/>
        </w:rPr>
        <w:t xml:space="preserve"> ngallu o ran y sgiliau hyn. </w:t>
      </w:r>
      <w:r w:rsidRPr="00E83067">
        <w:rPr>
          <w:rFonts w:ascii="Times New Roman" w:hAnsi="Times New Roman" w:cs="Times New Roman"/>
        </w:rPr>
        <w:t>O ran</w:t>
      </w:r>
      <w:r w:rsidRPr="002D754F">
        <w:rPr>
          <w:rFonts w:ascii="Times New Roman" w:hAnsi="Times New Roman" w:cs="Times New Roman"/>
        </w:rPr>
        <w:t xml:space="preserve"> y cymhwysedd dilyn eich dyheadau, ac yma credaf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 meddu sgiliau lefel 4, ac yn gallu adfyfyrio ar fy anghenion a diddordebau fy hun a grŵp (</w:t>
      </w:r>
      <w:r w:rsidRPr="00E83067">
        <w:rPr>
          <w:rFonts w:ascii="Times New Roman" w:hAnsi="Times New Roman" w:cs="Times New Roman"/>
        </w:rPr>
        <w:t>Bacigalupo, et</w:t>
      </w:r>
      <w:r w:rsidR="00E83067">
        <w:rPr>
          <w:rFonts w:ascii="Times New Roman" w:hAnsi="Times New Roman" w:cs="Times New Roman"/>
        </w:rPr>
        <w:t xml:space="preserve"> al.</w:t>
      </w:r>
      <w:r w:rsidRPr="002D754F">
        <w:rPr>
          <w:rFonts w:ascii="Times New Roman" w:hAnsi="Times New Roman" w:cs="Times New Roman"/>
        </w:rPr>
        <w:t xml:space="preserve"> 2016). </w:t>
      </w:r>
      <w:proofErr w:type="gramStart"/>
      <w:r w:rsidRPr="002D754F">
        <w:rPr>
          <w:rFonts w:ascii="Times New Roman" w:hAnsi="Times New Roman" w:cs="Times New Roman"/>
        </w:rPr>
        <w:t>Ar ôl pob gwers gwnaf adfyfyrio ar nodweddion da, a’r hyn gellid gwella.</w:t>
      </w:r>
      <w:proofErr w:type="gramEnd"/>
      <w:r w:rsidRPr="002D754F">
        <w:rPr>
          <w:rFonts w:ascii="Times New Roman" w:hAnsi="Times New Roman" w:cs="Times New Roman"/>
        </w:rPr>
        <w:t xml:space="preserve"> Wrth adfyfyrio ar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ngwersi manteisiaf ar y cyfle i gynllunio ar gyfer addysgu canlynol. Yn ogystal, wrth gynllunio ar gyfer gwersi rydw i’n meddwl am sbardun er mwyn caffael diddordeb y plant o’r cychwyn cyntaf, gan ystyried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diddordebau. Gwelais ar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mhrofiad addysgu bod defnyddio siart ‘Avengers’ gyda phlentyn ag ymddygiad heriol, wedi ysgogi gwrandawiad ac ymddygiad cadarnhaol yn y dosbarth. I’r dyfodol, a chan dargedu lefel 5 y fframwaith, bydd rhaid i mi drosglwyddo fy niddordebau a dyheadau personol er mwyn cyr</w:t>
      </w:r>
      <w:r w:rsidR="004B1C9F">
        <w:rPr>
          <w:rFonts w:ascii="Times New Roman" w:hAnsi="Times New Roman" w:cs="Times New Roman"/>
        </w:rPr>
        <w:t>raedd fy nod (Bacigalupo, et al.</w:t>
      </w:r>
      <w:bookmarkStart w:id="0" w:name="_GoBack"/>
      <w:bookmarkEnd w:id="0"/>
      <w:r w:rsidRPr="002D754F">
        <w:rPr>
          <w:rFonts w:ascii="Times New Roman" w:hAnsi="Times New Roman" w:cs="Times New Roman"/>
        </w:rPr>
        <w:t xml:space="preserve"> 2016).</w:t>
      </w:r>
    </w:p>
    <w:p w14:paraId="1410A332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5D51692A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t xml:space="preserve">O fewn y sgil </w:t>
      </w:r>
      <w:proofErr w:type="gramStart"/>
      <w:r w:rsidRPr="002D754F">
        <w:rPr>
          <w:rFonts w:ascii="Times New Roman" w:hAnsi="Times New Roman" w:cs="Times New Roman"/>
        </w:rPr>
        <w:t>hunan</w:t>
      </w:r>
      <w:proofErr w:type="gramEnd"/>
      <w:r w:rsidRPr="002D754F">
        <w:rPr>
          <w:rFonts w:ascii="Times New Roman" w:hAnsi="Times New Roman" w:cs="Times New Roman"/>
        </w:rPr>
        <w:t xml:space="preserve"> ymwybyddiaeth a hunan effeithiolrwydd, gwelir cymhwysedd gryfderau a gwendidau. Teimlaf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 perthyn i lefel 3 o’r fframwaith. Gallaf farnu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nghryfderau a gwendidau personol. Gwelaf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 barnu ac adfyfyrio fy nghryfderau a gwendidau, wrth gwblhau ‘BWA’on, ac adolygiadau diwedd wythnos. Er mwyn cyrraedd lefel 4, </w:t>
      </w:r>
      <w:proofErr w:type="gramStart"/>
      <w:r w:rsidRPr="002D754F">
        <w:rPr>
          <w:rFonts w:ascii="Times New Roman" w:hAnsi="Times New Roman" w:cs="Times New Roman"/>
        </w:rPr>
        <w:t>mae</w:t>
      </w:r>
      <w:proofErr w:type="gramEnd"/>
      <w:r w:rsidRPr="002D754F">
        <w:rPr>
          <w:rFonts w:ascii="Times New Roman" w:hAnsi="Times New Roman" w:cs="Times New Roman"/>
        </w:rPr>
        <w:t xml:space="preserve"> rhaid i ddefnyddio fy nghryfderau i wneud y fwyaf o’r cyfleoedd (Bacigalupo, et al. 2016). Teimlaf weithiau </w:t>
      </w:r>
      <w:proofErr w:type="gramStart"/>
      <w:r w:rsidRPr="002D754F">
        <w:rPr>
          <w:rFonts w:ascii="Times New Roman" w:hAnsi="Times New Roman" w:cs="Times New Roman"/>
        </w:rPr>
        <w:t>fy</w:t>
      </w:r>
      <w:proofErr w:type="gramEnd"/>
      <w:r w:rsidRPr="002D754F">
        <w:rPr>
          <w:rFonts w:ascii="Times New Roman" w:hAnsi="Times New Roman" w:cs="Times New Roman"/>
        </w:rPr>
        <w:t xml:space="preserve"> mod yn talu sylw yn ormodol i fy ngwendidau yn fwy na fy nghryfderau. Awgrymodd </w:t>
      </w:r>
      <w:proofErr w:type="gramStart"/>
      <w:r w:rsidRPr="002D754F">
        <w:rPr>
          <w:rFonts w:ascii="Times New Roman" w:hAnsi="Times New Roman" w:cs="Times New Roman"/>
        </w:rPr>
        <w:t>un</w:t>
      </w:r>
      <w:proofErr w:type="gramEnd"/>
      <w:r w:rsidRPr="002D754F">
        <w:rPr>
          <w:rFonts w:ascii="Times New Roman" w:hAnsi="Times New Roman" w:cs="Times New Roman"/>
        </w:rPr>
        <w:t xml:space="preserve"> mentor dosbarth y dylwn ymatal rhag bod yn rhy feirniadol o’m hun. </w:t>
      </w:r>
      <w:r w:rsidRPr="00E83067">
        <w:rPr>
          <w:rFonts w:ascii="Times New Roman" w:hAnsi="Times New Roman" w:cs="Times New Roman"/>
        </w:rPr>
        <w:t xml:space="preserve">Gweler atodiad Dd. </w:t>
      </w:r>
      <w:proofErr w:type="gramStart"/>
      <w:r w:rsidRPr="00E83067">
        <w:rPr>
          <w:rFonts w:ascii="Times New Roman" w:hAnsi="Times New Roman" w:cs="Times New Roman"/>
          <w:color w:val="000000"/>
        </w:rPr>
        <w:t>I’r  dyfodol</w:t>
      </w:r>
      <w:proofErr w:type="gramEnd"/>
      <w:r w:rsidRPr="00E83067">
        <w:rPr>
          <w:rFonts w:ascii="Times New Roman" w:hAnsi="Times New Roman" w:cs="Times New Roman"/>
          <w:color w:val="000000"/>
        </w:rPr>
        <w:t>, rhaid i mi fod yn fwy cadarnhaol a pherchnogi mwy o hunan hyder er mwyn arddangos fy nghryfderau a manteisio i’r eithaf ar bob cyfle.</w:t>
      </w:r>
    </w:p>
    <w:p w14:paraId="05CA9C40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48D8F90C" w14:textId="7DD723D2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proofErr w:type="gramStart"/>
      <w:r w:rsidRPr="002D754F">
        <w:rPr>
          <w:rFonts w:ascii="Times New Roman" w:hAnsi="Times New Roman" w:cs="Times New Roman"/>
        </w:rPr>
        <w:t>Wrth ddatblygu creadigrwydd disgyblion gellir defnyddio arferion meddwl.</w:t>
      </w:r>
      <w:proofErr w:type="gramEnd"/>
      <w:r w:rsidRPr="002D754F">
        <w:rPr>
          <w:rFonts w:ascii="Times New Roman" w:hAnsi="Times New Roman" w:cs="Times New Roman"/>
        </w:rPr>
        <w:t xml:space="preserve"> Gwelir bod </w:t>
      </w:r>
      <w:proofErr w:type="gramStart"/>
      <w:r w:rsidRPr="002D754F">
        <w:rPr>
          <w:rFonts w:ascii="Times New Roman" w:hAnsi="Times New Roman" w:cs="Times New Roman"/>
        </w:rPr>
        <w:t>un</w:t>
      </w:r>
      <w:proofErr w:type="gramEnd"/>
      <w:r w:rsidRPr="002D754F">
        <w:rPr>
          <w:rFonts w:ascii="Times New Roman" w:hAnsi="Times New Roman" w:cs="Times New Roman"/>
        </w:rPr>
        <w:t xml:space="preserve"> ar bymtheg sgìl sy’n cysylltu â datrys problemau, dyfalbarhad, ymresymu a chreadigrw</w:t>
      </w:r>
      <w:r w:rsidR="00620FEC">
        <w:rPr>
          <w:rFonts w:ascii="Times New Roman" w:hAnsi="Times New Roman" w:cs="Times New Roman"/>
        </w:rPr>
        <w:t>ydd (Arthur, Costa a</w:t>
      </w:r>
      <w:r w:rsidRPr="002D754F">
        <w:rPr>
          <w:rFonts w:ascii="Times New Roman" w:hAnsi="Times New Roman" w:cs="Times New Roman"/>
        </w:rPr>
        <w:t xml:space="preserve"> Kallick, 2000)</w:t>
      </w:r>
      <w:r w:rsidR="00620FEC">
        <w:rPr>
          <w:rFonts w:ascii="Times New Roman" w:hAnsi="Times New Roman" w:cs="Times New Roman"/>
        </w:rPr>
        <w:t>.</w:t>
      </w:r>
      <w:r w:rsidRPr="002D754F">
        <w:rPr>
          <w:rFonts w:ascii="Times New Roman" w:hAnsi="Times New Roman" w:cs="Times New Roman"/>
        </w:rPr>
        <w:t xml:space="preserve"> Deellir, wrth gaffael yr arferion meddwl gellid helpu datblygu ac ehangu creadigrwydd a sgiliau menter ymysg disgyblion. Gwelir esiamplau o arferion meddwl megis, “Creating, Imagining, Innovating” </w:t>
      </w:r>
      <w:r w:rsidRPr="00781960">
        <w:rPr>
          <w:rFonts w:ascii="Times New Roman" w:hAnsi="Times New Roman" w:cs="Times New Roman"/>
        </w:rPr>
        <w:t>(Arthur, Costa a Kallick, 2000), sy’n</w:t>
      </w:r>
      <w:r w:rsidRPr="002D754F">
        <w:rPr>
          <w:rFonts w:ascii="Times New Roman" w:hAnsi="Times New Roman" w:cs="Times New Roman"/>
        </w:rPr>
        <w:t xml:space="preserve"> eich annog i feddwl tu </w:t>
      </w:r>
      <w:proofErr w:type="gramStart"/>
      <w:r w:rsidRPr="002D754F">
        <w:rPr>
          <w:rFonts w:ascii="Times New Roman" w:hAnsi="Times New Roman" w:cs="Times New Roman"/>
        </w:rPr>
        <w:t>allan</w:t>
      </w:r>
      <w:proofErr w:type="gramEnd"/>
      <w:r w:rsidRPr="002D754F">
        <w:rPr>
          <w:rFonts w:ascii="Times New Roman" w:hAnsi="Times New Roman" w:cs="Times New Roman"/>
        </w:rPr>
        <w:t xml:space="preserve"> i’r arfer ac ymdrechu am wreiddioldeb.</w:t>
      </w:r>
    </w:p>
    <w:p w14:paraId="46D72B3C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47A26986" w14:textId="7B54B10B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lastRenderedPageBreak/>
        <w:t xml:space="preserve">Cysylltir â sefydlogrwydd swyddogaethol, sy’n disgrifio’r anallu i weld neu ddefnyddio gwrthrych am swyddogaeth wahanol. (PsycholoGenie Staff, 2018).  </w:t>
      </w:r>
      <w:proofErr w:type="gramStart"/>
      <w:r w:rsidRPr="002D754F">
        <w:rPr>
          <w:rFonts w:ascii="Times New Roman" w:hAnsi="Times New Roman" w:cs="Times New Roman"/>
        </w:rPr>
        <w:t>Atega Dunker (1945, dyfynnwyd yn the audiopedia, 2018</w:t>
      </w:r>
      <w:r w:rsidR="00781960">
        <w:rPr>
          <w:rFonts w:ascii="Times New Roman" w:hAnsi="Times New Roman" w:cs="Times New Roman"/>
        </w:rPr>
        <w:t xml:space="preserve">) </w:t>
      </w:r>
      <w:r w:rsidRPr="002D754F">
        <w:rPr>
          <w:rFonts w:ascii="Times New Roman" w:hAnsi="Times New Roman" w:cs="Times New Roman"/>
        </w:rPr>
        <w:t>y cysyniad hwn trwy ddatblygu'r sialens cannwyll.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Cefnoga'r sialens cannwyll sefydlogrwydd swyddogaethol.</w:t>
      </w:r>
      <w:proofErr w:type="gramEnd"/>
      <w:r w:rsidRPr="002D754F">
        <w:rPr>
          <w:rFonts w:ascii="Times New Roman" w:hAnsi="Times New Roman" w:cs="Times New Roman"/>
        </w:rPr>
        <w:t xml:space="preserve"> Cyfiawnha’r sialens sefydlogrwydd swyddogaethol achos </w:t>
      </w:r>
      <w:proofErr w:type="gramStart"/>
      <w:r w:rsidRPr="002D754F">
        <w:rPr>
          <w:rFonts w:ascii="Times New Roman" w:hAnsi="Times New Roman" w:cs="Times New Roman"/>
        </w:rPr>
        <w:t>ni</w:t>
      </w:r>
      <w:proofErr w:type="gramEnd"/>
      <w:r w:rsidRPr="002D754F">
        <w:rPr>
          <w:rFonts w:ascii="Times New Roman" w:hAnsi="Times New Roman" w:cs="Times New Roman"/>
        </w:rPr>
        <w:t xml:space="preserve"> wnaeth llawer feddwl am ddefnyddio’r bocs i bwrpas gwahanol na dal pinnau. </w:t>
      </w:r>
      <w:proofErr w:type="gramStart"/>
      <w:r w:rsidRPr="002D754F">
        <w:rPr>
          <w:rFonts w:ascii="Times New Roman" w:hAnsi="Times New Roman" w:cs="Times New Roman"/>
        </w:rPr>
        <w:t xml:space="preserve">Gwnaiff “Challenging assumptions jigsaws” gefnogi hyn </w:t>
      </w:r>
      <w:r w:rsidRPr="00AE4047">
        <w:rPr>
          <w:rFonts w:ascii="Times New Roman" w:hAnsi="Times New Roman" w:cs="Times New Roman"/>
        </w:rPr>
        <w:t>(Design LTD, 2015).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Wrth edrych o gwmpas y ddarlithfa, gwelais fod pob grŵp yn cael anhawster yn cwblhau’r jig-so, a chymerodd rhai grwpiau dros ddwy awr i’w gwblhau.</w:t>
      </w:r>
      <w:proofErr w:type="gramEnd"/>
      <w:r w:rsidRPr="002D754F">
        <w:rPr>
          <w:rFonts w:ascii="Times New Roman" w:hAnsi="Times New Roman" w:cs="Times New Roman"/>
        </w:rPr>
        <w:t xml:space="preserve">  Awgryma Szent- Gyorgyi (1893-1996, tud.1), “discovery consists of looking at the same thing as everyone else and thinking something different.”  </w:t>
      </w:r>
      <w:proofErr w:type="gramStart"/>
      <w:r w:rsidRPr="002D754F">
        <w:rPr>
          <w:rFonts w:ascii="Times New Roman" w:hAnsi="Times New Roman" w:cs="Times New Roman"/>
        </w:rPr>
        <w:t>Byddai cwblhau'r jig-so yn herio syniadau disgyblion.</w:t>
      </w:r>
      <w:proofErr w:type="gramEnd"/>
      <w:r w:rsidRPr="002D754F">
        <w:rPr>
          <w:rFonts w:ascii="Times New Roman" w:hAnsi="Times New Roman" w:cs="Times New Roman"/>
        </w:rPr>
        <w:t xml:space="preserve"> Amlyga’r </w:t>
      </w:r>
      <w:proofErr w:type="gramStart"/>
      <w:r w:rsidRPr="002D754F">
        <w:rPr>
          <w:rFonts w:ascii="Times New Roman" w:hAnsi="Times New Roman" w:cs="Times New Roman"/>
        </w:rPr>
        <w:t>arbrawf  jig</w:t>
      </w:r>
      <w:proofErr w:type="gramEnd"/>
      <w:r w:rsidRPr="002D754F">
        <w:rPr>
          <w:rFonts w:ascii="Times New Roman" w:hAnsi="Times New Roman" w:cs="Times New Roman"/>
        </w:rPr>
        <w:t>-</w:t>
      </w:r>
      <w:r w:rsidRPr="00AE4047">
        <w:rPr>
          <w:rFonts w:ascii="Times New Roman" w:hAnsi="Times New Roman" w:cs="Times New Roman"/>
        </w:rPr>
        <w:t>so (Design LTD, 2015) sut gallwn gyfyngu ein gwybodaeth a gwrthod profiadau os nad ydynt yn ymwybodol ohonynt yn barod yn ein patrymau presennol. Datgenir (Design LTD, 2015) pa</w:t>
      </w:r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mor</w:t>
      </w:r>
      <w:proofErr w:type="gramEnd"/>
      <w:r w:rsidRPr="002D754F">
        <w:rPr>
          <w:rFonts w:ascii="Times New Roman" w:hAnsi="Times New Roman" w:cs="Times New Roman"/>
        </w:rPr>
        <w:t xml:space="preserve"> ddiddorol yw gweld plant yn meddwl am syniadau gwahanol a gwrthod syniadau eu hun. </w:t>
      </w:r>
      <w:proofErr w:type="gramStart"/>
      <w:r w:rsidRPr="002D754F">
        <w:rPr>
          <w:rFonts w:ascii="Times New Roman" w:hAnsi="Times New Roman" w:cs="Times New Roman"/>
        </w:rPr>
        <w:t>Gwelir fod pawb yn gafael mewn gwybodaeth flaenorol a byth yn ei gwestiynu.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Wrth gwblhau’r jig-so cwestiynir eich gwybodaeth.</w:t>
      </w:r>
      <w:proofErr w:type="gramEnd"/>
      <w:r w:rsidRPr="002D754F">
        <w:rPr>
          <w:rFonts w:ascii="Times New Roman" w:hAnsi="Times New Roman" w:cs="Times New Roman"/>
        </w:rPr>
        <w:t xml:space="preserve"> Mae’n her ehangach </w:t>
      </w:r>
      <w:proofErr w:type="gramStart"/>
      <w:r w:rsidRPr="002D754F">
        <w:rPr>
          <w:rFonts w:ascii="Times New Roman" w:hAnsi="Times New Roman" w:cs="Times New Roman"/>
        </w:rPr>
        <w:t>na</w:t>
      </w:r>
      <w:proofErr w:type="gramEnd"/>
      <w:r w:rsidRPr="002D754F">
        <w:rPr>
          <w:rFonts w:ascii="Times New Roman" w:hAnsi="Times New Roman" w:cs="Times New Roman"/>
        </w:rPr>
        <w:t xml:space="preserve"> chanfod y corneli’n unig. Awgrymir defnydd o jig-sos i addysgu plant i feddwl yn greadigol, i gwestiynu a rhagdybio. </w:t>
      </w:r>
      <w:proofErr w:type="gramStart"/>
      <w:r w:rsidRPr="002D754F">
        <w:rPr>
          <w:rFonts w:ascii="Times New Roman" w:hAnsi="Times New Roman" w:cs="Times New Roman"/>
        </w:rPr>
        <w:t>Gwna’r math hyn o weithgaredd ddatblygu sgiliau arloesol a chreadigol ymysg y dysgwyr.</w:t>
      </w:r>
      <w:proofErr w:type="gramEnd"/>
    </w:p>
    <w:p w14:paraId="3CB71385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5674A6FD" w14:textId="72864DD0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2D754F">
        <w:rPr>
          <w:rFonts w:ascii="Times New Roman" w:hAnsi="Times New Roman" w:cs="Times New Roman"/>
        </w:rPr>
        <w:t xml:space="preserve">Yn </w:t>
      </w:r>
      <w:r w:rsidRPr="00AE4047">
        <w:rPr>
          <w:rFonts w:ascii="Times New Roman" w:hAnsi="Times New Roman" w:cs="Times New Roman"/>
        </w:rPr>
        <w:t xml:space="preserve">ôl De Bono (1993) </w:t>
      </w:r>
      <w:proofErr w:type="gramStart"/>
      <w:r w:rsidRPr="00AE4047">
        <w:rPr>
          <w:rFonts w:ascii="Times New Roman" w:hAnsi="Times New Roman" w:cs="Times New Roman"/>
        </w:rPr>
        <w:t>mae</w:t>
      </w:r>
      <w:proofErr w:type="gramEnd"/>
      <w:r w:rsidRPr="00AE4047">
        <w:rPr>
          <w:rFonts w:ascii="Times New Roman" w:hAnsi="Times New Roman" w:cs="Times New Roman"/>
        </w:rPr>
        <w:t xml:space="preserve"> disgyblion</w:t>
      </w:r>
      <w:r w:rsidRPr="002D754F">
        <w:rPr>
          <w:rFonts w:ascii="Times New Roman" w:hAnsi="Times New Roman" w:cs="Times New Roman"/>
        </w:rPr>
        <w:t xml:space="preserve"> tra deallus, fel arfer, yn dda wrth ddatrys problemau lle cyflwynir y darnau i gyd iddynt. Er hyn, caiff disgyblion deallus drafferth mewn sefyllfaoedd sy’n gofyn iddynt asesu a datrys problemau mewn cyd-destun darnau </w:t>
      </w:r>
      <w:r w:rsidRPr="00AE4047">
        <w:rPr>
          <w:rFonts w:ascii="Times New Roman" w:hAnsi="Times New Roman" w:cs="Times New Roman"/>
        </w:rPr>
        <w:t xml:space="preserve">coll (De Bono, 1993). </w:t>
      </w:r>
      <w:proofErr w:type="gramStart"/>
      <w:r w:rsidRPr="00AE4047">
        <w:rPr>
          <w:rFonts w:ascii="Times New Roman" w:hAnsi="Times New Roman" w:cs="Times New Roman"/>
        </w:rPr>
        <w:t>Noda</w:t>
      </w:r>
      <w:r w:rsidRPr="002D754F">
        <w:rPr>
          <w:rFonts w:ascii="Times New Roman" w:hAnsi="Times New Roman" w:cs="Times New Roman"/>
        </w:rPr>
        <w:t xml:space="preserve"> Robinson, “Children are educated from the waist up, and we focus on their heads and slightly to one side</w:t>
      </w:r>
      <w:r w:rsidRPr="00AE4047">
        <w:rPr>
          <w:rFonts w:ascii="Times New Roman" w:hAnsi="Times New Roman" w:cs="Times New Roman"/>
        </w:rPr>
        <w:t>” (2006</w:t>
      </w:r>
      <w:r w:rsidR="00AE4047" w:rsidRPr="00AE4047">
        <w:rPr>
          <w:rFonts w:ascii="Times New Roman" w:hAnsi="Times New Roman" w:cs="Times New Roman"/>
        </w:rPr>
        <w:t>)</w:t>
      </w:r>
      <w:r w:rsidR="00AE4047">
        <w:rPr>
          <w:rFonts w:ascii="Times New Roman" w:hAnsi="Times New Roman" w:cs="Times New Roman"/>
        </w:rPr>
        <w:t>.</w:t>
      </w:r>
      <w:proofErr w:type="gramEnd"/>
      <w:r w:rsidR="00AE4047">
        <w:rPr>
          <w:rFonts w:ascii="Times New Roman" w:hAnsi="Times New Roman" w:cs="Times New Roman"/>
        </w:rPr>
        <w:t xml:space="preserve"> </w:t>
      </w:r>
      <w:r w:rsidRPr="00AE4047">
        <w:rPr>
          <w:rFonts w:ascii="Times New Roman" w:hAnsi="Times New Roman" w:cs="Times New Roman"/>
        </w:rPr>
        <w:t xml:space="preserve">Felly, wrth addysgu ein disgyblion honna ein bod yn canolbwyntio ar ddysgu cydgyfeiriol, megis dysgu gwybodaeth i’w galluogi i ateb cwestiynau a llwyddo mewn profion, lle ceir </w:t>
      </w:r>
      <w:proofErr w:type="gramStart"/>
      <w:r w:rsidRPr="00AE4047">
        <w:rPr>
          <w:rFonts w:ascii="Times New Roman" w:hAnsi="Times New Roman" w:cs="Times New Roman"/>
        </w:rPr>
        <w:t>un</w:t>
      </w:r>
      <w:proofErr w:type="gramEnd"/>
      <w:r w:rsidRPr="00AE4047">
        <w:rPr>
          <w:rFonts w:ascii="Times New Roman" w:hAnsi="Times New Roman" w:cs="Times New Roman"/>
        </w:rPr>
        <w:t xml:space="preserve"> ateb cywir. Deellir fel system addysg rydyn yn datblygu meddwl cydgyfeiriol y disgyblion yn fwy wrth </w:t>
      </w:r>
      <w:proofErr w:type="gramStart"/>
      <w:r w:rsidRPr="00AE4047">
        <w:rPr>
          <w:rFonts w:ascii="Times New Roman" w:hAnsi="Times New Roman" w:cs="Times New Roman"/>
        </w:rPr>
        <w:t>eu</w:t>
      </w:r>
      <w:proofErr w:type="gramEnd"/>
      <w:r w:rsidRPr="00AE4047">
        <w:rPr>
          <w:rFonts w:ascii="Times New Roman" w:hAnsi="Times New Roman" w:cs="Times New Roman"/>
        </w:rPr>
        <w:t xml:space="preserve"> haddysgu i lwyddo ym mhrofion, ond pan rydyn nhw’n derbyn tasg pan mae rhaid meddwl yn ddargyfeiriol mae llawer fwy o’r dysgwyr yn cael trafferth</w:t>
      </w:r>
      <w:r w:rsidRPr="00AE4047">
        <w:rPr>
          <w:rFonts w:ascii="Times New Roman" w:hAnsi="Times New Roman" w:cs="Times New Roman"/>
          <w:color w:val="BFBFBF"/>
        </w:rPr>
        <w:t>.</w:t>
      </w:r>
      <w:r w:rsidRPr="00AE4047">
        <w:rPr>
          <w:rFonts w:ascii="Times New Roman" w:hAnsi="Times New Roman" w:cs="Times New Roman"/>
        </w:rPr>
        <w:t xml:space="preserve"> I ddatblyg</w:t>
      </w:r>
      <w:r w:rsidRPr="002D754F">
        <w:rPr>
          <w:rFonts w:ascii="Times New Roman" w:hAnsi="Times New Roman" w:cs="Times New Roman"/>
        </w:rPr>
        <w:t xml:space="preserve">u creadigrwydd y disgyblion canfyddir bod rhaid datblygu </w:t>
      </w:r>
      <w:proofErr w:type="gramStart"/>
      <w:r w:rsidRPr="002D754F">
        <w:rPr>
          <w:rFonts w:ascii="Times New Roman" w:hAnsi="Times New Roman" w:cs="Times New Roman"/>
        </w:rPr>
        <w:t>eu</w:t>
      </w:r>
      <w:proofErr w:type="gramEnd"/>
      <w:r w:rsidRPr="002D754F">
        <w:rPr>
          <w:rFonts w:ascii="Times New Roman" w:hAnsi="Times New Roman" w:cs="Times New Roman"/>
        </w:rPr>
        <w:t xml:space="preserve"> syniadau a meddwl dargyfeiriol, a gwaredu’r swyddogaeth wahanol ymysg y dysgwyr. </w:t>
      </w:r>
      <w:proofErr w:type="gramStart"/>
      <w:r w:rsidRPr="002D754F">
        <w:rPr>
          <w:rFonts w:ascii="Times New Roman" w:hAnsi="Times New Roman" w:cs="Times New Roman"/>
        </w:rPr>
        <w:t xml:space="preserve">Wrth ddatblygu meddwl dargyfeiriol y disgyblion i gynhyrchu llawer o </w:t>
      </w:r>
      <w:r w:rsidRPr="002D754F">
        <w:rPr>
          <w:rFonts w:ascii="Times New Roman" w:hAnsi="Times New Roman" w:cs="Times New Roman"/>
        </w:rPr>
        <w:lastRenderedPageBreak/>
        <w:t>syniadau, gellir agor cyfleoedd iddynt ddatblygu syniadau creadigol a menter, trwy ddarparu cyfleoedd megis y jig-so</w:t>
      </w:r>
      <w:r w:rsidRPr="00AE4047">
        <w:rPr>
          <w:rFonts w:ascii="Times New Roman" w:hAnsi="Times New Roman" w:cs="Times New Roman"/>
        </w:rPr>
        <w:t>.</w:t>
      </w:r>
      <w:proofErr w:type="gramEnd"/>
      <w:r w:rsidRPr="00AE4047">
        <w:rPr>
          <w:rFonts w:ascii="Times New Roman" w:hAnsi="Times New Roman" w:cs="Times New Roman"/>
        </w:rPr>
        <w:t xml:space="preserve"> (Teach thought Staff, 2019). </w:t>
      </w:r>
      <w:proofErr w:type="gramStart"/>
      <w:r w:rsidRPr="00AE4047">
        <w:rPr>
          <w:rFonts w:ascii="Times New Roman" w:hAnsi="Times New Roman" w:cs="Times New Roman"/>
        </w:rPr>
        <w:t>Canfu ymchwilwyr Prifysgol Stanford fod cerdded yn cynyddu ysbrydoliaeth greadigol a hynny ar gyfartaledd o 60% (Wong, 2014).</w:t>
      </w:r>
      <w:proofErr w:type="gramEnd"/>
      <w:r w:rsidRPr="00AE4047">
        <w:rPr>
          <w:rFonts w:ascii="Times New Roman" w:hAnsi="Times New Roman" w:cs="Times New Roman"/>
        </w:rPr>
        <w:t xml:space="preserve"> Cefnoga Steve Jobs a Mark Zuckerberg hyn gan gynnal </w:t>
      </w:r>
      <w:proofErr w:type="gramStart"/>
      <w:r w:rsidRPr="00AE4047">
        <w:rPr>
          <w:rFonts w:ascii="Times New Roman" w:hAnsi="Times New Roman" w:cs="Times New Roman"/>
        </w:rPr>
        <w:t>eu</w:t>
      </w:r>
      <w:proofErr w:type="gramEnd"/>
      <w:r w:rsidRPr="00AE4047">
        <w:rPr>
          <w:rFonts w:ascii="Times New Roman" w:hAnsi="Times New Roman" w:cs="Times New Roman"/>
        </w:rPr>
        <w:t xml:space="preserve"> cyfarfodydd wrth gerdded (Wong, 2014). Fodd bynnag, pwysleisia Oppezzo (Anhysbys, dyfynnwyd yn Wong</w:t>
      </w:r>
      <w:r w:rsidR="00AE4047">
        <w:rPr>
          <w:rFonts w:ascii="Times New Roman" w:hAnsi="Times New Roman" w:cs="Times New Roman"/>
        </w:rPr>
        <w:t>,</w:t>
      </w:r>
      <w:r w:rsidRPr="00AE4047">
        <w:rPr>
          <w:rFonts w:ascii="Times New Roman" w:hAnsi="Times New Roman" w:cs="Times New Roman"/>
        </w:rPr>
        <w:t xml:space="preserve"> 2014) </w:t>
      </w:r>
      <w:proofErr w:type="gramStart"/>
      <w:r w:rsidRPr="00AE4047">
        <w:rPr>
          <w:rFonts w:ascii="Times New Roman" w:hAnsi="Times New Roman" w:cs="Times New Roman"/>
        </w:rPr>
        <w:t>na</w:t>
      </w:r>
      <w:proofErr w:type="gramEnd"/>
      <w:r w:rsidRPr="00AE4047">
        <w:rPr>
          <w:rFonts w:ascii="Times New Roman" w:hAnsi="Times New Roman" w:cs="Times New Roman"/>
        </w:rPr>
        <w:t xml:space="preserve"> fydd cerdded yn helpu pob elfen o greadigrwydd, gan ddylanwadu’r cyfnodau dechreuol yn</w:t>
      </w:r>
      <w:r w:rsidRPr="002D754F">
        <w:rPr>
          <w:rFonts w:ascii="Times New Roman" w:hAnsi="Times New Roman" w:cs="Times New Roman"/>
        </w:rPr>
        <w:t xml:space="preserve"> unig.</w:t>
      </w:r>
    </w:p>
    <w:p w14:paraId="5437114C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5F9F8532" w14:textId="41B1C634" w:rsidR="0022546D" w:rsidRPr="00AE4047" w:rsidRDefault="0022546D" w:rsidP="002D754F">
      <w:pPr>
        <w:spacing w:line="360" w:lineRule="auto"/>
        <w:rPr>
          <w:rFonts w:ascii="Times New Roman" w:hAnsi="Times New Roman" w:cs="Times New Roman"/>
          <w:color w:val="000000"/>
        </w:rPr>
      </w:pPr>
      <w:proofErr w:type="gramStart"/>
      <w:r w:rsidRPr="00AE4047">
        <w:rPr>
          <w:rFonts w:ascii="Times New Roman" w:hAnsi="Times New Roman" w:cs="Times New Roman"/>
          <w:color w:val="000000"/>
        </w:rPr>
        <w:t>Defnyddir hetiau De Bono (1995, dyfynnwyd yn Indigotraining Uk, 2008</w:t>
      </w:r>
      <w:r w:rsidR="00AE4047" w:rsidRPr="00AE4047">
        <w:rPr>
          <w:rFonts w:ascii="Times New Roman" w:hAnsi="Times New Roman" w:cs="Times New Roman"/>
          <w:color w:val="000000"/>
        </w:rPr>
        <w:t xml:space="preserve">) </w:t>
      </w:r>
      <w:r w:rsidRPr="00AE4047">
        <w:rPr>
          <w:rFonts w:ascii="Times New Roman" w:hAnsi="Times New Roman" w:cs="Times New Roman"/>
          <w:color w:val="000000"/>
        </w:rPr>
        <w:t>i helpu a hybu sgiliau creadigol a menter.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Wrth i’r holl ddysgwyr neu’r grŵp ddefnyddio </w:t>
      </w:r>
      <w:proofErr w:type="gramStart"/>
      <w:r w:rsidRPr="00AE4047">
        <w:rPr>
          <w:rFonts w:ascii="Times New Roman" w:hAnsi="Times New Roman" w:cs="Times New Roman"/>
          <w:color w:val="000000"/>
        </w:rPr>
        <w:t>un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het a meddwl mewn un modd maent yn datblygu meddwl paralel, ble mae pob un yn meddwl yn yr un ffordd. </w:t>
      </w:r>
      <w:proofErr w:type="gramStart"/>
      <w:r w:rsidRPr="00AE4047">
        <w:rPr>
          <w:rFonts w:ascii="Times New Roman" w:hAnsi="Times New Roman" w:cs="Times New Roman"/>
          <w:color w:val="000000"/>
        </w:rPr>
        <w:t>Rhwystra hyn ddadleuon ynglŷn â barnau gwahanol wrth archwilio pwnc.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Yn ôl De Bono (1995), nid yw dadleuon yn helpu unrhyw broses creadigol, felly wrth feddwl yn paralel, gellir sôn am deimladau megis gwyrdd am greadigrwydd, ac wedyn symud ymlaen i archwilio teiml</w:t>
      </w:r>
      <w:r w:rsidR="00087C60" w:rsidRPr="00AE4047">
        <w:rPr>
          <w:rFonts w:ascii="Times New Roman" w:hAnsi="Times New Roman" w:cs="Times New Roman"/>
          <w:color w:val="000000"/>
        </w:rPr>
        <w:t xml:space="preserve">ad arall. </w:t>
      </w:r>
      <w:proofErr w:type="gramStart"/>
      <w:r w:rsidR="00087C60" w:rsidRPr="00AE4047">
        <w:rPr>
          <w:rFonts w:ascii="Times New Roman" w:hAnsi="Times New Roman" w:cs="Times New Roman"/>
          <w:color w:val="000000"/>
        </w:rPr>
        <w:t xml:space="preserve">Gwelodd Estyn (2015) </w:t>
      </w:r>
      <w:r w:rsidRPr="00AE4047">
        <w:rPr>
          <w:rFonts w:ascii="Times New Roman" w:hAnsi="Times New Roman" w:cs="Times New Roman"/>
          <w:color w:val="000000"/>
        </w:rPr>
        <w:t>arfer da yn Ysgol Babanod Mynydd Cynffig.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Defnyddiant hetiau De Bono er mwyn cydweithio a datrys problemau wrth feddwl yn paralel. Ystyria’r ysgol y strategaeth yn </w:t>
      </w:r>
      <w:proofErr w:type="gramStart"/>
      <w:r w:rsidRPr="00AE4047">
        <w:rPr>
          <w:rFonts w:ascii="Times New Roman" w:hAnsi="Times New Roman" w:cs="Times New Roman"/>
          <w:color w:val="000000"/>
        </w:rPr>
        <w:t>un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effeithiol er mwyn hybu a sbarduno syniadau eu plant. Wrth ddarparu’r system hetiau yn yr ysgol, llwyddant i ddatblygu sgiliau menter a chreadigrwydd y plant ar draws amrediad o bynciau.</w:t>
      </w:r>
    </w:p>
    <w:p w14:paraId="05C5C149" w14:textId="77777777" w:rsidR="0022546D" w:rsidRPr="00AE4047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0E94B323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AE4047">
        <w:rPr>
          <w:rFonts w:ascii="Times New Roman" w:hAnsi="Times New Roman" w:cs="Times New Roman"/>
          <w:color w:val="000000"/>
        </w:rPr>
        <w:t xml:space="preserve">Er mwyn datblygu creadigrwydd a chymhelliant ymysg dysgwyr gellir defnyddio ‘Effaith Leonardo’ (2013). Cydbwysir y gwyddorau a’r celfyddydau ochr yn ochr, gan hybu syniadau'r plant trwy archwilio, arbrofi, defnyddio’r dychymyg a datblygu syniadau. </w:t>
      </w:r>
      <w:proofErr w:type="gramStart"/>
      <w:r w:rsidRPr="00AE4047">
        <w:rPr>
          <w:rFonts w:ascii="Times New Roman" w:hAnsi="Times New Roman" w:cs="Times New Roman"/>
          <w:color w:val="000000"/>
        </w:rPr>
        <w:t>Gwelir esiampl o’r effaith yn Ysgol Ynystawe.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Wrth ddefnyddio hwn </w:t>
      </w:r>
      <w:proofErr w:type="gramStart"/>
      <w:r w:rsidRPr="00AE4047">
        <w:rPr>
          <w:rFonts w:ascii="Times New Roman" w:hAnsi="Times New Roman" w:cs="Times New Roman"/>
          <w:color w:val="000000"/>
        </w:rPr>
        <w:t>mae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angen i athrawon barchu a dangos gwerth tuag at waith y dysgwyr. </w:t>
      </w:r>
      <w:proofErr w:type="gramStart"/>
      <w:r w:rsidRPr="00AE4047">
        <w:rPr>
          <w:rFonts w:ascii="Times New Roman" w:hAnsi="Times New Roman" w:cs="Times New Roman"/>
          <w:color w:val="000000"/>
        </w:rPr>
        <w:t>(Hickey a Robson, 2013).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Gwelant fod disgyblion yn profi </w:t>
      </w:r>
      <w:proofErr w:type="gramStart"/>
      <w:r w:rsidRPr="00AE4047">
        <w:rPr>
          <w:rFonts w:ascii="Times New Roman" w:hAnsi="Times New Roman" w:cs="Times New Roman"/>
          <w:color w:val="000000"/>
        </w:rPr>
        <w:t>hunan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ysgogiad a chanolbwyntio’n dda, oherwydd maent yn dysgu am bethau o ddiddordeb. Pwysleisiant,  “Children thrive in a creative environment, benefiting in many aspects of their development from social skills to acquision of knowledge.” </w:t>
      </w:r>
      <w:proofErr w:type="gramStart"/>
      <w:r w:rsidRPr="00AE4047">
        <w:rPr>
          <w:rFonts w:ascii="Times New Roman" w:hAnsi="Times New Roman" w:cs="Times New Roman"/>
          <w:color w:val="000000"/>
        </w:rPr>
        <w:t>(Hickey a Robson, 2013, tud.101).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</w:t>
      </w:r>
      <w:proofErr w:type="gramStart"/>
      <w:r w:rsidRPr="00AE4047">
        <w:rPr>
          <w:rFonts w:ascii="Times New Roman" w:hAnsi="Times New Roman" w:cs="Times New Roman"/>
          <w:color w:val="000000"/>
        </w:rPr>
        <w:t>Portreadir hyn gan Ysgol Ynystawe.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</w:t>
      </w:r>
      <w:proofErr w:type="gramStart"/>
      <w:r w:rsidRPr="00AE4047">
        <w:rPr>
          <w:rFonts w:ascii="Times New Roman" w:hAnsi="Times New Roman" w:cs="Times New Roman"/>
        </w:rPr>
        <w:t>Awgryma De Bono (1993) mai cymhelliant yw’r peth pwysicaf ym myd addysg.</w:t>
      </w:r>
      <w:proofErr w:type="gramEnd"/>
      <w:r w:rsidRPr="00AE4047">
        <w:rPr>
          <w:rFonts w:ascii="Times New Roman" w:hAnsi="Times New Roman" w:cs="Times New Roman"/>
        </w:rPr>
        <w:t xml:space="preserve"> Dywed </w:t>
      </w:r>
      <w:proofErr w:type="gramStart"/>
      <w:r w:rsidRPr="00AE4047">
        <w:rPr>
          <w:rFonts w:ascii="Times New Roman" w:hAnsi="Times New Roman" w:cs="Times New Roman"/>
        </w:rPr>
        <w:t>nad</w:t>
      </w:r>
      <w:proofErr w:type="gramEnd"/>
      <w:r w:rsidRPr="00AE4047">
        <w:rPr>
          <w:rFonts w:ascii="Times New Roman" w:hAnsi="Times New Roman" w:cs="Times New Roman"/>
        </w:rPr>
        <w:t xml:space="preserve"> oes modd addysgu plant heb gymhelliant. Pwysleisia bwysigrwydd helpu a chynnig cymorth i’r disgyblion nid yn unig “Telling a</w:t>
      </w:r>
      <w:r w:rsidRPr="002D754F">
        <w:rPr>
          <w:rFonts w:ascii="Times New Roman" w:hAnsi="Times New Roman" w:cs="Times New Roman"/>
        </w:rPr>
        <w:t xml:space="preserve"> </w:t>
      </w:r>
      <w:r w:rsidRPr="002D754F">
        <w:rPr>
          <w:rFonts w:ascii="Times New Roman" w:hAnsi="Times New Roman" w:cs="Times New Roman"/>
        </w:rPr>
        <w:lastRenderedPageBreak/>
        <w:t>youngster that ‘</w:t>
      </w:r>
      <w:r w:rsidRPr="00AE4047">
        <w:rPr>
          <w:rFonts w:ascii="Times New Roman" w:hAnsi="Times New Roman" w:cs="Times New Roman"/>
        </w:rPr>
        <w:t>thinking’ will be of great help at school … will not have a strong effect with most children” (De Bono, 1993, tud. 32).</w:t>
      </w:r>
    </w:p>
    <w:p w14:paraId="79A9003B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</w:p>
    <w:p w14:paraId="637AD250" w14:textId="7777777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proofErr w:type="gramStart"/>
      <w:r w:rsidRPr="002D754F">
        <w:rPr>
          <w:rFonts w:ascii="Times New Roman" w:hAnsi="Times New Roman" w:cs="Times New Roman"/>
        </w:rPr>
        <w:t>Anghytuna llawer o athronwyr â’r ddadl ynglŷn â chymhelliannau ariannol.</w:t>
      </w:r>
      <w:proofErr w:type="gramEnd"/>
      <w:r w:rsidRPr="002D754F">
        <w:rPr>
          <w:rFonts w:ascii="Times New Roman" w:hAnsi="Times New Roman" w:cs="Times New Roman"/>
        </w:rPr>
        <w:t xml:space="preserve">  Yn ôl Charness a Grieco (2014), gwelwyd bod cymhelliannau ariannol yn effeithiol ac yn cynhyrfu creadigrwydd, o gymharu â’r bobl </w:t>
      </w:r>
      <w:proofErr w:type="gramStart"/>
      <w:r w:rsidRPr="002D754F">
        <w:rPr>
          <w:rFonts w:ascii="Times New Roman" w:hAnsi="Times New Roman" w:cs="Times New Roman"/>
        </w:rPr>
        <w:t>na</w:t>
      </w:r>
      <w:proofErr w:type="gramEnd"/>
      <w:r w:rsidRPr="002D754F">
        <w:rPr>
          <w:rFonts w:ascii="Times New Roman" w:hAnsi="Times New Roman" w:cs="Times New Roman"/>
        </w:rPr>
        <w:t xml:space="preserve"> chafodd cymhelliannau ariannol. </w:t>
      </w:r>
      <w:proofErr w:type="gramStart"/>
      <w:r w:rsidRPr="002D754F">
        <w:rPr>
          <w:rFonts w:ascii="Times New Roman" w:hAnsi="Times New Roman" w:cs="Times New Roman"/>
        </w:rPr>
        <w:t>Pwysleisiant fod cymhelliannau ariannol wedi profi’n fuddiol pe byddai nod penodol fel canlyniad i’r dasg (Charness a Grieco, 2014).</w:t>
      </w:r>
      <w:proofErr w:type="gramEnd"/>
      <w:r w:rsidRPr="002D754F">
        <w:rPr>
          <w:rFonts w:ascii="Times New Roman" w:hAnsi="Times New Roman" w:cs="Times New Roman"/>
        </w:rPr>
        <w:t xml:space="preserve"> Serch hynny, profwyd </w:t>
      </w:r>
      <w:proofErr w:type="gramStart"/>
      <w:r w:rsidRPr="002D754F">
        <w:rPr>
          <w:rFonts w:ascii="Times New Roman" w:hAnsi="Times New Roman" w:cs="Times New Roman"/>
        </w:rPr>
        <w:t>nad</w:t>
      </w:r>
      <w:proofErr w:type="gramEnd"/>
      <w:r w:rsidRPr="002D754F">
        <w:rPr>
          <w:rFonts w:ascii="Times New Roman" w:hAnsi="Times New Roman" w:cs="Times New Roman"/>
        </w:rPr>
        <w:t xml:space="preserve"> oedd cymhelliannau ariannol yn cymell creadigrwydd heb fod nod i’w gyrraedd. </w:t>
      </w:r>
      <w:proofErr w:type="gramStart"/>
      <w:r w:rsidRPr="002D754F">
        <w:rPr>
          <w:rFonts w:ascii="Times New Roman" w:hAnsi="Times New Roman" w:cs="Times New Roman"/>
        </w:rPr>
        <w:t>(Charness a Grieco, 2014).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Yn ôl arbrofion Ramm (2012), nid yw cymhelliannau ariannol yn cael unrhyw wahaniaeth ar greadigrwydd pobl.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Cynhaliwyd ymchwil (Ramm, 2012) ar grŵp â chymhelliannau ariannol a grŵp heb gymhelliannau ariannol wrth ymdrin â’r sialens cannwyll (Dunker, 1945).</w:t>
      </w:r>
      <w:proofErr w:type="gramEnd"/>
      <w:r w:rsidRPr="002D754F">
        <w:rPr>
          <w:rFonts w:ascii="Times New Roman" w:hAnsi="Times New Roman" w:cs="Times New Roman"/>
        </w:rPr>
        <w:t xml:space="preserve"> </w:t>
      </w:r>
      <w:proofErr w:type="gramStart"/>
      <w:r w:rsidRPr="002D754F">
        <w:rPr>
          <w:rFonts w:ascii="Times New Roman" w:hAnsi="Times New Roman" w:cs="Times New Roman"/>
        </w:rPr>
        <w:t>Anghytuna Pink (2011) yn llwyr.</w:t>
      </w:r>
      <w:proofErr w:type="gramEnd"/>
      <w:r w:rsidRPr="002D754F">
        <w:rPr>
          <w:rFonts w:ascii="Times New Roman" w:hAnsi="Times New Roman" w:cs="Times New Roman"/>
        </w:rPr>
        <w:t xml:space="preserve">  Pwrpas cymhelliad yw ysgogi a chyflymu </w:t>
      </w:r>
      <w:proofErr w:type="gramStart"/>
      <w:r w:rsidRPr="002D754F">
        <w:rPr>
          <w:rFonts w:ascii="Times New Roman" w:hAnsi="Times New Roman" w:cs="Times New Roman"/>
        </w:rPr>
        <w:t>creadigrwydd  yn</w:t>
      </w:r>
      <w:proofErr w:type="gramEnd"/>
      <w:r w:rsidRPr="002D754F">
        <w:rPr>
          <w:rFonts w:ascii="Times New Roman" w:hAnsi="Times New Roman" w:cs="Times New Roman"/>
        </w:rPr>
        <w:t xml:space="preserve"> ôl Pink ac awchlymu ein meddyliau. Mynna </w:t>
      </w:r>
      <w:proofErr w:type="gramStart"/>
      <w:r w:rsidRPr="002D754F">
        <w:rPr>
          <w:rFonts w:ascii="Times New Roman" w:hAnsi="Times New Roman" w:cs="Times New Roman"/>
        </w:rPr>
        <w:t>nad</w:t>
      </w:r>
      <w:proofErr w:type="gramEnd"/>
      <w:r w:rsidRPr="002D754F">
        <w:rPr>
          <w:rFonts w:ascii="Times New Roman" w:hAnsi="Times New Roman" w:cs="Times New Roman"/>
        </w:rPr>
        <w:t xml:space="preserve"> yw strategaeth cymhelliannau ariannol yn gweithio o gwbl. </w:t>
      </w:r>
      <w:proofErr w:type="gramStart"/>
      <w:r w:rsidRPr="002D754F">
        <w:rPr>
          <w:rFonts w:ascii="Times New Roman" w:hAnsi="Times New Roman" w:cs="Times New Roman"/>
        </w:rPr>
        <w:t>Datgela hefyd y gall hyn rwystro creadigrwydd.</w:t>
      </w:r>
      <w:proofErr w:type="gramEnd"/>
    </w:p>
    <w:p w14:paraId="47313852" w14:textId="77777777" w:rsidR="00087C60" w:rsidRPr="002D754F" w:rsidRDefault="00087C60" w:rsidP="002D754F">
      <w:pPr>
        <w:spacing w:line="360" w:lineRule="auto"/>
        <w:rPr>
          <w:rFonts w:ascii="Times New Roman" w:hAnsi="Times New Roman" w:cs="Times New Roman"/>
        </w:rPr>
      </w:pPr>
    </w:p>
    <w:p w14:paraId="79E34311" w14:textId="707D8E47" w:rsidR="0022546D" w:rsidRPr="002D754F" w:rsidRDefault="0022546D" w:rsidP="002D754F">
      <w:pPr>
        <w:spacing w:line="360" w:lineRule="auto"/>
        <w:rPr>
          <w:rFonts w:ascii="Times New Roman" w:hAnsi="Times New Roman" w:cs="Times New Roman"/>
        </w:rPr>
      </w:pPr>
      <w:r w:rsidRPr="00AE4047">
        <w:rPr>
          <w:rFonts w:ascii="Times New Roman" w:hAnsi="Times New Roman" w:cs="Times New Roman"/>
          <w:color w:val="000000"/>
        </w:rPr>
        <w:t xml:space="preserve">I gloi  “Mae creadigrwydd a menter yn elfennau canolog mewn bywyd modern sydd i’w datblygu a’u hymestyn drwy gydol eu gyrfa yn yr ysgol.” </w:t>
      </w:r>
      <w:proofErr w:type="gramStart"/>
      <w:r w:rsidRPr="00AE4047">
        <w:rPr>
          <w:rFonts w:ascii="Times New Roman" w:hAnsi="Times New Roman" w:cs="Times New Roman"/>
          <w:color w:val="000000"/>
        </w:rPr>
        <w:t>(Donaldson, 2015, Tud.</w:t>
      </w:r>
      <w:r w:rsidR="00AE4047">
        <w:rPr>
          <w:rFonts w:ascii="Times New Roman" w:hAnsi="Times New Roman" w:cs="Times New Roman"/>
          <w:color w:val="000000"/>
        </w:rPr>
        <w:t xml:space="preserve"> </w:t>
      </w:r>
      <w:r w:rsidRPr="00AE4047">
        <w:rPr>
          <w:rFonts w:ascii="Times New Roman" w:hAnsi="Times New Roman" w:cs="Times New Roman"/>
          <w:color w:val="000000"/>
        </w:rPr>
        <w:t>28).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Mae dyletswydd ar athrawon i hybu’r sgiliau hyn ymysg </w:t>
      </w:r>
      <w:proofErr w:type="gramStart"/>
      <w:r w:rsidRPr="00AE4047">
        <w:rPr>
          <w:rFonts w:ascii="Times New Roman" w:hAnsi="Times New Roman" w:cs="Times New Roman"/>
          <w:color w:val="000000"/>
        </w:rPr>
        <w:t>eu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dysgwyr er mwyn sicrha</w:t>
      </w:r>
      <w:r w:rsidR="007F30FA">
        <w:rPr>
          <w:rFonts w:ascii="Times New Roman" w:hAnsi="Times New Roman" w:cs="Times New Roman"/>
          <w:color w:val="000000"/>
        </w:rPr>
        <w:t xml:space="preserve">u dyfodol llwyddiannus iddynt. </w:t>
      </w:r>
      <w:r w:rsidRPr="00AE4047">
        <w:rPr>
          <w:rFonts w:ascii="Times New Roman" w:hAnsi="Times New Roman" w:cs="Times New Roman"/>
          <w:color w:val="000000"/>
        </w:rPr>
        <w:t xml:space="preserve">Gwelir y galw am newid megis symud o addysgu pedagogaidd, lle </w:t>
      </w:r>
      <w:proofErr w:type="gramStart"/>
      <w:r w:rsidRPr="00AE4047">
        <w:rPr>
          <w:rFonts w:ascii="Times New Roman" w:hAnsi="Times New Roman" w:cs="Times New Roman"/>
          <w:color w:val="000000"/>
        </w:rPr>
        <w:t>nad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oes llawer o hyder gan blant a dibyniaeth ar athrawon er mwyn derbyn gwybodaeth a llawer o gefnogaeth (Laton et </w:t>
      </w:r>
      <w:r w:rsidR="003701E3" w:rsidRPr="00AE4047">
        <w:rPr>
          <w:rFonts w:ascii="Times New Roman" w:hAnsi="Times New Roman" w:cs="Times New Roman"/>
          <w:color w:val="000000"/>
        </w:rPr>
        <w:t>al.</w:t>
      </w:r>
      <w:r w:rsidRPr="00AE4047">
        <w:rPr>
          <w:rFonts w:ascii="Times New Roman" w:hAnsi="Times New Roman" w:cs="Times New Roman"/>
          <w:color w:val="000000"/>
        </w:rPr>
        <w:t xml:space="preserve"> Anhysbys). Wrth hybu’r addysgeg heutagogeg maent yn syntheseiddio, ac yn cymhwyso </w:t>
      </w:r>
      <w:proofErr w:type="gramStart"/>
      <w:r w:rsidRPr="00AE4047">
        <w:rPr>
          <w:rFonts w:ascii="Times New Roman" w:hAnsi="Times New Roman" w:cs="Times New Roman"/>
          <w:color w:val="000000"/>
        </w:rPr>
        <w:t>eu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sgiliau a’u gwybodaeth yn greadigol er mwyn canfod atebion. Bydd gan ddysgwyr llawer mwy o </w:t>
      </w:r>
      <w:proofErr w:type="gramStart"/>
      <w:r w:rsidRPr="00AE4047">
        <w:rPr>
          <w:rFonts w:ascii="Times New Roman" w:hAnsi="Times New Roman" w:cs="Times New Roman"/>
          <w:color w:val="000000"/>
        </w:rPr>
        <w:t>hunan</w:t>
      </w:r>
      <w:proofErr w:type="gramEnd"/>
      <w:r w:rsidRPr="00AE4047">
        <w:rPr>
          <w:rFonts w:ascii="Times New Roman" w:hAnsi="Times New Roman" w:cs="Times New Roman"/>
          <w:color w:val="000000"/>
        </w:rPr>
        <w:t xml:space="preserve"> hyder a chym</w:t>
      </w:r>
      <w:r w:rsidR="007F30FA">
        <w:rPr>
          <w:rFonts w:ascii="Times New Roman" w:hAnsi="Times New Roman" w:cs="Times New Roman"/>
          <w:color w:val="000000"/>
        </w:rPr>
        <w:t>helliant i lwyddo (Laton et al.</w:t>
      </w:r>
      <w:r w:rsidRPr="00AE4047">
        <w:rPr>
          <w:rFonts w:ascii="Times New Roman" w:hAnsi="Times New Roman" w:cs="Times New Roman"/>
          <w:color w:val="000000"/>
        </w:rPr>
        <w:t xml:space="preserve"> Anhysbys). Fel datganodd Einstein, </w:t>
      </w:r>
      <w:r w:rsidRPr="00AE4047">
        <w:rPr>
          <w:rFonts w:ascii="Times New Roman" w:hAnsi="Times New Roman" w:cs="Times New Roman"/>
        </w:rPr>
        <w:t xml:space="preserve">(Anhybys, dyfynnwyd yn Wahl, 2007) </w:t>
      </w:r>
      <w:r w:rsidRPr="00AE4047">
        <w:rPr>
          <w:rFonts w:ascii="Times New Roman" w:hAnsi="Times New Roman" w:cs="Times New Roman"/>
          <w:lang w:val="en-US"/>
        </w:rPr>
        <w:t>“</w:t>
      </w:r>
      <w:r w:rsidRPr="00AE4047">
        <w:rPr>
          <w:rFonts w:ascii="Times New Roman" w:hAnsi="Times New Roman" w:cs="Times New Roman"/>
        </w:rPr>
        <w:t>If at first, the idea is not absurd, then there is no hope for it.”</w:t>
      </w:r>
    </w:p>
    <w:p w14:paraId="1BC83487" w14:textId="77777777" w:rsidR="007F30FA" w:rsidRDefault="007F30FA" w:rsidP="00D058B3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1A1A19"/>
          <w:lang w:val="en-US"/>
        </w:rPr>
      </w:pPr>
    </w:p>
    <w:p w14:paraId="6A93E6E6" w14:textId="77777777" w:rsidR="007F30FA" w:rsidRDefault="007F30FA" w:rsidP="00D058B3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1A1A19"/>
          <w:lang w:val="en-US"/>
        </w:rPr>
      </w:pPr>
    </w:p>
    <w:p w14:paraId="470DE6D0" w14:textId="77777777" w:rsidR="007F30FA" w:rsidRDefault="007F30FA" w:rsidP="00D058B3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1A1A19"/>
          <w:lang w:val="en-US"/>
        </w:rPr>
      </w:pPr>
    </w:p>
    <w:p w14:paraId="7B5C8A8F" w14:textId="77777777" w:rsidR="007F30FA" w:rsidRDefault="007F30FA" w:rsidP="00D058B3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1A1A19"/>
          <w:lang w:val="en-US"/>
        </w:rPr>
      </w:pPr>
    </w:p>
    <w:p w14:paraId="441F36AC" w14:textId="3487973E" w:rsidR="00D058B3" w:rsidRDefault="009E5AF4" w:rsidP="00D058B3">
      <w:pPr>
        <w:widowControl w:val="0"/>
        <w:autoSpaceDE w:val="0"/>
        <w:autoSpaceDN w:val="0"/>
        <w:adjustRightInd w:val="0"/>
        <w:spacing w:after="240" w:line="360" w:lineRule="atLeast"/>
        <w:rPr>
          <w:rFonts w:ascii="Times New Roman" w:hAnsi="Times New Roman" w:cs="Times New Roman"/>
          <w:color w:val="1A1A19"/>
          <w:lang w:val="en-US"/>
        </w:rPr>
      </w:pPr>
      <w:r>
        <w:rPr>
          <w:rFonts w:ascii="Times New Roman" w:hAnsi="Times New Roman" w:cs="Times New Roman"/>
          <w:color w:val="1A1A19"/>
          <w:lang w:val="en-US"/>
        </w:rPr>
        <w:lastRenderedPageBreak/>
        <w:t xml:space="preserve">Atodiadau: </w:t>
      </w:r>
    </w:p>
    <w:p w14:paraId="24E2E749" w14:textId="2E15F2B5" w:rsidR="00D36052" w:rsidRDefault="009E5AF4" w:rsidP="002759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43B8C9FE" wp14:editId="01202065">
            <wp:extent cx="3452495" cy="2461188"/>
            <wp:effectExtent l="0" t="0" r="1905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9-01-23 at 12.50.26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87" t="13727" r="17297" b="8744"/>
                    <a:stretch/>
                  </pic:blipFill>
                  <pic:spPr bwMode="auto">
                    <a:xfrm>
                      <a:off x="0" y="0"/>
                      <a:ext cx="3452495" cy="24611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94A4C">
        <w:rPr>
          <w:rFonts w:ascii="Times New Roman" w:hAnsi="Times New Roman" w:cs="Times New Roman"/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BA0D68" wp14:editId="6E5CF6AF">
                <wp:simplePos x="0" y="0"/>
                <wp:positionH relativeFrom="column">
                  <wp:posOffset>3429000</wp:posOffset>
                </wp:positionH>
                <wp:positionV relativeFrom="paragraph">
                  <wp:posOffset>384810</wp:posOffset>
                </wp:positionV>
                <wp:extent cx="1371600" cy="571500"/>
                <wp:effectExtent l="0" t="0" r="0" b="1270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571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D4C4A7" w14:textId="1B0CDC67" w:rsidR="00C67DAE" w:rsidRDefault="00C67DAE">
                            <w:r>
                              <w:t>Atodiad 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9" o:spid="_x0000_s1026" type="#_x0000_t202" style="position:absolute;margin-left:270pt;margin-top:30.3pt;width:108pt;height: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" filled="f" stroked="f">
                <v:textbox>
                  <w:txbxContent>
                    <w:p w14:paraId="7AD4C4A7" w14:textId="1B0CDC67" w:rsidR="00C67DAE" w:rsidRDefault="00C67DAE">
                      <w:r>
                        <w:t>Atodiad 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F78599B" w14:textId="0A5D17EE" w:rsidR="00407946" w:rsidRDefault="009E5AF4" w:rsidP="002759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Atodiad B</w:t>
      </w:r>
      <w:r w:rsidR="00794A4C"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19035B10" wp14:editId="04FA1DFD">
            <wp:extent cx="3436162" cy="1863041"/>
            <wp:effectExtent l="0" t="0" r="0" b="0"/>
            <wp:docPr id="8" name="Picture 2" descr="Macintosh HD:Users:niadudley:Desktop:Screen Shot 2019-01-26 at 20.03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niadudley:Desktop:Screen Shot 2019-01-26 at 20.03.56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75" t="28728" r="13600" b="12711"/>
                    <a:stretch/>
                  </pic:blipFill>
                  <pic:spPr bwMode="auto">
                    <a:xfrm>
                      <a:off x="0" y="0"/>
                      <a:ext cx="3438160" cy="1864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CBAFF0" w14:textId="77777777" w:rsidR="00794A4C" w:rsidRDefault="00794A4C" w:rsidP="0027592A">
      <w:pPr>
        <w:spacing w:line="360" w:lineRule="auto"/>
        <w:rPr>
          <w:rFonts w:ascii="Times New Roman" w:hAnsi="Times New Roman" w:cs="Times New Roman"/>
        </w:rPr>
      </w:pPr>
    </w:p>
    <w:p w14:paraId="57126E3E" w14:textId="412D7151" w:rsidR="00407946" w:rsidRDefault="00407946" w:rsidP="002759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06B379DB" wp14:editId="13A58914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511425" cy="2548255"/>
            <wp:effectExtent l="0" t="0" r="3175" b="0"/>
            <wp:wrapSquare wrapText="bothSides"/>
            <wp:docPr id="2" name="Picture 1" descr="Macintosh HD:Users:niadudley:Desktop:Screen Shot 2019-01-26 at 17.22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niadudley:Desktop:Screen Shot 2019-01-26 at 17.22.39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90" t="23193" r="51078" b="13702"/>
                    <a:stretch/>
                  </pic:blipFill>
                  <pic:spPr bwMode="auto">
                    <a:xfrm>
                      <a:off x="0" y="0"/>
                      <a:ext cx="2511425" cy="2548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E1313">
        <w:rPr>
          <w:rFonts w:ascii="Times New Roman" w:hAnsi="Times New Roman" w:cs="Times New Roman"/>
        </w:rPr>
        <w:t>Atodiad C</w:t>
      </w:r>
      <w:r w:rsidR="00DA6E36">
        <w:rPr>
          <w:rFonts w:ascii="Times New Roman" w:hAnsi="Times New Roman" w:cs="Times New Roman"/>
        </w:rPr>
        <w:br w:type="textWrapping" w:clear="all"/>
      </w:r>
      <w:r w:rsidR="000A2B55">
        <w:rPr>
          <w:rFonts w:ascii="Times New Roman" w:hAnsi="Times New Roman" w:cs="Times New Roman"/>
          <w:noProof/>
          <w:lang w:val="en-US"/>
        </w:rPr>
        <w:lastRenderedPageBreak/>
        <w:drawing>
          <wp:inline distT="0" distB="0" distL="0" distR="0" wp14:anchorId="5C04C017" wp14:editId="447B8FC8">
            <wp:extent cx="1825906" cy="2306955"/>
            <wp:effectExtent l="0" t="0" r="3175" b="4445"/>
            <wp:docPr id="3" name="Picture 2" descr="Macintosh HD:Users:niadudley:Desktop:Screen Shot 2019-01-26 at 17.29.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niadudley:Desktop:Screen Shot 2019-01-26 at 17.29.34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88" t="14728" r="40549" b="23446"/>
                    <a:stretch/>
                  </pic:blipFill>
                  <pic:spPr bwMode="auto">
                    <a:xfrm>
                      <a:off x="0" y="0"/>
                      <a:ext cx="1827178" cy="23085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A2B55">
        <w:rPr>
          <w:rFonts w:ascii="Times New Roman" w:hAnsi="Times New Roman" w:cs="Times New Roman"/>
        </w:rPr>
        <w:t>Atodiad C</w:t>
      </w:r>
      <w:r w:rsidR="00DE1313">
        <w:rPr>
          <w:rFonts w:ascii="Times New Roman" w:hAnsi="Times New Roman" w:cs="Times New Roman"/>
        </w:rPr>
        <w:t>h</w:t>
      </w:r>
    </w:p>
    <w:p w14:paraId="791C1FAE" w14:textId="4A4EB7D7" w:rsidR="00407946" w:rsidRDefault="00281E67" w:rsidP="0027592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584F683C" wp14:editId="0CD54883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2716530" cy="3770630"/>
            <wp:effectExtent l="0" t="0" r="1270" b="0"/>
            <wp:wrapSquare wrapText="bothSides"/>
            <wp:docPr id="4" name="Picture 3" descr="Macintosh HD:Users:niadudley:Desktop:Screen Shot 2019-01-26 at 17.59.3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niadudley:Desktop:Screen Shot 2019-01-26 at 17.59.35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08" t="23644" r="51318" b="13254"/>
                    <a:stretch/>
                  </pic:blipFill>
                  <pic:spPr bwMode="auto">
                    <a:xfrm>
                      <a:off x="0" y="0"/>
                      <a:ext cx="2716530" cy="3770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E1313">
        <w:rPr>
          <w:rFonts w:ascii="Times New Roman" w:hAnsi="Times New Roman" w:cs="Times New Roman"/>
        </w:rPr>
        <w:t>Atodiad D</w:t>
      </w:r>
      <w:r>
        <w:rPr>
          <w:rFonts w:ascii="Times New Roman" w:hAnsi="Times New Roman" w:cs="Times New Roman"/>
        </w:rPr>
        <w:br w:type="textWrapping" w:clear="all"/>
      </w:r>
      <w:r w:rsidR="006E2834"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4E6AFA03" wp14:editId="3E5ADA95">
            <wp:extent cx="1825906" cy="2447334"/>
            <wp:effectExtent l="0" t="0" r="3175" b="0"/>
            <wp:docPr id="5" name="Picture 4" descr="Macintosh HD:Users:niadudley:Desktop:Screen Shot 2019-01-26 at 18.30.2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cintosh HD:Users:niadudley:Desktop:Screen Shot 2019-01-26 at 18.30.26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328" t="12364" r="40660" b="45475"/>
                    <a:stretch/>
                  </pic:blipFill>
                  <pic:spPr bwMode="auto">
                    <a:xfrm>
                      <a:off x="0" y="0"/>
                      <a:ext cx="1828080" cy="2450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E2834">
        <w:rPr>
          <w:rFonts w:ascii="Times New Roman" w:hAnsi="Times New Roman" w:cs="Times New Roman"/>
        </w:rPr>
        <w:t>Atodiad D</w:t>
      </w:r>
      <w:r w:rsidR="00DE1313">
        <w:rPr>
          <w:rFonts w:ascii="Times New Roman" w:hAnsi="Times New Roman" w:cs="Times New Roman"/>
        </w:rPr>
        <w:t>d</w:t>
      </w:r>
    </w:p>
    <w:p w14:paraId="7A336EA1" w14:textId="77777777" w:rsidR="00F855FE" w:rsidRDefault="00F855FE" w:rsidP="0027592A">
      <w:pPr>
        <w:spacing w:line="360" w:lineRule="auto"/>
        <w:rPr>
          <w:rFonts w:ascii="Times New Roman" w:hAnsi="Times New Roman" w:cs="Times New Roman"/>
        </w:rPr>
      </w:pPr>
    </w:p>
    <w:p w14:paraId="222814AB" w14:textId="5FFB98D4" w:rsidR="00F855FE" w:rsidRPr="00345515" w:rsidRDefault="00C8216D" w:rsidP="0027592A">
      <w:pPr>
        <w:spacing w:line="360" w:lineRule="auto"/>
        <w:rPr>
          <w:rFonts w:ascii="Times New Roman" w:hAnsi="Times New Roman" w:cs="Times New Roman"/>
          <w:u w:val="single"/>
        </w:rPr>
      </w:pPr>
      <w:r w:rsidRPr="00345515">
        <w:rPr>
          <w:rFonts w:ascii="Times New Roman" w:hAnsi="Times New Roman" w:cs="Times New Roman"/>
          <w:u w:val="single"/>
        </w:rPr>
        <w:t xml:space="preserve"> </w:t>
      </w:r>
      <w:r w:rsidR="001F0B9B" w:rsidRPr="00345515">
        <w:rPr>
          <w:rFonts w:ascii="Times New Roman" w:hAnsi="Times New Roman" w:cs="Times New Roman"/>
          <w:u w:val="single"/>
        </w:rPr>
        <w:t xml:space="preserve">Rhestr o gyfeirnodau: </w:t>
      </w:r>
    </w:p>
    <w:p w14:paraId="2423311F" w14:textId="36A51BC7" w:rsidR="00CF4414" w:rsidRDefault="0027391F" w:rsidP="00345515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Bacigalupo, M. Kampylis Yves Punie, P. Van den Brande, </w:t>
      </w:r>
      <w:proofErr w:type="gramStart"/>
      <w:r w:rsidRPr="00345515">
        <w:rPr>
          <w:rFonts w:ascii="Times New Roman" w:hAnsi="Times New Roman" w:cs="Times New Roman"/>
        </w:rPr>
        <w:t xml:space="preserve">G. (2016) </w:t>
      </w:r>
      <w:r w:rsidRPr="00345515">
        <w:rPr>
          <w:rFonts w:ascii="Times New Roman" w:hAnsi="Times New Roman" w:cs="Times New Roman"/>
          <w:i/>
        </w:rPr>
        <w:t>EntreComp</w:t>
      </w:r>
      <w:proofErr w:type="gramEnd"/>
      <w:r w:rsidRPr="00345515">
        <w:rPr>
          <w:rFonts w:ascii="Times New Roman" w:hAnsi="Times New Roman" w:cs="Times New Roman"/>
          <w:i/>
        </w:rPr>
        <w:t>: The Entrepreneurship Competence Framework.</w:t>
      </w:r>
      <w:r w:rsidRPr="00345515">
        <w:rPr>
          <w:rFonts w:ascii="Times New Roman" w:hAnsi="Times New Roman" w:cs="Times New Roman"/>
        </w:rPr>
        <w:t xml:space="preserve">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16" w:history="1">
        <w:r w:rsidR="00CF4414" w:rsidRPr="00345515">
          <w:rPr>
            <w:rStyle w:val="Hyperlink"/>
            <w:rFonts w:ascii="Times New Roman" w:hAnsi="Times New Roman" w:cs="Times New Roman"/>
            <w:color w:val="auto"/>
          </w:rPr>
          <w:t>https://moodle.uwtsd.ac.uk/pluginfile.php/184469/mod_resource/content/1/Entrecomp%20Framework.pdf</w:t>
        </w:r>
      </w:hyperlink>
      <w:r w:rsidR="00CF4414" w:rsidRPr="00345515">
        <w:rPr>
          <w:rStyle w:val="Hyperlink"/>
          <w:rFonts w:ascii="Times New Roman" w:hAnsi="Times New Roman" w:cs="Times New Roman"/>
          <w:color w:val="auto"/>
        </w:rPr>
        <w:t xml:space="preserve"> </w:t>
      </w:r>
      <w:r w:rsidRPr="00345515">
        <w:rPr>
          <w:rFonts w:ascii="Times New Roman" w:hAnsi="Times New Roman" w:cs="Times New Roman"/>
        </w:rPr>
        <w:t xml:space="preserve">(Darllenwyd: 20fed o Ionawr 2019). </w:t>
      </w:r>
    </w:p>
    <w:p w14:paraId="2BED0F16" w14:textId="77777777" w:rsidR="00843F41" w:rsidRPr="00345515" w:rsidRDefault="00843F41" w:rsidP="00843F41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 xml:space="preserve">Charness, G. Grieco, D. (2014) </w:t>
      </w:r>
      <w:r w:rsidRPr="00345515">
        <w:rPr>
          <w:rFonts w:ascii="Times New Roman" w:hAnsi="Times New Roman" w:cs="Times New Roman"/>
          <w:i/>
        </w:rPr>
        <w:t>Creativity and financial incentives</w:t>
      </w:r>
      <w:r w:rsidRPr="00345515">
        <w:rPr>
          <w:rFonts w:ascii="Times New Roman" w:hAnsi="Times New Roman" w:cs="Times New Roman"/>
        </w:rPr>
        <w:t>.</w:t>
      </w:r>
      <w:proofErr w:type="gramEnd"/>
      <w:r w:rsidRPr="00345515">
        <w:rPr>
          <w:rFonts w:ascii="Times New Roman" w:hAnsi="Times New Roman" w:cs="Times New Roman"/>
        </w:rPr>
        <w:t xml:space="preserve">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17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http://econ.ucsb.edu/~charness/papers/creativity.pdf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24750775" w14:textId="77777777" w:rsidR="00843F41" w:rsidRPr="00345515" w:rsidRDefault="00843F41" w:rsidP="00843F41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Costa, A., Kallick, </w:t>
      </w:r>
      <w:proofErr w:type="gramStart"/>
      <w:r w:rsidRPr="00345515">
        <w:rPr>
          <w:rFonts w:ascii="Times New Roman" w:hAnsi="Times New Roman" w:cs="Times New Roman"/>
        </w:rPr>
        <w:t xml:space="preserve">B. (2008) </w:t>
      </w:r>
      <w:r w:rsidRPr="00345515">
        <w:rPr>
          <w:rFonts w:ascii="Times New Roman" w:hAnsi="Times New Roman" w:cs="Times New Roman"/>
          <w:i/>
        </w:rPr>
        <w:t>Learning and Leading with Habits of Mind,</w:t>
      </w:r>
      <w:r w:rsidRPr="00345515">
        <w:rPr>
          <w:rFonts w:ascii="Times New Roman" w:hAnsi="Times New Roman" w:cs="Times New Roman"/>
        </w:rPr>
        <w:t xml:space="preserve"> Virginia</w:t>
      </w:r>
      <w:proofErr w:type="gramEnd"/>
      <w:r w:rsidRPr="00345515">
        <w:rPr>
          <w:rFonts w:ascii="Times New Roman" w:hAnsi="Times New Roman" w:cs="Times New Roman"/>
        </w:rPr>
        <w:t>: ASCD.</w:t>
      </w:r>
    </w:p>
    <w:p w14:paraId="38ABD178" w14:textId="77777777" w:rsidR="00843F41" w:rsidRPr="00345515" w:rsidRDefault="00843F41" w:rsidP="00843F41">
      <w:pPr>
        <w:spacing w:line="276" w:lineRule="auto"/>
        <w:rPr>
          <w:rFonts w:ascii="Times New Roman" w:hAnsi="Times New Roman" w:cs="Times New Roman"/>
        </w:rPr>
      </w:pPr>
    </w:p>
    <w:p w14:paraId="328FCAC0" w14:textId="77777777" w:rsidR="00843F41" w:rsidRPr="00345515" w:rsidRDefault="00843F41" w:rsidP="00843F41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Costa, A. Kallick, B. (2000) </w:t>
      </w:r>
      <w:r w:rsidRPr="00345515">
        <w:rPr>
          <w:rFonts w:ascii="Times New Roman" w:hAnsi="Times New Roman" w:cs="Times New Roman"/>
          <w:i/>
          <w:iCs/>
        </w:rPr>
        <w:t xml:space="preserve">Habits of Mind: A Developmental Series. </w:t>
      </w:r>
      <w:r w:rsidRPr="00345515">
        <w:rPr>
          <w:rFonts w:ascii="Times New Roman" w:hAnsi="Times New Roman" w:cs="Times New Roman"/>
          <w:iCs/>
        </w:rPr>
        <w:t xml:space="preserve">Ar </w:t>
      </w:r>
      <w:proofErr w:type="gramStart"/>
      <w:r w:rsidRPr="00345515">
        <w:rPr>
          <w:rFonts w:ascii="Times New Roman" w:hAnsi="Times New Roman" w:cs="Times New Roman"/>
          <w:iCs/>
        </w:rPr>
        <w:t>gael</w:t>
      </w:r>
      <w:proofErr w:type="gramEnd"/>
      <w:r w:rsidRPr="00345515">
        <w:rPr>
          <w:rFonts w:ascii="Times New Roman" w:hAnsi="Times New Roman" w:cs="Times New Roman"/>
          <w:iCs/>
        </w:rPr>
        <w:t xml:space="preserve"> yn:</w:t>
      </w:r>
      <w:r w:rsidRPr="00345515">
        <w:rPr>
          <w:rFonts w:ascii="Times New Roman" w:hAnsi="Times New Roman" w:cs="Times New Roman"/>
        </w:rPr>
        <w:t xml:space="preserve"> </w:t>
      </w:r>
    </w:p>
    <w:p w14:paraId="5161FFA4" w14:textId="77777777" w:rsidR="00843F41" w:rsidRDefault="00843F41" w:rsidP="00843F41">
      <w:pPr>
        <w:spacing w:line="276" w:lineRule="auto"/>
        <w:rPr>
          <w:rFonts w:ascii="Times New Roman" w:hAnsi="Times New Roman" w:cs="Times New Roman"/>
        </w:rPr>
      </w:pPr>
      <w:r w:rsidRPr="00843F41">
        <w:rPr>
          <w:rFonts w:ascii="Times New Roman" w:hAnsi="Times New Roman" w:cs="Times New Roman"/>
        </w:rPr>
        <w:fldChar w:fldCharType="begin"/>
      </w:r>
      <w:r w:rsidRPr="00843F41">
        <w:rPr>
          <w:rFonts w:ascii="Times New Roman" w:hAnsi="Times New Roman" w:cs="Times New Roman"/>
        </w:rPr>
        <w:instrText xml:space="preserve"> HYPERLINK "https://www.chsvt.org/wdp/Habits_of_Mind.pdf" </w:instrText>
      </w:r>
      <w:r w:rsidRPr="00843F41">
        <w:rPr>
          <w:rFonts w:ascii="Times New Roman" w:hAnsi="Times New Roman" w:cs="Times New Roman"/>
        </w:rPr>
      </w:r>
      <w:r w:rsidRPr="00843F41">
        <w:rPr>
          <w:rFonts w:ascii="Times New Roman" w:hAnsi="Times New Roman" w:cs="Times New Roman"/>
        </w:rPr>
        <w:fldChar w:fldCharType="separate"/>
      </w:r>
      <w:r w:rsidRPr="00843F41">
        <w:rPr>
          <w:rStyle w:val="Hyperlink"/>
          <w:rFonts w:ascii="Times New Roman" w:hAnsi="Times New Roman" w:cs="Times New Roman"/>
          <w:color w:val="auto"/>
        </w:rPr>
        <w:t>https://www.chsvt.org/wdp/Habits_of_Mind.pdf</w:t>
      </w:r>
      <w:r w:rsidRPr="00843F41">
        <w:rPr>
          <w:rStyle w:val="Hyperlink"/>
          <w:rFonts w:ascii="Times New Roman" w:hAnsi="Times New Roman" w:cs="Times New Roman"/>
          <w:color w:val="auto"/>
        </w:rPr>
        <w:fldChar w:fldCharType="end"/>
      </w:r>
      <w:r w:rsidRPr="00345515">
        <w:rPr>
          <w:rFonts w:ascii="Times New Roman" w:hAnsi="Times New Roman" w:cs="Times New Roman"/>
        </w:rPr>
        <w:t xml:space="preserve">  (Darllenwyd: 20fed o Ionawr 2019).</w:t>
      </w:r>
    </w:p>
    <w:p w14:paraId="55E835D3" w14:textId="77777777" w:rsidR="00867D2A" w:rsidRPr="00345515" w:rsidRDefault="00867D2A" w:rsidP="00867D2A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 xml:space="preserve">Craft, A. (2005) </w:t>
      </w:r>
      <w:r w:rsidRPr="00345515">
        <w:rPr>
          <w:rFonts w:ascii="Times New Roman" w:hAnsi="Times New Roman" w:cs="Times New Roman"/>
          <w:i/>
        </w:rPr>
        <w:t>Creativity in Schools.</w:t>
      </w:r>
      <w:proofErr w:type="gramEnd"/>
      <w:r w:rsidRPr="00345515">
        <w:rPr>
          <w:rFonts w:ascii="Times New Roman" w:hAnsi="Times New Roman" w:cs="Times New Roman"/>
          <w:i/>
        </w:rPr>
        <w:t xml:space="preserve"> </w:t>
      </w:r>
      <w:proofErr w:type="gramStart"/>
      <w:r w:rsidRPr="00345515">
        <w:rPr>
          <w:rFonts w:ascii="Times New Roman" w:hAnsi="Times New Roman" w:cs="Times New Roman"/>
          <w:i/>
        </w:rPr>
        <w:t>Tension and dilemmas.</w:t>
      </w:r>
      <w:proofErr w:type="gramEnd"/>
      <w:r w:rsidRPr="00345515">
        <w:rPr>
          <w:rFonts w:ascii="Times New Roman" w:hAnsi="Times New Roman" w:cs="Times New Roman"/>
        </w:rPr>
        <w:t xml:space="preserve"> Oxon: Routledge. </w:t>
      </w:r>
    </w:p>
    <w:p w14:paraId="1DADC883" w14:textId="77777777" w:rsidR="00843F41" w:rsidRDefault="00843F41" w:rsidP="00843F41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Creative play. </w:t>
      </w:r>
      <w:proofErr w:type="gramStart"/>
      <w:r w:rsidRPr="00345515">
        <w:rPr>
          <w:rFonts w:ascii="Times New Roman" w:hAnsi="Times New Roman" w:cs="Times New Roman"/>
        </w:rPr>
        <w:t xml:space="preserve">(2016) </w:t>
      </w:r>
      <w:r w:rsidRPr="00345515">
        <w:rPr>
          <w:rFonts w:ascii="Times New Roman" w:hAnsi="Times New Roman" w:cs="Times New Roman"/>
          <w:i/>
        </w:rPr>
        <w:t>Development of outdoor play</w:t>
      </w:r>
      <w:r w:rsidRPr="00345515">
        <w:rPr>
          <w:rFonts w:ascii="Times New Roman" w:hAnsi="Times New Roman" w:cs="Times New Roman"/>
        </w:rPr>
        <w:t>.</w:t>
      </w:r>
      <w:proofErr w:type="gramEnd"/>
      <w:r w:rsidRPr="00345515">
        <w:rPr>
          <w:rFonts w:ascii="Times New Roman" w:hAnsi="Times New Roman" w:cs="Times New Roman"/>
        </w:rPr>
        <w:t xml:space="preserve">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18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https://creativeplayuk.com/development-of-outdoor-play/</w:t>
        </w:r>
      </w:hyperlink>
      <w:r w:rsidRPr="00345515">
        <w:rPr>
          <w:rFonts w:ascii="Times New Roman" w:hAnsi="Times New Roman" w:cs="Times New Roman"/>
        </w:rPr>
        <w:t xml:space="preserve">  (Darllenwyd 20fed o Ionawr 2019).</w:t>
      </w:r>
    </w:p>
    <w:p w14:paraId="3A991455" w14:textId="77777777" w:rsidR="00843F41" w:rsidRPr="00345515" w:rsidRDefault="00843F41" w:rsidP="00843F41">
      <w:pPr>
        <w:spacing w:line="276" w:lineRule="auto"/>
        <w:rPr>
          <w:rFonts w:ascii="Times New Roman" w:hAnsi="Times New Roman" w:cs="Times New Roman"/>
        </w:rPr>
      </w:pPr>
    </w:p>
    <w:p w14:paraId="5C885DAE" w14:textId="7DECB8F2" w:rsidR="00CF4414" w:rsidRPr="00345515" w:rsidRDefault="00CC589E" w:rsidP="00345515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>D</w:t>
      </w:r>
      <w:r w:rsidR="00CF4414" w:rsidRPr="00345515">
        <w:rPr>
          <w:rFonts w:ascii="Times New Roman" w:hAnsi="Times New Roman" w:cs="Times New Roman"/>
        </w:rPr>
        <w:t>e bono</w:t>
      </w:r>
      <w:r w:rsidRPr="00345515">
        <w:rPr>
          <w:rFonts w:ascii="Times New Roman" w:hAnsi="Times New Roman" w:cs="Times New Roman"/>
        </w:rPr>
        <w:t xml:space="preserve">, E. (1993) </w:t>
      </w:r>
      <w:r w:rsidRPr="00345515">
        <w:rPr>
          <w:rFonts w:ascii="Times New Roman" w:hAnsi="Times New Roman" w:cs="Times New Roman"/>
          <w:i/>
        </w:rPr>
        <w:t>T</w:t>
      </w:r>
      <w:r w:rsidR="00CF4414" w:rsidRPr="00345515">
        <w:rPr>
          <w:rFonts w:ascii="Times New Roman" w:hAnsi="Times New Roman" w:cs="Times New Roman"/>
          <w:i/>
        </w:rPr>
        <w:t>each your child how to think</w:t>
      </w:r>
      <w:r w:rsidRPr="00345515">
        <w:rPr>
          <w:rFonts w:ascii="Times New Roman" w:hAnsi="Times New Roman" w:cs="Times New Roman"/>
          <w:i/>
        </w:rPr>
        <w:t>.</w:t>
      </w:r>
      <w:r w:rsidRPr="00345515">
        <w:rPr>
          <w:rFonts w:ascii="Times New Roman" w:hAnsi="Times New Roman" w:cs="Times New Roman"/>
        </w:rPr>
        <w:t xml:space="preserve"> London: Penguin </w:t>
      </w:r>
      <w:r w:rsidR="00E41F22" w:rsidRPr="00345515">
        <w:rPr>
          <w:rFonts w:ascii="Times New Roman" w:hAnsi="Times New Roman" w:cs="Times New Roman"/>
        </w:rPr>
        <w:t>Books.</w:t>
      </w:r>
    </w:p>
    <w:p w14:paraId="346FC2BB" w14:textId="77777777" w:rsidR="00867D2A" w:rsidRDefault="00867D2A" w:rsidP="00843F41">
      <w:pPr>
        <w:widowControl w:val="0"/>
        <w:autoSpaceDE w:val="0"/>
        <w:autoSpaceDN w:val="0"/>
        <w:adjustRightInd w:val="0"/>
        <w:spacing w:after="173" w:line="276" w:lineRule="auto"/>
        <w:rPr>
          <w:rFonts w:ascii="Times New Roman" w:hAnsi="Times New Roman" w:cs="Times New Roman"/>
        </w:rPr>
      </w:pPr>
    </w:p>
    <w:p w14:paraId="5B6F4058" w14:textId="77777777" w:rsidR="00843F41" w:rsidRDefault="00843F41" w:rsidP="00843F41">
      <w:pPr>
        <w:widowControl w:val="0"/>
        <w:autoSpaceDE w:val="0"/>
        <w:autoSpaceDN w:val="0"/>
        <w:adjustRightInd w:val="0"/>
        <w:spacing w:after="173" w:line="276" w:lineRule="auto"/>
        <w:rPr>
          <w:rFonts w:ascii="Times New Roman" w:hAnsi="Times New Roman" w:cs="Times New Roman"/>
          <w:lang w:val="en-US"/>
        </w:rPr>
      </w:pPr>
      <w:proofErr w:type="gramStart"/>
      <w:r w:rsidRPr="00345515">
        <w:rPr>
          <w:rFonts w:ascii="Times New Roman" w:hAnsi="Times New Roman" w:cs="Times New Roman"/>
          <w:lang w:val="en-US"/>
        </w:rPr>
        <w:t xml:space="preserve">Donaldson, G (2015) </w:t>
      </w:r>
      <w:r w:rsidRPr="00345515">
        <w:rPr>
          <w:rFonts w:ascii="Times New Roman" w:hAnsi="Times New Roman" w:cs="Times New Roman"/>
          <w:i/>
          <w:iCs/>
          <w:lang w:val="en-US"/>
        </w:rPr>
        <w:t>Dyfodol Llwyddiannus.</w:t>
      </w:r>
      <w:proofErr w:type="gramEnd"/>
      <w:r w:rsidRPr="00345515">
        <w:rPr>
          <w:rFonts w:ascii="Times New Roman" w:hAnsi="Times New Roman" w:cs="Times New Roman"/>
          <w:i/>
          <w:iCs/>
          <w:lang w:val="en-US"/>
        </w:rPr>
        <w:t xml:space="preserve"> </w:t>
      </w:r>
      <w:r w:rsidRPr="00345515">
        <w:rPr>
          <w:rFonts w:ascii="Times New Roman" w:hAnsi="Times New Roman" w:cs="Times New Roman"/>
          <w:iCs/>
          <w:lang w:val="en-US"/>
        </w:rPr>
        <w:t>Caerdydd</w:t>
      </w:r>
      <w:r w:rsidRPr="00345515">
        <w:rPr>
          <w:rFonts w:ascii="Times New Roman" w:hAnsi="Times New Roman" w:cs="Times New Roman"/>
          <w:lang w:val="en-US"/>
        </w:rPr>
        <w:t xml:space="preserve">: Llywodraeth Cymru </w:t>
      </w:r>
    </w:p>
    <w:p w14:paraId="11290777" w14:textId="77777777" w:rsidR="00843F41" w:rsidRDefault="00843F41" w:rsidP="00843F41">
      <w:pPr>
        <w:spacing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 xml:space="preserve">Duffy, B. (1998) </w:t>
      </w:r>
      <w:r w:rsidRPr="00345515">
        <w:rPr>
          <w:rFonts w:ascii="Times New Roman" w:hAnsi="Times New Roman" w:cs="Times New Roman"/>
          <w:i/>
        </w:rPr>
        <w:t>Supporting creativity and imagination in the early years.</w:t>
      </w:r>
      <w:proofErr w:type="gramEnd"/>
      <w:r w:rsidRPr="00345515">
        <w:rPr>
          <w:rFonts w:ascii="Times New Roman" w:hAnsi="Times New Roman" w:cs="Times New Roman"/>
        </w:rPr>
        <w:t xml:space="preserve"> Buckingham: Open University press</w:t>
      </w:r>
    </w:p>
    <w:p w14:paraId="0C263EA6" w14:textId="77777777" w:rsidR="00250F4D" w:rsidRPr="00250F4D" w:rsidRDefault="00250F4D" w:rsidP="00250F4D">
      <w:pPr>
        <w:pStyle w:val="NormalWeb"/>
        <w:spacing w:line="276" w:lineRule="auto"/>
        <w:rPr>
          <w:rFonts w:ascii="Times New Roman" w:hAnsi="Times New Roman"/>
          <w:bCs/>
          <w:sz w:val="24"/>
          <w:szCs w:val="24"/>
        </w:rPr>
      </w:pPr>
      <w:hyperlink r:id="rId19" w:history="1">
        <w:r w:rsidRPr="00250F4D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</w:rPr>
          <w:t xml:space="preserve">Estyn (2014) </w:t>
        </w:r>
        <w:r w:rsidRPr="00250F4D">
          <w:rPr>
            <w:rStyle w:val="Hyperlink"/>
            <w:rFonts w:ascii="Times New Roman" w:hAnsi="Times New Roman"/>
            <w:bCs/>
            <w:i/>
            <w:color w:val="auto"/>
            <w:sz w:val="24"/>
            <w:szCs w:val="24"/>
            <w:u w:val="none"/>
          </w:rPr>
          <w:t>A report on Ynystawe Primary School.</w:t>
        </w:r>
        <w:r w:rsidRPr="00250F4D">
          <w:rPr>
            <w:rStyle w:val="Hyperlink"/>
            <w:rFonts w:ascii="Times New Roman" w:hAnsi="Times New Roman"/>
            <w:bCs/>
            <w:color w:val="auto"/>
            <w:sz w:val="24"/>
            <w:szCs w:val="24"/>
            <w:u w:val="none"/>
          </w:rPr>
          <w:t xml:space="preserve"> Ar gael yn:</w:t>
        </w:r>
        <w:r w:rsidRPr="00250F4D">
          <w:rPr>
            <w:rStyle w:val="Hyperlink"/>
            <w:rFonts w:ascii="Times New Roman" w:hAnsi="Times New Roman"/>
            <w:color w:val="auto"/>
            <w:sz w:val="24"/>
            <w:szCs w:val="24"/>
            <w:u w:val="none"/>
          </w:rPr>
          <w:t xml:space="preserve"> </w:t>
        </w:r>
        <w:r w:rsidRPr="00250F4D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https://www.estyn.gov.wales/sites/default/files/documents/Inspection%20report%20Ynystawe%20Primary%20School%202014%20%28English%20only%29_0.pdf.pdf.pdf.pdf.pdf.pdf.pdf.pdf.pdf.pdf.pdf.pdf.pdf.pdf.pdf.pdf.pdf.pdf.pdf.pdf</w:t>
        </w:r>
      </w:hyperlink>
      <w:r w:rsidRPr="00250F4D">
        <w:rPr>
          <w:rFonts w:ascii="Times New Roman" w:hAnsi="Times New Roman"/>
          <w:sz w:val="24"/>
          <w:szCs w:val="24"/>
        </w:rPr>
        <w:t xml:space="preserve"> </w:t>
      </w:r>
      <w:r w:rsidRPr="00250F4D">
        <w:rPr>
          <w:rFonts w:ascii="Times New Roman" w:hAnsi="Times New Roman"/>
          <w:bCs/>
          <w:sz w:val="24"/>
          <w:szCs w:val="24"/>
        </w:rPr>
        <w:t xml:space="preserve">(Darllenwyd: 20fed o Ionawr 2019). </w:t>
      </w:r>
    </w:p>
    <w:p w14:paraId="206057CB" w14:textId="77777777" w:rsidR="00843F41" w:rsidRPr="00345515" w:rsidRDefault="00843F41" w:rsidP="00843F41">
      <w:pPr>
        <w:pStyle w:val="Heading1"/>
        <w:spacing w:before="0" w:line="276" w:lineRule="auto"/>
        <w:rPr>
          <w:rFonts w:ascii="Times New Roman" w:hAnsi="Times New Roman" w:cs="Times New Roman"/>
          <w:b w:val="0"/>
          <w:color w:val="auto"/>
          <w:sz w:val="24"/>
          <w:szCs w:val="24"/>
          <w:lang w:val="en-US"/>
        </w:rPr>
      </w:pP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Estyn. (2015) </w:t>
      </w:r>
      <w:proofErr w:type="gramStart"/>
      <w:r w:rsidRPr="00345515">
        <w:rPr>
          <w:rFonts w:ascii="Times New Roman" w:eastAsia="Times New Roman" w:hAnsi="Times New Roman" w:cs="Times New Roman"/>
          <w:b w:val="0"/>
          <w:bCs w:val="0"/>
          <w:i/>
          <w:color w:val="auto"/>
          <w:sz w:val="24"/>
          <w:szCs w:val="24"/>
        </w:rPr>
        <w:t>Defnyddio strategaethau lluosog i wella medrau meddwl disgyblion.</w:t>
      </w:r>
      <w:proofErr w:type="gramEnd"/>
      <w:r w:rsidRPr="00345515">
        <w:rPr>
          <w:rFonts w:ascii="Times New Roman" w:eastAsia="Times New Roman" w:hAnsi="Times New Roman" w:cs="Times New Roman"/>
          <w:b w:val="0"/>
          <w:bCs w:val="0"/>
          <w:i/>
          <w:color w:val="auto"/>
          <w:sz w:val="24"/>
          <w:szCs w:val="24"/>
        </w:rPr>
        <w:t xml:space="preserve"> </w:t>
      </w:r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Ar </w:t>
      </w:r>
      <w:proofErr w:type="gramStart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>gael</w:t>
      </w:r>
      <w:proofErr w:type="gramEnd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 yn: </w:t>
      </w:r>
    </w:p>
    <w:p w14:paraId="2B14D5A6" w14:textId="77777777" w:rsidR="00843F41" w:rsidRDefault="00843F41" w:rsidP="00843F41">
      <w:pPr>
        <w:spacing w:line="276" w:lineRule="auto"/>
        <w:rPr>
          <w:rFonts w:ascii="Times New Roman" w:hAnsi="Times New Roman" w:cs="Times New Roman"/>
        </w:rPr>
      </w:pPr>
      <w:hyperlink r:id="rId20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https://www.estyn.llyw.cymru/arfer-effeithiol/defnyddio-strategaethau-lluosog-i-wella-medrau-meddwl-disgyblion?_ga=2.227542421.94200783.1548444123-359031339.1505681352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4EDE5724" w14:textId="77777777" w:rsidR="00867D2A" w:rsidRDefault="00867D2A" w:rsidP="00843F41">
      <w:pPr>
        <w:spacing w:line="276" w:lineRule="auto"/>
        <w:rPr>
          <w:rFonts w:ascii="Times New Roman" w:hAnsi="Times New Roman" w:cs="Times New Roman"/>
        </w:rPr>
      </w:pPr>
    </w:p>
    <w:p w14:paraId="0A16A475" w14:textId="77777777" w:rsidR="00250F4D" w:rsidRDefault="00250F4D" w:rsidP="00250F4D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lastRenderedPageBreak/>
        <w:t>Habits of mind.</w:t>
      </w:r>
      <w:proofErr w:type="gramEnd"/>
      <w:r w:rsidRPr="00345515">
        <w:rPr>
          <w:rFonts w:ascii="Times New Roman" w:hAnsi="Times New Roman" w:cs="Times New Roman"/>
        </w:rPr>
        <w:t xml:space="preserve"> (2009) </w:t>
      </w:r>
      <w:r w:rsidRPr="00345515">
        <w:rPr>
          <w:rFonts w:ascii="Times New Roman" w:hAnsi="Times New Roman" w:cs="Times New Roman"/>
          <w:i/>
        </w:rPr>
        <w:t xml:space="preserve">Art Costa describes the Habit of mind </w:t>
      </w:r>
      <w:r w:rsidRPr="00345515">
        <w:rPr>
          <w:rFonts w:ascii="Times New Roman" w:hAnsi="Times New Roman" w:cs="Times New Roman"/>
        </w:rPr>
        <w:t xml:space="preserve">[video].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21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https://moodle.uwtsd.ac.uk/mod/url/view.php?id=131256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4272E8E2" w14:textId="77777777" w:rsidR="00867D2A" w:rsidRPr="00345515" w:rsidRDefault="00867D2A" w:rsidP="00867D2A">
      <w:pPr>
        <w:spacing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 xml:space="preserve">Hickey, I. Robson, D. (2013) </w:t>
      </w:r>
      <w:r w:rsidRPr="00345515">
        <w:rPr>
          <w:rFonts w:ascii="Times New Roman" w:hAnsi="Times New Roman" w:cs="Times New Roman"/>
          <w:i/>
        </w:rPr>
        <w:t>The Leonardo Effect.</w:t>
      </w:r>
      <w:proofErr w:type="gramEnd"/>
      <w:r w:rsidRPr="00345515">
        <w:rPr>
          <w:rFonts w:ascii="Times New Roman" w:hAnsi="Times New Roman" w:cs="Times New Roman"/>
          <w:i/>
        </w:rPr>
        <w:t xml:space="preserve"> Motivating children to achive through interdisciplinary learning.</w:t>
      </w:r>
      <w:r w:rsidRPr="00345515">
        <w:rPr>
          <w:rFonts w:ascii="Times New Roman" w:hAnsi="Times New Roman" w:cs="Times New Roman"/>
        </w:rPr>
        <w:t xml:space="preserve"> Oxon: Routledge </w:t>
      </w:r>
    </w:p>
    <w:p w14:paraId="3E8E51E8" w14:textId="77777777" w:rsidR="00867D2A" w:rsidRDefault="00867D2A" w:rsidP="00345515">
      <w:pPr>
        <w:spacing w:line="276" w:lineRule="auto"/>
        <w:rPr>
          <w:rFonts w:ascii="Times New Roman" w:hAnsi="Times New Roman" w:cs="Times New Roman"/>
        </w:rPr>
      </w:pPr>
    </w:p>
    <w:p w14:paraId="04F82080" w14:textId="327B9B8D" w:rsidR="007D781F" w:rsidRDefault="00E41F22" w:rsidP="00345515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>Hodder Education</w:t>
      </w:r>
      <w:r w:rsidR="003C2C7E" w:rsidRPr="00345515">
        <w:rPr>
          <w:rFonts w:ascii="Times New Roman" w:hAnsi="Times New Roman" w:cs="Times New Roman"/>
        </w:rPr>
        <w:t>.</w:t>
      </w:r>
      <w:r w:rsidRPr="00345515">
        <w:rPr>
          <w:rFonts w:ascii="Times New Roman" w:hAnsi="Times New Roman" w:cs="Times New Roman"/>
        </w:rPr>
        <w:t xml:space="preserve"> (2014) </w:t>
      </w:r>
      <w:r w:rsidR="009A727C" w:rsidRPr="00345515">
        <w:rPr>
          <w:rFonts w:ascii="Times New Roman" w:hAnsi="Times New Roman" w:cs="Times New Roman"/>
          <w:i/>
        </w:rPr>
        <w:t>Promote creativity and creative learning in young children.</w:t>
      </w:r>
      <w:r w:rsidR="009A727C" w:rsidRPr="00345515">
        <w:rPr>
          <w:rFonts w:ascii="Times New Roman" w:hAnsi="Times New Roman" w:cs="Times New Roman"/>
        </w:rPr>
        <w:t xml:space="preserve"> Ar </w:t>
      </w:r>
      <w:proofErr w:type="gramStart"/>
      <w:r w:rsidR="009A727C" w:rsidRPr="00345515">
        <w:rPr>
          <w:rFonts w:ascii="Times New Roman" w:hAnsi="Times New Roman" w:cs="Times New Roman"/>
        </w:rPr>
        <w:t>gael</w:t>
      </w:r>
      <w:proofErr w:type="gramEnd"/>
      <w:r w:rsidR="009A727C" w:rsidRPr="00345515">
        <w:rPr>
          <w:rFonts w:ascii="Times New Roman" w:hAnsi="Times New Roman" w:cs="Times New Roman"/>
        </w:rPr>
        <w:t xml:space="preserve"> yn: </w:t>
      </w:r>
      <w:hyperlink r:id="rId22" w:history="1">
        <w:r w:rsidR="007D781F" w:rsidRPr="00345515">
          <w:rPr>
            <w:rStyle w:val="Hyperlink"/>
            <w:rFonts w:ascii="Times New Roman" w:hAnsi="Times New Roman" w:cs="Times New Roman"/>
            <w:color w:val="auto"/>
          </w:rPr>
          <w:t>https://moodle.uwtsd.ac.uk/pluginfile.php/184472/mod_resource/content/1/creativity%20in%20EY.pdf</w:t>
        </w:r>
      </w:hyperlink>
      <w:r w:rsidR="007D781F" w:rsidRPr="00345515">
        <w:rPr>
          <w:rFonts w:ascii="Times New Roman" w:hAnsi="Times New Roman" w:cs="Times New Roman"/>
        </w:rPr>
        <w:t xml:space="preserve"> </w:t>
      </w:r>
      <w:r w:rsidR="009A727C" w:rsidRPr="00345515">
        <w:rPr>
          <w:rFonts w:ascii="Times New Roman" w:hAnsi="Times New Roman" w:cs="Times New Roman"/>
        </w:rPr>
        <w:t xml:space="preserve"> (Darllenwyd: 20fed o Ionawr 2019).</w:t>
      </w:r>
    </w:p>
    <w:p w14:paraId="4D5D0EB3" w14:textId="77777777" w:rsidR="00867D2A" w:rsidRDefault="00867D2A" w:rsidP="00345515">
      <w:pPr>
        <w:spacing w:line="276" w:lineRule="auto"/>
        <w:rPr>
          <w:rFonts w:ascii="Times New Roman" w:hAnsi="Times New Roman" w:cs="Times New Roman"/>
        </w:rPr>
      </w:pPr>
    </w:p>
    <w:p w14:paraId="69847CDF" w14:textId="77777777" w:rsidR="00250F4D" w:rsidRPr="00345515" w:rsidRDefault="00250F4D" w:rsidP="00250F4D">
      <w:pPr>
        <w:pStyle w:val="Heading1"/>
        <w:spacing w:before="0" w:line="276" w:lineRule="auto"/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</w:pP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Indigo Training UK. (2008) </w:t>
      </w:r>
      <w:r w:rsidRPr="00345515">
        <w:rPr>
          <w:rFonts w:ascii="Times New Roman" w:eastAsia="Times New Roman" w:hAnsi="Times New Roman" w:cs="Times New Roman"/>
          <w:b w:val="0"/>
          <w:bCs w:val="0"/>
          <w:i/>
          <w:color w:val="auto"/>
          <w:sz w:val="24"/>
          <w:szCs w:val="24"/>
        </w:rPr>
        <w:t xml:space="preserve">Edward de Bono - discusses the Six Thinking Hats. </w:t>
      </w:r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Ar </w:t>
      </w:r>
      <w:proofErr w:type="gramStart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>gael</w:t>
      </w:r>
      <w:proofErr w:type="gramEnd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 yn:</w:t>
      </w: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 </w:t>
      </w:r>
      <w:hyperlink r:id="rId23" w:history="1">
        <w:r w:rsidRPr="00345515">
          <w:rPr>
            <w:rStyle w:val="Hyperlink"/>
            <w:rFonts w:ascii="Times New Roman" w:hAnsi="Times New Roman" w:cs="Times New Roman"/>
            <w:b w:val="0"/>
            <w:color w:val="auto"/>
            <w:sz w:val="24"/>
            <w:szCs w:val="24"/>
          </w:rPr>
          <w:t>https://www.youtube.com/watch?v=o3ew6h5nHcc</w:t>
        </w:r>
      </w:hyperlink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 (Darllenwyd: 20fed o Ionawr 2019).</w:t>
      </w:r>
    </w:p>
    <w:p w14:paraId="14E2D85E" w14:textId="29FCEE32" w:rsidR="007D781F" w:rsidRPr="00345515" w:rsidRDefault="003C2C7E" w:rsidP="00345515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r w:rsidRPr="00345515">
        <w:rPr>
          <w:rFonts w:ascii="Times New Roman" w:eastAsia="Times New Roman" w:hAnsi="Times New Roman" w:cs="Times New Roman"/>
          <w:shd w:val="clear" w:color="auto" w:fill="FFFFFF"/>
        </w:rPr>
        <w:t>Lucas, B., G. Claxton </w:t>
      </w:r>
      <w:proofErr w:type="gramStart"/>
      <w:r w:rsidRPr="00345515">
        <w:rPr>
          <w:rFonts w:ascii="Times New Roman" w:eastAsia="Times New Roman" w:hAnsi="Times New Roman" w:cs="Times New Roman"/>
          <w:shd w:val="clear" w:color="auto" w:fill="FFFFFF"/>
        </w:rPr>
        <w:t>a</w:t>
      </w:r>
      <w:proofErr w:type="gramEnd"/>
      <w:r w:rsidRPr="00345515">
        <w:rPr>
          <w:rFonts w:ascii="Times New Roman" w:eastAsia="Times New Roman" w:hAnsi="Times New Roman" w:cs="Times New Roman"/>
          <w:shd w:val="clear" w:color="auto" w:fill="FFFFFF"/>
        </w:rPr>
        <w:t> E. Spencer</w:t>
      </w:r>
      <w:r w:rsidR="00A33163" w:rsidRPr="00345515">
        <w:rPr>
          <w:rFonts w:ascii="Times New Roman" w:eastAsia="Times New Roman" w:hAnsi="Times New Roman" w:cs="Times New Roman"/>
          <w:shd w:val="clear" w:color="auto" w:fill="FFFFFF"/>
        </w:rPr>
        <w:t>.</w:t>
      </w:r>
      <w:r w:rsidRPr="00345515">
        <w:rPr>
          <w:rFonts w:ascii="Times New Roman" w:eastAsia="Times New Roman" w:hAnsi="Times New Roman" w:cs="Times New Roman"/>
          <w:shd w:val="clear" w:color="auto" w:fill="FFFFFF"/>
        </w:rPr>
        <w:t xml:space="preserve"> (2013)</w:t>
      </w:r>
      <w:r w:rsidR="00A33163" w:rsidRPr="00345515">
        <w:rPr>
          <w:rFonts w:ascii="Times New Roman" w:eastAsia="Times New Roman" w:hAnsi="Times New Roman" w:cs="Times New Roman"/>
          <w:shd w:val="clear" w:color="auto" w:fill="FFFFFF"/>
        </w:rPr>
        <w:t xml:space="preserve"> </w:t>
      </w:r>
      <w:r w:rsidR="00A33163" w:rsidRPr="00345515">
        <w:rPr>
          <w:rFonts w:ascii="Times New Roman" w:eastAsia="Times New Roman" w:hAnsi="Times New Roman" w:cs="Times New Roman"/>
          <w:i/>
          <w:shd w:val="clear" w:color="auto" w:fill="FFFFFF"/>
        </w:rPr>
        <w:t xml:space="preserve">Progression in Student Creativity in School: First Steps Towards New Forms of Formative Assessments. </w:t>
      </w:r>
      <w:r w:rsidR="00A33163" w:rsidRPr="00345515">
        <w:rPr>
          <w:rFonts w:ascii="Times New Roman" w:eastAsia="Times New Roman" w:hAnsi="Times New Roman" w:cs="Times New Roman"/>
          <w:shd w:val="clear" w:color="auto" w:fill="FFFFFF"/>
        </w:rPr>
        <w:t xml:space="preserve">Ar </w:t>
      </w:r>
      <w:proofErr w:type="gramStart"/>
      <w:r w:rsidR="00A33163" w:rsidRPr="00345515">
        <w:rPr>
          <w:rFonts w:ascii="Times New Roman" w:eastAsia="Times New Roman" w:hAnsi="Times New Roman" w:cs="Times New Roman"/>
          <w:shd w:val="clear" w:color="auto" w:fill="FFFFFF"/>
        </w:rPr>
        <w:t>gael</w:t>
      </w:r>
      <w:proofErr w:type="gramEnd"/>
      <w:r w:rsidR="00A33163" w:rsidRPr="00345515">
        <w:rPr>
          <w:rFonts w:ascii="Times New Roman" w:eastAsia="Times New Roman" w:hAnsi="Times New Roman" w:cs="Times New Roman"/>
          <w:shd w:val="clear" w:color="auto" w:fill="FFFFFF"/>
        </w:rPr>
        <w:t xml:space="preserve"> yn:</w:t>
      </w:r>
      <w:r w:rsidR="00A33163" w:rsidRPr="00345515">
        <w:rPr>
          <w:rFonts w:ascii="Times New Roman" w:hAnsi="Times New Roman" w:cs="Times New Roman"/>
        </w:rPr>
        <w:t xml:space="preserve"> </w:t>
      </w:r>
      <w:hyperlink r:id="rId24" w:history="1">
        <w:r w:rsidR="007D781F" w:rsidRPr="00345515">
          <w:rPr>
            <w:rStyle w:val="Hyperlink"/>
            <w:rFonts w:ascii="Times New Roman" w:hAnsi="Times New Roman" w:cs="Times New Roman"/>
            <w:color w:val="auto"/>
          </w:rPr>
          <w:t>https://www.oecd-ilibrary.org/education/progression-in-student-creativity-in-school_5k4dp59msdwk-en</w:t>
        </w:r>
      </w:hyperlink>
      <w:r w:rsidR="00A33163" w:rsidRPr="00345515">
        <w:rPr>
          <w:rStyle w:val="Hyperlink"/>
          <w:rFonts w:ascii="Times New Roman" w:hAnsi="Times New Roman" w:cs="Times New Roman"/>
          <w:color w:val="auto"/>
        </w:rPr>
        <w:t xml:space="preserve"> </w:t>
      </w:r>
      <w:r w:rsidR="00A33163" w:rsidRPr="00345515">
        <w:rPr>
          <w:rStyle w:val="Hyperlink"/>
          <w:rFonts w:ascii="Times New Roman" w:hAnsi="Times New Roman" w:cs="Times New Roman"/>
          <w:color w:val="auto"/>
          <w:u w:val="none"/>
        </w:rPr>
        <w:t xml:space="preserve">(Darllenwyd: 20fed o Ionawr 2019). </w:t>
      </w:r>
    </w:p>
    <w:p w14:paraId="23BBEABB" w14:textId="77777777" w:rsidR="00BF2FD8" w:rsidRPr="00345515" w:rsidRDefault="00BF2FD8" w:rsidP="00BF2FD8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 xml:space="preserve">Pink, D. (2011) </w:t>
      </w:r>
      <w:r w:rsidRPr="00345515">
        <w:rPr>
          <w:rFonts w:ascii="Times New Roman" w:hAnsi="Times New Roman" w:cs="Times New Roman"/>
          <w:i/>
        </w:rPr>
        <w:t>Drive.</w:t>
      </w:r>
      <w:proofErr w:type="gramEnd"/>
      <w:r w:rsidRPr="00345515">
        <w:rPr>
          <w:rFonts w:ascii="Times New Roman" w:hAnsi="Times New Roman" w:cs="Times New Roman"/>
          <w:i/>
        </w:rPr>
        <w:t xml:space="preserve"> </w:t>
      </w:r>
      <w:r w:rsidRPr="00345515">
        <w:rPr>
          <w:rFonts w:ascii="Times New Roman" w:hAnsi="Times New Roman" w:cs="Times New Roman"/>
        </w:rPr>
        <w:t>London: Penguin Books.</w:t>
      </w:r>
    </w:p>
    <w:p w14:paraId="18B5DF04" w14:textId="15BF0EFD" w:rsidR="00E37CDC" w:rsidRDefault="003854A1" w:rsidP="00345515">
      <w:pPr>
        <w:spacing w:line="276" w:lineRule="auto"/>
        <w:rPr>
          <w:rStyle w:val="Hyperlink"/>
          <w:rFonts w:ascii="Times New Roman" w:eastAsia="Times New Roman" w:hAnsi="Times New Roman" w:cs="Times New Roman"/>
          <w:color w:val="auto"/>
          <w:u w:val="none"/>
        </w:rPr>
      </w:pPr>
      <w:r w:rsidRPr="00345515">
        <w:rPr>
          <w:rFonts w:ascii="Times New Roman" w:hAnsi="Times New Roman" w:cs="Times New Roman"/>
        </w:rPr>
        <w:t xml:space="preserve">PsycholoGenie Staff. (2018) </w:t>
      </w:r>
      <w:r w:rsidRPr="00345515">
        <w:rPr>
          <w:rFonts w:ascii="Times New Roman" w:hAnsi="Times New Roman" w:cs="Times New Roman"/>
          <w:i/>
        </w:rPr>
        <w:t xml:space="preserve">The Psychology Guide: what does Functional Fixedness mean? </w:t>
      </w:r>
      <w:r w:rsidRPr="00345515">
        <w:rPr>
          <w:rFonts w:ascii="Times New Roman" w:hAnsi="Times New Roman" w:cs="Times New Roman"/>
        </w:rPr>
        <w:t xml:space="preserve">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25" w:history="1">
        <w:r w:rsidR="00E37CDC" w:rsidRPr="00345515">
          <w:rPr>
            <w:rStyle w:val="Hyperlink"/>
            <w:rFonts w:ascii="Times New Roman" w:eastAsia="Times New Roman" w:hAnsi="Times New Roman" w:cs="Times New Roman"/>
            <w:color w:val="auto"/>
          </w:rPr>
          <w:t>https://psychologenie.com/what-does-functional-fixedness-mean-in-psychology</w:t>
        </w:r>
      </w:hyperlink>
      <w:r w:rsidRPr="00345515">
        <w:rPr>
          <w:rStyle w:val="Hyperlink"/>
          <w:rFonts w:ascii="Times New Roman" w:eastAsia="Times New Roman" w:hAnsi="Times New Roman" w:cs="Times New Roman"/>
          <w:color w:val="auto"/>
        </w:rPr>
        <w:t xml:space="preserve"> </w:t>
      </w:r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>(Darllenwyd: 20fed o Ionawr 2019).</w:t>
      </w:r>
    </w:p>
    <w:p w14:paraId="3A1C9D07" w14:textId="77777777" w:rsidR="00867D2A" w:rsidRDefault="00867D2A" w:rsidP="00345515">
      <w:pPr>
        <w:spacing w:line="276" w:lineRule="auto"/>
        <w:rPr>
          <w:rStyle w:val="Hyperlink"/>
          <w:rFonts w:ascii="Times New Roman" w:eastAsia="Times New Roman" w:hAnsi="Times New Roman" w:cs="Times New Roman"/>
          <w:color w:val="auto"/>
          <w:u w:val="none"/>
        </w:rPr>
      </w:pPr>
    </w:p>
    <w:p w14:paraId="0508B536" w14:textId="77777777" w:rsidR="00867D2A" w:rsidRDefault="00867D2A" w:rsidP="00867D2A">
      <w:pPr>
        <w:spacing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QAA. (2012) </w:t>
      </w:r>
      <w:r w:rsidRPr="00345515">
        <w:rPr>
          <w:rFonts w:ascii="Times New Roman" w:hAnsi="Times New Roman" w:cs="Times New Roman"/>
          <w:i/>
        </w:rPr>
        <w:t xml:space="preserve">Enterprise and entrepreneurship education: Guidance for UK higher education providers. </w:t>
      </w:r>
      <w:r w:rsidRPr="00345515">
        <w:rPr>
          <w:rFonts w:ascii="Times New Roman" w:hAnsi="Times New Roman" w:cs="Times New Roman"/>
        </w:rPr>
        <w:t xml:space="preserve">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26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https://moodle.uwtsd.ac.uk/pluginfile.php/184473/mod_resource/content/1/enterprise-entrepreneurship-guidance.pdf</w:t>
        </w:r>
      </w:hyperlink>
      <w:r w:rsidRPr="00345515">
        <w:rPr>
          <w:rFonts w:ascii="Times New Roman" w:hAnsi="Times New Roman" w:cs="Times New Roman"/>
        </w:rPr>
        <w:t xml:space="preserve"> (Darllenwyd: 20fed o Ionawr 2019).</w:t>
      </w:r>
    </w:p>
    <w:p w14:paraId="69B50821" w14:textId="77777777" w:rsidR="00867D2A" w:rsidRPr="00867D2A" w:rsidRDefault="00867D2A" w:rsidP="00867D2A">
      <w:pPr>
        <w:pStyle w:val="NormalWeb"/>
        <w:spacing w:line="276" w:lineRule="auto"/>
        <w:rPr>
          <w:rFonts w:ascii="Times New Roman" w:hAnsi="Times New Roman"/>
          <w:sz w:val="24"/>
          <w:szCs w:val="24"/>
        </w:rPr>
      </w:pPr>
      <w:r w:rsidRPr="00345515">
        <w:rPr>
          <w:rFonts w:ascii="Times New Roman" w:hAnsi="Times New Roman"/>
          <w:sz w:val="24"/>
          <w:szCs w:val="24"/>
        </w:rPr>
        <w:t xml:space="preserve">Ramm, J. (2012) </w:t>
      </w:r>
      <w:proofErr w:type="gramStart"/>
      <w:r w:rsidRPr="00345515">
        <w:rPr>
          <w:rFonts w:ascii="Times New Roman" w:hAnsi="Times New Roman"/>
          <w:i/>
          <w:sz w:val="24"/>
          <w:szCs w:val="24"/>
        </w:rPr>
        <w:t>Solving</w:t>
      </w:r>
      <w:proofErr w:type="gramEnd"/>
      <w:r w:rsidRPr="00345515">
        <w:rPr>
          <w:rFonts w:ascii="Times New Roman" w:hAnsi="Times New Roman"/>
          <w:i/>
          <w:sz w:val="24"/>
          <w:szCs w:val="24"/>
        </w:rPr>
        <w:t xml:space="preserve"> the "Candle Problem:" exploring the link between financial incentives and performance in individuals and groups. </w:t>
      </w:r>
      <w:r w:rsidRPr="00345515">
        <w:rPr>
          <w:rFonts w:ascii="Times New Roman" w:hAnsi="Times New Roman"/>
          <w:sz w:val="24"/>
          <w:szCs w:val="24"/>
        </w:rPr>
        <w:t xml:space="preserve">Ar </w:t>
      </w:r>
      <w:proofErr w:type="gramStart"/>
      <w:r w:rsidRPr="00345515">
        <w:rPr>
          <w:rFonts w:ascii="Times New Roman" w:hAnsi="Times New Roman"/>
          <w:sz w:val="24"/>
          <w:szCs w:val="24"/>
        </w:rPr>
        <w:t>gael</w:t>
      </w:r>
      <w:proofErr w:type="gramEnd"/>
      <w:r w:rsidRPr="00345515">
        <w:rPr>
          <w:rFonts w:ascii="Times New Roman" w:hAnsi="Times New Roman"/>
          <w:sz w:val="24"/>
          <w:szCs w:val="24"/>
        </w:rPr>
        <w:t xml:space="preserve"> yn: </w:t>
      </w:r>
      <w:hyperlink r:id="rId27" w:history="1">
        <w:r w:rsidRPr="00345515">
          <w:rPr>
            <w:rStyle w:val="Hyperlink"/>
            <w:rFonts w:ascii="Times New Roman" w:hAnsi="Times New Roman"/>
            <w:color w:val="auto"/>
            <w:sz w:val="24"/>
            <w:szCs w:val="24"/>
          </w:rPr>
          <w:t>http://bora.uib.no/bitstream/handle/1956/6340/100116498.pdf;sequence=1</w:t>
        </w:r>
      </w:hyperlink>
      <w:r w:rsidRPr="00345515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  <w:r w:rsidRPr="00345515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 xml:space="preserve">(Darllenwyd: 20fed o Ionawr 2019). </w:t>
      </w:r>
    </w:p>
    <w:p w14:paraId="0C9EAE3D" w14:textId="77777777" w:rsidR="00250F4D" w:rsidRPr="00345515" w:rsidRDefault="00250F4D" w:rsidP="00250F4D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r w:rsidRPr="00345515">
        <w:rPr>
          <w:rFonts w:ascii="Times New Roman" w:hAnsi="Times New Roman" w:cs="Times New Roman"/>
        </w:rPr>
        <w:t xml:space="preserve">Robinson, K. (2006) </w:t>
      </w:r>
      <w:r w:rsidRPr="00345515">
        <w:rPr>
          <w:rFonts w:ascii="Times New Roman" w:hAnsi="Times New Roman" w:cs="Times New Roman"/>
          <w:i/>
        </w:rPr>
        <w:t xml:space="preserve">Do schools kill creativity? </w:t>
      </w:r>
      <w:r w:rsidRPr="00345515">
        <w:rPr>
          <w:rFonts w:ascii="Times New Roman" w:hAnsi="Times New Roman" w:cs="Times New Roman"/>
        </w:rPr>
        <w:t xml:space="preserve">[Video].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28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https://www.ted.com/talks/ken_robinson_says_schools_kill_creativity#t-1141122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72432665" w14:textId="77777777" w:rsidR="00250F4D" w:rsidRDefault="00250F4D" w:rsidP="00250F4D">
      <w:pPr>
        <w:pStyle w:val="NormalWeb"/>
        <w:shd w:val="clear" w:color="auto" w:fill="FCFFFF"/>
        <w:spacing w:line="276" w:lineRule="auto"/>
        <w:rPr>
          <w:rStyle w:val="Hyperlink"/>
          <w:rFonts w:ascii="Times New Roman" w:hAnsi="Times New Roman"/>
          <w:color w:val="auto"/>
          <w:sz w:val="24"/>
          <w:szCs w:val="24"/>
          <w:u w:val="none"/>
        </w:rPr>
      </w:pPr>
      <w:r w:rsidRPr="00345515">
        <w:rPr>
          <w:rFonts w:ascii="Times New Roman" w:hAnsi="Times New Roman"/>
          <w:sz w:val="24"/>
          <w:szCs w:val="24"/>
        </w:rPr>
        <w:t xml:space="preserve">RSVP design LTD. (2015) </w:t>
      </w:r>
      <w:r w:rsidRPr="00345515">
        <w:rPr>
          <w:rFonts w:ascii="Times New Roman" w:hAnsi="Times New Roman"/>
          <w:i/>
          <w:sz w:val="24"/>
          <w:szCs w:val="24"/>
        </w:rPr>
        <w:t>Challenging assumptions.</w:t>
      </w:r>
      <w:r w:rsidRPr="00345515">
        <w:rPr>
          <w:rFonts w:ascii="Times New Roman" w:hAnsi="Times New Roman"/>
          <w:sz w:val="24"/>
          <w:szCs w:val="24"/>
        </w:rPr>
        <w:t xml:space="preserve"> Ar </w:t>
      </w:r>
      <w:proofErr w:type="gramStart"/>
      <w:r w:rsidRPr="00345515">
        <w:rPr>
          <w:rFonts w:ascii="Times New Roman" w:hAnsi="Times New Roman"/>
          <w:sz w:val="24"/>
          <w:szCs w:val="24"/>
        </w:rPr>
        <w:t>gael</w:t>
      </w:r>
      <w:proofErr w:type="gramEnd"/>
      <w:r w:rsidRPr="00345515">
        <w:rPr>
          <w:rFonts w:ascii="Times New Roman" w:hAnsi="Times New Roman"/>
          <w:sz w:val="24"/>
          <w:szCs w:val="24"/>
        </w:rPr>
        <w:t xml:space="preserve"> yn: </w:t>
      </w:r>
      <w:hyperlink r:id="rId29" w:history="1">
        <w:r w:rsidRPr="00345515">
          <w:rPr>
            <w:rStyle w:val="Hyperlink"/>
            <w:rFonts w:ascii="Times New Roman" w:hAnsi="Times New Roman"/>
            <w:color w:val="auto"/>
            <w:sz w:val="24"/>
            <w:szCs w:val="24"/>
          </w:rPr>
          <w:t>https://shop.rsvpdesign.co.uk/files/index/download/id/1421084277/</w:t>
        </w:r>
      </w:hyperlink>
      <w:r w:rsidRPr="00345515">
        <w:rPr>
          <w:rStyle w:val="Hyperlink"/>
          <w:rFonts w:ascii="Times New Roman" w:hAnsi="Times New Roman"/>
          <w:color w:val="auto"/>
          <w:sz w:val="24"/>
          <w:szCs w:val="24"/>
        </w:rPr>
        <w:t xml:space="preserve"> </w:t>
      </w:r>
      <w:r w:rsidRPr="00345515">
        <w:rPr>
          <w:rStyle w:val="Hyperlink"/>
          <w:rFonts w:ascii="Times New Roman" w:hAnsi="Times New Roman"/>
          <w:color w:val="auto"/>
          <w:sz w:val="24"/>
          <w:szCs w:val="24"/>
          <w:u w:val="none"/>
        </w:rPr>
        <w:t>(Darllenwyd: 20fed o Ionawr 2019).</w:t>
      </w:r>
    </w:p>
    <w:p w14:paraId="29B8C8D1" w14:textId="77777777" w:rsidR="00867D2A" w:rsidRDefault="00867D2A" w:rsidP="00250F4D">
      <w:pPr>
        <w:pStyle w:val="NormalWeb"/>
        <w:shd w:val="clear" w:color="auto" w:fill="FCFFFF"/>
        <w:spacing w:line="276" w:lineRule="auto"/>
        <w:rPr>
          <w:rStyle w:val="Hyperlink"/>
          <w:rFonts w:ascii="Times New Roman" w:hAnsi="Times New Roman"/>
          <w:color w:val="auto"/>
          <w:sz w:val="24"/>
          <w:szCs w:val="24"/>
          <w:u w:val="none"/>
        </w:rPr>
      </w:pPr>
    </w:p>
    <w:p w14:paraId="4A4F3B40" w14:textId="77777777" w:rsidR="00867D2A" w:rsidRPr="00345515" w:rsidRDefault="00867D2A" w:rsidP="00867D2A">
      <w:pPr>
        <w:pStyle w:val="Heading1"/>
        <w:spacing w:before="0" w:line="276" w:lineRule="auto"/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u w:val="none"/>
          <w:lang w:val="en-US"/>
        </w:rPr>
      </w:pPr>
      <w:proofErr w:type="gramStart"/>
      <w:r w:rsidRPr="00345515">
        <w:rPr>
          <w:rFonts w:ascii="Times New Roman" w:hAnsi="Times New Roman" w:cs="Times New Roman"/>
          <w:b w:val="0"/>
          <w:bCs w:val="0"/>
          <w:i/>
          <w:color w:val="auto"/>
          <w:sz w:val="24"/>
          <w:szCs w:val="24"/>
        </w:rPr>
        <w:t xml:space="preserve">Skillcorn, N. (2016) </w:t>
      </w:r>
      <w:r w:rsidRPr="00345515">
        <w:rPr>
          <w:rFonts w:ascii="Times New Roman" w:eastAsia="Times New Roman" w:hAnsi="Times New Roman" w:cs="Times New Roman"/>
          <w:b w:val="0"/>
          <w:bCs w:val="0"/>
          <w:i/>
          <w:color w:val="auto"/>
          <w:sz w:val="24"/>
          <w:szCs w:val="24"/>
        </w:rPr>
        <w:t>Evidence that children become less creative over time (and how to fix it).</w:t>
      </w:r>
      <w:proofErr w:type="gramEnd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 Ar gael yn</w:t>
      </w:r>
      <w:proofErr w:type="gramStart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:  </w:t>
      </w:r>
      <w:proofErr w:type="gramEnd"/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fldChar w:fldCharType="begin"/>
      </w: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instrText xml:space="preserve"> HYPERLINK "https://www.ideatovalue.com/crea/nickskillicorn/2016/08/evidence-children-become-less-creative-time-fix/" </w:instrText>
      </w: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</w: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fldChar w:fldCharType="separate"/>
      </w:r>
      <w:r w:rsidRPr="00345515"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t>https://www.ideatovalue.com/crea/nickskillicorn/2016/08/evidence-children-become-less-creative-time-fix/</w:t>
      </w:r>
      <w:r w:rsidRPr="00345515"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fldChar w:fldCharType="end"/>
      </w:r>
      <w:r w:rsidRPr="00345515"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lang w:val="en-US"/>
        </w:rPr>
        <w:t xml:space="preserve"> </w:t>
      </w:r>
      <w:r w:rsidRPr="00345515"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u w:val="none"/>
          <w:lang w:val="en-US"/>
        </w:rPr>
        <w:t xml:space="preserve">(Darllenwyd: 20fed o Ionawr 2019). </w:t>
      </w:r>
    </w:p>
    <w:p w14:paraId="5FC33730" w14:textId="5479A120" w:rsidR="00E37CDC" w:rsidRPr="00843F41" w:rsidRDefault="00E37CDC" w:rsidP="00345515">
      <w:pPr>
        <w:pStyle w:val="NormalWeb"/>
        <w:shd w:val="clear" w:color="auto" w:fill="FCFFFF"/>
        <w:spacing w:line="276" w:lineRule="auto"/>
        <w:rPr>
          <w:rFonts w:ascii="Times New Roman" w:hAnsi="Times New Roman"/>
          <w:bCs/>
          <w:sz w:val="24"/>
          <w:szCs w:val="24"/>
        </w:rPr>
      </w:pPr>
      <w:r w:rsidRPr="00843F41">
        <w:rPr>
          <w:rFonts w:ascii="Times New Roman" w:hAnsi="Times New Roman"/>
          <w:bCs/>
          <w:sz w:val="24"/>
          <w:szCs w:val="24"/>
        </w:rPr>
        <w:t>Szent-Gyorgyi</w:t>
      </w:r>
      <w:r w:rsidR="003854A1" w:rsidRPr="00843F41">
        <w:rPr>
          <w:rFonts w:ascii="Times New Roman" w:hAnsi="Times New Roman"/>
          <w:bCs/>
          <w:sz w:val="24"/>
          <w:szCs w:val="24"/>
        </w:rPr>
        <w:t>, A.</w:t>
      </w:r>
      <w:r w:rsidRPr="00843F41">
        <w:rPr>
          <w:rFonts w:ascii="Times New Roman" w:hAnsi="Times New Roman"/>
          <w:bCs/>
          <w:sz w:val="24"/>
          <w:szCs w:val="24"/>
        </w:rPr>
        <w:t xml:space="preserve"> </w:t>
      </w:r>
      <w:r w:rsidR="003854A1" w:rsidRPr="00843F41">
        <w:rPr>
          <w:rFonts w:ascii="Times New Roman" w:hAnsi="Times New Roman"/>
          <w:bCs/>
          <w:sz w:val="24"/>
          <w:szCs w:val="24"/>
        </w:rPr>
        <w:t>(</w:t>
      </w:r>
      <w:r w:rsidRPr="00843F41">
        <w:rPr>
          <w:rFonts w:ascii="Times New Roman" w:hAnsi="Times New Roman"/>
          <w:bCs/>
          <w:sz w:val="24"/>
          <w:szCs w:val="24"/>
        </w:rPr>
        <w:t>1893-1996</w:t>
      </w:r>
      <w:r w:rsidR="003854A1" w:rsidRPr="00843F41">
        <w:rPr>
          <w:rFonts w:ascii="Times New Roman" w:hAnsi="Times New Roman"/>
          <w:bCs/>
          <w:sz w:val="24"/>
          <w:szCs w:val="24"/>
        </w:rPr>
        <w:t xml:space="preserve">) </w:t>
      </w:r>
      <w:r w:rsidR="003854A1" w:rsidRPr="00843F41">
        <w:rPr>
          <w:rFonts w:ascii="Times New Roman" w:hAnsi="Times New Roman"/>
          <w:i/>
          <w:sz w:val="24"/>
          <w:szCs w:val="24"/>
        </w:rPr>
        <w:t>Director of Muscle Research, Woods Hole Cell respiration, biological combustion, muscle contraction.</w:t>
      </w:r>
      <w:r w:rsidR="003854A1" w:rsidRPr="00843F41">
        <w:rPr>
          <w:rFonts w:ascii="Times New Roman" w:hAnsi="Times New Roman"/>
          <w:sz w:val="24"/>
          <w:szCs w:val="24"/>
        </w:rPr>
        <w:t xml:space="preserve"> Ar </w:t>
      </w:r>
      <w:proofErr w:type="gramStart"/>
      <w:r w:rsidR="003854A1" w:rsidRPr="00843F41">
        <w:rPr>
          <w:rFonts w:ascii="Times New Roman" w:hAnsi="Times New Roman"/>
          <w:sz w:val="24"/>
          <w:szCs w:val="24"/>
        </w:rPr>
        <w:t>gael</w:t>
      </w:r>
      <w:proofErr w:type="gramEnd"/>
      <w:r w:rsidR="003854A1" w:rsidRPr="00843F41">
        <w:rPr>
          <w:rFonts w:ascii="Times New Roman" w:hAnsi="Times New Roman"/>
          <w:sz w:val="24"/>
          <w:szCs w:val="24"/>
        </w:rPr>
        <w:t xml:space="preserve"> yn: </w:t>
      </w:r>
      <w:hyperlink r:id="rId30" w:history="1">
        <w:r w:rsidRPr="00843F41">
          <w:rPr>
            <w:rStyle w:val="Hyperlink"/>
            <w:rFonts w:ascii="Times New Roman" w:hAnsi="Times New Roman"/>
            <w:bCs/>
            <w:color w:val="auto"/>
            <w:sz w:val="24"/>
            <w:szCs w:val="24"/>
          </w:rPr>
          <w:t>http://web.mit.edu/2.009/www/lectures/2_projectAndCreativity.pdf</w:t>
        </w:r>
      </w:hyperlink>
      <w:r w:rsidRPr="00843F41">
        <w:rPr>
          <w:rFonts w:ascii="Times New Roman" w:hAnsi="Times New Roman"/>
          <w:bCs/>
          <w:sz w:val="24"/>
          <w:szCs w:val="24"/>
        </w:rPr>
        <w:t xml:space="preserve"> </w:t>
      </w:r>
      <w:r w:rsidR="003854A1" w:rsidRPr="00843F41">
        <w:rPr>
          <w:rFonts w:ascii="Times New Roman" w:hAnsi="Times New Roman"/>
          <w:bCs/>
          <w:sz w:val="24"/>
          <w:szCs w:val="24"/>
        </w:rPr>
        <w:t xml:space="preserve">(Darllenwyd: 20fed o Ionawr 2019). </w:t>
      </w:r>
    </w:p>
    <w:p w14:paraId="5D2AB602" w14:textId="77777777" w:rsidR="00250F4D" w:rsidRPr="00345515" w:rsidRDefault="00250F4D" w:rsidP="00250F4D">
      <w:pPr>
        <w:spacing w:line="276" w:lineRule="auto"/>
        <w:rPr>
          <w:rFonts w:ascii="Times New Roman" w:hAnsi="Times New Roman" w:cs="Times New Roman"/>
        </w:rPr>
      </w:pPr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 xml:space="preserve">The Audiopeidia. (2018) </w:t>
      </w:r>
      <w:r w:rsidRPr="00345515">
        <w:rPr>
          <w:rStyle w:val="Hyperlink"/>
          <w:rFonts w:ascii="Times New Roman" w:eastAsia="Times New Roman" w:hAnsi="Times New Roman" w:cs="Times New Roman"/>
          <w:i/>
          <w:color w:val="auto"/>
          <w:u w:val="none"/>
        </w:rPr>
        <w:t xml:space="preserve">What is the Candle Problem? What does the candle problem mean? </w:t>
      </w:r>
      <w:proofErr w:type="gramStart"/>
      <w:r w:rsidRPr="00345515">
        <w:rPr>
          <w:rStyle w:val="Hyperlink"/>
          <w:rFonts w:ascii="Times New Roman" w:eastAsia="Times New Roman" w:hAnsi="Times New Roman" w:cs="Times New Roman"/>
          <w:i/>
          <w:color w:val="auto"/>
          <w:u w:val="none"/>
        </w:rPr>
        <w:t>Candle problem meaning and explanation.</w:t>
      </w:r>
      <w:proofErr w:type="gramEnd"/>
      <w:r w:rsidRPr="00345515">
        <w:rPr>
          <w:rStyle w:val="Hyperlink"/>
          <w:rFonts w:ascii="Times New Roman" w:eastAsia="Times New Roman" w:hAnsi="Times New Roman" w:cs="Times New Roman"/>
          <w:i/>
          <w:color w:val="auto"/>
          <w:u w:val="none"/>
        </w:rPr>
        <w:t xml:space="preserve"> </w:t>
      </w:r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>[</w:t>
      </w:r>
      <w:proofErr w:type="gramStart"/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>video</w:t>
      </w:r>
      <w:proofErr w:type="gramEnd"/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 xml:space="preserve">]. Ar </w:t>
      </w:r>
      <w:proofErr w:type="gramStart"/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>gael</w:t>
      </w:r>
      <w:proofErr w:type="gramEnd"/>
      <w:r w:rsidRPr="00345515">
        <w:rPr>
          <w:rStyle w:val="Hyperlink"/>
          <w:rFonts w:ascii="Times New Roman" w:eastAsia="Times New Roman" w:hAnsi="Times New Roman" w:cs="Times New Roman"/>
          <w:color w:val="auto"/>
          <w:u w:val="none"/>
        </w:rPr>
        <w:t xml:space="preserve"> yn:</w:t>
      </w:r>
      <w:r w:rsidRPr="00345515">
        <w:rPr>
          <w:rFonts w:ascii="Times New Roman" w:hAnsi="Times New Roman" w:cs="Times New Roman"/>
        </w:rPr>
        <w:t xml:space="preserve"> </w:t>
      </w:r>
      <w:hyperlink r:id="rId31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https://www.youtube.com/watch?v=1j7DW3JO0Ho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1524D805" w14:textId="77777777" w:rsidR="00250F4D" w:rsidRDefault="00250F4D" w:rsidP="00345515">
      <w:pPr>
        <w:pStyle w:val="Heading1"/>
        <w:spacing w:before="0" w:line="276" w:lineRule="auto"/>
        <w:textAlignment w:val="baseline"/>
        <w:rPr>
          <w:rStyle w:val="Hyperlink"/>
          <w:rFonts w:ascii="Times New Roman" w:eastAsiaTheme="minorEastAsia" w:hAnsi="Times New Roman" w:cs="Times New Roman"/>
          <w:b w:val="0"/>
          <w:bCs w:val="0"/>
          <w:color w:val="auto"/>
          <w:sz w:val="24"/>
          <w:szCs w:val="24"/>
          <w:u w:val="none"/>
        </w:rPr>
      </w:pPr>
    </w:p>
    <w:p w14:paraId="1059C0B6" w14:textId="1628FE29" w:rsidR="00627EFE" w:rsidRDefault="00003152" w:rsidP="00345515">
      <w:pPr>
        <w:pStyle w:val="Heading1"/>
        <w:spacing w:before="0" w:line="276" w:lineRule="auto"/>
        <w:textAlignment w:val="baseline"/>
        <w:rPr>
          <w:rFonts w:ascii="Times New Roman" w:hAnsi="Times New Roman" w:cs="Times New Roman"/>
          <w:b w:val="0"/>
          <w:color w:val="auto"/>
          <w:sz w:val="24"/>
          <w:szCs w:val="24"/>
        </w:rPr>
      </w:pP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Teach thought staff. (2019) </w:t>
      </w:r>
      <w:r w:rsidRPr="00345515">
        <w:rPr>
          <w:rFonts w:ascii="Times New Roman" w:eastAsia="Times New Roman" w:hAnsi="Times New Roman" w:cs="Times New Roman"/>
          <w:b w:val="0"/>
          <w:i/>
          <w:color w:val="auto"/>
          <w:spacing w:val="-10"/>
          <w:sz w:val="24"/>
          <w:szCs w:val="24"/>
          <w:bdr w:val="none" w:sz="0" w:space="0" w:color="auto" w:frame="1"/>
          <w:shd w:val="clear" w:color="auto" w:fill="FFFFFF"/>
        </w:rPr>
        <w:t xml:space="preserve">3 Modes Of Thinking: Lateral, Divergent &amp; Convergent Thought. </w:t>
      </w:r>
      <w:r w:rsidRPr="00345515">
        <w:rPr>
          <w:rFonts w:ascii="Times New Roman" w:eastAsia="Times New Roman" w:hAnsi="Times New Roman" w:cs="Times New Roman"/>
          <w:b w:val="0"/>
          <w:color w:val="auto"/>
          <w:spacing w:val="-10"/>
          <w:sz w:val="24"/>
          <w:szCs w:val="24"/>
          <w:bdr w:val="none" w:sz="0" w:space="0" w:color="auto" w:frame="1"/>
          <w:shd w:val="clear" w:color="auto" w:fill="FFFFFF"/>
        </w:rPr>
        <w:t xml:space="preserve">Ar </w:t>
      </w:r>
      <w:proofErr w:type="gramStart"/>
      <w:r w:rsidRPr="00345515">
        <w:rPr>
          <w:rFonts w:ascii="Times New Roman" w:eastAsia="Times New Roman" w:hAnsi="Times New Roman" w:cs="Times New Roman"/>
          <w:b w:val="0"/>
          <w:color w:val="auto"/>
          <w:spacing w:val="-10"/>
          <w:sz w:val="24"/>
          <w:szCs w:val="24"/>
          <w:bdr w:val="none" w:sz="0" w:space="0" w:color="auto" w:frame="1"/>
          <w:shd w:val="clear" w:color="auto" w:fill="FFFFFF"/>
        </w:rPr>
        <w:t>gael</w:t>
      </w:r>
      <w:proofErr w:type="gramEnd"/>
      <w:r w:rsidRPr="00345515">
        <w:rPr>
          <w:rFonts w:ascii="Times New Roman" w:eastAsia="Times New Roman" w:hAnsi="Times New Roman" w:cs="Times New Roman"/>
          <w:b w:val="0"/>
          <w:color w:val="auto"/>
          <w:spacing w:val="-10"/>
          <w:sz w:val="24"/>
          <w:szCs w:val="24"/>
          <w:bdr w:val="none" w:sz="0" w:space="0" w:color="auto" w:frame="1"/>
          <w:shd w:val="clear" w:color="auto" w:fill="FFFFFF"/>
        </w:rPr>
        <w:t xml:space="preserve"> yn:</w:t>
      </w:r>
      <w:r w:rsidRPr="00345515">
        <w:rPr>
          <w:rFonts w:ascii="Times New Roman" w:hAnsi="Times New Roman" w:cs="Times New Roman"/>
          <w:b w:val="0"/>
          <w:i/>
          <w:color w:val="auto"/>
          <w:sz w:val="24"/>
          <w:szCs w:val="24"/>
        </w:rPr>
        <w:t xml:space="preserve"> </w:t>
      </w:r>
      <w:hyperlink r:id="rId32" w:history="1">
        <w:r w:rsidR="00627EFE" w:rsidRPr="00345515">
          <w:rPr>
            <w:rStyle w:val="Hyperlink"/>
            <w:rFonts w:ascii="Times New Roman" w:hAnsi="Times New Roman" w:cs="Times New Roman"/>
            <w:b w:val="0"/>
            <w:color w:val="auto"/>
            <w:sz w:val="24"/>
            <w:szCs w:val="24"/>
          </w:rPr>
          <w:t>https://www.teachthought.com/critical-thinking/3-modes-of-thought-divergent-convergent-thinking/</w:t>
        </w:r>
      </w:hyperlink>
      <w:r w:rsidR="00627EFE"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 </w:t>
      </w: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>(Dar</w:t>
      </w:r>
      <w:r w:rsidR="00172EE7"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llenwyd 20fed o Ionawr 2019). </w:t>
      </w:r>
    </w:p>
    <w:p w14:paraId="4988C1F8" w14:textId="77777777" w:rsidR="00867D2A" w:rsidRDefault="00867D2A" w:rsidP="00867D2A"/>
    <w:p w14:paraId="475585F8" w14:textId="77777777" w:rsidR="00867D2A" w:rsidRPr="00345515" w:rsidRDefault="00867D2A" w:rsidP="00867D2A">
      <w:pPr>
        <w:spacing w:before="100" w:beforeAutospacing="1" w:after="100" w:afterAutospacing="1" w:line="276" w:lineRule="auto"/>
        <w:rPr>
          <w:rFonts w:ascii="Times New Roman" w:hAnsi="Times New Roman" w:cs="Times New Roman"/>
        </w:rPr>
      </w:pPr>
      <w:proofErr w:type="gramStart"/>
      <w:r w:rsidRPr="00345515">
        <w:rPr>
          <w:rFonts w:ascii="Times New Roman" w:hAnsi="Times New Roman" w:cs="Times New Roman"/>
        </w:rPr>
        <w:t>Wahl, D. (2007) Creative creativity.</w:t>
      </w:r>
      <w:proofErr w:type="gramEnd"/>
      <w:r w:rsidRPr="00345515">
        <w:rPr>
          <w:rFonts w:ascii="Times New Roman" w:hAnsi="Times New Roman" w:cs="Times New Roman"/>
        </w:rPr>
        <w:t xml:space="preserve"> Ar </w:t>
      </w:r>
      <w:proofErr w:type="gramStart"/>
      <w:r w:rsidRPr="00345515">
        <w:rPr>
          <w:rFonts w:ascii="Times New Roman" w:hAnsi="Times New Roman" w:cs="Times New Roman"/>
        </w:rPr>
        <w:t>gael</w:t>
      </w:r>
      <w:proofErr w:type="gramEnd"/>
      <w:r w:rsidRPr="00345515">
        <w:rPr>
          <w:rFonts w:ascii="Times New Roman" w:hAnsi="Times New Roman" w:cs="Times New Roman"/>
        </w:rPr>
        <w:t xml:space="preserve"> yn: </w:t>
      </w:r>
      <w:hyperlink r:id="rId33" w:history="1">
        <w:r w:rsidRPr="00345515">
          <w:rPr>
            <w:rStyle w:val="Hyperlink"/>
            <w:rFonts w:ascii="Times New Roman" w:hAnsi="Times New Roman" w:cs="Times New Roman"/>
            <w:color w:val="auto"/>
          </w:rPr>
          <w:t>https://creativecreativity.com/2007/11/11/einstein-on-cre/</w:t>
        </w:r>
      </w:hyperlink>
      <w:r w:rsidRPr="00345515">
        <w:rPr>
          <w:rFonts w:ascii="Times New Roman" w:hAnsi="Times New Roman" w:cs="Times New Roman"/>
        </w:rPr>
        <w:t xml:space="preserve"> (Darllenwyd: 20fed o Ionawr 2019). </w:t>
      </w:r>
    </w:p>
    <w:p w14:paraId="047F8F9E" w14:textId="7AA2333B" w:rsidR="00627EFE" w:rsidRPr="00867D2A" w:rsidRDefault="00172EE7" w:rsidP="00345515">
      <w:pPr>
        <w:pStyle w:val="Heading1"/>
        <w:spacing w:before="0" w:after="180" w:line="276" w:lineRule="auto"/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</w:pPr>
      <w:r w:rsidRPr="00345515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Wong, M. (2014) </w:t>
      </w:r>
      <w:r w:rsidRPr="00345515">
        <w:rPr>
          <w:rFonts w:ascii="Times New Roman" w:eastAsia="Times New Roman" w:hAnsi="Times New Roman" w:cs="Times New Roman"/>
          <w:b w:val="0"/>
          <w:bCs w:val="0"/>
          <w:i/>
          <w:color w:val="auto"/>
          <w:sz w:val="24"/>
          <w:szCs w:val="24"/>
        </w:rPr>
        <w:t xml:space="preserve">Stanford study finds walking improves creativity. </w:t>
      </w:r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Ar </w:t>
      </w:r>
      <w:proofErr w:type="gramStart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>gael</w:t>
      </w:r>
      <w:proofErr w:type="gramEnd"/>
      <w:r w:rsidRPr="00345515"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</w:rPr>
        <w:t xml:space="preserve"> yn: </w:t>
      </w:r>
      <w:hyperlink r:id="rId34" w:history="1">
        <w:r w:rsidRPr="00867D2A">
          <w:rPr>
            <w:rStyle w:val="Hyperlink"/>
            <w:rFonts w:ascii="Times New Roman" w:hAnsi="Times New Roman" w:cs="Times New Roman"/>
            <w:b w:val="0"/>
            <w:color w:val="auto"/>
            <w:sz w:val="24"/>
            <w:szCs w:val="24"/>
          </w:rPr>
          <w:t>https://news.stanford.edu/2014/04/24/walking-vs-sitting-042414/</w:t>
        </w:r>
      </w:hyperlink>
      <w:r w:rsidRPr="00867D2A">
        <w:rPr>
          <w:rFonts w:ascii="Times New Roman" w:hAnsi="Times New Roman" w:cs="Times New Roman"/>
          <w:b w:val="0"/>
          <w:color w:val="auto"/>
          <w:sz w:val="24"/>
          <w:szCs w:val="24"/>
        </w:rPr>
        <w:t xml:space="preserve"> (Darllenwyd: 20fed o Ionawr 2019). </w:t>
      </w:r>
    </w:p>
    <w:p w14:paraId="438AF10A" w14:textId="77777777" w:rsidR="007C35F9" w:rsidRPr="00345515" w:rsidRDefault="007C35F9" w:rsidP="00345515">
      <w:pPr>
        <w:pStyle w:val="Heading1"/>
        <w:spacing w:before="0" w:line="276" w:lineRule="auto"/>
        <w:rPr>
          <w:rStyle w:val="Hyperlink"/>
          <w:rFonts w:ascii="Times New Roman" w:hAnsi="Times New Roman" w:cs="Times New Roman"/>
          <w:b w:val="0"/>
          <w:color w:val="auto"/>
          <w:sz w:val="24"/>
          <w:szCs w:val="24"/>
          <w:u w:val="none"/>
          <w:lang w:val="en-US"/>
        </w:rPr>
      </w:pPr>
    </w:p>
    <w:p w14:paraId="76C09F85" w14:textId="77777777" w:rsidR="00FA5D2A" w:rsidRPr="00345515" w:rsidRDefault="00FA5D2A" w:rsidP="00345515">
      <w:pPr>
        <w:spacing w:line="276" w:lineRule="auto"/>
        <w:rPr>
          <w:rFonts w:ascii="Times New Roman" w:hAnsi="Times New Roman" w:cs="Times New Roman"/>
        </w:rPr>
      </w:pPr>
    </w:p>
    <w:p w14:paraId="0EDBAB6B" w14:textId="77777777" w:rsidR="0007250D" w:rsidRDefault="0007250D" w:rsidP="0007250D">
      <w:pPr>
        <w:pStyle w:val="NormalWeb"/>
      </w:pPr>
    </w:p>
    <w:p w14:paraId="6F9D697F" w14:textId="77777777" w:rsidR="0007250D" w:rsidRDefault="0007250D" w:rsidP="0007250D">
      <w:pPr>
        <w:pStyle w:val="NormalWeb"/>
      </w:pPr>
    </w:p>
    <w:p w14:paraId="057EF627" w14:textId="77777777" w:rsidR="0007250D" w:rsidRDefault="0007250D" w:rsidP="0007250D">
      <w:pPr>
        <w:spacing w:before="100" w:beforeAutospacing="1" w:after="100" w:afterAutospacing="1"/>
        <w:rPr>
          <w:rFonts w:ascii="Times" w:hAnsi="Times"/>
          <w:sz w:val="20"/>
          <w:szCs w:val="20"/>
        </w:rPr>
      </w:pPr>
    </w:p>
    <w:p w14:paraId="346D5FBC" w14:textId="77777777" w:rsidR="00E37CDC" w:rsidRDefault="00E37CDC" w:rsidP="00E37CDC">
      <w:pPr>
        <w:spacing w:before="100" w:beforeAutospacing="1" w:after="100" w:afterAutospacing="1"/>
        <w:rPr>
          <w:rFonts w:ascii="Times" w:hAnsi="Times"/>
          <w:sz w:val="20"/>
          <w:szCs w:val="20"/>
        </w:rPr>
      </w:pPr>
    </w:p>
    <w:p w14:paraId="46D3ADAC" w14:textId="77777777" w:rsidR="00E37CDC" w:rsidRDefault="00E37CDC" w:rsidP="00E37CDC">
      <w:pPr>
        <w:spacing w:line="360" w:lineRule="auto"/>
        <w:rPr>
          <w:rFonts w:ascii="Helvetica" w:hAnsi="Helvetica"/>
          <w:b/>
          <w:bCs/>
          <w:sz w:val="40"/>
          <w:szCs w:val="40"/>
        </w:rPr>
      </w:pPr>
    </w:p>
    <w:p w14:paraId="6BF73951" w14:textId="77777777" w:rsidR="00E37CDC" w:rsidRDefault="00E37CDC" w:rsidP="00E37CDC">
      <w:pPr>
        <w:spacing w:line="360" w:lineRule="auto"/>
      </w:pPr>
    </w:p>
    <w:p w14:paraId="16821AFF" w14:textId="77777777" w:rsidR="00E37CDC" w:rsidRDefault="00E37CDC" w:rsidP="00E37CDC">
      <w:pPr>
        <w:spacing w:line="360" w:lineRule="auto"/>
      </w:pPr>
    </w:p>
    <w:p w14:paraId="0AE6B94B" w14:textId="77777777" w:rsidR="00E37CDC" w:rsidRDefault="00E37CDC" w:rsidP="00E37CDC">
      <w:pPr>
        <w:spacing w:line="360" w:lineRule="auto"/>
      </w:pPr>
    </w:p>
    <w:p w14:paraId="685DA89F" w14:textId="77777777" w:rsidR="00E37CDC" w:rsidRDefault="00E37CDC" w:rsidP="00E37CDC">
      <w:pPr>
        <w:spacing w:line="360" w:lineRule="auto"/>
      </w:pPr>
    </w:p>
    <w:p w14:paraId="7D788DBF" w14:textId="77777777" w:rsidR="007D781F" w:rsidRDefault="007D781F" w:rsidP="007D781F">
      <w:pPr>
        <w:spacing w:before="100" w:beforeAutospacing="1" w:after="100" w:afterAutospacing="1"/>
        <w:rPr>
          <w:rFonts w:ascii="Palatino" w:hAnsi="Palatino"/>
          <w:color w:val="0A0C14"/>
          <w:sz w:val="22"/>
          <w:szCs w:val="22"/>
        </w:rPr>
      </w:pPr>
    </w:p>
    <w:p w14:paraId="76ADD8C2" w14:textId="77777777" w:rsidR="007D781F" w:rsidRDefault="007D781F" w:rsidP="007D781F">
      <w:pPr>
        <w:spacing w:before="100" w:beforeAutospacing="1" w:after="100" w:afterAutospacing="1"/>
        <w:rPr>
          <w:rFonts w:ascii="Palatino" w:hAnsi="Palatino"/>
          <w:color w:val="0A0C14"/>
          <w:sz w:val="22"/>
          <w:szCs w:val="22"/>
        </w:rPr>
      </w:pPr>
    </w:p>
    <w:p w14:paraId="0437565F" w14:textId="77777777" w:rsidR="00CF4414" w:rsidRDefault="00CF4414" w:rsidP="0027592A">
      <w:pPr>
        <w:spacing w:line="360" w:lineRule="auto"/>
        <w:rPr>
          <w:rFonts w:ascii="Times New Roman" w:hAnsi="Times New Roman" w:cs="Times New Roman"/>
        </w:rPr>
      </w:pPr>
    </w:p>
    <w:p w14:paraId="4D4E89C0" w14:textId="77777777" w:rsidR="007D781F" w:rsidRDefault="007D781F" w:rsidP="0027592A">
      <w:pPr>
        <w:spacing w:line="360" w:lineRule="auto"/>
        <w:rPr>
          <w:rFonts w:ascii="Times New Roman" w:hAnsi="Times New Roman" w:cs="Times New Roman"/>
        </w:rPr>
      </w:pPr>
    </w:p>
    <w:p w14:paraId="48408AC1" w14:textId="77777777" w:rsidR="00CF4414" w:rsidRDefault="00CF4414" w:rsidP="0027592A">
      <w:pPr>
        <w:spacing w:line="360" w:lineRule="auto"/>
        <w:rPr>
          <w:rFonts w:ascii="Times New Roman" w:hAnsi="Times New Roman" w:cs="Times New Roman"/>
        </w:rPr>
      </w:pPr>
    </w:p>
    <w:p w14:paraId="69120A3E" w14:textId="77777777" w:rsidR="00CF4414" w:rsidRPr="00B73A6B" w:rsidRDefault="00CF4414" w:rsidP="0027592A">
      <w:pPr>
        <w:spacing w:line="360" w:lineRule="auto"/>
        <w:rPr>
          <w:rFonts w:ascii="Times New Roman" w:hAnsi="Times New Roman" w:cs="Times New Roman"/>
        </w:rPr>
      </w:pPr>
    </w:p>
    <w:sectPr w:rsidR="00CF4414" w:rsidRPr="00B73A6B" w:rsidSect="00221936">
      <w:headerReference w:type="default" r:id="rId35"/>
      <w:footerReference w:type="even" r:id="rId36"/>
      <w:footerReference w:type="default" r:id="rId3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B4312E6" w14:textId="77777777" w:rsidR="00C67DAE" w:rsidRDefault="00C67DAE" w:rsidP="00020B25">
      <w:r>
        <w:separator/>
      </w:r>
    </w:p>
  </w:endnote>
  <w:endnote w:type="continuationSeparator" w:id="0">
    <w:p w14:paraId="2C4FC9C1" w14:textId="77777777" w:rsidR="00C67DAE" w:rsidRDefault="00C67DAE" w:rsidP="00020B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Garamond">
    <w:panose1 w:val="020204040303010108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Palatino">
    <w:panose1 w:val="00000000000000000000"/>
    <w:charset w:val="00"/>
    <w:family w:val="auto"/>
    <w:pitch w:val="variable"/>
    <w:sig w:usb0="A00002FF" w:usb1="7800205A" w:usb2="14600000" w:usb3="00000000" w:csb0="00000193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A7394B" w14:textId="77777777" w:rsidR="00C67DAE" w:rsidRDefault="00C67DAE" w:rsidP="003C3AC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78AD90" w14:textId="77777777" w:rsidR="00C67DAE" w:rsidRDefault="00C67DAE" w:rsidP="00020B25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00721DA" w14:textId="77777777" w:rsidR="00C67DAE" w:rsidRDefault="00C67DAE" w:rsidP="003C3AC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12F83">
      <w:rPr>
        <w:rStyle w:val="PageNumber"/>
        <w:noProof/>
      </w:rPr>
      <w:t>9</w:t>
    </w:r>
    <w:r>
      <w:rPr>
        <w:rStyle w:val="PageNumber"/>
      </w:rPr>
      <w:fldChar w:fldCharType="end"/>
    </w:r>
  </w:p>
  <w:p w14:paraId="20E9AFB9" w14:textId="77777777" w:rsidR="00C67DAE" w:rsidRDefault="00C67DAE" w:rsidP="00020B2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EF251AA" w14:textId="77777777" w:rsidR="00C67DAE" w:rsidRDefault="00C67DAE" w:rsidP="00020B25">
      <w:r>
        <w:separator/>
      </w:r>
    </w:p>
  </w:footnote>
  <w:footnote w:type="continuationSeparator" w:id="0">
    <w:p w14:paraId="728B6D89" w14:textId="77777777" w:rsidR="00C67DAE" w:rsidRDefault="00C67DAE" w:rsidP="00020B2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BC93FB1" w14:textId="625E9E74" w:rsidR="00C67DAE" w:rsidRDefault="00C67DAE">
    <w:pPr>
      <w:pStyle w:val="Header"/>
    </w:pPr>
    <w:r>
      <w:t>1600454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1"/>
      <w:numFmt w:val="decimal"/>
      <w:lvlText w:val="%1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14357B5A"/>
    <w:multiLevelType w:val="multilevel"/>
    <w:tmpl w:val="11B6D3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3E2A0567"/>
    <w:multiLevelType w:val="multilevel"/>
    <w:tmpl w:val="E4064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51FB4116"/>
    <w:multiLevelType w:val="multilevel"/>
    <w:tmpl w:val="64125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564D1E1F"/>
    <w:multiLevelType w:val="hybridMultilevel"/>
    <w:tmpl w:val="8E1A02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2151E56"/>
    <w:multiLevelType w:val="hybridMultilevel"/>
    <w:tmpl w:val="E97E0A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0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20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3A6B"/>
    <w:rsid w:val="00003152"/>
    <w:rsid w:val="00010CBD"/>
    <w:rsid w:val="00020B25"/>
    <w:rsid w:val="000334E0"/>
    <w:rsid w:val="00041521"/>
    <w:rsid w:val="00047DD6"/>
    <w:rsid w:val="0007250D"/>
    <w:rsid w:val="00072CB1"/>
    <w:rsid w:val="0008334E"/>
    <w:rsid w:val="00084D73"/>
    <w:rsid w:val="00087C60"/>
    <w:rsid w:val="000935FF"/>
    <w:rsid w:val="000A2B55"/>
    <w:rsid w:val="000C231C"/>
    <w:rsid w:val="000C5FCA"/>
    <w:rsid w:val="000E29DD"/>
    <w:rsid w:val="000E66EA"/>
    <w:rsid w:val="00106285"/>
    <w:rsid w:val="00107FCB"/>
    <w:rsid w:val="0013169D"/>
    <w:rsid w:val="00155F57"/>
    <w:rsid w:val="00160A5E"/>
    <w:rsid w:val="00161182"/>
    <w:rsid w:val="00172EE7"/>
    <w:rsid w:val="00176F32"/>
    <w:rsid w:val="00177B67"/>
    <w:rsid w:val="0018299B"/>
    <w:rsid w:val="00184B02"/>
    <w:rsid w:val="00197C66"/>
    <w:rsid w:val="001A0818"/>
    <w:rsid w:val="001A6B54"/>
    <w:rsid w:val="001B53D8"/>
    <w:rsid w:val="001C6188"/>
    <w:rsid w:val="001C79F8"/>
    <w:rsid w:val="001D08F7"/>
    <w:rsid w:val="001D7A9B"/>
    <w:rsid w:val="001E70AA"/>
    <w:rsid w:val="001F0946"/>
    <w:rsid w:val="001F0B9B"/>
    <w:rsid w:val="001F11DE"/>
    <w:rsid w:val="001F3090"/>
    <w:rsid w:val="00205D04"/>
    <w:rsid w:val="002131A0"/>
    <w:rsid w:val="00217258"/>
    <w:rsid w:val="00221936"/>
    <w:rsid w:val="0022546D"/>
    <w:rsid w:val="00225553"/>
    <w:rsid w:val="00232DA2"/>
    <w:rsid w:val="0023609F"/>
    <w:rsid w:val="00245574"/>
    <w:rsid w:val="002464D5"/>
    <w:rsid w:val="00250F4D"/>
    <w:rsid w:val="002519AA"/>
    <w:rsid w:val="00254588"/>
    <w:rsid w:val="002712C4"/>
    <w:rsid w:val="0027391F"/>
    <w:rsid w:val="0027592A"/>
    <w:rsid w:val="00281E67"/>
    <w:rsid w:val="00285905"/>
    <w:rsid w:val="00285DC8"/>
    <w:rsid w:val="00292399"/>
    <w:rsid w:val="002B5FB6"/>
    <w:rsid w:val="002C161F"/>
    <w:rsid w:val="002C51C1"/>
    <w:rsid w:val="002D0AF5"/>
    <w:rsid w:val="002D26F6"/>
    <w:rsid w:val="002D754F"/>
    <w:rsid w:val="002E7780"/>
    <w:rsid w:val="00306EBB"/>
    <w:rsid w:val="003219DD"/>
    <w:rsid w:val="00327A11"/>
    <w:rsid w:val="003369E8"/>
    <w:rsid w:val="00345515"/>
    <w:rsid w:val="0034776B"/>
    <w:rsid w:val="003701E3"/>
    <w:rsid w:val="003823DE"/>
    <w:rsid w:val="003854A1"/>
    <w:rsid w:val="00392436"/>
    <w:rsid w:val="003A2223"/>
    <w:rsid w:val="003C2C7E"/>
    <w:rsid w:val="003C3ACC"/>
    <w:rsid w:val="003D0CCF"/>
    <w:rsid w:val="003D5802"/>
    <w:rsid w:val="003D59BB"/>
    <w:rsid w:val="003E2003"/>
    <w:rsid w:val="003E6C8C"/>
    <w:rsid w:val="003F470A"/>
    <w:rsid w:val="00407689"/>
    <w:rsid w:val="00407946"/>
    <w:rsid w:val="00415FD6"/>
    <w:rsid w:val="0043429C"/>
    <w:rsid w:val="00442DEA"/>
    <w:rsid w:val="0044324C"/>
    <w:rsid w:val="00445D88"/>
    <w:rsid w:val="00450F19"/>
    <w:rsid w:val="00451D5F"/>
    <w:rsid w:val="00464F3B"/>
    <w:rsid w:val="0047432E"/>
    <w:rsid w:val="0048164C"/>
    <w:rsid w:val="00490A94"/>
    <w:rsid w:val="004B1C9F"/>
    <w:rsid w:val="004B2D74"/>
    <w:rsid w:val="004B504C"/>
    <w:rsid w:val="004C553C"/>
    <w:rsid w:val="004D56E1"/>
    <w:rsid w:val="004E1252"/>
    <w:rsid w:val="004F006F"/>
    <w:rsid w:val="004F2C0D"/>
    <w:rsid w:val="00502E4A"/>
    <w:rsid w:val="0051233A"/>
    <w:rsid w:val="00512F83"/>
    <w:rsid w:val="00516C2C"/>
    <w:rsid w:val="0051737A"/>
    <w:rsid w:val="005201AB"/>
    <w:rsid w:val="00523CF5"/>
    <w:rsid w:val="00531244"/>
    <w:rsid w:val="005345DB"/>
    <w:rsid w:val="00534F0C"/>
    <w:rsid w:val="00536343"/>
    <w:rsid w:val="00552508"/>
    <w:rsid w:val="0055611F"/>
    <w:rsid w:val="005648DB"/>
    <w:rsid w:val="0057690F"/>
    <w:rsid w:val="0057798D"/>
    <w:rsid w:val="00593EDF"/>
    <w:rsid w:val="005A2A80"/>
    <w:rsid w:val="005B63DA"/>
    <w:rsid w:val="005B658F"/>
    <w:rsid w:val="005C2EBF"/>
    <w:rsid w:val="005E12BE"/>
    <w:rsid w:val="005E3D2D"/>
    <w:rsid w:val="005E7B48"/>
    <w:rsid w:val="005F2D0C"/>
    <w:rsid w:val="005F493B"/>
    <w:rsid w:val="005F7EE9"/>
    <w:rsid w:val="00620FEC"/>
    <w:rsid w:val="006232FA"/>
    <w:rsid w:val="00627EFE"/>
    <w:rsid w:val="006329CD"/>
    <w:rsid w:val="00633B7A"/>
    <w:rsid w:val="006379EC"/>
    <w:rsid w:val="006431D7"/>
    <w:rsid w:val="00652CC9"/>
    <w:rsid w:val="00657CC5"/>
    <w:rsid w:val="006655B8"/>
    <w:rsid w:val="00675A01"/>
    <w:rsid w:val="00695CD3"/>
    <w:rsid w:val="006A2740"/>
    <w:rsid w:val="006A6ACA"/>
    <w:rsid w:val="006C7398"/>
    <w:rsid w:val="006D0F74"/>
    <w:rsid w:val="006E2834"/>
    <w:rsid w:val="00700F80"/>
    <w:rsid w:val="007037DA"/>
    <w:rsid w:val="00710008"/>
    <w:rsid w:val="00731460"/>
    <w:rsid w:val="007545D2"/>
    <w:rsid w:val="007616AF"/>
    <w:rsid w:val="00765CE3"/>
    <w:rsid w:val="00777B90"/>
    <w:rsid w:val="00781960"/>
    <w:rsid w:val="007836EC"/>
    <w:rsid w:val="00794A4C"/>
    <w:rsid w:val="007C35F9"/>
    <w:rsid w:val="007C3951"/>
    <w:rsid w:val="007D781F"/>
    <w:rsid w:val="007F26CE"/>
    <w:rsid w:val="007F30FA"/>
    <w:rsid w:val="00800415"/>
    <w:rsid w:val="00801C90"/>
    <w:rsid w:val="00802547"/>
    <w:rsid w:val="00807EA5"/>
    <w:rsid w:val="00816683"/>
    <w:rsid w:val="00832F2B"/>
    <w:rsid w:val="00843F41"/>
    <w:rsid w:val="0084659B"/>
    <w:rsid w:val="00853A07"/>
    <w:rsid w:val="00862966"/>
    <w:rsid w:val="00867D2A"/>
    <w:rsid w:val="008779AF"/>
    <w:rsid w:val="00886F7B"/>
    <w:rsid w:val="00887038"/>
    <w:rsid w:val="00894F5D"/>
    <w:rsid w:val="008A3F69"/>
    <w:rsid w:val="008B14BA"/>
    <w:rsid w:val="008C0071"/>
    <w:rsid w:val="008C179A"/>
    <w:rsid w:val="008D0B69"/>
    <w:rsid w:val="008D5596"/>
    <w:rsid w:val="008E0181"/>
    <w:rsid w:val="008E08D4"/>
    <w:rsid w:val="008E70BA"/>
    <w:rsid w:val="008E7D0D"/>
    <w:rsid w:val="008E7D7D"/>
    <w:rsid w:val="008F10BE"/>
    <w:rsid w:val="008F3013"/>
    <w:rsid w:val="009258FA"/>
    <w:rsid w:val="009418E7"/>
    <w:rsid w:val="00942F88"/>
    <w:rsid w:val="009443BF"/>
    <w:rsid w:val="00960F6F"/>
    <w:rsid w:val="0096160A"/>
    <w:rsid w:val="00970E93"/>
    <w:rsid w:val="00970EB4"/>
    <w:rsid w:val="009718FE"/>
    <w:rsid w:val="0098278F"/>
    <w:rsid w:val="0098716E"/>
    <w:rsid w:val="0099342E"/>
    <w:rsid w:val="009A727C"/>
    <w:rsid w:val="009B147A"/>
    <w:rsid w:val="009B4D2C"/>
    <w:rsid w:val="009C2E81"/>
    <w:rsid w:val="009C49D1"/>
    <w:rsid w:val="009C78A2"/>
    <w:rsid w:val="009E5AF4"/>
    <w:rsid w:val="009E6595"/>
    <w:rsid w:val="009F2290"/>
    <w:rsid w:val="00A057FA"/>
    <w:rsid w:val="00A05D63"/>
    <w:rsid w:val="00A12CD5"/>
    <w:rsid w:val="00A12D8B"/>
    <w:rsid w:val="00A17E5A"/>
    <w:rsid w:val="00A33163"/>
    <w:rsid w:val="00A348FD"/>
    <w:rsid w:val="00A404F3"/>
    <w:rsid w:val="00A40E96"/>
    <w:rsid w:val="00A45B59"/>
    <w:rsid w:val="00A8238D"/>
    <w:rsid w:val="00A84C87"/>
    <w:rsid w:val="00A90F5A"/>
    <w:rsid w:val="00A970D2"/>
    <w:rsid w:val="00AA6FAD"/>
    <w:rsid w:val="00AB05E2"/>
    <w:rsid w:val="00AB0871"/>
    <w:rsid w:val="00AB4F53"/>
    <w:rsid w:val="00AC2BC0"/>
    <w:rsid w:val="00AD0B4B"/>
    <w:rsid w:val="00AE1861"/>
    <w:rsid w:val="00AE1DF0"/>
    <w:rsid w:val="00AE2485"/>
    <w:rsid w:val="00AE3479"/>
    <w:rsid w:val="00AE4047"/>
    <w:rsid w:val="00AE6BED"/>
    <w:rsid w:val="00AF016C"/>
    <w:rsid w:val="00AF533A"/>
    <w:rsid w:val="00B00CED"/>
    <w:rsid w:val="00B073E8"/>
    <w:rsid w:val="00B10F08"/>
    <w:rsid w:val="00B162EC"/>
    <w:rsid w:val="00B16BDC"/>
    <w:rsid w:val="00B22277"/>
    <w:rsid w:val="00B40463"/>
    <w:rsid w:val="00B45627"/>
    <w:rsid w:val="00B473CD"/>
    <w:rsid w:val="00B47B27"/>
    <w:rsid w:val="00B51F76"/>
    <w:rsid w:val="00B527D0"/>
    <w:rsid w:val="00B665D6"/>
    <w:rsid w:val="00B73A6B"/>
    <w:rsid w:val="00B777BB"/>
    <w:rsid w:val="00B906A2"/>
    <w:rsid w:val="00B91F58"/>
    <w:rsid w:val="00B943E6"/>
    <w:rsid w:val="00B96451"/>
    <w:rsid w:val="00BB6667"/>
    <w:rsid w:val="00BD2E36"/>
    <w:rsid w:val="00BE250A"/>
    <w:rsid w:val="00BE46F2"/>
    <w:rsid w:val="00BE5740"/>
    <w:rsid w:val="00BF046E"/>
    <w:rsid w:val="00BF2FD8"/>
    <w:rsid w:val="00BF33B4"/>
    <w:rsid w:val="00C21E1A"/>
    <w:rsid w:val="00C35E7A"/>
    <w:rsid w:val="00C43095"/>
    <w:rsid w:val="00C5061E"/>
    <w:rsid w:val="00C52E67"/>
    <w:rsid w:val="00C6555F"/>
    <w:rsid w:val="00C67DAE"/>
    <w:rsid w:val="00C8216D"/>
    <w:rsid w:val="00CA2AB3"/>
    <w:rsid w:val="00CA4EA0"/>
    <w:rsid w:val="00CA7931"/>
    <w:rsid w:val="00CB2A04"/>
    <w:rsid w:val="00CB6E1E"/>
    <w:rsid w:val="00CC27C8"/>
    <w:rsid w:val="00CC35DF"/>
    <w:rsid w:val="00CC589E"/>
    <w:rsid w:val="00CD4810"/>
    <w:rsid w:val="00CE5B36"/>
    <w:rsid w:val="00CE5F30"/>
    <w:rsid w:val="00CF1C27"/>
    <w:rsid w:val="00CF4414"/>
    <w:rsid w:val="00D058B3"/>
    <w:rsid w:val="00D064E6"/>
    <w:rsid w:val="00D13530"/>
    <w:rsid w:val="00D15B2C"/>
    <w:rsid w:val="00D1712D"/>
    <w:rsid w:val="00D24CAC"/>
    <w:rsid w:val="00D36052"/>
    <w:rsid w:val="00D66B1C"/>
    <w:rsid w:val="00D77D1C"/>
    <w:rsid w:val="00D80CD1"/>
    <w:rsid w:val="00D83926"/>
    <w:rsid w:val="00D84567"/>
    <w:rsid w:val="00D959F5"/>
    <w:rsid w:val="00DA6E36"/>
    <w:rsid w:val="00DB5ECD"/>
    <w:rsid w:val="00DB6D52"/>
    <w:rsid w:val="00DC2C60"/>
    <w:rsid w:val="00DC4BC7"/>
    <w:rsid w:val="00DE1313"/>
    <w:rsid w:val="00DF19A1"/>
    <w:rsid w:val="00E12ACD"/>
    <w:rsid w:val="00E17803"/>
    <w:rsid w:val="00E21FFE"/>
    <w:rsid w:val="00E278E1"/>
    <w:rsid w:val="00E33D7E"/>
    <w:rsid w:val="00E34A8F"/>
    <w:rsid w:val="00E37CDC"/>
    <w:rsid w:val="00E41F22"/>
    <w:rsid w:val="00E44B7F"/>
    <w:rsid w:val="00E50BB7"/>
    <w:rsid w:val="00E536B5"/>
    <w:rsid w:val="00E55147"/>
    <w:rsid w:val="00E552D5"/>
    <w:rsid w:val="00E565E7"/>
    <w:rsid w:val="00E62610"/>
    <w:rsid w:val="00E62C6D"/>
    <w:rsid w:val="00E74720"/>
    <w:rsid w:val="00E749DE"/>
    <w:rsid w:val="00E83067"/>
    <w:rsid w:val="00E94D6E"/>
    <w:rsid w:val="00EB7323"/>
    <w:rsid w:val="00ED2312"/>
    <w:rsid w:val="00ED6153"/>
    <w:rsid w:val="00EF25C3"/>
    <w:rsid w:val="00F20091"/>
    <w:rsid w:val="00F273EE"/>
    <w:rsid w:val="00F3656E"/>
    <w:rsid w:val="00F41175"/>
    <w:rsid w:val="00F5259D"/>
    <w:rsid w:val="00F56EAF"/>
    <w:rsid w:val="00F62688"/>
    <w:rsid w:val="00F746FA"/>
    <w:rsid w:val="00F74E26"/>
    <w:rsid w:val="00F855FE"/>
    <w:rsid w:val="00F90788"/>
    <w:rsid w:val="00F9129E"/>
    <w:rsid w:val="00FA5D2A"/>
    <w:rsid w:val="00FD2042"/>
    <w:rsid w:val="00FD7AE7"/>
    <w:rsid w:val="00FE2F6F"/>
    <w:rsid w:val="00FE3212"/>
    <w:rsid w:val="00FF51DC"/>
    <w:rsid w:val="00FF7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58EA20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79E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7592A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7DD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3A6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7B27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AE6BED"/>
  </w:style>
  <w:style w:type="paragraph" w:styleId="NormalWeb">
    <w:name w:val="Normal (Web)"/>
    <w:basedOn w:val="Normal"/>
    <w:uiPriority w:val="99"/>
    <w:unhideWhenUsed/>
    <w:rsid w:val="00502E4A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592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592A"/>
    <w:rPr>
      <w:rFonts w:ascii="Lucida Grande" w:hAnsi="Lucida Grande" w:cs="Lucida Grande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27592A"/>
    <w:rPr>
      <w:rFonts w:ascii="Times" w:hAnsi="Times"/>
      <w:b/>
      <w:bCs/>
      <w:sz w:val="36"/>
      <w:szCs w:val="36"/>
    </w:rPr>
  </w:style>
  <w:style w:type="character" w:styleId="FollowedHyperlink">
    <w:name w:val="FollowedHyperlink"/>
    <w:basedOn w:val="DefaultParagraphFont"/>
    <w:uiPriority w:val="99"/>
    <w:semiHidden/>
    <w:unhideWhenUsed/>
    <w:rsid w:val="005F2D0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B4D2C"/>
    <w:rPr>
      <w:b/>
      <w:bCs/>
    </w:rPr>
  </w:style>
  <w:style w:type="paragraph" w:styleId="Header">
    <w:name w:val="header"/>
    <w:basedOn w:val="Normal"/>
    <w:link w:val="HeaderChar"/>
    <w:unhideWhenUsed/>
    <w:rsid w:val="00020B2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020B25"/>
  </w:style>
  <w:style w:type="paragraph" w:styleId="Footer">
    <w:name w:val="footer"/>
    <w:basedOn w:val="Normal"/>
    <w:link w:val="FooterChar"/>
    <w:uiPriority w:val="99"/>
    <w:unhideWhenUsed/>
    <w:rsid w:val="00020B2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0B25"/>
  </w:style>
  <w:style w:type="character" w:styleId="PageNumber">
    <w:name w:val="page number"/>
    <w:basedOn w:val="DefaultParagraphFont"/>
    <w:uiPriority w:val="99"/>
    <w:semiHidden/>
    <w:unhideWhenUsed/>
    <w:rsid w:val="00020B25"/>
  </w:style>
  <w:style w:type="paragraph" w:styleId="BodyText">
    <w:name w:val="Body Text"/>
    <w:aliases w:val="RFQ Text"/>
    <w:basedOn w:val="Normal"/>
    <w:link w:val="BodyTextChar"/>
    <w:rsid w:val="00E21FFE"/>
    <w:pPr>
      <w:spacing w:after="100" w:afterAutospacing="1"/>
    </w:pPr>
    <w:rPr>
      <w:rFonts w:ascii="Garamond" w:eastAsia="Times New Roman" w:hAnsi="Garamond" w:cs="Times New Roman"/>
      <w:sz w:val="18"/>
      <w:szCs w:val="22"/>
      <w:lang w:val="en-US"/>
    </w:rPr>
  </w:style>
  <w:style w:type="character" w:customStyle="1" w:styleId="BodyTextChar">
    <w:name w:val="Body Text Char"/>
    <w:basedOn w:val="DefaultParagraphFont"/>
    <w:link w:val="BodyText"/>
    <w:rsid w:val="00E21FFE"/>
    <w:rPr>
      <w:rFonts w:ascii="Garamond" w:eastAsia="Times New Roman" w:hAnsi="Garamond" w:cs="Times New Roman"/>
      <w:sz w:val="18"/>
      <w:szCs w:val="22"/>
      <w:lang w:val="en-US"/>
    </w:rPr>
  </w:style>
  <w:style w:type="table" w:styleId="TableGrid">
    <w:name w:val="Table Grid"/>
    <w:basedOn w:val="TableNormal"/>
    <w:rsid w:val="00E21FFE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6379E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7DD6"/>
    <w:rPr>
      <w:rFonts w:asciiTheme="majorHAnsi" w:eastAsiaTheme="majorEastAsia" w:hAnsiTheme="majorHAnsi" w:cstheme="majorBidi"/>
      <w:b/>
      <w:bCs/>
      <w:i/>
      <w:iCs/>
      <w:color w:val="4F81BD" w:themeColor="accent1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79E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7592A"/>
    <w:pPr>
      <w:spacing w:before="100" w:beforeAutospacing="1" w:after="100" w:afterAutospacing="1"/>
      <w:outlineLvl w:val="1"/>
    </w:pPr>
    <w:rPr>
      <w:rFonts w:ascii="Times" w:hAnsi="Times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7DD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3A6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7B27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AE6BED"/>
  </w:style>
  <w:style w:type="paragraph" w:styleId="NormalWeb">
    <w:name w:val="Normal (Web)"/>
    <w:basedOn w:val="Normal"/>
    <w:uiPriority w:val="99"/>
    <w:unhideWhenUsed/>
    <w:rsid w:val="00502E4A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592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7592A"/>
    <w:rPr>
      <w:rFonts w:ascii="Lucida Grande" w:hAnsi="Lucida Grande" w:cs="Lucida Grande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27592A"/>
    <w:rPr>
      <w:rFonts w:ascii="Times" w:hAnsi="Times"/>
      <w:b/>
      <w:bCs/>
      <w:sz w:val="36"/>
      <w:szCs w:val="36"/>
    </w:rPr>
  </w:style>
  <w:style w:type="character" w:styleId="FollowedHyperlink">
    <w:name w:val="FollowedHyperlink"/>
    <w:basedOn w:val="DefaultParagraphFont"/>
    <w:uiPriority w:val="99"/>
    <w:semiHidden/>
    <w:unhideWhenUsed/>
    <w:rsid w:val="005F2D0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B4D2C"/>
    <w:rPr>
      <w:b/>
      <w:bCs/>
    </w:rPr>
  </w:style>
  <w:style w:type="paragraph" w:styleId="Header">
    <w:name w:val="header"/>
    <w:basedOn w:val="Normal"/>
    <w:link w:val="HeaderChar"/>
    <w:unhideWhenUsed/>
    <w:rsid w:val="00020B2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020B25"/>
  </w:style>
  <w:style w:type="paragraph" w:styleId="Footer">
    <w:name w:val="footer"/>
    <w:basedOn w:val="Normal"/>
    <w:link w:val="FooterChar"/>
    <w:uiPriority w:val="99"/>
    <w:unhideWhenUsed/>
    <w:rsid w:val="00020B2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0B25"/>
  </w:style>
  <w:style w:type="character" w:styleId="PageNumber">
    <w:name w:val="page number"/>
    <w:basedOn w:val="DefaultParagraphFont"/>
    <w:uiPriority w:val="99"/>
    <w:semiHidden/>
    <w:unhideWhenUsed/>
    <w:rsid w:val="00020B25"/>
  </w:style>
  <w:style w:type="paragraph" w:styleId="BodyText">
    <w:name w:val="Body Text"/>
    <w:aliases w:val="RFQ Text"/>
    <w:basedOn w:val="Normal"/>
    <w:link w:val="BodyTextChar"/>
    <w:rsid w:val="00E21FFE"/>
    <w:pPr>
      <w:spacing w:after="100" w:afterAutospacing="1"/>
    </w:pPr>
    <w:rPr>
      <w:rFonts w:ascii="Garamond" w:eastAsia="Times New Roman" w:hAnsi="Garamond" w:cs="Times New Roman"/>
      <w:sz w:val="18"/>
      <w:szCs w:val="22"/>
      <w:lang w:val="en-US"/>
    </w:rPr>
  </w:style>
  <w:style w:type="character" w:customStyle="1" w:styleId="BodyTextChar">
    <w:name w:val="Body Text Char"/>
    <w:basedOn w:val="DefaultParagraphFont"/>
    <w:link w:val="BodyText"/>
    <w:rsid w:val="00E21FFE"/>
    <w:rPr>
      <w:rFonts w:ascii="Garamond" w:eastAsia="Times New Roman" w:hAnsi="Garamond" w:cs="Times New Roman"/>
      <w:sz w:val="18"/>
      <w:szCs w:val="22"/>
      <w:lang w:val="en-US"/>
    </w:rPr>
  </w:style>
  <w:style w:type="table" w:styleId="TableGrid">
    <w:name w:val="Table Grid"/>
    <w:basedOn w:val="TableNormal"/>
    <w:rsid w:val="00E21FFE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6379EC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7DD6"/>
    <w:rPr>
      <w:rFonts w:asciiTheme="majorHAnsi" w:eastAsiaTheme="majorEastAsia" w:hAnsiTheme="majorHAnsi" w:cstheme="majorBidi"/>
      <w:b/>
      <w:bCs/>
      <w:i/>
      <w:i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088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3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31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062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36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1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4344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0599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1498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84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91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84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06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907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467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21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3113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62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81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76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698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75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11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4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164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441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4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30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43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917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088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0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760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6530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0254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1122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2127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761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423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52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78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1815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947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411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494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065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424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8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50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55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179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01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364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660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878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122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266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255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5480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805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809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5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090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937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3546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9356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949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188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408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356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052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49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45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1438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47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82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8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99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074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294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685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777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07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489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4877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947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56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123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6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56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053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11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28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897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087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06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8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706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846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427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12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210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402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33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72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94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451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94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7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883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37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460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197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305654">
                      <w:marLeft w:val="3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460309">
                          <w:marLeft w:val="-3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8706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66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04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67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652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377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2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949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631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150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840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496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622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907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302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333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0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20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017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521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624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077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15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853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983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726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5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2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188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317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395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0564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03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13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7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136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0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61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832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774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393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48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36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83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985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2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41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469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301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286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398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669959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934401">
          <w:marLeft w:val="0"/>
          <w:marRight w:val="0"/>
          <w:marTop w:val="48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0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0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24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43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802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643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0684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199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6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241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766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1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66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95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73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613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319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057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8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853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445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5109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6866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479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2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982658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510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408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95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62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s://www.estyn.llyw.cymru/arfer-effeithiol/defnyddio-strategaethau-lluosog-i-wella-medrau-meddwl-disgyblion?_ga=2.227542421.94200783.1548444123-359031339.1505681352" TargetMode="External"/><Relationship Id="rId21" Type="http://schemas.openxmlformats.org/officeDocument/2006/relationships/hyperlink" Target="https://moodle.uwtsd.ac.uk/mod/url/view.php?id=131256" TargetMode="External"/><Relationship Id="rId22" Type="http://schemas.openxmlformats.org/officeDocument/2006/relationships/hyperlink" Target="https://moodle.uwtsd.ac.uk/pluginfile.php/184472/mod_resource/content/1/creativity%20in%20EY.pdf" TargetMode="External"/><Relationship Id="rId23" Type="http://schemas.openxmlformats.org/officeDocument/2006/relationships/hyperlink" Target="https://www.youtube.com/watch?v=o3ew6h5nHcc" TargetMode="External"/><Relationship Id="rId24" Type="http://schemas.openxmlformats.org/officeDocument/2006/relationships/hyperlink" Target="https://www.oecd-ilibrary.org/education/progression-in-student-creativity-in-school_5k4dp59msdwk-en" TargetMode="External"/><Relationship Id="rId25" Type="http://schemas.openxmlformats.org/officeDocument/2006/relationships/hyperlink" Target="https://psychologenie.com/what-does-functional-fixedness-mean-in-psychology" TargetMode="External"/><Relationship Id="rId26" Type="http://schemas.openxmlformats.org/officeDocument/2006/relationships/hyperlink" Target="https://moodle.uwtsd.ac.uk/pluginfile.php/184473/mod_resource/content/1/enterprise-entrepreneurship-guidance.pdf" TargetMode="External"/><Relationship Id="rId27" Type="http://schemas.openxmlformats.org/officeDocument/2006/relationships/hyperlink" Target="http://bora.uib.no/bitstream/handle/1956/6340/100116498.pdf;sequence=1" TargetMode="External"/><Relationship Id="rId28" Type="http://schemas.openxmlformats.org/officeDocument/2006/relationships/hyperlink" Target="https://www.ted.com/talks/ken_robinson_says_schools_kill_creativity#t-1141122" TargetMode="External"/><Relationship Id="rId29" Type="http://schemas.openxmlformats.org/officeDocument/2006/relationships/hyperlink" Target="https://shop.rsvpdesign.co.uk/files/index/download/id/1421084277/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hyperlink" Target="http://web.mit.edu/2.009/www/lectures/2_projectAndCreativity.pdf" TargetMode="External"/><Relationship Id="rId31" Type="http://schemas.openxmlformats.org/officeDocument/2006/relationships/hyperlink" Target="https://www.youtube.com/watch?v=1j7DW3JO0Ho" TargetMode="External"/><Relationship Id="rId32" Type="http://schemas.openxmlformats.org/officeDocument/2006/relationships/hyperlink" Target="https://www.teachthought.com/critical-thinking/3-modes-of-thought-divergent-convergent-thinking/" TargetMode="External"/><Relationship Id="rId9" Type="http://schemas.openxmlformats.org/officeDocument/2006/relationships/image" Target="cid:image001.png@01D0EA4A.2BD679A0" TargetMode="Externa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33" Type="http://schemas.openxmlformats.org/officeDocument/2006/relationships/hyperlink" Target="https://creativecreativity.com/2007/11/11/einstein-on-cre/" TargetMode="External"/><Relationship Id="rId34" Type="http://schemas.openxmlformats.org/officeDocument/2006/relationships/hyperlink" Target="https://news.stanford.edu/2014/04/24/walking-vs-sitting-042414/" TargetMode="External"/><Relationship Id="rId35" Type="http://schemas.openxmlformats.org/officeDocument/2006/relationships/header" Target="header1.xml"/><Relationship Id="rId36" Type="http://schemas.openxmlformats.org/officeDocument/2006/relationships/footer" Target="footer1.xml"/><Relationship Id="rId10" Type="http://schemas.openxmlformats.org/officeDocument/2006/relationships/image" Target="media/image2.png"/><Relationship Id="rId11" Type="http://schemas.openxmlformats.org/officeDocument/2006/relationships/image" Target="media/image3.png"/><Relationship Id="rId12" Type="http://schemas.openxmlformats.org/officeDocument/2006/relationships/image" Target="media/image4.png"/><Relationship Id="rId13" Type="http://schemas.openxmlformats.org/officeDocument/2006/relationships/image" Target="media/image5.png"/><Relationship Id="rId14" Type="http://schemas.openxmlformats.org/officeDocument/2006/relationships/image" Target="media/image6.png"/><Relationship Id="rId15" Type="http://schemas.openxmlformats.org/officeDocument/2006/relationships/image" Target="media/image7.png"/><Relationship Id="rId16" Type="http://schemas.openxmlformats.org/officeDocument/2006/relationships/hyperlink" Target="https://moodle.uwtsd.ac.uk/pluginfile.php/184469/mod_resource/content/1/Entrecomp%20Framework.pdf" TargetMode="External"/><Relationship Id="rId17" Type="http://schemas.openxmlformats.org/officeDocument/2006/relationships/hyperlink" Target="http://econ.ucsb.edu/~charness/papers/creativity.pdf" TargetMode="External"/><Relationship Id="rId18" Type="http://schemas.openxmlformats.org/officeDocument/2006/relationships/hyperlink" Target="https://creativeplayuk.com/development-of-outdoor-play/" TargetMode="External"/><Relationship Id="rId19" Type="http://schemas.openxmlformats.org/officeDocument/2006/relationships/hyperlink" Target="Estyn%20(2014)%20A%20report%20on%20Ynystawe%20Primary%20School.%20Ar%20gael%20yn:%20https://www.estyn.gov.wales/sites/default/files/documents/Inspection%20report%20Ynystawe%20Primary%20School%202014%20%28English%20only%29_0.pdf.pdf.pdf.pdf.pdf.pdf.pdf.pdf.pdf.pdf.pdf.pdf.pdf.pd" TargetMode="External"/><Relationship Id="rId37" Type="http://schemas.openxmlformats.org/officeDocument/2006/relationships/footer" Target="footer2.xml"/><Relationship Id="rId38" Type="http://schemas.openxmlformats.org/officeDocument/2006/relationships/fontTable" Target="fontTable.xml"/><Relationship Id="rId3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4111</Words>
  <Characters>23436</Characters>
  <Application>Microsoft Macintosh Word</Application>
  <DocSecurity>0</DocSecurity>
  <Lines>195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</dc:creator>
  <cp:keywords/>
  <dc:description/>
  <cp:lastModifiedBy>nia</cp:lastModifiedBy>
  <cp:revision>2</cp:revision>
  <dcterms:created xsi:type="dcterms:W3CDTF">2019-01-27T18:12:00Z</dcterms:created>
  <dcterms:modified xsi:type="dcterms:W3CDTF">2019-01-27T18:12:00Z</dcterms:modified>
</cp:coreProperties>
</file>