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16704E" w14:textId="3178342B" w:rsidR="0096287D" w:rsidRDefault="0096287D" w:rsidP="00097A2B">
      <w:pPr>
        <w:jc w:val="both"/>
        <w:rPr>
          <w:b/>
          <w:u w:val="single"/>
        </w:rPr>
      </w:pPr>
      <w:r>
        <w:rPr>
          <w:b/>
          <w:u w:val="single"/>
        </w:rPr>
        <w:t>Block C rooms 12-17</w:t>
      </w:r>
    </w:p>
    <w:p w14:paraId="6B76238B" w14:textId="2E3E881A" w:rsidR="0096287D" w:rsidRDefault="0096287D" w:rsidP="00097A2B">
      <w:pPr>
        <w:jc w:val="both"/>
        <w:rPr>
          <w:b/>
          <w:u w:val="single"/>
        </w:rPr>
      </w:pPr>
    </w:p>
    <w:p w14:paraId="1B9E093C" w14:textId="5573D1AD" w:rsidR="008A0488" w:rsidRDefault="00676337" w:rsidP="00097A2B">
      <w:pPr>
        <w:jc w:val="both"/>
        <w:rPr>
          <w:b/>
          <w:u w:val="single"/>
        </w:rPr>
      </w:pPr>
      <w:r>
        <w:rPr>
          <w:b/>
          <w:u w:val="single"/>
        </w:rPr>
        <w:t xml:space="preserve">Introduction </w:t>
      </w:r>
    </w:p>
    <w:p w14:paraId="573FBCD4" w14:textId="77777777" w:rsidR="0010013C" w:rsidRDefault="0010013C" w:rsidP="00097A2B">
      <w:pPr>
        <w:jc w:val="both"/>
        <w:rPr>
          <w:b/>
          <w:u w:val="single"/>
        </w:rPr>
      </w:pPr>
    </w:p>
    <w:p w14:paraId="5DCB36B1" w14:textId="29EB3C37" w:rsidR="0010013C" w:rsidRDefault="0010013C" w:rsidP="00097A2B">
      <w:pPr>
        <w:jc w:val="both"/>
      </w:pPr>
      <w:r>
        <w:t>This assignment is going to look at The</w:t>
      </w:r>
      <w:r w:rsidR="008A0488">
        <w:t xml:space="preserve"> University </w:t>
      </w:r>
      <w:r>
        <w:t xml:space="preserve">of Wales </w:t>
      </w:r>
      <w:r w:rsidR="008A0488">
        <w:t xml:space="preserve">student accommodation </w:t>
      </w:r>
      <w:r>
        <w:t xml:space="preserve">situated in </w:t>
      </w:r>
      <w:r w:rsidR="00F105A6">
        <w:t>Lampeter</w:t>
      </w:r>
      <w:r>
        <w:t>. A discussion will be made and analysed on making adaptions to campus which is a listed building. Contents will include a sustainable system that can be put in place while considering building regulations. Considerations will consider the existing constraints</w:t>
      </w:r>
      <w:r w:rsidR="003B7347">
        <w:t xml:space="preserve"> of the</w:t>
      </w:r>
    </w:p>
    <w:p w14:paraId="753DB4EC" w14:textId="4D11969C" w:rsidR="003B7347" w:rsidRDefault="0010013C" w:rsidP="00097A2B">
      <w:pPr>
        <w:jc w:val="both"/>
      </w:pPr>
      <w:r>
        <w:t>upgrade works,</w:t>
      </w:r>
      <w:r w:rsidR="00212DF4">
        <w:t xml:space="preserve"> and </w:t>
      </w:r>
      <w:r w:rsidR="003B7347">
        <w:t xml:space="preserve">how </w:t>
      </w:r>
      <w:r w:rsidR="00212DF4">
        <w:t>construction will take place</w:t>
      </w:r>
      <w:r w:rsidR="003B7347">
        <w:t>. Measurements will be carried out with an in-depth survey and feasibility on what requirements can be made and how additional works can be added once funding have become available.</w:t>
      </w:r>
      <w:r w:rsidR="00EB795D">
        <w:t xml:space="preserve"> A new heating system will be discussed and why </w:t>
      </w:r>
      <w:r w:rsidR="0014670C">
        <w:t>a certain system</w:t>
      </w:r>
      <w:r w:rsidR="00EB795D">
        <w:t xml:space="preserve"> has been chosen to heat and run within this building.</w:t>
      </w:r>
    </w:p>
    <w:p w14:paraId="5F17085A" w14:textId="5884E5D3" w:rsidR="0010013C" w:rsidRPr="003B7347" w:rsidRDefault="00212DF4" w:rsidP="00097A2B">
      <w:pPr>
        <w:jc w:val="both"/>
      </w:pPr>
      <w:r>
        <w:t xml:space="preserve"> </w:t>
      </w:r>
    </w:p>
    <w:p w14:paraId="3387C394" w14:textId="2B53A924" w:rsidR="003B7347" w:rsidRDefault="003B7347" w:rsidP="00097A2B">
      <w:pPr>
        <w:jc w:val="both"/>
        <w:rPr>
          <w:b/>
          <w:u w:val="single"/>
        </w:rPr>
      </w:pPr>
      <w:r w:rsidRPr="0014670C">
        <w:rPr>
          <w:rFonts w:cstheme="minorHAnsi"/>
        </w:rPr>
        <w:t>Lampeter campus is a listed b</w:t>
      </w:r>
      <w:r w:rsidRPr="0014670C">
        <w:rPr>
          <w:rFonts w:cstheme="minorHAnsi"/>
          <w:color w:val="000000"/>
        </w:rPr>
        <w:t>uilding which 'listed' mean they</w:t>
      </w:r>
      <w:r w:rsidR="00061020">
        <w:rPr>
          <w:rFonts w:cstheme="minorHAnsi"/>
          <w:color w:val="000000"/>
        </w:rPr>
        <w:t xml:space="preserve"> </w:t>
      </w:r>
      <w:r w:rsidR="00D1514E">
        <w:rPr>
          <w:rFonts w:cstheme="minorHAnsi"/>
          <w:color w:val="000000"/>
        </w:rPr>
        <w:t>require special protection or are of historic interest</w:t>
      </w:r>
      <w:r w:rsidRPr="0014670C">
        <w:rPr>
          <w:rFonts w:cstheme="minorHAnsi"/>
          <w:color w:val="000000"/>
        </w:rPr>
        <w:t xml:space="preserve"> </w:t>
      </w:r>
      <w:r w:rsidR="00D1514E">
        <w:rPr>
          <w:rFonts w:cstheme="minorHAnsi"/>
          <w:color w:val="000000"/>
        </w:rPr>
        <w:t>or</w:t>
      </w:r>
      <w:r w:rsidRPr="0014670C">
        <w:rPr>
          <w:rFonts w:cstheme="minorHAnsi"/>
          <w:color w:val="000000"/>
        </w:rPr>
        <w:t xml:space="preserve"> special </w:t>
      </w:r>
      <w:r w:rsidR="00045C8A" w:rsidRPr="0014670C">
        <w:rPr>
          <w:rFonts w:cstheme="minorHAnsi"/>
          <w:color w:val="000000"/>
        </w:rPr>
        <w:t>architectur</w:t>
      </w:r>
      <w:r w:rsidR="00045C8A">
        <w:rPr>
          <w:rFonts w:cstheme="minorHAnsi"/>
          <w:color w:val="000000"/>
        </w:rPr>
        <w:t>e. This</w:t>
      </w:r>
      <w:r w:rsidRPr="0014670C">
        <w:rPr>
          <w:rFonts w:cstheme="minorHAnsi"/>
        </w:rPr>
        <w:t xml:space="preserve"> paper will specifically focus on the upgrades of Block</w:t>
      </w:r>
      <w:r>
        <w:t xml:space="preserve"> C which contain rooms 12-17. The key area is to explore in depth is the Heating system focusing on the energy efficiency and the link to building regulations.</w:t>
      </w:r>
    </w:p>
    <w:p w14:paraId="16874A46" w14:textId="4A1D34F0" w:rsidR="00936AD7" w:rsidRDefault="008A0488" w:rsidP="00097A2B">
      <w:pPr>
        <w:jc w:val="both"/>
      </w:pPr>
      <w:r>
        <w:t xml:space="preserve">The </w:t>
      </w:r>
      <w:r w:rsidR="00405339">
        <w:t xml:space="preserve">University student accommodation Block C </w:t>
      </w:r>
      <w:r w:rsidR="00B23DF7">
        <w:t>is dilapidated and has quite a few obvious defects</w:t>
      </w:r>
      <w:r w:rsidR="006521A5">
        <w:t>.</w:t>
      </w:r>
      <w:r w:rsidR="00533B28">
        <w:t xml:space="preserve"> </w:t>
      </w:r>
      <w:r w:rsidR="00533B28" w:rsidRPr="00B6163C">
        <w:t xml:space="preserve">The </w:t>
      </w:r>
      <w:r w:rsidR="004124B0" w:rsidRPr="00B6163C">
        <w:t xml:space="preserve">current heating system being used is </w:t>
      </w:r>
      <w:r w:rsidRPr="00B6163C">
        <w:t>a centralised gas boiler heating system with a water tank in the</w:t>
      </w:r>
      <w:bookmarkStart w:id="0" w:name="_GoBack"/>
      <w:bookmarkEnd w:id="0"/>
      <w:r w:rsidRPr="00B6163C">
        <w:t xml:space="preserve"> loft space</w:t>
      </w:r>
      <w:r w:rsidR="00CB32A1" w:rsidRPr="00B6163C">
        <w:t>.</w:t>
      </w:r>
      <w:r w:rsidR="001E15B4" w:rsidRPr="00B6163C">
        <w:t xml:space="preserve"> There are 17 radiators on the ground and first floor, with an extra 2 in the loft space</w:t>
      </w:r>
      <w:r w:rsidR="00936AD7" w:rsidRPr="00B6163C">
        <w:t>.</w:t>
      </w:r>
      <w:r w:rsidR="001E15B4" w:rsidRPr="00B6163C">
        <w:t xml:space="preserve"> </w:t>
      </w:r>
      <w:r w:rsidR="00936AD7" w:rsidRPr="00B6163C">
        <w:t>T</w:t>
      </w:r>
      <w:r w:rsidR="001E15B4" w:rsidRPr="00B6163C">
        <w:t>here</w:t>
      </w:r>
      <w:r w:rsidR="001E15B4">
        <w:t xml:space="preserve"> is an accessible stair case by the stairs on the first floor. The 19 radiators in block C are pressed steel radiators and most of them are located under the windows</w:t>
      </w:r>
      <w:r w:rsidR="001E15B4" w:rsidRPr="00A3603A">
        <w:t xml:space="preserve">. </w:t>
      </w:r>
      <w:r w:rsidR="00802066" w:rsidRPr="00A3603A">
        <w:t>(Can see in appendix</w:t>
      </w:r>
      <w:r w:rsidR="00E15C92" w:rsidRPr="00A3603A">
        <w:t xml:space="preserve"> 1)</w:t>
      </w:r>
    </w:p>
    <w:p w14:paraId="2B7D13A6" w14:textId="77777777" w:rsidR="006521A5" w:rsidRPr="00405339" w:rsidRDefault="006521A5" w:rsidP="00097A2B">
      <w:pPr>
        <w:jc w:val="both"/>
      </w:pPr>
    </w:p>
    <w:p w14:paraId="0912979B" w14:textId="186D8D68" w:rsidR="00273C60" w:rsidRPr="0014670C" w:rsidRDefault="006A7A1D" w:rsidP="00097A2B">
      <w:pPr>
        <w:jc w:val="both"/>
      </w:pPr>
      <w:r>
        <w:t>A</w:t>
      </w:r>
      <w:r w:rsidR="00273C60">
        <w:t xml:space="preserve"> visual survey was </w:t>
      </w:r>
      <w:r>
        <w:t>carried out to make note of all</w:t>
      </w:r>
      <w:r w:rsidR="00273C60">
        <w:t xml:space="preserve"> the defects</w:t>
      </w:r>
      <w:r>
        <w:t xml:space="preserve"> within</w:t>
      </w:r>
      <w:r w:rsidR="00273C60">
        <w:t xml:space="preserve"> the building (Block C) </w:t>
      </w:r>
      <w:r>
        <w:t>w</w:t>
      </w:r>
      <w:r w:rsidR="0014670C">
        <w:t>ith</w:t>
      </w:r>
      <w:r>
        <w:t xml:space="preserve"> consideration </w:t>
      </w:r>
      <w:r w:rsidR="00273C60">
        <w:t xml:space="preserve">to renew or upgraded for the university building. </w:t>
      </w:r>
    </w:p>
    <w:p w14:paraId="60415BA7" w14:textId="1C226569" w:rsidR="00620A31" w:rsidRPr="006A7A1D" w:rsidRDefault="006A7A1D" w:rsidP="00097A2B">
      <w:pPr>
        <w:jc w:val="both"/>
        <w:rPr>
          <w:color w:val="FF0000"/>
        </w:rPr>
      </w:pPr>
      <w:r>
        <w:t xml:space="preserve">Considering the </w:t>
      </w:r>
      <w:r w:rsidR="00273C60">
        <w:t xml:space="preserve">external of the building </w:t>
      </w:r>
      <w:r>
        <w:t>and its protection under listed buildings the system that will be chosen will be situated internally</w:t>
      </w:r>
      <w:r w:rsidR="00EB795D">
        <w:t>,</w:t>
      </w:r>
      <w:r>
        <w:t xml:space="preserve"> while considering </w:t>
      </w:r>
      <w:r w:rsidR="00825092">
        <w:t>all internal finishes.</w:t>
      </w:r>
      <w:r w:rsidR="00FC45FB">
        <w:t xml:space="preserve"> </w:t>
      </w:r>
      <w:r w:rsidR="0014670C">
        <w:t xml:space="preserve">No flues or pipework will be driven through the protected facade. </w:t>
      </w:r>
    </w:p>
    <w:p w14:paraId="4F5DBF68" w14:textId="77777777" w:rsidR="004963B0" w:rsidRDefault="004963B0" w:rsidP="00097A2B">
      <w:pPr>
        <w:jc w:val="both"/>
        <w:rPr>
          <w:b/>
          <w:u w:val="single"/>
        </w:rPr>
      </w:pPr>
    </w:p>
    <w:p w14:paraId="64214480" w14:textId="6ED85315" w:rsidR="00EB795D" w:rsidRDefault="00347D7F" w:rsidP="00097A2B">
      <w:pPr>
        <w:jc w:val="both"/>
      </w:pPr>
      <w:r>
        <w:t xml:space="preserve">The heating system </w:t>
      </w:r>
      <w:r w:rsidR="00EB795D">
        <w:t>that</w:t>
      </w:r>
      <w:r>
        <w:t xml:space="preserve"> have </w:t>
      </w:r>
      <w:r w:rsidR="00EB795D">
        <w:t xml:space="preserve">been </w:t>
      </w:r>
      <w:r>
        <w:t xml:space="preserve">chosen to upgrade the existing centralised gas boiler heating system is, the Air source heat pumps (ASHPs) this system is ideal because it can be used to heat underflooring systems which the Block C will continue to use, </w:t>
      </w:r>
      <w:r w:rsidR="00EB795D">
        <w:t xml:space="preserve">it will also </w:t>
      </w:r>
      <w:r>
        <w:t>be used to heat radiators, convectors and give</w:t>
      </w:r>
      <w:r w:rsidR="00D1408C">
        <w:t>s</w:t>
      </w:r>
      <w:r>
        <w:t xml:space="preserve"> consistent </w:t>
      </w:r>
      <w:r w:rsidR="007D7807">
        <w:t>hot water to the accommodation</w:t>
      </w:r>
      <w:r w:rsidR="00EB795D">
        <w:t>. Air source heat pu</w:t>
      </w:r>
      <w:r w:rsidR="00443464">
        <w:t xml:space="preserve">mps are </w:t>
      </w:r>
      <w:r w:rsidR="00653D8D">
        <w:t>a way to heat the accommodation by generating its own heat</w:t>
      </w:r>
      <w:r w:rsidR="00EB795D">
        <w:t>.</w:t>
      </w:r>
      <w:r w:rsidR="00653D8D">
        <w:t xml:space="preserve"> </w:t>
      </w:r>
    </w:p>
    <w:p w14:paraId="7BF82DF5" w14:textId="7B080E68" w:rsidR="00FB3820" w:rsidRDefault="00FB3820" w:rsidP="00097A2B">
      <w:pPr>
        <w:jc w:val="both"/>
      </w:pPr>
    </w:p>
    <w:p w14:paraId="7F1D961A" w14:textId="2D145A0F" w:rsidR="00FB3820" w:rsidRDefault="00FB3820" w:rsidP="00097A2B">
      <w:pPr>
        <w:jc w:val="both"/>
      </w:pPr>
    </w:p>
    <w:p w14:paraId="00CFB99C" w14:textId="3C104613" w:rsidR="00FB3820" w:rsidRDefault="00FB3820" w:rsidP="00097A2B">
      <w:pPr>
        <w:jc w:val="both"/>
      </w:pPr>
    </w:p>
    <w:p w14:paraId="575D2DC7" w14:textId="6FA4FDC3" w:rsidR="00FB3820" w:rsidRDefault="00FB3820" w:rsidP="00097A2B">
      <w:pPr>
        <w:jc w:val="both"/>
      </w:pPr>
      <w:r w:rsidRPr="00883508">
        <w:t xml:space="preserve">Heat </w:t>
      </w:r>
      <w:r w:rsidR="00883508" w:rsidRPr="00883508">
        <w:t xml:space="preserve">that flows or is absorbed </w:t>
      </w:r>
      <w:r w:rsidRPr="00883508">
        <w:t xml:space="preserve">from the air </w:t>
      </w:r>
      <w:r w:rsidR="00883508" w:rsidRPr="00883508">
        <w:t>has a very</w:t>
      </w:r>
      <w:r w:rsidRPr="00883508">
        <w:t xml:space="preserve"> </w:t>
      </w:r>
      <w:proofErr w:type="gramStart"/>
      <w:r w:rsidRPr="00883508">
        <w:t>fairly low</w:t>
      </w:r>
      <w:proofErr w:type="gramEnd"/>
      <w:r w:rsidRPr="00883508">
        <w:t xml:space="preserve"> temperature then </w:t>
      </w:r>
      <w:r w:rsidR="00883508" w:rsidRPr="00883508">
        <w:t>turns into</w:t>
      </w:r>
      <w:r w:rsidRPr="00883508">
        <w:t xml:space="preserve"> a fluid. This </w:t>
      </w:r>
      <w:r w:rsidR="00883508" w:rsidRPr="00883508">
        <w:t xml:space="preserve">it </w:t>
      </w:r>
      <w:r w:rsidRPr="00883508">
        <w:t xml:space="preserve">goes </w:t>
      </w:r>
      <w:r w:rsidR="00883508" w:rsidRPr="00883508">
        <w:t>in</w:t>
      </w:r>
      <w:r w:rsidRPr="00883508">
        <w:t>to a compressor where</w:t>
      </w:r>
      <w:r>
        <w:t xml:space="preserve"> it passes through then the temperature gets increased and transfers </w:t>
      </w:r>
      <w:r w:rsidR="0022118A">
        <w:t>the highest heat temperature to the hot water circuits of the property.</w:t>
      </w:r>
    </w:p>
    <w:p w14:paraId="1C5820B0" w14:textId="77777777" w:rsidR="0022118A" w:rsidRDefault="0022118A" w:rsidP="00097A2B">
      <w:pPr>
        <w:jc w:val="both"/>
      </w:pPr>
    </w:p>
    <w:p w14:paraId="4B86E109" w14:textId="698C63A5" w:rsidR="0022118A" w:rsidRDefault="0022118A" w:rsidP="00097A2B">
      <w:pPr>
        <w:jc w:val="both"/>
      </w:pPr>
      <w:r>
        <w:t>The generated heat by the heat pumps can be used in many ways such as underfloor heating systems, radiators. They use large amounts of electricity to function but renew the energy produced.</w:t>
      </w:r>
    </w:p>
    <w:p w14:paraId="4C39638C" w14:textId="77777777" w:rsidR="0022118A" w:rsidRDefault="0022118A" w:rsidP="00097A2B">
      <w:pPr>
        <w:jc w:val="both"/>
      </w:pPr>
    </w:p>
    <w:p w14:paraId="12AA45B3" w14:textId="6DEA779F" w:rsidR="0022118A" w:rsidRDefault="0022118A" w:rsidP="00097A2B">
      <w:pPr>
        <w:jc w:val="both"/>
      </w:pPr>
      <w:r>
        <w:t xml:space="preserve">Heat pumps produce lower heat temperatures over periods of time compared to gas and oil boilers. </w:t>
      </w:r>
    </w:p>
    <w:p w14:paraId="3CE2388A" w14:textId="38AF8801" w:rsidR="008B2D3E" w:rsidRDefault="008B2D3E" w:rsidP="00097A2B">
      <w:pPr>
        <w:jc w:val="both"/>
      </w:pPr>
      <w:r>
        <w:t>which</w:t>
      </w:r>
      <w:r w:rsidR="00653D8D">
        <w:t xml:space="preserve"> will potentially save the university money on high energy bills</w:t>
      </w:r>
      <w:r w:rsidR="00980AFB">
        <w:t xml:space="preserve">. </w:t>
      </w:r>
      <w:r w:rsidR="00980AFB" w:rsidRPr="00980AFB">
        <w:t>(Anon, n.d.)</w:t>
      </w:r>
    </w:p>
    <w:p w14:paraId="41015984" w14:textId="77777777" w:rsidR="006A0AB3" w:rsidRDefault="006A0AB3" w:rsidP="00097A2B">
      <w:pPr>
        <w:jc w:val="both"/>
      </w:pPr>
    </w:p>
    <w:p w14:paraId="2D17DC25" w14:textId="6DDD67AE" w:rsidR="008B2D3E" w:rsidRDefault="008B2D3E" w:rsidP="00097A2B">
      <w:pPr>
        <w:jc w:val="both"/>
        <w:rPr>
          <w:rFonts w:cstheme="minorHAnsi"/>
        </w:rPr>
      </w:pPr>
      <w:r w:rsidRPr="00883508">
        <w:t xml:space="preserve">Installation of heat pump system can cost </w:t>
      </w:r>
      <w:r w:rsidR="00883508" w:rsidRPr="00883508">
        <w:t>a company on average</w:t>
      </w:r>
      <w:r w:rsidRPr="00883508">
        <w:t xml:space="preserve"> £</w:t>
      </w:r>
      <w:r w:rsidR="00E15C92" w:rsidRPr="00883508">
        <w:t>7</w:t>
      </w:r>
      <w:r w:rsidRPr="00883508">
        <w:t xml:space="preserve">,000 </w:t>
      </w:r>
      <w:r w:rsidR="00883508" w:rsidRPr="00883508">
        <w:t>up to</w:t>
      </w:r>
      <w:r w:rsidRPr="00883508">
        <w:t xml:space="preserve"> £</w:t>
      </w:r>
      <w:r w:rsidR="000A2851" w:rsidRPr="00883508">
        <w:t>11</w:t>
      </w:r>
      <w:r w:rsidRPr="00883508">
        <w:t xml:space="preserve">,000, however </w:t>
      </w:r>
      <w:r w:rsidR="00883508" w:rsidRPr="00883508">
        <w:t xml:space="preserve">to run the </w:t>
      </w:r>
      <w:r w:rsidRPr="00883508">
        <w:t xml:space="preserve">costs </w:t>
      </w:r>
      <w:r w:rsidR="00883508" w:rsidRPr="00883508">
        <w:t xml:space="preserve">will vary </w:t>
      </w:r>
      <w:r w:rsidR="000B30C4" w:rsidRPr="00883508">
        <w:t>on</w:t>
      </w:r>
      <w:r w:rsidRPr="00883508">
        <w:t xml:space="preserve"> several factors </w:t>
      </w:r>
      <w:r w:rsidR="00883508" w:rsidRPr="00883508">
        <w:t xml:space="preserve">depending on </w:t>
      </w:r>
      <w:r w:rsidR="000B30C4" w:rsidRPr="00883508">
        <w:t>room sizes</w:t>
      </w:r>
      <w:r w:rsidR="004F7D77" w:rsidRPr="00883508">
        <w:t xml:space="preserve"> and</w:t>
      </w:r>
      <w:r w:rsidRPr="00883508">
        <w:t xml:space="preserve"> how well insulated </w:t>
      </w:r>
      <w:r w:rsidR="004F7D77" w:rsidRPr="00883508">
        <w:t>they are</w:t>
      </w:r>
      <w:r w:rsidRPr="00883508">
        <w:t>. There will still be fuel costs</w:t>
      </w:r>
      <w:r w:rsidR="00883508" w:rsidRPr="00883508">
        <w:t xml:space="preserve"> </w:t>
      </w:r>
      <w:r w:rsidRPr="00883508">
        <w:t xml:space="preserve">with heat pump </w:t>
      </w:r>
      <w:r w:rsidR="00883508" w:rsidRPr="00883508">
        <w:t xml:space="preserve">due to still being </w:t>
      </w:r>
      <w:r w:rsidR="000B30C4" w:rsidRPr="00883508">
        <w:t xml:space="preserve">run </w:t>
      </w:r>
      <w:r w:rsidR="00883508" w:rsidRPr="00883508">
        <w:t>on</w:t>
      </w:r>
      <w:r w:rsidR="000B30C4" w:rsidRPr="00883508">
        <w:t xml:space="preserve"> energy</w:t>
      </w:r>
      <w:r w:rsidRPr="00883508">
        <w:t>, but considerations to</w:t>
      </w:r>
      <w:r>
        <w:t xml:space="preserve"> </w:t>
      </w:r>
      <w:r w:rsidR="004F7D77">
        <w:t xml:space="preserve">add </w:t>
      </w:r>
      <w:r w:rsidR="004F7D77" w:rsidRPr="00883508">
        <w:lastRenderedPageBreak/>
        <w:t>solar w</w:t>
      </w:r>
      <w:r w:rsidRPr="00883508">
        <w:t xml:space="preserve">ater heating </w:t>
      </w:r>
      <w:r w:rsidR="004F7D77" w:rsidRPr="00883508">
        <w:t>in the summer or when more funding becomes available would be a</w:t>
      </w:r>
      <w:r w:rsidR="00883508" w:rsidRPr="00883508">
        <w:t>n</w:t>
      </w:r>
      <w:r w:rsidR="004F7D77" w:rsidRPr="00883508">
        <w:t xml:space="preserve"> option </w:t>
      </w:r>
      <w:r w:rsidR="00883508" w:rsidRPr="00883508">
        <w:t>to add in the future which will</w:t>
      </w:r>
      <w:r w:rsidRPr="00883508">
        <w:rPr>
          <w:rFonts w:cstheme="minorHAnsi"/>
        </w:rPr>
        <w:t xml:space="preserve"> help keep efficiency up.</w:t>
      </w:r>
      <w:r w:rsidR="00980AFB" w:rsidRPr="00883508">
        <w:t xml:space="preserve"> </w:t>
      </w:r>
      <w:r w:rsidR="00980AFB" w:rsidRPr="00883508">
        <w:rPr>
          <w:rFonts w:cstheme="minorHAnsi"/>
        </w:rPr>
        <w:t>(Anon, n.d.)</w:t>
      </w:r>
    </w:p>
    <w:p w14:paraId="25F83C7F" w14:textId="3F35AB47" w:rsidR="009C0C31" w:rsidRDefault="009C0C31" w:rsidP="00097A2B">
      <w:pPr>
        <w:jc w:val="both"/>
        <w:rPr>
          <w:rFonts w:cstheme="minorHAnsi"/>
        </w:rPr>
      </w:pPr>
    </w:p>
    <w:p w14:paraId="08F8A627" w14:textId="77777777" w:rsidR="009C0C31" w:rsidRPr="00B5560F" w:rsidRDefault="009C0C31" w:rsidP="00097A2B">
      <w:pPr>
        <w:jc w:val="both"/>
        <w:rPr>
          <w:rFonts w:cstheme="minorHAnsi"/>
        </w:rPr>
      </w:pPr>
    </w:p>
    <w:p w14:paraId="5FDAF9D8" w14:textId="45E063E7" w:rsidR="00B5560F" w:rsidRDefault="00B5560F" w:rsidP="00097A2B">
      <w:pPr>
        <w:jc w:val="both"/>
        <w:rPr>
          <w:rFonts w:cstheme="minorHAnsi"/>
        </w:rPr>
      </w:pPr>
      <w:r w:rsidRPr="00B5560F">
        <w:rPr>
          <w:rFonts w:cstheme="minorHAnsi"/>
        </w:rPr>
        <w:t xml:space="preserve">Radiators </w:t>
      </w:r>
      <w:r w:rsidRPr="00883508">
        <w:rPr>
          <w:rFonts w:cstheme="minorHAnsi"/>
        </w:rPr>
        <w:t xml:space="preserve">that should be </w:t>
      </w:r>
      <w:r w:rsidR="00883508" w:rsidRPr="00883508">
        <w:rPr>
          <w:rFonts w:cstheme="minorHAnsi"/>
        </w:rPr>
        <w:t>compatible size</w:t>
      </w:r>
      <w:r w:rsidRPr="00883508">
        <w:rPr>
          <w:rFonts w:cstheme="minorHAnsi"/>
        </w:rPr>
        <w:t xml:space="preserve"> to a heat </w:t>
      </w:r>
      <w:r w:rsidR="00883508" w:rsidRPr="00883508">
        <w:rPr>
          <w:rFonts w:cstheme="minorHAnsi"/>
        </w:rPr>
        <w:t xml:space="preserve">the room and the </w:t>
      </w:r>
      <w:r w:rsidRPr="00883508">
        <w:rPr>
          <w:rFonts w:cstheme="minorHAnsi"/>
        </w:rPr>
        <w:t xml:space="preserve">pump need to be </w:t>
      </w:r>
      <w:r w:rsidR="009C0C31" w:rsidRPr="00883508">
        <w:rPr>
          <w:rFonts w:cstheme="minorHAnsi"/>
        </w:rPr>
        <w:t xml:space="preserve">of adequate </w:t>
      </w:r>
      <w:proofErr w:type="gramStart"/>
      <w:r w:rsidR="009C0C31" w:rsidRPr="00883508">
        <w:rPr>
          <w:rFonts w:cstheme="minorHAnsi"/>
        </w:rPr>
        <w:t xml:space="preserve">size </w:t>
      </w:r>
      <w:r w:rsidRPr="00883508">
        <w:rPr>
          <w:rFonts w:cstheme="minorHAnsi"/>
        </w:rPr>
        <w:t xml:space="preserve"> to</w:t>
      </w:r>
      <w:proofErr w:type="gramEnd"/>
      <w:r w:rsidRPr="00883508">
        <w:rPr>
          <w:rFonts w:cstheme="minorHAnsi"/>
        </w:rPr>
        <w:t xml:space="preserve"> </w:t>
      </w:r>
      <w:r w:rsidR="00883508" w:rsidRPr="00883508">
        <w:rPr>
          <w:rFonts w:cstheme="minorHAnsi"/>
        </w:rPr>
        <w:t>produce</w:t>
      </w:r>
      <w:r w:rsidRPr="00883508">
        <w:rPr>
          <w:rFonts w:cstheme="minorHAnsi"/>
        </w:rPr>
        <w:t xml:space="preserve"> </w:t>
      </w:r>
      <w:r w:rsidR="00883508" w:rsidRPr="00883508">
        <w:rPr>
          <w:rFonts w:cstheme="minorHAnsi"/>
        </w:rPr>
        <w:t xml:space="preserve"> plenty of</w:t>
      </w:r>
      <w:r w:rsidRPr="00883508">
        <w:rPr>
          <w:rFonts w:cstheme="minorHAnsi"/>
        </w:rPr>
        <w:t xml:space="preserve"> heat </w:t>
      </w:r>
      <w:r w:rsidR="009C0C31" w:rsidRPr="00883508">
        <w:rPr>
          <w:rFonts w:cstheme="minorHAnsi"/>
        </w:rPr>
        <w:t xml:space="preserve">for temperatures </w:t>
      </w:r>
      <w:r w:rsidR="00883508" w:rsidRPr="00883508">
        <w:rPr>
          <w:rFonts w:cstheme="minorHAnsi"/>
        </w:rPr>
        <w:t xml:space="preserve">that can go </w:t>
      </w:r>
      <w:r w:rsidR="009C0C31" w:rsidRPr="00883508">
        <w:rPr>
          <w:rFonts w:cstheme="minorHAnsi"/>
        </w:rPr>
        <w:t xml:space="preserve">up to </w:t>
      </w:r>
      <w:r w:rsidRPr="00883508">
        <w:rPr>
          <w:rFonts w:cstheme="minorHAnsi"/>
        </w:rPr>
        <w:t>40-50oC</w:t>
      </w:r>
      <w:r w:rsidRPr="00B5560F">
        <w:rPr>
          <w:rFonts w:cstheme="minorHAnsi"/>
        </w:rPr>
        <w:t xml:space="preserve">. The college already has large steel radiators which may be used until more affordable underfloor heating can be added in time to come, the </w:t>
      </w:r>
      <w:r w:rsidR="00883508">
        <w:rPr>
          <w:rFonts w:cstheme="minorHAnsi"/>
        </w:rPr>
        <w:t xml:space="preserve">old </w:t>
      </w:r>
      <w:r w:rsidRPr="00883508">
        <w:rPr>
          <w:rFonts w:cstheme="minorHAnsi"/>
        </w:rPr>
        <w:t xml:space="preserve">cast iron radiators look good </w:t>
      </w:r>
      <w:r w:rsidR="00883508" w:rsidRPr="00883508">
        <w:rPr>
          <w:rFonts w:cstheme="minorHAnsi"/>
        </w:rPr>
        <w:t>and can</w:t>
      </w:r>
      <w:r w:rsidRPr="00883508">
        <w:rPr>
          <w:rFonts w:cstheme="minorHAnsi"/>
        </w:rPr>
        <w:t xml:space="preserve"> perform as well </w:t>
      </w:r>
      <w:r w:rsidR="00883508" w:rsidRPr="00883508">
        <w:rPr>
          <w:rFonts w:cstheme="minorHAnsi"/>
        </w:rPr>
        <w:t xml:space="preserve">if not </w:t>
      </w:r>
      <w:r w:rsidRPr="00883508">
        <w:rPr>
          <w:rFonts w:cstheme="minorHAnsi"/>
        </w:rPr>
        <w:t>better than modern radiators.</w:t>
      </w:r>
    </w:p>
    <w:p w14:paraId="00EC5305" w14:textId="05398FCE" w:rsidR="00A6219B" w:rsidRDefault="00A6219B" w:rsidP="00097A2B">
      <w:pPr>
        <w:jc w:val="both"/>
        <w:rPr>
          <w:rFonts w:cstheme="minorHAnsi"/>
        </w:rPr>
      </w:pPr>
    </w:p>
    <w:p w14:paraId="103C504C" w14:textId="74E12BCD" w:rsidR="00AD2BFE" w:rsidRDefault="00AD2BFE" w:rsidP="00097A2B">
      <w:pPr>
        <w:jc w:val="both"/>
        <w:rPr>
          <w:rFonts w:cstheme="minorHAnsi"/>
        </w:rPr>
      </w:pPr>
    </w:p>
    <w:p w14:paraId="7D5A6083" w14:textId="133B3DA8" w:rsidR="00AD2BFE" w:rsidRDefault="00AD2BFE" w:rsidP="00097A2B">
      <w:pPr>
        <w:jc w:val="both"/>
        <w:rPr>
          <w:rFonts w:cstheme="minorHAnsi"/>
        </w:rPr>
      </w:pPr>
      <w:r>
        <w:rPr>
          <w:rFonts w:cstheme="minorHAnsi"/>
        </w:rPr>
        <w:t xml:space="preserve">You </w:t>
      </w:r>
      <w:proofErr w:type="gramStart"/>
      <w:r>
        <w:rPr>
          <w:rFonts w:cstheme="minorHAnsi"/>
        </w:rPr>
        <w:t>have to</w:t>
      </w:r>
      <w:proofErr w:type="gramEnd"/>
      <w:r>
        <w:rPr>
          <w:rFonts w:cstheme="minorHAnsi"/>
        </w:rPr>
        <w:t xml:space="preserve"> times all three values to find out the cubic footage of the room. You then </w:t>
      </w:r>
      <w:proofErr w:type="gramStart"/>
      <w:r>
        <w:rPr>
          <w:rFonts w:cstheme="minorHAnsi"/>
        </w:rPr>
        <w:t>have to</w:t>
      </w:r>
      <w:proofErr w:type="gramEnd"/>
      <w:r>
        <w:rPr>
          <w:rFonts w:cstheme="minorHAnsi"/>
        </w:rPr>
        <w:t xml:space="preserve"> times the result by 5 for each radiator in a room, then add 15 percent</w:t>
      </w:r>
      <w:r w:rsidR="008D17D0">
        <w:rPr>
          <w:rFonts w:cstheme="minorHAnsi"/>
        </w:rPr>
        <w:t xml:space="preserve"> to</w:t>
      </w:r>
      <w:r>
        <w:rPr>
          <w:rFonts w:cstheme="minorHAnsi"/>
        </w:rPr>
        <w:t xml:space="preserve"> the result </w:t>
      </w:r>
      <w:r w:rsidR="008D17D0">
        <w:rPr>
          <w:rFonts w:cstheme="minorHAnsi"/>
        </w:rPr>
        <w:t>of</w:t>
      </w:r>
      <w:r>
        <w:rPr>
          <w:rFonts w:cstheme="minorHAnsi"/>
        </w:rPr>
        <w:t xml:space="preserve"> the room in the building i</w:t>
      </w:r>
      <w:r w:rsidR="008D17D0">
        <w:rPr>
          <w:rFonts w:cstheme="minorHAnsi"/>
        </w:rPr>
        <w:t>f the room is</w:t>
      </w:r>
      <w:r>
        <w:rPr>
          <w:rFonts w:cstheme="minorHAnsi"/>
        </w:rPr>
        <w:t xml:space="preserve"> facing north, this is the number of British thermal units (BTU) that a radiator has to produce per hour to </w:t>
      </w:r>
      <w:r w:rsidR="00316CC8">
        <w:rPr>
          <w:rFonts w:cstheme="minorHAnsi"/>
        </w:rPr>
        <w:t xml:space="preserve">efficiently heat the room. A conversion of the British thermal units to watts </w:t>
      </w:r>
      <w:proofErr w:type="gramStart"/>
      <w:r w:rsidR="00316CC8">
        <w:rPr>
          <w:rFonts w:cstheme="minorHAnsi"/>
        </w:rPr>
        <w:t>has to</w:t>
      </w:r>
      <w:proofErr w:type="gramEnd"/>
      <w:r w:rsidR="00316CC8">
        <w:rPr>
          <w:rFonts w:cstheme="minorHAnsi"/>
        </w:rPr>
        <w:t xml:space="preserve"> be done because radiators heating power is specified in watts. The BTUs </w:t>
      </w:r>
      <w:r w:rsidR="008D17D0">
        <w:rPr>
          <w:rFonts w:cstheme="minorHAnsi"/>
        </w:rPr>
        <w:t>must</w:t>
      </w:r>
      <w:r w:rsidR="00316CC8">
        <w:rPr>
          <w:rFonts w:cstheme="minorHAnsi"/>
        </w:rPr>
        <w:t xml:space="preserve"> be divided by 3.41 this will then give you the size of the radiator needed.</w:t>
      </w:r>
      <w:r w:rsidR="00361547">
        <w:rPr>
          <w:rFonts w:cstheme="minorHAnsi"/>
        </w:rPr>
        <w:t xml:space="preserve"> </w:t>
      </w:r>
      <w:r w:rsidR="00361547" w:rsidRPr="00361547">
        <w:rPr>
          <w:rFonts w:cstheme="minorHAnsi"/>
        </w:rPr>
        <w:t>(Sciencing, 2018)</w:t>
      </w:r>
    </w:p>
    <w:p w14:paraId="1408CBC1" w14:textId="307D5BAB" w:rsidR="00AD2BFE" w:rsidRDefault="00AD2BFE" w:rsidP="00097A2B">
      <w:pPr>
        <w:jc w:val="both"/>
        <w:rPr>
          <w:rFonts w:cstheme="minorHAnsi"/>
        </w:rPr>
      </w:pPr>
    </w:p>
    <w:p w14:paraId="54327D92" w14:textId="30082AB3" w:rsidR="00AD2BFE" w:rsidRDefault="00AD2BFE" w:rsidP="00097A2B">
      <w:pPr>
        <w:jc w:val="both"/>
        <w:rPr>
          <w:rFonts w:cstheme="minorHAnsi"/>
        </w:rPr>
      </w:pPr>
    </w:p>
    <w:p w14:paraId="445AD4A4" w14:textId="6B9C7995" w:rsidR="00AD2BFE" w:rsidRDefault="00AD2BFE" w:rsidP="00097A2B">
      <w:pPr>
        <w:jc w:val="both"/>
        <w:rPr>
          <w:rFonts w:cstheme="minorHAnsi"/>
        </w:rPr>
      </w:pPr>
    </w:p>
    <w:p w14:paraId="6CF13972" w14:textId="7D35AF0A" w:rsidR="00AD2BFE" w:rsidRDefault="00AD2BFE" w:rsidP="00097A2B">
      <w:pPr>
        <w:jc w:val="both"/>
        <w:rPr>
          <w:rFonts w:cstheme="minorHAnsi"/>
        </w:rPr>
      </w:pPr>
    </w:p>
    <w:p w14:paraId="0F8910BE" w14:textId="77777777" w:rsidR="00AD2BFE" w:rsidRPr="0014670C" w:rsidRDefault="00AD2BFE" w:rsidP="00097A2B">
      <w:pPr>
        <w:jc w:val="both"/>
        <w:rPr>
          <w:rFonts w:cstheme="minorHAnsi"/>
        </w:rPr>
      </w:pPr>
    </w:p>
    <w:p w14:paraId="6CDAE615" w14:textId="77777777" w:rsidR="00B5560F" w:rsidRPr="004C033E" w:rsidRDefault="00B5560F" w:rsidP="00097A2B">
      <w:pPr>
        <w:jc w:val="both"/>
        <w:rPr>
          <w:rFonts w:cstheme="minorHAnsi"/>
        </w:rPr>
      </w:pPr>
    </w:p>
    <w:p w14:paraId="66FE46F1" w14:textId="6AFD92A5" w:rsidR="00B5560F" w:rsidRPr="00414F2E" w:rsidRDefault="004F7D77" w:rsidP="007F5195">
      <w:pPr>
        <w:jc w:val="both"/>
        <w:rPr>
          <w:rFonts w:cstheme="minorHAnsi"/>
          <w:color w:val="000000"/>
        </w:rPr>
      </w:pPr>
      <w:r w:rsidRPr="00414F2E">
        <w:rPr>
          <w:rFonts w:cstheme="minorHAnsi"/>
          <w:color w:val="000000"/>
        </w:rPr>
        <w:t xml:space="preserve">Air source heat pumps </w:t>
      </w:r>
      <w:r w:rsidR="00205795">
        <w:rPr>
          <w:rFonts w:cstheme="minorHAnsi"/>
          <w:color w:val="000000"/>
        </w:rPr>
        <w:t xml:space="preserve">have been </w:t>
      </w:r>
      <w:r w:rsidR="00096064">
        <w:rPr>
          <w:rFonts w:cstheme="minorHAnsi"/>
          <w:color w:val="000000"/>
        </w:rPr>
        <w:t xml:space="preserve">able to </w:t>
      </w:r>
      <w:r w:rsidRPr="00414F2E">
        <w:rPr>
          <w:rFonts w:cstheme="minorHAnsi"/>
          <w:color w:val="000000"/>
        </w:rPr>
        <w:t xml:space="preserve">generate </w:t>
      </w:r>
      <w:r w:rsidR="00096064">
        <w:rPr>
          <w:rFonts w:cstheme="minorHAnsi"/>
          <w:color w:val="000000"/>
        </w:rPr>
        <w:t>a lot less</w:t>
      </w:r>
      <w:r w:rsidRPr="00414F2E">
        <w:rPr>
          <w:rFonts w:cstheme="minorHAnsi"/>
          <w:color w:val="000000"/>
        </w:rPr>
        <w:t xml:space="preserve"> CO2 than conventional heating systems</w:t>
      </w:r>
      <w:r w:rsidR="004C033E" w:rsidRPr="00414F2E">
        <w:rPr>
          <w:rFonts w:cstheme="minorHAnsi"/>
          <w:color w:val="000000"/>
        </w:rPr>
        <w:t>,</w:t>
      </w:r>
      <w:r w:rsidRPr="00414F2E">
        <w:rPr>
          <w:rFonts w:cstheme="minorHAnsi"/>
          <w:color w:val="000000"/>
        </w:rPr>
        <w:t xml:space="preserve"> </w:t>
      </w:r>
      <w:r w:rsidR="0014670C" w:rsidRPr="00883508">
        <w:rPr>
          <w:rFonts w:cstheme="minorHAnsi"/>
          <w:color w:val="000000"/>
        </w:rPr>
        <w:t xml:space="preserve">they are argued </w:t>
      </w:r>
      <w:r w:rsidR="00096064" w:rsidRPr="00883508">
        <w:rPr>
          <w:rFonts w:cstheme="minorHAnsi"/>
          <w:color w:val="000000"/>
        </w:rPr>
        <w:t xml:space="preserve">that it </w:t>
      </w:r>
      <w:r w:rsidR="0014670C" w:rsidRPr="00883508">
        <w:rPr>
          <w:rFonts w:cstheme="minorHAnsi"/>
          <w:color w:val="000000"/>
        </w:rPr>
        <w:t xml:space="preserve">can </w:t>
      </w:r>
      <w:r w:rsidR="00096064" w:rsidRPr="00883508">
        <w:rPr>
          <w:rFonts w:cstheme="minorHAnsi"/>
          <w:color w:val="000000"/>
        </w:rPr>
        <w:t>more reasonable and a lot</w:t>
      </w:r>
      <w:r w:rsidR="0014670C" w:rsidRPr="00883508">
        <w:rPr>
          <w:rFonts w:cstheme="minorHAnsi"/>
          <w:color w:val="000000"/>
        </w:rPr>
        <w:t xml:space="preserve"> </w:t>
      </w:r>
      <w:r w:rsidRPr="00883508">
        <w:rPr>
          <w:rFonts w:cstheme="minorHAnsi"/>
          <w:color w:val="000000"/>
        </w:rPr>
        <w:t>cheaper than</w:t>
      </w:r>
      <w:r w:rsidR="00096064" w:rsidRPr="00883508">
        <w:rPr>
          <w:rFonts w:cstheme="minorHAnsi"/>
          <w:color w:val="000000"/>
        </w:rPr>
        <w:t xml:space="preserve"> other</w:t>
      </w:r>
      <w:r w:rsidRPr="00883508">
        <w:rPr>
          <w:rFonts w:cstheme="minorHAnsi"/>
          <w:color w:val="000000"/>
        </w:rPr>
        <w:t xml:space="preserve"> ground heat pumps</w:t>
      </w:r>
      <w:r w:rsidR="00096064" w:rsidRPr="00883508">
        <w:rPr>
          <w:rFonts w:cstheme="minorHAnsi"/>
          <w:color w:val="000000"/>
        </w:rPr>
        <w:t>.</w:t>
      </w:r>
      <w:r w:rsidRPr="00883508">
        <w:rPr>
          <w:rFonts w:cstheme="minorHAnsi"/>
          <w:color w:val="000000"/>
        </w:rPr>
        <w:t xml:space="preserve"> Air heat pumps are</w:t>
      </w:r>
      <w:r w:rsidRPr="00414F2E">
        <w:rPr>
          <w:rFonts w:cstheme="minorHAnsi"/>
          <w:color w:val="000000"/>
        </w:rPr>
        <w:t xml:space="preserve"> </w:t>
      </w:r>
      <w:r w:rsidR="00096064">
        <w:rPr>
          <w:rFonts w:cstheme="minorHAnsi"/>
          <w:color w:val="000000"/>
        </w:rPr>
        <w:t xml:space="preserve">simpler </w:t>
      </w:r>
      <w:r w:rsidRPr="00414F2E">
        <w:rPr>
          <w:rFonts w:cstheme="minorHAnsi"/>
          <w:color w:val="000000"/>
        </w:rPr>
        <w:t xml:space="preserve">to </w:t>
      </w:r>
      <w:r w:rsidR="00096064">
        <w:rPr>
          <w:rFonts w:cstheme="minorHAnsi"/>
          <w:color w:val="000000"/>
        </w:rPr>
        <w:t>put into place</w:t>
      </w:r>
      <w:r w:rsidRPr="00414F2E">
        <w:rPr>
          <w:rFonts w:cstheme="minorHAnsi"/>
          <w:color w:val="000000"/>
        </w:rPr>
        <w:t xml:space="preserve"> then ground source heat pumps</w:t>
      </w:r>
      <w:r w:rsidR="00B5560F" w:rsidRPr="00414F2E">
        <w:rPr>
          <w:rFonts w:cstheme="minorHAnsi"/>
        </w:rPr>
        <w:t>.</w:t>
      </w:r>
      <w:r w:rsidR="00562D95" w:rsidRPr="00414F2E">
        <w:rPr>
          <w:rFonts w:cstheme="minorHAnsi"/>
        </w:rPr>
        <w:t xml:space="preserve"> (Bilge, Toy and Günay,2015.)</w:t>
      </w:r>
    </w:p>
    <w:p w14:paraId="5C5C07E4" w14:textId="5C7D119C" w:rsidR="00414F2E" w:rsidRDefault="004F7D77" w:rsidP="007F5195">
      <w:pPr>
        <w:jc w:val="both"/>
        <w:rPr>
          <w:rFonts w:cstheme="minorHAnsi"/>
          <w:color w:val="000000"/>
        </w:rPr>
      </w:pPr>
      <w:r w:rsidRPr="00414F2E">
        <w:rPr>
          <w:rFonts w:cstheme="minorHAnsi"/>
          <w:color w:val="000000"/>
        </w:rPr>
        <w:t xml:space="preserve">ASHPs </w:t>
      </w:r>
      <w:r w:rsidR="00096064">
        <w:rPr>
          <w:rFonts w:cstheme="minorHAnsi"/>
          <w:color w:val="000000"/>
        </w:rPr>
        <w:t>supply</w:t>
      </w:r>
      <w:r w:rsidRPr="00414F2E">
        <w:rPr>
          <w:rFonts w:cstheme="minorHAnsi"/>
          <w:color w:val="000000"/>
        </w:rPr>
        <w:t xml:space="preserve"> heating and hot water</w:t>
      </w:r>
      <w:r w:rsidR="004C033E" w:rsidRPr="00414F2E">
        <w:rPr>
          <w:rFonts w:cstheme="minorHAnsi"/>
          <w:color w:val="000000"/>
        </w:rPr>
        <w:t>,</w:t>
      </w:r>
      <w:r w:rsidRPr="00414F2E">
        <w:rPr>
          <w:rFonts w:cstheme="minorHAnsi"/>
          <w:color w:val="000000"/>
        </w:rPr>
        <w:t xml:space="preserve"> </w:t>
      </w:r>
      <w:r w:rsidR="00096064">
        <w:rPr>
          <w:rFonts w:cstheme="minorHAnsi"/>
          <w:color w:val="000000"/>
        </w:rPr>
        <w:t>which</w:t>
      </w:r>
      <w:r w:rsidRPr="00414F2E">
        <w:rPr>
          <w:rFonts w:cstheme="minorHAnsi"/>
          <w:color w:val="000000"/>
        </w:rPr>
        <w:t xml:space="preserve"> require little maintenance</w:t>
      </w:r>
      <w:r w:rsidR="00096064">
        <w:rPr>
          <w:rFonts w:cstheme="minorHAnsi"/>
          <w:color w:val="000000"/>
        </w:rPr>
        <w:t xml:space="preserve">. They also are very useful by </w:t>
      </w:r>
      <w:r w:rsidR="00096064" w:rsidRPr="00883508">
        <w:rPr>
          <w:rFonts w:cstheme="minorHAnsi"/>
          <w:color w:val="000000"/>
        </w:rPr>
        <w:t xml:space="preserve">turning heat into cooling systems such as </w:t>
      </w:r>
      <w:r w:rsidRPr="00883508">
        <w:rPr>
          <w:rFonts w:cstheme="minorHAnsi"/>
          <w:color w:val="000000"/>
        </w:rPr>
        <w:t xml:space="preserve">air conditioning </w:t>
      </w:r>
      <w:r w:rsidR="00096064" w:rsidRPr="00883508">
        <w:rPr>
          <w:rFonts w:cstheme="minorHAnsi"/>
          <w:color w:val="000000"/>
        </w:rPr>
        <w:t>units and most popular in the</w:t>
      </w:r>
      <w:r w:rsidRPr="00883508">
        <w:rPr>
          <w:rFonts w:cstheme="minorHAnsi"/>
          <w:color w:val="000000"/>
        </w:rPr>
        <w:t xml:space="preserve"> summer</w:t>
      </w:r>
      <w:r w:rsidR="00096064" w:rsidRPr="00883508">
        <w:rPr>
          <w:rFonts w:cstheme="minorHAnsi"/>
          <w:color w:val="000000"/>
        </w:rPr>
        <w:t xml:space="preserve">. </w:t>
      </w:r>
      <w:r w:rsidRPr="00883508">
        <w:rPr>
          <w:rFonts w:cstheme="minorHAnsi"/>
          <w:color w:val="000000"/>
        </w:rPr>
        <w:t xml:space="preserve">ASHPs can qualify for the RHI, a </w:t>
      </w:r>
      <w:r w:rsidR="00096064" w:rsidRPr="00883508">
        <w:rPr>
          <w:rFonts w:cstheme="minorHAnsi"/>
          <w:color w:val="000000"/>
        </w:rPr>
        <w:t xml:space="preserve">government </w:t>
      </w:r>
      <w:r w:rsidRPr="00883508">
        <w:rPr>
          <w:rFonts w:cstheme="minorHAnsi"/>
          <w:color w:val="000000"/>
        </w:rPr>
        <w:t xml:space="preserve">financial incentive that </w:t>
      </w:r>
      <w:r w:rsidR="00883508" w:rsidRPr="00883508">
        <w:rPr>
          <w:rFonts w:cstheme="minorHAnsi"/>
          <w:color w:val="000000"/>
        </w:rPr>
        <w:t xml:space="preserve">can </w:t>
      </w:r>
      <w:r w:rsidRPr="00883508">
        <w:rPr>
          <w:rFonts w:cstheme="minorHAnsi"/>
          <w:color w:val="000000"/>
        </w:rPr>
        <w:t>pay</w:t>
      </w:r>
      <w:r w:rsidR="00096064" w:rsidRPr="00883508">
        <w:rPr>
          <w:rFonts w:cstheme="minorHAnsi"/>
          <w:color w:val="000000"/>
        </w:rPr>
        <w:t xml:space="preserve"> you back over time </w:t>
      </w:r>
      <w:r w:rsidR="00883508" w:rsidRPr="00883508">
        <w:rPr>
          <w:rFonts w:cstheme="minorHAnsi"/>
          <w:color w:val="000000"/>
        </w:rPr>
        <w:t>especially if</w:t>
      </w:r>
      <w:r w:rsidR="00096064" w:rsidRPr="00883508">
        <w:rPr>
          <w:rFonts w:cstheme="minorHAnsi"/>
          <w:color w:val="000000"/>
        </w:rPr>
        <w:t xml:space="preserve"> generating renewable heat</w:t>
      </w:r>
      <w:r w:rsidR="00883508" w:rsidRPr="00883508">
        <w:rPr>
          <w:rFonts w:cstheme="minorHAnsi"/>
          <w:color w:val="000000"/>
        </w:rPr>
        <w:t>,</w:t>
      </w:r>
      <w:r w:rsidR="00096064" w:rsidRPr="00883508">
        <w:rPr>
          <w:rFonts w:cstheme="minorHAnsi"/>
          <w:color w:val="000000"/>
        </w:rPr>
        <w:t xml:space="preserve"> through innovation of </w:t>
      </w:r>
      <w:r w:rsidRPr="00883508">
        <w:rPr>
          <w:rFonts w:cstheme="minorHAnsi"/>
          <w:color w:val="000000"/>
        </w:rPr>
        <w:t>technology</w:t>
      </w:r>
      <w:r w:rsidR="00096064" w:rsidRPr="00883508">
        <w:rPr>
          <w:rFonts w:cstheme="minorHAnsi"/>
          <w:color w:val="000000"/>
        </w:rPr>
        <w:t>, it is</w:t>
      </w:r>
      <w:r w:rsidR="00096064">
        <w:rPr>
          <w:rFonts w:cstheme="minorHAnsi"/>
          <w:color w:val="000000"/>
        </w:rPr>
        <w:t xml:space="preserve"> also argued that you can sell it back to the grid. </w:t>
      </w:r>
      <w:r w:rsidR="00096064" w:rsidRPr="00414F2E">
        <w:rPr>
          <w:rFonts w:cstheme="minorHAnsi"/>
        </w:rPr>
        <w:t>(Bilge, Toy and Günay,2015.)</w:t>
      </w:r>
    </w:p>
    <w:p w14:paraId="6DB80F5F" w14:textId="6428E528" w:rsidR="00414F2E" w:rsidRDefault="00414F2E" w:rsidP="007F5195">
      <w:pPr>
        <w:jc w:val="both"/>
        <w:rPr>
          <w:rFonts w:cstheme="minorHAnsi"/>
          <w:color w:val="000000"/>
        </w:rPr>
      </w:pPr>
    </w:p>
    <w:p w14:paraId="0FEC228D" w14:textId="00B71E24" w:rsidR="00414F2E" w:rsidRPr="006C1C80" w:rsidRDefault="00414F2E" w:rsidP="007F5195">
      <w:pPr>
        <w:jc w:val="both"/>
        <w:rPr>
          <w:rFonts w:cstheme="minorHAnsi"/>
          <w:color w:val="000000"/>
        </w:rPr>
      </w:pPr>
      <w:r w:rsidRPr="006C1C80">
        <w:rPr>
          <w:rFonts w:cstheme="minorHAnsi"/>
          <w:color w:val="000000"/>
        </w:rPr>
        <w:t>Air source heat pumps generate less Co2 than oil and gas heating systems, it is debatable weather they are cheaper than ground source heat pumps, but their efficiency can be considerably lower. Air source heat pum</w:t>
      </w:r>
      <w:r w:rsidR="002E60B7" w:rsidRPr="006C1C80">
        <w:rPr>
          <w:rFonts w:cstheme="minorHAnsi"/>
          <w:color w:val="000000"/>
        </w:rPr>
        <w:t>ps are quicker and a lot easier to erect than a ground source heat pump.</w:t>
      </w:r>
      <w:r w:rsidR="002E60B7" w:rsidRPr="006C1C80">
        <w:t xml:space="preserve"> </w:t>
      </w:r>
      <w:r w:rsidR="002E60B7" w:rsidRPr="006C1C80">
        <w:rPr>
          <w:rFonts w:cstheme="minorHAnsi"/>
          <w:color w:val="000000"/>
        </w:rPr>
        <w:t xml:space="preserve"> (Bilge, Toy and Günay,2015.)</w:t>
      </w:r>
    </w:p>
    <w:p w14:paraId="487A5C19" w14:textId="192C0838" w:rsidR="002E60B7" w:rsidRPr="006C1C80" w:rsidRDefault="002E60B7" w:rsidP="007F5195">
      <w:pPr>
        <w:jc w:val="both"/>
        <w:rPr>
          <w:rFonts w:cstheme="minorHAnsi"/>
          <w:color w:val="000000"/>
        </w:rPr>
      </w:pPr>
    </w:p>
    <w:p w14:paraId="49441DB7" w14:textId="42486CAA" w:rsidR="002E60B7" w:rsidRPr="006C1C80" w:rsidRDefault="002E60B7" w:rsidP="007F5195">
      <w:pPr>
        <w:jc w:val="both"/>
        <w:rPr>
          <w:rFonts w:cstheme="minorHAnsi"/>
          <w:color w:val="000000"/>
        </w:rPr>
      </w:pPr>
      <w:r w:rsidRPr="006C1C80">
        <w:rPr>
          <w:rFonts w:cstheme="minorHAnsi"/>
          <w:color w:val="000000"/>
        </w:rPr>
        <w:t>Air source het pumps only need little maintenance and can provide hot water and heating, in the summer they can be used for air conditioning, which would be very good in a place of study. ASHPs can qualify for a RHI, this is a financial scheme that pays you for renewable generation technology.</w:t>
      </w:r>
    </w:p>
    <w:p w14:paraId="1C4212BF" w14:textId="77777777" w:rsidR="008D17D0" w:rsidRPr="006C1C80" w:rsidRDefault="008D17D0" w:rsidP="007F5195">
      <w:pPr>
        <w:jc w:val="both"/>
        <w:rPr>
          <w:rFonts w:cstheme="minorHAnsi"/>
          <w:color w:val="000000"/>
        </w:rPr>
      </w:pPr>
    </w:p>
    <w:p w14:paraId="4980797D" w14:textId="68ED69F2" w:rsidR="00DA04ED" w:rsidRPr="006C1C80" w:rsidRDefault="00E15C92" w:rsidP="007F5195">
      <w:pPr>
        <w:jc w:val="both"/>
      </w:pPr>
      <w:r w:rsidRPr="006C1C80">
        <w:rPr>
          <w:rFonts w:cstheme="minorHAnsi"/>
          <w:color w:val="000000"/>
        </w:rPr>
        <w:t xml:space="preserve">Government scheme aimed at incentivising take up of renewable heat technologies, however metering must be included in all heat pump specifications </w:t>
      </w:r>
      <w:r w:rsidR="004B554E" w:rsidRPr="006C1C80">
        <w:rPr>
          <w:rFonts w:cstheme="minorHAnsi"/>
          <w:color w:val="000000"/>
        </w:rPr>
        <w:t>to</w:t>
      </w:r>
      <w:r w:rsidRPr="006C1C80">
        <w:rPr>
          <w:rFonts w:cstheme="minorHAnsi"/>
          <w:color w:val="000000"/>
        </w:rPr>
        <w:t xml:space="preserve"> claim RHI.</w:t>
      </w:r>
      <w:r w:rsidR="007F5195" w:rsidRPr="006C1C80">
        <w:rPr>
          <w:rFonts w:cstheme="minorHAnsi"/>
          <w:color w:val="000000"/>
        </w:rPr>
        <w:t xml:space="preserve"> </w:t>
      </w:r>
      <w:r w:rsidR="007F5195" w:rsidRPr="006C1C80">
        <w:t xml:space="preserve">You can receive payments or grants for the heat that is </w:t>
      </w:r>
      <w:r w:rsidR="002E60B7" w:rsidRPr="006C1C80">
        <w:t xml:space="preserve">produced </w:t>
      </w:r>
      <w:r w:rsidR="007F5195" w:rsidRPr="006C1C80">
        <w:t>using a heat pump, through the governments renewable heat incentive. (RHI)</w:t>
      </w:r>
      <w:r w:rsidR="00C16BDB" w:rsidRPr="006C1C80">
        <w:t xml:space="preserve"> </w:t>
      </w:r>
      <w:proofErr w:type="gramStart"/>
      <w:r w:rsidR="00DA04ED" w:rsidRPr="006C1C80">
        <w:rPr>
          <w:rFonts w:cstheme="minorHAnsi"/>
          <w:color w:val="000000"/>
        </w:rPr>
        <w:t>Th</w:t>
      </w:r>
      <w:r w:rsidR="008D4997" w:rsidRPr="006C1C80">
        <w:rPr>
          <w:rFonts w:cstheme="minorHAnsi"/>
          <w:color w:val="000000"/>
        </w:rPr>
        <w:t>ese</w:t>
      </w:r>
      <w:r w:rsidR="00DA04ED" w:rsidRPr="006C1C80">
        <w:rPr>
          <w:rFonts w:cstheme="minorHAnsi"/>
          <w:color w:val="000000"/>
        </w:rPr>
        <w:t xml:space="preserve"> scheme</w:t>
      </w:r>
      <w:proofErr w:type="gramEnd"/>
      <w:r w:rsidR="00DA04ED" w:rsidRPr="006C1C80">
        <w:rPr>
          <w:rFonts w:cstheme="minorHAnsi"/>
          <w:color w:val="000000"/>
        </w:rPr>
        <w:t xml:space="preserve"> encourages people to use renewable technologies and is set up by the government. They can be used in communities for </w:t>
      </w:r>
      <w:proofErr w:type="spellStart"/>
      <w:proofErr w:type="gramStart"/>
      <w:r w:rsidR="00DA04ED" w:rsidRPr="006C1C80">
        <w:rPr>
          <w:rFonts w:cstheme="minorHAnsi"/>
          <w:color w:val="000000"/>
        </w:rPr>
        <w:t>non domestic</w:t>
      </w:r>
      <w:proofErr w:type="spellEnd"/>
      <w:proofErr w:type="gramEnd"/>
      <w:r w:rsidR="00DA04ED" w:rsidRPr="006C1C80">
        <w:rPr>
          <w:rFonts w:cstheme="minorHAnsi"/>
          <w:color w:val="000000"/>
        </w:rPr>
        <w:t xml:space="preserve"> buildings and is a subsidy payable in 20 years.  </w:t>
      </w:r>
      <w:r w:rsidR="00C16BDB" w:rsidRPr="006C1C80">
        <w:t xml:space="preserve"> </w:t>
      </w:r>
      <w:r w:rsidR="00DA04ED" w:rsidRPr="006C1C80">
        <w:rPr>
          <w:rFonts w:cstheme="minorHAnsi"/>
          <w:color w:val="000000"/>
        </w:rPr>
        <w:t>(see Appendix 2 for more information with government RHI and costs).</w:t>
      </w:r>
    </w:p>
    <w:p w14:paraId="7B4E9378" w14:textId="3980E636" w:rsidR="00EC788B" w:rsidRPr="000A2851" w:rsidRDefault="004F7D77" w:rsidP="007F5195">
      <w:pPr>
        <w:jc w:val="both"/>
        <w:rPr>
          <w:color w:val="5B9BD5" w:themeColor="accent5"/>
        </w:rPr>
      </w:pPr>
      <w:r w:rsidRPr="006C1C80">
        <w:rPr>
          <w:rFonts w:ascii="&amp;quot" w:hAnsi="&amp;quot"/>
          <w:color w:val="000000"/>
        </w:rPr>
        <w:br/>
      </w:r>
      <w:r w:rsidR="002B7B40" w:rsidRPr="006C1C80">
        <w:t xml:space="preserve">The way </w:t>
      </w:r>
      <w:r w:rsidR="008D4997" w:rsidRPr="006C1C80">
        <w:t xml:space="preserve">that </w:t>
      </w:r>
      <w:r w:rsidR="00F35361" w:rsidRPr="006C1C80">
        <w:t xml:space="preserve">air source heat pumps work is the heat </w:t>
      </w:r>
      <w:r w:rsidR="008D4997" w:rsidRPr="006C1C80">
        <w:t xml:space="preserve">that comes </w:t>
      </w:r>
      <w:r w:rsidR="00F35361" w:rsidRPr="006C1C80">
        <w:t xml:space="preserve">from the air is </w:t>
      </w:r>
      <w:r w:rsidR="008D4997" w:rsidRPr="006C1C80">
        <w:t>sucked in</w:t>
      </w:r>
      <w:r w:rsidR="00F35361" w:rsidRPr="006C1C80">
        <w:t xml:space="preserve"> at low temperatures into </w:t>
      </w:r>
      <w:r w:rsidR="008D4997" w:rsidRPr="006C1C80">
        <w:t xml:space="preserve">turns into </w:t>
      </w:r>
      <w:r w:rsidR="00F35361" w:rsidRPr="006C1C80">
        <w:t>a fluid, and then it is passed through a compressor, this increases the temperatu</w:t>
      </w:r>
      <w:r w:rsidR="00D5035D" w:rsidRPr="006C1C80">
        <w:t xml:space="preserve">re </w:t>
      </w:r>
      <w:r w:rsidR="00F547D5" w:rsidRPr="006C1C80">
        <w:t xml:space="preserve">and then transfers the higher temperature </w:t>
      </w:r>
      <w:r w:rsidR="00CF03B8" w:rsidRPr="006C1C80">
        <w:t>heat to</w:t>
      </w:r>
      <w:r w:rsidR="00F547D5" w:rsidRPr="006C1C80">
        <w:t xml:space="preserve"> the hot circuit water and the heating of the building.</w:t>
      </w:r>
      <w:r w:rsidR="00562D95" w:rsidRPr="006C1C80">
        <w:t xml:space="preserve"> (</w:t>
      </w:r>
      <w:proofErr w:type="spellStart"/>
      <w:r w:rsidR="00562D95" w:rsidRPr="006C1C80">
        <w:t>Dallo</w:t>
      </w:r>
      <w:proofErr w:type="spellEnd"/>
      <w:r w:rsidR="00562D95" w:rsidRPr="006C1C80">
        <w:t>, 2015)</w:t>
      </w:r>
    </w:p>
    <w:p w14:paraId="1AF3D33A" w14:textId="3DF69422" w:rsidR="00FF3FF1" w:rsidRDefault="008E3406" w:rsidP="007F5195">
      <w:pPr>
        <w:jc w:val="both"/>
      </w:pPr>
      <w:r>
        <w:lastRenderedPageBreak/>
        <w:t>An attractive feature of this system is on hot summer days the air to air systems can be operated in reverse where they can be used to air condition the building to provide cool air when neede</w:t>
      </w:r>
      <w:bookmarkStart w:id="1" w:name="_Hlk507416472"/>
      <w:r w:rsidR="006E785A">
        <w:t xml:space="preserve">d. </w:t>
      </w:r>
    </w:p>
    <w:bookmarkEnd w:id="1"/>
    <w:p w14:paraId="13685A3C" w14:textId="26AA8CAD" w:rsidR="002D7A98" w:rsidRPr="00B42C77" w:rsidRDefault="00BF5C57" w:rsidP="007F5195">
      <w:pPr>
        <w:jc w:val="both"/>
      </w:pPr>
      <w:r w:rsidRPr="006C1C80">
        <w:t xml:space="preserve">The </w:t>
      </w:r>
      <w:r w:rsidR="00946290" w:rsidRPr="006C1C80">
        <w:t xml:space="preserve">pump is compact and doesn’t take up </w:t>
      </w:r>
      <w:r w:rsidR="00097A2B" w:rsidRPr="006C1C80">
        <w:t>too</w:t>
      </w:r>
      <w:r w:rsidR="00946290" w:rsidRPr="006C1C80">
        <w:t xml:space="preserve"> much room, it can be placed outside the accommodation, either in the court yard internal space or on the other outside external wall of the building, can be fitted to a wall if necessary and it needs plenty of space around it for a good flow of air.</w:t>
      </w:r>
      <w:r w:rsidR="00433236" w:rsidRPr="006C1C80">
        <w:t xml:space="preserve"> </w:t>
      </w:r>
      <w:r w:rsidR="001E7EE3" w:rsidRPr="006C1C80">
        <w:t>The walls of the university accommodation are 600mm</w:t>
      </w:r>
      <w:r w:rsidR="004E4C9D" w:rsidRPr="006C1C80">
        <w:t xml:space="preserve"> granite </w:t>
      </w:r>
      <w:r w:rsidR="00097A2B" w:rsidRPr="006C1C80">
        <w:t>with</w:t>
      </w:r>
      <w:r w:rsidR="004E4C9D" w:rsidRPr="006C1C80">
        <w:t xml:space="preserve"> limestone, so they are </w:t>
      </w:r>
      <w:r w:rsidR="00097A2B" w:rsidRPr="006C1C80">
        <w:t>well</w:t>
      </w:r>
      <w:r w:rsidR="002F711A" w:rsidRPr="006C1C80">
        <w:t xml:space="preserve"> insulated</w:t>
      </w:r>
      <w:r w:rsidR="004E4C9D" w:rsidRPr="006C1C80">
        <w:t>, this is essential for the heating system to work at its most efficient making sure the whole building is draughtproof.</w:t>
      </w:r>
      <w:r w:rsidR="002D7A98" w:rsidRPr="006C1C80">
        <w:t xml:space="preserve"> The efficiency of the heat pumps is specified by how much work it must do, given</w:t>
      </w:r>
      <w:r w:rsidR="002D7A98">
        <w:t xml:space="preserve"> the difference between temperatures inside and outside. When the inside and outside environments are closer together the less work the heat pump needs to do to reach the desired temperature, this helps the pumps to be more efficient without using greater energy and being under more strain. Air source heat pumps can go up to temperatures of 65 degrees and more if they are specified to, this will decrease their efficiency and increase the running costs.</w:t>
      </w:r>
      <w:r w:rsidR="00562D95">
        <w:t xml:space="preserve"> </w:t>
      </w:r>
      <w:r w:rsidR="00562D95" w:rsidRPr="00562D95">
        <w:t>(</w:t>
      </w:r>
      <w:proofErr w:type="spellStart"/>
      <w:r w:rsidR="00562D95" w:rsidRPr="00562D95">
        <w:t>Dallo</w:t>
      </w:r>
      <w:proofErr w:type="spellEnd"/>
      <w:r w:rsidR="00562D95" w:rsidRPr="00562D95">
        <w:t>, 2015)</w:t>
      </w:r>
    </w:p>
    <w:p w14:paraId="206C3B80" w14:textId="49E28DD7" w:rsidR="00111AB3" w:rsidRDefault="00111AB3" w:rsidP="00097A2B">
      <w:pPr>
        <w:jc w:val="both"/>
      </w:pPr>
    </w:p>
    <w:p w14:paraId="0287953F" w14:textId="151F10CC" w:rsidR="00787760" w:rsidRDefault="000A2851" w:rsidP="00980AFB">
      <w:pPr>
        <w:jc w:val="both"/>
      </w:pPr>
      <w:r w:rsidRPr="000A2851">
        <w:t xml:space="preserve">Case studies </w:t>
      </w:r>
      <w:r>
        <w:t>show</w:t>
      </w:r>
      <w:r w:rsidRPr="000A2851">
        <w:t xml:space="preserve"> that t</w:t>
      </w:r>
      <w:r w:rsidR="00787760" w:rsidRPr="000A2851">
        <w:t>hese systems</w:t>
      </w:r>
      <w:r w:rsidR="00787760">
        <w:t xml:space="preserve"> pay for the</w:t>
      </w:r>
      <w:r>
        <w:t>m</w:t>
      </w:r>
      <w:r w:rsidR="00787760">
        <w:t xml:space="preserve">selves over </w:t>
      </w:r>
      <w:r w:rsidR="00954C37">
        <w:t>a period</w:t>
      </w:r>
      <w:r w:rsidR="00787760">
        <w:t>,</w:t>
      </w:r>
      <w:r w:rsidR="003C0495">
        <w:t xml:space="preserve"> </w:t>
      </w:r>
      <w:r>
        <w:t>which highlight saving costs on</w:t>
      </w:r>
      <w:r w:rsidR="003C0495">
        <w:t xml:space="preserve"> heating bills, </w:t>
      </w:r>
      <w:r>
        <w:t>with possible opportunities of adding solar to produce own water heat system later or when funding becomes available.</w:t>
      </w:r>
    </w:p>
    <w:p w14:paraId="3C34001D" w14:textId="5129B7EB" w:rsidR="00954C37" w:rsidRDefault="002F711A" w:rsidP="00980AFB">
      <w:pPr>
        <w:jc w:val="both"/>
      </w:pPr>
      <w:r>
        <w:t xml:space="preserve">Air source heat pumps </w:t>
      </w:r>
      <w:r w:rsidR="00DA04ED">
        <w:t>cost less</w:t>
      </w:r>
      <w:r>
        <w:t xml:space="preserve"> than </w:t>
      </w:r>
      <w:r w:rsidR="002519B5">
        <w:t>a ground source heat pump</w:t>
      </w:r>
      <w:r w:rsidR="00742CEE">
        <w:t>s</w:t>
      </w:r>
      <w:r w:rsidR="002519B5">
        <w:t>. Installing a typical ASHP system costs around £6000-£11000</w:t>
      </w:r>
      <w:r w:rsidR="0012482D">
        <w:t xml:space="preserve"> but can vary depending on what types of pump system</w:t>
      </w:r>
      <w:r w:rsidR="002519B5">
        <w:t>.</w:t>
      </w:r>
      <w:r w:rsidR="004B25FB">
        <w:t xml:space="preserve"> The running costs </w:t>
      </w:r>
      <w:r w:rsidR="00DA04ED">
        <w:t>change</w:t>
      </w:r>
      <w:r w:rsidR="004B25FB">
        <w:t xml:space="preserve"> depending on the size of the </w:t>
      </w:r>
      <w:r w:rsidR="00DA04ED">
        <w:t>property</w:t>
      </w:r>
      <w:r w:rsidR="004B25FB">
        <w:t xml:space="preserve">, how insulated the building is and what temperatures </w:t>
      </w:r>
      <w:r w:rsidR="000A2851">
        <w:t xml:space="preserve">that need </w:t>
      </w:r>
      <w:r w:rsidR="004B25FB">
        <w:t>to be achieved.</w:t>
      </w:r>
      <w:r w:rsidR="00954C37">
        <w:t xml:space="preserve"> </w:t>
      </w:r>
      <w:r w:rsidR="00562D95" w:rsidRPr="00562D95">
        <w:t>(</w:t>
      </w:r>
      <w:proofErr w:type="spellStart"/>
      <w:r w:rsidR="00562D95" w:rsidRPr="00562D95">
        <w:t>Chalcraft</w:t>
      </w:r>
      <w:proofErr w:type="spellEnd"/>
      <w:r w:rsidR="00562D95" w:rsidRPr="00562D95">
        <w:t>, 2004)</w:t>
      </w:r>
    </w:p>
    <w:p w14:paraId="2B15895F" w14:textId="45498C27" w:rsidR="0012482D" w:rsidRDefault="00954C37" w:rsidP="00980AFB">
      <w:pPr>
        <w:jc w:val="both"/>
      </w:pPr>
      <w:r>
        <w:t>The</w:t>
      </w:r>
      <w:r w:rsidRPr="00954C37">
        <w:t xml:space="preserve"> Seasonal Performance Factor </w:t>
      </w:r>
      <w:r>
        <w:t>(SPF) is calculated the following way, a heat pump with an SPF of 2.5 will on average deliver 2.5kWh of heat for every 1kWh of electricity it uses. This would be calculated to room sizes to get the radiator sizes to know how much energy each room requires</w:t>
      </w:r>
      <w:r w:rsidR="00ED0020">
        <w:t>.</w:t>
      </w:r>
    </w:p>
    <w:p w14:paraId="4562B7D7" w14:textId="3A3194C4" w:rsidR="00411141" w:rsidRPr="00954C37" w:rsidRDefault="00411141" w:rsidP="00980AFB">
      <w:pPr>
        <w:jc w:val="both"/>
      </w:pPr>
      <w:r>
        <w:t>When the radiators have</w:t>
      </w:r>
      <w:r w:rsidR="00ED0020">
        <w:t xml:space="preserve"> a</w:t>
      </w:r>
      <w:r>
        <w:t xml:space="preserve"> bigger area and lower temperatures</w:t>
      </w:r>
      <w:r w:rsidR="00ED0020">
        <w:t xml:space="preserve">, heat pumps use less electricity and the higher the SPF will be.  </w:t>
      </w:r>
      <w:r w:rsidR="00ED0020" w:rsidRPr="00562D95">
        <w:t>(</w:t>
      </w:r>
      <w:proofErr w:type="spellStart"/>
      <w:r w:rsidR="00ED0020" w:rsidRPr="00562D95">
        <w:t>Chalcraft</w:t>
      </w:r>
      <w:proofErr w:type="spellEnd"/>
      <w:r w:rsidR="00ED0020" w:rsidRPr="00562D95">
        <w:t>, 2004)</w:t>
      </w:r>
    </w:p>
    <w:p w14:paraId="18BD7DD1" w14:textId="34002C91" w:rsidR="00E35824" w:rsidRDefault="00EF6C25" w:rsidP="00980AFB">
      <w:pPr>
        <w:jc w:val="both"/>
      </w:pPr>
      <w:r>
        <w:t>Well installed and good quality air source heat pumps</w:t>
      </w:r>
      <w:r w:rsidR="00ED0020">
        <w:t xml:space="preserve"> need </w:t>
      </w:r>
      <w:proofErr w:type="gramStart"/>
      <w:r w:rsidR="00ED0020">
        <w:t xml:space="preserve">low </w:t>
      </w:r>
      <w:r>
        <w:t xml:space="preserve"> </w:t>
      </w:r>
      <w:r w:rsidR="008B5D05">
        <w:t>maintenance</w:t>
      </w:r>
      <w:proofErr w:type="gramEnd"/>
      <w:r w:rsidR="008B5D05">
        <w:t xml:space="preserve"> and</w:t>
      </w:r>
      <w:r>
        <w:t xml:space="preserve"> can last for at least 20-35 years.</w:t>
      </w:r>
      <w:r w:rsidR="00ED0020">
        <w:t xml:space="preserve"> Yearly</w:t>
      </w:r>
      <w:r>
        <w:t xml:space="preserve"> checks are required when installed and can be done by </w:t>
      </w:r>
      <w:r w:rsidR="008B5D05">
        <w:t>the</w:t>
      </w:r>
      <w:r w:rsidR="00A61479">
        <w:t xml:space="preserve"> system owner, a more detailed check should be done by a professional</w:t>
      </w:r>
      <w:r>
        <w:t xml:space="preserve"> installer or </w:t>
      </w:r>
      <w:r w:rsidR="008B5D05">
        <w:t>engineer every</w:t>
      </w:r>
      <w:r w:rsidR="00A61479">
        <w:t xml:space="preserve"> 3-5 years</w:t>
      </w:r>
      <w:r>
        <w:t xml:space="preserve">. When installed the supplier will provide details of the systems maintenance requirements, and how to optimise the systems </w:t>
      </w:r>
      <w:r w:rsidR="00A61479">
        <w:t>performance</w:t>
      </w:r>
      <w:r>
        <w:t>.</w:t>
      </w:r>
      <w:r w:rsidR="00CB73AE" w:rsidRPr="00CB73AE">
        <w:t xml:space="preserve"> (Renewableenergyhub.co.uk, 2018)</w:t>
      </w:r>
    </w:p>
    <w:p w14:paraId="28F460EA" w14:textId="5A7E5E17" w:rsidR="00A61479" w:rsidRDefault="00A61479" w:rsidP="008B5D05">
      <w:pPr>
        <w:jc w:val="both"/>
      </w:pPr>
    </w:p>
    <w:p w14:paraId="3CEC7F62" w14:textId="662CECCD" w:rsidR="00A61479" w:rsidRDefault="00A61479" w:rsidP="008B5D05">
      <w:pPr>
        <w:jc w:val="both"/>
      </w:pPr>
      <w:r w:rsidRPr="006C1C80">
        <w:t xml:space="preserve">Heat pumps come with 2-3 year warranty, </w:t>
      </w:r>
      <w:r w:rsidR="00ED0020" w:rsidRPr="006C1C80">
        <w:t xml:space="preserve">the </w:t>
      </w:r>
      <w:r w:rsidRPr="006C1C80">
        <w:t>warranty can last up to 10 years through the QANW (Quality assured national warranties)</w:t>
      </w:r>
      <w:r w:rsidR="006059F2" w:rsidRPr="006C1C80">
        <w:t xml:space="preserve"> Any maintenance checks should be noted to </w:t>
      </w:r>
      <w:r w:rsidR="00ED0020" w:rsidRPr="006C1C80">
        <w:t>mak</w:t>
      </w:r>
      <w:r w:rsidR="00B42CC4" w:rsidRPr="006C1C80">
        <w:t xml:space="preserve">e </w:t>
      </w:r>
      <w:r w:rsidR="00ED0020" w:rsidRPr="006C1C80">
        <w:t>sure</w:t>
      </w:r>
      <w:r w:rsidR="006059F2" w:rsidRPr="006C1C80">
        <w:t xml:space="preserve"> everything is working</w:t>
      </w:r>
      <w:r w:rsidR="00ED0020" w:rsidRPr="006C1C80">
        <w:t xml:space="preserve"> </w:t>
      </w:r>
      <w:proofErr w:type="gramStart"/>
      <w:r w:rsidR="00ED0020" w:rsidRPr="006C1C80">
        <w:t xml:space="preserve">adequately </w:t>
      </w:r>
      <w:r w:rsidR="006059F2" w:rsidRPr="006C1C80">
        <w:t>.</w:t>
      </w:r>
      <w:proofErr w:type="gramEnd"/>
      <w:r w:rsidR="000101AC" w:rsidRPr="006C1C80">
        <w:t xml:space="preserve"> </w:t>
      </w:r>
      <w:r w:rsidR="007646E9" w:rsidRPr="006C1C80">
        <w:t>(Anon, 2018)</w:t>
      </w:r>
    </w:p>
    <w:p w14:paraId="3460692C" w14:textId="12A65BC9" w:rsidR="006059F2" w:rsidRDefault="006059F2" w:rsidP="008B5D05">
      <w:pPr>
        <w:jc w:val="both"/>
      </w:pPr>
    </w:p>
    <w:p w14:paraId="0DDA96F7" w14:textId="15DE3848" w:rsidR="00ED0020" w:rsidRDefault="00ED0020" w:rsidP="008B5D05">
      <w:pPr>
        <w:jc w:val="both"/>
      </w:pPr>
    </w:p>
    <w:p w14:paraId="3AFD85F3" w14:textId="4F535B41" w:rsidR="00ED0020" w:rsidRDefault="00ED0020" w:rsidP="008B5D05">
      <w:pPr>
        <w:jc w:val="both"/>
      </w:pPr>
      <w:r>
        <w:t xml:space="preserve">The yearly maintenance that can be performed are to ensure </w:t>
      </w:r>
      <w:r w:rsidR="003C3C32">
        <w:t>proper air flow is not blocked by leaves or dust, change and clean filters, clean fans and coils, clean the supply and registers inside the property. Turn off the unit and then the fan blades can be cleaned</w:t>
      </w:r>
      <w:r w:rsidR="00605916">
        <w:t xml:space="preserve">. </w:t>
      </w:r>
      <w:r w:rsidR="003C3C32" w:rsidRPr="003C3C32">
        <w:t>(Ash, 2009)</w:t>
      </w:r>
    </w:p>
    <w:p w14:paraId="787D8BF6" w14:textId="5889DAAF" w:rsidR="003C3C32" w:rsidRDefault="003C3C32" w:rsidP="008B5D05">
      <w:pPr>
        <w:jc w:val="both"/>
      </w:pPr>
      <w:r>
        <w:t xml:space="preserve">A more advanced service is recommended by a professional who can spot any issues that could affect the performance that an owner would not be able to diagnose or spot, thee would be to check ducts for any leaks, inspect filters, the indoor coil for any dirt, </w:t>
      </w:r>
      <w:r w:rsidR="00B7652D">
        <w:t xml:space="preserve">ducts, or any obstructions, measure airflow, check electrical contacts making sure they are protected, check the refrigerant pressure and levels, check for any leakages, check the controls for cooling and the reverse heating, check wear and tear, lubricate the motors and check for any damages and check the thermostat. </w:t>
      </w:r>
      <w:r w:rsidR="00B7652D" w:rsidRPr="007646E9">
        <w:t>(Ash, 2009)</w:t>
      </w:r>
    </w:p>
    <w:p w14:paraId="028FBA1C" w14:textId="5EE37AA5" w:rsidR="00ED0020" w:rsidRDefault="00ED0020" w:rsidP="008B5D05">
      <w:pPr>
        <w:jc w:val="both"/>
      </w:pPr>
    </w:p>
    <w:p w14:paraId="57E4E7CE" w14:textId="039DAED8" w:rsidR="00ED0020" w:rsidRDefault="00ED0020" w:rsidP="008B5D05">
      <w:pPr>
        <w:jc w:val="both"/>
      </w:pPr>
    </w:p>
    <w:p w14:paraId="53494240" w14:textId="77777777" w:rsidR="00ED0020" w:rsidRDefault="00ED0020" w:rsidP="008B5D05">
      <w:pPr>
        <w:jc w:val="both"/>
      </w:pPr>
    </w:p>
    <w:p w14:paraId="5D530CE5" w14:textId="4EFB6BDF" w:rsidR="00996B93" w:rsidRDefault="00996B93">
      <w:pPr>
        <w:rPr>
          <w:b/>
          <w:u w:val="single"/>
        </w:rPr>
      </w:pPr>
    </w:p>
    <w:p w14:paraId="2D903865" w14:textId="525D21C1" w:rsidR="008A36F2" w:rsidRPr="008D4997" w:rsidRDefault="002F7917" w:rsidP="008B5D05">
      <w:pPr>
        <w:jc w:val="both"/>
      </w:pPr>
      <w:r w:rsidRPr="008D4997">
        <w:lastRenderedPageBreak/>
        <w:t xml:space="preserve">BREEAM Ene </w:t>
      </w:r>
      <w:bookmarkStart w:id="2" w:name="_Hlk507173074"/>
      <w:r w:rsidRPr="008D4997">
        <w:t>04 low</w:t>
      </w:r>
      <w:r w:rsidR="008D4997" w:rsidRPr="008D4997">
        <w:t xml:space="preserve"> that covers</w:t>
      </w:r>
      <w:r w:rsidRPr="008D4997">
        <w:t xml:space="preserve"> carbon technologies </w:t>
      </w:r>
      <w:bookmarkEnd w:id="2"/>
      <w:r w:rsidRPr="008D4997">
        <w:t xml:space="preserve">there are 5 </w:t>
      </w:r>
      <w:r w:rsidR="008D4997" w:rsidRPr="008D4997">
        <w:t xml:space="preserve">available </w:t>
      </w:r>
      <w:r w:rsidRPr="008D4997">
        <w:t>credits</w:t>
      </w:r>
      <w:r w:rsidR="003F5589" w:rsidRPr="008D4997">
        <w:t>, but</w:t>
      </w:r>
      <w:r w:rsidR="003F5589">
        <w:t xml:space="preserve"> 1 credit can be </w:t>
      </w:r>
      <w:r w:rsidR="003F5589" w:rsidRPr="008D4997">
        <w:t xml:space="preserve">achieved </w:t>
      </w:r>
      <w:proofErr w:type="gramStart"/>
      <w:r w:rsidR="008D4997" w:rsidRPr="008D4997">
        <w:t xml:space="preserve">for </w:t>
      </w:r>
      <w:r w:rsidR="003F5589" w:rsidRPr="008D4997">
        <w:t xml:space="preserve"> low</w:t>
      </w:r>
      <w:proofErr w:type="gramEnd"/>
      <w:r w:rsidR="003F5589" w:rsidRPr="008D4997">
        <w:t xml:space="preserve"> or zero carbon energy for a building, in this case is the use of air source heat pumps.</w:t>
      </w:r>
      <w:r w:rsidR="008A36F2" w:rsidRPr="008D4997">
        <w:t xml:space="preserve"> To achieve the </w:t>
      </w:r>
      <w:proofErr w:type="gramStart"/>
      <w:r w:rsidR="008A36F2" w:rsidRPr="008D4997">
        <w:t>credit</w:t>
      </w:r>
      <w:proofErr w:type="gramEnd"/>
      <w:r w:rsidR="001939AA" w:rsidRPr="008D4997">
        <w:t xml:space="preserve"> you have to meet the requirements</w:t>
      </w:r>
      <w:r w:rsidR="008A36F2" w:rsidRPr="008D4997">
        <w:t xml:space="preserve">, there </w:t>
      </w:r>
      <w:r w:rsidR="008D4997" w:rsidRPr="008D4997">
        <w:t>has to</w:t>
      </w:r>
      <w:r w:rsidR="008A36F2" w:rsidRPr="008D4997">
        <w:t xml:space="preserve"> be a direct supply of energy under assessment by accredited external renewables.</w:t>
      </w:r>
      <w:r w:rsidR="007646E9" w:rsidRPr="008D4997">
        <w:t xml:space="preserve"> (Anon, n.d.)</w:t>
      </w:r>
    </w:p>
    <w:p w14:paraId="7D397300" w14:textId="4D7137FF" w:rsidR="001939AA" w:rsidRDefault="008D4997" w:rsidP="008B5D05">
      <w:pPr>
        <w:jc w:val="both"/>
      </w:pPr>
      <w:r w:rsidRPr="008D4997">
        <w:t>T</w:t>
      </w:r>
      <w:r w:rsidR="008A36F2" w:rsidRPr="008D4997">
        <w:t>he microgeneration scheme, under 50kwe or 45wth must be installed by certified installers</w:t>
      </w:r>
      <w:r w:rsidR="008A36F2">
        <w:t>.</w:t>
      </w:r>
    </w:p>
    <w:p w14:paraId="708B15A2" w14:textId="60FF7F49" w:rsidR="008A36F2" w:rsidRPr="008D4997" w:rsidRDefault="001939AA" w:rsidP="008B5D05">
      <w:pPr>
        <w:jc w:val="both"/>
      </w:pPr>
      <w:r w:rsidRPr="008D4997">
        <w:t>H</w:t>
      </w:r>
      <w:r w:rsidR="008A36F2" w:rsidRPr="008D4997">
        <w:t>eat and power schemes</w:t>
      </w:r>
      <w:r w:rsidRPr="008D4997">
        <w:t xml:space="preserve"> combined</w:t>
      </w:r>
      <w:r w:rsidR="008A36F2" w:rsidRPr="008D4997">
        <w:t xml:space="preserve"> over 50KWe to be certified by the CPQA standard.</w:t>
      </w:r>
    </w:p>
    <w:p w14:paraId="4AC0615D" w14:textId="43E7C815" w:rsidR="008A36F2" w:rsidRPr="008D4997" w:rsidRDefault="008A36F2" w:rsidP="008B5D05">
      <w:pPr>
        <w:jc w:val="both"/>
      </w:pPr>
      <w:r w:rsidRPr="008D4997">
        <w:t xml:space="preserve">Air source heat pumps can only be considered as a renewable </w:t>
      </w:r>
      <w:r w:rsidR="00100B1E" w:rsidRPr="008D4997">
        <w:t>technology when it is used in heating mode.</w:t>
      </w:r>
      <w:r w:rsidR="000101AC" w:rsidRPr="008D4997">
        <w:t xml:space="preserve"> (Breeam.com, 2018)</w:t>
      </w:r>
    </w:p>
    <w:p w14:paraId="242EFC75" w14:textId="5DBC877D" w:rsidR="00996B93" w:rsidRDefault="00F148E5" w:rsidP="008B5D05">
      <w:pPr>
        <w:jc w:val="both"/>
      </w:pPr>
      <w:r w:rsidRPr="008D4997">
        <w:t>Coefficient performance</w:t>
      </w:r>
      <w:r w:rsidR="008B5D05" w:rsidRPr="008D4997">
        <w:t xml:space="preserve"> (COP</w:t>
      </w:r>
      <w:r w:rsidRPr="008D4997">
        <w:t>)</w:t>
      </w:r>
      <w:r w:rsidR="00996B93" w:rsidRPr="008D4997">
        <w:t xml:space="preserve"> is the efficiency of a heat pump</w:t>
      </w:r>
      <w:r w:rsidR="00050D5A" w:rsidRPr="008D4997">
        <w:t xml:space="preserve">. COP is defined as the </w:t>
      </w:r>
      <w:proofErr w:type="gramStart"/>
      <w:r w:rsidR="00C46BBC" w:rsidRPr="008D4997">
        <w:t xml:space="preserve">closeness </w:t>
      </w:r>
      <w:r w:rsidR="00050D5A" w:rsidRPr="008D4997">
        <w:t xml:space="preserve"> between</w:t>
      </w:r>
      <w:proofErr w:type="gramEnd"/>
      <w:r w:rsidR="00050D5A" w:rsidRPr="008D4997">
        <w:t xml:space="preserve"> the (KW) power that comes out of the heat pump as heat or cooling, and the (KW) power that is supplied to the compressor.</w:t>
      </w:r>
      <w:r w:rsidR="00BF4617" w:rsidRPr="008D4997">
        <w:t xml:space="preserve"> COP is indicated without units</w:t>
      </w:r>
      <w:r w:rsidR="004A4FA1" w:rsidRPr="008D4997">
        <w:t>, the heat and the power produced employ the same units during a COP calculation</w:t>
      </w:r>
      <w:r w:rsidR="00B42C77" w:rsidRPr="008D4997">
        <w:t xml:space="preserve">. </w:t>
      </w:r>
      <w:r w:rsidR="007646E9" w:rsidRPr="008D4997">
        <w:t>(Anon, n.d.)</w:t>
      </w:r>
    </w:p>
    <w:p w14:paraId="2F925E4B" w14:textId="77777777" w:rsidR="00980AFB" w:rsidRDefault="00980AFB" w:rsidP="00980AFB">
      <w:pPr>
        <w:jc w:val="both"/>
      </w:pPr>
    </w:p>
    <w:p w14:paraId="6B85F319" w14:textId="595F1415" w:rsidR="002D7A98" w:rsidRPr="008D4997" w:rsidRDefault="008B5D05" w:rsidP="00980AFB">
      <w:pPr>
        <w:jc w:val="both"/>
        <w:rPr>
          <w:b/>
          <w:u w:val="single"/>
        </w:rPr>
      </w:pPr>
      <w:r w:rsidRPr="008D4997">
        <w:t xml:space="preserve">Looking at various regulations and </w:t>
      </w:r>
      <w:r w:rsidR="00CD24B0" w:rsidRPr="008D4997">
        <w:t>Energy efficiency</w:t>
      </w:r>
      <w:r w:rsidRPr="008D4997">
        <w:t xml:space="preserve">, </w:t>
      </w:r>
      <w:r w:rsidR="002D7A98" w:rsidRPr="008D4997">
        <w:t>Under the Gas Act 1986 and the Electricity Act 1989 certain activities concerning gas and electricity m</w:t>
      </w:r>
      <w:r w:rsidRPr="008D4997">
        <w:t>ust</w:t>
      </w:r>
      <w:r w:rsidR="002D7A98" w:rsidRPr="008D4997">
        <w:t xml:space="preserve"> only be carried out with a licence</w:t>
      </w:r>
    </w:p>
    <w:p w14:paraId="7D0BD41C" w14:textId="67B03DED" w:rsidR="0062126B" w:rsidRPr="008D4997" w:rsidRDefault="005B3E56" w:rsidP="00980AFB">
      <w:pPr>
        <w:jc w:val="both"/>
      </w:pPr>
      <w:r w:rsidRPr="008D4997">
        <w:t xml:space="preserve">Air source heat pump, although there is no </w:t>
      </w:r>
      <w:r w:rsidR="008B5D05" w:rsidRPr="008D4997">
        <w:t xml:space="preserve">main building regulation </w:t>
      </w:r>
      <w:r w:rsidRPr="008D4997">
        <w:t xml:space="preserve">required, </w:t>
      </w:r>
      <w:r w:rsidR="008B5D05" w:rsidRPr="008D4997">
        <w:t xml:space="preserve">planning permission with </w:t>
      </w:r>
      <w:r w:rsidRPr="008D4997">
        <w:t>limits are in place</w:t>
      </w:r>
      <w:r w:rsidR="008B5D05" w:rsidRPr="008D4997">
        <w:t>, local council must always be contacted especially is the building is listed</w:t>
      </w:r>
      <w:r w:rsidRPr="008D4997">
        <w:t xml:space="preserve"> See </w:t>
      </w:r>
      <w:r w:rsidR="008B5D05" w:rsidRPr="008D4997">
        <w:t xml:space="preserve">appendix 3 </w:t>
      </w:r>
      <w:r w:rsidRPr="008D4997">
        <w:t>for limits</w:t>
      </w:r>
      <w:r w:rsidR="008B5D05" w:rsidRPr="008D4997">
        <w:t xml:space="preserve"> and other building regulations must be complied with,</w:t>
      </w:r>
      <w:r w:rsidRPr="008D4997">
        <w:t xml:space="preserve"> however </w:t>
      </w:r>
      <w:r w:rsidR="0062126B" w:rsidRPr="008D4997">
        <w:t xml:space="preserve">Installation of </w:t>
      </w:r>
      <w:r w:rsidRPr="008D4997">
        <w:t xml:space="preserve">internal equipment to compliment the air heat pump </w:t>
      </w:r>
      <w:r w:rsidR="0062126B" w:rsidRPr="008D4997">
        <w:t>will have to comply with the building regulations</w:t>
      </w:r>
      <w:r w:rsidRPr="008D4997">
        <w:t>,</w:t>
      </w:r>
      <w:r w:rsidR="00F60DE0" w:rsidRPr="008D4997">
        <w:t xml:space="preserve"> </w:t>
      </w:r>
      <w:r w:rsidRPr="008D4997">
        <w:t>u</w:t>
      </w:r>
      <w:r w:rsidR="00F60DE0" w:rsidRPr="008D4997">
        <w:t>nder part L</w:t>
      </w:r>
      <w:r w:rsidR="00D36B5A" w:rsidRPr="008D4997">
        <w:t xml:space="preserve"> compliance for dwellings </w:t>
      </w:r>
      <w:r w:rsidRPr="008D4997">
        <w:t xml:space="preserve">which </w:t>
      </w:r>
      <w:r w:rsidR="00D36B5A" w:rsidRPr="008D4997">
        <w:t xml:space="preserve">is calculated using the standard assessment procedure (SAP) </w:t>
      </w:r>
    </w:p>
    <w:p w14:paraId="02F4B5A3" w14:textId="092E272E" w:rsidR="00D36B5A" w:rsidRPr="008D4997" w:rsidRDefault="00D36B5A" w:rsidP="00980AFB">
      <w:pPr>
        <w:jc w:val="both"/>
      </w:pPr>
      <w:r w:rsidRPr="008D4997">
        <w:t>There are 2 targets the building must meet</w:t>
      </w:r>
    </w:p>
    <w:p w14:paraId="61D44C20" w14:textId="4AA1BD91" w:rsidR="00D36B5A" w:rsidRPr="008D4997" w:rsidRDefault="00D36B5A" w:rsidP="00980AFB">
      <w:pPr>
        <w:pStyle w:val="ListParagraph"/>
        <w:numPr>
          <w:ilvl w:val="0"/>
          <w:numId w:val="1"/>
        </w:numPr>
        <w:jc w:val="both"/>
      </w:pPr>
      <w:r w:rsidRPr="008D4997">
        <w:t>Target CO2 emission rate (TER)</w:t>
      </w:r>
    </w:p>
    <w:p w14:paraId="39F243CF" w14:textId="0FBB51F2" w:rsidR="00D36B5A" w:rsidRPr="008D4997" w:rsidRDefault="00D36B5A" w:rsidP="00980AFB">
      <w:pPr>
        <w:pStyle w:val="ListParagraph"/>
        <w:numPr>
          <w:ilvl w:val="0"/>
          <w:numId w:val="1"/>
        </w:numPr>
        <w:jc w:val="both"/>
      </w:pPr>
      <w:r w:rsidRPr="008D4997">
        <w:t>Target fabric energy efficiency (TFEE)</w:t>
      </w:r>
    </w:p>
    <w:p w14:paraId="20436345" w14:textId="4BAD0118" w:rsidR="00D36B5A" w:rsidRPr="006C1C80" w:rsidRDefault="008D4997" w:rsidP="00980AFB">
      <w:pPr>
        <w:jc w:val="both"/>
      </w:pPr>
      <w:r w:rsidRPr="008D4997">
        <w:t>According to</w:t>
      </w:r>
      <w:r w:rsidR="00D36B5A" w:rsidRPr="008D4997">
        <w:t xml:space="preserve"> TFEE </w:t>
      </w:r>
      <w:r w:rsidRPr="008D4997">
        <w:t xml:space="preserve">it </w:t>
      </w:r>
      <w:r w:rsidR="00D36B5A" w:rsidRPr="008D4997">
        <w:t xml:space="preserve">sets out a maximum </w:t>
      </w:r>
      <w:proofErr w:type="gramStart"/>
      <w:r w:rsidR="00D36B5A" w:rsidRPr="008D4997">
        <w:t>l</w:t>
      </w:r>
      <w:r w:rsidRPr="008D4997">
        <w:t>imited</w:t>
      </w:r>
      <w:r w:rsidR="00D36B5A" w:rsidRPr="008D4997">
        <w:t xml:space="preserve">  amount</w:t>
      </w:r>
      <w:proofErr w:type="gramEnd"/>
      <w:r w:rsidR="00D36B5A" w:rsidRPr="008D4997">
        <w:t xml:space="preserve"> of energy </w:t>
      </w:r>
      <w:r w:rsidR="00EF0FB1" w:rsidRPr="008D4997">
        <w:t>(</w:t>
      </w:r>
      <w:proofErr w:type="spellStart"/>
      <w:r w:rsidR="00EF0FB1" w:rsidRPr="008D4997">
        <w:t>KWh</w:t>
      </w:r>
      <w:proofErr w:type="spellEnd"/>
      <w:r w:rsidR="00EF0FB1" w:rsidRPr="008D4997">
        <w:t xml:space="preserve">/m2/year) that </w:t>
      </w:r>
      <w:r w:rsidRPr="008D4997">
        <w:t>will be</w:t>
      </w:r>
      <w:r w:rsidR="00EF0FB1" w:rsidRPr="008D4997">
        <w:t xml:space="preserve"> n</w:t>
      </w:r>
      <w:r w:rsidR="00EF0FB1" w:rsidRPr="006C1C80">
        <w:t>eeded to</w:t>
      </w:r>
      <w:r w:rsidR="00B13B41" w:rsidRPr="006C1C80">
        <w:t xml:space="preserve"> achieve </w:t>
      </w:r>
      <w:r w:rsidR="00EF0FB1" w:rsidRPr="006C1C80">
        <w:t>comfortable internal temperatures.</w:t>
      </w:r>
    </w:p>
    <w:p w14:paraId="6FF798D6" w14:textId="5D6A523F" w:rsidR="00AC783C" w:rsidRPr="006C1C80" w:rsidRDefault="00AC783C" w:rsidP="00980AFB">
      <w:pPr>
        <w:jc w:val="both"/>
      </w:pPr>
      <w:r w:rsidRPr="006C1C80">
        <w:t>As well as Part L, there is section 9 of the governments domestic building services compliance that deal with heat pumps.</w:t>
      </w:r>
    </w:p>
    <w:p w14:paraId="52E2225D" w14:textId="106121D2" w:rsidR="00AC783C" w:rsidRDefault="00AC783C" w:rsidP="00980AFB">
      <w:pPr>
        <w:jc w:val="both"/>
      </w:pPr>
      <w:r w:rsidRPr="006C1C80">
        <w:t xml:space="preserve">The </w:t>
      </w:r>
      <w:r w:rsidR="008D4997" w:rsidRPr="006C1C80">
        <w:t>agreement</w:t>
      </w:r>
      <w:r w:rsidRPr="006C1C80">
        <w:t xml:space="preserve"> </w:t>
      </w:r>
      <w:proofErr w:type="gramStart"/>
      <w:r w:rsidR="00713B91" w:rsidRPr="006C1C80">
        <w:t>says</w:t>
      </w:r>
      <w:r w:rsidRPr="006C1C80">
        <w:t xml:space="preserve">  heat</w:t>
      </w:r>
      <w:proofErr w:type="gramEnd"/>
      <w:r w:rsidRPr="006C1C80">
        <w:t xml:space="preserve"> pumps work at their </w:t>
      </w:r>
      <w:r w:rsidR="008D4997" w:rsidRPr="006C1C80">
        <w:t>greatest</w:t>
      </w:r>
      <w:r w:rsidRPr="006C1C80">
        <w:t xml:space="preserve"> efficient when the source temperature is</w:t>
      </w:r>
      <w:r w:rsidR="00713B91" w:rsidRPr="006C1C80">
        <w:t xml:space="preserve"> the most it can be</w:t>
      </w:r>
      <w:r w:rsidRPr="006C1C80">
        <w:t xml:space="preserve">, the pressure losses in air and water systems are kept to </w:t>
      </w:r>
      <w:r w:rsidR="00713B91" w:rsidRPr="006C1C80">
        <w:t>a low mark</w:t>
      </w:r>
      <w:r w:rsidRPr="006C1C80">
        <w:t xml:space="preserve"> and the heat </w:t>
      </w:r>
      <w:r w:rsidRPr="008D4997">
        <w:t xml:space="preserve">distribution is as low </w:t>
      </w:r>
      <w:r w:rsidR="008D4997" w:rsidRPr="008D4997">
        <w:t xml:space="preserve">and achievable </w:t>
      </w:r>
      <w:r w:rsidRPr="008D4997">
        <w:t xml:space="preserve">as possible. Heat pumps </w:t>
      </w:r>
      <w:r w:rsidR="008D4997" w:rsidRPr="008D4997">
        <w:t xml:space="preserve">must </w:t>
      </w:r>
      <w:r w:rsidRPr="008D4997">
        <w:t>be CE marked and</w:t>
      </w:r>
      <w:r>
        <w:t xml:space="preserve"> </w:t>
      </w:r>
      <w:r w:rsidRPr="008D4997">
        <w:t xml:space="preserve">should </w:t>
      </w:r>
      <w:r w:rsidR="008D4997" w:rsidRPr="008D4997">
        <w:t xml:space="preserve">agree </w:t>
      </w:r>
      <w:r w:rsidRPr="008D4997">
        <w:t>with</w:t>
      </w:r>
      <w:r>
        <w:t xml:space="preserve"> </w:t>
      </w:r>
      <w:r w:rsidRPr="006C1C80">
        <w:t>the EU directives as implemented</w:t>
      </w:r>
      <w:r>
        <w:t xml:space="preserve"> in the UK.</w:t>
      </w:r>
      <w:r w:rsidR="007353CF" w:rsidRPr="007353CF">
        <w:t xml:space="preserve"> (Heating.mitsubishielectric.co.uk, 2018)</w:t>
      </w:r>
    </w:p>
    <w:p w14:paraId="0CEDB9C3" w14:textId="77777777" w:rsidR="00713B91" w:rsidRDefault="00713B91" w:rsidP="00980AFB">
      <w:pPr>
        <w:jc w:val="both"/>
      </w:pPr>
    </w:p>
    <w:p w14:paraId="13C85484" w14:textId="505FAEF1" w:rsidR="00D36488" w:rsidRPr="006C1C80" w:rsidRDefault="00C34FD2" w:rsidP="00980AFB">
      <w:pPr>
        <w:jc w:val="both"/>
      </w:pPr>
      <w:r>
        <w:t xml:space="preserve">The requirements under part L conservation </w:t>
      </w:r>
      <w:r w:rsidRPr="006C1C80">
        <w:t xml:space="preserve">and power, limit heat gains and losses through thermal </w:t>
      </w:r>
      <w:r w:rsidR="006C1C80" w:rsidRPr="006C1C80">
        <w:t>fundamentals</w:t>
      </w:r>
      <w:r w:rsidRPr="006C1C80">
        <w:t xml:space="preserve"> and other </w:t>
      </w:r>
      <w:proofErr w:type="gramStart"/>
      <w:r w:rsidR="00713B91" w:rsidRPr="006C1C80">
        <w:t xml:space="preserve">parts </w:t>
      </w:r>
      <w:r w:rsidRPr="006C1C80">
        <w:t xml:space="preserve"> of</w:t>
      </w:r>
      <w:proofErr w:type="gramEnd"/>
      <w:r w:rsidRPr="006C1C80">
        <w:t xml:space="preserve"> the </w:t>
      </w:r>
      <w:r w:rsidR="00713B91" w:rsidRPr="006C1C80">
        <w:t>property</w:t>
      </w:r>
      <w:r w:rsidRPr="006C1C80">
        <w:t>,</w:t>
      </w:r>
      <w:r w:rsidR="00713B91" w:rsidRPr="006C1C80">
        <w:t xml:space="preserve"> </w:t>
      </w:r>
      <w:r w:rsidRPr="006C1C80">
        <w:t xml:space="preserve"> </w:t>
      </w:r>
      <w:proofErr w:type="spellStart"/>
      <w:r w:rsidR="006C1C80" w:rsidRPr="006C1C80">
        <w:t>receptures</w:t>
      </w:r>
      <w:proofErr w:type="spellEnd"/>
      <w:r w:rsidRPr="006C1C80">
        <w:t xml:space="preserve"> used for space heating</w:t>
      </w:r>
      <w:r w:rsidR="00713B91" w:rsidRPr="006C1C80">
        <w:t xml:space="preserve"> and duct pipes, </w:t>
      </w:r>
      <w:r w:rsidRPr="006C1C80">
        <w:t xml:space="preserve"> </w:t>
      </w:r>
      <w:r w:rsidR="00902767" w:rsidRPr="006C1C80">
        <w:t>hot water services and space cooling</w:t>
      </w:r>
      <w:r w:rsidRPr="006C1C80">
        <w:t>.</w:t>
      </w:r>
    </w:p>
    <w:p w14:paraId="6542E790" w14:textId="3E7AA936" w:rsidR="00D36488" w:rsidRDefault="008D4997" w:rsidP="00980AFB">
      <w:pPr>
        <w:jc w:val="both"/>
      </w:pPr>
      <w:r w:rsidRPr="006C1C80">
        <w:t xml:space="preserve">If </w:t>
      </w:r>
      <w:r w:rsidR="00D36488" w:rsidRPr="006C1C80">
        <w:t xml:space="preserve">fixed building </w:t>
      </w:r>
      <w:r w:rsidR="006C1C80" w:rsidRPr="006C1C80">
        <w:t>amenities</w:t>
      </w:r>
      <w:r w:rsidR="00D36488" w:rsidRPr="006C1C80">
        <w:t xml:space="preserve"> which are energy efficient, are commissioned by testing, have efficient and effective controls to make sure they are not using more power than necessary. (Gov.uk, 2018)</w:t>
      </w:r>
    </w:p>
    <w:p w14:paraId="788484B8" w14:textId="0EE48CE5" w:rsidR="001C7B92" w:rsidRDefault="001C7B92" w:rsidP="00980AFB">
      <w:pPr>
        <w:jc w:val="both"/>
      </w:pPr>
    </w:p>
    <w:p w14:paraId="70FDDF04" w14:textId="77777777" w:rsidR="001C7B92" w:rsidRDefault="001C7B92" w:rsidP="00980AFB">
      <w:pPr>
        <w:jc w:val="both"/>
      </w:pPr>
    </w:p>
    <w:p w14:paraId="64D2CCDA" w14:textId="0609A2FD" w:rsidR="00713B91" w:rsidRDefault="00713B91" w:rsidP="00980AFB">
      <w:pPr>
        <w:jc w:val="both"/>
      </w:pPr>
    </w:p>
    <w:p w14:paraId="3ABE6494" w14:textId="77777777" w:rsidR="00713B91" w:rsidRDefault="00713B91" w:rsidP="00980AFB">
      <w:pPr>
        <w:jc w:val="both"/>
      </w:pPr>
    </w:p>
    <w:p w14:paraId="160D71A8" w14:textId="77777777" w:rsidR="00987622" w:rsidRDefault="00987622" w:rsidP="00D36B5A"/>
    <w:p w14:paraId="399EC55A" w14:textId="0DD67062" w:rsidR="00987622" w:rsidRDefault="00163928" w:rsidP="00980AFB">
      <w:pPr>
        <w:jc w:val="both"/>
      </w:pPr>
      <w:bookmarkStart w:id="3" w:name="_Hlk507157864"/>
      <w:r>
        <w:t>To conclude</w:t>
      </w:r>
      <w:r w:rsidR="00E43EF1">
        <w:t xml:space="preserve"> air source heat pumps are a good affordable sustainable type of heating system that can be paid back over </w:t>
      </w:r>
      <w:r w:rsidR="00987622">
        <w:t>a period</w:t>
      </w:r>
      <w:r w:rsidR="00E43EF1">
        <w:t xml:space="preserve"> within a scheme</w:t>
      </w:r>
      <w:r w:rsidR="00987622">
        <w:t xml:space="preserve">, as well as an incentive to apply for funding over a period of seven years or more, so spending can </w:t>
      </w:r>
      <w:r w:rsidR="005B6C74">
        <w:t>be</w:t>
      </w:r>
      <w:r w:rsidR="00987622">
        <w:t xml:space="preserve"> saving.  This can be sourced under more than one scheme and will not be affected if additional funding is applied for. </w:t>
      </w:r>
      <w:r w:rsidR="00C46C66">
        <w:t xml:space="preserve">This </w:t>
      </w:r>
      <w:r w:rsidR="00987622">
        <w:t>technology will</w:t>
      </w:r>
      <w:r w:rsidR="00E05BBC">
        <w:t xml:space="preserve"> work well in The University </w:t>
      </w:r>
      <w:r w:rsidR="00987622">
        <w:t>o</w:t>
      </w:r>
      <w:r w:rsidR="00E05BBC">
        <w:t>f Wales Trinity St David Lampeter campus</w:t>
      </w:r>
      <w:r w:rsidR="00C46C66">
        <w:t xml:space="preserve"> in the student accommodation building.</w:t>
      </w:r>
    </w:p>
    <w:p w14:paraId="09F07AC5" w14:textId="30D964E5" w:rsidR="005B6C74" w:rsidRDefault="00C46C66" w:rsidP="00980AFB">
      <w:pPr>
        <w:jc w:val="both"/>
      </w:pPr>
      <w:r>
        <w:t xml:space="preserve">Air source heat </w:t>
      </w:r>
      <w:r w:rsidR="00987622">
        <w:t>pumps generate</w:t>
      </w:r>
      <w:r w:rsidR="00E43EF1">
        <w:t xml:space="preserve"> efficient heating and hot water for a building</w:t>
      </w:r>
      <w:r w:rsidR="00987622">
        <w:t xml:space="preserve"> and t</w:t>
      </w:r>
      <w:r w:rsidR="00E43EF1">
        <w:t>here is an opportunity to gain BREEAM credits from low and zero carbon technologies</w:t>
      </w:r>
      <w:r>
        <w:t xml:space="preserve"> </w:t>
      </w:r>
      <w:r w:rsidR="00987622">
        <w:t>due to the building being a government building that lead by example in producing breeam award certification. T</w:t>
      </w:r>
      <w:r>
        <w:t xml:space="preserve">he building </w:t>
      </w:r>
      <w:r>
        <w:lastRenderedPageBreak/>
        <w:t>regulations are very d</w:t>
      </w:r>
      <w:r w:rsidR="00987622">
        <w:t>o</w:t>
      </w:r>
      <w:r>
        <w:t xml:space="preserve">able </w:t>
      </w:r>
      <w:r w:rsidR="00987622">
        <w:t xml:space="preserve">and although building regulations look at part L we </w:t>
      </w:r>
      <w:r w:rsidR="005B6C74">
        <w:t>must</w:t>
      </w:r>
      <w:r w:rsidR="00987622">
        <w:t xml:space="preserve"> also consider other regulations such as Fire, electrical and mechanical 17</w:t>
      </w:r>
      <w:r w:rsidR="00987622" w:rsidRPr="00987622">
        <w:rPr>
          <w:vertAlign w:val="superscript"/>
        </w:rPr>
        <w:t>th</w:t>
      </w:r>
      <w:r w:rsidR="00987622">
        <w:t xml:space="preserve"> edition regulations, </w:t>
      </w:r>
      <w:r w:rsidR="00987622" w:rsidRPr="00987622">
        <w:t>Electrical standards and approved codes of practice</w:t>
      </w:r>
      <w:r w:rsidR="005B6C74">
        <w:t>.</w:t>
      </w:r>
    </w:p>
    <w:p w14:paraId="61C706FD" w14:textId="0AA94047" w:rsidR="005B6C74" w:rsidRDefault="005B6C74" w:rsidP="00980AFB">
      <w:pPr>
        <w:jc w:val="both"/>
      </w:pPr>
      <w:r>
        <w:t>Planning permission will also be required, and local council should be contacted and informed that the building is also listed.</w:t>
      </w:r>
      <w:r w:rsidR="00980AFB">
        <w:t xml:space="preserve"> I have considered a dwelling calculated on up to 8 rooms due to not going </w:t>
      </w:r>
      <w:r w:rsidR="007646E9">
        <w:t>ahead</w:t>
      </w:r>
      <w:r w:rsidR="00980AFB">
        <w:t xml:space="preserve"> with the on-line application process or registration under the government RHI grants schemes.</w:t>
      </w:r>
    </w:p>
    <w:bookmarkEnd w:id="3"/>
    <w:p w14:paraId="08F38373" w14:textId="01067553" w:rsidR="005961C4" w:rsidRDefault="005961C4">
      <w:pPr>
        <w:rPr>
          <w:b/>
          <w:u w:val="single"/>
        </w:rPr>
      </w:pPr>
    </w:p>
    <w:p w14:paraId="6FCF9A83" w14:textId="20BE8FA0" w:rsidR="005961C4" w:rsidRDefault="005961C4">
      <w:pPr>
        <w:rPr>
          <w:b/>
          <w:u w:val="single"/>
        </w:rPr>
      </w:pPr>
    </w:p>
    <w:p w14:paraId="4998A865" w14:textId="0080F82C" w:rsidR="007F5195" w:rsidRDefault="007F5195">
      <w:pPr>
        <w:rPr>
          <w:b/>
          <w:u w:val="single"/>
        </w:rPr>
      </w:pPr>
    </w:p>
    <w:p w14:paraId="6EBD5C6A" w14:textId="77777777" w:rsidR="007F5195" w:rsidRDefault="007F5195">
      <w:pPr>
        <w:rPr>
          <w:b/>
          <w:u w:val="single"/>
        </w:rPr>
      </w:pPr>
    </w:p>
    <w:p w14:paraId="6AF5AD28" w14:textId="6E00D7F5" w:rsidR="000A2851" w:rsidRDefault="000A2851" w:rsidP="00861112">
      <w:pPr>
        <w:tabs>
          <w:tab w:val="left" w:pos="1641"/>
        </w:tabs>
        <w:rPr>
          <w:b/>
          <w:u w:val="single"/>
        </w:rPr>
      </w:pPr>
    </w:p>
    <w:p w14:paraId="3169B8BB" w14:textId="3FE0B8F9" w:rsidR="000A2851" w:rsidRDefault="000A2851" w:rsidP="00861112">
      <w:pPr>
        <w:tabs>
          <w:tab w:val="left" w:pos="1641"/>
        </w:tabs>
        <w:rPr>
          <w:b/>
          <w:u w:val="single"/>
        </w:rPr>
      </w:pPr>
    </w:p>
    <w:p w14:paraId="6DF72A47" w14:textId="77777777" w:rsidR="007F5195" w:rsidRDefault="007F5195" w:rsidP="00861112">
      <w:pPr>
        <w:tabs>
          <w:tab w:val="left" w:pos="1641"/>
        </w:tabs>
        <w:rPr>
          <w:b/>
          <w:u w:val="single"/>
        </w:rPr>
      </w:pPr>
    </w:p>
    <w:p w14:paraId="1B919EDF" w14:textId="77777777" w:rsidR="007F5195" w:rsidRDefault="007F5195" w:rsidP="00861112">
      <w:pPr>
        <w:tabs>
          <w:tab w:val="left" w:pos="1641"/>
        </w:tabs>
        <w:rPr>
          <w:b/>
          <w:u w:val="single"/>
        </w:rPr>
      </w:pPr>
    </w:p>
    <w:p w14:paraId="5FCD78DC" w14:textId="77777777" w:rsidR="007F5195" w:rsidRDefault="007F5195" w:rsidP="00861112">
      <w:pPr>
        <w:tabs>
          <w:tab w:val="left" w:pos="1641"/>
        </w:tabs>
        <w:rPr>
          <w:b/>
          <w:u w:val="single"/>
        </w:rPr>
      </w:pPr>
    </w:p>
    <w:p w14:paraId="3D15E91A" w14:textId="77777777" w:rsidR="007F5195" w:rsidRDefault="007F5195" w:rsidP="00861112">
      <w:pPr>
        <w:tabs>
          <w:tab w:val="left" w:pos="1641"/>
        </w:tabs>
        <w:rPr>
          <w:b/>
          <w:u w:val="single"/>
        </w:rPr>
      </w:pPr>
    </w:p>
    <w:p w14:paraId="673BB0A1" w14:textId="77777777" w:rsidR="007F5195" w:rsidRDefault="007F5195" w:rsidP="00861112">
      <w:pPr>
        <w:tabs>
          <w:tab w:val="left" w:pos="1641"/>
        </w:tabs>
        <w:rPr>
          <w:b/>
          <w:u w:val="single"/>
        </w:rPr>
      </w:pPr>
    </w:p>
    <w:p w14:paraId="09A6A533" w14:textId="77777777" w:rsidR="00980AFB" w:rsidRDefault="00980AFB" w:rsidP="00861112">
      <w:pPr>
        <w:tabs>
          <w:tab w:val="left" w:pos="1641"/>
        </w:tabs>
        <w:rPr>
          <w:b/>
          <w:u w:val="single"/>
        </w:rPr>
      </w:pPr>
    </w:p>
    <w:p w14:paraId="2CFB7F1B" w14:textId="77777777" w:rsidR="00980AFB" w:rsidRDefault="00980AFB" w:rsidP="00861112">
      <w:pPr>
        <w:tabs>
          <w:tab w:val="left" w:pos="1641"/>
        </w:tabs>
        <w:rPr>
          <w:b/>
          <w:u w:val="single"/>
        </w:rPr>
      </w:pPr>
    </w:p>
    <w:p w14:paraId="2FD16D60" w14:textId="77777777" w:rsidR="00980AFB" w:rsidRDefault="00980AFB" w:rsidP="00861112">
      <w:pPr>
        <w:tabs>
          <w:tab w:val="left" w:pos="1641"/>
        </w:tabs>
        <w:rPr>
          <w:b/>
          <w:u w:val="single"/>
        </w:rPr>
      </w:pPr>
    </w:p>
    <w:p w14:paraId="7B72186D" w14:textId="77777777" w:rsidR="00980AFB" w:rsidRDefault="00980AFB" w:rsidP="00861112">
      <w:pPr>
        <w:tabs>
          <w:tab w:val="left" w:pos="1641"/>
        </w:tabs>
        <w:rPr>
          <w:b/>
          <w:u w:val="single"/>
        </w:rPr>
      </w:pPr>
    </w:p>
    <w:p w14:paraId="5C4EAACB" w14:textId="77777777" w:rsidR="00980AFB" w:rsidRDefault="00980AFB" w:rsidP="00861112">
      <w:pPr>
        <w:tabs>
          <w:tab w:val="left" w:pos="1641"/>
        </w:tabs>
        <w:rPr>
          <w:b/>
          <w:u w:val="single"/>
        </w:rPr>
      </w:pPr>
    </w:p>
    <w:p w14:paraId="499B3473" w14:textId="77777777" w:rsidR="00980AFB" w:rsidRDefault="00980AFB" w:rsidP="00861112">
      <w:pPr>
        <w:tabs>
          <w:tab w:val="left" w:pos="1641"/>
        </w:tabs>
        <w:rPr>
          <w:b/>
          <w:u w:val="single"/>
        </w:rPr>
      </w:pPr>
    </w:p>
    <w:p w14:paraId="16E625CA" w14:textId="77777777" w:rsidR="00980AFB" w:rsidRDefault="00980AFB" w:rsidP="00861112">
      <w:pPr>
        <w:tabs>
          <w:tab w:val="left" w:pos="1641"/>
        </w:tabs>
        <w:rPr>
          <w:b/>
          <w:u w:val="single"/>
        </w:rPr>
      </w:pPr>
    </w:p>
    <w:p w14:paraId="5DAB9FE8" w14:textId="77777777" w:rsidR="00980AFB" w:rsidRDefault="00980AFB" w:rsidP="00861112">
      <w:pPr>
        <w:tabs>
          <w:tab w:val="left" w:pos="1641"/>
        </w:tabs>
        <w:rPr>
          <w:b/>
          <w:u w:val="single"/>
        </w:rPr>
      </w:pPr>
    </w:p>
    <w:p w14:paraId="6F284618" w14:textId="77777777" w:rsidR="00980AFB" w:rsidRDefault="00980AFB" w:rsidP="00861112">
      <w:pPr>
        <w:tabs>
          <w:tab w:val="left" w:pos="1641"/>
        </w:tabs>
        <w:rPr>
          <w:b/>
          <w:u w:val="single"/>
        </w:rPr>
      </w:pPr>
    </w:p>
    <w:p w14:paraId="202BDEE7" w14:textId="77777777" w:rsidR="00980AFB" w:rsidRDefault="00980AFB" w:rsidP="00861112">
      <w:pPr>
        <w:tabs>
          <w:tab w:val="left" w:pos="1641"/>
        </w:tabs>
        <w:rPr>
          <w:b/>
          <w:u w:val="single"/>
        </w:rPr>
      </w:pPr>
    </w:p>
    <w:p w14:paraId="4D557990" w14:textId="77777777" w:rsidR="00980AFB" w:rsidRDefault="00980AFB" w:rsidP="00861112">
      <w:pPr>
        <w:tabs>
          <w:tab w:val="left" w:pos="1641"/>
        </w:tabs>
        <w:rPr>
          <w:b/>
          <w:u w:val="single"/>
        </w:rPr>
      </w:pPr>
    </w:p>
    <w:p w14:paraId="2E144CED" w14:textId="77777777" w:rsidR="00980AFB" w:rsidRDefault="00980AFB" w:rsidP="00861112">
      <w:pPr>
        <w:tabs>
          <w:tab w:val="left" w:pos="1641"/>
        </w:tabs>
        <w:rPr>
          <w:b/>
          <w:u w:val="single"/>
        </w:rPr>
      </w:pPr>
    </w:p>
    <w:p w14:paraId="046BE298" w14:textId="77777777" w:rsidR="00980AFB" w:rsidRDefault="00980AFB" w:rsidP="00861112">
      <w:pPr>
        <w:tabs>
          <w:tab w:val="left" w:pos="1641"/>
        </w:tabs>
        <w:rPr>
          <w:b/>
          <w:u w:val="single"/>
        </w:rPr>
      </w:pPr>
    </w:p>
    <w:p w14:paraId="74CFA3B3" w14:textId="77777777" w:rsidR="00980AFB" w:rsidRDefault="00980AFB" w:rsidP="00861112">
      <w:pPr>
        <w:tabs>
          <w:tab w:val="left" w:pos="1641"/>
        </w:tabs>
        <w:rPr>
          <w:b/>
          <w:u w:val="single"/>
        </w:rPr>
      </w:pPr>
    </w:p>
    <w:p w14:paraId="7F885ED6" w14:textId="77777777" w:rsidR="00980AFB" w:rsidRDefault="00980AFB" w:rsidP="00861112">
      <w:pPr>
        <w:tabs>
          <w:tab w:val="left" w:pos="1641"/>
        </w:tabs>
        <w:rPr>
          <w:b/>
          <w:u w:val="single"/>
        </w:rPr>
      </w:pPr>
    </w:p>
    <w:p w14:paraId="107B32F4" w14:textId="77777777" w:rsidR="00980AFB" w:rsidRDefault="00980AFB" w:rsidP="00861112">
      <w:pPr>
        <w:tabs>
          <w:tab w:val="left" w:pos="1641"/>
        </w:tabs>
        <w:rPr>
          <w:b/>
          <w:u w:val="single"/>
        </w:rPr>
      </w:pPr>
    </w:p>
    <w:p w14:paraId="7FCFD9C3" w14:textId="77777777" w:rsidR="00980AFB" w:rsidRDefault="00980AFB" w:rsidP="00861112">
      <w:pPr>
        <w:tabs>
          <w:tab w:val="left" w:pos="1641"/>
        </w:tabs>
        <w:rPr>
          <w:b/>
          <w:u w:val="single"/>
        </w:rPr>
      </w:pPr>
    </w:p>
    <w:p w14:paraId="7449D642" w14:textId="77777777" w:rsidR="00980AFB" w:rsidRDefault="00980AFB" w:rsidP="00861112">
      <w:pPr>
        <w:tabs>
          <w:tab w:val="left" w:pos="1641"/>
        </w:tabs>
        <w:rPr>
          <w:b/>
          <w:u w:val="single"/>
        </w:rPr>
      </w:pPr>
    </w:p>
    <w:p w14:paraId="6522830F" w14:textId="77777777" w:rsidR="00F57C02" w:rsidRDefault="00F57C02" w:rsidP="00861112">
      <w:pPr>
        <w:tabs>
          <w:tab w:val="left" w:pos="1641"/>
        </w:tabs>
        <w:rPr>
          <w:b/>
          <w:u w:val="single"/>
        </w:rPr>
      </w:pPr>
    </w:p>
    <w:p w14:paraId="4E58EA33" w14:textId="77777777" w:rsidR="00F57C02" w:rsidRDefault="00F57C02" w:rsidP="00861112">
      <w:pPr>
        <w:tabs>
          <w:tab w:val="left" w:pos="1641"/>
        </w:tabs>
        <w:rPr>
          <w:b/>
          <w:u w:val="single"/>
        </w:rPr>
      </w:pPr>
    </w:p>
    <w:p w14:paraId="3B34236C" w14:textId="77777777" w:rsidR="00F57C02" w:rsidRDefault="00F57C02" w:rsidP="00861112">
      <w:pPr>
        <w:tabs>
          <w:tab w:val="left" w:pos="1641"/>
        </w:tabs>
        <w:rPr>
          <w:b/>
          <w:u w:val="single"/>
        </w:rPr>
      </w:pPr>
    </w:p>
    <w:p w14:paraId="5CA6D454" w14:textId="77777777" w:rsidR="00F57C02" w:rsidRDefault="00F57C02" w:rsidP="00861112">
      <w:pPr>
        <w:tabs>
          <w:tab w:val="left" w:pos="1641"/>
        </w:tabs>
        <w:rPr>
          <w:b/>
          <w:u w:val="single"/>
        </w:rPr>
      </w:pPr>
    </w:p>
    <w:p w14:paraId="5269B6D9" w14:textId="77777777" w:rsidR="00F57C02" w:rsidRDefault="00F57C02" w:rsidP="00861112">
      <w:pPr>
        <w:tabs>
          <w:tab w:val="left" w:pos="1641"/>
        </w:tabs>
        <w:rPr>
          <w:b/>
          <w:u w:val="single"/>
        </w:rPr>
      </w:pPr>
    </w:p>
    <w:p w14:paraId="400DAE81" w14:textId="77777777" w:rsidR="00F57C02" w:rsidRDefault="00F57C02" w:rsidP="00861112">
      <w:pPr>
        <w:tabs>
          <w:tab w:val="left" w:pos="1641"/>
        </w:tabs>
        <w:rPr>
          <w:b/>
          <w:u w:val="single"/>
        </w:rPr>
      </w:pPr>
    </w:p>
    <w:p w14:paraId="7078FABC" w14:textId="77777777" w:rsidR="00F57C02" w:rsidRDefault="00F57C02" w:rsidP="00861112">
      <w:pPr>
        <w:tabs>
          <w:tab w:val="left" w:pos="1641"/>
        </w:tabs>
        <w:rPr>
          <w:b/>
          <w:u w:val="single"/>
        </w:rPr>
      </w:pPr>
    </w:p>
    <w:p w14:paraId="3B08C7CD" w14:textId="77777777" w:rsidR="00F57C02" w:rsidRDefault="00F57C02" w:rsidP="00861112">
      <w:pPr>
        <w:tabs>
          <w:tab w:val="left" w:pos="1641"/>
        </w:tabs>
        <w:rPr>
          <w:b/>
          <w:u w:val="single"/>
        </w:rPr>
      </w:pPr>
    </w:p>
    <w:p w14:paraId="3C4EBB6E" w14:textId="77777777" w:rsidR="00F57C02" w:rsidRDefault="00F57C02" w:rsidP="00861112">
      <w:pPr>
        <w:tabs>
          <w:tab w:val="left" w:pos="1641"/>
        </w:tabs>
        <w:rPr>
          <w:b/>
          <w:u w:val="single"/>
        </w:rPr>
      </w:pPr>
    </w:p>
    <w:p w14:paraId="4C3A9633" w14:textId="77777777" w:rsidR="00F57C02" w:rsidRDefault="00F57C02" w:rsidP="00861112">
      <w:pPr>
        <w:tabs>
          <w:tab w:val="left" w:pos="1641"/>
        </w:tabs>
        <w:rPr>
          <w:b/>
          <w:u w:val="single"/>
        </w:rPr>
      </w:pPr>
    </w:p>
    <w:p w14:paraId="00D075E5" w14:textId="77777777" w:rsidR="00F57C02" w:rsidRDefault="00F57C02" w:rsidP="00861112">
      <w:pPr>
        <w:tabs>
          <w:tab w:val="left" w:pos="1641"/>
        </w:tabs>
        <w:rPr>
          <w:b/>
          <w:u w:val="single"/>
        </w:rPr>
      </w:pPr>
    </w:p>
    <w:p w14:paraId="493655EF" w14:textId="77777777" w:rsidR="00F57C02" w:rsidRDefault="00F57C02" w:rsidP="00861112">
      <w:pPr>
        <w:tabs>
          <w:tab w:val="left" w:pos="1641"/>
        </w:tabs>
        <w:rPr>
          <w:b/>
          <w:u w:val="single"/>
        </w:rPr>
      </w:pPr>
    </w:p>
    <w:p w14:paraId="2B24F689" w14:textId="5189AF68" w:rsidR="000A2851" w:rsidRDefault="00433236" w:rsidP="00861112">
      <w:pPr>
        <w:tabs>
          <w:tab w:val="left" w:pos="1641"/>
        </w:tabs>
        <w:rPr>
          <w:b/>
          <w:u w:val="single"/>
        </w:rPr>
      </w:pPr>
      <w:r>
        <w:rPr>
          <w:b/>
          <w:u w:val="single"/>
        </w:rPr>
        <w:t xml:space="preserve">Appendix 1 </w:t>
      </w:r>
    </w:p>
    <w:p w14:paraId="00738930" w14:textId="1E46E7A9" w:rsidR="00F57C02" w:rsidRDefault="00F57C02" w:rsidP="00861112">
      <w:pPr>
        <w:tabs>
          <w:tab w:val="left" w:pos="1641"/>
        </w:tabs>
        <w:rPr>
          <w:b/>
          <w:u w:val="single"/>
        </w:rPr>
      </w:pPr>
    </w:p>
    <w:p w14:paraId="21320C8C" w14:textId="6ED242C3" w:rsidR="00C47B5B" w:rsidRDefault="00C47B5B" w:rsidP="00861112">
      <w:pPr>
        <w:tabs>
          <w:tab w:val="left" w:pos="1641"/>
        </w:tabs>
        <w:rPr>
          <w:b/>
          <w:u w:val="single"/>
        </w:rPr>
      </w:pPr>
      <w:r>
        <w:rPr>
          <w:noProof/>
        </w:rPr>
        <w:lastRenderedPageBreak/>
        <w:drawing>
          <wp:inline distT="0" distB="0" distL="0" distR="0" wp14:anchorId="6B417991" wp14:editId="49E199B3">
            <wp:extent cx="5086350" cy="6162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86350" cy="6162675"/>
                    </a:xfrm>
                    <a:prstGeom prst="rect">
                      <a:avLst/>
                    </a:prstGeom>
                  </pic:spPr>
                </pic:pic>
              </a:graphicData>
            </a:graphic>
          </wp:inline>
        </w:drawing>
      </w:r>
    </w:p>
    <w:p w14:paraId="135831C5" w14:textId="4B825C49" w:rsidR="00C47B5B" w:rsidRDefault="00C47B5B" w:rsidP="00861112">
      <w:pPr>
        <w:tabs>
          <w:tab w:val="left" w:pos="1641"/>
        </w:tabs>
        <w:rPr>
          <w:b/>
          <w:u w:val="single"/>
        </w:rPr>
      </w:pPr>
      <w:r w:rsidRPr="00C47B5B">
        <w:rPr>
          <w:b/>
          <w:u w:val="single"/>
        </w:rPr>
        <w:t xml:space="preserve">Ground Floor Plan </w:t>
      </w:r>
      <w:proofErr w:type="gramStart"/>
      <w:r w:rsidRPr="00C47B5B">
        <w:rPr>
          <w:b/>
          <w:u w:val="single"/>
        </w:rPr>
        <w:t>As</w:t>
      </w:r>
      <w:proofErr w:type="gramEnd"/>
      <w:r w:rsidRPr="00C47B5B">
        <w:rPr>
          <w:b/>
          <w:u w:val="single"/>
        </w:rPr>
        <w:t xml:space="preserve"> Existing</w:t>
      </w:r>
    </w:p>
    <w:p w14:paraId="631B2EB7" w14:textId="24DC0649" w:rsidR="00A16469" w:rsidRDefault="00A16469" w:rsidP="00861112">
      <w:pPr>
        <w:tabs>
          <w:tab w:val="left" w:pos="1641"/>
        </w:tabs>
        <w:rPr>
          <w:b/>
          <w:u w:val="single"/>
        </w:rPr>
      </w:pPr>
    </w:p>
    <w:p w14:paraId="27E9F643" w14:textId="559936B7" w:rsidR="00A16469" w:rsidRDefault="00A16469" w:rsidP="00861112">
      <w:pPr>
        <w:tabs>
          <w:tab w:val="left" w:pos="1641"/>
        </w:tabs>
        <w:rPr>
          <w:b/>
          <w:u w:val="single"/>
        </w:rPr>
      </w:pPr>
    </w:p>
    <w:p w14:paraId="71D4E42B" w14:textId="0F422FB9" w:rsidR="00A16469" w:rsidRDefault="00A16469" w:rsidP="00861112">
      <w:pPr>
        <w:tabs>
          <w:tab w:val="left" w:pos="1641"/>
        </w:tabs>
        <w:rPr>
          <w:b/>
          <w:u w:val="single"/>
        </w:rPr>
      </w:pPr>
    </w:p>
    <w:p w14:paraId="792D8779" w14:textId="62B320CB" w:rsidR="00A16469" w:rsidRDefault="00A16469" w:rsidP="00861112">
      <w:pPr>
        <w:tabs>
          <w:tab w:val="left" w:pos="1641"/>
        </w:tabs>
        <w:rPr>
          <w:b/>
          <w:u w:val="single"/>
        </w:rPr>
      </w:pPr>
    </w:p>
    <w:p w14:paraId="0CFE050F" w14:textId="0814C6DA" w:rsidR="00A16469" w:rsidRDefault="00A16469" w:rsidP="00861112">
      <w:pPr>
        <w:tabs>
          <w:tab w:val="left" w:pos="1641"/>
        </w:tabs>
        <w:rPr>
          <w:b/>
          <w:u w:val="single"/>
        </w:rPr>
      </w:pPr>
    </w:p>
    <w:p w14:paraId="201D47BA" w14:textId="1E557CB2" w:rsidR="00A16469" w:rsidRDefault="00A16469" w:rsidP="00861112">
      <w:pPr>
        <w:tabs>
          <w:tab w:val="left" w:pos="1641"/>
        </w:tabs>
        <w:rPr>
          <w:b/>
          <w:u w:val="single"/>
        </w:rPr>
      </w:pPr>
    </w:p>
    <w:p w14:paraId="509D6F23" w14:textId="42BD6D94" w:rsidR="00A16469" w:rsidRDefault="00A16469" w:rsidP="00861112">
      <w:pPr>
        <w:tabs>
          <w:tab w:val="left" w:pos="1641"/>
        </w:tabs>
        <w:rPr>
          <w:b/>
          <w:u w:val="single"/>
        </w:rPr>
      </w:pPr>
    </w:p>
    <w:p w14:paraId="782194C3" w14:textId="3B55006A" w:rsidR="00A16469" w:rsidRDefault="00A16469" w:rsidP="00861112">
      <w:pPr>
        <w:tabs>
          <w:tab w:val="left" w:pos="1641"/>
        </w:tabs>
        <w:rPr>
          <w:b/>
          <w:u w:val="single"/>
        </w:rPr>
      </w:pPr>
    </w:p>
    <w:p w14:paraId="46FDBAD9" w14:textId="0EF5F698" w:rsidR="00A16469" w:rsidRDefault="00A16469" w:rsidP="00861112">
      <w:pPr>
        <w:tabs>
          <w:tab w:val="left" w:pos="1641"/>
        </w:tabs>
        <w:rPr>
          <w:b/>
          <w:u w:val="single"/>
        </w:rPr>
      </w:pPr>
    </w:p>
    <w:p w14:paraId="0D01DDF1" w14:textId="1BAC2D49" w:rsidR="00A16469" w:rsidRDefault="00A16469" w:rsidP="00861112">
      <w:pPr>
        <w:tabs>
          <w:tab w:val="left" w:pos="1641"/>
        </w:tabs>
        <w:rPr>
          <w:b/>
          <w:u w:val="single"/>
        </w:rPr>
      </w:pPr>
    </w:p>
    <w:p w14:paraId="37520EFB" w14:textId="0A269540" w:rsidR="00A16469" w:rsidRDefault="00A16469" w:rsidP="00861112">
      <w:pPr>
        <w:tabs>
          <w:tab w:val="left" w:pos="1641"/>
        </w:tabs>
        <w:rPr>
          <w:b/>
          <w:u w:val="single"/>
        </w:rPr>
      </w:pPr>
    </w:p>
    <w:p w14:paraId="05385C72" w14:textId="1ED1372E" w:rsidR="00A16469" w:rsidRDefault="00A16469" w:rsidP="00861112">
      <w:pPr>
        <w:tabs>
          <w:tab w:val="left" w:pos="1641"/>
        </w:tabs>
        <w:rPr>
          <w:b/>
          <w:u w:val="single"/>
        </w:rPr>
      </w:pPr>
      <w:r w:rsidRPr="00A16469">
        <w:rPr>
          <w:noProof/>
        </w:rPr>
        <w:lastRenderedPageBreak/>
        <w:drawing>
          <wp:inline distT="0" distB="0" distL="0" distR="0" wp14:anchorId="2E9FE871" wp14:editId="47A4F82A">
            <wp:extent cx="5076825" cy="6172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76825" cy="6172200"/>
                    </a:xfrm>
                    <a:prstGeom prst="rect">
                      <a:avLst/>
                    </a:prstGeom>
                  </pic:spPr>
                </pic:pic>
              </a:graphicData>
            </a:graphic>
          </wp:inline>
        </w:drawing>
      </w:r>
    </w:p>
    <w:p w14:paraId="5B3EA3F8" w14:textId="69622BF4" w:rsidR="00A16469" w:rsidRDefault="00A16469" w:rsidP="00861112">
      <w:pPr>
        <w:tabs>
          <w:tab w:val="left" w:pos="1641"/>
        </w:tabs>
        <w:rPr>
          <w:b/>
          <w:u w:val="single"/>
        </w:rPr>
      </w:pPr>
      <w:r w:rsidRPr="00A16469">
        <w:rPr>
          <w:b/>
          <w:u w:val="single"/>
        </w:rPr>
        <w:t xml:space="preserve">First Floor Plan </w:t>
      </w:r>
      <w:proofErr w:type="gramStart"/>
      <w:r w:rsidRPr="00A16469">
        <w:rPr>
          <w:b/>
          <w:u w:val="single"/>
        </w:rPr>
        <w:t>As</w:t>
      </w:r>
      <w:proofErr w:type="gramEnd"/>
      <w:r w:rsidRPr="00A16469">
        <w:rPr>
          <w:b/>
          <w:u w:val="single"/>
        </w:rPr>
        <w:t xml:space="preserve"> Existing</w:t>
      </w:r>
    </w:p>
    <w:p w14:paraId="763D0D00" w14:textId="1F289F48" w:rsidR="00A16469" w:rsidRDefault="00A16469" w:rsidP="00861112">
      <w:pPr>
        <w:tabs>
          <w:tab w:val="left" w:pos="1641"/>
        </w:tabs>
        <w:rPr>
          <w:b/>
          <w:u w:val="single"/>
        </w:rPr>
      </w:pPr>
    </w:p>
    <w:p w14:paraId="74733E62" w14:textId="042D1C68" w:rsidR="00A16469" w:rsidRDefault="00A16469" w:rsidP="00861112">
      <w:pPr>
        <w:tabs>
          <w:tab w:val="left" w:pos="1641"/>
        </w:tabs>
        <w:rPr>
          <w:b/>
          <w:u w:val="single"/>
        </w:rPr>
      </w:pPr>
    </w:p>
    <w:p w14:paraId="51A77D59" w14:textId="2180A8AF" w:rsidR="00A16469" w:rsidRDefault="00A16469" w:rsidP="00861112">
      <w:pPr>
        <w:tabs>
          <w:tab w:val="left" w:pos="1641"/>
        </w:tabs>
        <w:rPr>
          <w:b/>
          <w:u w:val="single"/>
        </w:rPr>
      </w:pPr>
    </w:p>
    <w:p w14:paraId="5FD403E2" w14:textId="63A5EBC9" w:rsidR="00A16469" w:rsidRDefault="00A16469" w:rsidP="00861112">
      <w:pPr>
        <w:tabs>
          <w:tab w:val="left" w:pos="1641"/>
        </w:tabs>
        <w:rPr>
          <w:b/>
          <w:u w:val="single"/>
        </w:rPr>
      </w:pPr>
    </w:p>
    <w:p w14:paraId="6F53736E" w14:textId="6F803500" w:rsidR="00A16469" w:rsidRDefault="00A16469" w:rsidP="00861112">
      <w:pPr>
        <w:tabs>
          <w:tab w:val="left" w:pos="1641"/>
        </w:tabs>
        <w:rPr>
          <w:b/>
          <w:u w:val="single"/>
        </w:rPr>
      </w:pPr>
    </w:p>
    <w:p w14:paraId="247E2C86" w14:textId="177EDD56" w:rsidR="00A16469" w:rsidRDefault="00A16469" w:rsidP="00861112">
      <w:pPr>
        <w:tabs>
          <w:tab w:val="left" w:pos="1641"/>
        </w:tabs>
        <w:rPr>
          <w:b/>
          <w:u w:val="single"/>
        </w:rPr>
      </w:pPr>
    </w:p>
    <w:p w14:paraId="78FDD8BF" w14:textId="3D71138B" w:rsidR="00A16469" w:rsidRDefault="00A16469" w:rsidP="00861112">
      <w:pPr>
        <w:tabs>
          <w:tab w:val="left" w:pos="1641"/>
        </w:tabs>
        <w:rPr>
          <w:b/>
          <w:u w:val="single"/>
        </w:rPr>
      </w:pPr>
    </w:p>
    <w:p w14:paraId="36079496" w14:textId="5BDC1735" w:rsidR="00A16469" w:rsidRDefault="00A16469" w:rsidP="00861112">
      <w:pPr>
        <w:tabs>
          <w:tab w:val="left" w:pos="1641"/>
        </w:tabs>
        <w:rPr>
          <w:b/>
          <w:u w:val="single"/>
        </w:rPr>
      </w:pPr>
    </w:p>
    <w:p w14:paraId="2573287E" w14:textId="4DE53440" w:rsidR="00A16469" w:rsidRDefault="00A16469" w:rsidP="00861112">
      <w:pPr>
        <w:tabs>
          <w:tab w:val="left" w:pos="1641"/>
        </w:tabs>
        <w:rPr>
          <w:b/>
          <w:u w:val="single"/>
        </w:rPr>
      </w:pPr>
    </w:p>
    <w:p w14:paraId="6D126A37" w14:textId="7681C08E" w:rsidR="00A16469" w:rsidRDefault="00A16469" w:rsidP="00861112">
      <w:pPr>
        <w:tabs>
          <w:tab w:val="left" w:pos="1641"/>
        </w:tabs>
        <w:rPr>
          <w:b/>
          <w:u w:val="single"/>
        </w:rPr>
      </w:pPr>
    </w:p>
    <w:p w14:paraId="6AC4FC19" w14:textId="2208364E" w:rsidR="00A16469" w:rsidRDefault="00A16469" w:rsidP="00861112">
      <w:pPr>
        <w:tabs>
          <w:tab w:val="left" w:pos="1641"/>
        </w:tabs>
        <w:rPr>
          <w:b/>
          <w:u w:val="single"/>
        </w:rPr>
      </w:pPr>
    </w:p>
    <w:p w14:paraId="3018257B" w14:textId="29629CAD" w:rsidR="00A16469" w:rsidRDefault="00A16469" w:rsidP="00861112">
      <w:pPr>
        <w:tabs>
          <w:tab w:val="left" w:pos="1641"/>
        </w:tabs>
        <w:rPr>
          <w:b/>
          <w:u w:val="single"/>
        </w:rPr>
      </w:pPr>
    </w:p>
    <w:p w14:paraId="47216D24" w14:textId="6864E52D" w:rsidR="00A16469" w:rsidRDefault="00A16469" w:rsidP="00861112">
      <w:pPr>
        <w:tabs>
          <w:tab w:val="left" w:pos="1641"/>
        </w:tabs>
        <w:rPr>
          <w:b/>
          <w:u w:val="single"/>
        </w:rPr>
      </w:pPr>
    </w:p>
    <w:p w14:paraId="01B8ED28" w14:textId="2E6ECA09" w:rsidR="00A16469" w:rsidRDefault="00A16469" w:rsidP="00861112">
      <w:pPr>
        <w:tabs>
          <w:tab w:val="left" w:pos="1641"/>
        </w:tabs>
        <w:rPr>
          <w:b/>
          <w:u w:val="single"/>
        </w:rPr>
      </w:pPr>
    </w:p>
    <w:p w14:paraId="6B497F14" w14:textId="52F44400" w:rsidR="00A16469" w:rsidRDefault="00A16469" w:rsidP="00861112">
      <w:pPr>
        <w:tabs>
          <w:tab w:val="left" w:pos="1641"/>
        </w:tabs>
        <w:rPr>
          <w:b/>
          <w:u w:val="single"/>
        </w:rPr>
      </w:pPr>
      <w:r w:rsidRPr="00A16469">
        <w:rPr>
          <w:noProof/>
        </w:rPr>
        <w:lastRenderedPageBreak/>
        <w:drawing>
          <wp:inline distT="0" distB="0" distL="0" distR="0" wp14:anchorId="624725E7" wp14:editId="5E85ED7A">
            <wp:extent cx="5429250" cy="609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9250" cy="6096000"/>
                    </a:xfrm>
                    <a:prstGeom prst="rect">
                      <a:avLst/>
                    </a:prstGeom>
                  </pic:spPr>
                </pic:pic>
              </a:graphicData>
            </a:graphic>
          </wp:inline>
        </w:drawing>
      </w:r>
    </w:p>
    <w:p w14:paraId="7FE1964D" w14:textId="0D392E6C" w:rsidR="00A16469" w:rsidRDefault="00A16469" w:rsidP="00861112">
      <w:pPr>
        <w:tabs>
          <w:tab w:val="left" w:pos="1641"/>
        </w:tabs>
        <w:rPr>
          <w:b/>
          <w:u w:val="single"/>
        </w:rPr>
      </w:pPr>
      <w:r>
        <w:rPr>
          <w:b/>
          <w:u w:val="single"/>
        </w:rPr>
        <w:t>Existing roof plan</w:t>
      </w:r>
    </w:p>
    <w:p w14:paraId="65B6A825" w14:textId="2B5D7526" w:rsidR="00FC201F" w:rsidRDefault="00FC201F" w:rsidP="00861112">
      <w:pPr>
        <w:tabs>
          <w:tab w:val="left" w:pos="1641"/>
        </w:tabs>
        <w:rPr>
          <w:b/>
          <w:u w:val="single"/>
        </w:rPr>
      </w:pPr>
    </w:p>
    <w:p w14:paraId="3B640740" w14:textId="0776F0EE" w:rsidR="00FC201F" w:rsidRDefault="00FC201F" w:rsidP="00861112">
      <w:pPr>
        <w:tabs>
          <w:tab w:val="left" w:pos="1641"/>
        </w:tabs>
        <w:rPr>
          <w:b/>
          <w:u w:val="single"/>
        </w:rPr>
      </w:pPr>
    </w:p>
    <w:p w14:paraId="7905834B" w14:textId="638AD439" w:rsidR="00FC201F" w:rsidRDefault="00FC201F" w:rsidP="00861112">
      <w:pPr>
        <w:tabs>
          <w:tab w:val="left" w:pos="1641"/>
        </w:tabs>
        <w:rPr>
          <w:b/>
          <w:u w:val="single"/>
        </w:rPr>
      </w:pPr>
    </w:p>
    <w:p w14:paraId="5FFC71D6" w14:textId="72A8047E" w:rsidR="00FC201F" w:rsidRDefault="00FC201F" w:rsidP="00861112">
      <w:pPr>
        <w:tabs>
          <w:tab w:val="left" w:pos="1641"/>
        </w:tabs>
        <w:rPr>
          <w:b/>
          <w:u w:val="single"/>
        </w:rPr>
      </w:pPr>
    </w:p>
    <w:p w14:paraId="32C1493D" w14:textId="3C237F8E" w:rsidR="00FC201F" w:rsidRDefault="00FC201F" w:rsidP="00861112">
      <w:pPr>
        <w:tabs>
          <w:tab w:val="left" w:pos="1641"/>
        </w:tabs>
        <w:rPr>
          <w:b/>
          <w:u w:val="single"/>
        </w:rPr>
      </w:pPr>
    </w:p>
    <w:p w14:paraId="38E12E9F" w14:textId="31C660E8" w:rsidR="00FC201F" w:rsidRDefault="00FC201F" w:rsidP="00861112">
      <w:pPr>
        <w:tabs>
          <w:tab w:val="left" w:pos="1641"/>
        </w:tabs>
        <w:rPr>
          <w:b/>
          <w:u w:val="single"/>
        </w:rPr>
      </w:pPr>
    </w:p>
    <w:p w14:paraId="22806146" w14:textId="32208EBA" w:rsidR="00FC201F" w:rsidRDefault="00FC201F" w:rsidP="00861112">
      <w:pPr>
        <w:tabs>
          <w:tab w:val="left" w:pos="1641"/>
        </w:tabs>
        <w:rPr>
          <w:b/>
          <w:u w:val="single"/>
        </w:rPr>
      </w:pPr>
    </w:p>
    <w:p w14:paraId="2610364F" w14:textId="57004C24" w:rsidR="00FC201F" w:rsidRDefault="00FC201F" w:rsidP="00861112">
      <w:pPr>
        <w:tabs>
          <w:tab w:val="left" w:pos="1641"/>
        </w:tabs>
        <w:rPr>
          <w:b/>
          <w:u w:val="single"/>
        </w:rPr>
      </w:pPr>
    </w:p>
    <w:p w14:paraId="4175D9F1" w14:textId="6136DCB9" w:rsidR="00FC201F" w:rsidRDefault="00FC201F" w:rsidP="00861112">
      <w:pPr>
        <w:tabs>
          <w:tab w:val="left" w:pos="1641"/>
        </w:tabs>
        <w:rPr>
          <w:b/>
          <w:u w:val="single"/>
        </w:rPr>
      </w:pPr>
    </w:p>
    <w:p w14:paraId="10BE8DCF" w14:textId="7953078D" w:rsidR="00FC201F" w:rsidRDefault="00FC201F" w:rsidP="00861112">
      <w:pPr>
        <w:tabs>
          <w:tab w:val="left" w:pos="1641"/>
        </w:tabs>
        <w:rPr>
          <w:b/>
          <w:u w:val="single"/>
        </w:rPr>
      </w:pPr>
    </w:p>
    <w:p w14:paraId="0155A5C3" w14:textId="4DC4CEEE" w:rsidR="00FC201F" w:rsidRDefault="00FC201F" w:rsidP="00861112">
      <w:pPr>
        <w:tabs>
          <w:tab w:val="left" w:pos="1641"/>
        </w:tabs>
        <w:rPr>
          <w:b/>
          <w:u w:val="single"/>
        </w:rPr>
      </w:pPr>
    </w:p>
    <w:p w14:paraId="124356EF" w14:textId="3C6ABEEE" w:rsidR="00FC201F" w:rsidRDefault="00FC201F" w:rsidP="00861112">
      <w:pPr>
        <w:tabs>
          <w:tab w:val="left" w:pos="1641"/>
        </w:tabs>
        <w:rPr>
          <w:b/>
          <w:u w:val="single"/>
        </w:rPr>
      </w:pPr>
    </w:p>
    <w:p w14:paraId="662B7B76" w14:textId="2D2C5741" w:rsidR="00FC201F" w:rsidRDefault="00FC201F" w:rsidP="00861112">
      <w:pPr>
        <w:tabs>
          <w:tab w:val="left" w:pos="1641"/>
        </w:tabs>
        <w:rPr>
          <w:b/>
          <w:u w:val="single"/>
        </w:rPr>
      </w:pPr>
    </w:p>
    <w:p w14:paraId="191C15FB" w14:textId="65840EF4" w:rsidR="00FC201F" w:rsidRDefault="00FC201F" w:rsidP="00861112">
      <w:pPr>
        <w:tabs>
          <w:tab w:val="left" w:pos="1641"/>
        </w:tabs>
        <w:rPr>
          <w:b/>
          <w:u w:val="single"/>
        </w:rPr>
      </w:pPr>
    </w:p>
    <w:p w14:paraId="163E9F81" w14:textId="7B79CAD0" w:rsidR="00FC201F" w:rsidRDefault="00FC201F" w:rsidP="00861112">
      <w:pPr>
        <w:tabs>
          <w:tab w:val="left" w:pos="1641"/>
        </w:tabs>
        <w:rPr>
          <w:b/>
          <w:u w:val="single"/>
        </w:rPr>
      </w:pPr>
    </w:p>
    <w:p w14:paraId="0A667B30" w14:textId="7F64DBCD" w:rsidR="00FC201F" w:rsidRDefault="00FC201F" w:rsidP="00861112">
      <w:pPr>
        <w:tabs>
          <w:tab w:val="left" w:pos="1641"/>
        </w:tabs>
        <w:rPr>
          <w:b/>
          <w:u w:val="single"/>
        </w:rPr>
      </w:pPr>
      <w:r>
        <w:rPr>
          <w:b/>
          <w:u w:val="single"/>
        </w:rPr>
        <w:lastRenderedPageBreak/>
        <w:t xml:space="preserve">Photos </w:t>
      </w:r>
    </w:p>
    <w:p w14:paraId="5B489C23" w14:textId="1B62B2CB" w:rsidR="0054540C" w:rsidRDefault="00F22D85" w:rsidP="00861112">
      <w:pPr>
        <w:tabs>
          <w:tab w:val="left" w:pos="1641"/>
        </w:tabs>
        <w:rPr>
          <w:b/>
          <w:u w:val="single"/>
        </w:rPr>
      </w:pPr>
      <w:r>
        <w:rPr>
          <w:noProof/>
        </w:rPr>
        <w:drawing>
          <wp:anchor distT="0" distB="0" distL="114300" distR="114300" simplePos="0" relativeHeight="251659264" behindDoc="0" locked="0" layoutInCell="1" allowOverlap="1" wp14:anchorId="339C39C8" wp14:editId="20F34C7B">
            <wp:simplePos x="0" y="0"/>
            <wp:positionH relativeFrom="margin">
              <wp:posOffset>2731284</wp:posOffset>
            </wp:positionH>
            <wp:positionV relativeFrom="paragraph">
              <wp:posOffset>153200</wp:posOffset>
            </wp:positionV>
            <wp:extent cx="2378075" cy="1783715"/>
            <wp:effectExtent l="0" t="0" r="3175" b="6985"/>
            <wp:wrapThrough wrapText="bothSides">
              <wp:wrapPolygon edited="0">
                <wp:start x="0" y="0"/>
                <wp:lineTo x="0" y="21454"/>
                <wp:lineTo x="21456" y="21454"/>
                <wp:lineTo x="2145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8075" cy="17837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1329410B" wp14:editId="37369A81">
            <wp:simplePos x="0" y="0"/>
            <wp:positionH relativeFrom="margin">
              <wp:align>left</wp:align>
            </wp:positionH>
            <wp:positionV relativeFrom="paragraph">
              <wp:posOffset>173355</wp:posOffset>
            </wp:positionV>
            <wp:extent cx="2350770" cy="1763395"/>
            <wp:effectExtent l="0" t="0" r="0" b="8255"/>
            <wp:wrapThrough wrapText="bothSides">
              <wp:wrapPolygon edited="0">
                <wp:start x="0" y="0"/>
                <wp:lineTo x="0" y="21468"/>
                <wp:lineTo x="21355" y="21468"/>
                <wp:lineTo x="21355"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0770" cy="1763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292861" w14:textId="5082564F" w:rsidR="00A16469" w:rsidRDefault="00A16469" w:rsidP="00861112">
      <w:pPr>
        <w:tabs>
          <w:tab w:val="left" w:pos="1641"/>
        </w:tabs>
        <w:rPr>
          <w:b/>
          <w:u w:val="single"/>
        </w:rPr>
      </w:pPr>
    </w:p>
    <w:p w14:paraId="6C40B9D8" w14:textId="48F38658" w:rsidR="00A16469" w:rsidRDefault="00A16469" w:rsidP="00861112">
      <w:pPr>
        <w:tabs>
          <w:tab w:val="left" w:pos="1641"/>
        </w:tabs>
        <w:rPr>
          <w:b/>
          <w:u w:val="single"/>
        </w:rPr>
      </w:pPr>
    </w:p>
    <w:p w14:paraId="429BED80" w14:textId="6220B23D" w:rsidR="00F57C02" w:rsidRDefault="00F57C02" w:rsidP="00861112">
      <w:pPr>
        <w:tabs>
          <w:tab w:val="left" w:pos="1641"/>
        </w:tabs>
        <w:rPr>
          <w:b/>
          <w:u w:val="single"/>
        </w:rPr>
      </w:pPr>
    </w:p>
    <w:p w14:paraId="1A1A85B7" w14:textId="06887741" w:rsidR="000A2851" w:rsidRDefault="000A2851" w:rsidP="00861112">
      <w:pPr>
        <w:tabs>
          <w:tab w:val="left" w:pos="1641"/>
        </w:tabs>
        <w:rPr>
          <w:b/>
          <w:u w:val="single"/>
        </w:rPr>
      </w:pPr>
    </w:p>
    <w:p w14:paraId="3C53ADD0" w14:textId="3344408B" w:rsidR="000A2851" w:rsidRDefault="000A2851" w:rsidP="00861112">
      <w:pPr>
        <w:tabs>
          <w:tab w:val="left" w:pos="1641"/>
        </w:tabs>
        <w:rPr>
          <w:b/>
          <w:u w:val="single"/>
        </w:rPr>
      </w:pPr>
    </w:p>
    <w:p w14:paraId="6590B1BE" w14:textId="7AFFBA3C" w:rsidR="007F5195" w:rsidRDefault="007F5195" w:rsidP="00861112">
      <w:pPr>
        <w:tabs>
          <w:tab w:val="left" w:pos="1641"/>
        </w:tabs>
        <w:rPr>
          <w:b/>
          <w:u w:val="single"/>
        </w:rPr>
      </w:pPr>
    </w:p>
    <w:p w14:paraId="3F98856F" w14:textId="5FCF5E4F" w:rsidR="007F5195" w:rsidRDefault="007F5195" w:rsidP="00861112">
      <w:pPr>
        <w:tabs>
          <w:tab w:val="left" w:pos="1641"/>
        </w:tabs>
        <w:rPr>
          <w:b/>
          <w:u w:val="single"/>
        </w:rPr>
      </w:pPr>
    </w:p>
    <w:p w14:paraId="348044B9" w14:textId="006EC1F9" w:rsidR="007F5195" w:rsidRDefault="007F5195" w:rsidP="00861112">
      <w:pPr>
        <w:tabs>
          <w:tab w:val="left" w:pos="1641"/>
        </w:tabs>
        <w:rPr>
          <w:b/>
          <w:u w:val="single"/>
        </w:rPr>
      </w:pPr>
    </w:p>
    <w:p w14:paraId="122E0F21" w14:textId="7F0F5BAC" w:rsidR="00510B7B" w:rsidRDefault="00510B7B" w:rsidP="00861112">
      <w:pPr>
        <w:tabs>
          <w:tab w:val="left" w:pos="1641"/>
        </w:tabs>
      </w:pPr>
    </w:p>
    <w:p w14:paraId="0BEE0522" w14:textId="07F16F98" w:rsidR="00F22D85" w:rsidRDefault="00F22D85" w:rsidP="00861112">
      <w:pPr>
        <w:tabs>
          <w:tab w:val="left" w:pos="1641"/>
        </w:tabs>
      </w:pPr>
    </w:p>
    <w:p w14:paraId="43B13A55" w14:textId="00981F6F" w:rsidR="00F22D85" w:rsidRDefault="00F22D85" w:rsidP="00861112">
      <w:pPr>
        <w:tabs>
          <w:tab w:val="left" w:pos="1641"/>
        </w:tabs>
      </w:pPr>
      <w:r>
        <w:rPr>
          <w:noProof/>
        </w:rPr>
        <w:drawing>
          <wp:anchor distT="0" distB="0" distL="114300" distR="114300" simplePos="0" relativeHeight="251660288" behindDoc="0" locked="0" layoutInCell="1" allowOverlap="1" wp14:anchorId="20B58CBA" wp14:editId="34915B7F">
            <wp:simplePos x="0" y="0"/>
            <wp:positionH relativeFrom="margin">
              <wp:align>left</wp:align>
            </wp:positionH>
            <wp:positionV relativeFrom="paragraph">
              <wp:posOffset>173990</wp:posOffset>
            </wp:positionV>
            <wp:extent cx="2291715" cy="1718945"/>
            <wp:effectExtent l="0" t="0" r="0" b="0"/>
            <wp:wrapThrough wrapText="bothSides">
              <wp:wrapPolygon edited="0">
                <wp:start x="0" y="0"/>
                <wp:lineTo x="0" y="21305"/>
                <wp:lineTo x="21367" y="21305"/>
                <wp:lineTo x="2136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91715" cy="1718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AD6124" w14:textId="39C78C3E" w:rsidR="00F22D85" w:rsidRDefault="00F22D85" w:rsidP="00861112">
      <w:pPr>
        <w:tabs>
          <w:tab w:val="left" w:pos="1641"/>
        </w:tabs>
      </w:pPr>
      <w:r>
        <w:rPr>
          <w:noProof/>
        </w:rPr>
        <w:drawing>
          <wp:anchor distT="0" distB="0" distL="114300" distR="114300" simplePos="0" relativeHeight="251661312" behindDoc="0" locked="0" layoutInCell="1" allowOverlap="1" wp14:anchorId="2B225226" wp14:editId="5F084725">
            <wp:simplePos x="0" y="0"/>
            <wp:positionH relativeFrom="margin">
              <wp:posOffset>2731135</wp:posOffset>
            </wp:positionH>
            <wp:positionV relativeFrom="paragraph">
              <wp:posOffset>15240</wp:posOffset>
            </wp:positionV>
            <wp:extent cx="2373630" cy="1779905"/>
            <wp:effectExtent l="0" t="0" r="7620" b="0"/>
            <wp:wrapThrough wrapText="bothSides">
              <wp:wrapPolygon edited="0">
                <wp:start x="0" y="0"/>
                <wp:lineTo x="0" y="21269"/>
                <wp:lineTo x="21496" y="21269"/>
                <wp:lineTo x="21496"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3630" cy="177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7EBC94" w14:textId="1292F7D0" w:rsidR="00433236" w:rsidRPr="00433236" w:rsidRDefault="00433236" w:rsidP="00861112">
      <w:pPr>
        <w:tabs>
          <w:tab w:val="left" w:pos="1641"/>
        </w:tabs>
      </w:pPr>
    </w:p>
    <w:p w14:paraId="281BD629" w14:textId="76BABE79" w:rsidR="00433236" w:rsidRDefault="00433236" w:rsidP="00861112">
      <w:pPr>
        <w:tabs>
          <w:tab w:val="left" w:pos="1641"/>
        </w:tabs>
        <w:rPr>
          <w:b/>
          <w:u w:val="single"/>
        </w:rPr>
      </w:pPr>
    </w:p>
    <w:p w14:paraId="19AB51FA" w14:textId="6CECCD89" w:rsidR="00980AFB" w:rsidRDefault="00980AFB" w:rsidP="00861112">
      <w:pPr>
        <w:tabs>
          <w:tab w:val="left" w:pos="1641"/>
        </w:tabs>
        <w:rPr>
          <w:b/>
          <w:u w:val="single"/>
        </w:rPr>
      </w:pPr>
    </w:p>
    <w:p w14:paraId="7FA0B2FE" w14:textId="3683F24C" w:rsidR="00980AFB" w:rsidRDefault="00980AFB" w:rsidP="00861112">
      <w:pPr>
        <w:tabs>
          <w:tab w:val="left" w:pos="1641"/>
        </w:tabs>
        <w:rPr>
          <w:b/>
          <w:u w:val="single"/>
        </w:rPr>
      </w:pPr>
    </w:p>
    <w:p w14:paraId="3908FBD4" w14:textId="6AD1F689" w:rsidR="00980AFB" w:rsidRDefault="00980AFB" w:rsidP="00861112">
      <w:pPr>
        <w:tabs>
          <w:tab w:val="left" w:pos="1641"/>
        </w:tabs>
        <w:rPr>
          <w:b/>
          <w:u w:val="single"/>
        </w:rPr>
      </w:pPr>
    </w:p>
    <w:p w14:paraId="45AC5954" w14:textId="5B14C8E9" w:rsidR="00980AFB" w:rsidRDefault="00980AFB" w:rsidP="00861112">
      <w:pPr>
        <w:tabs>
          <w:tab w:val="left" w:pos="1641"/>
        </w:tabs>
        <w:rPr>
          <w:b/>
          <w:u w:val="single"/>
        </w:rPr>
      </w:pPr>
    </w:p>
    <w:p w14:paraId="13E7DB42" w14:textId="79033C0D" w:rsidR="00980AFB" w:rsidRDefault="00980AFB" w:rsidP="00861112">
      <w:pPr>
        <w:tabs>
          <w:tab w:val="left" w:pos="1641"/>
        </w:tabs>
        <w:rPr>
          <w:b/>
          <w:u w:val="single"/>
        </w:rPr>
      </w:pPr>
    </w:p>
    <w:p w14:paraId="01206EAD" w14:textId="04E4BC9C" w:rsidR="00980AFB" w:rsidRDefault="00980AFB" w:rsidP="00861112">
      <w:pPr>
        <w:tabs>
          <w:tab w:val="left" w:pos="1641"/>
        </w:tabs>
        <w:rPr>
          <w:b/>
          <w:u w:val="single"/>
        </w:rPr>
      </w:pPr>
    </w:p>
    <w:p w14:paraId="1A11F9E1" w14:textId="1689A0F4" w:rsidR="00980AFB" w:rsidRDefault="00980AFB" w:rsidP="00861112">
      <w:pPr>
        <w:tabs>
          <w:tab w:val="left" w:pos="1641"/>
        </w:tabs>
        <w:rPr>
          <w:b/>
          <w:u w:val="single"/>
        </w:rPr>
      </w:pPr>
    </w:p>
    <w:p w14:paraId="1341BE3D" w14:textId="4653D6BA" w:rsidR="00EA4C1F" w:rsidRDefault="00754C8B" w:rsidP="00861112">
      <w:pPr>
        <w:tabs>
          <w:tab w:val="left" w:pos="1641"/>
        </w:tabs>
        <w:rPr>
          <w:b/>
          <w:u w:val="single"/>
        </w:rPr>
      </w:pPr>
      <w:r>
        <w:rPr>
          <w:noProof/>
        </w:rPr>
        <w:drawing>
          <wp:anchor distT="0" distB="0" distL="114300" distR="114300" simplePos="0" relativeHeight="251665408" behindDoc="0" locked="0" layoutInCell="1" allowOverlap="1" wp14:anchorId="637366F3" wp14:editId="4B1AA9B9">
            <wp:simplePos x="0" y="0"/>
            <wp:positionH relativeFrom="margin">
              <wp:posOffset>4536053</wp:posOffset>
            </wp:positionH>
            <wp:positionV relativeFrom="paragraph">
              <wp:posOffset>245638</wp:posOffset>
            </wp:positionV>
            <wp:extent cx="1757045" cy="1637665"/>
            <wp:effectExtent l="0" t="0" r="0" b="635"/>
            <wp:wrapThrough wrapText="bothSides">
              <wp:wrapPolygon edited="0">
                <wp:start x="0" y="0"/>
                <wp:lineTo x="0" y="21357"/>
                <wp:lineTo x="21311" y="21357"/>
                <wp:lineTo x="21311"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57045"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EFB24A" w14:textId="07DC639F" w:rsidR="00EA4C1F" w:rsidRDefault="00754C8B" w:rsidP="00861112">
      <w:pPr>
        <w:tabs>
          <w:tab w:val="left" w:pos="1641"/>
        </w:tabs>
        <w:rPr>
          <w:b/>
          <w:u w:val="single"/>
        </w:rPr>
      </w:pPr>
      <w:r>
        <w:rPr>
          <w:noProof/>
        </w:rPr>
        <w:drawing>
          <wp:anchor distT="0" distB="0" distL="114300" distR="114300" simplePos="0" relativeHeight="251662336" behindDoc="0" locked="0" layoutInCell="1" allowOverlap="1" wp14:anchorId="0E7BA2D4" wp14:editId="21EA574F">
            <wp:simplePos x="0" y="0"/>
            <wp:positionH relativeFrom="margin">
              <wp:posOffset>-27049</wp:posOffset>
            </wp:positionH>
            <wp:positionV relativeFrom="paragraph">
              <wp:posOffset>86921</wp:posOffset>
            </wp:positionV>
            <wp:extent cx="2342515" cy="1756410"/>
            <wp:effectExtent l="0" t="0" r="635" b="0"/>
            <wp:wrapThrough wrapText="bothSides">
              <wp:wrapPolygon edited="0">
                <wp:start x="0" y="0"/>
                <wp:lineTo x="0" y="21319"/>
                <wp:lineTo x="21430" y="21319"/>
                <wp:lineTo x="21430"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42515" cy="17564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33E490" w14:textId="373016F2" w:rsidR="00EA4C1F" w:rsidRDefault="00754C8B" w:rsidP="00861112">
      <w:pPr>
        <w:tabs>
          <w:tab w:val="left" w:pos="1641"/>
        </w:tabs>
        <w:rPr>
          <w:b/>
          <w:u w:val="single"/>
        </w:rPr>
      </w:pPr>
      <w:r>
        <w:rPr>
          <w:noProof/>
        </w:rPr>
        <w:drawing>
          <wp:anchor distT="0" distB="0" distL="114300" distR="114300" simplePos="0" relativeHeight="251663360" behindDoc="0" locked="0" layoutInCell="1" allowOverlap="1" wp14:anchorId="207B8EB9" wp14:editId="01B3D64E">
            <wp:simplePos x="0" y="0"/>
            <wp:positionH relativeFrom="margin">
              <wp:posOffset>2256790</wp:posOffset>
            </wp:positionH>
            <wp:positionV relativeFrom="paragraph">
              <wp:posOffset>153035</wp:posOffset>
            </wp:positionV>
            <wp:extent cx="2366645" cy="1774825"/>
            <wp:effectExtent l="0" t="8890" r="5715" b="5715"/>
            <wp:wrapThrough wrapText="bothSides">
              <wp:wrapPolygon edited="0">
                <wp:start x="-81" y="21492"/>
                <wp:lineTo x="21478" y="21492"/>
                <wp:lineTo x="21478" y="162"/>
                <wp:lineTo x="-81" y="162"/>
                <wp:lineTo x="-81" y="21492"/>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366645" cy="17748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C238C2" w14:textId="5A6E319B" w:rsidR="00980AFB" w:rsidRDefault="00980AFB" w:rsidP="00861112">
      <w:pPr>
        <w:tabs>
          <w:tab w:val="left" w:pos="1641"/>
        </w:tabs>
        <w:rPr>
          <w:b/>
          <w:u w:val="single"/>
        </w:rPr>
      </w:pPr>
    </w:p>
    <w:p w14:paraId="7FCC088F" w14:textId="666CCF5E" w:rsidR="00980AFB" w:rsidRDefault="00754C8B" w:rsidP="00861112">
      <w:pPr>
        <w:tabs>
          <w:tab w:val="left" w:pos="1641"/>
        </w:tabs>
        <w:rPr>
          <w:b/>
          <w:u w:val="single"/>
        </w:rPr>
      </w:pPr>
      <w:r>
        <w:rPr>
          <w:noProof/>
        </w:rPr>
        <w:drawing>
          <wp:anchor distT="0" distB="0" distL="114300" distR="114300" simplePos="0" relativeHeight="251664384" behindDoc="0" locked="0" layoutInCell="1" allowOverlap="1" wp14:anchorId="5B680E39" wp14:editId="2A5454EC">
            <wp:simplePos x="0" y="0"/>
            <wp:positionH relativeFrom="margin">
              <wp:align>left</wp:align>
            </wp:positionH>
            <wp:positionV relativeFrom="paragraph">
              <wp:posOffset>134620</wp:posOffset>
            </wp:positionV>
            <wp:extent cx="2347595" cy="1760855"/>
            <wp:effectExtent l="7620" t="0" r="3175" b="3175"/>
            <wp:wrapThrough wrapText="bothSides">
              <wp:wrapPolygon edited="0">
                <wp:start x="70" y="21693"/>
                <wp:lineTo x="21454" y="21693"/>
                <wp:lineTo x="21454" y="195"/>
                <wp:lineTo x="70" y="195"/>
                <wp:lineTo x="70" y="21693"/>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347595" cy="1760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392E5E" w14:textId="775C4873" w:rsidR="00980AFB" w:rsidRDefault="00754C8B" w:rsidP="00861112">
      <w:pPr>
        <w:tabs>
          <w:tab w:val="left" w:pos="1641"/>
        </w:tabs>
        <w:rPr>
          <w:b/>
          <w:u w:val="single"/>
        </w:rPr>
      </w:pPr>
      <w:r>
        <w:rPr>
          <w:noProof/>
        </w:rPr>
        <w:drawing>
          <wp:anchor distT="0" distB="0" distL="114300" distR="114300" simplePos="0" relativeHeight="251667456" behindDoc="0" locked="0" layoutInCell="1" allowOverlap="1" wp14:anchorId="2802B8D4" wp14:editId="2C4D1924">
            <wp:simplePos x="0" y="0"/>
            <wp:positionH relativeFrom="margin">
              <wp:posOffset>4405581</wp:posOffset>
            </wp:positionH>
            <wp:positionV relativeFrom="paragraph">
              <wp:posOffset>281346</wp:posOffset>
            </wp:positionV>
            <wp:extent cx="1930400" cy="1447165"/>
            <wp:effectExtent l="0" t="0" r="0" b="635"/>
            <wp:wrapThrough wrapText="bothSides">
              <wp:wrapPolygon edited="0">
                <wp:start x="0" y="0"/>
                <wp:lineTo x="0" y="21325"/>
                <wp:lineTo x="21316" y="21325"/>
                <wp:lineTo x="21316"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30400" cy="14471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911A4E" w14:textId="2526A1F6" w:rsidR="00980AFB" w:rsidRDefault="00754C8B" w:rsidP="00861112">
      <w:pPr>
        <w:tabs>
          <w:tab w:val="left" w:pos="1641"/>
        </w:tabs>
        <w:rPr>
          <w:b/>
          <w:u w:val="single"/>
        </w:rPr>
      </w:pPr>
      <w:r>
        <w:rPr>
          <w:noProof/>
        </w:rPr>
        <w:drawing>
          <wp:anchor distT="0" distB="0" distL="114300" distR="114300" simplePos="0" relativeHeight="251666432" behindDoc="0" locked="0" layoutInCell="1" allowOverlap="1" wp14:anchorId="36BDFC72" wp14:editId="2E80468C">
            <wp:simplePos x="0" y="0"/>
            <wp:positionH relativeFrom="margin">
              <wp:posOffset>1864426</wp:posOffset>
            </wp:positionH>
            <wp:positionV relativeFrom="paragraph">
              <wp:posOffset>10638</wp:posOffset>
            </wp:positionV>
            <wp:extent cx="2374265" cy="1780540"/>
            <wp:effectExtent l="0" t="0" r="6985" b="0"/>
            <wp:wrapThrough wrapText="bothSides">
              <wp:wrapPolygon edited="0">
                <wp:start x="0" y="0"/>
                <wp:lineTo x="0" y="21261"/>
                <wp:lineTo x="21490" y="21261"/>
                <wp:lineTo x="2149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74265" cy="178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C0D7AE" w14:textId="1FF7AE35" w:rsidR="00980AFB" w:rsidRDefault="00980AFB" w:rsidP="00861112">
      <w:pPr>
        <w:tabs>
          <w:tab w:val="left" w:pos="1641"/>
        </w:tabs>
        <w:rPr>
          <w:b/>
          <w:u w:val="single"/>
        </w:rPr>
      </w:pPr>
    </w:p>
    <w:p w14:paraId="17625976" w14:textId="20FDD830" w:rsidR="00980AFB" w:rsidRDefault="00980AFB" w:rsidP="00861112">
      <w:pPr>
        <w:tabs>
          <w:tab w:val="left" w:pos="1641"/>
        </w:tabs>
        <w:rPr>
          <w:b/>
          <w:u w:val="single"/>
        </w:rPr>
      </w:pPr>
    </w:p>
    <w:p w14:paraId="55ADE760" w14:textId="1D37326B" w:rsidR="00980AFB" w:rsidRDefault="00980AFB" w:rsidP="00861112">
      <w:pPr>
        <w:tabs>
          <w:tab w:val="left" w:pos="1641"/>
        </w:tabs>
        <w:rPr>
          <w:b/>
          <w:u w:val="single"/>
        </w:rPr>
      </w:pPr>
    </w:p>
    <w:p w14:paraId="007D8F7E" w14:textId="2CFD00E0" w:rsidR="00980AFB" w:rsidRDefault="00980AFB" w:rsidP="00861112">
      <w:pPr>
        <w:tabs>
          <w:tab w:val="left" w:pos="1641"/>
        </w:tabs>
        <w:rPr>
          <w:b/>
          <w:u w:val="single"/>
        </w:rPr>
      </w:pPr>
    </w:p>
    <w:p w14:paraId="6D48A03D" w14:textId="7BD67635" w:rsidR="00980AFB" w:rsidRDefault="00980AFB" w:rsidP="00861112">
      <w:pPr>
        <w:tabs>
          <w:tab w:val="left" w:pos="1641"/>
        </w:tabs>
        <w:rPr>
          <w:b/>
          <w:u w:val="single"/>
        </w:rPr>
      </w:pPr>
    </w:p>
    <w:p w14:paraId="49A8840A" w14:textId="70AEC171" w:rsidR="00754C8B" w:rsidRDefault="00754C8B" w:rsidP="00861112">
      <w:pPr>
        <w:tabs>
          <w:tab w:val="left" w:pos="1641"/>
        </w:tabs>
        <w:rPr>
          <w:b/>
          <w:u w:val="single"/>
        </w:rPr>
      </w:pPr>
    </w:p>
    <w:p w14:paraId="0461DB0A" w14:textId="69E3E32A" w:rsidR="00980AFB" w:rsidRDefault="00980AFB" w:rsidP="00861112">
      <w:pPr>
        <w:tabs>
          <w:tab w:val="left" w:pos="1641"/>
        </w:tabs>
        <w:rPr>
          <w:b/>
          <w:u w:val="single"/>
        </w:rPr>
      </w:pPr>
    </w:p>
    <w:p w14:paraId="2129C882" w14:textId="1AE902AF" w:rsidR="00980AFB" w:rsidRDefault="00980AFB" w:rsidP="00861112">
      <w:pPr>
        <w:tabs>
          <w:tab w:val="left" w:pos="1641"/>
        </w:tabs>
        <w:rPr>
          <w:b/>
          <w:u w:val="single"/>
        </w:rPr>
      </w:pPr>
    </w:p>
    <w:p w14:paraId="58A6979A" w14:textId="03737270" w:rsidR="00980AFB" w:rsidRDefault="00980AFB" w:rsidP="00861112">
      <w:pPr>
        <w:tabs>
          <w:tab w:val="left" w:pos="1641"/>
        </w:tabs>
        <w:rPr>
          <w:b/>
          <w:u w:val="single"/>
        </w:rPr>
      </w:pPr>
    </w:p>
    <w:p w14:paraId="1079587E" w14:textId="49D83C0D" w:rsidR="00980AFB" w:rsidRDefault="00980AFB" w:rsidP="00861112">
      <w:pPr>
        <w:tabs>
          <w:tab w:val="left" w:pos="1641"/>
        </w:tabs>
        <w:rPr>
          <w:b/>
          <w:u w:val="single"/>
        </w:rPr>
      </w:pPr>
    </w:p>
    <w:p w14:paraId="544D3204" w14:textId="39ED29DC" w:rsidR="00980AFB" w:rsidRDefault="00980AFB" w:rsidP="00861112">
      <w:pPr>
        <w:tabs>
          <w:tab w:val="left" w:pos="1641"/>
        </w:tabs>
        <w:rPr>
          <w:b/>
          <w:u w:val="single"/>
        </w:rPr>
      </w:pPr>
    </w:p>
    <w:p w14:paraId="694886CA" w14:textId="2C266C74" w:rsidR="00980AFB" w:rsidRDefault="00980AFB" w:rsidP="00861112">
      <w:pPr>
        <w:tabs>
          <w:tab w:val="left" w:pos="1641"/>
        </w:tabs>
        <w:rPr>
          <w:b/>
          <w:u w:val="single"/>
        </w:rPr>
      </w:pPr>
    </w:p>
    <w:p w14:paraId="112FDEC0" w14:textId="77777777" w:rsidR="00980AFB" w:rsidRDefault="00980AFB" w:rsidP="00861112">
      <w:pPr>
        <w:tabs>
          <w:tab w:val="left" w:pos="1641"/>
        </w:tabs>
        <w:rPr>
          <w:b/>
          <w:u w:val="single"/>
        </w:rPr>
      </w:pPr>
    </w:p>
    <w:p w14:paraId="19AE9933" w14:textId="3E9B7728" w:rsidR="00980AFB" w:rsidRDefault="00980AFB" w:rsidP="00861112">
      <w:pPr>
        <w:tabs>
          <w:tab w:val="left" w:pos="1641"/>
        </w:tabs>
        <w:rPr>
          <w:b/>
          <w:u w:val="single"/>
        </w:rPr>
      </w:pPr>
    </w:p>
    <w:p w14:paraId="31D36B46" w14:textId="17D93757" w:rsidR="00980AFB" w:rsidRDefault="00980AFB" w:rsidP="00861112">
      <w:pPr>
        <w:tabs>
          <w:tab w:val="left" w:pos="1641"/>
        </w:tabs>
        <w:rPr>
          <w:b/>
          <w:u w:val="single"/>
        </w:rPr>
      </w:pPr>
    </w:p>
    <w:p w14:paraId="714C1FD3" w14:textId="77777777" w:rsidR="00980AFB" w:rsidRDefault="00980AFB" w:rsidP="00861112">
      <w:pPr>
        <w:tabs>
          <w:tab w:val="left" w:pos="1641"/>
        </w:tabs>
        <w:rPr>
          <w:b/>
          <w:u w:val="single"/>
        </w:rPr>
      </w:pPr>
    </w:p>
    <w:p w14:paraId="61816BAF" w14:textId="6C03790A" w:rsidR="00980AFB" w:rsidRDefault="00980AFB" w:rsidP="00861112">
      <w:pPr>
        <w:tabs>
          <w:tab w:val="left" w:pos="1641"/>
        </w:tabs>
        <w:rPr>
          <w:b/>
          <w:u w:val="single"/>
        </w:rPr>
      </w:pPr>
    </w:p>
    <w:p w14:paraId="385194ED" w14:textId="77777777" w:rsidR="00980AFB" w:rsidRDefault="00980AFB" w:rsidP="00861112">
      <w:pPr>
        <w:tabs>
          <w:tab w:val="left" w:pos="1641"/>
        </w:tabs>
        <w:rPr>
          <w:b/>
          <w:u w:val="single"/>
        </w:rPr>
      </w:pPr>
    </w:p>
    <w:p w14:paraId="0646B85B" w14:textId="77777777" w:rsidR="00980AFB" w:rsidRDefault="00980AFB" w:rsidP="00861112">
      <w:pPr>
        <w:tabs>
          <w:tab w:val="left" w:pos="1641"/>
        </w:tabs>
        <w:rPr>
          <w:b/>
          <w:u w:val="single"/>
        </w:rPr>
      </w:pPr>
    </w:p>
    <w:p w14:paraId="49D7984B" w14:textId="77777777" w:rsidR="00980AFB" w:rsidRDefault="00980AFB" w:rsidP="00861112">
      <w:pPr>
        <w:tabs>
          <w:tab w:val="left" w:pos="1641"/>
        </w:tabs>
        <w:rPr>
          <w:b/>
          <w:u w:val="single"/>
        </w:rPr>
      </w:pPr>
    </w:p>
    <w:p w14:paraId="12574093" w14:textId="55663492" w:rsidR="00980AFB" w:rsidRDefault="00980AFB" w:rsidP="00861112">
      <w:pPr>
        <w:tabs>
          <w:tab w:val="left" w:pos="1641"/>
        </w:tabs>
        <w:rPr>
          <w:b/>
          <w:u w:val="single"/>
        </w:rPr>
      </w:pPr>
    </w:p>
    <w:p w14:paraId="30544DF6" w14:textId="66917E73" w:rsidR="00980AFB" w:rsidRDefault="00980AFB" w:rsidP="00861112">
      <w:pPr>
        <w:tabs>
          <w:tab w:val="left" w:pos="1641"/>
        </w:tabs>
        <w:rPr>
          <w:b/>
          <w:u w:val="single"/>
        </w:rPr>
      </w:pPr>
    </w:p>
    <w:p w14:paraId="7E497F14" w14:textId="098259F0" w:rsidR="00980AFB" w:rsidRDefault="00980AFB" w:rsidP="00861112">
      <w:pPr>
        <w:tabs>
          <w:tab w:val="left" w:pos="1641"/>
        </w:tabs>
        <w:rPr>
          <w:b/>
          <w:u w:val="single"/>
        </w:rPr>
      </w:pPr>
    </w:p>
    <w:p w14:paraId="7BBEA1A6" w14:textId="77777777" w:rsidR="00980AFB" w:rsidRDefault="00980AFB" w:rsidP="00861112">
      <w:pPr>
        <w:tabs>
          <w:tab w:val="left" w:pos="1641"/>
        </w:tabs>
        <w:rPr>
          <w:b/>
          <w:u w:val="single"/>
        </w:rPr>
      </w:pPr>
    </w:p>
    <w:p w14:paraId="1878DAE9" w14:textId="77777777" w:rsidR="00980AFB" w:rsidRDefault="00980AFB" w:rsidP="00861112">
      <w:pPr>
        <w:tabs>
          <w:tab w:val="left" w:pos="1641"/>
        </w:tabs>
        <w:rPr>
          <w:b/>
          <w:u w:val="single"/>
        </w:rPr>
      </w:pPr>
    </w:p>
    <w:p w14:paraId="22762922" w14:textId="77777777" w:rsidR="00980AFB" w:rsidRDefault="00980AFB" w:rsidP="00861112">
      <w:pPr>
        <w:tabs>
          <w:tab w:val="left" w:pos="1641"/>
        </w:tabs>
        <w:rPr>
          <w:b/>
          <w:u w:val="single"/>
        </w:rPr>
      </w:pPr>
    </w:p>
    <w:p w14:paraId="7B8210A0" w14:textId="77777777" w:rsidR="00980AFB" w:rsidRDefault="00980AFB" w:rsidP="00861112">
      <w:pPr>
        <w:tabs>
          <w:tab w:val="left" w:pos="1641"/>
        </w:tabs>
        <w:rPr>
          <w:b/>
          <w:u w:val="single"/>
        </w:rPr>
      </w:pPr>
    </w:p>
    <w:p w14:paraId="64114492" w14:textId="515C2C16" w:rsidR="00980AFB" w:rsidRDefault="00980AFB" w:rsidP="00861112">
      <w:pPr>
        <w:tabs>
          <w:tab w:val="left" w:pos="1641"/>
        </w:tabs>
        <w:rPr>
          <w:b/>
          <w:u w:val="single"/>
        </w:rPr>
      </w:pPr>
    </w:p>
    <w:p w14:paraId="2DB7020E" w14:textId="46417EDE" w:rsidR="00980AFB" w:rsidRDefault="00980AFB" w:rsidP="00861112">
      <w:pPr>
        <w:tabs>
          <w:tab w:val="left" w:pos="1641"/>
        </w:tabs>
        <w:rPr>
          <w:b/>
          <w:u w:val="single"/>
        </w:rPr>
      </w:pPr>
    </w:p>
    <w:p w14:paraId="246D4C06" w14:textId="3A17CB3A" w:rsidR="00980AFB" w:rsidRDefault="00980AFB" w:rsidP="00861112">
      <w:pPr>
        <w:tabs>
          <w:tab w:val="left" w:pos="1641"/>
        </w:tabs>
        <w:rPr>
          <w:b/>
          <w:u w:val="single"/>
        </w:rPr>
      </w:pPr>
    </w:p>
    <w:p w14:paraId="774B2B10" w14:textId="77777777" w:rsidR="00980AFB" w:rsidRDefault="00980AFB" w:rsidP="00861112">
      <w:pPr>
        <w:tabs>
          <w:tab w:val="left" w:pos="1641"/>
        </w:tabs>
        <w:rPr>
          <w:b/>
          <w:u w:val="single"/>
        </w:rPr>
      </w:pPr>
    </w:p>
    <w:p w14:paraId="5F069770" w14:textId="2BA24F3E" w:rsidR="00433236" w:rsidRDefault="007F5195" w:rsidP="00861112">
      <w:pPr>
        <w:tabs>
          <w:tab w:val="left" w:pos="1641"/>
        </w:tabs>
      </w:pPr>
      <w:r>
        <w:rPr>
          <w:b/>
          <w:u w:val="single"/>
        </w:rPr>
        <w:t>Appendix Two. Estimated on government funding portal on up to 8 large rooms</w:t>
      </w:r>
    </w:p>
    <w:p w14:paraId="276F5FD6" w14:textId="443EFBBA" w:rsidR="00D620B4" w:rsidRDefault="00D620B4" w:rsidP="00861112">
      <w:pPr>
        <w:tabs>
          <w:tab w:val="left" w:pos="1641"/>
        </w:tabs>
      </w:pPr>
    </w:p>
    <w:p w14:paraId="329B21F4" w14:textId="44409137" w:rsidR="00D620B4" w:rsidRDefault="004D6254" w:rsidP="00861112">
      <w:pPr>
        <w:tabs>
          <w:tab w:val="left" w:pos="1641"/>
        </w:tabs>
      </w:pPr>
      <w:r>
        <w:rPr>
          <w:noProof/>
        </w:rPr>
        <w:drawing>
          <wp:inline distT="0" distB="0" distL="0" distR="0" wp14:anchorId="18D4CC30" wp14:editId="7E4550FA">
            <wp:extent cx="5731510" cy="1551940"/>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551940"/>
                    </a:xfrm>
                    <a:prstGeom prst="rect">
                      <a:avLst/>
                    </a:prstGeom>
                  </pic:spPr>
                </pic:pic>
              </a:graphicData>
            </a:graphic>
          </wp:inline>
        </w:drawing>
      </w:r>
    </w:p>
    <w:p w14:paraId="297DC7F2" w14:textId="1A0D858E" w:rsidR="000A2851" w:rsidRDefault="001950BC" w:rsidP="007F5195">
      <w:pPr>
        <w:tabs>
          <w:tab w:val="left" w:pos="1641"/>
        </w:tabs>
      </w:pPr>
      <w:hyperlink r:id="rId22" w:history="1">
        <w:r w:rsidR="007F5195" w:rsidRPr="00E62FB2">
          <w:rPr>
            <w:rStyle w:val="Hyperlink"/>
          </w:rPr>
          <w:t>https://renewable-heat-calculator.service.gov.uk/Results_ASHP.aspx</w:t>
        </w:r>
      </w:hyperlink>
    </w:p>
    <w:p w14:paraId="2C04EA47" w14:textId="77777777" w:rsidR="007F5195" w:rsidRPr="007F5195" w:rsidRDefault="007F5195" w:rsidP="007F5195">
      <w:pPr>
        <w:tabs>
          <w:tab w:val="left" w:pos="1641"/>
        </w:tabs>
      </w:pPr>
    </w:p>
    <w:p w14:paraId="2DAE14CA" w14:textId="3A2FD5EA" w:rsidR="000A2851" w:rsidRDefault="000A2851">
      <w:pPr>
        <w:rPr>
          <w:b/>
          <w:u w:val="single"/>
        </w:rPr>
      </w:pPr>
    </w:p>
    <w:p w14:paraId="2BA0B7DA" w14:textId="4FB9E476" w:rsidR="000A2851" w:rsidRDefault="000A2851">
      <w:pPr>
        <w:rPr>
          <w:b/>
          <w:u w:val="single"/>
        </w:rPr>
      </w:pPr>
    </w:p>
    <w:p w14:paraId="6F64012C" w14:textId="672403FC" w:rsidR="000A2851" w:rsidRPr="007646E9" w:rsidRDefault="000A2851" w:rsidP="000A2851">
      <w:pPr>
        <w:tabs>
          <w:tab w:val="left" w:pos="1641"/>
        </w:tabs>
        <w:rPr>
          <w:rFonts w:cstheme="minorHAnsi"/>
          <w:b/>
          <w:u w:val="single"/>
        </w:rPr>
      </w:pPr>
      <w:r w:rsidRPr="007646E9">
        <w:rPr>
          <w:rFonts w:cstheme="minorHAnsi"/>
          <w:b/>
          <w:u w:val="single"/>
        </w:rPr>
        <w:t xml:space="preserve">Appendix </w:t>
      </w:r>
      <w:r w:rsidR="007646E9">
        <w:rPr>
          <w:rFonts w:cstheme="minorHAnsi"/>
          <w:b/>
          <w:u w:val="single"/>
        </w:rPr>
        <w:t>Three</w:t>
      </w:r>
    </w:p>
    <w:p w14:paraId="6A8DF928" w14:textId="59FB254C" w:rsidR="000A2851" w:rsidRPr="007646E9" w:rsidRDefault="000A2851" w:rsidP="000A2851">
      <w:pPr>
        <w:pStyle w:val="NormalWeb"/>
        <w:spacing w:before="360" w:beforeAutospacing="0" w:after="360" w:afterAutospacing="0"/>
        <w:rPr>
          <w:rFonts w:asciiTheme="minorHAnsi" w:hAnsiTheme="minorHAnsi" w:cstheme="minorHAnsi"/>
          <w:color w:val="000000"/>
          <w:sz w:val="22"/>
          <w:szCs w:val="22"/>
        </w:rPr>
      </w:pPr>
      <w:r w:rsidRPr="007646E9">
        <w:rPr>
          <w:rFonts w:asciiTheme="minorHAnsi" w:hAnsiTheme="minorHAnsi" w:cstheme="minorHAnsi"/>
          <w:color w:val="000000"/>
          <w:sz w:val="22"/>
          <w:szCs w:val="22"/>
        </w:rPr>
        <w:t>Limits to be met:</w:t>
      </w:r>
    </w:p>
    <w:p w14:paraId="639C5D41" w14:textId="4F421AF8"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lastRenderedPageBreak/>
        <w:t xml:space="preserve">Development is permitted only if the air source heat pump installation complies with the </w:t>
      </w:r>
      <w:hyperlink r:id="rId23" w:tgtFrame="_blank" w:history="1">
        <w:r w:rsidRPr="007646E9">
          <w:rPr>
            <w:rStyle w:val="Hyperlink"/>
            <w:rFonts w:cstheme="minorHAnsi"/>
            <w:color w:val="075BA0"/>
          </w:rPr>
          <w:t>Microgeneration Certification Scheme Planning Standards (MCS 020)</w:t>
        </w:r>
      </w:hyperlink>
      <w:r w:rsidRPr="007646E9">
        <w:rPr>
          <w:rFonts w:cstheme="minorHAnsi"/>
          <w:color w:val="000000"/>
        </w:rPr>
        <w:t xml:space="preserve"> or equivalent standards. </w:t>
      </w:r>
      <w:hyperlink r:id="rId24" w:history="1">
        <w:r w:rsidRPr="007646E9">
          <w:rPr>
            <w:rStyle w:val="Hyperlink"/>
            <w:rFonts w:cstheme="minorHAnsi"/>
            <w:color w:val="075BA0"/>
          </w:rPr>
          <w:t>Read more about the scheme</w:t>
        </w:r>
      </w:hyperlink>
      <w:r w:rsidRPr="007646E9">
        <w:rPr>
          <w:rFonts w:cstheme="minorHAnsi"/>
          <w:color w:val="000000"/>
        </w:rPr>
        <w:t>.</w:t>
      </w:r>
    </w:p>
    <w:p w14:paraId="00B26BC5"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The volume of the air source heat pump’s outdoor compressor unit (including housing) must not exceed 0.6 cubic metres.</w:t>
      </w:r>
    </w:p>
    <w:p w14:paraId="57DD2048" w14:textId="35A2C8E2"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Only the first installation of an air source heat pump would be permitted development, and only if there is no existing wind turbine on a building or within the curtilage of that property. Additional wind turbines or air source heat pumps at the same property requires an application for planning permission.</w:t>
      </w:r>
    </w:p>
    <w:p w14:paraId="592C6171" w14:textId="29702033"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All parts of the air source heat pump must be at least one metre from the property boundary.</w:t>
      </w:r>
    </w:p>
    <w:p w14:paraId="16A317F3"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Installations on pitched roofs are not permitted development. If installed on a flat roof all parts of the air source heat pump must be at least one metre from the external edge of that roof.</w:t>
      </w:r>
    </w:p>
    <w:p w14:paraId="09DA8E56"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Permitted development rights do not apply for installations within the curtilage of a Listed Building or within a site designated as a Scheduled Monument.</w:t>
      </w:r>
    </w:p>
    <w:p w14:paraId="2093308B" w14:textId="77777777"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On land within a Conservation Area or World Heritage Site the air source heat pump must not be installed on a wall or roof which fronts a highway or be nearer to any highway which bounds the property than any part of the building.</w:t>
      </w:r>
    </w:p>
    <w:p w14:paraId="49B9F9EB" w14:textId="7ED0FA74" w:rsidR="000A2851" w:rsidRPr="007646E9" w:rsidRDefault="000A2851" w:rsidP="000A2851">
      <w:pPr>
        <w:numPr>
          <w:ilvl w:val="0"/>
          <w:numId w:val="2"/>
        </w:numPr>
        <w:spacing w:before="100" w:beforeAutospacing="1" w:after="100" w:afterAutospacing="1"/>
        <w:ind w:left="360"/>
        <w:rPr>
          <w:rFonts w:cstheme="minorHAnsi"/>
          <w:color w:val="000000"/>
        </w:rPr>
      </w:pPr>
      <w:r w:rsidRPr="007646E9">
        <w:rPr>
          <w:rFonts w:cstheme="minorHAnsi"/>
          <w:color w:val="000000"/>
        </w:rPr>
        <w:t xml:space="preserve">On land that is not within </w:t>
      </w:r>
      <w:r w:rsidR="007646E9" w:rsidRPr="007646E9">
        <w:rPr>
          <w:rFonts w:cstheme="minorHAnsi"/>
          <w:color w:val="000000"/>
        </w:rPr>
        <w:t>a Conservation</w:t>
      </w:r>
      <w:r w:rsidRPr="007646E9">
        <w:rPr>
          <w:rFonts w:cstheme="minorHAnsi"/>
          <w:color w:val="000000"/>
        </w:rPr>
        <w:t xml:space="preserve"> Area or World Heritage </w:t>
      </w:r>
      <w:proofErr w:type="gramStart"/>
      <w:r w:rsidRPr="007646E9">
        <w:rPr>
          <w:rFonts w:cstheme="minorHAnsi"/>
          <w:color w:val="000000"/>
        </w:rPr>
        <w:t>Site,  the</w:t>
      </w:r>
      <w:proofErr w:type="gramEnd"/>
      <w:r w:rsidRPr="007646E9">
        <w:rPr>
          <w:rFonts w:cstheme="minorHAnsi"/>
          <w:color w:val="000000"/>
        </w:rPr>
        <w:t xml:space="preserve"> air source heat pump must not be installed on a wall if that wall fronts a highway and any part of that wall is above the level of the ground storey.</w:t>
      </w:r>
    </w:p>
    <w:p w14:paraId="7EB599C3" w14:textId="77777777" w:rsidR="000A2851" w:rsidRPr="007646E9" w:rsidRDefault="000A2851" w:rsidP="000A2851">
      <w:pPr>
        <w:pStyle w:val="NormalWeb"/>
        <w:spacing w:before="360" w:beforeAutospacing="0" w:after="360" w:afterAutospacing="0"/>
        <w:rPr>
          <w:rFonts w:asciiTheme="minorHAnsi" w:hAnsiTheme="minorHAnsi" w:cstheme="minorHAnsi"/>
          <w:color w:val="000000"/>
          <w:sz w:val="22"/>
          <w:szCs w:val="22"/>
        </w:rPr>
      </w:pPr>
      <w:r w:rsidRPr="007646E9">
        <w:rPr>
          <w:rFonts w:asciiTheme="minorHAnsi" w:hAnsiTheme="minorHAnsi" w:cstheme="minorHAnsi"/>
          <w:color w:val="000000"/>
          <w:sz w:val="22"/>
          <w:szCs w:val="22"/>
        </w:rPr>
        <w:t>In addition, the following conditions must also be met. The air source heat pump must be:</w:t>
      </w:r>
    </w:p>
    <w:p w14:paraId="17D8D58A"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used solely for heating purposes.</w:t>
      </w:r>
    </w:p>
    <w:p w14:paraId="7484C0CF"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removed as soon as reasonably practicable when it is no longer needed for microgeneration.</w:t>
      </w:r>
    </w:p>
    <w:p w14:paraId="23E5AF73" w14:textId="77777777" w:rsidR="000A2851" w:rsidRPr="007646E9" w:rsidRDefault="000A2851" w:rsidP="000A2851">
      <w:pPr>
        <w:numPr>
          <w:ilvl w:val="0"/>
          <w:numId w:val="3"/>
        </w:numPr>
        <w:spacing w:before="100" w:beforeAutospacing="1" w:after="100" w:afterAutospacing="1"/>
        <w:ind w:left="360"/>
        <w:rPr>
          <w:rFonts w:cstheme="minorHAnsi"/>
          <w:color w:val="000000"/>
        </w:rPr>
      </w:pPr>
      <w:r w:rsidRPr="007646E9">
        <w:rPr>
          <w:rFonts w:cstheme="minorHAnsi"/>
          <w:color w:val="000000"/>
        </w:rPr>
        <w:t>sited, so far as is practicable, to minimise its effect on the external appearance of the building and its effect on the amenity of the area.</w:t>
      </w:r>
    </w:p>
    <w:p w14:paraId="190F22DF" w14:textId="77777777" w:rsidR="007646E9" w:rsidRPr="007646E9" w:rsidRDefault="007646E9">
      <w:pPr>
        <w:rPr>
          <w:rFonts w:cstheme="minorHAnsi"/>
          <w:b/>
          <w:u w:val="single"/>
        </w:rPr>
      </w:pPr>
    </w:p>
    <w:p w14:paraId="0BAD0055" w14:textId="77777777" w:rsidR="007646E9" w:rsidRDefault="007646E9">
      <w:pPr>
        <w:rPr>
          <w:b/>
          <w:u w:val="single"/>
        </w:rPr>
      </w:pPr>
    </w:p>
    <w:p w14:paraId="209EA446" w14:textId="77777777" w:rsidR="007646E9" w:rsidRDefault="007646E9">
      <w:pPr>
        <w:rPr>
          <w:b/>
          <w:u w:val="single"/>
        </w:rPr>
      </w:pPr>
    </w:p>
    <w:p w14:paraId="0A1F33F4" w14:textId="77777777" w:rsidR="002370F6" w:rsidRDefault="002370F6">
      <w:pPr>
        <w:rPr>
          <w:b/>
          <w:u w:val="single"/>
        </w:rPr>
      </w:pPr>
    </w:p>
    <w:p w14:paraId="52FE9D89" w14:textId="77777777" w:rsidR="002370F6" w:rsidRDefault="002370F6">
      <w:pPr>
        <w:rPr>
          <w:b/>
          <w:u w:val="single"/>
        </w:rPr>
      </w:pPr>
    </w:p>
    <w:p w14:paraId="34E0CD4A" w14:textId="77777777" w:rsidR="002370F6" w:rsidRDefault="002370F6">
      <w:pPr>
        <w:rPr>
          <w:b/>
          <w:u w:val="single"/>
        </w:rPr>
      </w:pPr>
    </w:p>
    <w:p w14:paraId="78CF8381" w14:textId="77777777" w:rsidR="00C16BDB" w:rsidRDefault="00C16BDB">
      <w:pPr>
        <w:rPr>
          <w:b/>
          <w:u w:val="single"/>
        </w:rPr>
      </w:pPr>
    </w:p>
    <w:p w14:paraId="0F502BA5" w14:textId="77777777" w:rsidR="00C16BDB" w:rsidRDefault="00C16BDB">
      <w:pPr>
        <w:rPr>
          <w:b/>
          <w:u w:val="single"/>
        </w:rPr>
      </w:pPr>
    </w:p>
    <w:p w14:paraId="5309BA38" w14:textId="77777777" w:rsidR="00C16BDB" w:rsidRDefault="00C16BDB">
      <w:pPr>
        <w:rPr>
          <w:b/>
          <w:u w:val="single"/>
        </w:rPr>
      </w:pPr>
    </w:p>
    <w:p w14:paraId="429DAE19" w14:textId="77777777" w:rsidR="00C16BDB" w:rsidRDefault="00C16BDB">
      <w:pPr>
        <w:rPr>
          <w:b/>
          <w:u w:val="single"/>
        </w:rPr>
      </w:pPr>
    </w:p>
    <w:p w14:paraId="6D564492" w14:textId="77777777" w:rsidR="00C16BDB" w:rsidRDefault="00C16BDB">
      <w:pPr>
        <w:rPr>
          <w:b/>
          <w:u w:val="single"/>
        </w:rPr>
      </w:pPr>
    </w:p>
    <w:p w14:paraId="68622557" w14:textId="77777777" w:rsidR="00C16BDB" w:rsidRDefault="00C16BDB">
      <w:pPr>
        <w:rPr>
          <w:b/>
          <w:u w:val="single"/>
        </w:rPr>
      </w:pPr>
    </w:p>
    <w:p w14:paraId="54EFD909" w14:textId="77777777" w:rsidR="00C16BDB" w:rsidRDefault="00C16BDB">
      <w:pPr>
        <w:rPr>
          <w:b/>
          <w:u w:val="single"/>
        </w:rPr>
      </w:pPr>
    </w:p>
    <w:p w14:paraId="37B6304C" w14:textId="77777777" w:rsidR="00C16BDB" w:rsidRDefault="00C16BDB">
      <w:pPr>
        <w:rPr>
          <w:b/>
          <w:u w:val="single"/>
        </w:rPr>
      </w:pPr>
    </w:p>
    <w:p w14:paraId="1C13FF57" w14:textId="77777777" w:rsidR="00C16BDB" w:rsidRDefault="00C16BDB">
      <w:pPr>
        <w:rPr>
          <w:b/>
          <w:u w:val="single"/>
        </w:rPr>
      </w:pPr>
    </w:p>
    <w:p w14:paraId="61344BFE" w14:textId="6367B191" w:rsidR="00C16BDB" w:rsidRDefault="00980AFB">
      <w:pPr>
        <w:rPr>
          <w:b/>
          <w:u w:val="single"/>
        </w:rPr>
      </w:pPr>
      <w:r>
        <w:rPr>
          <w:b/>
          <w:u w:val="single"/>
        </w:rPr>
        <w:t>Reference</w:t>
      </w:r>
    </w:p>
    <w:p w14:paraId="7AFDCBA3" w14:textId="681B783E"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 xml:space="preserve">The Running Costs of Heat Pumps (2018) | </w:t>
      </w:r>
      <w:proofErr w:type="spellStart"/>
      <w:r w:rsidRPr="007646E9">
        <w:rPr>
          <w:rFonts w:eastAsia="Times New Roman" w:cstheme="minorHAnsi"/>
          <w:i/>
          <w:iCs/>
          <w:color w:val="000000"/>
          <w:lang w:eastAsia="en-GB"/>
        </w:rPr>
        <w:t>GreenMatch</w:t>
      </w:r>
      <w:proofErr w:type="spellEnd"/>
      <w:r w:rsidRPr="007646E9">
        <w:rPr>
          <w:rFonts w:eastAsia="Times New Roman" w:cstheme="minorHAnsi"/>
          <w:color w:val="000000"/>
          <w:lang w:eastAsia="en-GB"/>
        </w:rPr>
        <w:t>. [online] Available at: https://www.greenmatch.co.uk/blog/2014/08/the-running-costs-of-heat-pumps [Accessed 5 Mar. 2018].</w:t>
      </w:r>
    </w:p>
    <w:p w14:paraId="493C86BB"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BRE Group: Green Guide to Specification</w:t>
      </w:r>
      <w:r w:rsidRPr="007646E9">
        <w:rPr>
          <w:rFonts w:eastAsia="Times New Roman" w:cstheme="minorHAnsi"/>
          <w:color w:val="000000"/>
          <w:lang w:eastAsia="en-GB"/>
        </w:rPr>
        <w:t>. [online] Available at: https://www.bre.co.uk/greenguide/podpage.jsp?id=2126 [Accessed 5 Mar. 2018].</w:t>
      </w:r>
    </w:p>
    <w:p w14:paraId="35E0E76D"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lastRenderedPageBreak/>
        <w:t xml:space="preserve">Anon, (n.d.). </w:t>
      </w:r>
      <w:r w:rsidRPr="007646E9">
        <w:rPr>
          <w:rFonts w:eastAsia="Times New Roman" w:cstheme="minorHAnsi"/>
          <w:i/>
          <w:iCs/>
          <w:color w:val="000000"/>
          <w:lang w:eastAsia="en-GB"/>
        </w:rPr>
        <w:t>Heat Pump Cost Calculator - Air Source &amp; Ground Source ...</w:t>
      </w:r>
      <w:r w:rsidRPr="007646E9">
        <w:rPr>
          <w:rFonts w:eastAsia="Times New Roman" w:cstheme="minorHAnsi"/>
          <w:color w:val="000000"/>
          <w:lang w:eastAsia="en-GB"/>
        </w:rPr>
        <w:t>. [online] Available at: https://franckenergy.com/2017/09/18/heat-pump-cost-calculator/ [Accessed 5 Mar. 2018].</w:t>
      </w:r>
    </w:p>
    <w:p w14:paraId="1B3073E2" w14:textId="77777777"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Ash, D. (2009). </w:t>
      </w:r>
      <w:r w:rsidRPr="007646E9">
        <w:rPr>
          <w:rFonts w:eastAsia="Times New Roman" w:cstheme="minorHAnsi"/>
          <w:i/>
          <w:iCs/>
          <w:color w:val="000000"/>
          <w:lang w:eastAsia="en-GB"/>
        </w:rPr>
        <w:t>ASHP's management pearls</w:t>
      </w:r>
      <w:r w:rsidRPr="007646E9">
        <w:rPr>
          <w:rFonts w:eastAsia="Times New Roman" w:cstheme="minorHAnsi"/>
          <w:color w:val="000000"/>
          <w:lang w:eastAsia="en-GB"/>
        </w:rPr>
        <w:t>. Bethesda, Md.: American Society of Health-System Pharmacists.</w:t>
      </w:r>
    </w:p>
    <w:p w14:paraId="23CDB7E4" w14:textId="55E3B1FF" w:rsidR="00C16BDB"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Bilge, A., Toy, A. and </w:t>
      </w:r>
      <w:proofErr w:type="spellStart"/>
      <w:r w:rsidRPr="007646E9">
        <w:rPr>
          <w:rFonts w:eastAsia="Times New Roman" w:cstheme="minorHAnsi"/>
          <w:color w:val="000000"/>
          <w:lang w:eastAsia="en-GB"/>
        </w:rPr>
        <w:t>Günay</w:t>
      </w:r>
      <w:proofErr w:type="spellEnd"/>
      <w:r w:rsidRPr="007646E9">
        <w:rPr>
          <w:rFonts w:eastAsia="Times New Roman" w:cstheme="minorHAnsi"/>
          <w:color w:val="000000"/>
          <w:lang w:eastAsia="en-GB"/>
        </w:rPr>
        <w:t xml:space="preserve">, M. (n.d.). </w:t>
      </w:r>
      <w:r w:rsidRPr="007646E9">
        <w:rPr>
          <w:rFonts w:eastAsia="Times New Roman" w:cstheme="minorHAnsi"/>
          <w:i/>
          <w:iCs/>
          <w:color w:val="000000"/>
          <w:lang w:eastAsia="en-GB"/>
        </w:rPr>
        <w:t>Energy Systems and Management</w:t>
      </w:r>
      <w:r w:rsidRPr="007646E9">
        <w:rPr>
          <w:rFonts w:eastAsia="Times New Roman" w:cstheme="minorHAnsi"/>
          <w:color w:val="000000"/>
          <w:lang w:eastAsia="en-GB"/>
        </w:rPr>
        <w:t>.</w:t>
      </w:r>
    </w:p>
    <w:p w14:paraId="2131E970" w14:textId="12D53A31" w:rsidR="00C16BDB" w:rsidRPr="007646E9" w:rsidRDefault="00C16BDB" w:rsidP="00C16BDB">
      <w:pPr>
        <w:spacing w:after="180"/>
        <w:rPr>
          <w:rFonts w:eastAsia="Times New Roman" w:cstheme="minorHAnsi"/>
          <w:color w:val="000000"/>
          <w:lang w:eastAsia="en-GB"/>
        </w:rPr>
      </w:pPr>
      <w:proofErr w:type="spellStart"/>
      <w:r w:rsidRPr="007646E9">
        <w:rPr>
          <w:rFonts w:eastAsia="Times New Roman" w:cstheme="minorHAnsi"/>
          <w:color w:val="000000"/>
          <w:lang w:eastAsia="en-GB"/>
        </w:rPr>
        <w:t>Chalcraft</w:t>
      </w:r>
      <w:proofErr w:type="spellEnd"/>
      <w:r w:rsidRPr="007646E9">
        <w:rPr>
          <w:rFonts w:eastAsia="Times New Roman" w:cstheme="minorHAnsi"/>
          <w:color w:val="000000"/>
          <w:lang w:eastAsia="en-GB"/>
        </w:rPr>
        <w:t xml:space="preserve">, A. (2004). </w:t>
      </w:r>
      <w:r w:rsidRPr="00C16BDB">
        <w:rPr>
          <w:rFonts w:eastAsia="Times New Roman" w:cstheme="minorHAnsi"/>
          <w:i/>
          <w:color w:val="000000"/>
          <w:lang w:eastAsia="en-GB"/>
        </w:rPr>
        <w:t>Gale Directory of Databases</w:t>
      </w:r>
      <w:r w:rsidRPr="007646E9">
        <w:rPr>
          <w:rFonts w:eastAsia="Times New Roman" w:cstheme="minorHAnsi"/>
          <w:color w:val="000000"/>
          <w:lang w:eastAsia="en-GB"/>
        </w:rPr>
        <w:t xml:space="preserve"> 2003: Part 22004293Edited by Alan </w:t>
      </w:r>
      <w:proofErr w:type="spellStart"/>
      <w:r w:rsidRPr="007646E9">
        <w:rPr>
          <w:rFonts w:eastAsia="Times New Roman" w:cstheme="minorHAnsi"/>
          <w:color w:val="000000"/>
          <w:lang w:eastAsia="en-GB"/>
        </w:rPr>
        <w:t>Hedblad</w:t>
      </w:r>
      <w:proofErr w:type="spellEnd"/>
      <w:r w:rsidRPr="007646E9">
        <w:rPr>
          <w:rFonts w:eastAsia="Times New Roman" w:cstheme="minorHAnsi"/>
          <w:color w:val="000000"/>
          <w:lang w:eastAsia="en-GB"/>
        </w:rPr>
        <w:t>. Gale Directory of Databases 2003: Part 2. Detroit: Gale 2003</w:t>
      </w:r>
      <w:proofErr w:type="gramStart"/>
      <w:r w:rsidRPr="007646E9">
        <w:rPr>
          <w:rFonts w:eastAsia="Times New Roman" w:cstheme="minorHAnsi"/>
          <w:color w:val="000000"/>
          <w:lang w:eastAsia="en-GB"/>
        </w:rPr>
        <w:t>. ,</w:t>
      </w:r>
      <w:proofErr w:type="gramEnd"/>
      <w:r w:rsidRPr="007646E9">
        <w:rPr>
          <w:rFonts w:eastAsia="Times New Roman" w:cstheme="minorHAnsi"/>
          <w:color w:val="000000"/>
          <w:lang w:eastAsia="en-GB"/>
        </w:rPr>
        <w:t xml:space="preserve"> ISBN: 0 7876 6203 8 (1066 8934) $490 (full year subscription) 2 vols. </w:t>
      </w:r>
      <w:r w:rsidRPr="007646E9">
        <w:rPr>
          <w:rFonts w:eastAsia="Times New Roman" w:cstheme="minorHAnsi"/>
          <w:i/>
          <w:iCs/>
          <w:color w:val="000000"/>
          <w:lang w:eastAsia="en-GB"/>
        </w:rPr>
        <w:t>Reference Reviews</w:t>
      </w:r>
      <w:r w:rsidRPr="007646E9">
        <w:rPr>
          <w:rFonts w:eastAsia="Times New Roman" w:cstheme="minorHAnsi"/>
          <w:color w:val="000000"/>
          <w:lang w:eastAsia="en-GB"/>
        </w:rPr>
        <w:t>, 18(6), pp.6-7</w:t>
      </w:r>
    </w:p>
    <w:p w14:paraId="42446B5C" w14:textId="4548D18F" w:rsidR="00C16BDB" w:rsidRDefault="00C16BDB" w:rsidP="00C16BDB">
      <w:pPr>
        <w:spacing w:after="180"/>
        <w:rPr>
          <w:rFonts w:eastAsia="Times New Roman" w:cstheme="minorHAnsi"/>
          <w:color w:val="000000"/>
          <w:lang w:eastAsia="en-GB"/>
        </w:rPr>
      </w:pPr>
      <w:proofErr w:type="spellStart"/>
      <w:r w:rsidRPr="007646E9">
        <w:rPr>
          <w:rFonts w:eastAsia="Times New Roman" w:cstheme="minorHAnsi"/>
          <w:color w:val="000000"/>
          <w:lang w:eastAsia="en-GB"/>
        </w:rPr>
        <w:t>Dallo</w:t>
      </w:r>
      <w:proofErr w:type="spellEnd"/>
      <w:r w:rsidRPr="007646E9">
        <w:rPr>
          <w:rFonts w:eastAsia="Times New Roman" w:cstheme="minorHAnsi"/>
          <w:color w:val="000000"/>
          <w:lang w:eastAsia="en-GB"/>
        </w:rPr>
        <w:t xml:space="preserve">, G. (2015). </w:t>
      </w:r>
      <w:r w:rsidRPr="007646E9">
        <w:rPr>
          <w:rFonts w:eastAsia="Times New Roman" w:cstheme="minorHAnsi"/>
          <w:i/>
          <w:iCs/>
          <w:color w:val="000000"/>
          <w:lang w:eastAsia="en-GB"/>
        </w:rPr>
        <w:t>Green energy audit of buildings</w:t>
      </w:r>
      <w:r w:rsidRPr="007646E9">
        <w:rPr>
          <w:rFonts w:eastAsia="Times New Roman" w:cstheme="minorHAnsi"/>
          <w:color w:val="000000"/>
          <w:lang w:eastAsia="en-GB"/>
        </w:rPr>
        <w:t>. [Place of publication not identified]: Springer.</w:t>
      </w:r>
    </w:p>
    <w:p w14:paraId="23E163B9" w14:textId="77777777" w:rsidR="00C16BDB" w:rsidRPr="007646E9" w:rsidRDefault="00C16BDB" w:rsidP="00C16BDB">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Sciencing. (2018). </w:t>
      </w:r>
      <w:r w:rsidRPr="007646E9">
        <w:rPr>
          <w:rFonts w:eastAsia="Times New Roman" w:cstheme="minorHAnsi"/>
          <w:i/>
          <w:iCs/>
          <w:color w:val="000000"/>
          <w:lang w:eastAsia="en-GB"/>
        </w:rPr>
        <w:t xml:space="preserve">How to Calculate BTU Output </w:t>
      </w:r>
      <w:proofErr w:type="gramStart"/>
      <w:r w:rsidRPr="007646E9">
        <w:rPr>
          <w:rFonts w:eastAsia="Times New Roman" w:cstheme="minorHAnsi"/>
          <w:i/>
          <w:iCs/>
          <w:color w:val="000000"/>
          <w:lang w:eastAsia="en-GB"/>
        </w:rPr>
        <w:t>From</w:t>
      </w:r>
      <w:proofErr w:type="gramEnd"/>
      <w:r w:rsidRPr="007646E9">
        <w:rPr>
          <w:rFonts w:eastAsia="Times New Roman" w:cstheme="minorHAnsi"/>
          <w:i/>
          <w:iCs/>
          <w:color w:val="000000"/>
          <w:lang w:eastAsia="en-GB"/>
        </w:rPr>
        <w:t xml:space="preserve"> Watts</w:t>
      </w:r>
      <w:r w:rsidRPr="007646E9">
        <w:rPr>
          <w:rFonts w:eastAsia="Times New Roman" w:cstheme="minorHAnsi"/>
          <w:color w:val="000000"/>
          <w:lang w:eastAsia="en-GB"/>
        </w:rPr>
        <w:t>. [online] Available at: https://sciencing.com/calculate-btu-output-watts-6038931.html [Accessed 5 Mar. 2018].</w:t>
      </w:r>
    </w:p>
    <w:p w14:paraId="159C2FC5" w14:textId="77777777" w:rsidR="00C16BDB" w:rsidRPr="007646E9" w:rsidRDefault="00C16BDB" w:rsidP="00C16BDB">
      <w:pPr>
        <w:spacing w:after="180"/>
        <w:ind w:left="450" w:hanging="450"/>
        <w:rPr>
          <w:rFonts w:eastAsia="Times New Roman" w:cstheme="minorHAnsi"/>
          <w:color w:val="000000"/>
          <w:lang w:eastAsia="en-GB"/>
        </w:rPr>
      </w:pPr>
    </w:p>
    <w:p w14:paraId="6D369498" w14:textId="4CF7124B" w:rsidR="00980AFB" w:rsidRDefault="00980AFB">
      <w:pPr>
        <w:rPr>
          <w:b/>
          <w:u w:val="single"/>
        </w:rPr>
      </w:pPr>
      <w:r>
        <w:rPr>
          <w:b/>
          <w:u w:val="single"/>
        </w:rPr>
        <w:t>Bibliography</w:t>
      </w:r>
    </w:p>
    <w:p w14:paraId="3DF27DEA" w14:textId="77777777" w:rsidR="00980AFB" w:rsidRDefault="00980AFB">
      <w:pPr>
        <w:rPr>
          <w:b/>
          <w:u w:val="single"/>
        </w:rPr>
      </w:pPr>
    </w:p>
    <w:p w14:paraId="25DD835F" w14:textId="61EF8C9E" w:rsidR="00D620B4" w:rsidRDefault="00980AFB">
      <w:pPr>
        <w:rPr>
          <w:b/>
          <w:u w:val="single"/>
        </w:rPr>
      </w:pPr>
      <w:r>
        <w:rPr>
          <w:b/>
          <w:u w:val="single"/>
        </w:rPr>
        <w:t xml:space="preserve"> </w:t>
      </w:r>
    </w:p>
    <w:p w14:paraId="70B47DE3"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Air Source Heat Pump - Green Solar World Ltd</w:t>
      </w:r>
      <w:r w:rsidRPr="007646E9">
        <w:rPr>
          <w:rFonts w:eastAsia="Times New Roman" w:cstheme="minorHAnsi"/>
          <w:color w:val="000000"/>
          <w:lang w:eastAsia="en-GB"/>
        </w:rPr>
        <w:t>. [online] Available at: https://greensolarworld.co.uk/services/air-source-heat-pump [Accessed 5 Mar. 2018].</w:t>
      </w:r>
    </w:p>
    <w:p w14:paraId="747945F8"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BRE: The Green Guide Calculator</w:t>
      </w:r>
      <w:r w:rsidRPr="007646E9">
        <w:rPr>
          <w:rFonts w:eastAsia="Times New Roman" w:cstheme="minorHAnsi"/>
          <w:color w:val="000000"/>
          <w:lang w:eastAsia="en-GB"/>
        </w:rPr>
        <w:t>. [online] Available at: https://www.bre.co.uk/greenguide/calculator/page.jsp?id=2071 [Accessed 5 Mar. 2018].</w:t>
      </w:r>
    </w:p>
    <w:p w14:paraId="6B7E33BA"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Cost of a Heat Pump - Estimates and Prices Paid ...</w:t>
      </w:r>
      <w:r w:rsidRPr="007646E9">
        <w:rPr>
          <w:rFonts w:eastAsia="Times New Roman" w:cstheme="minorHAnsi"/>
          <w:color w:val="000000"/>
          <w:lang w:eastAsia="en-GB"/>
        </w:rPr>
        <w:t>. [online] Available at: http://home.costhelper.com/heat-pump.html [Accessed 5 Mar. 2018].</w:t>
      </w:r>
    </w:p>
    <w:p w14:paraId="6393517E"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 xml:space="preserve">Cost to Install a Heat Pump - Estimates and Prices at </w:t>
      </w:r>
      <w:proofErr w:type="spellStart"/>
      <w:r w:rsidRPr="007646E9">
        <w:rPr>
          <w:rFonts w:eastAsia="Times New Roman" w:cstheme="minorHAnsi"/>
          <w:i/>
          <w:iCs/>
          <w:color w:val="000000"/>
          <w:lang w:eastAsia="en-GB"/>
        </w:rPr>
        <w:t>Fixr</w:t>
      </w:r>
      <w:proofErr w:type="spellEnd"/>
      <w:r w:rsidRPr="007646E9">
        <w:rPr>
          <w:rFonts w:eastAsia="Times New Roman" w:cstheme="minorHAnsi"/>
          <w:color w:val="000000"/>
          <w:lang w:eastAsia="en-GB"/>
        </w:rPr>
        <w:t>. [online] Available at: https://www.fixr.com/costs/heat-pump-installation [Accessed 5 Mar. 2018].</w:t>
      </w:r>
    </w:p>
    <w:p w14:paraId="25AA3068"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Guide to BREEAM | RIBA Bookshops</w:t>
      </w:r>
      <w:r w:rsidRPr="007646E9">
        <w:rPr>
          <w:rFonts w:eastAsia="Times New Roman" w:cstheme="minorHAnsi"/>
          <w:color w:val="000000"/>
          <w:lang w:eastAsia="en-GB"/>
        </w:rPr>
        <w:t>. [online] Available at: http://www.ribabookshops.com/item/guide-to-breeam/76424/ [Accessed 5 Mar. 2018].</w:t>
      </w:r>
    </w:p>
    <w:p w14:paraId="33285DC6" w14:textId="77777777" w:rsidR="007646E9" w:rsidRPr="007646E9" w:rsidRDefault="007646E9" w:rsidP="007646E9">
      <w:pPr>
        <w:spacing w:after="180"/>
        <w:ind w:left="450" w:hanging="450"/>
        <w:rPr>
          <w:rFonts w:eastAsia="Times New Roman" w:cstheme="minorHAnsi"/>
          <w:color w:val="000000"/>
          <w:lang w:eastAsia="en-GB"/>
        </w:rPr>
      </w:pPr>
      <w:r w:rsidRPr="007646E9">
        <w:rPr>
          <w:rFonts w:eastAsia="Times New Roman" w:cstheme="minorHAnsi"/>
          <w:color w:val="000000"/>
          <w:lang w:eastAsia="en-GB"/>
        </w:rPr>
        <w:t xml:space="preserve">Anon, (n.d.). </w:t>
      </w:r>
      <w:r w:rsidRPr="007646E9">
        <w:rPr>
          <w:rFonts w:eastAsia="Times New Roman" w:cstheme="minorHAnsi"/>
          <w:i/>
          <w:iCs/>
          <w:color w:val="000000"/>
          <w:lang w:eastAsia="en-GB"/>
        </w:rPr>
        <w:t xml:space="preserve">The Disadvantages of Air Source Heat </w:t>
      </w:r>
      <w:proofErr w:type="gramStart"/>
      <w:r w:rsidRPr="007646E9">
        <w:rPr>
          <w:rFonts w:eastAsia="Times New Roman" w:cstheme="minorHAnsi"/>
          <w:i/>
          <w:iCs/>
          <w:color w:val="000000"/>
          <w:lang w:eastAsia="en-GB"/>
        </w:rPr>
        <w:t>Pumps :</w:t>
      </w:r>
      <w:proofErr w:type="gramEnd"/>
      <w:r w:rsidRPr="007646E9">
        <w:rPr>
          <w:rFonts w:eastAsia="Times New Roman" w:cstheme="minorHAnsi"/>
          <w:i/>
          <w:iCs/>
          <w:color w:val="000000"/>
          <w:lang w:eastAsia="en-GB"/>
        </w:rPr>
        <w:t xml:space="preserve"> Heat Pumps ...</w:t>
      </w:r>
      <w:r w:rsidRPr="007646E9">
        <w:rPr>
          <w:rFonts w:eastAsia="Times New Roman" w:cstheme="minorHAnsi"/>
          <w:color w:val="000000"/>
          <w:lang w:eastAsia="en-GB"/>
        </w:rPr>
        <w:t>. [online] Available at: https://www.renewableenergyhub.co.uk/heat-pumps-information/the-disadvantages-of-air-source-heat-pumps.html [Accessed 5 Mar. 2018].</w:t>
      </w:r>
    </w:p>
    <w:p w14:paraId="21CD90A9" w14:textId="77777777" w:rsidR="007646E9" w:rsidRDefault="007646E9">
      <w:pPr>
        <w:rPr>
          <w:rFonts w:cstheme="minorHAnsi"/>
          <w:b/>
          <w:u w:val="single"/>
        </w:rPr>
      </w:pPr>
    </w:p>
    <w:p w14:paraId="7A0930AD" w14:textId="5C0666FE" w:rsidR="00D620B4" w:rsidRPr="007646E9" w:rsidRDefault="007646E9">
      <w:pPr>
        <w:rPr>
          <w:rFonts w:cstheme="minorHAnsi"/>
          <w:b/>
          <w:u w:val="single"/>
        </w:rPr>
      </w:pPr>
      <w:r>
        <w:rPr>
          <w:rFonts w:cstheme="minorHAnsi"/>
          <w:b/>
          <w:u w:val="single"/>
        </w:rPr>
        <w:t>Word Count 2400</w:t>
      </w:r>
    </w:p>
    <w:sectPr w:rsidR="00D620B4" w:rsidRPr="007646E9">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B4A62E" w14:textId="77777777" w:rsidR="001950BC" w:rsidRDefault="001950BC" w:rsidP="00605916">
      <w:r>
        <w:separator/>
      </w:r>
    </w:p>
  </w:endnote>
  <w:endnote w:type="continuationSeparator" w:id="0">
    <w:p w14:paraId="2F3D390E" w14:textId="77777777" w:rsidR="001950BC" w:rsidRDefault="001950BC" w:rsidP="00605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0124C3" w14:textId="77777777" w:rsidR="001950BC" w:rsidRDefault="001950BC" w:rsidP="00605916">
      <w:r>
        <w:separator/>
      </w:r>
    </w:p>
  </w:footnote>
  <w:footnote w:type="continuationSeparator" w:id="0">
    <w:p w14:paraId="41AC5FE3" w14:textId="77777777" w:rsidR="001950BC" w:rsidRDefault="001950BC" w:rsidP="006059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575BD" w14:textId="18FC3FFB" w:rsidR="00605916" w:rsidRDefault="00605916">
    <w:pPr>
      <w:pStyle w:val="Header"/>
    </w:pPr>
  </w:p>
  <w:p w14:paraId="4A072278" w14:textId="77777777" w:rsidR="00605916" w:rsidRDefault="006059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9B69F1"/>
    <w:multiLevelType w:val="hybridMultilevel"/>
    <w:tmpl w:val="2A58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F17BD"/>
    <w:multiLevelType w:val="multilevel"/>
    <w:tmpl w:val="D194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12C6715"/>
    <w:multiLevelType w:val="multilevel"/>
    <w:tmpl w:val="C960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287D"/>
    <w:rsid w:val="000101AC"/>
    <w:rsid w:val="00025C0B"/>
    <w:rsid w:val="0003690C"/>
    <w:rsid w:val="00045C8A"/>
    <w:rsid w:val="00050D5A"/>
    <w:rsid w:val="00053645"/>
    <w:rsid w:val="000562E2"/>
    <w:rsid w:val="00061020"/>
    <w:rsid w:val="00063B40"/>
    <w:rsid w:val="0008743B"/>
    <w:rsid w:val="00090164"/>
    <w:rsid w:val="00096064"/>
    <w:rsid w:val="00097A2B"/>
    <w:rsid w:val="000A2851"/>
    <w:rsid w:val="000B0CCF"/>
    <w:rsid w:val="000B30C4"/>
    <w:rsid w:val="000D122D"/>
    <w:rsid w:val="0010013C"/>
    <w:rsid w:val="00100B1E"/>
    <w:rsid w:val="00111AB3"/>
    <w:rsid w:val="0012482D"/>
    <w:rsid w:val="00132390"/>
    <w:rsid w:val="00135DD7"/>
    <w:rsid w:val="0014670C"/>
    <w:rsid w:val="00163928"/>
    <w:rsid w:val="00173EDD"/>
    <w:rsid w:val="00174966"/>
    <w:rsid w:val="001771A6"/>
    <w:rsid w:val="001939AA"/>
    <w:rsid w:val="001950BC"/>
    <w:rsid w:val="00195BD2"/>
    <w:rsid w:val="001A7EEB"/>
    <w:rsid w:val="001C592D"/>
    <w:rsid w:val="001C7B92"/>
    <w:rsid w:val="001E15B4"/>
    <w:rsid w:val="001E7EE3"/>
    <w:rsid w:val="001F11BA"/>
    <w:rsid w:val="001F2EF2"/>
    <w:rsid w:val="00205795"/>
    <w:rsid w:val="0021039F"/>
    <w:rsid w:val="00212DF4"/>
    <w:rsid w:val="0022118A"/>
    <w:rsid w:val="00222AE1"/>
    <w:rsid w:val="00222B8B"/>
    <w:rsid w:val="00231D30"/>
    <w:rsid w:val="002370F6"/>
    <w:rsid w:val="002519B5"/>
    <w:rsid w:val="00265B9A"/>
    <w:rsid w:val="00273C60"/>
    <w:rsid w:val="0027556E"/>
    <w:rsid w:val="00276B0E"/>
    <w:rsid w:val="002966E3"/>
    <w:rsid w:val="002B1B56"/>
    <w:rsid w:val="002B5F54"/>
    <w:rsid w:val="002B7B40"/>
    <w:rsid w:val="002C58FC"/>
    <w:rsid w:val="002D73DC"/>
    <w:rsid w:val="002D7A98"/>
    <w:rsid w:val="002E2BF5"/>
    <w:rsid w:val="002E60B7"/>
    <w:rsid w:val="002F711A"/>
    <w:rsid w:val="002F7917"/>
    <w:rsid w:val="00313921"/>
    <w:rsid w:val="00316CC8"/>
    <w:rsid w:val="00336540"/>
    <w:rsid w:val="00347D7F"/>
    <w:rsid w:val="00352D35"/>
    <w:rsid w:val="00361547"/>
    <w:rsid w:val="00361981"/>
    <w:rsid w:val="00363D68"/>
    <w:rsid w:val="00363F77"/>
    <w:rsid w:val="00366D96"/>
    <w:rsid w:val="00376E04"/>
    <w:rsid w:val="003A7B69"/>
    <w:rsid w:val="003B7347"/>
    <w:rsid w:val="003C0495"/>
    <w:rsid w:val="003C07C0"/>
    <w:rsid w:val="003C1CF2"/>
    <w:rsid w:val="003C3C32"/>
    <w:rsid w:val="003D4415"/>
    <w:rsid w:val="003F5589"/>
    <w:rsid w:val="00405339"/>
    <w:rsid w:val="00411141"/>
    <w:rsid w:val="004124B0"/>
    <w:rsid w:val="00414F2E"/>
    <w:rsid w:val="00433236"/>
    <w:rsid w:val="00443464"/>
    <w:rsid w:val="004646CF"/>
    <w:rsid w:val="00470B77"/>
    <w:rsid w:val="00490330"/>
    <w:rsid w:val="004963B0"/>
    <w:rsid w:val="004A4FA1"/>
    <w:rsid w:val="004B25FB"/>
    <w:rsid w:val="004B554E"/>
    <w:rsid w:val="004C033E"/>
    <w:rsid w:val="004D6254"/>
    <w:rsid w:val="004E4C9D"/>
    <w:rsid w:val="004F4EA1"/>
    <w:rsid w:val="004F7D77"/>
    <w:rsid w:val="00501400"/>
    <w:rsid w:val="00510B7B"/>
    <w:rsid w:val="00533B28"/>
    <w:rsid w:val="00536398"/>
    <w:rsid w:val="0054540C"/>
    <w:rsid w:val="005500F4"/>
    <w:rsid w:val="00554E98"/>
    <w:rsid w:val="00562D95"/>
    <w:rsid w:val="00565EC0"/>
    <w:rsid w:val="005961C4"/>
    <w:rsid w:val="005A379F"/>
    <w:rsid w:val="005B3E56"/>
    <w:rsid w:val="005B4CE6"/>
    <w:rsid w:val="005B6C74"/>
    <w:rsid w:val="005C2952"/>
    <w:rsid w:val="005D37B2"/>
    <w:rsid w:val="005D5E76"/>
    <w:rsid w:val="00605916"/>
    <w:rsid w:val="006059F2"/>
    <w:rsid w:val="00620A31"/>
    <w:rsid w:val="0062126B"/>
    <w:rsid w:val="006302D2"/>
    <w:rsid w:val="0063415D"/>
    <w:rsid w:val="00634630"/>
    <w:rsid w:val="00641765"/>
    <w:rsid w:val="00642DB8"/>
    <w:rsid w:val="006521A5"/>
    <w:rsid w:val="00653D8D"/>
    <w:rsid w:val="00676337"/>
    <w:rsid w:val="006A0AB3"/>
    <w:rsid w:val="006A3716"/>
    <w:rsid w:val="006A7A1D"/>
    <w:rsid w:val="006C1C80"/>
    <w:rsid w:val="006C7526"/>
    <w:rsid w:val="006E714C"/>
    <w:rsid w:val="006E785A"/>
    <w:rsid w:val="007001AA"/>
    <w:rsid w:val="00705F41"/>
    <w:rsid w:val="007112B8"/>
    <w:rsid w:val="00713B91"/>
    <w:rsid w:val="007353CF"/>
    <w:rsid w:val="0074021B"/>
    <w:rsid w:val="00742CEE"/>
    <w:rsid w:val="00745545"/>
    <w:rsid w:val="00754C8B"/>
    <w:rsid w:val="007646E9"/>
    <w:rsid w:val="00787760"/>
    <w:rsid w:val="00791D96"/>
    <w:rsid w:val="00794163"/>
    <w:rsid w:val="007A47EE"/>
    <w:rsid w:val="007D0F89"/>
    <w:rsid w:val="007D5D64"/>
    <w:rsid w:val="007D7807"/>
    <w:rsid w:val="007F5195"/>
    <w:rsid w:val="00801D33"/>
    <w:rsid w:val="00802066"/>
    <w:rsid w:val="00825092"/>
    <w:rsid w:val="00834368"/>
    <w:rsid w:val="00841560"/>
    <w:rsid w:val="008507CF"/>
    <w:rsid w:val="00861112"/>
    <w:rsid w:val="00883508"/>
    <w:rsid w:val="008A0488"/>
    <w:rsid w:val="008A36F2"/>
    <w:rsid w:val="008A4531"/>
    <w:rsid w:val="008B2D3E"/>
    <w:rsid w:val="008B5D05"/>
    <w:rsid w:val="008C01AC"/>
    <w:rsid w:val="008D17D0"/>
    <w:rsid w:val="008D4997"/>
    <w:rsid w:val="008E3406"/>
    <w:rsid w:val="008F6660"/>
    <w:rsid w:val="00901F0F"/>
    <w:rsid w:val="00902767"/>
    <w:rsid w:val="00936AD7"/>
    <w:rsid w:val="00946290"/>
    <w:rsid w:val="00954C37"/>
    <w:rsid w:val="0096287D"/>
    <w:rsid w:val="00967B3E"/>
    <w:rsid w:val="00980AFB"/>
    <w:rsid w:val="00987622"/>
    <w:rsid w:val="00996B93"/>
    <w:rsid w:val="009C0C31"/>
    <w:rsid w:val="009F1C51"/>
    <w:rsid w:val="00A16469"/>
    <w:rsid w:val="00A3603A"/>
    <w:rsid w:val="00A4163C"/>
    <w:rsid w:val="00A52DE2"/>
    <w:rsid w:val="00A53698"/>
    <w:rsid w:val="00A53D74"/>
    <w:rsid w:val="00A61479"/>
    <w:rsid w:val="00A6219B"/>
    <w:rsid w:val="00AA4B87"/>
    <w:rsid w:val="00AC783C"/>
    <w:rsid w:val="00AD2BFE"/>
    <w:rsid w:val="00B02038"/>
    <w:rsid w:val="00B05997"/>
    <w:rsid w:val="00B13B41"/>
    <w:rsid w:val="00B153E7"/>
    <w:rsid w:val="00B17848"/>
    <w:rsid w:val="00B22DB9"/>
    <w:rsid w:val="00B23DF7"/>
    <w:rsid w:val="00B42C77"/>
    <w:rsid w:val="00B42CC4"/>
    <w:rsid w:val="00B5560F"/>
    <w:rsid w:val="00B6163C"/>
    <w:rsid w:val="00B71B8F"/>
    <w:rsid w:val="00B7373B"/>
    <w:rsid w:val="00B7652D"/>
    <w:rsid w:val="00B9268D"/>
    <w:rsid w:val="00B97F03"/>
    <w:rsid w:val="00BA3DA5"/>
    <w:rsid w:val="00BA5877"/>
    <w:rsid w:val="00BB2E3F"/>
    <w:rsid w:val="00BB610F"/>
    <w:rsid w:val="00BB77E7"/>
    <w:rsid w:val="00BE2325"/>
    <w:rsid w:val="00BF4617"/>
    <w:rsid w:val="00BF5C57"/>
    <w:rsid w:val="00BF5D7B"/>
    <w:rsid w:val="00C13FD5"/>
    <w:rsid w:val="00C16B8B"/>
    <w:rsid w:val="00C16BDB"/>
    <w:rsid w:val="00C34FD2"/>
    <w:rsid w:val="00C438AB"/>
    <w:rsid w:val="00C46BBC"/>
    <w:rsid w:val="00C46C66"/>
    <w:rsid w:val="00C47B5B"/>
    <w:rsid w:val="00C53E5D"/>
    <w:rsid w:val="00CB1CAF"/>
    <w:rsid w:val="00CB32A1"/>
    <w:rsid w:val="00CB73AE"/>
    <w:rsid w:val="00CC7F7A"/>
    <w:rsid w:val="00CD24B0"/>
    <w:rsid w:val="00CF03B8"/>
    <w:rsid w:val="00D11644"/>
    <w:rsid w:val="00D1408C"/>
    <w:rsid w:val="00D1514E"/>
    <w:rsid w:val="00D31161"/>
    <w:rsid w:val="00D36488"/>
    <w:rsid w:val="00D36B5A"/>
    <w:rsid w:val="00D45226"/>
    <w:rsid w:val="00D46636"/>
    <w:rsid w:val="00D5035D"/>
    <w:rsid w:val="00D542D9"/>
    <w:rsid w:val="00D620B4"/>
    <w:rsid w:val="00D62910"/>
    <w:rsid w:val="00D74118"/>
    <w:rsid w:val="00D87D27"/>
    <w:rsid w:val="00DA04ED"/>
    <w:rsid w:val="00DA4162"/>
    <w:rsid w:val="00DB57C0"/>
    <w:rsid w:val="00DE43B4"/>
    <w:rsid w:val="00DF6258"/>
    <w:rsid w:val="00E05BBC"/>
    <w:rsid w:val="00E15C92"/>
    <w:rsid w:val="00E30309"/>
    <w:rsid w:val="00E316EA"/>
    <w:rsid w:val="00E35824"/>
    <w:rsid w:val="00E43EF1"/>
    <w:rsid w:val="00E44C11"/>
    <w:rsid w:val="00E50389"/>
    <w:rsid w:val="00E66F7B"/>
    <w:rsid w:val="00E82DAB"/>
    <w:rsid w:val="00E84C03"/>
    <w:rsid w:val="00E8531A"/>
    <w:rsid w:val="00EA4C1F"/>
    <w:rsid w:val="00EB795D"/>
    <w:rsid w:val="00EC788B"/>
    <w:rsid w:val="00ED0020"/>
    <w:rsid w:val="00EF0FB1"/>
    <w:rsid w:val="00EF6C25"/>
    <w:rsid w:val="00F04729"/>
    <w:rsid w:val="00F105A6"/>
    <w:rsid w:val="00F13F08"/>
    <w:rsid w:val="00F148E5"/>
    <w:rsid w:val="00F1690F"/>
    <w:rsid w:val="00F211CE"/>
    <w:rsid w:val="00F22D85"/>
    <w:rsid w:val="00F35361"/>
    <w:rsid w:val="00F411D9"/>
    <w:rsid w:val="00F547D5"/>
    <w:rsid w:val="00F57C02"/>
    <w:rsid w:val="00F60DE0"/>
    <w:rsid w:val="00F62261"/>
    <w:rsid w:val="00F70DA4"/>
    <w:rsid w:val="00FB3820"/>
    <w:rsid w:val="00FB6485"/>
    <w:rsid w:val="00FC201F"/>
    <w:rsid w:val="00FC2E0B"/>
    <w:rsid w:val="00FC45FB"/>
    <w:rsid w:val="00FE3036"/>
    <w:rsid w:val="00FE6172"/>
    <w:rsid w:val="00FF3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43778"/>
  <w15:chartTrackingRefBased/>
  <w15:docId w15:val="{2738CE05-1A95-4523-AC62-E3B75E67B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646E9"/>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1765"/>
    <w:rPr>
      <w:color w:val="0563C1" w:themeColor="hyperlink"/>
      <w:u w:val="single"/>
    </w:rPr>
  </w:style>
  <w:style w:type="character" w:customStyle="1" w:styleId="UnresolvedMention1">
    <w:name w:val="Unresolved Mention1"/>
    <w:basedOn w:val="DefaultParagraphFont"/>
    <w:uiPriority w:val="99"/>
    <w:semiHidden/>
    <w:unhideWhenUsed/>
    <w:rsid w:val="00641765"/>
    <w:rPr>
      <w:color w:val="808080"/>
      <w:shd w:val="clear" w:color="auto" w:fill="E6E6E6"/>
    </w:rPr>
  </w:style>
  <w:style w:type="paragraph" w:styleId="ListParagraph">
    <w:name w:val="List Paragraph"/>
    <w:basedOn w:val="Normal"/>
    <w:uiPriority w:val="34"/>
    <w:qFormat/>
    <w:rsid w:val="00D36B5A"/>
    <w:pPr>
      <w:ind w:left="720"/>
      <w:contextualSpacing/>
    </w:pPr>
  </w:style>
  <w:style w:type="paragraph" w:styleId="NormalWeb">
    <w:name w:val="Normal (Web)"/>
    <w:basedOn w:val="Normal"/>
    <w:uiPriority w:val="99"/>
    <w:semiHidden/>
    <w:unhideWhenUsed/>
    <w:rsid w:val="005B3E56"/>
    <w:pPr>
      <w:spacing w:before="100" w:beforeAutospacing="1" w:after="100" w:afterAutospacing="1"/>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F5195"/>
    <w:rPr>
      <w:color w:val="808080"/>
      <w:shd w:val="clear" w:color="auto" w:fill="E6E6E6"/>
    </w:rPr>
  </w:style>
  <w:style w:type="character" w:customStyle="1" w:styleId="Heading2Char">
    <w:name w:val="Heading 2 Char"/>
    <w:basedOn w:val="DefaultParagraphFont"/>
    <w:link w:val="Heading2"/>
    <w:uiPriority w:val="9"/>
    <w:rsid w:val="007646E9"/>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605916"/>
    <w:pPr>
      <w:tabs>
        <w:tab w:val="center" w:pos="4513"/>
        <w:tab w:val="right" w:pos="9026"/>
      </w:tabs>
    </w:pPr>
  </w:style>
  <w:style w:type="character" w:customStyle="1" w:styleId="HeaderChar">
    <w:name w:val="Header Char"/>
    <w:basedOn w:val="DefaultParagraphFont"/>
    <w:link w:val="Header"/>
    <w:uiPriority w:val="99"/>
    <w:rsid w:val="00605916"/>
  </w:style>
  <w:style w:type="paragraph" w:styleId="Footer">
    <w:name w:val="footer"/>
    <w:basedOn w:val="Normal"/>
    <w:link w:val="FooterChar"/>
    <w:uiPriority w:val="99"/>
    <w:unhideWhenUsed/>
    <w:rsid w:val="00605916"/>
    <w:pPr>
      <w:tabs>
        <w:tab w:val="center" w:pos="4513"/>
        <w:tab w:val="right" w:pos="9026"/>
      </w:tabs>
    </w:pPr>
  </w:style>
  <w:style w:type="character" w:customStyle="1" w:styleId="FooterChar">
    <w:name w:val="Footer Char"/>
    <w:basedOn w:val="DefaultParagraphFont"/>
    <w:link w:val="Footer"/>
    <w:uiPriority w:val="99"/>
    <w:rsid w:val="00605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248294">
      <w:bodyDiv w:val="1"/>
      <w:marLeft w:val="0"/>
      <w:marRight w:val="0"/>
      <w:marTop w:val="0"/>
      <w:marBottom w:val="0"/>
      <w:divBdr>
        <w:top w:val="none" w:sz="0" w:space="0" w:color="auto"/>
        <w:left w:val="none" w:sz="0" w:space="0" w:color="auto"/>
        <w:bottom w:val="none" w:sz="0" w:space="0" w:color="auto"/>
        <w:right w:val="none" w:sz="0" w:space="0" w:color="auto"/>
      </w:divBdr>
    </w:div>
    <w:div w:id="1114011505">
      <w:bodyDiv w:val="1"/>
      <w:marLeft w:val="0"/>
      <w:marRight w:val="0"/>
      <w:marTop w:val="0"/>
      <w:marBottom w:val="0"/>
      <w:divBdr>
        <w:top w:val="none" w:sz="0" w:space="0" w:color="auto"/>
        <w:left w:val="none" w:sz="0" w:space="0" w:color="auto"/>
        <w:bottom w:val="none" w:sz="0" w:space="0" w:color="auto"/>
        <w:right w:val="none" w:sz="0" w:space="0" w:color="auto"/>
      </w:divBdr>
    </w:div>
    <w:div w:id="1533957150">
      <w:bodyDiv w:val="1"/>
      <w:marLeft w:val="0"/>
      <w:marRight w:val="0"/>
      <w:marTop w:val="0"/>
      <w:marBottom w:val="0"/>
      <w:divBdr>
        <w:top w:val="none" w:sz="0" w:space="0" w:color="auto"/>
        <w:left w:val="none" w:sz="0" w:space="0" w:color="auto"/>
        <w:bottom w:val="none" w:sz="0" w:space="0" w:color="auto"/>
        <w:right w:val="none" w:sz="0" w:space="0" w:color="auto"/>
      </w:divBdr>
    </w:div>
    <w:div w:id="1595046793">
      <w:bodyDiv w:val="1"/>
      <w:marLeft w:val="0"/>
      <w:marRight w:val="0"/>
      <w:marTop w:val="0"/>
      <w:marBottom w:val="0"/>
      <w:divBdr>
        <w:top w:val="none" w:sz="0" w:space="0" w:color="auto"/>
        <w:left w:val="none" w:sz="0" w:space="0" w:color="auto"/>
        <w:bottom w:val="none" w:sz="0" w:space="0" w:color="auto"/>
        <w:right w:val="none" w:sz="0" w:space="0" w:color="auto"/>
      </w:divBdr>
    </w:div>
    <w:div w:id="1596402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lanningportal.co.uk/info/200130/common_projects/27/heat_pumps/3"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www.microgenerationcertification.org/mcs-standards/installer-standards" TargetMode="Externa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renewable-heat-calculator.service.gov.uk/Results_ASHP.aspx"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AD2A9C-A9EB-4FAA-8284-1E32D40E4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2968</Words>
  <Characters>16919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dc:creator>
  <cp:keywords/>
  <dc:description/>
  <cp:lastModifiedBy>Shelby</cp:lastModifiedBy>
  <cp:revision>2</cp:revision>
  <dcterms:created xsi:type="dcterms:W3CDTF">2018-03-08T14:20:00Z</dcterms:created>
  <dcterms:modified xsi:type="dcterms:W3CDTF">2018-03-08T14:20:00Z</dcterms:modified>
</cp:coreProperties>
</file>