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14483" w14:textId="27A67D8C" w:rsidR="005C7E0F" w:rsidRDefault="00E259D8" w:rsidP="005C7E0F">
      <w:pPr>
        <w:spacing w:line="360" w:lineRule="auto"/>
        <w:rPr>
          <w:rFonts w:ascii="Times New Roman" w:hAnsi="Times New Roman" w:cs="Times New Roman"/>
          <w:b/>
          <w:bCs/>
        </w:rPr>
      </w:pPr>
      <w:r w:rsidRPr="00E259D8">
        <w:rPr>
          <w:rFonts w:ascii="Times New Roman" w:hAnsi="Times New Roman" w:cs="Times New Roman"/>
          <w:b/>
          <w:bCs/>
        </w:rPr>
        <w:t>Reference List</w:t>
      </w:r>
    </w:p>
    <w:p w14:paraId="48EB24B8" w14:textId="7B2E2F18" w:rsidR="005C7E0F" w:rsidRPr="005C7E0F" w:rsidRDefault="005C7E0F" w:rsidP="005C7E0F">
      <w:pPr>
        <w:spacing w:line="36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Text References</w:t>
      </w:r>
    </w:p>
    <w:p w14:paraId="549E617E" w14:textId="77777777" w:rsidR="00044E65" w:rsidRDefault="00044E65" w:rsidP="005C7E0F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C9CE17C" w14:textId="79E1559D" w:rsidR="00816477" w:rsidRDefault="00816477" w:rsidP="005C7E0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Department for Education (2021)</w:t>
      </w:r>
      <w:r w:rsidR="000E5134">
        <w:rPr>
          <w:rFonts w:ascii="Times New Roman" w:hAnsi="Times New Roman" w:cs="Times New Roman"/>
        </w:rPr>
        <w:t xml:space="preserve">, ‘What do PTAs do and why should you join one? PTA members answer your questions’, </w:t>
      </w:r>
      <w:r w:rsidR="000E5134">
        <w:rPr>
          <w:rFonts w:ascii="Times New Roman" w:hAnsi="Times New Roman" w:cs="Times New Roman"/>
          <w:i/>
          <w:iCs/>
        </w:rPr>
        <w:t xml:space="preserve">The Education Hub </w:t>
      </w:r>
      <w:r w:rsidR="000E5134">
        <w:rPr>
          <w:rFonts w:ascii="Times New Roman" w:hAnsi="Times New Roman" w:cs="Times New Roman"/>
        </w:rPr>
        <w:t xml:space="preserve">[blog]. 24 June. Available at: </w:t>
      </w:r>
      <w:hyperlink r:id="rId6" w:anchor=":~:text=The%20PTA%20can%20help%20communicate,our%20case%20it%20really%20is" w:history="1">
        <w:r w:rsidR="000E5134" w:rsidRPr="00FC5BF0">
          <w:rPr>
            <w:rStyle w:val="Hyperlink"/>
            <w:rFonts w:ascii="Times New Roman" w:hAnsi="Times New Roman" w:cs="Times New Roman"/>
          </w:rPr>
          <w:t>https://educationhub.blog.gov.uk/2021/06/24/what-do-ptas-do-and-why-should-you-join-one-pta-members-answer-your-questions/#:~:text=The%20PTA%20can%20help%20communicate,our%20case%20it%20really%20is</w:t>
        </w:r>
      </w:hyperlink>
      <w:r w:rsidR="000E5134" w:rsidRPr="000E5134">
        <w:rPr>
          <w:rFonts w:ascii="Times New Roman" w:hAnsi="Times New Roman" w:cs="Times New Roman"/>
        </w:rPr>
        <w:t>.</w:t>
      </w:r>
      <w:r w:rsidR="000E5134">
        <w:rPr>
          <w:rFonts w:ascii="Times New Roman" w:hAnsi="Times New Roman" w:cs="Times New Roman"/>
        </w:rPr>
        <w:t xml:space="preserve"> (Accessed: 13 May 2023).</w:t>
      </w:r>
    </w:p>
    <w:p w14:paraId="52F3C39E" w14:textId="777CB556" w:rsidR="00E67881" w:rsidRPr="00E67881" w:rsidRDefault="00E67881" w:rsidP="005C7E0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Education Policy Institute (n.d.), </w:t>
      </w:r>
      <w:r>
        <w:rPr>
          <w:rFonts w:ascii="Times New Roman" w:hAnsi="Times New Roman" w:cs="Times New Roman"/>
          <w:i/>
          <w:iCs/>
        </w:rPr>
        <w:t xml:space="preserve">Improving the partnership between parents and teachers. </w:t>
      </w:r>
      <w:r>
        <w:rPr>
          <w:rFonts w:ascii="Times New Roman" w:hAnsi="Times New Roman" w:cs="Times New Roman"/>
        </w:rPr>
        <w:t xml:space="preserve">Available at: </w:t>
      </w:r>
      <w:hyperlink r:id="rId7" w:history="1">
        <w:r w:rsidRPr="00FC5BF0">
          <w:rPr>
            <w:rStyle w:val="Hyperlink"/>
            <w:rFonts w:ascii="Times New Roman" w:hAnsi="Times New Roman" w:cs="Times New Roman"/>
          </w:rPr>
          <w:t>https://epi.org.uk/wp-content/uploads/2021/03/EPI-Firefly-summary-note.pdf</w:t>
        </w:r>
      </w:hyperlink>
      <w:r>
        <w:rPr>
          <w:rFonts w:ascii="Times New Roman" w:hAnsi="Times New Roman" w:cs="Times New Roman"/>
        </w:rPr>
        <w:t xml:space="preserve"> (Accessed: 13 May 2023).</w:t>
      </w:r>
    </w:p>
    <w:p w14:paraId="0A70E4B5" w14:textId="3F70FCBE" w:rsidR="00E259D8" w:rsidRDefault="00E259D8" w:rsidP="005C7E0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Estyn (2018), </w:t>
      </w:r>
      <w:r>
        <w:rPr>
          <w:rFonts w:ascii="Times New Roman" w:hAnsi="Times New Roman" w:cs="Times New Roman"/>
          <w:i/>
          <w:iCs/>
        </w:rPr>
        <w:t xml:space="preserve">A Report on School X, </w:t>
      </w:r>
      <w:r>
        <w:rPr>
          <w:rFonts w:ascii="Times New Roman" w:hAnsi="Times New Roman" w:cs="Times New Roman"/>
        </w:rPr>
        <w:t>Available at: https://www.estyn.gov.wales/system/files/2020-08/</w:t>
      </w:r>
      <w:r>
        <w:rPr>
          <w:rFonts w:ascii="Times New Roman" w:hAnsi="Times New Roman" w:cs="Times New Roman"/>
          <w:highlight w:val="black"/>
        </w:rPr>
        <w:t>Gwauncelyn%2520Primary</w:t>
      </w:r>
      <w:r>
        <w:rPr>
          <w:rFonts w:ascii="Times New Roman" w:hAnsi="Times New Roman" w:cs="Times New Roman"/>
        </w:rPr>
        <w:t>_0.pdf (Accessed: 10 May 2023).</w:t>
      </w:r>
    </w:p>
    <w:p w14:paraId="08521905" w14:textId="48EFCC6D" w:rsidR="000E5134" w:rsidRPr="00B56EB1" w:rsidRDefault="000E5134" w:rsidP="005C7E0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Jeter-Twilley</w:t>
      </w:r>
      <w:r w:rsidR="00B56EB1">
        <w:rPr>
          <w:rFonts w:ascii="Times New Roman" w:hAnsi="Times New Roman" w:cs="Times New Roman"/>
        </w:rPr>
        <w:t xml:space="preserve">, R. </w:t>
      </w:r>
      <w:r w:rsidR="00B56EB1">
        <w:rPr>
          <w:rFonts w:ascii="Times New Roman" w:hAnsi="Times New Roman" w:cs="Times New Roman"/>
          <w:i/>
          <w:iCs/>
        </w:rPr>
        <w:t xml:space="preserve">et al. </w:t>
      </w:r>
      <w:r w:rsidR="00B56EB1">
        <w:rPr>
          <w:rFonts w:ascii="Times New Roman" w:hAnsi="Times New Roman" w:cs="Times New Roman"/>
        </w:rPr>
        <w:t xml:space="preserve">(2007) </w:t>
      </w:r>
      <w:r w:rsidR="00B56EB1">
        <w:rPr>
          <w:rFonts w:ascii="Times New Roman" w:hAnsi="Times New Roman" w:cs="Times New Roman"/>
          <w:i/>
          <w:iCs/>
        </w:rPr>
        <w:t xml:space="preserve">Parental and Community involvement in Schools: Does Socio-Economic Status Matter? </w:t>
      </w:r>
      <w:r w:rsidR="00B56EB1">
        <w:rPr>
          <w:rFonts w:ascii="Times New Roman" w:hAnsi="Times New Roman" w:cs="Times New Roman"/>
        </w:rPr>
        <w:t xml:space="preserve">Available at: </w:t>
      </w:r>
      <w:hyperlink r:id="rId8" w:history="1">
        <w:r w:rsidR="00B56EB1" w:rsidRPr="00FC5BF0">
          <w:rPr>
            <w:rStyle w:val="Hyperlink"/>
            <w:rFonts w:ascii="Times New Roman" w:hAnsi="Times New Roman" w:cs="Times New Roman"/>
          </w:rPr>
          <w:t>https://files.eric.ed.gov/fulltext/ED496815.pdf</w:t>
        </w:r>
      </w:hyperlink>
      <w:r w:rsidR="00B56EB1">
        <w:rPr>
          <w:rFonts w:ascii="Times New Roman" w:hAnsi="Times New Roman" w:cs="Times New Roman"/>
        </w:rPr>
        <w:t xml:space="preserve"> (Accessed: 13 May 2023).</w:t>
      </w:r>
    </w:p>
    <w:p w14:paraId="536D66BD" w14:textId="6B94DAFC" w:rsidR="000E5134" w:rsidRPr="000E5134" w:rsidRDefault="000E5134" w:rsidP="005C7E0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National PTA (n.d.) </w:t>
      </w:r>
      <w:r>
        <w:rPr>
          <w:rFonts w:ascii="Times New Roman" w:hAnsi="Times New Roman" w:cs="Times New Roman"/>
          <w:i/>
          <w:iCs/>
        </w:rPr>
        <w:t xml:space="preserve">Why schools need PTA. </w:t>
      </w:r>
      <w:r>
        <w:rPr>
          <w:rFonts w:ascii="Times New Roman" w:hAnsi="Times New Roman" w:cs="Times New Roman"/>
        </w:rPr>
        <w:t xml:space="preserve">Available at: </w:t>
      </w:r>
      <w:hyperlink r:id="rId9" w:history="1">
        <w:r w:rsidRPr="00FC5BF0">
          <w:rPr>
            <w:rStyle w:val="Hyperlink"/>
            <w:rFonts w:ascii="Times New Roman" w:hAnsi="Times New Roman" w:cs="Times New Roman"/>
          </w:rPr>
          <w:t>https://www.pta.org/home/About-National-Parent-Teacher-Association/Benefits-of-PTA-Membership/Why-Your-School-Needs-a-PTA</w:t>
        </w:r>
      </w:hyperlink>
      <w:r>
        <w:rPr>
          <w:rFonts w:ascii="Times New Roman" w:hAnsi="Times New Roman" w:cs="Times New Roman"/>
        </w:rPr>
        <w:t xml:space="preserve"> (Accessed: 13 May 2023).</w:t>
      </w:r>
    </w:p>
    <w:p w14:paraId="42A34BC3" w14:textId="0645A98B" w:rsidR="00816477" w:rsidRDefault="00816477" w:rsidP="005C7E0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School X (n.d.) </w:t>
      </w:r>
      <w:r>
        <w:rPr>
          <w:rFonts w:ascii="Times New Roman" w:hAnsi="Times New Roman" w:cs="Times New Roman"/>
          <w:i/>
          <w:iCs/>
        </w:rPr>
        <w:t xml:space="preserve">PFTA Parent, Teacher, Friends of </w:t>
      </w:r>
      <w:proofErr w:type="spellStart"/>
      <w:r w:rsidRPr="00816477">
        <w:rPr>
          <w:rFonts w:ascii="Times New Roman" w:hAnsi="Times New Roman" w:cs="Times New Roman"/>
          <w:i/>
          <w:iCs/>
          <w:highlight w:val="black"/>
        </w:rPr>
        <w:t>Gwauncelyn</w:t>
      </w:r>
      <w:proofErr w:type="spellEnd"/>
      <w:r>
        <w:rPr>
          <w:rFonts w:ascii="Times New Roman" w:hAnsi="Times New Roman" w:cs="Times New Roman"/>
          <w:i/>
          <w:iCs/>
        </w:rPr>
        <w:t xml:space="preserve">. </w:t>
      </w:r>
      <w:r>
        <w:rPr>
          <w:rFonts w:ascii="Times New Roman" w:hAnsi="Times New Roman" w:cs="Times New Roman"/>
        </w:rPr>
        <w:t xml:space="preserve">Available at: </w:t>
      </w:r>
      <w:r w:rsidRPr="00816477">
        <w:rPr>
          <w:rFonts w:ascii="Times New Roman" w:hAnsi="Times New Roman" w:cs="Times New Roman"/>
        </w:rPr>
        <w:t>https://www.</w:t>
      </w:r>
      <w:r w:rsidRPr="00816477">
        <w:rPr>
          <w:rFonts w:ascii="Times New Roman" w:hAnsi="Times New Roman" w:cs="Times New Roman"/>
          <w:highlight w:val="black"/>
        </w:rPr>
        <w:t>gwauncelynprimary</w:t>
      </w:r>
      <w:r w:rsidRPr="00816477">
        <w:rPr>
          <w:rFonts w:ascii="Times New Roman" w:hAnsi="Times New Roman" w:cs="Times New Roman"/>
        </w:rPr>
        <w:t>.cymru/ptfa-parent-teacher-friends-of-</w:t>
      </w:r>
      <w:r w:rsidRPr="00816477">
        <w:rPr>
          <w:rFonts w:ascii="Times New Roman" w:hAnsi="Times New Roman" w:cs="Times New Roman"/>
          <w:highlight w:val="black"/>
        </w:rPr>
        <w:t>gwauncelyn</w:t>
      </w:r>
      <w:r w:rsidRPr="00816477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 xml:space="preserve"> (Accessed: 13 May 2023)</w:t>
      </w:r>
      <w:r w:rsidR="00E67881">
        <w:rPr>
          <w:rFonts w:ascii="Times New Roman" w:hAnsi="Times New Roman" w:cs="Times New Roman"/>
        </w:rPr>
        <w:t>.</w:t>
      </w:r>
    </w:p>
    <w:p w14:paraId="62AFD4D1" w14:textId="18232441" w:rsidR="00E67881" w:rsidRDefault="00E67881" w:rsidP="005C7E0F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Tekin</w:t>
      </w:r>
      <w:proofErr w:type="spellEnd"/>
      <w:r>
        <w:rPr>
          <w:rFonts w:ascii="Times New Roman" w:hAnsi="Times New Roman" w:cs="Times New Roman"/>
        </w:rPr>
        <w:t xml:space="preserve">, A (2011), ‘Parental involvement revisited: Background, theories, and models’, </w:t>
      </w:r>
      <w:proofErr w:type="gramStart"/>
      <w:r>
        <w:rPr>
          <w:rFonts w:ascii="Times New Roman" w:hAnsi="Times New Roman" w:cs="Times New Roman"/>
          <w:i/>
          <w:iCs/>
        </w:rPr>
        <w:t>International</w:t>
      </w:r>
      <w:proofErr w:type="gramEnd"/>
      <w:r>
        <w:rPr>
          <w:rFonts w:ascii="Times New Roman" w:hAnsi="Times New Roman" w:cs="Times New Roman"/>
          <w:i/>
          <w:iCs/>
        </w:rPr>
        <w:t xml:space="preserve"> institute of applied educational studies, </w:t>
      </w:r>
      <w:r>
        <w:rPr>
          <w:rFonts w:ascii="Times New Roman" w:hAnsi="Times New Roman" w:cs="Times New Roman"/>
        </w:rPr>
        <w:t>11(1), pp. 1-13.</w:t>
      </w:r>
    </w:p>
    <w:p w14:paraId="373AE5B6" w14:textId="77777777" w:rsidR="008873AD" w:rsidRDefault="008873AD" w:rsidP="008873A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Welsh Government (2019) </w:t>
      </w:r>
      <w:r>
        <w:rPr>
          <w:rFonts w:ascii="Times New Roman" w:hAnsi="Times New Roman" w:cs="Times New Roman"/>
          <w:i/>
          <w:iCs/>
        </w:rPr>
        <w:t xml:space="preserve">Professional standards for teaching and leadership. </w:t>
      </w:r>
      <w:r>
        <w:rPr>
          <w:rFonts w:ascii="Times New Roman" w:hAnsi="Times New Roman" w:cs="Times New Roman"/>
        </w:rPr>
        <w:t xml:space="preserve">Available at: </w:t>
      </w:r>
      <w:hyperlink r:id="rId10" w:history="1">
        <w:r>
          <w:rPr>
            <w:rStyle w:val="Hyperlink"/>
            <w:rFonts w:ascii="Times New Roman" w:hAnsi="Times New Roman" w:cs="Times New Roman"/>
          </w:rPr>
          <w:t>https://hwb.gov.wales/api/storage/19bc948b-8a3f-41e0-944a-7bf2cadf7d18/professional-standards-for-teaching-and-leadership-interactive-pdf-for-pc.pdf</w:t>
        </w:r>
      </w:hyperlink>
      <w:r>
        <w:rPr>
          <w:rFonts w:ascii="Times New Roman" w:hAnsi="Times New Roman" w:cs="Times New Roman"/>
        </w:rPr>
        <w:t xml:space="preserve"> (Accessed: 13 May 2023).</w:t>
      </w:r>
    </w:p>
    <w:p w14:paraId="364DDD10" w14:textId="6C44C91B" w:rsidR="005C7E0F" w:rsidRPr="005C7E0F" w:rsidRDefault="005C7E0F" w:rsidP="005C7E0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Welsh Government (2020), </w:t>
      </w:r>
      <w:r>
        <w:rPr>
          <w:rFonts w:ascii="Times New Roman" w:hAnsi="Times New Roman" w:cs="Times New Roman"/>
          <w:i/>
          <w:iCs/>
        </w:rPr>
        <w:t xml:space="preserve">Developing a vision for curriculum design. </w:t>
      </w:r>
      <w:r>
        <w:rPr>
          <w:rFonts w:ascii="Times New Roman" w:hAnsi="Times New Roman" w:cs="Times New Roman"/>
        </w:rPr>
        <w:t xml:space="preserve">Available at: </w:t>
      </w:r>
      <w:hyperlink r:id="rId11" w:anchor="curriculum-design-and-the-four-purposes" w:history="1">
        <w:r w:rsidRPr="00FC5BF0">
          <w:rPr>
            <w:rStyle w:val="Hyperlink"/>
            <w:rFonts w:ascii="Times New Roman" w:hAnsi="Times New Roman" w:cs="Times New Roman"/>
          </w:rPr>
          <w:t>https://hwb.gov.wales/curriculum-for-wales/designing-your-curriculum/developing-a-vision-for-curriculum-design#curriculum-design-and-the-four-purposes</w:t>
        </w:r>
      </w:hyperlink>
      <w:r>
        <w:rPr>
          <w:rFonts w:ascii="Times New Roman" w:hAnsi="Times New Roman" w:cs="Times New Roman"/>
        </w:rPr>
        <w:t xml:space="preserve"> (Accessed: 13 May 2023)</w:t>
      </w:r>
    </w:p>
    <w:p w14:paraId="03CC7829" w14:textId="77777777" w:rsidR="008873AD" w:rsidRDefault="008873AD" w:rsidP="008873AD">
      <w:pPr>
        <w:spacing w:line="360" w:lineRule="auto"/>
        <w:rPr>
          <w:rFonts w:ascii="Times New Roman" w:hAnsi="Times New Roman" w:cs="Times New Roman"/>
        </w:rPr>
      </w:pPr>
    </w:p>
    <w:p w14:paraId="2F3B4C5A" w14:textId="77777777" w:rsidR="008873AD" w:rsidRDefault="008873AD" w:rsidP="008873AD">
      <w:pPr>
        <w:spacing w:line="360" w:lineRule="auto"/>
        <w:rPr>
          <w:rFonts w:ascii="Times New Roman" w:hAnsi="Times New Roman" w:cs="Times New Roman"/>
        </w:rPr>
      </w:pPr>
    </w:p>
    <w:p w14:paraId="615046B6" w14:textId="032DF191" w:rsidR="00E259D8" w:rsidRDefault="005C7E0F" w:rsidP="005C7E0F">
      <w:pPr>
        <w:spacing w:line="36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lastRenderedPageBreak/>
        <w:t>Image References</w:t>
      </w:r>
    </w:p>
    <w:p w14:paraId="4C8BB178" w14:textId="77777777" w:rsidR="005C7E0F" w:rsidRDefault="005C7E0F" w:rsidP="005C7E0F">
      <w:pPr>
        <w:spacing w:line="360" w:lineRule="auto"/>
        <w:rPr>
          <w:rFonts w:ascii="Times New Roman" w:hAnsi="Times New Roman" w:cs="Times New Roman"/>
        </w:rPr>
      </w:pPr>
    </w:p>
    <w:p w14:paraId="55F5EF37" w14:textId="5F4643BF" w:rsidR="005C7E0F" w:rsidRDefault="005C7E0F" w:rsidP="005C7E0F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ImpactWales</w:t>
      </w:r>
      <w:proofErr w:type="spellEnd"/>
      <w:r>
        <w:rPr>
          <w:rFonts w:ascii="Times New Roman" w:hAnsi="Times New Roman" w:cs="Times New Roman"/>
        </w:rPr>
        <w:t xml:space="preserve"> (2019) [</w:t>
      </w:r>
      <w:r>
        <w:rPr>
          <w:rFonts w:ascii="Times New Roman" w:hAnsi="Times New Roman" w:cs="Times New Roman"/>
          <w:i/>
          <w:iCs/>
        </w:rPr>
        <w:t>Twitter</w:t>
      </w:r>
      <w:r>
        <w:rPr>
          <w:rFonts w:ascii="Times New Roman" w:hAnsi="Times New Roman" w:cs="Times New Roman"/>
        </w:rPr>
        <w:t xml:space="preserve">] 18 March. Available at: </w:t>
      </w:r>
      <w:hyperlink r:id="rId12" w:history="1">
        <w:r w:rsidRPr="00FC5BF0">
          <w:rPr>
            <w:rStyle w:val="Hyperlink"/>
            <w:rFonts w:ascii="Times New Roman" w:hAnsi="Times New Roman" w:cs="Times New Roman"/>
          </w:rPr>
          <w:t>https://twitter.com/ImpactWales/status/1107530354221559808</w:t>
        </w:r>
      </w:hyperlink>
      <w:r>
        <w:rPr>
          <w:rFonts w:ascii="Times New Roman" w:hAnsi="Times New Roman" w:cs="Times New Roman"/>
        </w:rPr>
        <w:t xml:space="preserve"> (Accessed: 13 May 2023).</w:t>
      </w:r>
    </w:p>
    <w:p w14:paraId="4D63A48A" w14:textId="4737E843" w:rsidR="00B56EB1" w:rsidRDefault="00B56EB1" w:rsidP="005C7E0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School X (2022), Unpublished. </w:t>
      </w:r>
    </w:p>
    <w:p w14:paraId="6A52A3C5" w14:textId="3F09D9BD" w:rsidR="008873AD" w:rsidRPr="008873AD" w:rsidRDefault="008873AD" w:rsidP="008873AD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SimplyPsychology</w:t>
      </w:r>
      <w:proofErr w:type="spellEnd"/>
      <w:r>
        <w:rPr>
          <w:rFonts w:ascii="Times New Roman" w:hAnsi="Times New Roman" w:cs="Times New Roman"/>
        </w:rPr>
        <w:t xml:space="preserve"> (2023) </w:t>
      </w:r>
      <w:r>
        <w:rPr>
          <w:rFonts w:ascii="Times New Roman" w:hAnsi="Times New Roman" w:cs="Times New Roman"/>
          <w:i/>
          <w:iCs/>
        </w:rPr>
        <w:t xml:space="preserve">Bronfenbrenner’s Ecological Systems Theory. </w:t>
      </w:r>
      <w:r>
        <w:rPr>
          <w:rFonts w:ascii="Times New Roman" w:hAnsi="Times New Roman" w:cs="Times New Roman"/>
        </w:rPr>
        <w:t xml:space="preserve">Available at: </w:t>
      </w:r>
      <w:hyperlink r:id="rId13" w:history="1">
        <w:r w:rsidRPr="00FC5BF0">
          <w:rPr>
            <w:rStyle w:val="Hyperlink"/>
            <w:rFonts w:ascii="Times New Roman" w:hAnsi="Times New Roman" w:cs="Times New Roman"/>
          </w:rPr>
          <w:t>https://www.simplypsychology.org/bronfenbrenner.html</w:t>
        </w:r>
      </w:hyperlink>
      <w:r>
        <w:rPr>
          <w:rFonts w:ascii="Times New Roman" w:hAnsi="Times New Roman" w:cs="Times New Roman"/>
        </w:rPr>
        <w:t xml:space="preserve"> (Accessed: 13 May 2023)</w:t>
      </w:r>
    </w:p>
    <w:p w14:paraId="350616C1" w14:textId="77777777" w:rsidR="005C7E0F" w:rsidRPr="005C7E0F" w:rsidRDefault="005C7E0F" w:rsidP="005C7E0F">
      <w:pPr>
        <w:spacing w:line="360" w:lineRule="auto"/>
        <w:rPr>
          <w:rFonts w:ascii="Times New Roman" w:hAnsi="Times New Roman" w:cs="Times New Roman"/>
        </w:rPr>
      </w:pPr>
    </w:p>
    <w:sectPr w:rsidR="005C7E0F" w:rsidRPr="005C7E0F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12B21" w14:textId="77777777" w:rsidR="00DD77A4" w:rsidRDefault="00DD77A4" w:rsidP="00044E65">
      <w:r>
        <w:separator/>
      </w:r>
    </w:p>
  </w:endnote>
  <w:endnote w:type="continuationSeparator" w:id="0">
    <w:p w14:paraId="4B7E3AE3" w14:textId="77777777" w:rsidR="00DD77A4" w:rsidRDefault="00DD77A4" w:rsidP="00044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2A631" w14:textId="77777777" w:rsidR="00DD77A4" w:rsidRDefault="00DD77A4" w:rsidP="00044E65">
      <w:r>
        <w:separator/>
      </w:r>
    </w:p>
  </w:footnote>
  <w:footnote w:type="continuationSeparator" w:id="0">
    <w:p w14:paraId="75330BDE" w14:textId="77777777" w:rsidR="00DD77A4" w:rsidRDefault="00DD77A4" w:rsidP="00044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01675" w14:textId="37113358" w:rsidR="00044E65" w:rsidRPr="00044E65" w:rsidRDefault="00044E65">
    <w:pPr>
      <w:pStyle w:val="Header"/>
      <w:rPr>
        <w:rFonts w:ascii="Times New Roman" w:hAnsi="Times New Roman" w:cs="Times New Roman"/>
      </w:rPr>
    </w:pPr>
    <w:r w:rsidRPr="00044E65">
      <w:rPr>
        <w:rFonts w:ascii="Times New Roman" w:hAnsi="Times New Roman" w:cs="Times New Roman"/>
      </w:rPr>
      <w:t>ECAD6009</w:t>
    </w:r>
    <w:r w:rsidRPr="00044E65">
      <w:rPr>
        <w:rFonts w:ascii="Times New Roman" w:hAnsi="Times New Roman" w:cs="Times New Roman"/>
      </w:rPr>
      <w:ptab w:relativeTo="margin" w:alignment="center" w:leader="none"/>
    </w:r>
    <w:r w:rsidRPr="00044E65">
      <w:rPr>
        <w:rFonts w:ascii="Times New Roman" w:hAnsi="Times New Roman" w:cs="Times New Roman"/>
      </w:rPr>
      <w:ptab w:relativeTo="margin" w:alignment="right" w:leader="none"/>
    </w:r>
    <w:r w:rsidRPr="00044E65">
      <w:rPr>
        <w:rFonts w:ascii="Times New Roman" w:hAnsi="Times New Roman" w:cs="Times New Roman"/>
      </w:rPr>
      <w:t>Student Number: 2000835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9D8"/>
    <w:rsid w:val="00044E65"/>
    <w:rsid w:val="000E5134"/>
    <w:rsid w:val="00142F82"/>
    <w:rsid w:val="002E1492"/>
    <w:rsid w:val="005C7E0F"/>
    <w:rsid w:val="005E2E4D"/>
    <w:rsid w:val="00816477"/>
    <w:rsid w:val="008873AD"/>
    <w:rsid w:val="00B56EB1"/>
    <w:rsid w:val="00DD77A4"/>
    <w:rsid w:val="00E259D8"/>
    <w:rsid w:val="00E6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FE10D8"/>
  <w15:chartTrackingRefBased/>
  <w15:docId w15:val="{3E259E81-2C88-7B4E-95A8-F4787452D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7E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7E0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44E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4E65"/>
  </w:style>
  <w:style w:type="paragraph" w:styleId="Footer">
    <w:name w:val="footer"/>
    <w:basedOn w:val="Normal"/>
    <w:link w:val="FooterChar"/>
    <w:uiPriority w:val="99"/>
    <w:unhideWhenUsed/>
    <w:rsid w:val="00044E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4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les.eric.ed.gov/fulltext/ED496815.pdf" TargetMode="External"/><Relationship Id="rId13" Type="http://schemas.openxmlformats.org/officeDocument/2006/relationships/hyperlink" Target="https://www.simplypsychology.org/bronfenbrenner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pi.org.uk/wp-content/uploads/2021/03/EPI-Firefly-summary-note.pdf" TargetMode="External"/><Relationship Id="rId12" Type="http://schemas.openxmlformats.org/officeDocument/2006/relationships/hyperlink" Target="https://twitter.com/ImpactWales/status/1107530354221559808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educationhub.blog.gov.uk/2021/06/24/what-do-ptas-do-and-why-should-you-join-one-pta-members-answer-your-questions/" TargetMode="External"/><Relationship Id="rId11" Type="http://schemas.openxmlformats.org/officeDocument/2006/relationships/hyperlink" Target="https://hwb.gov.wales/curriculum-for-wales/designing-your-curriculum/developing-a-vision-for-curriculum-design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pta.org/home/About-National-Parent-Teacher-Association/Benefits-of-PTA-Membership/Why-Your-School-Needs-a-PTA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Wheeler (2000835)</dc:creator>
  <cp:keywords/>
  <dc:description/>
  <cp:lastModifiedBy>David Wheeler (2000835)</cp:lastModifiedBy>
  <cp:revision>2</cp:revision>
  <cp:lastPrinted>2023-05-13T16:30:00Z</cp:lastPrinted>
  <dcterms:created xsi:type="dcterms:W3CDTF">2023-05-13T15:17:00Z</dcterms:created>
  <dcterms:modified xsi:type="dcterms:W3CDTF">2023-05-13T19:05:00Z</dcterms:modified>
</cp:coreProperties>
</file>