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5082F1D6"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14F253F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C0242">
              <w:rPr>
                <w:b/>
                <w:color w:val="auto"/>
                <w:sz w:val="32"/>
              </w:rPr>
              <w:t>James Puaca</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E514E3F" w:rsidR="005A1BA3" w:rsidRDefault="00F16617" w:rsidP="00340E9A">
            <w:pPr>
              <w:overflowPunct/>
              <w:autoSpaceDE/>
              <w:autoSpaceDN/>
              <w:adjustRightInd/>
              <w:ind w:right="237"/>
              <w:textAlignment w:val="auto"/>
              <w:rPr>
                <w:b/>
                <w:color w:val="auto"/>
                <w:sz w:val="32"/>
              </w:rPr>
            </w:pPr>
            <w:r>
              <w:rPr>
                <w:b/>
                <w:color w:val="auto"/>
                <w:sz w:val="32"/>
              </w:rPr>
              <w:t>2319845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You must choose a policing incident in which you played a significant role with an offender/service user/victim and reflect on what happened.</w:t>
      </w:r>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081799CA" w14:textId="77777777" w:rsidR="007C02DD" w:rsidRDefault="007C02DD" w:rsidP="00340E9A">
      <w:pPr>
        <w:ind w:right="237"/>
        <w:jc w:val="both"/>
        <w:rPr>
          <w:sz w:val="24"/>
          <w:szCs w:val="24"/>
        </w:rPr>
      </w:pPr>
    </w:p>
    <w:p w14:paraId="49EA8D83" w14:textId="282AF2B8" w:rsidR="007C02DD" w:rsidRPr="007C02DD" w:rsidRDefault="007C02DD" w:rsidP="00340E9A">
      <w:pPr>
        <w:ind w:right="237"/>
        <w:jc w:val="both"/>
        <w:rPr>
          <w:b/>
          <w:bCs/>
          <w:sz w:val="24"/>
          <w:szCs w:val="24"/>
        </w:rPr>
      </w:pPr>
      <w:r w:rsidRPr="007C02DD">
        <w:rPr>
          <w:b/>
          <w:bCs/>
          <w:sz w:val="24"/>
          <w:szCs w:val="24"/>
        </w:rPr>
        <w:t>Introduction</w:t>
      </w:r>
    </w:p>
    <w:p w14:paraId="3B855813" w14:textId="77777777" w:rsidR="00FF7784" w:rsidRPr="009A00CF" w:rsidRDefault="00FF7784" w:rsidP="00340E9A">
      <w:pPr>
        <w:ind w:right="237"/>
        <w:jc w:val="both"/>
        <w:rPr>
          <w:color w:val="000000" w:themeColor="text1"/>
          <w:sz w:val="24"/>
          <w:szCs w:val="24"/>
        </w:rPr>
      </w:pPr>
    </w:p>
    <w:p w14:paraId="5855B1F3" w14:textId="77777777" w:rsidR="009A00CF" w:rsidRPr="009A00CF" w:rsidRDefault="009A00CF" w:rsidP="009A00CF">
      <w:pPr>
        <w:rPr>
          <w:color w:val="000000" w:themeColor="text1"/>
        </w:rPr>
      </w:pPr>
      <w:r w:rsidRPr="009A00CF">
        <w:rPr>
          <w:color w:val="000000" w:themeColor="text1"/>
        </w:rPr>
        <w:t>Modern policing has increasingly emphasised professionalism, accountability and evidence-based practice in the United Kingdom. The role of a police officer has evolved significantly in recent years, moving past traditional crime control functions, and towards a broader, more professional service that incorporates community engagement, safeguarding responsibilities and multi-agency partnership (Reiner, 2010). This transformation has been driven by a range of strategic initiatives and policy frameworks designed to improve the standards, legitimacy and effectiveness of policing in the United Kingdom.</w:t>
      </w:r>
    </w:p>
    <w:p w14:paraId="6A98A08D" w14:textId="77777777" w:rsidR="009A00CF" w:rsidRPr="009A00CF" w:rsidRDefault="009A00CF" w:rsidP="009A00CF">
      <w:pPr>
        <w:rPr>
          <w:color w:val="000000" w:themeColor="text1"/>
        </w:rPr>
      </w:pPr>
    </w:p>
    <w:p w14:paraId="7C5422ED" w14:textId="77777777" w:rsidR="009A00CF" w:rsidRPr="009A00CF" w:rsidRDefault="009A00CF" w:rsidP="009A00CF">
      <w:pPr>
        <w:rPr>
          <w:color w:val="000000" w:themeColor="text1"/>
        </w:rPr>
      </w:pPr>
      <w:r w:rsidRPr="009A00CF">
        <w:rPr>
          <w:color w:val="000000" w:themeColor="text1"/>
        </w:rPr>
        <w:t>A key component to this development is the role of College of Policing, which was established in 2012 and acts as the professional body responsible for setting standards, developing training and promoting evidence-based policing practices across forces in England and Wales (College of Policing, 2023). Through initiatives such as the Professionalising Policing Programme, the College of Policing aims to ensure policing develops as a recognised profession, this is achieved by providing consistent training standards and accountability. A crucial element for modern policing is to ensure that the College provides clear guidance on ethical standards, leadership development and reflective practice.</w:t>
      </w:r>
    </w:p>
    <w:p w14:paraId="42CCD8E8" w14:textId="77777777" w:rsidR="009A00CF" w:rsidRPr="009A00CF" w:rsidRDefault="009A00CF" w:rsidP="009A00CF">
      <w:pPr>
        <w:rPr>
          <w:color w:val="000000" w:themeColor="text1"/>
        </w:rPr>
      </w:pPr>
    </w:p>
    <w:p w14:paraId="47AA0B08" w14:textId="77777777" w:rsidR="009A00CF" w:rsidRPr="009A00CF" w:rsidRDefault="009A00CF" w:rsidP="009A00CF">
      <w:pPr>
        <w:rPr>
          <w:color w:val="000000" w:themeColor="text1"/>
        </w:rPr>
      </w:pPr>
      <w:r w:rsidRPr="009A00CF">
        <w:rPr>
          <w:color w:val="000000" w:themeColor="text1"/>
        </w:rPr>
        <w:t xml:space="preserve">This reflective account will critically analyse the role of the College of Policing in professionalising policing practices within the United Kingdom while also reflecting on my own development as a serving police officer during my final year of probation. I will be reflecting on using Gibbs’ reflective cycle to analyse an operational incident in which I played a significant role (Gibbs, 1988). The </w:t>
      </w:r>
      <w:r w:rsidRPr="009A00CF">
        <w:rPr>
          <w:color w:val="000000" w:themeColor="text1"/>
        </w:rPr>
        <w:lastRenderedPageBreak/>
        <w:t>discussion will also consider the impact of national strategic frameworks such as the Strategic Policing Requirement, the Policing Vision 2025, and the workforce transformation initiatives which are designed to prepare policing for modern challenges (Home Office, 2021).</w:t>
      </w:r>
    </w:p>
    <w:p w14:paraId="61760812" w14:textId="77777777" w:rsidR="009A00CF" w:rsidRPr="009A00CF" w:rsidRDefault="009A00CF" w:rsidP="009A00CF">
      <w:pPr>
        <w:rPr>
          <w:color w:val="000000" w:themeColor="text1"/>
        </w:rPr>
      </w:pPr>
    </w:p>
    <w:p w14:paraId="08209666" w14:textId="77777777" w:rsidR="009A00CF" w:rsidRPr="009A00CF" w:rsidRDefault="009A00CF" w:rsidP="009A00CF">
      <w:pPr>
        <w:rPr>
          <w:color w:val="000000" w:themeColor="text1"/>
        </w:rPr>
      </w:pPr>
      <w:r w:rsidRPr="009A00CF">
        <w:rPr>
          <w:color w:val="000000" w:themeColor="text1"/>
        </w:rPr>
        <w:t>Furthermore, this essay will critically evaluate the way in which my own professional role has developed over probation, including changes in my decision-making, confidence and ability, and my leadership responsibilities. By combining reflection on practice with critical engagement with strategic frameworks, this account will demonstrate the practical and theoretical dimensions of the modern professional policing in United Kingdom (Chan, 2013).</w:t>
      </w:r>
    </w:p>
    <w:p w14:paraId="67844A90" w14:textId="77777777" w:rsidR="009A00CF" w:rsidRPr="009A00CF" w:rsidRDefault="009A00CF" w:rsidP="009A00CF">
      <w:pPr>
        <w:rPr>
          <w:color w:val="000000" w:themeColor="text1"/>
        </w:rPr>
      </w:pPr>
    </w:p>
    <w:p w14:paraId="592D5612" w14:textId="77777777" w:rsidR="009A00CF" w:rsidRPr="009A00CF" w:rsidRDefault="009A00CF" w:rsidP="009A00CF">
      <w:pPr>
        <w:rPr>
          <w:color w:val="000000" w:themeColor="text1"/>
        </w:rPr>
      </w:pPr>
    </w:p>
    <w:p w14:paraId="3B4BCFA0" w14:textId="77777777" w:rsidR="009A00CF" w:rsidRPr="009A00CF" w:rsidRDefault="009A00CF" w:rsidP="009A00CF">
      <w:pPr>
        <w:rPr>
          <w:color w:val="000000" w:themeColor="text1"/>
        </w:rPr>
      </w:pPr>
    </w:p>
    <w:p w14:paraId="6668F3DB" w14:textId="77777777" w:rsidR="009A00CF" w:rsidRPr="009A00CF" w:rsidRDefault="009A00CF" w:rsidP="009A00CF">
      <w:pPr>
        <w:rPr>
          <w:color w:val="000000" w:themeColor="text1"/>
        </w:rPr>
      </w:pPr>
      <w:r w:rsidRPr="009A00CF">
        <w:rPr>
          <w:b/>
          <w:bCs/>
          <w:color w:val="000000" w:themeColor="text1"/>
        </w:rPr>
        <w:t>Description of the Incident</w:t>
      </w:r>
    </w:p>
    <w:p w14:paraId="63600461" w14:textId="77777777" w:rsidR="009A00CF" w:rsidRPr="009A00CF" w:rsidRDefault="009A00CF" w:rsidP="009A00CF">
      <w:pPr>
        <w:rPr>
          <w:color w:val="000000" w:themeColor="text1"/>
        </w:rPr>
      </w:pPr>
    </w:p>
    <w:p w14:paraId="7594E5AF" w14:textId="77777777" w:rsidR="009A00CF" w:rsidRPr="009A00CF" w:rsidRDefault="009A00CF" w:rsidP="009A00CF">
      <w:pPr>
        <w:rPr>
          <w:color w:val="000000" w:themeColor="text1"/>
        </w:rPr>
      </w:pPr>
    </w:p>
    <w:p w14:paraId="6C3C72B7" w14:textId="77777777" w:rsidR="009A00CF" w:rsidRPr="009A00CF" w:rsidRDefault="009A00CF" w:rsidP="009A00CF">
      <w:pPr>
        <w:rPr>
          <w:color w:val="000000" w:themeColor="text1"/>
        </w:rPr>
      </w:pPr>
      <w:r w:rsidRPr="009A00CF">
        <w:rPr>
          <w:color w:val="000000" w:themeColor="text1"/>
        </w:rPr>
        <w:t>The incident I was involved in occurred whilst I was working a response shift. It involved a report of domestic abuse between a male suspect and his female partner. Officers were dispatched to the incident address following a call from a member of the public who had reported hearing shouting and signs of a disturbance at a residential address. On arrival, I attended the address with another officer and made contact with the female victim who appeared visibly distressed.</w:t>
      </w:r>
    </w:p>
    <w:p w14:paraId="6609D854" w14:textId="77777777" w:rsidR="009A00CF" w:rsidRPr="009A00CF" w:rsidRDefault="009A00CF" w:rsidP="009A00CF">
      <w:pPr>
        <w:rPr>
          <w:color w:val="000000" w:themeColor="text1"/>
        </w:rPr>
      </w:pPr>
    </w:p>
    <w:p w14:paraId="22BD067A" w14:textId="77777777" w:rsidR="009A00CF" w:rsidRPr="009A00CF" w:rsidRDefault="009A00CF" w:rsidP="009A00CF">
      <w:pPr>
        <w:rPr>
          <w:color w:val="000000" w:themeColor="text1"/>
        </w:rPr>
      </w:pPr>
      <w:r w:rsidRPr="009A00CF">
        <w:rPr>
          <w:color w:val="000000" w:themeColor="text1"/>
        </w:rPr>
        <w:t>The victim reported that her partner had become aggressive during a verbal argument and had pushed her against a wall before leaving the address. My role involved speaking with the victim to establish clear circumstances of the incident while also ensuring that she received appropriate safeguarding support. The victim disclosed to me that there had been previous incidents of controlling and aggressive behaviour throughout their relationship, although she had not previously reported these incidents to police. A statement was then obtained from the victim.</w:t>
      </w:r>
    </w:p>
    <w:p w14:paraId="48AE48BE" w14:textId="77777777" w:rsidR="009A00CF" w:rsidRPr="009A00CF" w:rsidRDefault="009A00CF" w:rsidP="009A00CF">
      <w:pPr>
        <w:rPr>
          <w:color w:val="000000" w:themeColor="text1"/>
        </w:rPr>
      </w:pPr>
    </w:p>
    <w:p w14:paraId="6129735E" w14:textId="77777777" w:rsidR="009A00CF" w:rsidRPr="009A00CF" w:rsidRDefault="009A00CF" w:rsidP="009A00CF">
      <w:pPr>
        <w:rPr>
          <w:color w:val="000000" w:themeColor="text1"/>
        </w:rPr>
      </w:pPr>
      <w:r w:rsidRPr="009A00CF">
        <w:rPr>
          <w:color w:val="000000" w:themeColor="text1"/>
        </w:rPr>
        <w:t>As part of the investigation, I conducted a risk assessment in line with domestic abuse procedures and completed the relevant safeguarding documentation, the victim was sign-posted to the relevant support agencies. This included assessing the level of risk to the victim and ensuring that appropriate safeguarding measures were implemented such as a Victim Focus Referral (VFR) and a Public Protection Notification (PPN). Domestic abuse incidents require a victim-lead approach, and officers must ensure that victims are supported through appropriate safeguarding processes and agencies (College of Policing, 2022).</w:t>
      </w:r>
    </w:p>
    <w:p w14:paraId="0E3BCEE5" w14:textId="77777777" w:rsidR="009A00CF" w:rsidRPr="009A00CF" w:rsidRDefault="009A00CF" w:rsidP="009A00CF">
      <w:pPr>
        <w:rPr>
          <w:color w:val="000000" w:themeColor="text1"/>
        </w:rPr>
      </w:pPr>
    </w:p>
    <w:p w14:paraId="277CD054" w14:textId="77777777" w:rsidR="009A00CF" w:rsidRPr="009A00CF" w:rsidRDefault="009A00CF" w:rsidP="009A00CF">
      <w:pPr>
        <w:rPr>
          <w:color w:val="000000" w:themeColor="text1"/>
        </w:rPr>
      </w:pPr>
      <w:r w:rsidRPr="009A00CF">
        <w:rPr>
          <w:color w:val="000000" w:themeColor="text1"/>
        </w:rPr>
        <w:t>Following the golden hour enquiries, the suspect was located and arrested on suspicion of assault. Evidence was gathered through the victim’s statement, photographs of injuries and body-worn video footage of the disclosure. This approach reflects the emphasis placed on evidence-led prosecutions in domestic abuse cases, where officers are encouraged to gather evidence beyond victim disclosure in order to support criminal proceedings (Robinson, 2016).</w:t>
      </w:r>
    </w:p>
    <w:p w14:paraId="7A50F5A3" w14:textId="77777777" w:rsidR="009A00CF" w:rsidRPr="009A00CF" w:rsidRDefault="009A00CF" w:rsidP="009A00CF">
      <w:pPr>
        <w:rPr>
          <w:color w:val="000000" w:themeColor="text1"/>
        </w:rPr>
      </w:pPr>
    </w:p>
    <w:p w14:paraId="0EEC673A" w14:textId="77777777" w:rsidR="009A00CF" w:rsidRPr="009A00CF" w:rsidRDefault="009A00CF" w:rsidP="009A00CF">
      <w:pPr>
        <w:rPr>
          <w:color w:val="000000" w:themeColor="text1"/>
        </w:rPr>
      </w:pPr>
      <w:r w:rsidRPr="009A00CF">
        <w:rPr>
          <w:color w:val="000000" w:themeColor="text1"/>
        </w:rPr>
        <w:t>Additionally, I liaised with local support services via VFR and PPN to provide the victim with immediate support. This involved ensuring that she was aware of referral pathways to organisations offering legal advice, counselling and temporary accommodation. This aspect of the response demonstrates that the modern policing emphasises on multi-agency teamwork and integrated victim support (Brown, 2019).</w:t>
      </w:r>
    </w:p>
    <w:p w14:paraId="1E40DD09" w14:textId="77777777" w:rsidR="009A00CF" w:rsidRPr="009A00CF" w:rsidRDefault="009A00CF" w:rsidP="009A00CF">
      <w:pPr>
        <w:rPr>
          <w:color w:val="000000" w:themeColor="text1"/>
        </w:rPr>
      </w:pPr>
    </w:p>
    <w:p w14:paraId="396C6841" w14:textId="77777777" w:rsidR="009A00CF" w:rsidRPr="009A00CF" w:rsidRDefault="009A00CF" w:rsidP="009A00CF">
      <w:pPr>
        <w:rPr>
          <w:color w:val="000000" w:themeColor="text1"/>
        </w:rPr>
      </w:pPr>
      <w:r w:rsidRPr="009A00CF">
        <w:rPr>
          <w:color w:val="000000" w:themeColor="text1"/>
        </w:rPr>
        <w:t>In this incident I demonstrated a combination of investigative skills, safeguarding awareness and professional decision-making, this was to ensure the victim was provided with the best service possible. It also highlighted the broader responsibilities placed upon modern police officers when responding to incidents involving vulnerable victims, and also demonstrating how officers must integrate operational knowledge with professional and ethical considerations when dealing with victims of crime.</w:t>
      </w:r>
    </w:p>
    <w:p w14:paraId="0EE8521E" w14:textId="77777777" w:rsidR="009A00CF" w:rsidRPr="009A00CF" w:rsidRDefault="009A00CF" w:rsidP="009A00CF">
      <w:pPr>
        <w:rPr>
          <w:color w:val="000000" w:themeColor="text1"/>
        </w:rPr>
      </w:pPr>
    </w:p>
    <w:p w14:paraId="67568269" w14:textId="77777777" w:rsidR="009A00CF" w:rsidRPr="009A00CF" w:rsidRDefault="009A00CF" w:rsidP="009A00CF">
      <w:pPr>
        <w:rPr>
          <w:color w:val="000000" w:themeColor="text1"/>
        </w:rPr>
      </w:pPr>
    </w:p>
    <w:p w14:paraId="500ACA69" w14:textId="77777777" w:rsidR="009A00CF" w:rsidRPr="009A00CF" w:rsidRDefault="009A00CF" w:rsidP="009A00CF">
      <w:pPr>
        <w:rPr>
          <w:color w:val="000000" w:themeColor="text1"/>
        </w:rPr>
      </w:pPr>
    </w:p>
    <w:p w14:paraId="49040818" w14:textId="77777777" w:rsidR="009A00CF" w:rsidRPr="009A00CF" w:rsidRDefault="009A00CF" w:rsidP="009A00CF">
      <w:pPr>
        <w:rPr>
          <w:color w:val="000000" w:themeColor="text1"/>
        </w:rPr>
      </w:pPr>
      <w:r w:rsidRPr="009A00CF">
        <w:rPr>
          <w:b/>
          <w:bCs/>
          <w:color w:val="000000" w:themeColor="text1"/>
        </w:rPr>
        <w:t>Reflection on the Incident</w:t>
      </w:r>
    </w:p>
    <w:p w14:paraId="3AB7546A" w14:textId="77777777" w:rsidR="009A00CF" w:rsidRPr="009A00CF" w:rsidRDefault="009A00CF" w:rsidP="009A00CF">
      <w:pPr>
        <w:rPr>
          <w:color w:val="000000" w:themeColor="text1"/>
        </w:rPr>
      </w:pPr>
    </w:p>
    <w:p w14:paraId="262E3C3A" w14:textId="77777777" w:rsidR="009A00CF" w:rsidRPr="009A00CF" w:rsidRDefault="009A00CF" w:rsidP="009A00CF">
      <w:pPr>
        <w:rPr>
          <w:color w:val="000000" w:themeColor="text1"/>
        </w:rPr>
      </w:pPr>
    </w:p>
    <w:p w14:paraId="56C94F1E" w14:textId="77777777" w:rsidR="009A00CF" w:rsidRPr="009A00CF" w:rsidRDefault="009A00CF" w:rsidP="009A00CF">
      <w:pPr>
        <w:rPr>
          <w:color w:val="000000" w:themeColor="text1"/>
        </w:rPr>
      </w:pPr>
      <w:r w:rsidRPr="009A00CF">
        <w:rPr>
          <w:color w:val="000000" w:themeColor="text1"/>
        </w:rPr>
        <w:lastRenderedPageBreak/>
        <w:t>Reflective practice plays an important role in the development of professional policing skills. Using Gibbs’ reflective cycle enables officers to consider their actions, evaluate outcomes and identify learning that can improve future performance (Gibbs, 1988).</w:t>
      </w:r>
    </w:p>
    <w:p w14:paraId="03ED07C5" w14:textId="77777777" w:rsidR="009A00CF" w:rsidRPr="009A00CF" w:rsidRDefault="009A00CF" w:rsidP="009A00CF">
      <w:pPr>
        <w:rPr>
          <w:color w:val="000000" w:themeColor="text1"/>
        </w:rPr>
      </w:pPr>
    </w:p>
    <w:p w14:paraId="374FCA30" w14:textId="77777777" w:rsidR="009A00CF" w:rsidRPr="009A00CF" w:rsidRDefault="009A00CF" w:rsidP="009A00CF">
      <w:pPr>
        <w:rPr>
          <w:color w:val="000000" w:themeColor="text1"/>
        </w:rPr>
      </w:pPr>
      <w:r w:rsidRPr="009A00CF">
        <w:rPr>
          <w:color w:val="000000" w:themeColor="text1"/>
        </w:rPr>
        <w:t>During the incident that I initially focused on, whereby I ensured the immediate safety of the victim and establishing the circumstances of the offence. Domestic abuse incidents can be complex and victims can be overwhelmed with emotion after the incident. It was important to maintain a calm and professional approach whilst gathering information from the victim. I was aware that victims of domestic abuse may feel reluctant to disclose details due to fear or emotional attachment to the suspect, and therefore, it was important to build rapport and provide reassurance.</w:t>
      </w:r>
    </w:p>
    <w:p w14:paraId="0B0C6111" w14:textId="77777777" w:rsidR="009A00CF" w:rsidRPr="009A00CF" w:rsidRDefault="009A00CF" w:rsidP="009A00CF">
      <w:pPr>
        <w:rPr>
          <w:color w:val="000000" w:themeColor="text1"/>
        </w:rPr>
      </w:pPr>
    </w:p>
    <w:p w14:paraId="74F4838B" w14:textId="77777777" w:rsidR="009A00CF" w:rsidRPr="009A00CF" w:rsidRDefault="009A00CF" w:rsidP="009A00CF">
      <w:pPr>
        <w:rPr>
          <w:color w:val="000000" w:themeColor="text1"/>
        </w:rPr>
      </w:pPr>
      <w:r w:rsidRPr="009A00CF">
        <w:rPr>
          <w:color w:val="000000" w:themeColor="text1"/>
        </w:rPr>
        <w:t>After reflection on the incident, I believe that my approach to safeguarding the victim and evidence gathering was effective. I ensured that a thorough risk assessment was completed and that safeguarding referrals were submitted in order to support the victim via PPN and VFR. This aligns with guidance provided by the College of Policing, which emphasises the importance of safeguarding and victim-focused policing (College of Policing, 2022).</w:t>
      </w:r>
    </w:p>
    <w:p w14:paraId="63675871" w14:textId="77777777" w:rsidR="009A00CF" w:rsidRPr="009A00CF" w:rsidRDefault="009A00CF" w:rsidP="009A00CF">
      <w:pPr>
        <w:rPr>
          <w:color w:val="000000" w:themeColor="text1"/>
        </w:rPr>
      </w:pPr>
      <w:r w:rsidRPr="009A00CF">
        <w:rPr>
          <w:color w:val="000000" w:themeColor="text1"/>
        </w:rPr>
        <w:t xml:space="preserve"> </w:t>
      </w:r>
    </w:p>
    <w:p w14:paraId="0EB8C517" w14:textId="77777777" w:rsidR="009A00CF" w:rsidRPr="009A00CF" w:rsidRDefault="009A00CF" w:rsidP="009A00CF">
      <w:pPr>
        <w:rPr>
          <w:color w:val="000000" w:themeColor="text1"/>
        </w:rPr>
      </w:pPr>
      <w:r w:rsidRPr="009A00CF">
        <w:rPr>
          <w:color w:val="000000" w:themeColor="text1"/>
        </w:rPr>
        <w:t>Furthermore, after reflecting further on the incident has highlighted the importance of considering the broader context of domestic abuse. Research indicates that domestic abuse cases, often involve patterns of coercive or controlling behaviour rather than isolated incidents of violence (Stark, 2007). This understanding has influenced how I approach similar incidents and emphasised the importance of gathering information relating to previous behaviour. In practice, this required me to be empathetic and understanding when asking about prior incidents, without causing further distress to the victim.</w:t>
      </w:r>
    </w:p>
    <w:p w14:paraId="616DB542" w14:textId="77777777" w:rsidR="009A00CF" w:rsidRPr="009A00CF" w:rsidRDefault="009A00CF" w:rsidP="009A00CF">
      <w:pPr>
        <w:rPr>
          <w:color w:val="000000" w:themeColor="text1"/>
        </w:rPr>
      </w:pPr>
    </w:p>
    <w:p w14:paraId="48CF7DC4" w14:textId="77777777" w:rsidR="009A00CF" w:rsidRPr="009A00CF" w:rsidRDefault="009A00CF" w:rsidP="009A00CF">
      <w:pPr>
        <w:rPr>
          <w:color w:val="000000" w:themeColor="text1"/>
        </w:rPr>
      </w:pPr>
      <w:r w:rsidRPr="009A00CF">
        <w:rPr>
          <w:color w:val="000000" w:themeColor="text1"/>
        </w:rPr>
        <w:t>The incident also demonstrated the need for effective partnership when working with other agencies involved in safeguarding vulnerable victims. Modern policing requires collaboration with organisations such as social services, housing providers, and domestic abuse support services to provide protection for victims (Brown, 2019). Engaging these services required clear communication and coordination, which illustrates the growing managerial and strategic aspects of frontline policing.</w:t>
      </w:r>
    </w:p>
    <w:p w14:paraId="5B18AB68" w14:textId="77777777" w:rsidR="009A00CF" w:rsidRPr="009A00CF" w:rsidRDefault="009A00CF" w:rsidP="009A00CF">
      <w:pPr>
        <w:rPr>
          <w:color w:val="000000" w:themeColor="text1"/>
        </w:rPr>
      </w:pPr>
    </w:p>
    <w:p w14:paraId="5C74A180" w14:textId="77777777" w:rsidR="009A00CF" w:rsidRPr="009A00CF" w:rsidRDefault="009A00CF" w:rsidP="009A00CF">
      <w:pPr>
        <w:rPr>
          <w:color w:val="000000" w:themeColor="text1"/>
        </w:rPr>
      </w:pPr>
      <w:r w:rsidRPr="009A00CF">
        <w:rPr>
          <w:color w:val="000000" w:themeColor="text1"/>
        </w:rPr>
        <w:t>Overall, reflecting on this incident has reinforced the importance of maintaining a victim-focused approach while also ensuring that the evidence is gathered in a thorough manner, in order to support investigations and potential prosecutions of the offenders. The experience also reinforced my awareness of the ethical and professional expectations placed upon frontline officers as modern professionals, echoing wider guidance from the College of Policing, on ethical decision-making in complex situations (Chan, 2013).</w:t>
      </w:r>
    </w:p>
    <w:p w14:paraId="2375DAE4" w14:textId="77777777" w:rsidR="009A00CF" w:rsidRPr="009A00CF" w:rsidRDefault="009A00CF" w:rsidP="009A00CF">
      <w:pPr>
        <w:rPr>
          <w:color w:val="000000" w:themeColor="text1"/>
        </w:rPr>
      </w:pPr>
    </w:p>
    <w:p w14:paraId="7B5B1AB7" w14:textId="77777777" w:rsidR="009A00CF" w:rsidRPr="009A00CF" w:rsidRDefault="009A00CF" w:rsidP="009A00CF">
      <w:pPr>
        <w:rPr>
          <w:color w:val="000000" w:themeColor="text1"/>
        </w:rPr>
      </w:pPr>
    </w:p>
    <w:p w14:paraId="711CE007" w14:textId="77777777" w:rsidR="009A00CF" w:rsidRPr="009A00CF" w:rsidRDefault="009A00CF" w:rsidP="009A00CF">
      <w:pPr>
        <w:rPr>
          <w:color w:val="000000" w:themeColor="text1"/>
        </w:rPr>
      </w:pPr>
      <w:r w:rsidRPr="009A00CF">
        <w:rPr>
          <w:b/>
          <w:bCs/>
          <w:color w:val="000000" w:themeColor="text1"/>
        </w:rPr>
        <w:t>The Strategic Role of the College of Policing in Professionalising Policing</w:t>
      </w:r>
    </w:p>
    <w:p w14:paraId="7BCB6EFD" w14:textId="77777777" w:rsidR="009A00CF" w:rsidRPr="009A00CF" w:rsidRDefault="009A00CF" w:rsidP="009A00CF">
      <w:pPr>
        <w:rPr>
          <w:color w:val="000000" w:themeColor="text1"/>
        </w:rPr>
      </w:pPr>
    </w:p>
    <w:p w14:paraId="466DE941" w14:textId="77777777" w:rsidR="009A00CF" w:rsidRPr="009A00CF" w:rsidRDefault="009A00CF" w:rsidP="009A00CF">
      <w:pPr>
        <w:rPr>
          <w:color w:val="000000" w:themeColor="text1"/>
        </w:rPr>
      </w:pPr>
    </w:p>
    <w:p w14:paraId="019A3A82" w14:textId="77777777" w:rsidR="009A00CF" w:rsidRPr="009A00CF" w:rsidRDefault="009A00CF" w:rsidP="009A00CF">
      <w:pPr>
        <w:rPr>
          <w:color w:val="000000" w:themeColor="text1"/>
        </w:rPr>
      </w:pPr>
      <w:r w:rsidRPr="009A00CF">
        <w:rPr>
          <w:color w:val="000000" w:themeColor="text1"/>
        </w:rPr>
        <w:t>The College of Policing plays a crucial part in the professionalisation of policing within the United Kingdom. The College of Policing was established in 2012, the organisation is responsible for setting professional standards, developing training frameworks, as well as promoting evidence-based policing practice (College of Policing, 2023).</w:t>
      </w:r>
    </w:p>
    <w:p w14:paraId="14C3432E" w14:textId="77777777" w:rsidR="009A00CF" w:rsidRPr="009A00CF" w:rsidRDefault="009A00CF" w:rsidP="009A00CF">
      <w:pPr>
        <w:rPr>
          <w:color w:val="000000" w:themeColor="text1"/>
        </w:rPr>
      </w:pPr>
    </w:p>
    <w:p w14:paraId="21F4E6CC" w14:textId="77777777" w:rsidR="009A00CF" w:rsidRPr="009A00CF" w:rsidRDefault="009A00CF" w:rsidP="009A00CF">
      <w:pPr>
        <w:rPr>
          <w:color w:val="000000" w:themeColor="text1"/>
        </w:rPr>
      </w:pPr>
      <w:r w:rsidRPr="009A00CF">
        <w:rPr>
          <w:color w:val="000000" w:themeColor="text1"/>
        </w:rPr>
        <w:t>One of the key initiatives introduced by the College of Policing is the Professionalising Policing Programme, which aims to ensure that police officers receive consistent training and professional development throughout their careers. This initiative introduced the requirement for officers to obtain recognised academic qualifications as part of their training through routes such as the Police Constable Degree Apprenticeship (Williams, 2020). By standardising training and promoting evidence-based practice, the College of Policing has sought to embed professionalism across all levels of policing.</w:t>
      </w:r>
    </w:p>
    <w:p w14:paraId="4B46F018" w14:textId="77777777" w:rsidR="009A00CF" w:rsidRPr="009A00CF" w:rsidRDefault="009A00CF" w:rsidP="009A00CF">
      <w:pPr>
        <w:rPr>
          <w:color w:val="000000" w:themeColor="text1"/>
        </w:rPr>
      </w:pPr>
    </w:p>
    <w:p w14:paraId="7B75B1F4" w14:textId="77777777" w:rsidR="009A00CF" w:rsidRPr="009A00CF" w:rsidRDefault="009A00CF" w:rsidP="009A00CF">
      <w:pPr>
        <w:rPr>
          <w:color w:val="000000" w:themeColor="text1"/>
        </w:rPr>
      </w:pPr>
      <w:r w:rsidRPr="009A00CF">
        <w:rPr>
          <w:color w:val="000000" w:themeColor="text1"/>
        </w:rPr>
        <w:t>The introduction of these educational frameworks reflects a broader shift towards evidence-based policing. Evidence-based policing encourages officers to use research and data, in order to incorporate operational decision-making, rather than relying solely on traditional policing practices (Sherman, 2013). For example, research-led understanding of domestic abuse patterns, risk assessment tools and victim support procedures, can directly influence frontline responses to incidents, as demonstrated in my reflective experience.</w:t>
      </w:r>
    </w:p>
    <w:p w14:paraId="6D38CF14" w14:textId="77777777" w:rsidR="009A00CF" w:rsidRPr="009A00CF" w:rsidRDefault="009A00CF" w:rsidP="009A00CF">
      <w:pPr>
        <w:rPr>
          <w:color w:val="000000" w:themeColor="text1"/>
        </w:rPr>
      </w:pPr>
    </w:p>
    <w:p w14:paraId="376D32C5" w14:textId="77777777" w:rsidR="009A00CF" w:rsidRPr="009A00CF" w:rsidRDefault="009A00CF" w:rsidP="009A00CF">
      <w:pPr>
        <w:rPr>
          <w:color w:val="000000" w:themeColor="text1"/>
        </w:rPr>
      </w:pPr>
      <w:r w:rsidRPr="009A00CF">
        <w:rPr>
          <w:color w:val="000000" w:themeColor="text1"/>
        </w:rPr>
        <w:t>However, the role of the College of Policing has also been subject to criticism. Some critics argue that increasing academic requirements may create barriers for potential recruits, or it may place additional pressure on officers who are already balancing operational responsibilities with academic study (Holdaway and O’Neill, 2017). Nevertheless, the research indicates that the professionalisation of police officers improves both public trust and officer confidence, this demonstrates that structured standards have tangible benefits for policing outcomes (Chan, 2013).</w:t>
      </w:r>
    </w:p>
    <w:p w14:paraId="734176D2" w14:textId="77777777" w:rsidR="009A00CF" w:rsidRPr="009A00CF" w:rsidRDefault="009A00CF" w:rsidP="009A00CF">
      <w:pPr>
        <w:rPr>
          <w:color w:val="000000" w:themeColor="text1"/>
        </w:rPr>
      </w:pPr>
    </w:p>
    <w:p w14:paraId="31784C87" w14:textId="77777777" w:rsidR="009A00CF" w:rsidRPr="009A00CF" w:rsidRDefault="009A00CF" w:rsidP="009A00CF">
      <w:pPr>
        <w:rPr>
          <w:color w:val="000000" w:themeColor="text1"/>
        </w:rPr>
      </w:pPr>
      <w:r w:rsidRPr="009A00CF">
        <w:rPr>
          <w:color w:val="000000" w:themeColor="text1"/>
        </w:rPr>
        <w:t>Despite these criticisms, the professionalisation agenda has contributed to improving accountability and consistency across police forces in the United Kingdom. By establishing national standards and promoting professional development, the College of Policing plays an important role in shaping the future of policing, while also supporting officers to navigate the increasingly complex operational environment (College of Policing, 2023).</w:t>
      </w:r>
    </w:p>
    <w:p w14:paraId="622E19A2" w14:textId="77777777" w:rsidR="009A00CF" w:rsidRPr="009A00CF" w:rsidRDefault="009A00CF" w:rsidP="009A00CF">
      <w:pPr>
        <w:rPr>
          <w:color w:val="000000" w:themeColor="text1"/>
        </w:rPr>
      </w:pPr>
    </w:p>
    <w:p w14:paraId="1D9A4F9E" w14:textId="77777777" w:rsidR="009A00CF" w:rsidRPr="009A00CF" w:rsidRDefault="009A00CF" w:rsidP="009A00CF">
      <w:pPr>
        <w:rPr>
          <w:color w:val="000000" w:themeColor="text1"/>
        </w:rPr>
      </w:pPr>
    </w:p>
    <w:p w14:paraId="43ED2C3A" w14:textId="77777777" w:rsidR="009A00CF" w:rsidRPr="009A00CF" w:rsidRDefault="009A00CF" w:rsidP="009A00CF">
      <w:pPr>
        <w:rPr>
          <w:color w:val="000000" w:themeColor="text1"/>
        </w:rPr>
      </w:pPr>
    </w:p>
    <w:p w14:paraId="7CC68003" w14:textId="77777777" w:rsidR="009A00CF" w:rsidRPr="009A00CF" w:rsidRDefault="009A00CF" w:rsidP="009A00CF">
      <w:pPr>
        <w:rPr>
          <w:color w:val="000000" w:themeColor="text1"/>
        </w:rPr>
      </w:pPr>
      <w:r w:rsidRPr="009A00CF">
        <w:rPr>
          <w:b/>
          <w:bCs/>
          <w:color w:val="000000" w:themeColor="text1"/>
        </w:rPr>
        <w:t>The Role of the Modern Professional Police Officer</w:t>
      </w:r>
    </w:p>
    <w:p w14:paraId="6629F636" w14:textId="77777777" w:rsidR="009A00CF" w:rsidRPr="009A00CF" w:rsidRDefault="009A00CF" w:rsidP="009A00CF">
      <w:pPr>
        <w:rPr>
          <w:color w:val="000000" w:themeColor="text1"/>
        </w:rPr>
      </w:pPr>
    </w:p>
    <w:p w14:paraId="72D77105" w14:textId="77777777" w:rsidR="009A00CF" w:rsidRPr="009A00CF" w:rsidRDefault="009A00CF" w:rsidP="009A00CF">
      <w:pPr>
        <w:rPr>
          <w:color w:val="000000" w:themeColor="text1"/>
        </w:rPr>
      </w:pPr>
    </w:p>
    <w:p w14:paraId="4E17D33D" w14:textId="77777777" w:rsidR="009A00CF" w:rsidRPr="009A00CF" w:rsidRDefault="009A00CF" w:rsidP="009A00CF">
      <w:pPr>
        <w:rPr>
          <w:color w:val="000000" w:themeColor="text1"/>
        </w:rPr>
      </w:pPr>
      <w:r w:rsidRPr="009A00CF">
        <w:rPr>
          <w:color w:val="000000" w:themeColor="text1"/>
        </w:rPr>
        <w:t>The role of the modern police officer has evolved significantly regarding their response to changing social expectations and emerging threats. Strategic frameworks such as Policing Vision 2025 emphasise the necessity for police officers to develop new skills in areas such as digital investigation, safeguarding and multi-agency partnership (National Police Chiefs’ Council and Association of Police and Crime Commissioners, 2016).</w:t>
      </w:r>
    </w:p>
    <w:p w14:paraId="030F9FE8" w14:textId="77777777" w:rsidR="009A00CF" w:rsidRPr="009A00CF" w:rsidRDefault="009A00CF" w:rsidP="009A00CF">
      <w:pPr>
        <w:rPr>
          <w:color w:val="000000" w:themeColor="text1"/>
        </w:rPr>
      </w:pPr>
    </w:p>
    <w:p w14:paraId="09764B78" w14:textId="77777777" w:rsidR="009A00CF" w:rsidRPr="009A00CF" w:rsidRDefault="009A00CF" w:rsidP="009A00CF">
      <w:pPr>
        <w:rPr>
          <w:color w:val="000000" w:themeColor="text1"/>
        </w:rPr>
      </w:pPr>
      <w:r w:rsidRPr="009A00CF">
        <w:rPr>
          <w:color w:val="000000" w:themeColor="text1"/>
        </w:rPr>
        <w:t>Similarly, the Strategic Policing Requirement outlines the national threats that police forces must be prepared to respond to, including terrorism, organised crime and cybercrime (Home Office, 2021). These strategic priorities highlight the increasing complexity of modern-day policing.</w:t>
      </w:r>
    </w:p>
    <w:p w14:paraId="1A39F950" w14:textId="77777777" w:rsidR="009A00CF" w:rsidRPr="009A00CF" w:rsidRDefault="009A00CF" w:rsidP="009A00CF">
      <w:pPr>
        <w:rPr>
          <w:color w:val="000000" w:themeColor="text1"/>
        </w:rPr>
      </w:pPr>
    </w:p>
    <w:p w14:paraId="3D1E3DCE" w14:textId="77777777" w:rsidR="009A00CF" w:rsidRPr="009A00CF" w:rsidRDefault="009A00CF" w:rsidP="009A00CF">
      <w:pPr>
        <w:rPr>
          <w:color w:val="000000" w:themeColor="text1"/>
        </w:rPr>
      </w:pPr>
      <w:r w:rsidRPr="009A00CF">
        <w:rPr>
          <w:color w:val="000000" w:themeColor="text1"/>
        </w:rPr>
        <w:t>As a police officer in my final year of probation, I have observed how the role of a police officer requires a wide range of skills beyond traditional enforcement. Officers are expected to act as investigators, problem-solvers and safeguarding professionals whilst maintaining strong relationships with members of the public (Reiner, 2010). My probation experience has included exposure to leadership responsibilities, managing incidents independently, and coordinating with partner agencies, demonstrating the growth of the modern officer’s responsibilities.</w:t>
      </w:r>
    </w:p>
    <w:p w14:paraId="4C35EAEE" w14:textId="77777777" w:rsidR="009A00CF" w:rsidRPr="009A00CF" w:rsidRDefault="009A00CF" w:rsidP="009A00CF">
      <w:pPr>
        <w:rPr>
          <w:color w:val="000000" w:themeColor="text1"/>
        </w:rPr>
      </w:pPr>
    </w:p>
    <w:p w14:paraId="4B827B96" w14:textId="77777777" w:rsidR="009A00CF" w:rsidRPr="009A00CF" w:rsidRDefault="009A00CF" w:rsidP="009A00CF">
      <w:pPr>
        <w:rPr>
          <w:color w:val="000000" w:themeColor="text1"/>
        </w:rPr>
      </w:pPr>
      <w:r w:rsidRPr="009A00CF">
        <w:rPr>
          <w:color w:val="000000" w:themeColor="text1"/>
        </w:rPr>
        <w:t>Workforce transformation initiatives introduced in 2018, also emphasised the need for policing to adapt to emerging challenges, this is obtained by developing a workforce that is skilled, diverse and capable of responding to complex social issues (College of Policing, 2018). The modern officer must therefore demonstrate resilience, adaptability and commitment to ongoing professional development, in turn this embodies the principles of professionalised policing as set out by the College of Policing.</w:t>
      </w:r>
    </w:p>
    <w:p w14:paraId="67CBFC23" w14:textId="77777777" w:rsidR="009A00CF" w:rsidRPr="009A00CF" w:rsidRDefault="009A00CF" w:rsidP="009A00CF">
      <w:pPr>
        <w:rPr>
          <w:color w:val="000000" w:themeColor="text1"/>
        </w:rPr>
      </w:pPr>
    </w:p>
    <w:p w14:paraId="1794B1F8" w14:textId="77777777" w:rsidR="009A00CF" w:rsidRPr="009A00CF" w:rsidRDefault="009A00CF" w:rsidP="009A00CF">
      <w:pPr>
        <w:rPr>
          <w:color w:val="000000" w:themeColor="text1"/>
        </w:rPr>
      </w:pPr>
      <w:r w:rsidRPr="009A00CF">
        <w:rPr>
          <w:color w:val="000000" w:themeColor="text1"/>
        </w:rPr>
        <w:t>Through my experience during probation, I have developed a greater understanding of the need for professionalism, accountability and continuous learning to fulfil the role of a modern-day police officer. The mixture of practical experience, reflective practice and engagement with national strategies ensures that my approach aligns with the expectations of contemporary professional policing (Chan, 2013).</w:t>
      </w:r>
    </w:p>
    <w:p w14:paraId="3E7C361C" w14:textId="77777777" w:rsidR="009A00CF" w:rsidRPr="009A00CF" w:rsidRDefault="009A00CF" w:rsidP="009A00CF">
      <w:pPr>
        <w:rPr>
          <w:color w:val="000000" w:themeColor="text1"/>
        </w:rPr>
      </w:pPr>
    </w:p>
    <w:p w14:paraId="040976AC" w14:textId="77777777" w:rsidR="009A00CF" w:rsidRPr="009A00CF" w:rsidRDefault="009A00CF" w:rsidP="009A00CF">
      <w:pPr>
        <w:rPr>
          <w:color w:val="000000" w:themeColor="text1"/>
        </w:rPr>
      </w:pPr>
    </w:p>
    <w:p w14:paraId="7A1A5FAD" w14:textId="77777777" w:rsidR="009A00CF" w:rsidRPr="009A00CF" w:rsidRDefault="009A00CF" w:rsidP="009A00CF">
      <w:pPr>
        <w:rPr>
          <w:color w:val="000000" w:themeColor="text1"/>
        </w:rPr>
      </w:pPr>
    </w:p>
    <w:p w14:paraId="60D55CB7" w14:textId="77777777" w:rsidR="009A00CF" w:rsidRPr="009A00CF" w:rsidRDefault="009A00CF" w:rsidP="009A00CF">
      <w:pPr>
        <w:rPr>
          <w:color w:val="000000" w:themeColor="text1"/>
        </w:rPr>
      </w:pPr>
    </w:p>
    <w:p w14:paraId="7452D5D5" w14:textId="77777777" w:rsidR="009A00CF" w:rsidRPr="009A00CF" w:rsidRDefault="009A00CF" w:rsidP="009A00CF">
      <w:pPr>
        <w:rPr>
          <w:color w:val="000000" w:themeColor="text1"/>
        </w:rPr>
      </w:pPr>
    </w:p>
    <w:p w14:paraId="28E2482A" w14:textId="77777777" w:rsidR="009A00CF" w:rsidRPr="009A00CF" w:rsidRDefault="009A00CF" w:rsidP="009A00CF">
      <w:pPr>
        <w:rPr>
          <w:color w:val="000000" w:themeColor="text1"/>
        </w:rPr>
      </w:pPr>
      <w:r w:rsidRPr="009A00CF">
        <w:rPr>
          <w:b/>
          <w:bCs/>
          <w:color w:val="000000" w:themeColor="text1"/>
        </w:rPr>
        <w:t>Changes in My Role During the Final Year of Probation</w:t>
      </w:r>
    </w:p>
    <w:p w14:paraId="0BF7296F" w14:textId="77777777" w:rsidR="009A00CF" w:rsidRPr="009A00CF" w:rsidRDefault="009A00CF" w:rsidP="009A00CF">
      <w:pPr>
        <w:rPr>
          <w:color w:val="000000" w:themeColor="text1"/>
        </w:rPr>
      </w:pPr>
    </w:p>
    <w:p w14:paraId="23FD4751" w14:textId="77777777" w:rsidR="009A00CF" w:rsidRPr="009A00CF" w:rsidRDefault="009A00CF" w:rsidP="009A00CF">
      <w:pPr>
        <w:rPr>
          <w:color w:val="000000" w:themeColor="text1"/>
        </w:rPr>
      </w:pPr>
    </w:p>
    <w:p w14:paraId="46A5A68C" w14:textId="77777777" w:rsidR="009A00CF" w:rsidRPr="009A00CF" w:rsidRDefault="009A00CF" w:rsidP="009A00CF">
      <w:pPr>
        <w:rPr>
          <w:color w:val="000000" w:themeColor="text1"/>
        </w:rPr>
      </w:pPr>
      <w:r w:rsidRPr="009A00CF">
        <w:rPr>
          <w:color w:val="000000" w:themeColor="text1"/>
        </w:rPr>
        <w:t>During my final year of probation, I have observed a noticeable change in my confidence, decision-making and professional responsibilities as a police officer. Early in my career I relied heavily on guidance from more experienced colleagues when dealing with complex incidents. However, as I have grown more experienced and have developed my skillset, I have become more confident in making operational decisions and managing incidents independently.</w:t>
      </w:r>
    </w:p>
    <w:p w14:paraId="5BF32492" w14:textId="77777777" w:rsidR="009A00CF" w:rsidRPr="009A00CF" w:rsidRDefault="009A00CF" w:rsidP="009A00CF">
      <w:pPr>
        <w:rPr>
          <w:color w:val="000000" w:themeColor="text1"/>
        </w:rPr>
      </w:pPr>
    </w:p>
    <w:p w14:paraId="19CEDB78" w14:textId="77777777" w:rsidR="009A00CF" w:rsidRPr="009A00CF" w:rsidRDefault="009A00CF" w:rsidP="009A00CF">
      <w:pPr>
        <w:rPr>
          <w:color w:val="000000" w:themeColor="text1"/>
        </w:rPr>
      </w:pPr>
      <w:r w:rsidRPr="009A00CF">
        <w:rPr>
          <w:color w:val="000000" w:themeColor="text1"/>
        </w:rPr>
        <w:t>The professionalisation of policing encourages officers to engage in continuous learning and reflective practice. The College of Policing promotes reflective learning as an important part of professional development, in turn, this encourages officers to evaluate their experiences and to also identify opportunities for improvement (College of Policing, 2023).</w:t>
      </w:r>
    </w:p>
    <w:p w14:paraId="2FC649AF" w14:textId="77777777" w:rsidR="009A00CF" w:rsidRPr="009A00CF" w:rsidRDefault="009A00CF" w:rsidP="009A00CF">
      <w:pPr>
        <w:rPr>
          <w:color w:val="000000" w:themeColor="text1"/>
        </w:rPr>
      </w:pPr>
    </w:p>
    <w:p w14:paraId="6505962A" w14:textId="77777777" w:rsidR="009A00CF" w:rsidRPr="009A00CF" w:rsidRDefault="009A00CF" w:rsidP="009A00CF">
      <w:pPr>
        <w:rPr>
          <w:color w:val="000000" w:themeColor="text1"/>
        </w:rPr>
      </w:pPr>
      <w:r w:rsidRPr="009A00CF">
        <w:rPr>
          <w:color w:val="000000" w:themeColor="text1"/>
        </w:rPr>
        <w:t>During my probationary period I have developed a greater understanding of my safeguarding responsibilities, investigative procedures, as well as the importance of professional communication with victims and members of the public. These skills are essential for fulfilling the role of a modern-day police officer and ensuring that police forces are meeting the expectations of the communities they serve.</w:t>
      </w:r>
    </w:p>
    <w:p w14:paraId="225EB010" w14:textId="77777777" w:rsidR="009A00CF" w:rsidRPr="009A00CF" w:rsidRDefault="009A00CF" w:rsidP="009A00CF">
      <w:pPr>
        <w:rPr>
          <w:color w:val="000000" w:themeColor="text1"/>
        </w:rPr>
      </w:pPr>
    </w:p>
    <w:p w14:paraId="25951162" w14:textId="77777777" w:rsidR="009A00CF" w:rsidRPr="009A00CF" w:rsidRDefault="009A00CF" w:rsidP="009A00CF">
      <w:pPr>
        <w:rPr>
          <w:color w:val="000000" w:themeColor="text1"/>
        </w:rPr>
      </w:pPr>
      <w:r w:rsidRPr="009A00CF">
        <w:rPr>
          <w:color w:val="000000" w:themeColor="text1"/>
        </w:rPr>
        <w:t>Furthermore, working with multi-agency organisations has strengthened my ability to coordinate with external organisations and to manage complex operational situations. It has also demonstrated the importance of adhering to strategic initiatives such as Policing Vision 2025, the Workforce Transformation Programme, and the Strategic Policing Requirement. These key frameworks ensure that modern officers are equipped to meet both local and national policing standards and priorities.</w:t>
      </w:r>
    </w:p>
    <w:p w14:paraId="62C89F96" w14:textId="77777777" w:rsidR="009A00CF" w:rsidRPr="009A00CF" w:rsidRDefault="009A00CF" w:rsidP="009A00CF">
      <w:pPr>
        <w:rPr>
          <w:color w:val="000000" w:themeColor="text1"/>
        </w:rPr>
      </w:pPr>
    </w:p>
    <w:p w14:paraId="459F262B" w14:textId="77777777" w:rsidR="009A00CF" w:rsidRPr="009A00CF" w:rsidRDefault="009A00CF" w:rsidP="009A00CF">
      <w:pPr>
        <w:rPr>
          <w:color w:val="000000" w:themeColor="text1"/>
        </w:rPr>
      </w:pPr>
      <w:r w:rsidRPr="009A00CF">
        <w:rPr>
          <w:color w:val="000000" w:themeColor="text1"/>
        </w:rPr>
        <w:t>This development reflects on the broader aims of professionalising policing in the United Kingdom, by ensuring that officers are equipped with the knowledge and skills required to respond effectively to modern policing challenges, while also fostering a sense of accountability, ethical practice and commitment to lifelong learning (Chan, 2013).</w:t>
      </w:r>
    </w:p>
    <w:p w14:paraId="4FD885F6" w14:textId="70DFC62E" w:rsidR="009A00CF" w:rsidRPr="009A00CF" w:rsidRDefault="009A00CF" w:rsidP="009A00CF">
      <w:pPr>
        <w:rPr>
          <w:color w:val="000000" w:themeColor="text1"/>
        </w:rPr>
      </w:pPr>
    </w:p>
    <w:p w14:paraId="16A4BA2D" w14:textId="77777777" w:rsidR="009A00CF" w:rsidRPr="009A00CF" w:rsidRDefault="009A00CF" w:rsidP="009A00CF">
      <w:pPr>
        <w:rPr>
          <w:color w:val="000000" w:themeColor="text1"/>
        </w:rPr>
      </w:pPr>
    </w:p>
    <w:p w14:paraId="4886FE21" w14:textId="77777777" w:rsidR="009A00CF" w:rsidRPr="009A00CF" w:rsidRDefault="009A00CF" w:rsidP="009A00CF">
      <w:pPr>
        <w:rPr>
          <w:color w:val="000000" w:themeColor="text1"/>
        </w:rPr>
      </w:pPr>
    </w:p>
    <w:p w14:paraId="7DD01126" w14:textId="77777777" w:rsidR="009A00CF" w:rsidRPr="009A00CF" w:rsidRDefault="009A00CF" w:rsidP="009A00CF">
      <w:pPr>
        <w:rPr>
          <w:color w:val="000000" w:themeColor="text1"/>
        </w:rPr>
      </w:pPr>
      <w:r w:rsidRPr="009A00CF">
        <w:rPr>
          <w:b/>
          <w:bCs/>
          <w:color w:val="000000" w:themeColor="text1"/>
        </w:rPr>
        <w:t>Conclusion</w:t>
      </w:r>
    </w:p>
    <w:p w14:paraId="322EE4DA" w14:textId="77777777" w:rsidR="009A00CF" w:rsidRPr="009A00CF" w:rsidRDefault="009A00CF" w:rsidP="009A00CF">
      <w:pPr>
        <w:rPr>
          <w:color w:val="000000" w:themeColor="text1"/>
        </w:rPr>
      </w:pPr>
    </w:p>
    <w:p w14:paraId="4C0E5763" w14:textId="77777777" w:rsidR="009A00CF" w:rsidRPr="009A00CF" w:rsidRDefault="009A00CF" w:rsidP="009A00CF">
      <w:pPr>
        <w:rPr>
          <w:color w:val="000000" w:themeColor="text1"/>
        </w:rPr>
      </w:pPr>
    </w:p>
    <w:p w14:paraId="5D3B42C9" w14:textId="77777777" w:rsidR="009A00CF" w:rsidRPr="009A00CF" w:rsidRDefault="009A00CF" w:rsidP="009A00CF">
      <w:pPr>
        <w:rPr>
          <w:color w:val="000000" w:themeColor="text1"/>
        </w:rPr>
      </w:pPr>
      <w:r w:rsidRPr="009A00CF">
        <w:rPr>
          <w:color w:val="000000" w:themeColor="text1"/>
        </w:rPr>
        <w:t>The professionalisation of policing has significantly influenced the role and expectations placed upon modern day police officers. The College of Policing plays a crucial role in this process by establishing national standards, promoting evidence-based practice, as well as supporting professional development within policing.</w:t>
      </w:r>
    </w:p>
    <w:p w14:paraId="457E0058" w14:textId="77777777" w:rsidR="009A00CF" w:rsidRPr="009A00CF" w:rsidRDefault="009A00CF" w:rsidP="009A00CF">
      <w:pPr>
        <w:rPr>
          <w:color w:val="000000" w:themeColor="text1"/>
        </w:rPr>
      </w:pPr>
    </w:p>
    <w:p w14:paraId="0DE01C52" w14:textId="77777777" w:rsidR="009A00CF" w:rsidRPr="009A00CF" w:rsidRDefault="009A00CF" w:rsidP="009A00CF">
      <w:pPr>
        <w:rPr>
          <w:color w:val="000000" w:themeColor="text1"/>
        </w:rPr>
      </w:pPr>
      <w:r w:rsidRPr="009A00CF">
        <w:rPr>
          <w:color w:val="000000" w:themeColor="text1"/>
        </w:rPr>
        <w:t>Reflecting on the operational incident that I discussed in this essay, it demonstrates how the role of the police officer involves far more than traditional law enforcement. Officers must balance investigative responsibilities with safeguarding duties and professional decision-making to ensure that they provide the best service possible to the public. Moreover, the modern police officer must be able to operate effectively within multi-agency frameworks and respond to evolving national threats.</w:t>
      </w:r>
    </w:p>
    <w:p w14:paraId="69AB1BED" w14:textId="77777777" w:rsidR="009A00CF" w:rsidRPr="009A00CF" w:rsidRDefault="009A00CF" w:rsidP="009A00CF">
      <w:pPr>
        <w:rPr>
          <w:color w:val="000000" w:themeColor="text1"/>
        </w:rPr>
      </w:pPr>
    </w:p>
    <w:p w14:paraId="645B3E65" w14:textId="77777777" w:rsidR="009A00CF" w:rsidRDefault="009A00CF" w:rsidP="009A00CF">
      <w:pPr>
        <w:rPr>
          <w:color w:val="000000" w:themeColor="text1"/>
        </w:rPr>
      </w:pPr>
      <w:r w:rsidRPr="009A00CF">
        <w:rPr>
          <w:color w:val="000000" w:themeColor="text1"/>
        </w:rPr>
        <w:t>My final year of probation has highlighted how the role of the police officer continues to evolve in response to changing social expectations and emerging threats. Through reflective practice and professional development, officers can continue to improve their skillsets and contribute to the delivery of effective and professional policing services to their communities. By combining practical experience with engagement of strategic initiatives, the modern police officer embodies the principles of professionalism, accountability and ethical practice central to contemporary policing in the United Kingdom.</w:t>
      </w:r>
    </w:p>
    <w:p w14:paraId="13E41076" w14:textId="77777777" w:rsidR="00CD67C2" w:rsidRDefault="00CD67C2" w:rsidP="009A00CF">
      <w:pPr>
        <w:rPr>
          <w:color w:val="000000" w:themeColor="text1"/>
        </w:rPr>
      </w:pPr>
    </w:p>
    <w:p w14:paraId="67A9B374" w14:textId="68EEC908" w:rsidR="00CD67C2" w:rsidRPr="009A00CF" w:rsidRDefault="00CD67C2" w:rsidP="009A00CF">
      <w:pPr>
        <w:rPr>
          <w:color w:val="000000" w:themeColor="text1"/>
        </w:rPr>
      </w:pPr>
      <w:r>
        <w:rPr>
          <w:color w:val="000000" w:themeColor="text1"/>
        </w:rPr>
        <w:t>(2328)</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16F48491" w14:textId="77777777" w:rsidR="00223D57" w:rsidRDefault="00223D57" w:rsidP="00340E9A">
      <w:pPr>
        <w:ind w:right="237"/>
        <w:jc w:val="both"/>
        <w:rPr>
          <w:sz w:val="24"/>
          <w:szCs w:val="24"/>
        </w:rPr>
      </w:pPr>
    </w:p>
    <w:p w14:paraId="51BF77C1" w14:textId="0CAD5EA9" w:rsidR="00140ABB" w:rsidRPr="00140ABB" w:rsidRDefault="00140ABB" w:rsidP="00340E9A">
      <w:pPr>
        <w:ind w:right="237"/>
        <w:jc w:val="both"/>
        <w:rPr>
          <w:b/>
          <w:bCs/>
          <w:sz w:val="24"/>
          <w:szCs w:val="24"/>
        </w:rPr>
      </w:pPr>
      <w:r w:rsidRPr="00140ABB">
        <w:rPr>
          <w:b/>
          <w:bCs/>
          <w:sz w:val="24"/>
          <w:szCs w:val="24"/>
        </w:rPr>
        <w:t>Introduction</w:t>
      </w:r>
    </w:p>
    <w:p w14:paraId="605B740B" w14:textId="77777777" w:rsidR="00140ABB" w:rsidRDefault="00140ABB" w:rsidP="00340E9A">
      <w:pPr>
        <w:ind w:right="237"/>
        <w:jc w:val="both"/>
        <w:rPr>
          <w:sz w:val="24"/>
          <w:szCs w:val="24"/>
        </w:rPr>
      </w:pPr>
    </w:p>
    <w:p w14:paraId="4DB0D79C" w14:textId="77777777" w:rsidR="00A63450" w:rsidRPr="00A75282" w:rsidRDefault="00A63450" w:rsidP="00A63450">
      <w:pPr>
        <w:rPr>
          <w:color w:val="000000" w:themeColor="text1"/>
        </w:rPr>
      </w:pPr>
      <w:r w:rsidRPr="00A75282">
        <w:rPr>
          <w:color w:val="000000" w:themeColor="text1"/>
        </w:rPr>
        <w:t>Digital communication technologies, such as different platforms of social media, have significantly influenced modern policing practices, particularly in relation to how police organisations communicate with communities and share information regarding criminal activity. Social media platforms have become an increasingly important tool for police forces, social media can be used by police forces to inform the public of incidents, promote crime prevention initiatives and support criminal investigations. Platforms such as Facebook, X, and Instagram, can enable police organisations to communicate rapidly with large audiences, provide updates regarding incidents, witness appeals, as well as public safety information (Crump, 2011). As a result, digital communication has changed the way policing organisations interact with the communities they serve.</w:t>
      </w:r>
    </w:p>
    <w:p w14:paraId="144C4FF8" w14:textId="77777777" w:rsidR="00A63450" w:rsidRPr="00A75282" w:rsidRDefault="00A63450" w:rsidP="00A63450">
      <w:pPr>
        <w:rPr>
          <w:color w:val="000000" w:themeColor="text1"/>
        </w:rPr>
      </w:pPr>
    </w:p>
    <w:p w14:paraId="4EA49DD5" w14:textId="77777777" w:rsidR="00A63450" w:rsidRPr="00A75282" w:rsidRDefault="00A63450" w:rsidP="00A63450">
      <w:pPr>
        <w:rPr>
          <w:color w:val="000000" w:themeColor="text1"/>
        </w:rPr>
      </w:pPr>
      <w:r w:rsidRPr="00A75282">
        <w:rPr>
          <w:color w:val="000000" w:themeColor="text1"/>
        </w:rPr>
        <w:t>For frontline police officers, social media is a new addition in regards to community policing methods. Officers have historically relied on face-to-face engagement, neighbourhood patrols and public meetings in order to build relationships with communities. However, the use of social media now provides an additional platform through which police are now engaging with the public in a more immediate and accessible way (Bullock, 2018). Through the use of social media, police forces can provide their communities with updates on incidents, offer various crime prevention advice, as well as to encourage members of the public to provide information that may assist with investigations.</w:t>
      </w:r>
    </w:p>
    <w:p w14:paraId="1C47CBD3" w14:textId="77777777" w:rsidR="00A63450" w:rsidRPr="00A75282" w:rsidRDefault="00A63450" w:rsidP="00A63450">
      <w:pPr>
        <w:rPr>
          <w:color w:val="000000" w:themeColor="text1"/>
        </w:rPr>
      </w:pPr>
    </w:p>
    <w:p w14:paraId="09631028" w14:textId="77777777" w:rsidR="00A63450" w:rsidRPr="00A75282" w:rsidRDefault="00A63450" w:rsidP="00A63450">
      <w:pPr>
        <w:rPr>
          <w:color w:val="000000" w:themeColor="text1"/>
        </w:rPr>
      </w:pPr>
      <w:r w:rsidRPr="00A75282">
        <w:rPr>
          <w:color w:val="000000" w:themeColor="text1"/>
        </w:rPr>
        <w:t>The increasing reliance on digital communication reflects the broader changes in how members of the public consume information. Many individuals now rely on social media platforms as a primary source of news and updates regarding local events. As a result, policing organisations have recognised the importance of maintaining an online presence via social media, to provide accurate information and to counter misinformation (Meijer and Thaens, 2013). However, the use of social media within policing also presents several challenges relating to professionalism, information management as well as operational security.</w:t>
      </w:r>
    </w:p>
    <w:p w14:paraId="386F9258" w14:textId="77777777" w:rsidR="00A63450" w:rsidRPr="00A75282" w:rsidRDefault="00A63450" w:rsidP="00A63450">
      <w:pPr>
        <w:rPr>
          <w:color w:val="000000" w:themeColor="text1"/>
        </w:rPr>
      </w:pPr>
    </w:p>
    <w:p w14:paraId="26E3A6C6" w14:textId="49AFBEB7" w:rsidR="00A63450" w:rsidRPr="00A75282" w:rsidRDefault="00A63450" w:rsidP="00A63450">
      <w:pPr>
        <w:rPr>
          <w:color w:val="000000" w:themeColor="text1"/>
        </w:rPr>
      </w:pPr>
      <w:r w:rsidRPr="00A75282">
        <w:rPr>
          <w:color w:val="000000" w:themeColor="text1"/>
        </w:rPr>
        <w:t xml:space="preserve">This reflective account critically evaluates the use of social media within policing through the discussion of an operational incident which I was involved in, whereby a witness appeal was circulated online. My reflection will be structured using Gibbs’ Reflective Cycle, in order to analyse the </w:t>
      </w:r>
      <w:r w:rsidRPr="00A75282">
        <w:rPr>
          <w:color w:val="000000" w:themeColor="text1"/>
        </w:rPr>
        <w:lastRenderedPageBreak/>
        <w:t>experience and to identify learning for future practice (Gibbs, 1988). The discussion will also consider the use of the different social media platforms commonly used by policing organisations, and to also critically evaluate the benefits and risks associated with digital communication. Furthermore, I will be referring to the relevant professional guidance, provided by organisations such as the College of Policing and the National Police Chief’s Council, which will outline the expectations regarding professional standards and the responsible use of social media by police officers.</w:t>
      </w:r>
    </w:p>
    <w:p w14:paraId="0681C277" w14:textId="77777777" w:rsidR="00A63450" w:rsidRPr="00A75282" w:rsidRDefault="00A63450" w:rsidP="00A63450">
      <w:pPr>
        <w:rPr>
          <w:color w:val="000000" w:themeColor="text1"/>
        </w:rPr>
      </w:pPr>
    </w:p>
    <w:p w14:paraId="3B0DFC1D" w14:textId="77777777" w:rsidR="00A63450" w:rsidRPr="00A75282" w:rsidRDefault="00A63450" w:rsidP="00A63450">
      <w:pPr>
        <w:rPr>
          <w:color w:val="000000" w:themeColor="text1"/>
        </w:rPr>
      </w:pPr>
    </w:p>
    <w:p w14:paraId="228DB6CF" w14:textId="77777777" w:rsidR="00A63450" w:rsidRPr="00A75282" w:rsidRDefault="00A63450" w:rsidP="00A63450">
      <w:pPr>
        <w:rPr>
          <w:color w:val="000000" w:themeColor="text1"/>
        </w:rPr>
      </w:pPr>
      <w:r w:rsidRPr="00A75282">
        <w:rPr>
          <w:b/>
          <w:bCs/>
          <w:color w:val="000000" w:themeColor="text1"/>
        </w:rPr>
        <w:t>Description of the Incident</w:t>
      </w:r>
    </w:p>
    <w:p w14:paraId="31AAE79C" w14:textId="77777777" w:rsidR="00A63450" w:rsidRPr="00A75282" w:rsidRDefault="00A63450" w:rsidP="00A63450">
      <w:pPr>
        <w:rPr>
          <w:color w:val="000000" w:themeColor="text1"/>
        </w:rPr>
      </w:pPr>
    </w:p>
    <w:p w14:paraId="04841F4C" w14:textId="77777777" w:rsidR="00A63450" w:rsidRPr="00A75282" w:rsidRDefault="00A63450" w:rsidP="00A63450">
      <w:pPr>
        <w:rPr>
          <w:color w:val="000000" w:themeColor="text1"/>
        </w:rPr>
      </w:pPr>
    </w:p>
    <w:p w14:paraId="5BB14EFF" w14:textId="77777777" w:rsidR="00A63450" w:rsidRPr="00A75282" w:rsidRDefault="00A63450" w:rsidP="00A63450">
      <w:pPr>
        <w:rPr>
          <w:color w:val="000000" w:themeColor="text1"/>
        </w:rPr>
      </w:pPr>
      <w:r w:rsidRPr="00A75282">
        <w:rPr>
          <w:color w:val="000000" w:themeColor="text1"/>
        </w:rPr>
        <w:t>The incident occurred whilst I was on duty during an evening shift. I was conducting patrol within a town centre area. Officers were dispatched following a report that a male had been a victim of a robbery that occurred outside a local shopping centre. On arrival, the victim stated that he had been approached by two unknown males who demanded his phone and wallet from him. The victim reported that one of the suspects made verbal threats during the encounter, after the robbery had taken place, both suspects ran from the scene on foot. The incident occurred at approximately 19:30 hours in a relatively busy area, several members of the public were present at the time of the incident.</w:t>
      </w:r>
    </w:p>
    <w:p w14:paraId="3C3062CE" w14:textId="77777777" w:rsidR="00A63450" w:rsidRPr="00A75282" w:rsidRDefault="00A63450" w:rsidP="00A63450">
      <w:pPr>
        <w:rPr>
          <w:color w:val="000000" w:themeColor="text1"/>
        </w:rPr>
      </w:pPr>
    </w:p>
    <w:p w14:paraId="274B4E55" w14:textId="77777777" w:rsidR="00A63450" w:rsidRPr="00A75282" w:rsidRDefault="00A63450" w:rsidP="00A63450">
      <w:pPr>
        <w:rPr>
          <w:color w:val="000000" w:themeColor="text1"/>
        </w:rPr>
      </w:pPr>
      <w:r w:rsidRPr="00A75282">
        <w:rPr>
          <w:color w:val="000000" w:themeColor="text1"/>
        </w:rPr>
        <w:t>As I was the first officer to arrive at the incident, my role involved conducting the initial investigation at the scene. I then conducted “golden hour” enquiries, this included obtaining a statement from the victim and establishing the circumstances surrounding the offence. Initial area enquiries were conducted, I spoke to members of the public who were in the vicinity at the time of the incident, and I also spoke with staff working in surrounding businesses in order to identify potential witnesses. CCTV enquiries were conducted with several local premises; however, the footage obtained did not clearly identify the suspects involved.</w:t>
      </w:r>
    </w:p>
    <w:p w14:paraId="0F08D006" w14:textId="77777777" w:rsidR="00A63450" w:rsidRPr="00A75282" w:rsidRDefault="00A63450" w:rsidP="00A63450">
      <w:pPr>
        <w:rPr>
          <w:color w:val="000000" w:themeColor="text1"/>
        </w:rPr>
      </w:pPr>
    </w:p>
    <w:p w14:paraId="6021320C" w14:textId="77777777" w:rsidR="00A63450" w:rsidRPr="00A75282" w:rsidRDefault="00A63450" w:rsidP="00A63450">
      <w:pPr>
        <w:rPr>
          <w:color w:val="000000" w:themeColor="text1"/>
        </w:rPr>
      </w:pPr>
      <w:r w:rsidRPr="00A75282">
        <w:rPr>
          <w:color w:val="000000" w:themeColor="text1"/>
        </w:rPr>
        <w:t>Due to the location and timing of the incident it was considered likely that other members of the public may have witnessed the incident or seen the suspects leaving the area. Despite conducting enquiries at the scene, no witnesses were immediately identified. As a result, the investigation team explored the possibility of issuing a witness appeal through official police social media channels. Social media is increasingly used by police forces to support investigations where offences occur in public locations and potential witnesses may not be identified during initial enquiries (Crump, 2011).</w:t>
      </w:r>
    </w:p>
    <w:p w14:paraId="7489D537" w14:textId="77777777" w:rsidR="00A63450" w:rsidRPr="00A75282" w:rsidRDefault="00A63450" w:rsidP="00A63450">
      <w:pPr>
        <w:rPr>
          <w:color w:val="000000" w:themeColor="text1"/>
        </w:rPr>
      </w:pPr>
    </w:p>
    <w:p w14:paraId="66C59D88" w14:textId="77777777" w:rsidR="00A63450" w:rsidRPr="00A75282" w:rsidRDefault="00A63450" w:rsidP="00A63450">
      <w:pPr>
        <w:rPr>
          <w:color w:val="000000" w:themeColor="text1"/>
        </w:rPr>
      </w:pPr>
      <w:r w:rsidRPr="00A75282">
        <w:rPr>
          <w:color w:val="000000" w:themeColor="text1"/>
        </w:rPr>
        <w:t>A witness appeal was posted through South Wales Police official social media channels such as Facebook and X. The appeal included the time and location of the incident, a description of the suspects provided by the victim, and a request for witnesses with relevant information to contact police. The purpose of the appeal was to reach individuals who may have been present in the area but had not yet spoken with officers at scene.</w:t>
      </w:r>
    </w:p>
    <w:p w14:paraId="463962AB" w14:textId="77777777" w:rsidR="00A63450" w:rsidRPr="00A75282" w:rsidRDefault="00A63450" w:rsidP="00A63450">
      <w:pPr>
        <w:rPr>
          <w:color w:val="000000" w:themeColor="text1"/>
        </w:rPr>
      </w:pPr>
    </w:p>
    <w:p w14:paraId="228B020E" w14:textId="77777777" w:rsidR="00A63450" w:rsidRPr="00A75282" w:rsidRDefault="00A63450" w:rsidP="00A63450">
      <w:pPr>
        <w:rPr>
          <w:color w:val="000000" w:themeColor="text1"/>
        </w:rPr>
      </w:pPr>
      <w:r w:rsidRPr="00A75282">
        <w:rPr>
          <w:color w:val="000000" w:themeColor="text1"/>
        </w:rPr>
        <w:t>Following the public appeal, the post was shared by numerous members of the public which had significantly increased the reach of the message. Within a short period of time, police received several responses from individuals providing information regarding people seen in the area around the time of the offence. Research suggests that social media appeals can significantly expand the reach of police investigations by enabling information to be shared rapidly across communities via social media (Bullock, 2018). This demonstrates how digital communication can prevail over traditional investigative methods, as well as assisting police forces in identifying potential lines of enquiry.</w:t>
      </w:r>
    </w:p>
    <w:p w14:paraId="49DA94F3" w14:textId="77777777" w:rsidR="00A63450" w:rsidRPr="00A75282" w:rsidRDefault="00A63450" w:rsidP="00A63450">
      <w:pPr>
        <w:rPr>
          <w:color w:val="000000" w:themeColor="text1"/>
        </w:rPr>
      </w:pPr>
    </w:p>
    <w:p w14:paraId="6A81A11B" w14:textId="77777777" w:rsidR="00A63450" w:rsidRPr="00A75282" w:rsidRDefault="00A63450" w:rsidP="00A63450">
      <w:pPr>
        <w:rPr>
          <w:color w:val="000000" w:themeColor="text1"/>
        </w:rPr>
      </w:pPr>
    </w:p>
    <w:p w14:paraId="0A0E765B" w14:textId="77777777" w:rsidR="00A63450" w:rsidRPr="00A75282" w:rsidRDefault="00A63450" w:rsidP="00A63450">
      <w:pPr>
        <w:rPr>
          <w:color w:val="000000" w:themeColor="text1"/>
        </w:rPr>
      </w:pPr>
      <w:r w:rsidRPr="00A75282">
        <w:rPr>
          <w:b/>
          <w:bCs/>
          <w:color w:val="000000" w:themeColor="text1"/>
        </w:rPr>
        <w:t>Reflection on the Incident</w:t>
      </w:r>
    </w:p>
    <w:p w14:paraId="67DF49F6" w14:textId="77777777" w:rsidR="00A63450" w:rsidRPr="00A75282" w:rsidRDefault="00A63450" w:rsidP="00A63450">
      <w:pPr>
        <w:rPr>
          <w:color w:val="000000" w:themeColor="text1"/>
        </w:rPr>
      </w:pPr>
    </w:p>
    <w:p w14:paraId="7C255873" w14:textId="77777777" w:rsidR="00A63450" w:rsidRPr="00A75282" w:rsidRDefault="00A63450" w:rsidP="00A63450">
      <w:pPr>
        <w:rPr>
          <w:color w:val="000000" w:themeColor="text1"/>
        </w:rPr>
      </w:pPr>
    </w:p>
    <w:p w14:paraId="3FBF3E2C" w14:textId="77777777" w:rsidR="00A63450" w:rsidRPr="00A75282" w:rsidRDefault="00A63450" w:rsidP="00A63450">
      <w:pPr>
        <w:rPr>
          <w:color w:val="000000" w:themeColor="text1"/>
        </w:rPr>
      </w:pPr>
      <w:r w:rsidRPr="00A75282">
        <w:rPr>
          <w:color w:val="000000" w:themeColor="text1"/>
        </w:rPr>
        <w:t>Reflection forms a key component in relation to professional development within policing practice. Structured reflection enables officers to evaluate their experiences and to identify different ways in which future practice can be improved. This reflection will be structured using Gibbs’ Reflective Cycle which encourages officers to analyse experiences and to identify various learning outcomes that can influence decision making in the future (Gibbs, 1988).</w:t>
      </w:r>
    </w:p>
    <w:p w14:paraId="26C0E458" w14:textId="77777777" w:rsidR="00A63450" w:rsidRPr="00A75282" w:rsidRDefault="00A63450" w:rsidP="00A63450">
      <w:pPr>
        <w:rPr>
          <w:color w:val="000000" w:themeColor="text1"/>
        </w:rPr>
      </w:pPr>
    </w:p>
    <w:p w14:paraId="5104CCF3" w14:textId="77777777" w:rsidR="00A63450" w:rsidRPr="00A75282" w:rsidRDefault="00A63450" w:rsidP="00A63450">
      <w:pPr>
        <w:rPr>
          <w:color w:val="000000" w:themeColor="text1"/>
        </w:rPr>
      </w:pPr>
      <w:r w:rsidRPr="00A75282">
        <w:rPr>
          <w:color w:val="000000" w:themeColor="text1"/>
        </w:rPr>
        <w:t xml:space="preserve">At the time of the incident, I initially felt that there were very few investigative enquiries to be made. Although CCTV enquiries were conducted, the CCTV camera footage obtained did not clearly identify </w:t>
      </w:r>
      <w:r w:rsidRPr="00A75282">
        <w:rPr>
          <w:color w:val="000000" w:themeColor="text1"/>
        </w:rPr>
        <w:lastRenderedPageBreak/>
        <w:t>the suspects involved. Additionally, no witnesses were identified during the initial enquiries carried out from the scene. These factors created challenges in progressing the investigation by means of traditional investigative methods.</w:t>
      </w:r>
    </w:p>
    <w:p w14:paraId="40375CF8" w14:textId="77777777" w:rsidR="00A63450" w:rsidRPr="00A75282" w:rsidRDefault="00A63450" w:rsidP="00A63450">
      <w:pPr>
        <w:rPr>
          <w:color w:val="000000" w:themeColor="text1"/>
        </w:rPr>
      </w:pPr>
    </w:p>
    <w:p w14:paraId="26F67601" w14:textId="77777777" w:rsidR="00A63450" w:rsidRPr="00A75282" w:rsidRDefault="00A63450" w:rsidP="00A63450">
      <w:pPr>
        <w:rPr>
          <w:color w:val="000000" w:themeColor="text1"/>
        </w:rPr>
      </w:pPr>
      <w:r w:rsidRPr="00A75282">
        <w:rPr>
          <w:color w:val="000000" w:themeColor="text1"/>
        </w:rPr>
        <w:t>My decision to suggest circulating a witness appeal through social media provided an alternative investigative approach. Following the public appeal, there were a vast number of replies to the appeal, suggesting that members of the public were willing to assist in the investigation by sharing the information they knew and providing details regarding individuals seen in the area. Research highlights that social media, can allow police organisations to gather further information from communities, which in turn, can support investigations and increase the public’s involvement in police investigations (Procter et al., 2013).</w:t>
      </w:r>
    </w:p>
    <w:p w14:paraId="5819CB05" w14:textId="77777777" w:rsidR="00A63450" w:rsidRPr="00A75282" w:rsidRDefault="00A63450" w:rsidP="00A63450">
      <w:pPr>
        <w:rPr>
          <w:color w:val="000000" w:themeColor="text1"/>
        </w:rPr>
      </w:pPr>
    </w:p>
    <w:p w14:paraId="708E63AB" w14:textId="77777777" w:rsidR="00A63450" w:rsidRPr="00A75282" w:rsidRDefault="00A63450" w:rsidP="00A63450">
      <w:pPr>
        <w:rPr>
          <w:color w:val="000000" w:themeColor="text1"/>
        </w:rPr>
      </w:pPr>
      <w:r w:rsidRPr="00A75282">
        <w:rPr>
          <w:color w:val="000000" w:themeColor="text1"/>
        </w:rPr>
        <w:t>However, after reflecting on the incident, it has also highlighted some potential challenges associated with the use of social media in policing. Whilst the appeal generated useful engagement from members of the public, some individuals had commented on the post and began speculating about the identities of potential suspects involved. Such speculation can present risks, particularly if individuals are wrongly identified or subjected to online abuse and accusations. Meijer and Thaens (2013) argue that while social media increases transparency in policing, it can also have a negative effect, regarding to misinformation if communication is not carefully managed.</w:t>
      </w:r>
    </w:p>
    <w:p w14:paraId="219283B2" w14:textId="77777777" w:rsidR="00A63450" w:rsidRPr="00A75282" w:rsidRDefault="00A63450" w:rsidP="00A63450">
      <w:pPr>
        <w:rPr>
          <w:color w:val="000000" w:themeColor="text1"/>
        </w:rPr>
      </w:pPr>
    </w:p>
    <w:p w14:paraId="0CD2FEC9" w14:textId="77777777" w:rsidR="00A63450" w:rsidRPr="00A75282" w:rsidRDefault="00A63450" w:rsidP="00A63450">
      <w:pPr>
        <w:rPr>
          <w:color w:val="000000" w:themeColor="text1"/>
        </w:rPr>
      </w:pPr>
      <w:r w:rsidRPr="00A75282">
        <w:rPr>
          <w:color w:val="000000" w:themeColor="text1"/>
        </w:rPr>
        <w:t>This experience emphasised the importance of ensuring that the information is carefully considered before being released to the public. Police communication must remain accurate, proportionate and authorised before publishing contents regarding investigations. Guidance provided by the College of Policing highlights that officers must ensure public communication does not compromise the investigation or place any individuals at risk.</w:t>
      </w:r>
    </w:p>
    <w:p w14:paraId="15852490" w14:textId="77777777" w:rsidR="00A63450" w:rsidRPr="00A75282" w:rsidRDefault="00A63450" w:rsidP="00A63450">
      <w:pPr>
        <w:rPr>
          <w:color w:val="000000" w:themeColor="text1"/>
        </w:rPr>
      </w:pPr>
    </w:p>
    <w:p w14:paraId="2FD85CFD" w14:textId="77777777" w:rsidR="00A63450" w:rsidRPr="00A75282" w:rsidRDefault="00A63450" w:rsidP="00A63450">
      <w:pPr>
        <w:rPr>
          <w:color w:val="000000" w:themeColor="text1"/>
        </w:rPr>
      </w:pPr>
      <w:r w:rsidRPr="00A75282">
        <w:rPr>
          <w:color w:val="000000" w:themeColor="text1"/>
        </w:rPr>
        <w:t>Reflecting on this incident has improved my understanding of how social media can be used effectively in order to support policing investigations. Whilst social media provides valuable opportunities to gather information from the public, it must be used in a responsible manner and also in accordance with the professional guidance available. This experience has reinforced the importance of balancing transparency and investigative integrity when it comes to communicating with the public via social media.</w:t>
      </w:r>
    </w:p>
    <w:p w14:paraId="1A7423FD" w14:textId="77777777" w:rsidR="00A63450" w:rsidRPr="00A75282" w:rsidRDefault="00A63450" w:rsidP="00A63450">
      <w:pPr>
        <w:rPr>
          <w:color w:val="000000" w:themeColor="text1"/>
        </w:rPr>
      </w:pPr>
    </w:p>
    <w:p w14:paraId="74955EB9" w14:textId="77777777" w:rsidR="00A63450" w:rsidRPr="00A75282" w:rsidRDefault="00A63450" w:rsidP="00A63450">
      <w:pPr>
        <w:rPr>
          <w:color w:val="000000" w:themeColor="text1"/>
        </w:rPr>
      </w:pPr>
    </w:p>
    <w:p w14:paraId="3FC17584" w14:textId="77777777" w:rsidR="00A63450" w:rsidRPr="00A75282" w:rsidRDefault="00A63450" w:rsidP="00A63450">
      <w:pPr>
        <w:rPr>
          <w:color w:val="000000" w:themeColor="text1"/>
        </w:rPr>
      </w:pPr>
    </w:p>
    <w:p w14:paraId="7BC62197" w14:textId="77777777" w:rsidR="00A63450" w:rsidRPr="00A75282" w:rsidRDefault="00A63450" w:rsidP="00A63450">
      <w:pPr>
        <w:rPr>
          <w:color w:val="000000" w:themeColor="text1"/>
        </w:rPr>
      </w:pPr>
      <w:r w:rsidRPr="00A75282">
        <w:rPr>
          <w:b/>
          <w:bCs/>
          <w:color w:val="000000" w:themeColor="text1"/>
        </w:rPr>
        <w:t>Social Media Platforms Used in Policing</w:t>
      </w:r>
    </w:p>
    <w:p w14:paraId="7B03997C" w14:textId="77777777" w:rsidR="00A63450" w:rsidRPr="00A75282" w:rsidRDefault="00A63450" w:rsidP="00A63450">
      <w:pPr>
        <w:rPr>
          <w:color w:val="000000" w:themeColor="text1"/>
        </w:rPr>
      </w:pPr>
    </w:p>
    <w:p w14:paraId="54241F29" w14:textId="77777777" w:rsidR="00A63450" w:rsidRPr="00A75282" w:rsidRDefault="00A63450" w:rsidP="00A63450">
      <w:pPr>
        <w:rPr>
          <w:color w:val="000000" w:themeColor="text1"/>
        </w:rPr>
      </w:pPr>
    </w:p>
    <w:p w14:paraId="08CC3E24" w14:textId="77777777" w:rsidR="00A63450" w:rsidRPr="00A75282" w:rsidRDefault="00A63450" w:rsidP="00A63450">
      <w:pPr>
        <w:rPr>
          <w:color w:val="000000" w:themeColor="text1"/>
        </w:rPr>
      </w:pPr>
      <w:r w:rsidRPr="00A75282">
        <w:rPr>
          <w:color w:val="000000" w:themeColor="text1"/>
        </w:rPr>
        <w:t>Police forces now utilise multiple social media platforms to communicate with the public and to promote policing activity. The most commonly used platforms include Facebook, X and Instagram.</w:t>
      </w:r>
    </w:p>
    <w:p w14:paraId="1E78A12E" w14:textId="77777777" w:rsidR="00A63450" w:rsidRPr="00A75282" w:rsidRDefault="00A63450" w:rsidP="00A63450">
      <w:pPr>
        <w:rPr>
          <w:color w:val="000000" w:themeColor="text1"/>
        </w:rPr>
      </w:pPr>
    </w:p>
    <w:p w14:paraId="14CC1ABC" w14:textId="77777777" w:rsidR="00A63450" w:rsidRPr="00A75282" w:rsidRDefault="00A63450" w:rsidP="00A63450">
      <w:pPr>
        <w:rPr>
          <w:color w:val="000000" w:themeColor="text1"/>
        </w:rPr>
      </w:pPr>
      <w:r w:rsidRPr="00A75282">
        <w:rPr>
          <w:color w:val="000000" w:themeColor="text1"/>
        </w:rPr>
        <w:t>Facebook is a widely used social media platform by police forces to publish detailed posts relating to incidents, witness appeals and crime prevention campaigns. Local policing teams frequently use Facebook to provide updates regarding local policing activity this in turn engages directly with members of the community. Bullock (2018) suggests that Facebook has become a key platform for neighbourhood policing teams that are seeking to strengthen relationships with local communities.</w:t>
      </w:r>
    </w:p>
    <w:p w14:paraId="752A5A89" w14:textId="77777777" w:rsidR="00A63450" w:rsidRPr="00A75282" w:rsidRDefault="00A63450" w:rsidP="00A63450">
      <w:pPr>
        <w:rPr>
          <w:color w:val="000000" w:themeColor="text1"/>
        </w:rPr>
      </w:pPr>
    </w:p>
    <w:p w14:paraId="74E03B78" w14:textId="77777777" w:rsidR="00A63450" w:rsidRPr="00A75282" w:rsidRDefault="00A63450" w:rsidP="00A63450">
      <w:pPr>
        <w:rPr>
          <w:color w:val="000000" w:themeColor="text1"/>
        </w:rPr>
      </w:pPr>
      <w:r w:rsidRPr="00A75282">
        <w:rPr>
          <w:color w:val="000000" w:themeColor="text1"/>
        </w:rPr>
        <w:t>X is often used by police organisations to share real-time information in regard to incidents or public safety issues. The platform allows police forces to communicate rapidly with the public, which in turn, can be important during major incidents or emergency situations where transparency and information is paramount (Crump, 2011).</w:t>
      </w:r>
    </w:p>
    <w:p w14:paraId="5956549E" w14:textId="77777777" w:rsidR="00A63450" w:rsidRPr="00A75282" w:rsidRDefault="00A63450" w:rsidP="00A63450">
      <w:pPr>
        <w:rPr>
          <w:color w:val="000000" w:themeColor="text1"/>
        </w:rPr>
      </w:pPr>
    </w:p>
    <w:p w14:paraId="5FF90C23" w14:textId="77777777" w:rsidR="00A63450" w:rsidRPr="00A75282" w:rsidRDefault="00A63450" w:rsidP="00A63450">
      <w:pPr>
        <w:rPr>
          <w:color w:val="000000" w:themeColor="text1"/>
        </w:rPr>
      </w:pPr>
      <w:r w:rsidRPr="00A75282">
        <w:rPr>
          <w:color w:val="000000" w:themeColor="text1"/>
        </w:rPr>
        <w:t>Instagram is increasingly used to share visual content to communities, such as images from appeals or crime prevention campaigns. Visual communication can increase engagement also to help police forces reach younger audiences (Brainard and McNutt, 2010).</w:t>
      </w:r>
    </w:p>
    <w:p w14:paraId="70537347" w14:textId="77777777" w:rsidR="00A63450" w:rsidRPr="00A75282" w:rsidRDefault="00A63450" w:rsidP="00A63450">
      <w:pPr>
        <w:rPr>
          <w:color w:val="000000" w:themeColor="text1"/>
        </w:rPr>
      </w:pPr>
    </w:p>
    <w:p w14:paraId="4C7A5F75" w14:textId="77777777" w:rsidR="00A63450" w:rsidRPr="00A75282" w:rsidRDefault="00A63450" w:rsidP="00A63450">
      <w:pPr>
        <w:rPr>
          <w:color w:val="000000" w:themeColor="text1"/>
        </w:rPr>
      </w:pPr>
      <w:r w:rsidRPr="00A75282">
        <w:rPr>
          <w:color w:val="000000" w:themeColor="text1"/>
        </w:rPr>
        <w:t>The use of social media within policing is guided by policies issued by organisations such as the College of Policing and the National Police Chief’s Council, which outline the expectations in regards to professionalism, confidentiality and responsible communication with the public.</w:t>
      </w:r>
    </w:p>
    <w:p w14:paraId="1F3D0343" w14:textId="77777777" w:rsidR="00A63450" w:rsidRPr="00A75282" w:rsidRDefault="00A63450" w:rsidP="00A63450">
      <w:pPr>
        <w:rPr>
          <w:color w:val="000000" w:themeColor="text1"/>
        </w:rPr>
      </w:pPr>
    </w:p>
    <w:p w14:paraId="02B2DEDC" w14:textId="77777777" w:rsidR="00A63450" w:rsidRPr="00A75282" w:rsidRDefault="00A63450" w:rsidP="00A63450">
      <w:pPr>
        <w:rPr>
          <w:color w:val="000000" w:themeColor="text1"/>
        </w:rPr>
      </w:pPr>
    </w:p>
    <w:p w14:paraId="231C5645" w14:textId="77777777" w:rsidR="00A63450" w:rsidRPr="00A75282" w:rsidRDefault="00A63450" w:rsidP="00A63450">
      <w:pPr>
        <w:rPr>
          <w:color w:val="000000" w:themeColor="text1"/>
        </w:rPr>
      </w:pPr>
    </w:p>
    <w:p w14:paraId="11265F53" w14:textId="77777777" w:rsidR="00A63450" w:rsidRPr="00A75282" w:rsidRDefault="00A63450" w:rsidP="00A63450">
      <w:pPr>
        <w:rPr>
          <w:color w:val="000000" w:themeColor="text1"/>
        </w:rPr>
      </w:pPr>
      <w:r w:rsidRPr="00A75282">
        <w:rPr>
          <w:b/>
          <w:bCs/>
          <w:color w:val="000000" w:themeColor="text1"/>
        </w:rPr>
        <w:t>Benefits and Risks of Social Media in Policing</w:t>
      </w:r>
    </w:p>
    <w:p w14:paraId="0823BDDC" w14:textId="77777777" w:rsidR="00A63450" w:rsidRPr="00A75282" w:rsidRDefault="00A63450" w:rsidP="00A63450">
      <w:pPr>
        <w:rPr>
          <w:color w:val="000000" w:themeColor="text1"/>
        </w:rPr>
      </w:pPr>
    </w:p>
    <w:p w14:paraId="5E375811" w14:textId="77777777" w:rsidR="00A63450" w:rsidRPr="00A75282" w:rsidRDefault="00A63450" w:rsidP="00A63450">
      <w:pPr>
        <w:rPr>
          <w:color w:val="000000" w:themeColor="text1"/>
        </w:rPr>
      </w:pPr>
    </w:p>
    <w:p w14:paraId="0C3A7865" w14:textId="77777777" w:rsidR="00A63450" w:rsidRPr="00A75282" w:rsidRDefault="00A63450" w:rsidP="00A63450">
      <w:pPr>
        <w:rPr>
          <w:color w:val="000000" w:themeColor="text1"/>
        </w:rPr>
      </w:pPr>
      <w:r w:rsidRPr="00A75282">
        <w:rPr>
          <w:color w:val="000000" w:themeColor="text1"/>
        </w:rPr>
        <w:t>Social media provides several important benefits for policing organisations. One of the most significant advantages is the ability to reach out to large audiences in a very short space of time. Digital platforms enable police forces to disseminate information instantly, which in turn, can support investigations and improve the general public’s awareness of incidents (Crump, 2011).</w:t>
      </w:r>
    </w:p>
    <w:p w14:paraId="3A29639A" w14:textId="77777777" w:rsidR="00A63450" w:rsidRPr="00A75282" w:rsidRDefault="00A63450" w:rsidP="00A63450">
      <w:pPr>
        <w:rPr>
          <w:color w:val="000000" w:themeColor="text1"/>
        </w:rPr>
      </w:pPr>
    </w:p>
    <w:p w14:paraId="60DEEB87" w14:textId="77777777" w:rsidR="00A63450" w:rsidRPr="00A75282" w:rsidRDefault="00A63450" w:rsidP="00A63450">
      <w:pPr>
        <w:rPr>
          <w:color w:val="000000" w:themeColor="text1"/>
        </w:rPr>
      </w:pPr>
      <w:r w:rsidRPr="00A75282">
        <w:rPr>
          <w:color w:val="000000" w:themeColor="text1"/>
        </w:rPr>
        <w:t>Another key benefit is an improved engagement with communities. Social media allows police forces to communicate directly with members of the public and provide them information regarding crime prevention initiatives. This in turn, can help strengthen relationships between police and communities also to increase public confidence in policing (Bullock, 2018).</w:t>
      </w:r>
    </w:p>
    <w:p w14:paraId="62FE790D" w14:textId="77777777" w:rsidR="00A63450" w:rsidRPr="00A75282" w:rsidRDefault="00A63450" w:rsidP="00A63450">
      <w:pPr>
        <w:rPr>
          <w:color w:val="000000" w:themeColor="text1"/>
        </w:rPr>
      </w:pPr>
    </w:p>
    <w:p w14:paraId="5776CDD9" w14:textId="77777777" w:rsidR="00A63450" w:rsidRPr="00A75282" w:rsidRDefault="00A63450" w:rsidP="00A63450">
      <w:pPr>
        <w:rPr>
          <w:color w:val="000000" w:themeColor="text1"/>
        </w:rPr>
      </w:pPr>
      <w:r w:rsidRPr="00A75282">
        <w:rPr>
          <w:color w:val="000000" w:themeColor="text1"/>
        </w:rPr>
        <w:t>However, the use of social media also presents several risks. One concern relates to the spread of misinformation. Information police forces share online could be misinterpreted, potentially leading to confusion or inaccurate reporting of incidents (Meijer and Thaens, 2013).</w:t>
      </w:r>
    </w:p>
    <w:p w14:paraId="03C3EDC7" w14:textId="77777777" w:rsidR="00A63450" w:rsidRPr="00A75282" w:rsidRDefault="00A63450" w:rsidP="00A63450">
      <w:pPr>
        <w:rPr>
          <w:color w:val="000000" w:themeColor="text1"/>
        </w:rPr>
      </w:pPr>
    </w:p>
    <w:p w14:paraId="0E85AD02" w14:textId="77777777" w:rsidR="00A63450" w:rsidRPr="00A75282" w:rsidRDefault="00A63450" w:rsidP="00A63450">
      <w:pPr>
        <w:rPr>
          <w:color w:val="000000" w:themeColor="text1"/>
        </w:rPr>
      </w:pPr>
      <w:r w:rsidRPr="00A75282">
        <w:rPr>
          <w:color w:val="000000" w:themeColor="text1"/>
        </w:rPr>
        <w:t>Operational security is also an important consideration. Police officers must ensure that the information that is shared publicly does not compromise investigations or reveal sensitive operational details. Guidance provided by the College of Policing emphasises that communication must remain proportionate and authorised to the investigation.</w:t>
      </w:r>
    </w:p>
    <w:p w14:paraId="394AE4AB" w14:textId="77777777" w:rsidR="00A63450" w:rsidRPr="00A75282" w:rsidRDefault="00A63450" w:rsidP="00A63450">
      <w:pPr>
        <w:rPr>
          <w:color w:val="000000" w:themeColor="text1"/>
        </w:rPr>
      </w:pPr>
    </w:p>
    <w:p w14:paraId="5CCC08A3" w14:textId="77777777" w:rsidR="00A63450" w:rsidRPr="00A75282" w:rsidRDefault="00A63450" w:rsidP="00A63450">
      <w:pPr>
        <w:rPr>
          <w:color w:val="000000" w:themeColor="text1"/>
        </w:rPr>
      </w:pPr>
    </w:p>
    <w:p w14:paraId="1A74459C" w14:textId="77777777" w:rsidR="00A63450" w:rsidRPr="00A75282" w:rsidRDefault="00A63450" w:rsidP="00A63450">
      <w:pPr>
        <w:rPr>
          <w:color w:val="000000" w:themeColor="text1"/>
        </w:rPr>
      </w:pPr>
    </w:p>
    <w:p w14:paraId="799F36D4" w14:textId="77777777" w:rsidR="00A63450" w:rsidRPr="00A75282" w:rsidRDefault="00A63450" w:rsidP="00A63450">
      <w:pPr>
        <w:rPr>
          <w:color w:val="000000" w:themeColor="text1"/>
        </w:rPr>
      </w:pPr>
      <w:r w:rsidRPr="00A75282">
        <w:rPr>
          <w:b/>
          <w:bCs/>
          <w:color w:val="000000" w:themeColor="text1"/>
        </w:rPr>
        <w:t>Conclusion</w:t>
      </w:r>
    </w:p>
    <w:p w14:paraId="6C0755F4" w14:textId="77777777" w:rsidR="00A63450" w:rsidRPr="00A75282" w:rsidRDefault="00A63450" w:rsidP="00A63450">
      <w:pPr>
        <w:rPr>
          <w:color w:val="000000" w:themeColor="text1"/>
        </w:rPr>
      </w:pPr>
    </w:p>
    <w:p w14:paraId="7079640E" w14:textId="77777777" w:rsidR="00A63450" w:rsidRPr="00A75282" w:rsidRDefault="00A63450" w:rsidP="00A63450">
      <w:pPr>
        <w:rPr>
          <w:color w:val="000000" w:themeColor="text1"/>
        </w:rPr>
      </w:pPr>
    </w:p>
    <w:p w14:paraId="7C005502" w14:textId="77777777" w:rsidR="00A63450" w:rsidRPr="00A75282" w:rsidRDefault="00A63450" w:rsidP="00A63450">
      <w:pPr>
        <w:rPr>
          <w:color w:val="000000" w:themeColor="text1"/>
        </w:rPr>
      </w:pPr>
      <w:r w:rsidRPr="00A75282">
        <w:rPr>
          <w:color w:val="000000" w:themeColor="text1"/>
        </w:rPr>
        <w:t>This reflective evaluation has considered the role of social media in modern policing through the reflection of an operational incident in which I played a key part in, involving a witness appeal via social media. The incident demonstrated how social media can extend the reach of investigations and to encourage members of the public to provide information that may assist police enquiries.</w:t>
      </w:r>
    </w:p>
    <w:p w14:paraId="33CA2B88" w14:textId="77777777" w:rsidR="00A63450" w:rsidRPr="00A75282" w:rsidRDefault="00A63450" w:rsidP="00A63450">
      <w:pPr>
        <w:rPr>
          <w:color w:val="000000" w:themeColor="text1"/>
        </w:rPr>
      </w:pPr>
    </w:p>
    <w:p w14:paraId="6DF4D958" w14:textId="77777777" w:rsidR="00A63450" w:rsidRPr="00A75282" w:rsidRDefault="00A63450" w:rsidP="00A63450">
      <w:pPr>
        <w:rPr>
          <w:color w:val="000000" w:themeColor="text1"/>
        </w:rPr>
      </w:pPr>
      <w:r w:rsidRPr="00A75282">
        <w:rPr>
          <w:color w:val="000000" w:themeColor="text1"/>
        </w:rPr>
        <w:t>However, the discussion also highlighted several risks associated with the use of social media, including misinformation and speculation around investigations. These risks emphasise the importance of ensuring that social media is used responsibly and in accordance with professional standards and official guidelines.</w:t>
      </w:r>
    </w:p>
    <w:p w14:paraId="6542F61C" w14:textId="77777777" w:rsidR="00A63450" w:rsidRPr="00A75282" w:rsidRDefault="00A63450" w:rsidP="00A63450">
      <w:pPr>
        <w:rPr>
          <w:color w:val="000000" w:themeColor="text1"/>
        </w:rPr>
      </w:pPr>
    </w:p>
    <w:p w14:paraId="54E874CD" w14:textId="77777777" w:rsidR="00A63450" w:rsidRPr="00A75282" w:rsidRDefault="00A63450" w:rsidP="00A63450">
      <w:pPr>
        <w:rPr>
          <w:color w:val="000000" w:themeColor="text1"/>
        </w:rPr>
      </w:pPr>
      <w:r w:rsidRPr="00A75282">
        <w:rPr>
          <w:color w:val="000000" w:themeColor="text1"/>
        </w:rPr>
        <w:t>Overall, social media represents an important tool for modern policing when used appropriately. By supporting communication, community engagement and investigative activity, social media platforms can enhance the effectiveness of policing investigations and can strengthen relationships between police and the public.</w:t>
      </w:r>
    </w:p>
    <w:p w14:paraId="74D5B423" w14:textId="77777777" w:rsidR="00A63450" w:rsidRPr="00A75282" w:rsidRDefault="00A63450" w:rsidP="00A63450">
      <w:pPr>
        <w:rPr>
          <w:color w:val="000000" w:themeColor="text1"/>
        </w:rPr>
      </w:pPr>
    </w:p>
    <w:p w14:paraId="456C907C" w14:textId="77777777" w:rsidR="00A63450" w:rsidRPr="00A75282" w:rsidRDefault="00A63450" w:rsidP="00A63450">
      <w:pPr>
        <w:rPr>
          <w:color w:val="000000" w:themeColor="text1"/>
        </w:rPr>
      </w:pPr>
      <w:r w:rsidRPr="00A75282">
        <w:rPr>
          <w:color w:val="000000" w:themeColor="text1"/>
        </w:rPr>
        <w:t>(1946)</w:t>
      </w:r>
    </w:p>
    <w:p w14:paraId="1BB13453" w14:textId="77777777" w:rsidR="00223D57" w:rsidRPr="00270EEB" w:rsidRDefault="00223D57"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452C57D1"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400285" w:rsidRDefault="00025650" w:rsidP="00340E9A">
      <w:pPr>
        <w:ind w:right="237"/>
        <w:jc w:val="both"/>
        <w:rPr>
          <w:b/>
          <w:bCs/>
          <w:sz w:val="24"/>
          <w:szCs w:val="24"/>
        </w:rPr>
      </w:pPr>
    </w:p>
    <w:p w14:paraId="680B308A" w14:textId="77777777" w:rsidR="00400285" w:rsidRDefault="00400285" w:rsidP="00340E9A">
      <w:pPr>
        <w:ind w:right="237"/>
        <w:jc w:val="both"/>
        <w:rPr>
          <w:b/>
          <w:bCs/>
          <w:sz w:val="24"/>
          <w:szCs w:val="24"/>
        </w:rPr>
      </w:pPr>
    </w:p>
    <w:p w14:paraId="43267FC3" w14:textId="6048E878" w:rsidR="00400285" w:rsidRDefault="00400285" w:rsidP="00340E9A">
      <w:pPr>
        <w:ind w:right="237"/>
        <w:jc w:val="both"/>
        <w:rPr>
          <w:b/>
          <w:bCs/>
          <w:sz w:val="24"/>
          <w:szCs w:val="24"/>
        </w:rPr>
      </w:pPr>
      <w:r w:rsidRPr="00400285">
        <w:rPr>
          <w:b/>
          <w:bCs/>
          <w:sz w:val="24"/>
          <w:szCs w:val="24"/>
        </w:rPr>
        <w:t>Introduction</w:t>
      </w:r>
    </w:p>
    <w:p w14:paraId="343E1625" w14:textId="77777777" w:rsidR="00400285" w:rsidRPr="00400285" w:rsidRDefault="00400285" w:rsidP="00340E9A">
      <w:pPr>
        <w:ind w:right="237"/>
        <w:jc w:val="both"/>
        <w:rPr>
          <w:b/>
          <w:bCs/>
          <w:sz w:val="24"/>
          <w:szCs w:val="24"/>
        </w:rPr>
      </w:pPr>
    </w:p>
    <w:p w14:paraId="5E5F995A" w14:textId="77777777" w:rsidR="00400285" w:rsidRPr="00581975" w:rsidRDefault="00400285" w:rsidP="00400285">
      <w:pPr>
        <w:rPr>
          <w:color w:val="000000" w:themeColor="text1"/>
        </w:rPr>
      </w:pPr>
    </w:p>
    <w:p w14:paraId="148AF188" w14:textId="77777777" w:rsidR="00400285" w:rsidRPr="00581975" w:rsidRDefault="00400285" w:rsidP="00400285">
      <w:pPr>
        <w:rPr>
          <w:color w:val="000000" w:themeColor="text1"/>
        </w:rPr>
      </w:pPr>
      <w:r w:rsidRPr="00581975">
        <w:rPr>
          <w:color w:val="000000" w:themeColor="text1"/>
        </w:rPr>
        <w:t>Effective leadership and teamwork are essential components of modern policing. The role of a police officer extends far beyond responding to incidents; officers are expected to demonstrate their leadership skills, adapt to dynamic situations, and to coordinate effectively with colleagues and partner agencies (Reiner, 2010). The ability to adopt different leadership styles according to operational demands is becoming increasingly more recognised as a key aspect of professional policing. This reflects both the complexity of modern policing and the need to maintain organisational resilience under varied and often unpredictable circumstances.</w:t>
      </w:r>
    </w:p>
    <w:p w14:paraId="3160AE19" w14:textId="77777777" w:rsidR="00400285" w:rsidRPr="00581975" w:rsidRDefault="00400285" w:rsidP="00400285">
      <w:pPr>
        <w:rPr>
          <w:color w:val="000000" w:themeColor="text1"/>
        </w:rPr>
      </w:pPr>
    </w:p>
    <w:p w14:paraId="6503B7B1" w14:textId="77777777" w:rsidR="00400285" w:rsidRPr="00581975" w:rsidRDefault="00400285" w:rsidP="00400285">
      <w:pPr>
        <w:rPr>
          <w:color w:val="000000" w:themeColor="text1"/>
        </w:rPr>
      </w:pPr>
      <w:r w:rsidRPr="00581975">
        <w:rPr>
          <w:color w:val="000000" w:themeColor="text1"/>
        </w:rPr>
        <w:t>Leadership within policing is supported by established frameworks and guidance, this includes the The College of Policing leadership strategies and competency frameworks, which emphasise officers’ situational awareness, their decision-making, and effective communication with colleagues and members of the public (College of Policing, 2023). These frameworks provide officers with the tools to critically assess their own leadership approach and to ensure their actions align within the professional standards and organisational objectives. Leadership is not solely the responsibility of senior officers; even frontline constables are required to demonstrate their leadership within different roles, particularly when managing incidents or coordinating a team response (Northouse, 2021).</w:t>
      </w:r>
    </w:p>
    <w:p w14:paraId="5AAAED7F" w14:textId="77777777" w:rsidR="00400285" w:rsidRPr="00581975" w:rsidRDefault="00400285" w:rsidP="00400285">
      <w:pPr>
        <w:rPr>
          <w:color w:val="000000" w:themeColor="text1"/>
        </w:rPr>
      </w:pPr>
    </w:p>
    <w:p w14:paraId="6A660610" w14:textId="77777777" w:rsidR="00400285" w:rsidRPr="00581975" w:rsidRDefault="00400285" w:rsidP="00400285">
      <w:pPr>
        <w:rPr>
          <w:color w:val="000000" w:themeColor="text1"/>
        </w:rPr>
      </w:pPr>
      <w:r w:rsidRPr="00581975">
        <w:rPr>
          <w:color w:val="000000" w:themeColor="text1"/>
        </w:rPr>
        <w:t>This reflective account critically evaluates an operational incident in which I played a significant role, focusing on my application of flexible leadership styles and the strategies I used. Reflection will be structured using Gibbs’ Reflective Cycle to analyse the incident, critically evaluate leadership approaches, and identify lessons learned (Gibbs, 1988). The discussion also considers widely used leadership models in policing, including transformational and situational leadership, and explores how adapting leadership strategies can positively impact operational outcomes.</w:t>
      </w:r>
    </w:p>
    <w:p w14:paraId="6703875A" w14:textId="77777777" w:rsidR="00400285" w:rsidRPr="00581975" w:rsidRDefault="00400285" w:rsidP="00400285">
      <w:pPr>
        <w:rPr>
          <w:color w:val="000000" w:themeColor="text1"/>
        </w:rPr>
      </w:pPr>
    </w:p>
    <w:p w14:paraId="0D6C64FC" w14:textId="77777777" w:rsidR="00400285" w:rsidRPr="00581975" w:rsidRDefault="00400285" w:rsidP="00400285">
      <w:pPr>
        <w:rPr>
          <w:color w:val="000000" w:themeColor="text1"/>
        </w:rPr>
      </w:pPr>
      <w:r w:rsidRPr="00581975">
        <w:rPr>
          <w:color w:val="000000" w:themeColor="text1"/>
        </w:rPr>
        <w:t xml:space="preserve">Moreover, this essay will evaluate how leadership flexibility has contributed to team cohesion, resilience, and the achievement of operational objectives within policing, especially in high-pressure </w:t>
      </w:r>
      <w:r w:rsidRPr="00581975">
        <w:rPr>
          <w:color w:val="000000" w:themeColor="text1"/>
        </w:rPr>
        <w:lastRenderedPageBreak/>
        <w:t>and dynamically changing environments. It also considers the impact of emotional intelligence, stress management, and ethical decision-making in regard to leadership effectiveness (Goleman, 2004).</w:t>
      </w:r>
    </w:p>
    <w:p w14:paraId="126AD07F" w14:textId="77777777" w:rsidR="00400285" w:rsidRPr="00581975" w:rsidRDefault="00400285" w:rsidP="00400285">
      <w:pPr>
        <w:rPr>
          <w:color w:val="000000" w:themeColor="text1"/>
        </w:rPr>
      </w:pPr>
    </w:p>
    <w:p w14:paraId="008F65BC" w14:textId="77777777" w:rsidR="00400285" w:rsidRPr="00581975" w:rsidRDefault="00400285" w:rsidP="00400285">
      <w:pPr>
        <w:rPr>
          <w:color w:val="000000" w:themeColor="text1"/>
        </w:rPr>
      </w:pPr>
    </w:p>
    <w:p w14:paraId="183E872F" w14:textId="77777777" w:rsidR="00400285" w:rsidRPr="00581975" w:rsidRDefault="00400285" w:rsidP="00400285">
      <w:pPr>
        <w:rPr>
          <w:color w:val="000000" w:themeColor="text1"/>
        </w:rPr>
      </w:pPr>
      <w:r w:rsidRPr="00581975">
        <w:rPr>
          <w:b/>
          <w:bCs/>
          <w:color w:val="000000" w:themeColor="text1"/>
        </w:rPr>
        <w:t>Description of the Incident</w:t>
      </w:r>
    </w:p>
    <w:p w14:paraId="31D4DE28" w14:textId="77777777" w:rsidR="00400285" w:rsidRPr="00581975" w:rsidRDefault="00400285" w:rsidP="00400285">
      <w:pPr>
        <w:rPr>
          <w:color w:val="000000" w:themeColor="text1"/>
        </w:rPr>
      </w:pPr>
    </w:p>
    <w:p w14:paraId="4E5B7FD5" w14:textId="77777777" w:rsidR="00400285" w:rsidRPr="00581975" w:rsidRDefault="00400285" w:rsidP="00400285">
      <w:pPr>
        <w:rPr>
          <w:color w:val="000000" w:themeColor="text1"/>
        </w:rPr>
      </w:pPr>
    </w:p>
    <w:p w14:paraId="2743E1AA" w14:textId="77777777" w:rsidR="00400285" w:rsidRPr="00581975" w:rsidRDefault="00400285" w:rsidP="00400285">
      <w:pPr>
        <w:rPr>
          <w:color w:val="000000" w:themeColor="text1"/>
        </w:rPr>
      </w:pPr>
      <w:r w:rsidRPr="00581975">
        <w:rPr>
          <w:color w:val="000000" w:themeColor="text1"/>
        </w:rPr>
        <w:t>The incident occurred whilst I was working as a police response officer during an evening shift. Officers were dispatched to a large public disturbance outside a very busy nightclub, following reports of a large fight involving multiple members of the public. On arrival, the situation was chaotic, with numerous bystanders and several individuals engaged in violent behaviour. Immediate assessment of the scene was required to prevent further escalation and ensure public safety.</w:t>
      </w:r>
    </w:p>
    <w:p w14:paraId="7234F94B" w14:textId="77777777" w:rsidR="00400285" w:rsidRPr="00581975" w:rsidRDefault="00400285" w:rsidP="00400285">
      <w:pPr>
        <w:rPr>
          <w:color w:val="000000" w:themeColor="text1"/>
        </w:rPr>
      </w:pPr>
    </w:p>
    <w:p w14:paraId="754C9779" w14:textId="77777777" w:rsidR="00400285" w:rsidRPr="00581975" w:rsidRDefault="00400285" w:rsidP="00400285">
      <w:pPr>
        <w:rPr>
          <w:color w:val="000000" w:themeColor="text1"/>
        </w:rPr>
      </w:pPr>
      <w:r w:rsidRPr="00581975">
        <w:rPr>
          <w:color w:val="000000" w:themeColor="text1"/>
        </w:rPr>
        <w:t>My role as the first attending officer was to take command of the scene until additional units arrived. I was responsible for assessing the scene, delegating different tasks to colleagues, and ensuring the safety of both members of the public and the officers present on scene. Initial observations indicated that the primary aggressor was a male suspect who had instigated the entire altercation and was now attempting to make off on foot from the scene. Rapid risk assessment and decisive action were required to prevent further injury or escalation.</w:t>
      </w:r>
    </w:p>
    <w:p w14:paraId="165BE616" w14:textId="77777777" w:rsidR="00400285" w:rsidRPr="00581975" w:rsidRDefault="00400285" w:rsidP="00400285">
      <w:pPr>
        <w:rPr>
          <w:color w:val="000000" w:themeColor="text1"/>
        </w:rPr>
      </w:pPr>
    </w:p>
    <w:p w14:paraId="5E968779" w14:textId="1FF16B60" w:rsidR="00400285" w:rsidRPr="00581975" w:rsidRDefault="00400285" w:rsidP="00400285">
      <w:pPr>
        <w:rPr>
          <w:color w:val="000000" w:themeColor="text1"/>
        </w:rPr>
      </w:pPr>
      <w:r w:rsidRPr="00581975">
        <w:rPr>
          <w:color w:val="000000" w:themeColor="text1"/>
        </w:rPr>
        <w:t xml:space="preserve">During the incident, I liaised with two additional units who had arrived shortly after my initial response. I delegated responsibilities, including crowd management, securing evidence via golden hour enquiries which include ascertaining witness details and CCTV enquiries. I also maintained communication with the control room to update them on the </w:t>
      </w:r>
      <w:r w:rsidRPr="00581975">
        <w:rPr>
          <w:color w:val="000000" w:themeColor="text1"/>
        </w:rPr>
        <w:t>situation;</w:t>
      </w:r>
      <w:r w:rsidRPr="00581975">
        <w:rPr>
          <w:color w:val="000000" w:themeColor="text1"/>
        </w:rPr>
        <w:t xml:space="preserve"> I also request additional resources where necessary. Leadership in this context required both decisive action and the ability to remain calm under pressure whilst I was managing multiple tasks simultaneously (Brown, 2019).</w:t>
      </w:r>
    </w:p>
    <w:p w14:paraId="4FD8109C" w14:textId="77777777" w:rsidR="00400285" w:rsidRPr="00581975" w:rsidRDefault="00400285" w:rsidP="00400285">
      <w:pPr>
        <w:rPr>
          <w:color w:val="000000" w:themeColor="text1"/>
        </w:rPr>
      </w:pPr>
    </w:p>
    <w:p w14:paraId="2F0220D7" w14:textId="77777777" w:rsidR="00400285" w:rsidRPr="00581975" w:rsidRDefault="00400285" w:rsidP="00400285">
      <w:pPr>
        <w:rPr>
          <w:color w:val="000000" w:themeColor="text1"/>
        </w:rPr>
      </w:pPr>
      <w:r w:rsidRPr="00581975">
        <w:rPr>
          <w:color w:val="000000" w:themeColor="text1"/>
        </w:rPr>
        <w:t>The incident required flexibility in leadership style. Initially, a directive approach was necessary to control the immediate threat that was posed by the aggressor and to ensure the safety of officers and members of the public. As the situation had calmed, my leadership approach shifted towards a more collaborative style, I had encouraged input from colleagues with coordinating investigative actions. This required continuous assessment and adjustment to respond effectively to the changing circumstances that were present.</w:t>
      </w:r>
    </w:p>
    <w:p w14:paraId="7FB2AEB8" w14:textId="77777777" w:rsidR="00400285" w:rsidRPr="00581975" w:rsidRDefault="00400285" w:rsidP="00400285">
      <w:pPr>
        <w:rPr>
          <w:color w:val="000000" w:themeColor="text1"/>
        </w:rPr>
      </w:pPr>
    </w:p>
    <w:p w14:paraId="0F193D04" w14:textId="293E90E2" w:rsidR="00400285" w:rsidRPr="00581975" w:rsidRDefault="00400285" w:rsidP="00400285">
      <w:pPr>
        <w:rPr>
          <w:color w:val="000000" w:themeColor="text1"/>
        </w:rPr>
      </w:pPr>
      <w:r w:rsidRPr="00581975">
        <w:rPr>
          <w:color w:val="000000" w:themeColor="text1"/>
        </w:rPr>
        <w:t>In addition, I had to manage stress levels within the team, ensuring that the officers who had been exposed to the aggressive behaviour by the suspect were supported and were able to focus on subsequent tasks. This incident highlighted the importance of emotional intelligence in leadership skills, as police officers’ confidence, morale, and effectiveness are linked to how leaders communicate and manage the pressure and circumstances in high-risk situations (Goleman, 2004).</w:t>
      </w:r>
    </w:p>
    <w:p w14:paraId="56466D89" w14:textId="77777777" w:rsidR="00400285" w:rsidRPr="00581975" w:rsidRDefault="00400285" w:rsidP="00400285">
      <w:pPr>
        <w:rPr>
          <w:color w:val="000000" w:themeColor="text1"/>
        </w:rPr>
      </w:pPr>
    </w:p>
    <w:p w14:paraId="66E50B9D" w14:textId="77777777" w:rsidR="00400285" w:rsidRPr="00581975" w:rsidRDefault="00400285" w:rsidP="00400285">
      <w:pPr>
        <w:rPr>
          <w:color w:val="000000" w:themeColor="text1"/>
        </w:rPr>
      </w:pPr>
    </w:p>
    <w:p w14:paraId="7BFB86FC" w14:textId="77777777" w:rsidR="00400285" w:rsidRPr="00581975" w:rsidRDefault="00400285" w:rsidP="00400285">
      <w:pPr>
        <w:rPr>
          <w:color w:val="000000" w:themeColor="text1"/>
        </w:rPr>
      </w:pPr>
      <w:r w:rsidRPr="00581975">
        <w:rPr>
          <w:b/>
          <w:bCs/>
          <w:color w:val="000000" w:themeColor="text1"/>
        </w:rPr>
        <w:t>Reflection on Leadership and Teamworking</w:t>
      </w:r>
    </w:p>
    <w:p w14:paraId="7B766289" w14:textId="77777777" w:rsidR="00400285" w:rsidRPr="00581975" w:rsidRDefault="00400285" w:rsidP="00400285">
      <w:pPr>
        <w:rPr>
          <w:color w:val="000000" w:themeColor="text1"/>
        </w:rPr>
      </w:pPr>
    </w:p>
    <w:p w14:paraId="07AF1EAE" w14:textId="77777777" w:rsidR="00400285" w:rsidRPr="00581975" w:rsidRDefault="00400285" w:rsidP="00400285">
      <w:pPr>
        <w:rPr>
          <w:color w:val="000000" w:themeColor="text1"/>
        </w:rPr>
      </w:pPr>
    </w:p>
    <w:p w14:paraId="6438A4E4" w14:textId="77777777" w:rsidR="00400285" w:rsidRPr="00581975" w:rsidRDefault="00400285" w:rsidP="00400285">
      <w:pPr>
        <w:rPr>
          <w:color w:val="000000" w:themeColor="text1"/>
        </w:rPr>
      </w:pPr>
      <w:r w:rsidRPr="00581975">
        <w:rPr>
          <w:color w:val="000000" w:themeColor="text1"/>
        </w:rPr>
        <w:t>Reflective practice is essential for developing effective leadership skills in policing. Using Gibbs’ Reflective Cycle, during the incident, I had evaluated the decisions and leadership strategies and identify areas for improvement (Gibbs, 1988). Leadership in policing is not set in stone; officers must demonstrate flexibility and adaptability in order to manage dynamic changes in operational incidents.</w:t>
      </w:r>
    </w:p>
    <w:p w14:paraId="6C1ABB0F" w14:textId="77777777" w:rsidR="00400285" w:rsidRPr="00581975" w:rsidRDefault="00400285" w:rsidP="00400285">
      <w:pPr>
        <w:rPr>
          <w:color w:val="000000" w:themeColor="text1"/>
        </w:rPr>
      </w:pPr>
    </w:p>
    <w:p w14:paraId="58870E6E" w14:textId="77777777" w:rsidR="00400285" w:rsidRPr="00581975" w:rsidRDefault="00400285" w:rsidP="00400285">
      <w:pPr>
        <w:rPr>
          <w:color w:val="000000" w:themeColor="text1"/>
        </w:rPr>
      </w:pPr>
      <w:r w:rsidRPr="00581975">
        <w:rPr>
          <w:color w:val="000000" w:themeColor="text1"/>
        </w:rPr>
        <w:t>During the early stages of the incident, I adopted a directive leadership style to manage the immediate risks posed and to issue control over the scene. This involved providing clear and precise instructions to colleagues by prioritising tasks and making prompt decisions to contain the conflict. Directive leadership is often necessary in high-pressure situations, this is done to maintain order and prevent any escalation, particularly when the public’s safety is at risk (Northouse, 2021).</w:t>
      </w:r>
    </w:p>
    <w:p w14:paraId="50418606" w14:textId="77777777" w:rsidR="00400285" w:rsidRPr="00581975" w:rsidRDefault="00400285" w:rsidP="00400285">
      <w:pPr>
        <w:rPr>
          <w:color w:val="000000" w:themeColor="text1"/>
        </w:rPr>
      </w:pPr>
    </w:p>
    <w:p w14:paraId="7CBF7BE1" w14:textId="77777777" w:rsidR="00400285" w:rsidRPr="00581975" w:rsidRDefault="00400285" w:rsidP="00400285">
      <w:pPr>
        <w:rPr>
          <w:color w:val="000000" w:themeColor="text1"/>
        </w:rPr>
      </w:pPr>
      <w:r w:rsidRPr="00581975">
        <w:rPr>
          <w:color w:val="000000" w:themeColor="text1"/>
        </w:rPr>
        <w:t>As the incident evolved, the environment became more stable, and my colleagues were able to contribute more actively to the investigation and crowd management tasks. This flexibility allowed for greater engagement, greater team cohesion, and I ensured that all officers were empowered to contribute to achieving our operational objectives (Chan, 2013).</w:t>
      </w:r>
    </w:p>
    <w:p w14:paraId="59004F90" w14:textId="77777777" w:rsidR="00400285" w:rsidRPr="00581975" w:rsidRDefault="00400285" w:rsidP="00400285">
      <w:pPr>
        <w:rPr>
          <w:color w:val="000000" w:themeColor="text1"/>
        </w:rPr>
      </w:pPr>
    </w:p>
    <w:p w14:paraId="7BF925A5" w14:textId="27925DE9" w:rsidR="00400285" w:rsidRPr="00581975" w:rsidRDefault="00400285" w:rsidP="00400285">
      <w:pPr>
        <w:rPr>
          <w:color w:val="000000" w:themeColor="text1"/>
        </w:rPr>
      </w:pPr>
      <w:r w:rsidRPr="00581975">
        <w:rPr>
          <w:color w:val="000000" w:themeColor="text1"/>
        </w:rPr>
        <w:lastRenderedPageBreak/>
        <w:t xml:space="preserve">One aspect that proved particularly challenging was managing differing levels of experience within the team in relation to providing tasks in relation to evidence gathering. One officer was new to response duties and required additional guidance, while another officer had significant experience in public order management. I adjusted my </w:t>
      </w:r>
      <w:r w:rsidRPr="00581975">
        <w:rPr>
          <w:color w:val="000000" w:themeColor="text1"/>
        </w:rPr>
        <w:t>approach,</w:t>
      </w:r>
      <w:r w:rsidRPr="00581975">
        <w:rPr>
          <w:color w:val="000000" w:themeColor="text1"/>
        </w:rPr>
        <w:t xml:space="preserve"> accordingly, providing close supervision to the less experienced officer while delegating higher-level decision-making to the more experienced officer. This situational adaptability is a key characteristic of showcasing my effective leadership skills in policing (House et al., 2014).</w:t>
      </w:r>
    </w:p>
    <w:p w14:paraId="20261F15" w14:textId="77777777" w:rsidR="00400285" w:rsidRPr="00581975" w:rsidRDefault="00400285" w:rsidP="00400285">
      <w:pPr>
        <w:rPr>
          <w:color w:val="000000" w:themeColor="text1"/>
        </w:rPr>
      </w:pPr>
    </w:p>
    <w:p w14:paraId="71833115" w14:textId="77777777" w:rsidR="00400285" w:rsidRPr="00581975" w:rsidRDefault="00400285" w:rsidP="00400285">
      <w:pPr>
        <w:rPr>
          <w:color w:val="000000" w:themeColor="text1"/>
        </w:rPr>
      </w:pPr>
      <w:r w:rsidRPr="00581975">
        <w:rPr>
          <w:color w:val="000000" w:themeColor="text1"/>
        </w:rPr>
        <w:t>Additionally, I recognised the importance of communication in maintaining operational effectiveness. Clear communication had allowed the team to coordinate tasks efficiently, and to ensure officer safety. This highlights the critical contrasts between leadership styles, communication, and emotional intelligence in operational incidents (Goleman, 2004).</w:t>
      </w:r>
    </w:p>
    <w:p w14:paraId="50FEE545" w14:textId="77777777" w:rsidR="00400285" w:rsidRPr="00581975" w:rsidRDefault="00400285" w:rsidP="00400285">
      <w:pPr>
        <w:rPr>
          <w:color w:val="000000" w:themeColor="text1"/>
        </w:rPr>
      </w:pPr>
    </w:p>
    <w:p w14:paraId="682C9C35" w14:textId="32E2FA53" w:rsidR="00400285" w:rsidRPr="00581975" w:rsidRDefault="00400285" w:rsidP="00400285">
      <w:pPr>
        <w:rPr>
          <w:color w:val="000000" w:themeColor="text1"/>
        </w:rPr>
      </w:pPr>
      <w:r w:rsidRPr="00581975">
        <w:rPr>
          <w:color w:val="000000" w:themeColor="text1"/>
        </w:rPr>
        <w:t>After reflecting on this incident, I have learned that effective leadership in policing requires a mixture of decisiveness, flexibility, and emotional intelligence. Leaders must be able to adjust their style to the situation, to also consider the skills and experience of the team members, and to maintain clarity of purpose throughout the investigation. This reflection has reinforced my understanding that leadership is both a personal and relational skill, it is deeply influenced by the context of the incident as well as the people involved.</w:t>
      </w:r>
    </w:p>
    <w:p w14:paraId="127190DF" w14:textId="77777777" w:rsidR="00400285" w:rsidRPr="00581975" w:rsidRDefault="00400285" w:rsidP="00400285">
      <w:pPr>
        <w:rPr>
          <w:color w:val="000000" w:themeColor="text1"/>
        </w:rPr>
      </w:pPr>
    </w:p>
    <w:p w14:paraId="175E111C" w14:textId="77777777" w:rsidR="00400285" w:rsidRPr="00581975" w:rsidRDefault="00400285" w:rsidP="00400285">
      <w:pPr>
        <w:rPr>
          <w:color w:val="000000" w:themeColor="text1"/>
        </w:rPr>
      </w:pPr>
    </w:p>
    <w:p w14:paraId="0EC314D3" w14:textId="77777777" w:rsidR="00400285" w:rsidRPr="00581975" w:rsidRDefault="00400285" w:rsidP="00400285">
      <w:pPr>
        <w:rPr>
          <w:color w:val="000000" w:themeColor="text1"/>
        </w:rPr>
      </w:pPr>
      <w:r w:rsidRPr="00581975">
        <w:rPr>
          <w:b/>
          <w:bCs/>
          <w:color w:val="000000" w:themeColor="text1"/>
        </w:rPr>
        <w:t>Leadership Strategies Developed</w:t>
      </w:r>
    </w:p>
    <w:p w14:paraId="6D029839" w14:textId="77777777" w:rsidR="00400285" w:rsidRPr="00581975" w:rsidRDefault="00400285" w:rsidP="00400285">
      <w:pPr>
        <w:rPr>
          <w:color w:val="000000" w:themeColor="text1"/>
        </w:rPr>
      </w:pPr>
    </w:p>
    <w:p w14:paraId="1796BE0B" w14:textId="77777777" w:rsidR="00400285" w:rsidRPr="00581975" w:rsidRDefault="00400285" w:rsidP="00400285">
      <w:pPr>
        <w:rPr>
          <w:color w:val="000000" w:themeColor="text1"/>
        </w:rPr>
      </w:pPr>
    </w:p>
    <w:p w14:paraId="0D055EE0" w14:textId="77777777" w:rsidR="00400285" w:rsidRPr="00581975" w:rsidRDefault="00400285" w:rsidP="00400285">
      <w:pPr>
        <w:rPr>
          <w:color w:val="000000" w:themeColor="text1"/>
        </w:rPr>
      </w:pPr>
      <w:r w:rsidRPr="00581975">
        <w:rPr>
          <w:color w:val="000000" w:themeColor="text1"/>
        </w:rPr>
        <w:t>Throughout my probationary period, I have developed several leadership skills to manage a range of operational situations effectively. These strategies are informed by both practical experience and established models in leadership roles. Key strategies include my situational assessment, delegation based on experience, and to maintain clear communication and emotional support for team members (Reiner, 2010).</w:t>
      </w:r>
    </w:p>
    <w:p w14:paraId="221577AA" w14:textId="77777777" w:rsidR="00400285" w:rsidRPr="00581975" w:rsidRDefault="00400285" w:rsidP="00400285">
      <w:pPr>
        <w:rPr>
          <w:color w:val="000000" w:themeColor="text1"/>
        </w:rPr>
      </w:pPr>
    </w:p>
    <w:p w14:paraId="2C9C88C1" w14:textId="77777777" w:rsidR="00400285" w:rsidRPr="00581975" w:rsidRDefault="00400285" w:rsidP="00400285">
      <w:pPr>
        <w:rPr>
          <w:color w:val="000000" w:themeColor="text1"/>
        </w:rPr>
      </w:pPr>
      <w:r w:rsidRPr="00581975">
        <w:rPr>
          <w:color w:val="000000" w:themeColor="text1"/>
        </w:rPr>
        <w:t xml:space="preserve">Situational assessment involves rapidly evaluating the operational environment, identifying potential risks, and determining the most appropriate leadership approach. In the nightclub disturbance incidents, this allowed me to identify the immediate threat, assign specific tasks to different colleagues, and to adjust leadership style as the scene evolved from an originally high-risk environment to a low-risk environment. Situational assessment aligns with Hersey and Blanchard’s Situational Leadership Model, which emphasises the need to adapt your leadership styles to the readiness and capability of different members of the team (Hersey et al., 2013).  </w:t>
      </w:r>
    </w:p>
    <w:p w14:paraId="0C371F58" w14:textId="77777777" w:rsidR="00400285" w:rsidRPr="00581975" w:rsidRDefault="00400285" w:rsidP="00400285">
      <w:pPr>
        <w:rPr>
          <w:color w:val="000000" w:themeColor="text1"/>
        </w:rPr>
      </w:pPr>
    </w:p>
    <w:p w14:paraId="39BA3488" w14:textId="77777777" w:rsidR="00400285" w:rsidRPr="00581975" w:rsidRDefault="00400285" w:rsidP="00400285">
      <w:pPr>
        <w:rPr>
          <w:color w:val="000000" w:themeColor="text1"/>
        </w:rPr>
      </w:pPr>
      <w:r w:rsidRPr="00581975">
        <w:rPr>
          <w:color w:val="000000" w:themeColor="text1"/>
        </w:rPr>
        <w:t>Delegation of tasks based on expertise can ensure that tasks are allocated to those best suited to carry them out. By recognising individual strengths within the team, I was able to maximise the operational efficiency and to support colleagues in developing their confidence and competence at the scene. Delegation is central to modern policing leadership, as it allows officers to manage complex incidents while fostering a collaborative and supportive environment for less experienced colleagues. (Northouse, 2021).</w:t>
      </w:r>
    </w:p>
    <w:p w14:paraId="377E1CC6" w14:textId="77777777" w:rsidR="00400285" w:rsidRPr="00581975" w:rsidRDefault="00400285" w:rsidP="00400285">
      <w:pPr>
        <w:rPr>
          <w:color w:val="000000" w:themeColor="text1"/>
        </w:rPr>
      </w:pPr>
    </w:p>
    <w:p w14:paraId="7C22A9D3" w14:textId="5E47994E" w:rsidR="00400285" w:rsidRPr="00581975" w:rsidRDefault="00400285" w:rsidP="00400285">
      <w:pPr>
        <w:rPr>
          <w:color w:val="000000" w:themeColor="text1"/>
        </w:rPr>
      </w:pPr>
      <w:r w:rsidRPr="00581975">
        <w:rPr>
          <w:color w:val="000000" w:themeColor="text1"/>
        </w:rPr>
        <w:t xml:space="preserve">Maintaining clear communication is another critical strategy. Effective leaders provide clear instructions, feedback, and updates for the team, whilst remaining receptive to input from team members. This approach fosters team cohesion and ensures that operational objectives are met whilst maintaining the </w:t>
      </w:r>
      <w:r w:rsidRPr="00581975">
        <w:rPr>
          <w:color w:val="000000" w:themeColor="text1"/>
        </w:rPr>
        <w:t>officer’s</w:t>
      </w:r>
      <w:r w:rsidRPr="00581975">
        <w:rPr>
          <w:color w:val="000000" w:themeColor="text1"/>
        </w:rPr>
        <w:t xml:space="preserve"> safety at scene (Brown, 2019). In practice, this meant continuously updating the team on suspect movements, potential outstanding witness statements, and crowd control measures.</w:t>
      </w:r>
    </w:p>
    <w:p w14:paraId="58D9F1F2" w14:textId="77777777" w:rsidR="00400285" w:rsidRPr="00581975" w:rsidRDefault="00400285" w:rsidP="00400285">
      <w:pPr>
        <w:rPr>
          <w:color w:val="000000" w:themeColor="text1"/>
        </w:rPr>
      </w:pPr>
    </w:p>
    <w:p w14:paraId="3C23B924" w14:textId="77777777" w:rsidR="00400285" w:rsidRPr="00581975" w:rsidRDefault="00400285" w:rsidP="00400285">
      <w:pPr>
        <w:rPr>
          <w:color w:val="000000" w:themeColor="text1"/>
        </w:rPr>
      </w:pPr>
      <w:r w:rsidRPr="00581975">
        <w:rPr>
          <w:color w:val="000000" w:themeColor="text1"/>
        </w:rPr>
        <w:t>Emotional support and morale management is a complementary strategy that ensures officers remain focused and are highly resilient under pressure. Providing reassurance, recognising contributions, and responding empathetically to stress can enhance team performance and can reinforce officers trust in leadership (Goleman, 2004).</w:t>
      </w:r>
    </w:p>
    <w:p w14:paraId="418266F4" w14:textId="77777777" w:rsidR="00400285" w:rsidRPr="00581975" w:rsidRDefault="00400285" w:rsidP="00400285">
      <w:pPr>
        <w:rPr>
          <w:color w:val="000000" w:themeColor="text1"/>
        </w:rPr>
      </w:pPr>
    </w:p>
    <w:p w14:paraId="57E0A2BF" w14:textId="33438466" w:rsidR="00400285" w:rsidRPr="00581975" w:rsidRDefault="00400285" w:rsidP="00400285">
      <w:pPr>
        <w:rPr>
          <w:color w:val="000000" w:themeColor="text1"/>
        </w:rPr>
      </w:pPr>
      <w:r w:rsidRPr="00581975">
        <w:rPr>
          <w:color w:val="000000" w:themeColor="text1"/>
        </w:rPr>
        <w:t xml:space="preserve">By integrating these strategies, I was able to demonstrate flexible leadership, and to adapt my approach to reflect the changing circumstances. This included shifting from directive to participative </w:t>
      </w:r>
      <w:r w:rsidRPr="00581975">
        <w:rPr>
          <w:color w:val="000000" w:themeColor="text1"/>
        </w:rPr>
        <w:lastRenderedPageBreak/>
        <w:t>leadership as the situation stabilised, also to ensure that all officers felt confident to contribute to the investigation within their areas of expertise.</w:t>
      </w:r>
    </w:p>
    <w:p w14:paraId="5FD06F79" w14:textId="77777777" w:rsidR="00400285" w:rsidRPr="00581975" w:rsidRDefault="00400285" w:rsidP="00400285">
      <w:pPr>
        <w:rPr>
          <w:color w:val="000000" w:themeColor="text1"/>
        </w:rPr>
      </w:pPr>
    </w:p>
    <w:p w14:paraId="5A5158FC" w14:textId="77777777" w:rsidR="00400285" w:rsidRPr="00581975" w:rsidRDefault="00400285" w:rsidP="00400285">
      <w:pPr>
        <w:rPr>
          <w:color w:val="000000" w:themeColor="text1"/>
        </w:rPr>
      </w:pPr>
    </w:p>
    <w:p w14:paraId="7DCFA830" w14:textId="77777777" w:rsidR="00400285" w:rsidRPr="00581975" w:rsidRDefault="00400285" w:rsidP="00400285">
      <w:pPr>
        <w:rPr>
          <w:color w:val="000000" w:themeColor="text1"/>
        </w:rPr>
      </w:pPr>
      <w:r w:rsidRPr="00581975">
        <w:rPr>
          <w:b/>
          <w:bCs/>
          <w:color w:val="000000" w:themeColor="text1"/>
        </w:rPr>
        <w:t>Application of Leadership Models in Policing</w:t>
      </w:r>
    </w:p>
    <w:p w14:paraId="2274482E" w14:textId="77777777" w:rsidR="00400285" w:rsidRPr="00581975" w:rsidRDefault="00400285" w:rsidP="00400285">
      <w:pPr>
        <w:rPr>
          <w:color w:val="000000" w:themeColor="text1"/>
        </w:rPr>
      </w:pPr>
    </w:p>
    <w:p w14:paraId="6201C13C" w14:textId="77777777" w:rsidR="00400285" w:rsidRPr="00581975" w:rsidRDefault="00400285" w:rsidP="00400285">
      <w:pPr>
        <w:rPr>
          <w:color w:val="000000" w:themeColor="text1"/>
        </w:rPr>
      </w:pPr>
    </w:p>
    <w:p w14:paraId="785F014C" w14:textId="77777777" w:rsidR="00400285" w:rsidRPr="00581975" w:rsidRDefault="00400285" w:rsidP="00400285">
      <w:pPr>
        <w:rPr>
          <w:color w:val="000000" w:themeColor="text1"/>
        </w:rPr>
      </w:pPr>
      <w:r w:rsidRPr="00581975">
        <w:rPr>
          <w:color w:val="000000" w:themeColor="text1"/>
        </w:rPr>
        <w:t>There are several leadership models that are commonly applied in policing in order to support decision-making, team management, as well as operational effectiveness. These include transformational leadership, situational leadership, servant leadership, and emotional intelligence-informed leadership. (Bass and Riggio, 2006; Goleman, 2004).</w:t>
      </w:r>
    </w:p>
    <w:p w14:paraId="6FC1AD07" w14:textId="77777777" w:rsidR="00400285" w:rsidRPr="00581975" w:rsidRDefault="00400285" w:rsidP="00400285">
      <w:pPr>
        <w:rPr>
          <w:color w:val="000000" w:themeColor="text1"/>
        </w:rPr>
      </w:pPr>
    </w:p>
    <w:p w14:paraId="7417DF73" w14:textId="77777777" w:rsidR="00400285" w:rsidRPr="00581975" w:rsidRDefault="00400285" w:rsidP="00400285">
      <w:pPr>
        <w:rPr>
          <w:color w:val="000000" w:themeColor="text1"/>
        </w:rPr>
      </w:pPr>
      <w:r w:rsidRPr="00581975">
        <w:rPr>
          <w:color w:val="000000" w:themeColor="text1"/>
        </w:rPr>
        <w:t>Transformational leadership encourages officers to inspire and motivate other officers, emphasising shared goals and values whilst also fostering innovation and professional development for officers (Bass and Riggio, 2006). In the nightclub incident, I applied transformational principles by reinforcing shared objectives such as maintaining the public’s safety, supporting the victims, and by achieving successful investigative outcomes. This helped to unify the team and promote a sense of shared responsibility whilst on scene at the incident.</w:t>
      </w:r>
    </w:p>
    <w:p w14:paraId="52E42CFF" w14:textId="77777777" w:rsidR="00400285" w:rsidRPr="00581975" w:rsidRDefault="00400285" w:rsidP="00400285">
      <w:pPr>
        <w:rPr>
          <w:color w:val="000000" w:themeColor="text1"/>
        </w:rPr>
      </w:pPr>
    </w:p>
    <w:p w14:paraId="169F13F9" w14:textId="77777777" w:rsidR="00400285" w:rsidRPr="00581975" w:rsidRDefault="00400285" w:rsidP="00400285">
      <w:pPr>
        <w:rPr>
          <w:color w:val="000000" w:themeColor="text1"/>
        </w:rPr>
      </w:pPr>
      <w:r w:rsidRPr="00581975">
        <w:rPr>
          <w:color w:val="000000" w:themeColor="text1"/>
        </w:rPr>
        <w:t>Situational leadership requires officers in leadership roles to adjust their approach based on the competence of team members (Hersey et al., 2013). As demonstrated, I initially employed a directive approach for safety-critical tasks and then later moved to a more participative style as the environment stabilised, this in turn allowed the team members to take on more responsibility.</w:t>
      </w:r>
    </w:p>
    <w:p w14:paraId="6FCDE90F" w14:textId="77777777" w:rsidR="00400285" w:rsidRPr="00581975" w:rsidRDefault="00400285" w:rsidP="00400285">
      <w:pPr>
        <w:rPr>
          <w:color w:val="000000" w:themeColor="text1"/>
        </w:rPr>
      </w:pPr>
    </w:p>
    <w:p w14:paraId="4972C7BB" w14:textId="77777777" w:rsidR="00400285" w:rsidRPr="00581975" w:rsidRDefault="00400285" w:rsidP="00400285">
      <w:pPr>
        <w:rPr>
          <w:color w:val="000000" w:themeColor="text1"/>
        </w:rPr>
      </w:pPr>
      <w:r w:rsidRPr="00581975">
        <w:rPr>
          <w:color w:val="000000" w:themeColor="text1"/>
        </w:rPr>
        <w:t>Servant leadership focuses more on prioritising the needs of team members and supporting their professional development (Greenleaf, 2002). This was evident in my engagement with the less experienced officer, providing guidance, mentoring, and supporting them to enhance their confidence and competence during the incident.</w:t>
      </w:r>
    </w:p>
    <w:p w14:paraId="53651E55" w14:textId="77777777" w:rsidR="00400285" w:rsidRPr="00581975" w:rsidRDefault="00400285" w:rsidP="00400285">
      <w:pPr>
        <w:rPr>
          <w:color w:val="000000" w:themeColor="text1"/>
        </w:rPr>
      </w:pPr>
    </w:p>
    <w:p w14:paraId="69499511" w14:textId="77777777" w:rsidR="00400285" w:rsidRPr="00581975" w:rsidRDefault="00400285" w:rsidP="00400285">
      <w:pPr>
        <w:rPr>
          <w:color w:val="000000" w:themeColor="text1"/>
        </w:rPr>
      </w:pPr>
      <w:r w:rsidRPr="00581975">
        <w:rPr>
          <w:color w:val="000000" w:themeColor="text1"/>
        </w:rPr>
        <w:t>Emotional intelligence-informed leadership incorporates self-awareness, empathy, and social skills to enhance the leadership effectiveness and promotes a greater team performance (Goleman, 2004). Recognising the stress levels and emotional state of officers during high-pressure incidents had allowed me to give instructions, provide reassurance, and maintain team morale to those involved.</w:t>
      </w:r>
    </w:p>
    <w:p w14:paraId="46E8A67C" w14:textId="77777777" w:rsidR="00400285" w:rsidRPr="00581975" w:rsidRDefault="00400285" w:rsidP="00400285">
      <w:pPr>
        <w:rPr>
          <w:color w:val="000000" w:themeColor="text1"/>
        </w:rPr>
      </w:pPr>
    </w:p>
    <w:p w14:paraId="6647BFCE" w14:textId="77777777" w:rsidR="00400285" w:rsidRPr="00581975" w:rsidRDefault="00400285" w:rsidP="00400285">
      <w:pPr>
        <w:rPr>
          <w:color w:val="000000" w:themeColor="text1"/>
        </w:rPr>
      </w:pPr>
      <w:r w:rsidRPr="00581975">
        <w:rPr>
          <w:color w:val="000000" w:themeColor="text1"/>
        </w:rPr>
        <w:t>By applying these models, I was able to manage the incident effectively whilst promoting team cohesion, professional development, and operational success at scene. The integration of multiple leadership styles reflects the modern expectations of police officers to be more flexible, adaptive, and responsive in a wide range of operational incidents.</w:t>
      </w:r>
    </w:p>
    <w:p w14:paraId="495AB882" w14:textId="77777777" w:rsidR="00400285" w:rsidRPr="00581975" w:rsidRDefault="00400285" w:rsidP="00400285">
      <w:pPr>
        <w:rPr>
          <w:color w:val="000000" w:themeColor="text1"/>
        </w:rPr>
      </w:pPr>
    </w:p>
    <w:p w14:paraId="38653070" w14:textId="77777777" w:rsidR="00400285" w:rsidRPr="00581975" w:rsidRDefault="00400285" w:rsidP="00400285">
      <w:pPr>
        <w:rPr>
          <w:color w:val="000000" w:themeColor="text1"/>
        </w:rPr>
      </w:pPr>
    </w:p>
    <w:p w14:paraId="1D001108" w14:textId="77777777" w:rsidR="00400285" w:rsidRPr="00581975" w:rsidRDefault="00400285" w:rsidP="00400285">
      <w:pPr>
        <w:rPr>
          <w:color w:val="000000" w:themeColor="text1"/>
        </w:rPr>
      </w:pPr>
      <w:r w:rsidRPr="00581975">
        <w:rPr>
          <w:b/>
          <w:bCs/>
          <w:color w:val="000000" w:themeColor="text1"/>
        </w:rPr>
        <w:t>Flexibility in Leadership Style</w:t>
      </w:r>
    </w:p>
    <w:p w14:paraId="269A194E" w14:textId="77777777" w:rsidR="00400285" w:rsidRPr="00581975" w:rsidRDefault="00400285" w:rsidP="00400285">
      <w:pPr>
        <w:rPr>
          <w:color w:val="000000" w:themeColor="text1"/>
        </w:rPr>
      </w:pPr>
    </w:p>
    <w:p w14:paraId="00C97E10" w14:textId="77777777" w:rsidR="00400285" w:rsidRPr="00581975" w:rsidRDefault="00400285" w:rsidP="00400285">
      <w:pPr>
        <w:rPr>
          <w:color w:val="000000" w:themeColor="text1"/>
        </w:rPr>
      </w:pPr>
    </w:p>
    <w:p w14:paraId="4CF5CC2E" w14:textId="77777777" w:rsidR="00400285" w:rsidRPr="00581975" w:rsidRDefault="00400285" w:rsidP="00400285">
      <w:pPr>
        <w:rPr>
          <w:color w:val="000000" w:themeColor="text1"/>
        </w:rPr>
      </w:pPr>
      <w:r w:rsidRPr="00581975">
        <w:rPr>
          <w:color w:val="000000" w:themeColor="text1"/>
        </w:rPr>
        <w:t>Flexibility in leadership is critical in policing, as incidents are often unpredictable and require rapid adaptation. Initially, a directive style ensured immediate control and risk mitigation, but as the situation stabilised, a switch to a participative approach allowed for greater engagement and input from team members in turn providing a positive policing outcome. (Chan, 2013).</w:t>
      </w:r>
    </w:p>
    <w:p w14:paraId="0CA6EC8A" w14:textId="77777777" w:rsidR="00400285" w:rsidRPr="00581975" w:rsidRDefault="00400285" w:rsidP="00400285">
      <w:pPr>
        <w:rPr>
          <w:color w:val="000000" w:themeColor="text1"/>
        </w:rPr>
      </w:pPr>
    </w:p>
    <w:p w14:paraId="7ACD1151" w14:textId="77777777" w:rsidR="00400285" w:rsidRPr="00581975" w:rsidRDefault="00400285" w:rsidP="00400285">
      <w:pPr>
        <w:rPr>
          <w:color w:val="000000" w:themeColor="text1"/>
        </w:rPr>
      </w:pPr>
      <w:r w:rsidRPr="00581975">
        <w:rPr>
          <w:color w:val="000000" w:themeColor="text1"/>
        </w:rPr>
        <w:t>This flexibility is essential in modern policing, where officers must balance operational demands, dynamics amongst team members, and the publics expectations of police officers. By being adaptable, leaders can respond effectively to complex incidents as well as maintaining professional standards, ensuring both officer and the public’s safety (Northouse, 2021). Reflecting on this incident, I recognise that flexibility in leadership is not just about switching styles; it also involves emotional intelligence, situational awareness, and clear communication to ensure team effectiveness at operational incidents.</w:t>
      </w:r>
    </w:p>
    <w:p w14:paraId="281E508E" w14:textId="77777777" w:rsidR="00400285" w:rsidRPr="00581975" w:rsidRDefault="00400285" w:rsidP="00400285">
      <w:pPr>
        <w:rPr>
          <w:color w:val="000000" w:themeColor="text1"/>
        </w:rPr>
      </w:pPr>
    </w:p>
    <w:p w14:paraId="2E052271" w14:textId="77777777" w:rsidR="00400285" w:rsidRPr="00581975" w:rsidRDefault="00400285" w:rsidP="00400285">
      <w:pPr>
        <w:rPr>
          <w:color w:val="000000" w:themeColor="text1"/>
        </w:rPr>
      </w:pPr>
      <w:r w:rsidRPr="00581975">
        <w:rPr>
          <w:color w:val="000000" w:themeColor="text1"/>
        </w:rPr>
        <w:t>Additionally, the incident highlighted the importance of reviewing and learning from leadership decisions. After the event, debriefing with colleagues enabled reflection on the effectiveness of the different strategies used, identification of the areas for improvement, and reinforcing the importance of adaptability for future operational incidents. (Storey and Holti, 2013).</w:t>
      </w:r>
    </w:p>
    <w:p w14:paraId="7DA87DA0" w14:textId="77777777" w:rsidR="00400285" w:rsidRPr="00581975" w:rsidRDefault="00400285" w:rsidP="00400285">
      <w:pPr>
        <w:rPr>
          <w:color w:val="000000" w:themeColor="text1"/>
        </w:rPr>
      </w:pPr>
    </w:p>
    <w:p w14:paraId="43E84D00" w14:textId="77777777" w:rsidR="00400285" w:rsidRPr="00581975" w:rsidRDefault="00400285" w:rsidP="00400285">
      <w:pPr>
        <w:rPr>
          <w:color w:val="000000" w:themeColor="text1"/>
        </w:rPr>
      </w:pPr>
    </w:p>
    <w:p w14:paraId="41DEC5CD" w14:textId="77777777" w:rsidR="00400285" w:rsidRPr="00581975" w:rsidRDefault="00400285" w:rsidP="00400285">
      <w:pPr>
        <w:rPr>
          <w:color w:val="000000" w:themeColor="text1"/>
        </w:rPr>
      </w:pPr>
      <w:r w:rsidRPr="00581975">
        <w:rPr>
          <w:b/>
          <w:bCs/>
          <w:color w:val="000000" w:themeColor="text1"/>
        </w:rPr>
        <w:t>Conclusion</w:t>
      </w:r>
    </w:p>
    <w:p w14:paraId="1A572A48" w14:textId="77777777" w:rsidR="00400285" w:rsidRPr="00581975" w:rsidRDefault="00400285" w:rsidP="00400285">
      <w:pPr>
        <w:rPr>
          <w:color w:val="000000" w:themeColor="text1"/>
        </w:rPr>
      </w:pPr>
    </w:p>
    <w:p w14:paraId="1CFDD9B6" w14:textId="77777777" w:rsidR="00400285" w:rsidRPr="00581975" w:rsidRDefault="00400285" w:rsidP="00400285">
      <w:pPr>
        <w:rPr>
          <w:color w:val="000000" w:themeColor="text1"/>
        </w:rPr>
      </w:pPr>
    </w:p>
    <w:p w14:paraId="5195CE84" w14:textId="77777777" w:rsidR="00400285" w:rsidRPr="00581975" w:rsidRDefault="00400285" w:rsidP="00400285">
      <w:pPr>
        <w:rPr>
          <w:color w:val="000000" w:themeColor="text1"/>
        </w:rPr>
      </w:pPr>
      <w:r w:rsidRPr="00581975">
        <w:rPr>
          <w:color w:val="000000" w:themeColor="text1"/>
        </w:rPr>
        <w:t>Effective leadership and teamworking are central to modern policing. This reflective account has demonstrated the importance of the flexibility needed in leadership styles, their situational awareness, and the use of established leadership models in operational incidents. The nightclub disturbance incident illustrates how dynamically changing operational environments can require officers to adapt leadership strategies, delegate tasks effectively to the appropriate officers, and to communicate clearly with team members.</w:t>
      </w:r>
    </w:p>
    <w:p w14:paraId="7B208F04" w14:textId="77777777" w:rsidR="00400285" w:rsidRPr="00581975" w:rsidRDefault="00400285" w:rsidP="00400285">
      <w:pPr>
        <w:rPr>
          <w:color w:val="000000" w:themeColor="text1"/>
        </w:rPr>
      </w:pPr>
    </w:p>
    <w:p w14:paraId="2B1B9054" w14:textId="77777777" w:rsidR="00400285" w:rsidRPr="00581975" w:rsidRDefault="00400285" w:rsidP="00400285">
      <w:pPr>
        <w:rPr>
          <w:color w:val="000000" w:themeColor="text1"/>
        </w:rPr>
      </w:pPr>
      <w:r w:rsidRPr="00581975">
        <w:rPr>
          <w:color w:val="000000" w:themeColor="text1"/>
        </w:rPr>
        <w:t>Throughout my probation, I have developed and applied different leadership strategies that support operational effectiveness, team cohesion, and professional development amongst officers. By reflecting on experiences, integrating leadership models, and remaining adaptable in operational incidents, I am better equipped to manage the complexity of different operational situations whilst also maintaining ethical and professional standards.</w:t>
      </w:r>
    </w:p>
    <w:p w14:paraId="5B7CB45D" w14:textId="77777777" w:rsidR="00400285" w:rsidRPr="00581975" w:rsidRDefault="00400285" w:rsidP="00400285">
      <w:pPr>
        <w:rPr>
          <w:color w:val="000000" w:themeColor="text1"/>
        </w:rPr>
      </w:pPr>
    </w:p>
    <w:p w14:paraId="5A20496C" w14:textId="77777777" w:rsidR="00400285" w:rsidRPr="00581975" w:rsidRDefault="00400285" w:rsidP="00400285">
      <w:pPr>
        <w:rPr>
          <w:color w:val="000000" w:themeColor="text1"/>
        </w:rPr>
      </w:pPr>
      <w:r w:rsidRPr="00581975">
        <w:rPr>
          <w:color w:val="000000" w:themeColor="text1"/>
        </w:rPr>
        <w:t>The incident and subsequent reflection underline that leadership in policing is an ongoing learning process, requiring critical evaluation of practice, responsiveness to changing circumstances, and a commitment to developing both personal and team capability at operational incidents. Applying these strategies ensures that police officers are able to meet operational demands as well as the broader expectations of professionalism within modern day policing.</w:t>
      </w:r>
    </w:p>
    <w:p w14:paraId="1E9F3FCF" w14:textId="77777777" w:rsidR="00400285" w:rsidRPr="00270EEB" w:rsidRDefault="00400285" w:rsidP="00340E9A">
      <w:pPr>
        <w:ind w:right="237"/>
        <w:jc w:val="both"/>
        <w:rPr>
          <w:sz w:val="24"/>
          <w:szCs w:val="24"/>
        </w:rPr>
      </w:pPr>
    </w:p>
    <w:p w14:paraId="4E9085BF" w14:textId="3FF53317" w:rsidR="00025650" w:rsidRPr="00270EEB" w:rsidRDefault="00400285" w:rsidP="00340E9A">
      <w:pPr>
        <w:ind w:right="237"/>
        <w:jc w:val="both"/>
        <w:rPr>
          <w:sz w:val="24"/>
          <w:szCs w:val="24"/>
        </w:rPr>
      </w:pPr>
      <w:r>
        <w:rPr>
          <w:sz w:val="24"/>
          <w:szCs w:val="24"/>
        </w:rPr>
        <w:t>(2189)</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08641020" w14:textId="77777777" w:rsidR="00EB630B" w:rsidRDefault="00EB630B" w:rsidP="00EB630B">
      <w:pPr>
        <w:rPr>
          <w:b/>
          <w:bCs/>
        </w:rPr>
      </w:pPr>
    </w:p>
    <w:p w14:paraId="1BCC93B5" w14:textId="11D736F5" w:rsidR="00EB630B" w:rsidRPr="00EB630B" w:rsidRDefault="00EB630B" w:rsidP="00EB630B">
      <w:pPr>
        <w:rPr>
          <w:b/>
          <w:bCs/>
        </w:rPr>
      </w:pPr>
      <w:r w:rsidRPr="00EB630B">
        <w:rPr>
          <w:b/>
          <w:bCs/>
        </w:rPr>
        <w:t>Introduction</w:t>
      </w:r>
    </w:p>
    <w:p w14:paraId="483A406E" w14:textId="77777777" w:rsidR="00EB630B" w:rsidRPr="00F23691" w:rsidRDefault="00EB630B" w:rsidP="00EB630B"/>
    <w:p w14:paraId="7DC69B31" w14:textId="77777777" w:rsidR="00EB630B" w:rsidRPr="00F23691" w:rsidRDefault="00EB630B" w:rsidP="00EB630B"/>
    <w:p w14:paraId="473CA1D5" w14:textId="77777777" w:rsidR="00EB630B" w:rsidRPr="00F23691" w:rsidRDefault="00EB630B" w:rsidP="00EB630B">
      <w:r w:rsidRPr="00F23691">
        <w:t>The probation period for a police officer is a critical phase in professional development, bridging the transition from training</w:t>
      </w:r>
      <w:r>
        <w:t xml:space="preserve"> all the way</w:t>
      </w:r>
      <w:r w:rsidRPr="00F23691">
        <w:t xml:space="preserve"> to operational independence. Over the course of my three-year probation, I have gained </w:t>
      </w:r>
      <w:r>
        <w:t>valuable</w:t>
      </w:r>
      <w:r w:rsidRPr="00F23691">
        <w:t xml:space="preserve"> experience in operational policing, </w:t>
      </w:r>
      <w:r>
        <w:t xml:space="preserve">my </w:t>
      </w:r>
      <w:r w:rsidRPr="00F23691">
        <w:t xml:space="preserve">personal development, </w:t>
      </w:r>
      <w:r>
        <w:t>as well as my</w:t>
      </w:r>
      <w:r w:rsidRPr="00F23691">
        <w:t xml:space="preserve"> professional growth. </w:t>
      </w:r>
      <w:r>
        <w:t>A key component</w:t>
      </w:r>
      <w:r w:rsidRPr="00F23691">
        <w:t xml:space="preserve"> to this process has been the role of coaching and mentoring, which has provided </w:t>
      </w:r>
      <w:r>
        <w:t xml:space="preserve">me </w:t>
      </w:r>
      <w:r w:rsidRPr="00F23691">
        <w:t xml:space="preserve">structured guidance, feedback, and </w:t>
      </w:r>
      <w:r>
        <w:t xml:space="preserve">various </w:t>
      </w:r>
      <w:r w:rsidRPr="00F23691">
        <w:t>developmental opportunities</w:t>
      </w:r>
      <w:r>
        <w:t xml:space="preserve"> for me</w:t>
      </w:r>
      <w:r w:rsidRPr="00F23691">
        <w:t>.</w:t>
      </w:r>
    </w:p>
    <w:p w14:paraId="7C194C1B" w14:textId="77777777" w:rsidR="00EB630B" w:rsidRPr="00F23691" w:rsidRDefault="00EB630B" w:rsidP="00EB630B"/>
    <w:p w14:paraId="65EE6146" w14:textId="77777777" w:rsidR="00EB630B" w:rsidRPr="00F23691" w:rsidRDefault="00EB630B" w:rsidP="00EB630B"/>
    <w:p w14:paraId="0516A6C8" w14:textId="7300237F" w:rsidR="00EB630B" w:rsidRPr="00F23691" w:rsidRDefault="00EB630B" w:rsidP="00EB630B">
      <w:r w:rsidRPr="00F23691">
        <w:t xml:space="preserve">Coaching and mentoring are widely recognised in policing as essential tools for developing professional competence, improving </w:t>
      </w:r>
      <w:r>
        <w:t>officers’</w:t>
      </w:r>
      <w:r>
        <w:t xml:space="preserve"> performance over time</w:t>
      </w:r>
      <w:r w:rsidRPr="00F23691">
        <w:t xml:space="preserve">, and embedding </w:t>
      </w:r>
      <w:r>
        <w:t xml:space="preserve">the key </w:t>
      </w:r>
      <w:r w:rsidRPr="00F23691">
        <w:t xml:space="preserve">organisational values (Reiss et al., 2014). Coaching is typically defined as a structured process that focuses on improving an individual’s performance through </w:t>
      </w:r>
      <w:r>
        <w:t xml:space="preserve">various avenues, such as, </w:t>
      </w:r>
      <w:r w:rsidRPr="00F23691">
        <w:t xml:space="preserve">feedback, </w:t>
      </w:r>
      <w:r w:rsidRPr="00F23691">
        <w:t>goal setting</w:t>
      </w:r>
      <w:r w:rsidRPr="00F23691">
        <w:t>, and reflection, whereas mentoring tends to focus on broader developmental support, offering guidance, advice, and career-focused insight</w:t>
      </w:r>
      <w:r>
        <w:t xml:space="preserve"> to probationary police officers</w:t>
      </w:r>
      <w:r w:rsidRPr="00F23691">
        <w:t xml:space="preserve"> (Garvey et al., 2018). Both approaches are underpinned by the principles of adult learning theory, reflective practice, and situational leadership, </w:t>
      </w:r>
      <w:r>
        <w:t xml:space="preserve">in turn, </w:t>
      </w:r>
      <w:r w:rsidRPr="00F23691">
        <w:t>ensuring that officers receive tailo</w:t>
      </w:r>
      <w:r>
        <w:t>r made</w:t>
      </w:r>
      <w:r w:rsidRPr="00F23691">
        <w:t xml:space="preserve"> support in accordance with their individual</w:t>
      </w:r>
      <w:r>
        <w:t xml:space="preserve"> learning</w:t>
      </w:r>
      <w:r w:rsidRPr="00F23691">
        <w:t xml:space="preserve"> needs and operational context.</w:t>
      </w:r>
    </w:p>
    <w:p w14:paraId="5108ECCB" w14:textId="77777777" w:rsidR="00EB630B" w:rsidRPr="00F23691" w:rsidRDefault="00EB630B" w:rsidP="00EB630B"/>
    <w:p w14:paraId="65BAEA2B" w14:textId="77777777" w:rsidR="00EB630B" w:rsidRPr="00F23691" w:rsidRDefault="00EB630B" w:rsidP="00EB630B"/>
    <w:p w14:paraId="4EB672C6" w14:textId="77777777" w:rsidR="00EB630B" w:rsidRPr="00F23691" w:rsidRDefault="00EB630B" w:rsidP="00EB630B">
      <w:r w:rsidRPr="00F23691">
        <w:t xml:space="preserve">This reflective account evaluates my experiences of coaching and mentoring throughout probation, demonstrating how these </w:t>
      </w:r>
      <w:r>
        <w:t xml:space="preserve">different </w:t>
      </w:r>
      <w:r w:rsidRPr="00F23691">
        <w:t>processes have supported my development in operational</w:t>
      </w:r>
      <w:r>
        <w:t xml:space="preserve"> terms</w:t>
      </w:r>
      <w:r w:rsidRPr="00F23691">
        <w:t xml:space="preserve">. It also critically reflects on how feedback has been given and received, incorporating </w:t>
      </w:r>
      <w:r>
        <w:t xml:space="preserve">the </w:t>
      </w:r>
      <w:r w:rsidRPr="00F23691">
        <w:t xml:space="preserve">relevant theories and frameworks, </w:t>
      </w:r>
      <w:r>
        <w:t xml:space="preserve">which </w:t>
      </w:r>
      <w:r w:rsidRPr="00F23691">
        <w:t>includ</w:t>
      </w:r>
      <w:r>
        <w:t>es</w:t>
      </w:r>
      <w:r w:rsidRPr="00F23691">
        <w:t xml:space="preserve"> Kolb’s Experiential Learning Cycle (Kolb, 1984), the GROW coaching model (Whitmore, 2017), and mentoring frameworks commonly employed in policing (College of Policing, 2023). Through reflection, I will analyse the benefits, challenges, and </w:t>
      </w:r>
      <w:r>
        <w:t xml:space="preserve">the </w:t>
      </w:r>
      <w:r w:rsidRPr="00F23691">
        <w:t>impact</w:t>
      </w:r>
      <w:r>
        <w:t xml:space="preserve">s </w:t>
      </w:r>
      <w:r w:rsidRPr="00F23691">
        <w:t xml:space="preserve">of coaching and mentoring on my development as a modern </w:t>
      </w:r>
      <w:r>
        <w:t xml:space="preserve">day </w:t>
      </w:r>
      <w:r w:rsidRPr="00F23691">
        <w:t>police officer.</w:t>
      </w:r>
    </w:p>
    <w:p w14:paraId="485DF922" w14:textId="77777777" w:rsidR="00EB630B" w:rsidRPr="00F23691" w:rsidRDefault="00EB630B" w:rsidP="00EB630B"/>
    <w:p w14:paraId="582B7A12" w14:textId="77777777" w:rsidR="00EB630B" w:rsidRPr="00F23691" w:rsidRDefault="00EB630B" w:rsidP="00EB630B"/>
    <w:p w14:paraId="10267AA8" w14:textId="77777777" w:rsidR="00EB630B" w:rsidRPr="00F23691" w:rsidRDefault="00EB630B" w:rsidP="00EB630B">
      <w:r w:rsidRPr="00F23691">
        <w:t xml:space="preserve">Moreover, this essay </w:t>
      </w:r>
      <w:r>
        <w:t xml:space="preserve">aims to </w:t>
      </w:r>
      <w:r w:rsidRPr="00F23691">
        <w:t>examine how structured coaching and mentoring practices have contributed to</w:t>
      </w:r>
      <w:r>
        <w:t xml:space="preserve"> the</w:t>
      </w:r>
      <w:r w:rsidRPr="00F23691">
        <w:t xml:space="preserve"> resilience, adaptability, and reflective practice</w:t>
      </w:r>
      <w:r>
        <w:t>s</w:t>
      </w:r>
      <w:r w:rsidRPr="00F23691">
        <w:t xml:space="preserve">, all of which are </w:t>
      </w:r>
      <w:r>
        <w:t>key components</w:t>
      </w:r>
      <w:r w:rsidRPr="00F23691">
        <w:t xml:space="preserve"> for </w:t>
      </w:r>
      <w:r w:rsidRPr="00F23691">
        <w:lastRenderedPageBreak/>
        <w:t xml:space="preserve">modern policing. The integration of </w:t>
      </w:r>
      <w:r>
        <w:t>different</w:t>
      </w:r>
      <w:r w:rsidRPr="00F23691">
        <w:t xml:space="preserve"> models into operational practice has reinforced a disciplined approach to </w:t>
      </w:r>
      <w:r>
        <w:t xml:space="preserve">my </w:t>
      </w:r>
      <w:r w:rsidRPr="00F23691">
        <w:t xml:space="preserve">development, </w:t>
      </w:r>
      <w:r>
        <w:t>this ensures</w:t>
      </w:r>
      <w:r w:rsidRPr="00F23691">
        <w:t xml:space="preserve"> that learning is both consistent and measurable (Garvey and Stokes, 2020).</w:t>
      </w:r>
    </w:p>
    <w:p w14:paraId="2F3C45B1" w14:textId="77777777" w:rsidR="00EB630B" w:rsidRPr="00F23691" w:rsidRDefault="00EB630B" w:rsidP="00EB630B"/>
    <w:p w14:paraId="380152EA" w14:textId="77777777" w:rsidR="00EB630B" w:rsidRDefault="00EB630B" w:rsidP="00EB630B">
      <w:pPr>
        <w:rPr>
          <w:b/>
          <w:bCs/>
        </w:rPr>
      </w:pPr>
    </w:p>
    <w:p w14:paraId="4F45FC0C" w14:textId="3EC132E7" w:rsidR="00EB630B" w:rsidRPr="00EB630B" w:rsidRDefault="00EB630B" w:rsidP="00EB630B">
      <w:pPr>
        <w:rPr>
          <w:b/>
          <w:bCs/>
        </w:rPr>
      </w:pPr>
      <w:r w:rsidRPr="00EB630B">
        <w:rPr>
          <w:b/>
          <w:bCs/>
        </w:rPr>
        <w:t>Description of Probation Experience</w:t>
      </w:r>
    </w:p>
    <w:p w14:paraId="4AE3374B" w14:textId="77777777" w:rsidR="00EB630B" w:rsidRPr="00F23691" w:rsidRDefault="00EB630B" w:rsidP="00EB630B"/>
    <w:p w14:paraId="09CD1769" w14:textId="77777777" w:rsidR="00EB630B" w:rsidRPr="00F23691" w:rsidRDefault="00EB630B" w:rsidP="00EB630B"/>
    <w:p w14:paraId="1C07BE7C" w14:textId="77777777" w:rsidR="00EB630B" w:rsidRPr="00F23691" w:rsidRDefault="00EB630B" w:rsidP="00EB630B">
      <w:r w:rsidRPr="00F23691">
        <w:t>My probation has spanned three years, encompassing a range of operational deployments</w:t>
      </w:r>
      <w:r>
        <w:t xml:space="preserve"> to various incidents</w:t>
      </w:r>
      <w:r w:rsidRPr="00F23691">
        <w:t xml:space="preserve">, </w:t>
      </w:r>
      <w:r>
        <w:t xml:space="preserve">various </w:t>
      </w:r>
      <w:r w:rsidRPr="00F23691">
        <w:t>training exercises, and professional developmen</w:t>
      </w:r>
      <w:r>
        <w:t>t</w:t>
      </w:r>
      <w:r w:rsidRPr="00F23691">
        <w:t xml:space="preserve">. Throughout this period, I have worked closely with more experienced officers and supervisors who have acted as </w:t>
      </w:r>
      <w:r>
        <w:t xml:space="preserve">my </w:t>
      </w:r>
      <w:r w:rsidRPr="00F23691">
        <w:t xml:space="preserve">mentors, </w:t>
      </w:r>
      <w:r>
        <w:t xml:space="preserve">this in turn, has </w:t>
      </w:r>
      <w:r w:rsidRPr="00F23691">
        <w:t>provid</w:t>
      </w:r>
      <w:r>
        <w:t>ed me</w:t>
      </w:r>
      <w:r w:rsidRPr="00F23691">
        <w:t xml:space="preserve"> guidance on operational procedures, ethical decision-making</w:t>
      </w:r>
      <w:r>
        <w:t xml:space="preserve"> skills</w:t>
      </w:r>
      <w:r w:rsidRPr="00F23691">
        <w:t>, and leadership</w:t>
      </w:r>
      <w:r>
        <w:t xml:space="preserve"> roles</w:t>
      </w:r>
      <w:r w:rsidRPr="00F23691">
        <w:t xml:space="preserve"> in complex situations. Additionally, coaching sessions have been conducted to address </w:t>
      </w:r>
      <w:r>
        <w:t xml:space="preserve">the </w:t>
      </w:r>
      <w:r w:rsidRPr="00F23691">
        <w:t xml:space="preserve">specific skills, including </w:t>
      </w:r>
      <w:r>
        <w:t xml:space="preserve">my </w:t>
      </w:r>
      <w:r w:rsidRPr="00F23691">
        <w:t>investigative techniques,</w:t>
      </w:r>
      <w:r>
        <w:t xml:space="preserve"> my  </w:t>
      </w:r>
      <w:r w:rsidRPr="00F23691">
        <w:t xml:space="preserve"> communication</w:t>
      </w:r>
      <w:r>
        <w:t xml:space="preserve"> skills</w:t>
      </w:r>
      <w:r w:rsidRPr="00F23691">
        <w:t xml:space="preserve">, and </w:t>
      </w:r>
      <w:r>
        <w:t xml:space="preserve">my </w:t>
      </w:r>
      <w:r w:rsidRPr="00F23691">
        <w:t>reflective practice.</w:t>
      </w:r>
    </w:p>
    <w:p w14:paraId="70235C62" w14:textId="77777777" w:rsidR="00EB630B" w:rsidRPr="00F23691" w:rsidRDefault="00EB630B" w:rsidP="00EB630B"/>
    <w:p w14:paraId="7ED14999" w14:textId="77777777" w:rsidR="00EB630B" w:rsidRPr="00F23691" w:rsidRDefault="00EB630B" w:rsidP="00EB630B"/>
    <w:p w14:paraId="3E016140" w14:textId="77777777" w:rsidR="00EB630B" w:rsidRPr="00F23691" w:rsidRDefault="00EB630B" w:rsidP="00EB630B">
      <w:r w:rsidRPr="00F23691">
        <w:t>A key element of this process has been structured mentoring, where a senior officer provided regular guidance and support in both practical and professional matters</w:t>
      </w:r>
      <w:r>
        <w:t xml:space="preserve"> whilst serving as a probationary officer</w:t>
      </w:r>
      <w:r w:rsidRPr="00F23691">
        <w:t xml:space="preserve">. Mentoring has included </w:t>
      </w:r>
      <w:r>
        <w:t xml:space="preserve">providing me with </w:t>
      </w:r>
      <w:r w:rsidRPr="00F23691">
        <w:t xml:space="preserve">advice on handling sensitive incidents, navigating </w:t>
      </w:r>
      <w:r>
        <w:t xml:space="preserve">different </w:t>
      </w:r>
      <w:r w:rsidRPr="00F23691">
        <w:t xml:space="preserve">organisational policies, and developing a reflective and ethical approach to </w:t>
      </w:r>
      <w:r>
        <w:t xml:space="preserve">my </w:t>
      </w:r>
      <w:r w:rsidRPr="00F23691">
        <w:t>policing</w:t>
      </w:r>
      <w:r>
        <w:t xml:space="preserve"> practices</w:t>
      </w:r>
      <w:r w:rsidRPr="00F23691">
        <w:t>. This relationship has been instrumental in helping me understand the realities of policing whil</w:t>
      </w:r>
      <w:r>
        <w:t>st also</w:t>
      </w:r>
      <w:r w:rsidRPr="00F23691">
        <w:t xml:space="preserve"> aligning my development with </w:t>
      </w:r>
      <w:r>
        <w:t>different</w:t>
      </w:r>
      <w:r w:rsidRPr="00F23691">
        <w:t xml:space="preserve"> values and standards expected of a professional </w:t>
      </w:r>
      <w:r>
        <w:t xml:space="preserve">police </w:t>
      </w:r>
      <w:r w:rsidRPr="00F23691">
        <w:t>officer (Garvey et al., 2018).</w:t>
      </w:r>
    </w:p>
    <w:p w14:paraId="55FCB907" w14:textId="77777777" w:rsidR="00EB630B" w:rsidRPr="00F23691" w:rsidRDefault="00EB630B" w:rsidP="00EB630B"/>
    <w:p w14:paraId="20119BF9" w14:textId="77777777" w:rsidR="00EB630B" w:rsidRPr="00F23691" w:rsidRDefault="00EB630B" w:rsidP="00EB630B"/>
    <w:p w14:paraId="5E9957A7" w14:textId="77777777" w:rsidR="00EB630B" w:rsidRPr="00F23691" w:rsidRDefault="00EB630B" w:rsidP="00EB630B">
      <w:r w:rsidRPr="00F23691">
        <w:t xml:space="preserve">Coaching has been employed </w:t>
      </w:r>
      <w:r>
        <w:t xml:space="preserve">tom me </w:t>
      </w:r>
      <w:r w:rsidRPr="00F23691">
        <w:t>in a more task-focused manner, targeting specific skills or areas for</w:t>
      </w:r>
      <w:r>
        <w:t xml:space="preserve"> my</w:t>
      </w:r>
      <w:r w:rsidRPr="00F23691">
        <w:t xml:space="preserve"> improvement. For example, during early probation, I received coaching on conducting effective interviews with witnesses and victims, enhancing my ability to gather reliable evidence and apply investigative techniques</w:t>
      </w:r>
      <w:r>
        <w:t xml:space="preserve"> to obtain a positive policing outcome</w:t>
      </w:r>
      <w:r w:rsidRPr="00F23691">
        <w:t xml:space="preserve">. Coaching has also included scenario-based exercises, and the </w:t>
      </w:r>
      <w:r>
        <w:t>use</w:t>
      </w:r>
      <w:r w:rsidRPr="00F23691">
        <w:t xml:space="preserve"> of action plans to address identified areas for</w:t>
      </w:r>
      <w:r>
        <w:t xml:space="preserve"> my</w:t>
      </w:r>
      <w:r w:rsidRPr="00F23691">
        <w:t xml:space="preserve"> improvement (Whitmore, 2017).</w:t>
      </w:r>
    </w:p>
    <w:p w14:paraId="3BC48459" w14:textId="77777777" w:rsidR="00EB630B" w:rsidRPr="00F23691" w:rsidRDefault="00EB630B" w:rsidP="00EB630B"/>
    <w:p w14:paraId="6AD42D23" w14:textId="77777777" w:rsidR="00EB630B" w:rsidRPr="00F23691" w:rsidRDefault="00EB630B" w:rsidP="00EB630B"/>
    <w:p w14:paraId="68D4973E" w14:textId="77777777" w:rsidR="00EB630B" w:rsidRPr="00F23691" w:rsidRDefault="00EB630B" w:rsidP="00EB630B">
      <w:r w:rsidRPr="00F23691">
        <w:t xml:space="preserve">Mentoring and coaching sessions were reinforced with formal assessment, including Personal Development Reviews (PDRs) and operational assessments, which evaluated my competence across multiple policing </w:t>
      </w:r>
      <w:r>
        <w:t>aspects</w:t>
      </w:r>
      <w:r w:rsidRPr="00F23691">
        <w:t>. This combination of guidance, feedback, and structured evaluation has enabled continuous development</w:t>
      </w:r>
      <w:r>
        <w:t xml:space="preserve"> for me</w:t>
      </w:r>
      <w:r w:rsidRPr="00F23691">
        <w:t xml:space="preserve">, </w:t>
      </w:r>
      <w:r>
        <w:t>this in turn, ensured</w:t>
      </w:r>
      <w:r w:rsidRPr="00F23691">
        <w:t xml:space="preserve"> that I </w:t>
      </w:r>
      <w:r>
        <w:t>met</w:t>
      </w:r>
      <w:r w:rsidRPr="00F23691">
        <w:t xml:space="preserve"> both personal and organisational objectives. Additionally, my engagement in mentoring networks across the force </w:t>
      </w:r>
      <w:r>
        <w:t xml:space="preserve">allowed me to be exposed </w:t>
      </w:r>
      <w:r w:rsidRPr="00F23691">
        <w:t xml:space="preserve">to a broader range of operational perspectives, enhancing my situational awareness </w:t>
      </w:r>
      <w:r>
        <w:t xml:space="preserve">to dynamically changing incidents </w:t>
      </w:r>
      <w:r w:rsidRPr="00F23691">
        <w:t xml:space="preserve">and </w:t>
      </w:r>
      <w:r>
        <w:t xml:space="preserve">my </w:t>
      </w:r>
      <w:r w:rsidRPr="00F23691">
        <w:t>professional judgement (Clutterbuck, 2019).</w:t>
      </w:r>
    </w:p>
    <w:p w14:paraId="3EBB055B" w14:textId="77777777" w:rsidR="00EB630B" w:rsidRPr="00F23691" w:rsidRDefault="00EB630B" w:rsidP="00EB630B"/>
    <w:p w14:paraId="27C95A1D" w14:textId="77777777" w:rsidR="00EB630B" w:rsidRPr="00F23691" w:rsidRDefault="00EB630B" w:rsidP="00EB630B"/>
    <w:p w14:paraId="7292CD25" w14:textId="77777777" w:rsidR="00EB630B" w:rsidRPr="00EB630B" w:rsidRDefault="00EB630B" w:rsidP="00EB630B">
      <w:pPr>
        <w:rPr>
          <w:b/>
          <w:bCs/>
        </w:rPr>
      </w:pPr>
      <w:r w:rsidRPr="00EB630B">
        <w:rPr>
          <w:b/>
          <w:bCs/>
        </w:rPr>
        <w:t>Reflection on Mentoring and Coaching</w:t>
      </w:r>
    </w:p>
    <w:p w14:paraId="04D4F0A4" w14:textId="77777777" w:rsidR="00EB630B" w:rsidRPr="00F23691" w:rsidRDefault="00EB630B" w:rsidP="00EB630B"/>
    <w:p w14:paraId="78208224" w14:textId="77777777" w:rsidR="00EB630B" w:rsidRPr="00F23691" w:rsidRDefault="00EB630B" w:rsidP="00EB630B"/>
    <w:p w14:paraId="122D929F" w14:textId="77777777" w:rsidR="00EB630B" w:rsidRPr="00F23691" w:rsidRDefault="00EB630B" w:rsidP="00EB630B">
      <w:r w:rsidRPr="00F23691">
        <w:t>Reflecting on my three-year probation, mentoring has provided a</w:t>
      </w:r>
      <w:r>
        <w:t xml:space="preserve"> valuable </w:t>
      </w:r>
      <w:r w:rsidRPr="00F23691">
        <w:t>support network that has facilitated both personal and professional growth. The mentor relationship allowed me to explore challenges in a safe environment</w:t>
      </w:r>
      <w:r>
        <w:t xml:space="preserve"> and also</w:t>
      </w:r>
      <w:r w:rsidRPr="00F23691">
        <w:t xml:space="preserve"> gain insight from experience</w:t>
      </w:r>
      <w:r>
        <w:t xml:space="preserve">. </w:t>
      </w:r>
      <w:r w:rsidRPr="00F23691">
        <w:t xml:space="preserve">Mentoring is particularly effective in policing due to the complex and high-risk nature of the work, which </w:t>
      </w:r>
      <w:r>
        <w:t>can often require officers to make</w:t>
      </w:r>
      <w:r w:rsidRPr="00F23691">
        <w:t xml:space="preserve"> </w:t>
      </w:r>
      <w:r>
        <w:t xml:space="preserve">prompt decisions. </w:t>
      </w:r>
      <w:r w:rsidRPr="00F23691">
        <w:t>(Reiss et al., 2014).</w:t>
      </w:r>
    </w:p>
    <w:p w14:paraId="795E94D5" w14:textId="77777777" w:rsidR="00EB630B" w:rsidRPr="00F23691" w:rsidRDefault="00EB630B" w:rsidP="00EB630B"/>
    <w:p w14:paraId="3C809CA0" w14:textId="77777777" w:rsidR="00EB630B" w:rsidRPr="00F23691" w:rsidRDefault="00EB630B" w:rsidP="00EB630B"/>
    <w:p w14:paraId="2D0579AC" w14:textId="77777777" w:rsidR="00EB630B" w:rsidRDefault="00EB630B" w:rsidP="00EB630B">
      <w:r w:rsidRPr="00F23691">
        <w:t>Coaching has complemented mentoring by focusing on specific skill development. Using the GROW model (Goal, Reality, Options, Will), coaching sessions have encouraged me to set achievable goals, reflect on current performance, explore alternative approaches, and commit to actionable plans (Whitmore, 2017). For instance, coaching on de-escalation techniques during conflict situations enabled me to apply theory to practice, improve outcomes in operational incidents, and develop greater self-awareness of my responses under pressure.</w:t>
      </w:r>
    </w:p>
    <w:p w14:paraId="46198344" w14:textId="77777777" w:rsidR="00EB630B" w:rsidRDefault="00EB630B" w:rsidP="00EB630B"/>
    <w:p w14:paraId="5BCDA1FE" w14:textId="77777777" w:rsidR="00EB630B" w:rsidRPr="00F23691" w:rsidRDefault="00EB630B" w:rsidP="00EB630B">
      <w:r w:rsidRPr="00F23691">
        <w:lastRenderedPageBreak/>
        <w:t xml:space="preserve">Kolb’s Experiential Learning Cycle has been evident throughout </w:t>
      </w:r>
      <w:r>
        <w:t xml:space="preserve">my </w:t>
      </w:r>
      <w:r w:rsidRPr="00F23691">
        <w:t>probation, reinforcing the importance of reflection</w:t>
      </w:r>
      <w:r>
        <w:t xml:space="preserve"> </w:t>
      </w:r>
      <w:r w:rsidRPr="00F23691">
        <w:t xml:space="preserve">in skill development (Kolb, 1984). For example, after responding to a domestic abuse incident, I reflected on my decision-making, received feedback from a mentor on areas for improvement, and </w:t>
      </w:r>
      <w:r>
        <w:t xml:space="preserve">I then </w:t>
      </w:r>
      <w:r w:rsidRPr="00F23691">
        <w:t>applied these during subsequent deployments</w:t>
      </w:r>
      <w:r>
        <w:t xml:space="preserve"> to similar incidents</w:t>
      </w:r>
      <w:r w:rsidRPr="00F23691">
        <w:t xml:space="preserve">. This cycle has ensured that </w:t>
      </w:r>
      <w:r>
        <w:t xml:space="preserve">my </w:t>
      </w:r>
      <w:r w:rsidRPr="00F23691">
        <w:t xml:space="preserve">learning </w:t>
      </w:r>
      <w:r>
        <w:t xml:space="preserve">had been </w:t>
      </w:r>
      <w:r w:rsidRPr="00F23691">
        <w:t>embedded and transferable across different operational contexts.</w:t>
      </w:r>
    </w:p>
    <w:p w14:paraId="7ACC6264" w14:textId="77777777" w:rsidR="00EB630B" w:rsidRPr="00F23691" w:rsidRDefault="00EB630B" w:rsidP="00EB630B"/>
    <w:p w14:paraId="75DC0A43" w14:textId="77777777" w:rsidR="00EB630B" w:rsidRPr="00F23691" w:rsidRDefault="00EB630B" w:rsidP="00EB630B"/>
    <w:p w14:paraId="15829205" w14:textId="77777777" w:rsidR="00EB630B" w:rsidRPr="00F23691" w:rsidRDefault="00EB630B" w:rsidP="00EB630B">
      <w:r w:rsidRPr="00CE6E32">
        <w:t xml:space="preserve">Mentoring and coaching have also supported </w:t>
      </w:r>
      <w:r>
        <w:t xml:space="preserve">me in </w:t>
      </w:r>
      <w:r w:rsidRPr="00CE6E32">
        <w:t>my understanding of organisational priorities and values. Guidance on ethical decision-making</w:t>
      </w:r>
      <w:r>
        <w:t xml:space="preserve"> and</w:t>
      </w:r>
      <w:r w:rsidRPr="00CE6E32">
        <w:t xml:space="preserve"> adherence to policy, </w:t>
      </w:r>
      <w:r>
        <w:t xml:space="preserve">has </w:t>
      </w:r>
      <w:r w:rsidRPr="00CE6E32">
        <w:t>reinforced the importance of professionalism and accountability</w:t>
      </w:r>
      <w:r>
        <w:t xml:space="preserve"> within my policing approach</w:t>
      </w:r>
      <w:r w:rsidRPr="00CE6E32">
        <w:t xml:space="preserve">. Through coaching, I have learned to align </w:t>
      </w:r>
      <w:r>
        <w:t xml:space="preserve">my </w:t>
      </w:r>
      <w:r w:rsidRPr="00CE6E32">
        <w:t xml:space="preserve">personal development goals </w:t>
      </w:r>
      <w:r>
        <w:t>alongside my</w:t>
      </w:r>
      <w:r w:rsidRPr="00CE6E32">
        <w:t xml:space="preserve"> organisational objectives</w:t>
      </w:r>
      <w:r>
        <w:t>, this in turn, ensures</w:t>
      </w:r>
      <w:r w:rsidRPr="00CE6E32">
        <w:t xml:space="preserve"> that my performance contributes to both individual competence and organisational effectiveness.</w:t>
      </w:r>
    </w:p>
    <w:p w14:paraId="71D7B46C" w14:textId="77777777" w:rsidR="00EB630B" w:rsidRPr="00F23691" w:rsidRDefault="00EB630B" w:rsidP="00EB630B"/>
    <w:p w14:paraId="7B3198C1" w14:textId="77777777" w:rsidR="00EB630B" w:rsidRPr="00F23691" w:rsidRDefault="00EB630B" w:rsidP="00EB630B"/>
    <w:p w14:paraId="38BE1854" w14:textId="77777777" w:rsidR="00EB630B" w:rsidRPr="00F23691" w:rsidRDefault="00EB630B" w:rsidP="00EB630B">
      <w:r w:rsidRPr="00F23691">
        <w:t>The additional support of reflective discussion groups has allowed me to consider alternative approaches</w:t>
      </w:r>
      <w:r>
        <w:t xml:space="preserve"> and to </w:t>
      </w:r>
      <w:r w:rsidRPr="00F23691">
        <w:t xml:space="preserve">develop </w:t>
      </w:r>
      <w:r>
        <w:t xml:space="preserve">my </w:t>
      </w:r>
      <w:r w:rsidRPr="00F23691">
        <w:t xml:space="preserve">critical thinking skills. These group sessions have </w:t>
      </w:r>
      <w:r>
        <w:t>consisted of</w:t>
      </w:r>
      <w:r w:rsidRPr="00F23691">
        <w:t xml:space="preserve"> one-to-one coaching and mentoring, highlighting the value of learning in police development (Clutterbuck, 2019).</w:t>
      </w:r>
    </w:p>
    <w:p w14:paraId="6FB81DDD" w14:textId="77777777" w:rsidR="00EB630B" w:rsidRPr="00F23691" w:rsidRDefault="00EB630B" w:rsidP="00EB630B"/>
    <w:p w14:paraId="055E8ED7" w14:textId="77777777" w:rsidR="00EB630B" w:rsidRPr="00F23691" w:rsidRDefault="00EB630B" w:rsidP="00EB630B"/>
    <w:p w14:paraId="179A82C8" w14:textId="77777777" w:rsidR="00EB630B" w:rsidRPr="00EB630B" w:rsidRDefault="00EB630B" w:rsidP="00EB630B">
      <w:pPr>
        <w:rPr>
          <w:b/>
          <w:bCs/>
        </w:rPr>
      </w:pPr>
      <w:r w:rsidRPr="00EB630B">
        <w:rPr>
          <w:b/>
          <w:bCs/>
        </w:rPr>
        <w:t>Meeting Personal, Professional, and Organisational Goals</w:t>
      </w:r>
    </w:p>
    <w:p w14:paraId="1D9800BC" w14:textId="77777777" w:rsidR="00EB630B" w:rsidRPr="00F23691" w:rsidRDefault="00EB630B" w:rsidP="00EB630B"/>
    <w:p w14:paraId="6B60EA1C" w14:textId="77777777" w:rsidR="00EB630B" w:rsidRPr="00F23691" w:rsidRDefault="00EB630B" w:rsidP="00EB630B"/>
    <w:p w14:paraId="00022EC2" w14:textId="77777777" w:rsidR="00EB630B" w:rsidRPr="00F23691" w:rsidRDefault="00EB630B" w:rsidP="00EB630B">
      <w:r w:rsidRPr="00F23691">
        <w:t xml:space="preserve">Mentoring and coaching have had a direct impact on </w:t>
      </w:r>
      <w:r>
        <w:t xml:space="preserve">me </w:t>
      </w:r>
      <w:r w:rsidRPr="00F23691">
        <w:t>achieving</w:t>
      </w:r>
      <w:r>
        <w:t xml:space="preserve"> my</w:t>
      </w:r>
      <w:r w:rsidRPr="00F23691">
        <w:t xml:space="preserve"> personal, professional, and organisational goals</w:t>
      </w:r>
      <w:r>
        <w:t xml:space="preserve"> for me within my policing career</w:t>
      </w:r>
      <w:r w:rsidRPr="00F23691">
        <w:t>. Personally, I have gained confidence in my operational abilities</w:t>
      </w:r>
      <w:r>
        <w:t xml:space="preserve"> as well as my</w:t>
      </w:r>
      <w:r w:rsidRPr="00F23691">
        <w:t xml:space="preserve"> decision-making</w:t>
      </w:r>
      <w:r>
        <w:t xml:space="preserve"> skills</w:t>
      </w:r>
      <w:r w:rsidRPr="00F23691">
        <w:t>, and leadership</w:t>
      </w:r>
      <w:r>
        <w:t xml:space="preserve"> contributions</w:t>
      </w:r>
      <w:r w:rsidRPr="00F23691">
        <w:t>. Mentors have encouraged me to identify</w:t>
      </w:r>
      <w:r>
        <w:t xml:space="preserve"> my</w:t>
      </w:r>
      <w:r w:rsidRPr="00F23691">
        <w:t xml:space="preserve"> strengths and weaknesses, set </w:t>
      </w:r>
      <w:r>
        <w:t xml:space="preserve">specific </w:t>
      </w:r>
      <w:r w:rsidRPr="00F23691">
        <w:t>goals</w:t>
      </w:r>
      <w:r>
        <w:t xml:space="preserve"> for my experience level</w:t>
      </w:r>
      <w:r w:rsidRPr="00F23691">
        <w:t xml:space="preserve">, and reflect on </w:t>
      </w:r>
      <w:r>
        <w:t xml:space="preserve">my </w:t>
      </w:r>
      <w:r w:rsidRPr="00F23691">
        <w:t xml:space="preserve">progress, </w:t>
      </w:r>
      <w:r>
        <w:t xml:space="preserve">in turn, </w:t>
      </w:r>
      <w:r w:rsidRPr="00F23691">
        <w:t xml:space="preserve">fostering a growth </w:t>
      </w:r>
      <w:r>
        <w:t xml:space="preserve">for my </w:t>
      </w:r>
      <w:r w:rsidRPr="00F23691">
        <w:t>mindset (Dweck, 2006).</w:t>
      </w:r>
    </w:p>
    <w:p w14:paraId="42E7D034" w14:textId="77777777" w:rsidR="00EB630B" w:rsidRPr="00F23691" w:rsidRDefault="00EB630B" w:rsidP="00EB630B"/>
    <w:p w14:paraId="522B4058" w14:textId="77777777" w:rsidR="00EB630B" w:rsidRPr="00F23691" w:rsidRDefault="00EB630B" w:rsidP="00EB630B"/>
    <w:p w14:paraId="6050478F" w14:textId="77777777" w:rsidR="00EB630B" w:rsidRPr="00F23691" w:rsidRDefault="00EB630B" w:rsidP="00EB630B">
      <w:r w:rsidRPr="00F23691">
        <w:t>Professionally, coaching has enhanced my competence in core policing skills, including interviewing, evidence gathering, and risk assessment</w:t>
      </w:r>
      <w:r>
        <w:t xml:space="preserve"> at scene</w:t>
      </w:r>
      <w:r w:rsidRPr="00F23691">
        <w:t>. Structured coaching sessions have provided actionable feedback, allowing me to develop</w:t>
      </w:r>
      <w:r>
        <w:t xml:space="preserve"> my</w:t>
      </w:r>
      <w:r w:rsidRPr="00F23691">
        <w:t xml:space="preserve"> techniques</w:t>
      </w:r>
      <w:r>
        <w:t xml:space="preserve"> and to </w:t>
      </w:r>
      <w:r w:rsidRPr="00F23691">
        <w:t xml:space="preserve">adjust </w:t>
      </w:r>
      <w:r>
        <w:t xml:space="preserve">my future </w:t>
      </w:r>
      <w:r w:rsidRPr="00F23691">
        <w:t>approaches. This has been particularly important in achieving proficiency in authorised professional practice (APP) guidelines and operational procedures (College of Policing, 2022).</w:t>
      </w:r>
    </w:p>
    <w:p w14:paraId="02D61FC1" w14:textId="77777777" w:rsidR="00EB630B" w:rsidRPr="00F23691" w:rsidRDefault="00EB630B" w:rsidP="00EB630B"/>
    <w:p w14:paraId="5219B3B4" w14:textId="77777777" w:rsidR="00EB630B" w:rsidRPr="00F23691" w:rsidRDefault="00EB630B" w:rsidP="00EB630B"/>
    <w:p w14:paraId="3F0FCE9E" w14:textId="77777777" w:rsidR="00EB630B" w:rsidRPr="00F23691" w:rsidRDefault="00EB630B" w:rsidP="00EB630B">
      <w:r w:rsidRPr="00F23691">
        <w:t xml:space="preserve">From an organisational perspective, mentoring and coaching </w:t>
      </w:r>
      <w:r>
        <w:t>has</w:t>
      </w:r>
      <w:r w:rsidRPr="00F23691">
        <w:t xml:space="preserve"> helped me understand </w:t>
      </w:r>
      <w:r>
        <w:t>organisational</w:t>
      </w:r>
      <w:r w:rsidRPr="00F23691">
        <w:t xml:space="preserve"> objectives. For example, understanding the priorities set out in Policing Vision 2025 and integrating workforce transformation strategies into daily practice have been </w:t>
      </w:r>
      <w:r>
        <w:t>shown</w:t>
      </w:r>
      <w:r w:rsidRPr="00F23691">
        <w:t xml:space="preserve"> through guidance from </w:t>
      </w:r>
      <w:r>
        <w:t xml:space="preserve">my </w:t>
      </w:r>
      <w:r w:rsidRPr="00F23691">
        <w:t>mentors. Additionally, coaching has encouraged</w:t>
      </w:r>
      <w:r>
        <w:t xml:space="preserve"> my</w:t>
      </w:r>
      <w:r w:rsidRPr="00F23691">
        <w:t xml:space="preserve"> reflective practice, which is valued as a mechanism for continuous organisational improvement and accountability </w:t>
      </w:r>
      <w:r>
        <w:t xml:space="preserve">in my policing career. </w:t>
      </w:r>
      <w:r w:rsidRPr="00F23691">
        <w:t>(Chan, 2013).</w:t>
      </w:r>
    </w:p>
    <w:p w14:paraId="5C764F26" w14:textId="77777777" w:rsidR="00EB630B" w:rsidRPr="00F23691" w:rsidRDefault="00EB630B" w:rsidP="00EB630B"/>
    <w:p w14:paraId="6690CFAB" w14:textId="77777777" w:rsidR="00EB630B" w:rsidRPr="00F23691" w:rsidRDefault="00EB630B" w:rsidP="00EB630B"/>
    <w:p w14:paraId="5C7BCF20" w14:textId="77777777" w:rsidR="00EB630B" w:rsidRPr="00F23691" w:rsidRDefault="00EB630B" w:rsidP="00EB630B">
      <w:r w:rsidRPr="00F23691">
        <w:t xml:space="preserve">Furthermore, participation in structured mentoring programmes has </w:t>
      </w:r>
      <w:r>
        <w:t>aided my</w:t>
      </w:r>
      <w:r w:rsidRPr="00F23691">
        <w:t xml:space="preserve"> develop</w:t>
      </w:r>
      <w:r>
        <w:t>ment in</w:t>
      </w:r>
      <w:r w:rsidRPr="00F23691">
        <w:t xml:space="preserve"> leadership and teamworking skills,</w:t>
      </w:r>
      <w:r>
        <w:t xml:space="preserve"> in turn, this ensures</w:t>
      </w:r>
      <w:r w:rsidRPr="00F23691">
        <w:t xml:space="preserve"> that I can support colleagues effectively and contribute to a positive organisational </w:t>
      </w:r>
      <w:r>
        <w:t>outcome</w:t>
      </w:r>
      <w:r w:rsidRPr="00F23691">
        <w:t xml:space="preserve">. This aligns with contemporary workforce development strategies that </w:t>
      </w:r>
      <w:r>
        <w:t xml:space="preserve">have </w:t>
      </w:r>
      <w:r w:rsidRPr="00F23691">
        <w:t>emphasise</w:t>
      </w:r>
      <w:r>
        <w:t>d the</w:t>
      </w:r>
      <w:r w:rsidRPr="00F23691">
        <w:t xml:space="preserve"> capability</w:t>
      </w:r>
      <w:r>
        <w:t xml:space="preserve"> of</w:t>
      </w:r>
      <w:r w:rsidRPr="00F23691">
        <w:t xml:space="preserve"> building professionalisation (Garvey and Stokes, 2020).</w:t>
      </w:r>
    </w:p>
    <w:p w14:paraId="14C5F012" w14:textId="77777777" w:rsidR="00EB630B" w:rsidRPr="00F23691" w:rsidRDefault="00EB630B" w:rsidP="00EB630B"/>
    <w:p w14:paraId="3A68A8DE" w14:textId="77777777" w:rsidR="00EB630B" w:rsidRPr="00F23691" w:rsidRDefault="00EB630B" w:rsidP="00EB630B"/>
    <w:p w14:paraId="5C231DCB" w14:textId="77777777" w:rsidR="00EB630B" w:rsidRPr="00EB630B" w:rsidRDefault="00EB630B" w:rsidP="00EB630B">
      <w:pPr>
        <w:rPr>
          <w:b/>
          <w:bCs/>
        </w:rPr>
      </w:pPr>
      <w:r w:rsidRPr="00EB630B">
        <w:rPr>
          <w:b/>
          <w:bCs/>
        </w:rPr>
        <w:t>Learning, Development, and Performance</w:t>
      </w:r>
    </w:p>
    <w:p w14:paraId="2F614C86" w14:textId="77777777" w:rsidR="00EB630B" w:rsidRPr="00F23691" w:rsidRDefault="00EB630B" w:rsidP="00EB630B"/>
    <w:p w14:paraId="42C16EF2" w14:textId="77777777" w:rsidR="00EB630B" w:rsidRPr="00F23691" w:rsidRDefault="00EB630B" w:rsidP="00EB630B"/>
    <w:p w14:paraId="11CA1195" w14:textId="77777777" w:rsidR="00EB630B" w:rsidRPr="00F23691" w:rsidRDefault="00EB630B" w:rsidP="00EB630B">
      <w:r w:rsidRPr="00F23691">
        <w:t xml:space="preserve">Mentoring and coaching </w:t>
      </w:r>
      <w:r>
        <w:t>has</w:t>
      </w:r>
      <w:r w:rsidRPr="00F23691">
        <w:t xml:space="preserve"> also contributed </w:t>
      </w:r>
      <w:r>
        <w:t>positively for</w:t>
      </w:r>
      <w:r w:rsidRPr="00F23691">
        <w:t xml:space="preserve"> my ability to learn, develop, and perform in the workplace</w:t>
      </w:r>
      <w:r>
        <w:t xml:space="preserve"> amongst more experienced colleagues</w:t>
      </w:r>
      <w:r w:rsidRPr="00F23691">
        <w:t xml:space="preserve">. </w:t>
      </w:r>
      <w:r>
        <w:t xml:space="preserve">This has </w:t>
      </w:r>
      <w:r w:rsidRPr="00F23691">
        <w:t>expos</w:t>
      </w:r>
      <w:r>
        <w:t>ed</w:t>
      </w:r>
      <w:r w:rsidRPr="00F23691">
        <w:t xml:space="preserve"> me to the experiences and insights of senior officers, while coaching has supported the application of </w:t>
      </w:r>
      <w:r>
        <w:t xml:space="preserve">my </w:t>
      </w:r>
      <w:r w:rsidRPr="00F23691">
        <w:t>practical skills</w:t>
      </w:r>
      <w:r>
        <w:t xml:space="preserve"> at </w:t>
      </w:r>
      <w:r>
        <w:lastRenderedPageBreak/>
        <w:t>operational incidents</w:t>
      </w:r>
      <w:r w:rsidRPr="00F23691">
        <w:t xml:space="preserve">. The combination of these approaches has enabled me to develop a </w:t>
      </w:r>
      <w:r>
        <w:t xml:space="preserve">better </w:t>
      </w:r>
      <w:r w:rsidRPr="00F23691">
        <w:t xml:space="preserve">understanding of policing </w:t>
      </w:r>
      <w:r>
        <w:t>as well as</w:t>
      </w:r>
      <w:r w:rsidRPr="00F23691">
        <w:t xml:space="preserve"> </w:t>
      </w:r>
      <w:r>
        <w:t>enhancing</w:t>
      </w:r>
      <w:r w:rsidRPr="00F23691">
        <w:t xml:space="preserve"> my operational performance (Reiss et al., 2014).</w:t>
      </w:r>
    </w:p>
    <w:p w14:paraId="1011488A" w14:textId="77777777" w:rsidR="00EB630B" w:rsidRPr="00F23691" w:rsidRDefault="00EB630B" w:rsidP="00EB630B"/>
    <w:p w14:paraId="24A8B091" w14:textId="77777777" w:rsidR="00EB630B" w:rsidRPr="00F23691" w:rsidRDefault="00EB630B" w:rsidP="00EB630B"/>
    <w:p w14:paraId="768A7D64" w14:textId="77777777" w:rsidR="00EB630B" w:rsidRPr="00F23691" w:rsidRDefault="00EB630B" w:rsidP="00EB630B">
      <w:r w:rsidRPr="00F23691">
        <w:t xml:space="preserve">Receiving constructive feedback has been a key component of </w:t>
      </w:r>
      <w:r>
        <w:t xml:space="preserve">my </w:t>
      </w:r>
      <w:r w:rsidRPr="00F23691">
        <w:t xml:space="preserve">development. Feedback has been delivered in a structured and supportive manner, enabling me to identify </w:t>
      </w:r>
      <w:r>
        <w:t xml:space="preserve">my </w:t>
      </w:r>
      <w:r w:rsidRPr="00F23691">
        <w:t>strengths</w:t>
      </w:r>
      <w:r>
        <w:t xml:space="preserve"> and weaknesses</w:t>
      </w:r>
      <w:r w:rsidRPr="00F23691">
        <w:t xml:space="preserve">. For example, feedback on report writing highlighted the importance of clarity, accuracy, and adherence to </w:t>
      </w:r>
      <w:r>
        <w:t xml:space="preserve">the operational </w:t>
      </w:r>
      <w:r w:rsidRPr="00F23691">
        <w:t>requirement</w:t>
      </w:r>
      <w:r>
        <w:t xml:space="preserve"> of policing</w:t>
      </w:r>
      <w:r w:rsidRPr="00F23691">
        <w:t>. This feedback was reinforced with coaching to develop practical strategies</w:t>
      </w:r>
      <w:r>
        <w:t>, in order</w:t>
      </w:r>
      <w:r w:rsidRPr="00F23691">
        <w:t xml:space="preserve"> to improve </w:t>
      </w:r>
      <w:r>
        <w:t xml:space="preserve">my </w:t>
      </w:r>
      <w:r w:rsidRPr="00F23691">
        <w:t>report quality,</w:t>
      </w:r>
      <w:r>
        <w:t xml:space="preserve"> In turn,</w:t>
      </w:r>
      <w:r w:rsidRPr="00F23691">
        <w:t xml:space="preserve"> resulting in</w:t>
      </w:r>
      <w:r>
        <w:t xml:space="preserve"> </w:t>
      </w:r>
      <w:r w:rsidRPr="00F23691">
        <w:t>improvement over time.</w:t>
      </w:r>
    </w:p>
    <w:p w14:paraId="39F94BE8" w14:textId="77777777" w:rsidR="00EB630B" w:rsidRPr="00F23691" w:rsidRDefault="00EB630B" w:rsidP="00EB630B"/>
    <w:p w14:paraId="64C9BBCD" w14:textId="77777777" w:rsidR="00EB630B" w:rsidRPr="00F23691" w:rsidRDefault="00EB630B" w:rsidP="00EB630B"/>
    <w:p w14:paraId="2A3682BD" w14:textId="77777777" w:rsidR="00EB630B" w:rsidRPr="00F23691" w:rsidRDefault="00EB630B" w:rsidP="00EB630B">
      <w:r w:rsidRPr="00F23691">
        <w:t xml:space="preserve">Providing feedback has also been an essential skill developed during </w:t>
      </w:r>
      <w:r>
        <w:t xml:space="preserve">my </w:t>
      </w:r>
      <w:r w:rsidRPr="00F23691">
        <w:t>probation. Through mentoring less experienced colleagues, I have been able to offer constructive guidance, recognise achievements, and</w:t>
      </w:r>
      <w:r>
        <w:t xml:space="preserve"> to</w:t>
      </w:r>
      <w:r w:rsidRPr="00F23691">
        <w:t xml:space="preserve"> support reflective learning</w:t>
      </w:r>
      <w:r>
        <w:t xml:space="preserve"> which in turn, has aided my confidence and capability</w:t>
      </w:r>
      <w:r w:rsidRPr="00F23691">
        <w:t>. This process has strengthened</w:t>
      </w:r>
      <w:r>
        <w:t xml:space="preserve"> the</w:t>
      </w:r>
      <w:r w:rsidRPr="00F23691">
        <w:t xml:space="preserve"> team cohesion,</w:t>
      </w:r>
      <w:r>
        <w:t xml:space="preserve"> </w:t>
      </w:r>
      <w:r w:rsidRPr="00F23691">
        <w:t>and reinforced professional standards (Garvey et al., 2018).</w:t>
      </w:r>
    </w:p>
    <w:p w14:paraId="51DE3604" w14:textId="77777777" w:rsidR="00EB630B" w:rsidRPr="00F23691" w:rsidRDefault="00EB630B" w:rsidP="00EB630B"/>
    <w:p w14:paraId="54CB0D18" w14:textId="77777777" w:rsidR="00EB630B" w:rsidRPr="00F23691" w:rsidRDefault="00EB630B" w:rsidP="00EB630B"/>
    <w:p w14:paraId="0CC2432A" w14:textId="77777777" w:rsidR="00EB630B" w:rsidRPr="00F23691" w:rsidRDefault="00EB630B" w:rsidP="00EB630B">
      <w:r w:rsidRPr="00F23691">
        <w:t xml:space="preserve">Integrating the </w:t>
      </w:r>
      <w:r>
        <w:t xml:space="preserve">key </w:t>
      </w:r>
      <w:r w:rsidRPr="00F23691">
        <w:t xml:space="preserve">principles of reflective supervision, where mentors guide reflection on operational decision-making and professional behaviours, has been particularly beneficial in </w:t>
      </w:r>
      <w:r>
        <w:t>strengthening officers</w:t>
      </w:r>
      <w:r w:rsidRPr="00F23691">
        <w:t xml:space="preserve"> learning and promoting </w:t>
      </w:r>
      <w:r>
        <w:t xml:space="preserve">their </w:t>
      </w:r>
      <w:r w:rsidRPr="00F23691">
        <w:t>continuous professional growth (Hawkins and Smith, 2013).</w:t>
      </w:r>
    </w:p>
    <w:p w14:paraId="139755E3" w14:textId="77777777" w:rsidR="00EB630B" w:rsidRPr="00F23691" w:rsidRDefault="00EB630B" w:rsidP="00EB630B"/>
    <w:p w14:paraId="2FC69EB6" w14:textId="77777777" w:rsidR="00EB630B" w:rsidRPr="00F23691" w:rsidRDefault="00EB630B" w:rsidP="00EB630B"/>
    <w:p w14:paraId="71C37D43" w14:textId="77777777" w:rsidR="00EB630B" w:rsidRPr="00EB630B" w:rsidRDefault="00EB630B" w:rsidP="00EB630B">
      <w:pPr>
        <w:rPr>
          <w:b/>
          <w:bCs/>
        </w:rPr>
      </w:pPr>
    </w:p>
    <w:p w14:paraId="73A968AD" w14:textId="77777777" w:rsidR="00EB630B" w:rsidRPr="00EB630B" w:rsidRDefault="00EB630B" w:rsidP="00EB630B">
      <w:pPr>
        <w:rPr>
          <w:b/>
          <w:bCs/>
        </w:rPr>
      </w:pPr>
      <w:r w:rsidRPr="00EB630B">
        <w:rPr>
          <w:b/>
          <w:bCs/>
        </w:rPr>
        <w:t>Relevant Theories and Models</w:t>
      </w:r>
    </w:p>
    <w:p w14:paraId="4521A012" w14:textId="77777777" w:rsidR="00EB630B" w:rsidRPr="00F23691" w:rsidRDefault="00EB630B" w:rsidP="00EB630B"/>
    <w:p w14:paraId="3606A9AE" w14:textId="77777777" w:rsidR="00EB630B" w:rsidRPr="00F23691" w:rsidRDefault="00EB630B" w:rsidP="00EB630B">
      <w:r w:rsidRPr="00F23691">
        <w:t xml:space="preserve">Several coaching and mentoring theories are relevant to policing and have </w:t>
      </w:r>
      <w:r>
        <w:t>strengthened</w:t>
      </w:r>
      <w:r w:rsidRPr="00F23691">
        <w:t xml:space="preserve"> my development. The GROW model provides a practical framework for structured coaching conversations, focusing </w:t>
      </w:r>
      <w:r>
        <w:t xml:space="preserve">mainly </w:t>
      </w:r>
      <w:r w:rsidRPr="00F23691">
        <w:t xml:space="preserve">on goal setting, </w:t>
      </w:r>
      <w:r>
        <w:t xml:space="preserve">a </w:t>
      </w:r>
      <w:r w:rsidRPr="00F23691">
        <w:t>reality assessment</w:t>
      </w:r>
      <w:r>
        <w:t xml:space="preserve"> for officers</w:t>
      </w:r>
      <w:r w:rsidRPr="00F23691">
        <w:t>, and committing to action (Whitmore, 2017).</w:t>
      </w:r>
    </w:p>
    <w:p w14:paraId="44321A32" w14:textId="77777777" w:rsidR="00EB630B" w:rsidRPr="00F23691" w:rsidRDefault="00EB630B" w:rsidP="00EB630B"/>
    <w:p w14:paraId="5123C79B" w14:textId="77777777" w:rsidR="00EB630B" w:rsidRPr="00F23691" w:rsidRDefault="00EB630B" w:rsidP="00EB630B"/>
    <w:p w14:paraId="64AD5E2C" w14:textId="77777777" w:rsidR="00EB630B" w:rsidRPr="00F23691" w:rsidRDefault="00EB630B" w:rsidP="00EB630B">
      <w:r w:rsidRPr="00F23691">
        <w:t xml:space="preserve">Kolb’s Experiential Learning Cycle </w:t>
      </w:r>
      <w:r>
        <w:t>outlines the key</w:t>
      </w:r>
      <w:r w:rsidRPr="00F23691">
        <w:t xml:space="preserve"> the importance of reflection and experimentation in </w:t>
      </w:r>
      <w:r>
        <w:t xml:space="preserve">officers </w:t>
      </w:r>
      <w:r w:rsidRPr="00F23691">
        <w:t>learning (Kolb, 1984). By reflecting on operational experiences and applying new strategies, I have</w:t>
      </w:r>
      <w:r>
        <w:t xml:space="preserve"> now</w:t>
      </w:r>
      <w:r w:rsidRPr="00F23691">
        <w:t xml:space="preserve"> been able to </w:t>
      </w:r>
      <w:r>
        <w:t>utilise the</w:t>
      </w:r>
      <w:r w:rsidRPr="00F23691">
        <w:t xml:space="preserve"> lessons </w:t>
      </w:r>
      <w:r>
        <w:t>taught to me which in turn, will</w:t>
      </w:r>
      <w:r w:rsidRPr="00F23691">
        <w:t xml:space="preserve"> enhance </w:t>
      </w:r>
      <w:r>
        <w:t xml:space="preserve">my </w:t>
      </w:r>
      <w:r w:rsidRPr="00F23691">
        <w:t>future performance.</w:t>
      </w:r>
    </w:p>
    <w:p w14:paraId="6A02A828" w14:textId="77777777" w:rsidR="00EB630B" w:rsidRPr="00F23691" w:rsidRDefault="00EB630B" w:rsidP="00EB630B"/>
    <w:p w14:paraId="44BC56ED" w14:textId="77777777" w:rsidR="00EB630B" w:rsidRPr="00F23691" w:rsidRDefault="00EB630B" w:rsidP="00EB630B"/>
    <w:p w14:paraId="085FA468" w14:textId="77777777" w:rsidR="00EB630B" w:rsidRDefault="00EB630B" w:rsidP="00EB630B">
      <w:r w:rsidRPr="00F23691">
        <w:t xml:space="preserve">Mentoring frameworks, including competency-based mentoring, </w:t>
      </w:r>
      <w:r>
        <w:t xml:space="preserve">have been shown to </w:t>
      </w:r>
      <w:r w:rsidRPr="00F23691">
        <w:t>support the development of professional knowledge, ethical awareness, and reflective practice</w:t>
      </w:r>
      <w:r>
        <w:t xml:space="preserve"> of officers</w:t>
      </w:r>
      <w:r w:rsidRPr="00F23691">
        <w:t xml:space="preserve"> (College of Policing, 2023). These frameworks ensure that mentors provide targeted</w:t>
      </w:r>
      <w:r>
        <w:t xml:space="preserve"> and specific </w:t>
      </w:r>
      <w:r w:rsidRPr="00F23691">
        <w:t xml:space="preserve">guidance, aligned with both </w:t>
      </w:r>
      <w:r>
        <w:t xml:space="preserve">the </w:t>
      </w:r>
      <w:r w:rsidRPr="00F23691">
        <w:t>organisational objectives and</w:t>
      </w:r>
      <w:r>
        <w:t xml:space="preserve"> the</w:t>
      </w:r>
      <w:r w:rsidRPr="00F23691">
        <w:t xml:space="preserve"> individual developmental needs</w:t>
      </w:r>
      <w:r>
        <w:t xml:space="preserve"> for officers</w:t>
      </w:r>
      <w:r w:rsidRPr="00F23691">
        <w:t>.</w:t>
      </w:r>
    </w:p>
    <w:p w14:paraId="500F69F6" w14:textId="77777777" w:rsidR="00EB630B" w:rsidRPr="00F23691" w:rsidRDefault="00EB630B" w:rsidP="00EB630B"/>
    <w:p w14:paraId="5832E93F" w14:textId="77777777" w:rsidR="00EB630B" w:rsidRPr="00F23691" w:rsidRDefault="00EB630B" w:rsidP="00EB630B"/>
    <w:p w14:paraId="342AE9F5" w14:textId="77777777" w:rsidR="00EB630B" w:rsidRDefault="00EB630B" w:rsidP="00EB630B">
      <w:r w:rsidRPr="00F23691">
        <w:t xml:space="preserve">Emotional intelligence has also been recognised as a critical component </w:t>
      </w:r>
      <w:r>
        <w:t>in relation to</w:t>
      </w:r>
      <w:r w:rsidRPr="00F23691">
        <w:t xml:space="preserve"> effective coaching and mentoring</w:t>
      </w:r>
      <w:r>
        <w:t xml:space="preserve"> methods</w:t>
      </w:r>
      <w:r w:rsidRPr="00F23691">
        <w:t xml:space="preserve"> in</w:t>
      </w:r>
      <w:r>
        <w:t xml:space="preserve"> modern day</w:t>
      </w:r>
      <w:r w:rsidRPr="00F23691">
        <w:t xml:space="preserve"> policing. Understanding and managing emotions, </w:t>
      </w:r>
      <w:r>
        <w:t xml:space="preserve">of </w:t>
      </w:r>
      <w:r w:rsidRPr="00F23691">
        <w:t xml:space="preserve">both my own and those of </w:t>
      </w:r>
      <w:r>
        <w:t xml:space="preserve">my </w:t>
      </w:r>
      <w:r w:rsidRPr="00F23691">
        <w:t xml:space="preserve">colleagues, has enhanced </w:t>
      </w:r>
      <w:r>
        <w:t>my personal</w:t>
      </w:r>
      <w:r w:rsidRPr="00F23691">
        <w:t xml:space="preserve"> interactions, resilience, and effectiveness </w:t>
      </w:r>
      <w:r>
        <w:t xml:space="preserve">professionally </w:t>
      </w:r>
      <w:r w:rsidRPr="00F23691">
        <w:t>(Goleman, 2004).</w:t>
      </w:r>
    </w:p>
    <w:p w14:paraId="7459677A" w14:textId="77777777" w:rsidR="00EB630B" w:rsidRPr="00F23691" w:rsidRDefault="00EB630B" w:rsidP="00EB630B"/>
    <w:p w14:paraId="6D5E2E33" w14:textId="77777777" w:rsidR="00EB630B" w:rsidRPr="00F23691" w:rsidRDefault="00EB630B" w:rsidP="00EB630B"/>
    <w:p w14:paraId="511F3E55" w14:textId="77777777" w:rsidR="00EB630B" w:rsidRPr="00F23691" w:rsidRDefault="00EB630B" w:rsidP="00EB630B">
      <w:r w:rsidRPr="00F23691">
        <w:t>Reflective supervision theory further supports coaching and mentoring</w:t>
      </w:r>
      <w:r>
        <w:t>, this is done</w:t>
      </w:r>
      <w:r w:rsidRPr="00F23691">
        <w:t xml:space="preserve"> by highlighting the importance of guided reflection, and feedback in embedding learning and supporting </w:t>
      </w:r>
      <w:r>
        <w:t xml:space="preserve">officers’ </w:t>
      </w:r>
      <w:r w:rsidRPr="00F23691">
        <w:t xml:space="preserve">professional identity (Hawkins and Smith, 2013). This approach has been particularly useful in helping me integrate </w:t>
      </w:r>
      <w:r>
        <w:t xml:space="preserve">my </w:t>
      </w:r>
      <w:r w:rsidRPr="00F23691">
        <w:t>learning from both successes and mistakes.</w:t>
      </w:r>
    </w:p>
    <w:p w14:paraId="36A71A9F" w14:textId="77777777" w:rsidR="00EB630B" w:rsidRPr="00F23691" w:rsidRDefault="00EB630B" w:rsidP="00EB630B"/>
    <w:p w14:paraId="4FB85E6D" w14:textId="77777777" w:rsidR="00EB630B" w:rsidRDefault="00EB630B" w:rsidP="00EB630B">
      <w:pPr>
        <w:rPr>
          <w:b/>
          <w:bCs/>
        </w:rPr>
      </w:pPr>
    </w:p>
    <w:p w14:paraId="43B51423" w14:textId="24E3BC37" w:rsidR="00EB630B" w:rsidRPr="00EB630B" w:rsidRDefault="00EB630B" w:rsidP="00EB630B">
      <w:pPr>
        <w:rPr>
          <w:b/>
          <w:bCs/>
        </w:rPr>
      </w:pPr>
      <w:r w:rsidRPr="00EB630B">
        <w:rPr>
          <w:b/>
          <w:bCs/>
        </w:rPr>
        <w:t>Receiving and Providing Feedback</w:t>
      </w:r>
    </w:p>
    <w:p w14:paraId="14D25C68" w14:textId="77777777" w:rsidR="00EB630B" w:rsidRPr="00F23691" w:rsidRDefault="00EB630B" w:rsidP="00EB630B"/>
    <w:p w14:paraId="652FC584" w14:textId="77777777" w:rsidR="00EB630B" w:rsidRPr="00F23691" w:rsidRDefault="00EB630B" w:rsidP="00EB630B"/>
    <w:p w14:paraId="74B93A95" w14:textId="77777777" w:rsidR="00EB630B" w:rsidRPr="00F23691" w:rsidRDefault="00EB630B" w:rsidP="00EB630B">
      <w:r w:rsidRPr="00F23691">
        <w:lastRenderedPageBreak/>
        <w:t xml:space="preserve">Receiving feedback effectively requires </w:t>
      </w:r>
      <w:r>
        <w:t xml:space="preserve">officers to remain </w:t>
      </w:r>
      <w:r w:rsidRPr="00F23691">
        <w:t xml:space="preserve">open, self-aware, and </w:t>
      </w:r>
      <w:r>
        <w:t xml:space="preserve">to conduct </w:t>
      </w:r>
      <w:r w:rsidRPr="00F23691">
        <w:t>reflective thinking</w:t>
      </w:r>
      <w:r>
        <w:t xml:space="preserve"> practices</w:t>
      </w:r>
      <w:r w:rsidRPr="00F23691">
        <w:t xml:space="preserve">. Throughout </w:t>
      </w:r>
      <w:r>
        <w:t xml:space="preserve">my </w:t>
      </w:r>
      <w:r w:rsidRPr="00F23691">
        <w:t>probation, feedback has been delivered in formal reviews</w:t>
      </w:r>
      <w:r>
        <w:t xml:space="preserve"> and</w:t>
      </w:r>
      <w:r w:rsidRPr="00F23691">
        <w:t xml:space="preserve"> debriefs</w:t>
      </w:r>
      <w:r>
        <w:t xml:space="preserve"> after incidents</w:t>
      </w:r>
      <w:r w:rsidRPr="00F23691">
        <w:t xml:space="preserve">. Structured feedback has been essential in identifying areas for </w:t>
      </w:r>
      <w:r>
        <w:t xml:space="preserve">my </w:t>
      </w:r>
      <w:r w:rsidRPr="00F23691">
        <w:t xml:space="preserve">improvement, refining </w:t>
      </w:r>
      <w:r>
        <w:t xml:space="preserve">my </w:t>
      </w:r>
      <w:r w:rsidRPr="00F23691">
        <w:t xml:space="preserve">skills, and aligning </w:t>
      </w:r>
      <w:r>
        <w:t xml:space="preserve">my </w:t>
      </w:r>
      <w:r w:rsidRPr="00F23691">
        <w:t xml:space="preserve">performance with </w:t>
      </w:r>
      <w:r>
        <w:t xml:space="preserve">the </w:t>
      </w:r>
      <w:r w:rsidRPr="00F23691">
        <w:t>organisational standards (Reiss et al., 2014).</w:t>
      </w:r>
    </w:p>
    <w:p w14:paraId="010959F9" w14:textId="77777777" w:rsidR="00EB630B" w:rsidRPr="00F23691" w:rsidRDefault="00EB630B" w:rsidP="00EB630B"/>
    <w:p w14:paraId="1F2D2EA2" w14:textId="77777777" w:rsidR="00EB630B" w:rsidRDefault="00EB630B" w:rsidP="00EB630B"/>
    <w:p w14:paraId="5ECD520A" w14:textId="6F0B4A45" w:rsidR="00EB630B" w:rsidRPr="00F23691" w:rsidRDefault="00EB630B" w:rsidP="00EB630B">
      <w:r w:rsidRPr="00F23691">
        <w:t xml:space="preserve">Providing feedback involves recognising </w:t>
      </w:r>
      <w:r>
        <w:t xml:space="preserve">officers’ </w:t>
      </w:r>
      <w:r w:rsidRPr="00F23691">
        <w:t xml:space="preserve">achievements, offering </w:t>
      </w:r>
      <w:r>
        <w:t xml:space="preserve">them </w:t>
      </w:r>
      <w:r w:rsidRPr="00F23691">
        <w:t xml:space="preserve">constructive guidance, and </w:t>
      </w:r>
      <w:r>
        <w:t xml:space="preserve">by </w:t>
      </w:r>
      <w:r w:rsidRPr="00F23691">
        <w:t xml:space="preserve">supporting </w:t>
      </w:r>
      <w:r>
        <w:t xml:space="preserve">their </w:t>
      </w:r>
      <w:r w:rsidRPr="00F23691">
        <w:t xml:space="preserve">reflective learning. By mentoring </w:t>
      </w:r>
      <w:r>
        <w:t>newer</w:t>
      </w:r>
      <w:r w:rsidRPr="00F23691">
        <w:t xml:space="preserve"> colleagues, I have developed the ability to deliver feedback in a supportive and developmental manner, </w:t>
      </w:r>
      <w:r>
        <w:t>this in turn, enhances the</w:t>
      </w:r>
      <w:r w:rsidRPr="00F23691">
        <w:t xml:space="preserve"> team learning and professional growth</w:t>
      </w:r>
      <w:r>
        <w:t xml:space="preserve"> of individual officers</w:t>
      </w:r>
      <w:r w:rsidRPr="00F23691">
        <w:t xml:space="preserve">. This aligns with contemporary approaches to feedback in policing, which </w:t>
      </w:r>
      <w:r>
        <w:t xml:space="preserve">also </w:t>
      </w:r>
      <w:r w:rsidRPr="00F23691">
        <w:t>emphasise coaching, support</w:t>
      </w:r>
      <w:r>
        <w:t xml:space="preserve"> for officers</w:t>
      </w:r>
      <w:r w:rsidRPr="00F23691">
        <w:t>, and continuous improvement</w:t>
      </w:r>
      <w:r>
        <w:t>.</w:t>
      </w:r>
      <w:r w:rsidRPr="00F23691">
        <w:t xml:space="preserve"> (Garvey et al., 2018).</w:t>
      </w:r>
    </w:p>
    <w:p w14:paraId="05D12666" w14:textId="77777777" w:rsidR="00EB630B" w:rsidRPr="00F23691" w:rsidRDefault="00EB630B" w:rsidP="00EB630B"/>
    <w:p w14:paraId="43BAD10D" w14:textId="77777777" w:rsidR="00EB630B" w:rsidRPr="00F23691" w:rsidRDefault="00EB630B" w:rsidP="00EB630B"/>
    <w:p w14:paraId="0414B1E7" w14:textId="65350023" w:rsidR="00EB630B" w:rsidRPr="00F23691" w:rsidRDefault="00EB630B" w:rsidP="00EB630B">
      <w:r w:rsidRPr="00F23691">
        <w:t xml:space="preserve">The use of reflective feedback cycles has also helped improve </w:t>
      </w:r>
      <w:r>
        <w:t xml:space="preserve">my </w:t>
      </w:r>
      <w:r w:rsidRPr="00F23691">
        <w:t>decision-making under pressure.</w:t>
      </w:r>
      <w:r>
        <w:t xml:space="preserve"> This allows mentors to review </w:t>
      </w:r>
      <w:r>
        <w:t>officers’</w:t>
      </w:r>
      <w:r>
        <w:t xml:space="preserve"> operational actions, identifying the best actions to take, and implementing areas for improvement</w:t>
      </w:r>
      <w:r w:rsidRPr="00F23691">
        <w:t>. This approach has enhanced both my confidence and competence as a developing officer (Hawkins and Smith, 2013).</w:t>
      </w:r>
    </w:p>
    <w:p w14:paraId="093611C6" w14:textId="77777777" w:rsidR="00EB630B" w:rsidRPr="00F23691" w:rsidRDefault="00EB630B" w:rsidP="00EB630B"/>
    <w:p w14:paraId="7A549CF6" w14:textId="77777777" w:rsidR="00EB630B" w:rsidRPr="00F23691" w:rsidRDefault="00EB630B" w:rsidP="00EB630B"/>
    <w:p w14:paraId="1B1686E0" w14:textId="77777777" w:rsidR="00EB630B" w:rsidRPr="00EB630B" w:rsidRDefault="00EB630B" w:rsidP="00EB630B">
      <w:pPr>
        <w:rPr>
          <w:b/>
          <w:bCs/>
        </w:rPr>
      </w:pPr>
      <w:r w:rsidRPr="00EB630B">
        <w:rPr>
          <w:b/>
          <w:bCs/>
        </w:rPr>
        <w:t>Conclusion</w:t>
      </w:r>
    </w:p>
    <w:p w14:paraId="4A40FC71" w14:textId="77777777" w:rsidR="00EB630B" w:rsidRPr="00EB630B" w:rsidRDefault="00EB630B" w:rsidP="00EB630B">
      <w:pPr>
        <w:rPr>
          <w:b/>
          <w:bCs/>
        </w:rPr>
      </w:pPr>
    </w:p>
    <w:p w14:paraId="0F0263D1" w14:textId="77777777" w:rsidR="00EB630B" w:rsidRPr="00F23691" w:rsidRDefault="00EB630B" w:rsidP="00EB630B"/>
    <w:p w14:paraId="69BBF7E7" w14:textId="77777777" w:rsidR="00EB630B" w:rsidRPr="00F23691" w:rsidRDefault="00EB630B" w:rsidP="00EB630B">
      <w:r w:rsidRPr="00F23691">
        <w:t xml:space="preserve">Coaching and mentoring have been </w:t>
      </w:r>
      <w:r>
        <w:t>paramount</w:t>
      </w:r>
      <w:r w:rsidRPr="00F23691">
        <w:t xml:space="preserve"> to my three-year probation, supporting the development of </w:t>
      </w:r>
      <w:r>
        <w:t xml:space="preserve">my </w:t>
      </w:r>
      <w:r w:rsidRPr="00F23691">
        <w:t>competence</w:t>
      </w:r>
      <w:r>
        <w:t xml:space="preserve"> at operational incidents</w:t>
      </w:r>
      <w:r w:rsidRPr="00F23691">
        <w:t xml:space="preserve">, </w:t>
      </w:r>
      <w:r>
        <w:t xml:space="preserve">my </w:t>
      </w:r>
      <w:r w:rsidRPr="00F23691">
        <w:t xml:space="preserve">professional growth, and </w:t>
      </w:r>
      <w:r>
        <w:t xml:space="preserve">my </w:t>
      </w:r>
      <w:r w:rsidRPr="00F23691">
        <w:t>organisational alignment. Mentoring has provided</w:t>
      </w:r>
      <w:r>
        <w:t xml:space="preserve"> me with</w:t>
      </w:r>
      <w:r w:rsidRPr="00F23691">
        <w:t xml:space="preserve"> guidance, perspective, </w:t>
      </w:r>
      <w:r>
        <w:t xml:space="preserve">and experience, </w:t>
      </w:r>
      <w:r w:rsidRPr="00F23691">
        <w:t>while coaching has targeted specific skills and supported</w:t>
      </w:r>
      <w:r>
        <w:t xml:space="preserve"> my</w:t>
      </w:r>
      <w:r w:rsidRPr="00F23691">
        <w:t xml:space="preserve"> goal</w:t>
      </w:r>
      <w:r>
        <w:t>s and</w:t>
      </w:r>
      <w:r w:rsidRPr="00F23691">
        <w:t xml:space="preserve"> achievement</w:t>
      </w:r>
      <w:r>
        <w:t>s</w:t>
      </w:r>
      <w:r w:rsidRPr="00F23691">
        <w:t>.</w:t>
      </w:r>
    </w:p>
    <w:p w14:paraId="6B2254D9" w14:textId="77777777" w:rsidR="00EB630B" w:rsidRPr="00F23691" w:rsidRDefault="00EB630B" w:rsidP="00EB630B"/>
    <w:p w14:paraId="1F1DF34F" w14:textId="77777777" w:rsidR="00EB630B" w:rsidRPr="00F23691" w:rsidRDefault="00EB630B" w:rsidP="00EB630B"/>
    <w:p w14:paraId="5B0BD585" w14:textId="77777777" w:rsidR="00EB630B" w:rsidRPr="00F23691" w:rsidRDefault="00EB630B" w:rsidP="00EB630B">
      <w:r w:rsidRPr="00F23691">
        <w:t xml:space="preserve">These approaches have facilitated </w:t>
      </w:r>
      <w:r>
        <w:t xml:space="preserve">my </w:t>
      </w:r>
      <w:r w:rsidRPr="00F23691">
        <w:t xml:space="preserve">reflective practice, </w:t>
      </w:r>
      <w:r>
        <w:t xml:space="preserve">my </w:t>
      </w:r>
      <w:r w:rsidRPr="00F23691">
        <w:t xml:space="preserve">skill development, and </w:t>
      </w:r>
      <w:r>
        <w:t xml:space="preserve">my </w:t>
      </w:r>
      <w:r w:rsidRPr="00F23691">
        <w:t>performance,</w:t>
      </w:r>
      <w:r>
        <w:t xml:space="preserve"> this in turn has enabled</w:t>
      </w:r>
      <w:r w:rsidRPr="00F23691">
        <w:t xml:space="preserve"> me to meet</w:t>
      </w:r>
      <w:r>
        <w:t xml:space="preserve"> my</w:t>
      </w:r>
      <w:r w:rsidRPr="00F23691">
        <w:t xml:space="preserve"> personal, professional, and </w:t>
      </w:r>
      <w:r>
        <w:t xml:space="preserve">the </w:t>
      </w:r>
      <w:r w:rsidRPr="00F23691">
        <w:t xml:space="preserve">organisational goals. Feedback, both given and received, has been central to this development, reinforcing </w:t>
      </w:r>
      <w:r>
        <w:t xml:space="preserve">my </w:t>
      </w:r>
      <w:r w:rsidRPr="00F23691">
        <w:t>strengths</w:t>
      </w:r>
      <w:r>
        <w:t xml:space="preserve"> and addressing my weaknesses, as well as</w:t>
      </w:r>
      <w:r w:rsidRPr="00F23691">
        <w:t xml:space="preserve"> promoting continuous learning.</w:t>
      </w:r>
    </w:p>
    <w:p w14:paraId="700B3584" w14:textId="77777777" w:rsidR="00EB630B" w:rsidRPr="00F23691" w:rsidRDefault="00EB630B" w:rsidP="00EB630B"/>
    <w:p w14:paraId="7910FFDC" w14:textId="77777777" w:rsidR="00EB630B" w:rsidRPr="00F23691" w:rsidRDefault="00EB630B" w:rsidP="00EB630B"/>
    <w:p w14:paraId="1C34A551" w14:textId="77777777" w:rsidR="00EB630B" w:rsidRPr="00F23691" w:rsidRDefault="00EB630B" w:rsidP="00EB630B">
      <w:r w:rsidRPr="00F23691">
        <w:t xml:space="preserve">The use of </w:t>
      </w:r>
      <w:r>
        <w:t xml:space="preserve">the different </w:t>
      </w:r>
      <w:r w:rsidRPr="00F23691">
        <w:t xml:space="preserve">coaching models, </w:t>
      </w:r>
      <w:r>
        <w:t xml:space="preserve">various </w:t>
      </w:r>
      <w:r w:rsidRPr="00F23691">
        <w:t xml:space="preserve">mentoring frameworks, and </w:t>
      </w:r>
      <w:r>
        <w:t xml:space="preserve">receiving </w:t>
      </w:r>
      <w:r w:rsidRPr="00F23691">
        <w:t>reflective practice has enhanced my understanding of effective policing</w:t>
      </w:r>
      <w:r>
        <w:t xml:space="preserve"> in terms of my </w:t>
      </w:r>
      <w:r w:rsidRPr="00F23691">
        <w:t xml:space="preserve">leadership, and professional responsibility. These experiences have equipped me with the knowledge, skills, and confidence necessary to perform </w:t>
      </w:r>
      <w:r>
        <w:t>my role</w:t>
      </w:r>
      <w:r w:rsidRPr="00F23691">
        <w:t xml:space="preserve"> as a modern police officer </w:t>
      </w:r>
      <w:r>
        <w:t xml:space="preserve">effectively </w:t>
      </w:r>
      <w:r w:rsidRPr="00F23691">
        <w:t xml:space="preserve">while continuing to develop </w:t>
      </w:r>
      <w:r>
        <w:t xml:space="preserve">further </w:t>
      </w:r>
      <w:r w:rsidRPr="00F23691">
        <w:t>throughout my career.</w:t>
      </w:r>
    </w:p>
    <w:p w14:paraId="61B29A0B" w14:textId="77777777" w:rsidR="00EB630B" w:rsidRPr="00270EEB" w:rsidRDefault="00EB630B"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6C070B7B"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3D40E74B" w14:textId="77777777" w:rsidR="002C0242" w:rsidRDefault="002C0242" w:rsidP="002C0242"/>
    <w:p w14:paraId="7DF6089A" w14:textId="77777777" w:rsidR="002C0242" w:rsidRPr="00383AE0" w:rsidRDefault="002C0242" w:rsidP="002C0242">
      <w:r w:rsidRPr="00383AE0">
        <w:t>Bass, B.M. and Riggio, R.E. (2006) Transformational Leadership. 2nd edn. Mahwah, NJ: Lawrence Erlbaum Associates.</w:t>
      </w:r>
    </w:p>
    <w:p w14:paraId="62B4EC69" w14:textId="77777777" w:rsidR="002C0242" w:rsidRPr="007E5B38" w:rsidRDefault="002C0242" w:rsidP="002C0242">
      <w:pPr>
        <w:rPr>
          <w:color w:val="000000" w:themeColor="text1"/>
        </w:rPr>
      </w:pPr>
      <w:r w:rsidRPr="00DF122A">
        <w:t>Brainard, L. and McNutt, J. (2010) ‘Virtual government–citizen relations</w:t>
      </w:r>
      <w:r w:rsidRPr="007E5B38">
        <w:rPr>
          <w:color w:val="000000" w:themeColor="text1"/>
        </w:rPr>
        <w:t xml:space="preserve">: Informational, transactional, or collaborative?’, Administration &amp; Society, 42(7), pp. 836–858. </w:t>
      </w:r>
    </w:p>
    <w:p w14:paraId="51DE6AB6" w14:textId="77777777" w:rsidR="002C0242" w:rsidRPr="00383AE0" w:rsidRDefault="002C0242" w:rsidP="002C0242">
      <w:r w:rsidRPr="00383AE0">
        <w:t>Brown, J. (2019) The Future of Policing. London: Routledge.</w:t>
      </w:r>
    </w:p>
    <w:p w14:paraId="5CB0978A" w14:textId="77777777" w:rsidR="002C0242" w:rsidRPr="00E06D4A" w:rsidRDefault="002C0242" w:rsidP="002C0242">
      <w:r w:rsidRPr="00E06D4A">
        <w:t>Brown, J. (2019) The Future of Policing. London: Routledge.</w:t>
      </w:r>
    </w:p>
    <w:p w14:paraId="7DB277A6" w14:textId="77777777" w:rsidR="002C0242" w:rsidRPr="007E5B38" w:rsidRDefault="002C0242" w:rsidP="002C0242">
      <w:pPr>
        <w:rPr>
          <w:color w:val="000000" w:themeColor="text1"/>
        </w:rPr>
      </w:pPr>
      <w:r w:rsidRPr="007E5B38">
        <w:rPr>
          <w:color w:val="000000" w:themeColor="text1"/>
        </w:rPr>
        <w:t xml:space="preserve">Bullock, K. (2018) The Police Use of Social Media: Transformation or Normalisation? Oxford: Oxford University Press. </w:t>
      </w:r>
    </w:p>
    <w:p w14:paraId="42A5186F" w14:textId="77777777" w:rsidR="002C0242" w:rsidRPr="00F23691" w:rsidRDefault="002C0242" w:rsidP="002C0242">
      <w:r w:rsidRPr="00F23691">
        <w:t>Chan, J. (2013) The New Public Accountability: Policing in the 21st Century. Oxford: Oxford University Press.</w:t>
      </w:r>
    </w:p>
    <w:p w14:paraId="52A7415A" w14:textId="77777777" w:rsidR="002C0242" w:rsidRPr="00383AE0" w:rsidRDefault="002C0242" w:rsidP="002C0242">
      <w:r w:rsidRPr="00383AE0">
        <w:t>Chan, J. (2013) The New Public Accountability: Policing in the 21st Century. Oxford: Oxford University Press.</w:t>
      </w:r>
    </w:p>
    <w:p w14:paraId="7582EA2A" w14:textId="77777777" w:rsidR="002C0242" w:rsidRPr="00E06D4A" w:rsidRDefault="002C0242" w:rsidP="002C0242">
      <w:r w:rsidRPr="00E06D4A">
        <w:t>Chan, J. (2013) The New Public Accountability: Policing in the 21st Century. Oxford: Oxford University Press.</w:t>
      </w:r>
    </w:p>
    <w:p w14:paraId="3A5E509C" w14:textId="77777777" w:rsidR="002C0242" w:rsidRPr="00F23691" w:rsidRDefault="002C0242" w:rsidP="002C0242">
      <w:r w:rsidRPr="00F23691">
        <w:t>Clutterbuck, D. (2019) Everyone Needs a Mentor: Fostering Talent in Your Organisation. 6th edn. London: Chartered Institute of Personnel and Development.</w:t>
      </w:r>
    </w:p>
    <w:p w14:paraId="4F47342F" w14:textId="77777777" w:rsidR="002C0242" w:rsidRPr="00E06D4A" w:rsidRDefault="002C0242" w:rsidP="002C0242">
      <w:r w:rsidRPr="00E06D4A">
        <w:t>College of Policing (2018) Workforce Transformation Programme. London: College of Policing.</w:t>
      </w:r>
    </w:p>
    <w:p w14:paraId="79A9BBCC" w14:textId="77777777" w:rsidR="002C0242" w:rsidRPr="00DF122A" w:rsidRDefault="002C0242" w:rsidP="002C0242">
      <w:r w:rsidRPr="00DF122A">
        <w:t xml:space="preserve">College of Policing (2021) Authorised Professional Practice: Media relations. Coventry: College of Policing. Available at: </w:t>
      </w:r>
      <w:hyperlink r:id="rId15" w:history="1">
        <w:r w:rsidRPr="00DF122A">
          <w:rPr>
            <w:rStyle w:val="Hyperlink"/>
          </w:rPr>
          <w:t>https://www.college.police.uk</w:t>
        </w:r>
      </w:hyperlink>
      <w:r w:rsidRPr="00DF122A">
        <w:t xml:space="preserve"> (Accessed: 12 March 2026).</w:t>
      </w:r>
    </w:p>
    <w:p w14:paraId="7F96814F" w14:textId="77777777" w:rsidR="002C0242" w:rsidRPr="00F23691" w:rsidRDefault="002C0242" w:rsidP="002C0242">
      <w:r w:rsidRPr="00F23691">
        <w:t>College of Policing (2022) Authorised Professional Practice: Professionalism and Leadership. Coventry: College of Policing.</w:t>
      </w:r>
    </w:p>
    <w:p w14:paraId="4BEBABCF" w14:textId="77777777" w:rsidR="002C0242" w:rsidRPr="00E06D4A" w:rsidRDefault="002C0242" w:rsidP="002C0242">
      <w:r w:rsidRPr="00E06D4A">
        <w:t>College of Policing (2022) Domestic Abuse Authorised Professional Practice. Coventry: College of Policing.</w:t>
      </w:r>
    </w:p>
    <w:p w14:paraId="2B2B04A2" w14:textId="77777777" w:rsidR="002C0242" w:rsidRPr="00F23691" w:rsidRDefault="002C0242" w:rsidP="002C0242">
      <w:r w:rsidRPr="00F23691">
        <w:t>College of Policing (2023) College of Policing Strategy 2023–2028. Coventry: College of Policing.</w:t>
      </w:r>
    </w:p>
    <w:p w14:paraId="2C5D8BED" w14:textId="77777777" w:rsidR="002C0242" w:rsidRPr="00383AE0" w:rsidRDefault="002C0242" w:rsidP="002C0242">
      <w:r w:rsidRPr="00383AE0">
        <w:t>College of Policing (2023) College of Policing Strategy 2023–2028. Coventry: College of Policing.</w:t>
      </w:r>
    </w:p>
    <w:p w14:paraId="1BCDCB1B" w14:textId="77777777" w:rsidR="002C0242" w:rsidRPr="00E06D4A" w:rsidRDefault="002C0242" w:rsidP="002C0242">
      <w:r w:rsidRPr="00E06D4A">
        <w:t>College of Policing (2023) College of Policing Strategy 2023–2028. Coventry: College of Policing.</w:t>
      </w:r>
    </w:p>
    <w:p w14:paraId="40F593A4" w14:textId="77777777" w:rsidR="002C0242" w:rsidRPr="00DF122A" w:rsidRDefault="002C0242" w:rsidP="002C0242">
      <w:r w:rsidRPr="00DF122A">
        <w:t>Crump, J. (2011) ‘What are the police doing on Twitter? Social media, the police and the public’, Policing and Society, 21(4), pp. 395–409.</w:t>
      </w:r>
    </w:p>
    <w:p w14:paraId="282DC356" w14:textId="77777777" w:rsidR="002C0242" w:rsidRPr="00F23691" w:rsidRDefault="002C0242" w:rsidP="002C0242">
      <w:r w:rsidRPr="00F23691">
        <w:t>Dweck, C.S. (2006) Mindset: The New Psychology of Success. New York: Random House.</w:t>
      </w:r>
    </w:p>
    <w:p w14:paraId="7EAB7C07" w14:textId="77777777" w:rsidR="002C0242" w:rsidRPr="00F23691" w:rsidRDefault="002C0242" w:rsidP="002C0242">
      <w:r w:rsidRPr="00F23691">
        <w:t>Garvey, B. and Stokes, P. (2020) The Complete Handbook of Coaching. London: Sage.</w:t>
      </w:r>
    </w:p>
    <w:p w14:paraId="13C204D1" w14:textId="77777777" w:rsidR="002C0242" w:rsidRPr="00F23691" w:rsidRDefault="002C0242" w:rsidP="002C0242">
      <w:r w:rsidRPr="00F23691">
        <w:t>Garvey, B., Stokes, P. and Megginson, D. (2018) Coaching and Mentoring: Theory and Practice. 3rd edn. London: Sage.</w:t>
      </w:r>
    </w:p>
    <w:p w14:paraId="153F8B89" w14:textId="77777777" w:rsidR="002C0242" w:rsidRPr="00F23691" w:rsidRDefault="002C0242" w:rsidP="002C0242">
      <w:r w:rsidRPr="00F23691">
        <w:t>Gibbs, G. (1988) Learning by Doing: A Guide to Teaching and Learning Methods. Oxford: Oxford Polytechnic.</w:t>
      </w:r>
    </w:p>
    <w:p w14:paraId="41D8D6CB" w14:textId="77777777" w:rsidR="002C0242" w:rsidRPr="00383AE0" w:rsidRDefault="002C0242" w:rsidP="002C0242">
      <w:r w:rsidRPr="00383AE0">
        <w:t>Gibbs, G. (1988) Learning by Doing: A Guide to Teaching and Learning Methods. Oxford: Oxford Polytechnic.</w:t>
      </w:r>
    </w:p>
    <w:p w14:paraId="36B50349" w14:textId="77777777" w:rsidR="002C0242" w:rsidRPr="00DF122A" w:rsidRDefault="002C0242" w:rsidP="002C0242">
      <w:r w:rsidRPr="00DF122A">
        <w:t>Gibbs, G. (1988) Learning by Doing: A Guide to Teaching and Learning Methods. Oxford: Oxford Polytechnic.</w:t>
      </w:r>
    </w:p>
    <w:p w14:paraId="594BE3AE" w14:textId="77777777" w:rsidR="002C0242" w:rsidRPr="00E06D4A" w:rsidRDefault="002C0242" w:rsidP="002C0242">
      <w:r w:rsidRPr="00E06D4A">
        <w:t>Gibbs, G. (1988) Learning by Doing: A Guide to Teaching and Learning Methods. Oxford: Oxford Polytechnic.</w:t>
      </w:r>
    </w:p>
    <w:p w14:paraId="4F6A7416" w14:textId="77777777" w:rsidR="002C0242" w:rsidRPr="00F23691" w:rsidRDefault="002C0242" w:rsidP="002C0242">
      <w:r w:rsidRPr="00F23691">
        <w:t>Goleman, D. (2004) Emotional Intelligence: Why It Can Matter More Than IQ. 10th Anniversary edn. London: Bloomsbury.</w:t>
      </w:r>
    </w:p>
    <w:p w14:paraId="41F43CB8" w14:textId="77777777" w:rsidR="002C0242" w:rsidRPr="00383AE0" w:rsidRDefault="002C0242" w:rsidP="002C0242">
      <w:r w:rsidRPr="00383AE0">
        <w:t>Goleman, D. (2004) Emotional Intelligence: Why It Can Matter More Than IQ. 10th Anniversary edn. London: Bloomsbury.</w:t>
      </w:r>
    </w:p>
    <w:p w14:paraId="51CA38AF" w14:textId="77777777" w:rsidR="002C0242" w:rsidRPr="00383AE0" w:rsidRDefault="002C0242" w:rsidP="002C0242">
      <w:r w:rsidRPr="00383AE0">
        <w:t>Greenleaf, R.K. (2002) Servant Leadership: A Journey into the Nature of Legitimate Power and Greatness. New York: Paulist Press.</w:t>
      </w:r>
    </w:p>
    <w:p w14:paraId="55ED633F" w14:textId="77777777" w:rsidR="002C0242" w:rsidRPr="00F23691" w:rsidRDefault="002C0242" w:rsidP="002C0242">
      <w:r w:rsidRPr="00F23691">
        <w:lastRenderedPageBreak/>
        <w:t>Hawkins, P. and Smith, N. (2013) Coaching, Mentoring and Organizational Consultancy: Supervision and Development. Maidenhead: McGraw-Hill Education.</w:t>
      </w:r>
    </w:p>
    <w:p w14:paraId="0F054148" w14:textId="77777777" w:rsidR="002C0242" w:rsidRDefault="002C0242" w:rsidP="002C0242">
      <w:r w:rsidRPr="00383AE0">
        <w:t>Hersey, P., Blanchard, K. and Johnson, D.E. (2013) Management of Organizational Behavior: Leading Human Resources. 10th edn. Upper Saddle River, NJ: Pearson Education.</w:t>
      </w:r>
    </w:p>
    <w:p w14:paraId="57A60F04" w14:textId="77777777" w:rsidR="002C0242" w:rsidRPr="00E06D4A" w:rsidRDefault="002C0242" w:rsidP="002C0242">
      <w:r w:rsidRPr="00E06D4A">
        <w:t>Holdaway, S. and O’Neill, M. (2017) ‘Institutional racism after Macpherson’, Policing and Society, 27(7), pp. 1–15.</w:t>
      </w:r>
    </w:p>
    <w:p w14:paraId="189AFE92" w14:textId="77777777" w:rsidR="002C0242" w:rsidRPr="00E06D4A" w:rsidRDefault="002C0242" w:rsidP="002C0242">
      <w:r w:rsidRPr="00E06D4A">
        <w:t>Home Office (2021) Strategic Policing Requirement. London: Home Office.</w:t>
      </w:r>
    </w:p>
    <w:p w14:paraId="0D24F305" w14:textId="77777777" w:rsidR="002C0242" w:rsidRPr="00F23691" w:rsidRDefault="002C0242" w:rsidP="002C0242">
      <w:r w:rsidRPr="00F23691">
        <w:t>Kolb, D.A. (1984) Experiential Learning: Experience as the Source of Learning and Development. Englewood Cliffs, NJ: Prentice Hall.</w:t>
      </w:r>
    </w:p>
    <w:p w14:paraId="5D8BC155" w14:textId="77777777" w:rsidR="002C0242" w:rsidRPr="00DF122A" w:rsidRDefault="002C0242" w:rsidP="002C0242">
      <w:r w:rsidRPr="00DF122A">
        <w:t>Meijer, A. and Thaens, M. (2013) ‘Social media strategies: Understanding the differences between North American police departments’, Government Information Quarterly, 30(4), pp. 343–350.</w:t>
      </w:r>
    </w:p>
    <w:p w14:paraId="5584D4C3" w14:textId="77777777" w:rsidR="002C0242" w:rsidRPr="00DF122A" w:rsidRDefault="002C0242" w:rsidP="002C0242">
      <w:r w:rsidRPr="00DF122A">
        <w:t xml:space="preserve">National Police Chiefs’ Council (2022) Social Media Guidance for Police Forces. London: NPCC. Available at: </w:t>
      </w:r>
      <w:hyperlink r:id="rId16" w:history="1">
        <w:r w:rsidRPr="00DF122A">
          <w:rPr>
            <w:rStyle w:val="Hyperlink"/>
          </w:rPr>
          <w:t>https://www.npcc.police.uk</w:t>
        </w:r>
      </w:hyperlink>
      <w:r w:rsidRPr="00DF122A">
        <w:t xml:space="preserve"> (Accessed: 12 March 2026).</w:t>
      </w:r>
    </w:p>
    <w:p w14:paraId="63E3127B" w14:textId="77777777" w:rsidR="002C0242" w:rsidRPr="00E06D4A" w:rsidRDefault="002C0242" w:rsidP="002C0242">
      <w:r w:rsidRPr="00E06D4A">
        <w:t>National Police Chiefs’ Council and Association of Police and Crime Commissioners (2016) Policing Vision 2025. London: NPCC.</w:t>
      </w:r>
    </w:p>
    <w:p w14:paraId="1948EA21" w14:textId="77777777" w:rsidR="002C0242" w:rsidRPr="00383AE0" w:rsidRDefault="002C0242" w:rsidP="002C0242">
      <w:r w:rsidRPr="00383AE0">
        <w:t>Northouse, P.G. (2021) Leadership: Theory and Practice. 9th edn. Thousand Oaks, CA: Sage Publications.</w:t>
      </w:r>
    </w:p>
    <w:p w14:paraId="1D4AA79E" w14:textId="77777777" w:rsidR="002C0242" w:rsidRDefault="002C0242" w:rsidP="002C0242">
      <w:r w:rsidRPr="00DF122A">
        <w:t>Procter, R., Crump, J., Karstedt, S., Voss, A. and Cantijoch, M. (2013) ‘Reading the riots on Twitter: Methodological innovation for the analysis of big data’, International Journal of Social Research Methodology, 16(3), pp. 197–214.</w:t>
      </w:r>
    </w:p>
    <w:p w14:paraId="540D11A5" w14:textId="77777777" w:rsidR="002C0242" w:rsidRPr="00383AE0" w:rsidRDefault="002C0242" w:rsidP="002C0242">
      <w:r w:rsidRPr="00383AE0">
        <w:t>Reiner, R. (2010) The Politics of the Police. Oxford: Oxford University Press.</w:t>
      </w:r>
    </w:p>
    <w:p w14:paraId="146AB817" w14:textId="77777777" w:rsidR="002C0242" w:rsidRPr="00E06D4A" w:rsidRDefault="002C0242" w:rsidP="002C0242">
      <w:r w:rsidRPr="00E06D4A">
        <w:t>Reiner, R. (2010) The Politics of the Police. Oxford: Oxford University Press.</w:t>
      </w:r>
    </w:p>
    <w:p w14:paraId="5D251954" w14:textId="77777777" w:rsidR="002C0242" w:rsidRDefault="002C0242" w:rsidP="002C0242">
      <w:r w:rsidRPr="00F23691">
        <w:t>Reiss, S., Knox, J. and Hill, M. (2014) ‘Mentoring in Policing: Benefits, Barriers and Best Practice’, Policing: A Journal of Policy and Practice, 8(4), pp. 356–367.</w:t>
      </w:r>
    </w:p>
    <w:p w14:paraId="73499696" w14:textId="77777777" w:rsidR="002C0242" w:rsidRPr="00E06D4A" w:rsidRDefault="002C0242" w:rsidP="002C0242">
      <w:r w:rsidRPr="00E06D4A">
        <w:t>Robinson, A. (2016) ‘Domestic violence policing’, Policing: A Journal of Policy and Practice, 10(3), pp. 223–234.</w:t>
      </w:r>
    </w:p>
    <w:p w14:paraId="6922E7FC" w14:textId="77777777" w:rsidR="002C0242" w:rsidRPr="00E06D4A" w:rsidRDefault="002C0242" w:rsidP="002C0242">
      <w:r w:rsidRPr="00E06D4A">
        <w:t>Sherman, L. (2013) ‘The rise of evidence-based policing’, Crime and Justice, 42(1), pp. 377–451.</w:t>
      </w:r>
    </w:p>
    <w:p w14:paraId="7B2A932C" w14:textId="77777777" w:rsidR="002C0242" w:rsidRDefault="002C0242" w:rsidP="002C0242">
      <w:r w:rsidRPr="00383AE0">
        <w:t>Storey, J. and Holti, R. (2013) Towards a New Model of Leadership for the Public Sector. London: CIPD.</w:t>
      </w:r>
    </w:p>
    <w:p w14:paraId="2B5CFD04" w14:textId="77777777" w:rsidR="002C0242" w:rsidRDefault="002C0242" w:rsidP="002C0242">
      <w:r w:rsidRPr="00F23691">
        <w:t>Whitmore, J. (2017) Coaching for Performance: The Principles and Practice of Coaching and Leadership. 5th edn. London: Nicholas Brealey Publishing.</w:t>
      </w:r>
    </w:p>
    <w:p w14:paraId="29634A03" w14:textId="77777777" w:rsidR="002C0242" w:rsidRPr="00E06D4A" w:rsidRDefault="002C0242" w:rsidP="002C0242">
      <w:r w:rsidRPr="00E06D4A">
        <w:t>Williams, E. (2020) ‘Professionalising policing education’, Policing: A Journal of Policy and Practice, 14(3), pp. 658–670.</w:t>
      </w:r>
    </w:p>
    <w:p w14:paraId="067E7AFD" w14:textId="77777777" w:rsidR="002C0242" w:rsidRPr="00270EEB" w:rsidRDefault="002C0242"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lastRenderedPageBreak/>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F63E4D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EB630B">
        <w:rPr>
          <w:rFonts w:eastAsia="Arial"/>
          <w:b/>
          <w:bCs/>
          <w:color w:val="000000" w:themeColor="text1"/>
          <w:sz w:val="24"/>
          <w:szCs w:val="24"/>
          <w:highlight w:val="yellow"/>
        </w:rPr>
        <w:t xml:space="preserve"> James Puaca</w:t>
      </w:r>
    </w:p>
    <w:p w14:paraId="574DF1C8" w14:textId="1C0C00AA" w:rsidR="28D1B5E1" w:rsidRDefault="28D1B5E1" w:rsidP="28D1B5E1">
      <w:pPr>
        <w:jc w:val="both"/>
        <w:rPr>
          <w:b/>
          <w:bCs/>
          <w:color w:val="000000" w:themeColor="text1"/>
          <w:sz w:val="24"/>
          <w:szCs w:val="24"/>
          <w:highlight w:val="yellow"/>
        </w:rPr>
      </w:pPr>
    </w:p>
    <w:p w14:paraId="6AF6F333" w14:textId="4BEB9F0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EB630B">
        <w:rPr>
          <w:rFonts w:eastAsia="Arial"/>
          <w:b/>
          <w:bCs/>
          <w:color w:val="000000" w:themeColor="text1"/>
          <w:sz w:val="24"/>
          <w:szCs w:val="24"/>
          <w:highlight w:val="yellow"/>
        </w:rPr>
        <w:t xml:space="preserve">: </w:t>
      </w:r>
      <w:r w:rsidR="007C02DD">
        <w:rPr>
          <w:rFonts w:eastAsia="Arial"/>
          <w:b/>
          <w:bCs/>
          <w:color w:val="000000" w:themeColor="text1"/>
          <w:sz w:val="24"/>
          <w:szCs w:val="24"/>
          <w:highlight w:val="yellow"/>
        </w:rPr>
        <w:t>30/03/26</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36F181" w14:textId="77777777" w:rsidR="00CE05F4" w:rsidRDefault="00CE05F4">
      <w:r>
        <w:separator/>
      </w:r>
    </w:p>
  </w:endnote>
  <w:endnote w:type="continuationSeparator" w:id="0">
    <w:p w14:paraId="7515D60D" w14:textId="77777777" w:rsidR="00CE05F4" w:rsidRDefault="00CE05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6A0F56" w14:textId="77777777" w:rsidR="00CE05F4" w:rsidRDefault="00CE05F4">
      <w:r>
        <w:separator/>
      </w:r>
    </w:p>
  </w:footnote>
  <w:footnote w:type="continuationSeparator" w:id="0">
    <w:p w14:paraId="7FCAD311" w14:textId="77777777" w:rsidR="00CE05F4" w:rsidRDefault="00CE05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05D"/>
    <w:rsid w:val="00106DC7"/>
    <w:rsid w:val="00112391"/>
    <w:rsid w:val="00114F52"/>
    <w:rsid w:val="0012135C"/>
    <w:rsid w:val="001347F8"/>
    <w:rsid w:val="00137BB5"/>
    <w:rsid w:val="00137E05"/>
    <w:rsid w:val="00140ABB"/>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49B"/>
    <w:rsid w:val="001E7592"/>
    <w:rsid w:val="001F3878"/>
    <w:rsid w:val="001F4552"/>
    <w:rsid w:val="002019EB"/>
    <w:rsid w:val="002030F2"/>
    <w:rsid w:val="00205051"/>
    <w:rsid w:val="00211F65"/>
    <w:rsid w:val="0022001B"/>
    <w:rsid w:val="00220D06"/>
    <w:rsid w:val="002219BA"/>
    <w:rsid w:val="00223D57"/>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0242"/>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0285"/>
    <w:rsid w:val="004046F0"/>
    <w:rsid w:val="0040668F"/>
    <w:rsid w:val="00412677"/>
    <w:rsid w:val="0041267E"/>
    <w:rsid w:val="00417925"/>
    <w:rsid w:val="004348AE"/>
    <w:rsid w:val="004376C0"/>
    <w:rsid w:val="0044115F"/>
    <w:rsid w:val="0044223A"/>
    <w:rsid w:val="00446792"/>
    <w:rsid w:val="00446F80"/>
    <w:rsid w:val="00450C83"/>
    <w:rsid w:val="00451851"/>
    <w:rsid w:val="00453343"/>
    <w:rsid w:val="004608B9"/>
    <w:rsid w:val="00460ADB"/>
    <w:rsid w:val="00465947"/>
    <w:rsid w:val="004702EE"/>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868B3"/>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4CA8"/>
    <w:rsid w:val="0074590E"/>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02DD"/>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00CF"/>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B53"/>
    <w:rsid w:val="00A63450"/>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37CB"/>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D67C2"/>
    <w:rsid w:val="00CE05F4"/>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B630B"/>
    <w:rsid w:val="00EC7925"/>
    <w:rsid w:val="00ED1B30"/>
    <w:rsid w:val="00ED250E"/>
    <w:rsid w:val="00ED6535"/>
    <w:rsid w:val="00EE149A"/>
    <w:rsid w:val="00EE1AC1"/>
    <w:rsid w:val="00EE39D6"/>
    <w:rsid w:val="00EE413C"/>
    <w:rsid w:val="00EE52AD"/>
    <w:rsid w:val="00EF214A"/>
    <w:rsid w:val="00F01F92"/>
    <w:rsid w:val="00F06E68"/>
    <w:rsid w:val="00F10A08"/>
    <w:rsid w:val="00F139CF"/>
    <w:rsid w:val="00F16617"/>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pcc.police.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29</Pages>
  <Words>10614</Words>
  <Characters>65821</Characters>
  <Application>Microsoft Office Word</Application>
  <DocSecurity>0</DocSecurity>
  <Lines>1778</Lines>
  <Paragraphs>300</Paragraphs>
  <ScaleCrop>false</ScaleCrop>
  <Company>Powys County Council</Company>
  <LinksUpToDate>false</LinksUpToDate>
  <CharactersWithSpaces>76135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Puaca,James swp8757</cp:lastModifiedBy>
  <cp:revision>15</cp:revision>
  <cp:lastPrinted>2014-08-26T08:55:00Z</cp:lastPrinted>
  <dcterms:created xsi:type="dcterms:W3CDTF">2026-03-12T12:56:00Z</dcterms:created>
  <dcterms:modified xsi:type="dcterms:W3CDTF">2026-03-30T22:43:00Z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2026-03-12T12:56:09Z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544d1318-c3ed-4b6e-96ee-642157a439dd</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