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8240"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97"/>
      </w:tblGrid>
      <w:tr w:rsidR="00763CB3" w:rsidRPr="00876921" w14:paraId="31839A4F" w14:textId="77777777" w:rsidTr="005233C7">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2371FC39" w:rsidR="00763CB3" w:rsidRPr="00876921" w:rsidRDefault="007C15DD"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Dafydd Fenner</w:t>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97" w:type="dxa"/>
          </w:tcPr>
          <w:p w14:paraId="77FC9F99" w14:textId="4F17AF47" w:rsidR="00763CB3" w:rsidRPr="00876921" w:rsidRDefault="00473D04"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2319</w:t>
            </w:r>
            <w:r w:rsidR="003A2D8E">
              <w:rPr>
                <w:rFonts w:ascii="Arial" w:eastAsia="Times New Roman" w:hAnsi="Arial" w:cs="Arial"/>
                <w:b/>
                <w:lang w:eastAsia="en-GB"/>
              </w:rPr>
              <w:t>846</w:t>
            </w:r>
          </w:p>
        </w:tc>
      </w:tr>
      <w:tr w:rsidR="00763CB3" w:rsidRPr="00876921" w14:paraId="62602496" w14:textId="77777777" w:rsidTr="005233C7">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58" w:type="dxa"/>
            <w:gridSpan w:val="3"/>
          </w:tcPr>
          <w:p w14:paraId="0834885E" w14:textId="184FEB4D" w:rsidR="00763CB3" w:rsidRPr="00876921" w:rsidRDefault="00537EDE"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005233C7">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58" w:type="dxa"/>
            <w:gridSpan w:val="3"/>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05233C7">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97" w:type="dxa"/>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5233C7">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06358142"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97" w:type="dxa"/>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005233C7">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97" w:type="dxa"/>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5233C7">
        <w:tc>
          <w:tcPr>
            <w:tcW w:w="2093" w:type="dxa"/>
            <w:shd w:val="clear" w:color="auto" w:fill="auto"/>
          </w:tcPr>
          <w:p w14:paraId="1A089A08" w14:textId="77777777" w:rsidR="00763CB3" w:rsidRPr="00F403AF" w:rsidRDefault="00763CB3" w:rsidP="006739BE">
            <w:pPr>
              <w:spacing w:before="120" w:after="120" w:line="240" w:lineRule="auto"/>
              <w:jc w:val="both"/>
              <w:rPr>
                <w:rFonts w:ascii="Arial" w:eastAsia="Times New Roman" w:hAnsi="Arial" w:cs="Arial"/>
                <w:b/>
                <w:lang w:eastAsia="en-GB"/>
              </w:rPr>
            </w:pPr>
            <w:r w:rsidRPr="00F403AF">
              <w:rPr>
                <w:rFonts w:ascii="Arial" w:eastAsia="Times New Roman" w:hAnsi="Arial" w:cs="Arial"/>
                <w:b/>
                <w:lang w:eastAsia="en-GB"/>
              </w:rPr>
              <w:t>Submission deadline:</w:t>
            </w:r>
          </w:p>
        </w:tc>
        <w:tc>
          <w:tcPr>
            <w:tcW w:w="3293" w:type="dxa"/>
            <w:shd w:val="clear" w:color="auto" w:fill="auto"/>
          </w:tcPr>
          <w:p w14:paraId="2F128109" w14:textId="4BF1B656" w:rsidR="00763CB3" w:rsidRPr="00F403AF" w:rsidRDefault="00D27424" w:rsidP="66392FAA">
            <w:pPr>
              <w:spacing w:before="120" w:after="120" w:line="240" w:lineRule="auto"/>
              <w:jc w:val="both"/>
              <w:rPr>
                <w:rFonts w:asciiTheme="minorBidi" w:eastAsia="Times New Roman" w:hAnsiTheme="minorBidi"/>
                <w:b/>
                <w:bCs/>
                <w:color w:val="000000" w:themeColor="text1"/>
                <w:lang w:eastAsia="en-GB"/>
              </w:rPr>
            </w:pPr>
            <w:r>
              <w:rPr>
                <w:rFonts w:asciiTheme="minorBidi" w:eastAsia="Times New Roman" w:hAnsiTheme="minorBidi"/>
                <w:b/>
                <w:bCs/>
                <w:color w:val="000000" w:themeColor="text1"/>
                <w:lang w:eastAsia="en-GB"/>
              </w:rPr>
              <w:t>2</w:t>
            </w:r>
            <w:r w:rsidR="009648DA">
              <w:rPr>
                <w:rFonts w:asciiTheme="minorBidi" w:eastAsia="Times New Roman" w:hAnsiTheme="minorBidi"/>
                <w:b/>
                <w:bCs/>
                <w:color w:val="000000" w:themeColor="text1"/>
                <w:lang w:eastAsia="en-GB"/>
              </w:rPr>
              <w:t>7</w:t>
            </w:r>
            <w:r w:rsidR="009648DA" w:rsidRPr="009648DA">
              <w:rPr>
                <w:rFonts w:asciiTheme="minorBidi" w:eastAsia="Times New Roman" w:hAnsiTheme="minorBidi"/>
                <w:b/>
                <w:bCs/>
                <w:color w:val="000000" w:themeColor="text1"/>
                <w:vertAlign w:val="superscript"/>
                <w:lang w:eastAsia="en-GB"/>
              </w:rPr>
              <w:t>th</w:t>
            </w:r>
            <w:r w:rsidR="009648DA">
              <w:rPr>
                <w:rFonts w:asciiTheme="minorBidi" w:eastAsia="Times New Roman" w:hAnsiTheme="minorBidi"/>
                <w:b/>
                <w:bCs/>
                <w:color w:val="000000" w:themeColor="text1"/>
                <w:lang w:eastAsia="en-GB"/>
              </w:rPr>
              <w:t xml:space="preserve"> January 2025</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97" w:type="dxa"/>
          </w:tcPr>
          <w:p w14:paraId="654E3959" w14:textId="65E0E07C" w:rsidR="00763CB3" w:rsidRPr="00876921" w:rsidRDefault="00D27424" w:rsidP="007A1C99">
            <w:pPr>
              <w:spacing w:before="120" w:after="120" w:line="240" w:lineRule="auto"/>
              <w:rPr>
                <w:rFonts w:ascii="Arial" w:eastAsia="Times New Roman" w:hAnsi="Arial" w:cs="Arial"/>
                <w:b/>
                <w:bCs/>
                <w:lang w:eastAsia="en-GB"/>
              </w:rPr>
            </w:pPr>
            <w:r>
              <w:rPr>
                <w:rFonts w:ascii="Arial" w:eastAsia="Times New Roman" w:hAnsi="Arial" w:cs="Arial"/>
                <w:b/>
                <w:bCs/>
                <w:lang w:eastAsia="en-GB"/>
              </w:rPr>
              <w:t>1</w:t>
            </w:r>
            <w:r w:rsidR="009648DA">
              <w:rPr>
                <w:rFonts w:ascii="Arial" w:eastAsia="Times New Roman" w:hAnsi="Arial" w:cs="Arial"/>
                <w:b/>
                <w:bCs/>
                <w:lang w:eastAsia="en-GB"/>
              </w:rPr>
              <w:t>7</w:t>
            </w:r>
            <w:r w:rsidR="009648DA" w:rsidRPr="009648DA">
              <w:rPr>
                <w:rFonts w:ascii="Arial" w:eastAsia="Times New Roman" w:hAnsi="Arial" w:cs="Arial"/>
                <w:b/>
                <w:bCs/>
                <w:vertAlign w:val="superscript"/>
                <w:lang w:eastAsia="en-GB"/>
              </w:rPr>
              <w:t>th</w:t>
            </w:r>
            <w:r w:rsidR="009648DA">
              <w:rPr>
                <w:rFonts w:ascii="Arial" w:eastAsia="Times New Roman" w:hAnsi="Arial" w:cs="Arial"/>
                <w:b/>
                <w:bCs/>
                <w:lang w:eastAsia="en-GB"/>
              </w:rPr>
              <w:t xml:space="preserve"> February 2025</w:t>
            </w:r>
          </w:p>
        </w:tc>
      </w:tr>
      <w:tr w:rsidR="00763CB3" w:rsidRPr="00876921" w14:paraId="06994002" w14:textId="77777777" w:rsidTr="005233C7">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58" w:type="dxa"/>
            <w:gridSpan w:val="3"/>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A74DB80" w14:textId="6E97B2E5" w:rsidR="00844230" w:rsidRPr="00876921" w:rsidRDefault="008247AC" w:rsidP="00DC40E5">
            <w:pPr>
              <w:spacing w:line="240" w:lineRule="auto"/>
              <w:rPr>
                <w:rFonts w:ascii="Arial" w:eastAsia="Times New Roman" w:hAnsi="Arial" w:cs="Arial"/>
                <w:lang w:eastAsia="en-GB"/>
              </w:rPr>
            </w:pPr>
            <w:r w:rsidRPr="00844230">
              <w:rPr>
                <w:rFonts w:ascii="Arial" w:eastAsia="Times New Roman" w:hAnsi="Arial" w:cs="Arial"/>
                <w:lang w:eastAsia="en-GB"/>
              </w:rPr>
              <w:t xml:space="preserve">You should submit this assignment in a Word document. </w:t>
            </w:r>
            <w:r w:rsidR="00763CB3" w:rsidRPr="00844230">
              <w:rPr>
                <w:rFonts w:ascii="Arial" w:eastAsia="Times New Roman" w:hAnsi="Arial" w:cs="Arial"/>
                <w:b/>
                <w:bCs/>
                <w:lang w:eastAsia="en-GB"/>
              </w:rPr>
              <w:t>DO NOT</w:t>
            </w:r>
            <w:r w:rsidR="00763CB3" w:rsidRPr="00844230">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005233C7">
        <w:tc>
          <w:tcPr>
            <w:tcW w:w="2093" w:type="dxa"/>
            <w:shd w:val="clear" w:color="auto" w:fill="auto"/>
          </w:tcPr>
          <w:p w14:paraId="403934AA" w14:textId="67046DD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referencing:</w:t>
            </w:r>
          </w:p>
        </w:tc>
        <w:tc>
          <w:tcPr>
            <w:tcW w:w="7858" w:type="dxa"/>
            <w:gridSpan w:val="3"/>
            <w:shd w:val="clear" w:color="auto" w:fill="auto"/>
          </w:tcPr>
          <w:p w14:paraId="5D8D14B6" w14:textId="3B92C28E"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proofErr w:type="gramStart"/>
            <w:r w:rsidRPr="00876921">
              <w:rPr>
                <w:rFonts w:ascii="Arial" w:eastAsia="Times New Roman" w:hAnsi="Arial" w:cs="Arial"/>
                <w:lang w:eastAsia="en-GB"/>
              </w:rPr>
              <w:t>submission</w:t>
            </w:r>
            <w:proofErr w:type="gramEnd"/>
            <w:r w:rsidRPr="00876921">
              <w:rPr>
                <w:rFonts w:ascii="Arial" w:eastAsia="Times New Roman" w:hAnsi="Arial" w:cs="Arial"/>
                <w:lang w:eastAsia="en-GB"/>
              </w:rPr>
              <w:t xml:space="preserve">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sidR="00533DEC">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sidR="00533DEC">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w:t>
            </w:r>
            <w:proofErr w:type="gramStart"/>
            <w:r w:rsidRPr="00876921">
              <w:rPr>
                <w:rFonts w:ascii="Arial" w:eastAsia="Times New Roman" w:hAnsi="Arial" w:cs="Arial"/>
                <w:lang w:eastAsia="en-GB"/>
              </w:rPr>
              <w:t>in order to</w:t>
            </w:r>
            <w:proofErr w:type="gramEnd"/>
            <w:r w:rsidRPr="00876921">
              <w:rPr>
                <w:rFonts w:ascii="Arial" w:eastAsia="Times New Roman" w:hAnsi="Arial" w:cs="Arial"/>
                <w:lang w:eastAsia="en-GB"/>
              </w:rPr>
              <w:t xml:space="preserve"> complete this assessment.  </w:t>
            </w:r>
          </w:p>
          <w:p w14:paraId="6250F3A0" w14:textId="3C555EB0" w:rsidR="001B3E18" w:rsidRDefault="001B3E18" w:rsidP="001B3E18">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The university </w:t>
            </w:r>
            <w:r w:rsidR="00066BB5">
              <w:rPr>
                <w:rFonts w:ascii="Arial" w:eastAsia="Times New Roman" w:hAnsi="Arial" w:cs="Arial"/>
                <w:lang w:eastAsia="en-GB"/>
              </w:rPr>
              <w:t>takes</w:t>
            </w:r>
            <w:r>
              <w:rPr>
                <w:rFonts w:ascii="Arial" w:eastAsia="Times New Roman" w:hAnsi="Arial" w:cs="Arial"/>
                <w:lang w:eastAsia="en-GB"/>
              </w:rPr>
              <w:t xml:space="preserve"> p</w:t>
            </w:r>
            <w:r w:rsidRPr="000B2EEB">
              <w:rPr>
                <w:rFonts w:ascii="Arial" w:eastAsia="Times New Roman" w:hAnsi="Arial" w:cs="Arial"/>
                <w:lang w:eastAsia="en-GB"/>
              </w:rPr>
              <w:t>lagiarism very seriously</w:t>
            </w:r>
            <w:r>
              <w:rPr>
                <w:rFonts w:ascii="Arial" w:eastAsia="Times New Roman" w:hAnsi="Arial" w:cs="Arial"/>
                <w:lang w:eastAsia="en-GB"/>
              </w:rPr>
              <w:t>.</w:t>
            </w:r>
          </w:p>
          <w:p w14:paraId="39EFE137" w14:textId="46F6D400" w:rsidR="000F2637" w:rsidRPr="000F2637" w:rsidRDefault="00B61EAE" w:rsidP="000B2EEB">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w:t>
            </w:r>
            <w:r w:rsidR="000F2637">
              <w:rPr>
                <w:rFonts w:ascii="Arial" w:eastAsia="Times New Roman" w:hAnsi="Arial" w:cs="Arial"/>
                <w:b/>
                <w:bCs/>
                <w:lang w:eastAsia="en-GB"/>
              </w:rPr>
              <w:t xml:space="preserve">You must not </w:t>
            </w:r>
            <w:r w:rsidR="000F2637">
              <w:rPr>
                <w:rFonts w:ascii="Arial" w:eastAsia="Times New Roman" w:hAnsi="Arial" w:cs="Arial"/>
                <w:lang w:eastAsia="en-GB"/>
              </w:rPr>
              <w:t xml:space="preserve">use work previously submitted by </w:t>
            </w:r>
            <w:r w:rsidR="000F2637" w:rsidRPr="00B61EAE">
              <w:rPr>
                <w:rFonts w:ascii="Arial" w:eastAsia="Times New Roman" w:hAnsi="Arial" w:cs="Arial"/>
                <w:u w:val="single"/>
                <w:lang w:eastAsia="en-GB"/>
              </w:rPr>
              <w:t>you</w:t>
            </w:r>
            <w:r w:rsidR="000F2637">
              <w:rPr>
                <w:rFonts w:ascii="Arial" w:eastAsia="Times New Roman" w:hAnsi="Arial" w:cs="Arial"/>
                <w:lang w:eastAsia="en-GB"/>
              </w:rPr>
              <w:t xml:space="preserve"> or </w:t>
            </w:r>
            <w:r w:rsidR="000F2637" w:rsidRPr="00B61EAE">
              <w:rPr>
                <w:rFonts w:ascii="Arial" w:eastAsia="Times New Roman" w:hAnsi="Arial" w:cs="Arial"/>
                <w:u w:val="single"/>
                <w:lang w:eastAsia="en-GB"/>
              </w:rPr>
              <w:t>any other student</w:t>
            </w:r>
            <w:r w:rsidR="00E71059">
              <w:rPr>
                <w:rFonts w:ascii="Arial" w:eastAsia="Times New Roman" w:hAnsi="Arial" w:cs="Arial"/>
                <w:lang w:eastAsia="en-GB"/>
              </w:rPr>
              <w:t>, and you are not permitted to share your work with others either now or in the future.</w:t>
            </w:r>
          </w:p>
          <w:p w14:paraId="60DC2E21" w14:textId="015BDD63" w:rsidR="000B2EEB" w:rsidRPr="000B2EEB" w:rsidRDefault="000B2EEB" w:rsidP="00340125">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sidR="00340125">
              <w:rPr>
                <w:rFonts w:ascii="Arial" w:eastAsia="Times New Roman" w:hAnsi="Arial" w:cs="Arial"/>
                <w:b/>
                <w:bCs/>
                <w:lang w:eastAsia="en-GB"/>
              </w:rPr>
              <w:t>.</w:t>
            </w:r>
            <w:r w:rsidRPr="000B2EEB">
              <w:rPr>
                <w:rFonts w:ascii="Arial" w:eastAsia="Times New Roman" w:hAnsi="Arial" w:cs="Arial"/>
                <w:b/>
                <w:bCs/>
                <w:lang w:eastAsia="en-GB"/>
              </w:rPr>
              <w:t> </w:t>
            </w:r>
          </w:p>
          <w:p w14:paraId="20058867" w14:textId="77777777" w:rsidR="00E71059" w:rsidRDefault="00E71059" w:rsidP="001B3E18">
            <w:pPr>
              <w:spacing w:before="120" w:after="120" w:line="240" w:lineRule="auto"/>
              <w:jc w:val="both"/>
              <w:rPr>
                <w:rFonts w:ascii="Arial" w:eastAsia="Times New Roman" w:hAnsi="Arial" w:cs="Arial"/>
                <w:lang w:eastAsia="en-GB"/>
              </w:rPr>
            </w:pPr>
          </w:p>
          <w:p w14:paraId="536CC247" w14:textId="77777777" w:rsidR="001B3E18" w:rsidRDefault="001B3E18" w:rsidP="001B3E18">
            <w:pPr>
              <w:spacing w:before="120" w:after="120" w:line="240" w:lineRule="auto"/>
              <w:jc w:val="both"/>
              <w:rPr>
                <w:rFonts w:ascii="Arial" w:eastAsia="Times New Roman" w:hAnsi="Arial" w:cs="Arial"/>
                <w:lang w:eastAsia="en-GB"/>
              </w:rPr>
            </w:pPr>
          </w:p>
          <w:p w14:paraId="6DA6307A" w14:textId="0F4E8C65" w:rsidR="001B3E18" w:rsidRPr="00876921" w:rsidRDefault="001B3E18" w:rsidP="001B3E18">
            <w:pPr>
              <w:spacing w:before="120" w:after="120" w:line="240" w:lineRule="auto"/>
              <w:jc w:val="both"/>
              <w:rPr>
                <w:rFonts w:ascii="Arial" w:eastAsia="Times New Roman" w:hAnsi="Arial" w:cs="Arial"/>
                <w:lang w:eastAsia="en-GB"/>
              </w:rPr>
            </w:pPr>
          </w:p>
        </w:tc>
      </w:tr>
      <w:tr w:rsidR="00763CB3" w:rsidRPr="00876921" w14:paraId="159CBF72" w14:textId="77777777" w:rsidTr="66392FAA">
        <w:tc>
          <w:tcPr>
            <w:tcW w:w="9951" w:type="dxa"/>
            <w:gridSpan w:val="4"/>
            <w:shd w:val="clear" w:color="auto" w:fill="auto"/>
          </w:tcPr>
          <w:p w14:paraId="1BA7F633" w14:textId="685D8AD8" w:rsidR="00763CB3" w:rsidRPr="00C83F7C" w:rsidRDefault="00763CB3" w:rsidP="00C83F7C">
            <w:pPr>
              <w:spacing w:after="0" w:line="240" w:lineRule="auto"/>
              <w:rPr>
                <w:rFonts w:ascii="Arial" w:eastAsia="Times New Roman" w:hAnsi="Arial" w:cs="Arial"/>
                <w:b/>
                <w:lang w:eastAsia="en-GB"/>
              </w:rPr>
            </w:pPr>
          </w:p>
        </w:tc>
      </w:tr>
    </w:tbl>
    <w:p w14:paraId="071CBDC0" w14:textId="77777777" w:rsidR="00FE4224" w:rsidRPr="00FE4224" w:rsidRDefault="00FE4224" w:rsidP="00D6018F">
      <w:pPr>
        <w:spacing w:after="0" w:line="276" w:lineRule="auto"/>
        <w:ind w:left="567" w:right="531"/>
        <w:rPr>
          <w:rFonts w:ascii="Arial" w:eastAsia="Times New Roman" w:hAnsi="Arial" w:cs="Arial"/>
          <w:lang w:eastAsia="en-GB"/>
        </w:rPr>
      </w:pPr>
    </w:p>
    <w:p w14:paraId="747921C9" w14:textId="1DCCA795" w:rsidR="0058768D" w:rsidRDefault="00BC461A" w:rsidP="00FD7D63">
      <w:pPr>
        <w:spacing w:after="0" w:line="276" w:lineRule="auto"/>
        <w:ind w:left="567" w:right="531"/>
        <w:jc w:val="both"/>
        <w:rPr>
          <w:rFonts w:ascii="Arial" w:eastAsia="Times New Roman" w:hAnsi="Arial" w:cs="Arial"/>
          <w:lang w:eastAsia="en-GB"/>
        </w:rPr>
      </w:pPr>
      <w:r>
        <w:rPr>
          <w:rFonts w:ascii="Arial" w:eastAsia="Times New Roman" w:hAnsi="Arial" w:cs="Arial"/>
          <w:b/>
          <w:bCs/>
          <w:lang w:eastAsia="en-GB"/>
        </w:rPr>
        <w:lastRenderedPageBreak/>
        <w:t>Essay one</w:t>
      </w:r>
      <w:r w:rsidR="00A73CEA">
        <w:rPr>
          <w:rFonts w:ascii="Arial" w:eastAsia="Times New Roman" w:hAnsi="Arial" w:cs="Arial"/>
          <w:b/>
          <w:bCs/>
          <w:lang w:eastAsia="en-GB"/>
        </w:rPr>
        <w:t xml:space="preserve"> – Maintaining Professional Standards</w:t>
      </w:r>
    </w:p>
    <w:p w14:paraId="26BBEAD2" w14:textId="1FC28573" w:rsidR="00A03FDD" w:rsidRPr="00F03007" w:rsidRDefault="002E32AB" w:rsidP="00FD7D63">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Critically e</w:t>
      </w:r>
      <w:r w:rsidR="00995AB8">
        <w:rPr>
          <w:rFonts w:ascii="Arial" w:eastAsia="Times New Roman" w:hAnsi="Arial" w:cs="Arial"/>
          <w:lang w:eastAsia="en-GB"/>
        </w:rPr>
        <w:t>xamine policing policies and procedures</w:t>
      </w:r>
      <w:r w:rsidR="004038DE">
        <w:rPr>
          <w:rFonts w:ascii="Arial" w:eastAsia="Times New Roman" w:hAnsi="Arial" w:cs="Arial"/>
          <w:lang w:eastAsia="en-GB"/>
        </w:rPr>
        <w:t xml:space="preserve"> (e.g. </w:t>
      </w:r>
      <w:r w:rsidR="00233AAC">
        <w:rPr>
          <w:rFonts w:ascii="Arial" w:eastAsia="Times New Roman" w:hAnsi="Arial" w:cs="Arial"/>
          <w:lang w:eastAsia="en-GB"/>
        </w:rPr>
        <w:t xml:space="preserve">PACE, </w:t>
      </w:r>
      <w:r w:rsidR="004038DE">
        <w:rPr>
          <w:rFonts w:ascii="Arial" w:eastAsia="Times New Roman" w:hAnsi="Arial" w:cs="Arial"/>
          <w:lang w:eastAsia="en-GB"/>
        </w:rPr>
        <w:t>Code of Ethics, NDM, use of BWV</w:t>
      </w:r>
      <w:r w:rsidR="00995AB8">
        <w:rPr>
          <w:rFonts w:ascii="Arial" w:eastAsia="Times New Roman" w:hAnsi="Arial" w:cs="Arial"/>
          <w:lang w:eastAsia="en-GB"/>
        </w:rPr>
        <w:t>)</w:t>
      </w:r>
      <w:r w:rsidR="000747D4">
        <w:rPr>
          <w:rFonts w:ascii="Arial" w:eastAsia="Times New Roman" w:hAnsi="Arial" w:cs="Arial"/>
          <w:lang w:eastAsia="en-GB"/>
        </w:rPr>
        <w:t xml:space="preserve"> aimed at </w:t>
      </w:r>
      <w:r w:rsidR="00995AB8">
        <w:rPr>
          <w:rFonts w:ascii="Arial" w:eastAsia="Times New Roman" w:hAnsi="Arial" w:cs="Arial"/>
          <w:lang w:eastAsia="en-GB"/>
        </w:rPr>
        <w:t>reduc</w:t>
      </w:r>
      <w:r w:rsidR="000747D4">
        <w:rPr>
          <w:rFonts w:ascii="Arial" w:eastAsia="Times New Roman" w:hAnsi="Arial" w:cs="Arial"/>
          <w:lang w:eastAsia="en-GB"/>
        </w:rPr>
        <w:t>ing</w:t>
      </w:r>
      <w:r w:rsidR="00995AB8">
        <w:rPr>
          <w:rFonts w:ascii="Arial" w:eastAsia="Times New Roman" w:hAnsi="Arial" w:cs="Arial"/>
          <w:lang w:eastAsia="en-GB"/>
        </w:rPr>
        <w:t xml:space="preserve"> misconduct and malpractice by police officers</w:t>
      </w:r>
      <w:r w:rsidR="00FD414A">
        <w:rPr>
          <w:rFonts w:ascii="Arial" w:eastAsia="Times New Roman" w:hAnsi="Arial" w:cs="Arial"/>
          <w:lang w:eastAsia="en-GB"/>
        </w:rPr>
        <w:t>. How might these</w:t>
      </w:r>
      <w:r w:rsidR="0005474D">
        <w:rPr>
          <w:rFonts w:ascii="Arial" w:eastAsia="Times New Roman" w:hAnsi="Arial" w:cs="Arial"/>
          <w:lang w:eastAsia="en-GB"/>
        </w:rPr>
        <w:t xml:space="preserve"> increase public confidence in police</w:t>
      </w:r>
      <w:r w:rsidR="00065B9D">
        <w:rPr>
          <w:rFonts w:ascii="Arial" w:eastAsia="Times New Roman" w:hAnsi="Arial" w:cs="Arial"/>
          <w:lang w:eastAsia="en-GB"/>
        </w:rPr>
        <w:t>?</w:t>
      </w:r>
    </w:p>
    <w:p w14:paraId="5B4CAC0A" w14:textId="5F74B42B" w:rsidR="003329FA" w:rsidRDefault="005C352D" w:rsidP="00FD7D63">
      <w:pPr>
        <w:overflowPunct w:val="0"/>
        <w:autoSpaceDE w:val="0"/>
        <w:autoSpaceDN w:val="0"/>
        <w:adjustRightInd w:val="0"/>
        <w:spacing w:after="0" w:line="276" w:lineRule="auto"/>
        <w:ind w:left="567" w:right="531"/>
        <w:jc w:val="both"/>
        <w:textAlignment w:val="baseline"/>
        <w:rPr>
          <w:rFonts w:ascii="Arial" w:eastAsia="Times New Roman" w:hAnsi="Arial" w:cs="Arial"/>
          <w:lang w:eastAsia="en-GB"/>
        </w:rPr>
      </w:pPr>
      <w:r>
        <w:rPr>
          <w:rFonts w:ascii="Arial" w:eastAsia="Times New Roman" w:hAnsi="Arial" w:cs="Arial"/>
          <w:lang w:eastAsia="en-GB"/>
        </w:rPr>
        <w:t>Support</w:t>
      </w:r>
      <w:r w:rsidR="003329FA" w:rsidRPr="006C3C20">
        <w:rPr>
          <w:rFonts w:ascii="Arial" w:eastAsia="Times New Roman" w:hAnsi="Arial" w:cs="Arial"/>
          <w:lang w:eastAsia="en-GB"/>
        </w:rPr>
        <w:t xml:space="preserve"> your answer with relevant evidence drawn from academic sources.</w:t>
      </w:r>
    </w:p>
    <w:p w14:paraId="6D8CA594" w14:textId="772F2E7E" w:rsidR="00EC28BA" w:rsidRPr="004C73EC" w:rsidRDefault="00EC28BA" w:rsidP="00FD7D63">
      <w:pPr>
        <w:overflowPunct w:val="0"/>
        <w:autoSpaceDE w:val="0"/>
        <w:autoSpaceDN w:val="0"/>
        <w:adjustRightInd w:val="0"/>
        <w:spacing w:after="0" w:line="276" w:lineRule="auto"/>
        <w:ind w:left="567" w:right="531"/>
        <w:jc w:val="both"/>
        <w:textAlignment w:val="baseline"/>
        <w:rPr>
          <w:rFonts w:ascii="Arial" w:eastAsia="Times New Roman" w:hAnsi="Arial" w:cs="Arial"/>
          <w:lang w:eastAsia="en-GB"/>
        </w:rPr>
      </w:pPr>
      <w:r>
        <w:rPr>
          <w:rFonts w:ascii="Arial" w:eastAsia="Times New Roman" w:hAnsi="Arial" w:cs="Arial"/>
          <w:lang w:eastAsia="en-GB"/>
        </w:rPr>
        <w:t xml:space="preserve">NB </w:t>
      </w:r>
      <w:r w:rsidR="004C73EC">
        <w:rPr>
          <w:rFonts w:ascii="Arial" w:eastAsia="Times New Roman" w:hAnsi="Arial" w:cs="Arial"/>
          <w:lang w:eastAsia="en-GB"/>
        </w:rPr>
        <w:t>–</w:t>
      </w:r>
      <w:r>
        <w:rPr>
          <w:rFonts w:ascii="Arial" w:eastAsia="Times New Roman" w:hAnsi="Arial" w:cs="Arial"/>
          <w:lang w:eastAsia="en-GB"/>
        </w:rPr>
        <w:t xml:space="preserve"> </w:t>
      </w:r>
      <w:r w:rsidR="004C73EC">
        <w:rPr>
          <w:rFonts w:ascii="Arial" w:eastAsia="Times New Roman" w:hAnsi="Arial" w:cs="Arial"/>
          <w:lang w:eastAsia="en-GB"/>
        </w:rPr>
        <w:t xml:space="preserve">to </w:t>
      </w:r>
      <w:r w:rsidR="004C73EC">
        <w:rPr>
          <w:rFonts w:ascii="Arial" w:eastAsia="Times New Roman" w:hAnsi="Arial" w:cs="Arial"/>
          <w:i/>
          <w:iCs/>
          <w:lang w:eastAsia="en-GB"/>
        </w:rPr>
        <w:t>critically examine</w:t>
      </w:r>
      <w:r w:rsidR="004C73EC">
        <w:rPr>
          <w:rFonts w:ascii="Arial" w:eastAsia="Times New Roman" w:hAnsi="Arial" w:cs="Arial"/>
          <w:lang w:eastAsia="en-GB"/>
        </w:rPr>
        <w:t xml:space="preserve"> </w:t>
      </w:r>
      <w:r w:rsidR="00C9282C">
        <w:rPr>
          <w:rFonts w:ascii="Arial" w:eastAsia="Times New Roman" w:hAnsi="Arial" w:cs="Arial"/>
          <w:lang w:eastAsia="en-GB"/>
        </w:rPr>
        <w:t>is</w:t>
      </w:r>
      <w:r w:rsidR="004C73EC">
        <w:rPr>
          <w:rFonts w:ascii="Arial" w:eastAsia="Times New Roman" w:hAnsi="Arial" w:cs="Arial"/>
          <w:lang w:eastAsia="en-GB"/>
        </w:rPr>
        <w:t xml:space="preserve"> to give a balanced answer that points out weaknesses as well as favourable aspects</w:t>
      </w:r>
      <w:r w:rsidR="00052FB3">
        <w:rPr>
          <w:rFonts w:ascii="Arial" w:eastAsia="Times New Roman" w:hAnsi="Arial" w:cs="Arial"/>
          <w:lang w:eastAsia="en-GB"/>
        </w:rPr>
        <w:t xml:space="preserve"> of the </w:t>
      </w:r>
      <w:r w:rsidR="00166D33">
        <w:rPr>
          <w:rFonts w:ascii="Arial" w:eastAsia="Times New Roman" w:hAnsi="Arial" w:cs="Arial"/>
          <w:lang w:eastAsia="en-GB"/>
        </w:rPr>
        <w:t>topic in question</w:t>
      </w:r>
      <w:r w:rsidR="00B156D9">
        <w:rPr>
          <w:rFonts w:ascii="Arial" w:eastAsia="Times New Roman" w:hAnsi="Arial" w:cs="Arial"/>
          <w:lang w:eastAsia="en-GB"/>
        </w:rPr>
        <w:t xml:space="preserve">. </w:t>
      </w:r>
    </w:p>
    <w:p w14:paraId="416A79EE" w14:textId="4A793557" w:rsidR="00FE4224" w:rsidRDefault="00F1240E" w:rsidP="00FD7D63">
      <w:pPr>
        <w:spacing w:after="0" w:line="276" w:lineRule="auto"/>
        <w:ind w:left="567" w:right="531"/>
        <w:jc w:val="both"/>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5B968B63" w14:textId="77777777" w:rsidR="00A91DC1" w:rsidRDefault="00A91DC1" w:rsidP="00FD7D63">
      <w:pPr>
        <w:spacing w:after="0" w:line="276" w:lineRule="auto"/>
        <w:ind w:left="567" w:right="531"/>
        <w:jc w:val="both"/>
        <w:rPr>
          <w:rFonts w:ascii="Arial" w:eastAsia="Times New Roman" w:hAnsi="Arial" w:cs="Arial"/>
          <w:lang w:eastAsia="en-GB"/>
        </w:rPr>
      </w:pPr>
    </w:p>
    <w:p w14:paraId="09078CD5" w14:textId="77777777" w:rsidR="00E17C2C" w:rsidRPr="00E17C2C" w:rsidRDefault="00E17C2C" w:rsidP="00FD7D63">
      <w:pPr>
        <w:spacing w:after="0" w:line="276" w:lineRule="auto"/>
        <w:ind w:left="567" w:right="531"/>
        <w:jc w:val="both"/>
        <w:rPr>
          <w:rFonts w:ascii="Arial" w:eastAsia="Times New Roman" w:hAnsi="Arial" w:cs="Arial"/>
          <w:lang w:eastAsia="en-GB"/>
        </w:rPr>
      </w:pPr>
      <w:r w:rsidRPr="00E17C2C">
        <w:rPr>
          <w:rFonts w:ascii="Arial" w:eastAsia="Times New Roman" w:hAnsi="Arial" w:cs="Arial"/>
          <w:lang w:eastAsia="en-GB"/>
        </w:rPr>
        <w:t xml:space="preserve">Maintaining professional standards is essential in the role of a constable, as it demonstrates to the public and the media that the police are trustworthy. Upholding these standards can also play a significant role in restoring public faith in the police. However, instances of police misconduct and abuse of power have broken the trust of the public and how they see the police. The purpose of this essay is to critically examine PACE, the Code of Ethics, NDM and the use of BWV. This will lead to the conclusion that while they have their </w:t>
      </w:r>
      <w:proofErr w:type="gramStart"/>
      <w:r w:rsidRPr="00E17C2C">
        <w:rPr>
          <w:rFonts w:ascii="Arial" w:eastAsia="Times New Roman" w:hAnsi="Arial" w:cs="Arial"/>
          <w:lang w:eastAsia="en-GB"/>
        </w:rPr>
        <w:t>successes</w:t>
      </w:r>
      <w:proofErr w:type="gramEnd"/>
      <w:r w:rsidRPr="00E17C2C">
        <w:rPr>
          <w:rFonts w:ascii="Arial" w:eastAsia="Times New Roman" w:hAnsi="Arial" w:cs="Arial"/>
          <w:lang w:eastAsia="en-GB"/>
        </w:rPr>
        <w:t xml:space="preserve"> they also have their weaknesses.</w:t>
      </w:r>
    </w:p>
    <w:p w14:paraId="01B27816" w14:textId="77777777" w:rsidR="00E17C2C" w:rsidRPr="00E17C2C" w:rsidRDefault="00E17C2C" w:rsidP="00FD7D63">
      <w:pPr>
        <w:spacing w:after="0" w:line="276" w:lineRule="auto"/>
        <w:ind w:left="567" w:right="531"/>
        <w:jc w:val="both"/>
        <w:rPr>
          <w:rFonts w:ascii="Arial" w:eastAsia="Times New Roman" w:hAnsi="Arial" w:cs="Arial"/>
          <w:lang w:eastAsia="en-GB"/>
        </w:rPr>
      </w:pPr>
      <w:r w:rsidRPr="00E17C2C">
        <w:rPr>
          <w:rFonts w:ascii="Arial" w:eastAsia="Times New Roman" w:hAnsi="Arial" w:cs="Arial"/>
          <w:lang w:eastAsia="en-GB"/>
        </w:rPr>
        <w:t xml:space="preserve"> </w:t>
      </w:r>
    </w:p>
    <w:p w14:paraId="36B59A04" w14:textId="77777777" w:rsidR="00E17C2C" w:rsidRPr="00E17C2C" w:rsidRDefault="00E17C2C" w:rsidP="00FD7D63">
      <w:pPr>
        <w:spacing w:after="0" w:line="276" w:lineRule="auto"/>
        <w:ind w:left="567" w:right="531"/>
        <w:jc w:val="both"/>
        <w:rPr>
          <w:rFonts w:ascii="Arial" w:eastAsia="Times New Roman" w:hAnsi="Arial" w:cs="Arial"/>
          <w:lang w:eastAsia="en-GB"/>
        </w:rPr>
      </w:pPr>
      <w:r w:rsidRPr="00E17C2C">
        <w:rPr>
          <w:rFonts w:ascii="Arial" w:eastAsia="Times New Roman" w:hAnsi="Arial" w:cs="Arial"/>
          <w:lang w:eastAsia="en-GB"/>
        </w:rPr>
        <w:t xml:space="preserve">PACE plays a vital role in fostering balance, trust and transparency between the public and the police while upholding law and order. The introduction of PACE created legal protection for those who have been detained and arrested by officers (Kemp, 2015). This has standardised professional standards in policing as it provides a strict guideline of policing powers with safeguards around stop and search, detention arrest, investigation and interview of suspects (McNulty, 2007). For instance, in custody PACE puts limits on the time a detained person can remain in custody before a charge and safeguards their rights. Suspects are also given the legal right to inform someone that they are in custody and give them access to legal rights such as a solicitor (Bottomley, Coleman, Dixon, Gill, Wall,1991). This ensures that police officers strictly adhere to the legal protocols, maintaining trust with the public. However, PACE has been criticised for the ambiguous wording of certain sections, leading to uncertainty within the public. This has been emphasised in sections 18 and 32 which </w:t>
      </w:r>
      <w:proofErr w:type="spellStart"/>
      <w:r w:rsidRPr="00E17C2C">
        <w:rPr>
          <w:rFonts w:ascii="Arial" w:eastAsia="Times New Roman" w:hAnsi="Arial" w:cs="Arial"/>
          <w:lang w:eastAsia="en-GB"/>
        </w:rPr>
        <w:t>Parpworth</w:t>
      </w:r>
      <w:proofErr w:type="spellEnd"/>
      <w:r w:rsidRPr="00E17C2C">
        <w:rPr>
          <w:rFonts w:ascii="Arial" w:eastAsia="Times New Roman" w:hAnsi="Arial" w:cs="Arial"/>
          <w:lang w:eastAsia="en-GB"/>
        </w:rPr>
        <w:t xml:space="preserve"> (2021) argues lack oversight and clear legal boundaries, making them vulnerable to misuse. She argues a reform is needed to balance police efficiency with the protection of individual rights. Furthermore, Bath's (2022) study criticised PACE for not clearly defining the purpose, role and activities of an appropriate adult during searches. This meant some adults felt uncomfortable due to concerns for privacy and the risk of increasing trauma. Therefore, PACE is essential for police officers to maintain trust with the public but further adoptions are needed to clarify sections. </w:t>
      </w:r>
    </w:p>
    <w:p w14:paraId="6FE263DE" w14:textId="77777777" w:rsidR="00E17C2C" w:rsidRPr="00E17C2C" w:rsidRDefault="00E17C2C" w:rsidP="00FD7D63">
      <w:pPr>
        <w:spacing w:after="0" w:line="276" w:lineRule="auto"/>
        <w:ind w:left="567" w:right="531"/>
        <w:jc w:val="both"/>
        <w:rPr>
          <w:rFonts w:ascii="Arial" w:eastAsia="Times New Roman" w:hAnsi="Arial" w:cs="Arial"/>
          <w:lang w:eastAsia="en-GB"/>
        </w:rPr>
      </w:pPr>
      <w:r w:rsidRPr="00E17C2C">
        <w:rPr>
          <w:rFonts w:ascii="Arial" w:eastAsia="Times New Roman" w:hAnsi="Arial" w:cs="Arial"/>
          <w:lang w:eastAsia="en-GB"/>
        </w:rPr>
        <w:t xml:space="preserve"> </w:t>
      </w:r>
    </w:p>
    <w:p w14:paraId="5B1E3960" w14:textId="77777777" w:rsidR="00E17C2C" w:rsidRPr="00E17C2C" w:rsidRDefault="00E17C2C" w:rsidP="00FD7D63">
      <w:pPr>
        <w:spacing w:after="0" w:line="276" w:lineRule="auto"/>
        <w:ind w:left="567" w:right="531"/>
        <w:jc w:val="both"/>
        <w:rPr>
          <w:rFonts w:ascii="Arial" w:eastAsia="Times New Roman" w:hAnsi="Arial" w:cs="Arial"/>
          <w:lang w:eastAsia="en-GB"/>
        </w:rPr>
      </w:pPr>
      <w:r w:rsidRPr="00E17C2C">
        <w:rPr>
          <w:rFonts w:ascii="Arial" w:eastAsia="Times New Roman" w:hAnsi="Arial" w:cs="Arial"/>
          <w:lang w:eastAsia="en-GB"/>
        </w:rPr>
        <w:t xml:space="preserve"> </w:t>
      </w:r>
    </w:p>
    <w:p w14:paraId="318C1049" w14:textId="77777777" w:rsidR="00E17C2C" w:rsidRPr="00E17C2C" w:rsidRDefault="00E17C2C" w:rsidP="00FD7D63">
      <w:pPr>
        <w:spacing w:after="0" w:line="276" w:lineRule="auto"/>
        <w:ind w:left="567" w:right="531"/>
        <w:jc w:val="both"/>
        <w:rPr>
          <w:rFonts w:ascii="Arial" w:eastAsia="Times New Roman" w:hAnsi="Arial" w:cs="Arial"/>
          <w:lang w:eastAsia="en-GB"/>
        </w:rPr>
      </w:pPr>
      <w:r w:rsidRPr="00E17C2C">
        <w:rPr>
          <w:rFonts w:ascii="Arial" w:eastAsia="Times New Roman" w:hAnsi="Arial" w:cs="Arial"/>
          <w:lang w:eastAsia="en-GB"/>
        </w:rPr>
        <w:t>Another crucial aspect of policing that upholds public confidence is strict adherence to the police code of ethics. Policing is fundamentally about working with and for the public and therefore every decision made must be the right one, for the right reasons (College of Policing, 2024). The code of ethics supports this by providing a framework to help police officers uphold these principles. Thus, it ensures officers are held accountable for their actions and ensures appropriate punishments are imposed on those who breach them (</w:t>
      </w:r>
      <w:proofErr w:type="spellStart"/>
      <w:r w:rsidRPr="00E17C2C">
        <w:rPr>
          <w:rFonts w:ascii="Arial" w:eastAsia="Times New Roman" w:hAnsi="Arial" w:cs="Arial"/>
          <w:lang w:eastAsia="en-GB"/>
        </w:rPr>
        <w:t>Azzahrah</w:t>
      </w:r>
      <w:proofErr w:type="spellEnd"/>
      <w:r w:rsidRPr="00E17C2C">
        <w:rPr>
          <w:rFonts w:ascii="Arial" w:eastAsia="Times New Roman" w:hAnsi="Arial" w:cs="Arial"/>
          <w:lang w:eastAsia="en-GB"/>
        </w:rPr>
        <w:t xml:space="preserve">, </w:t>
      </w:r>
      <w:proofErr w:type="spellStart"/>
      <w:r w:rsidRPr="00E17C2C">
        <w:rPr>
          <w:rFonts w:ascii="Arial" w:eastAsia="Times New Roman" w:hAnsi="Arial" w:cs="Arial"/>
          <w:lang w:eastAsia="en-GB"/>
        </w:rPr>
        <w:t>Tambun</w:t>
      </w:r>
      <w:proofErr w:type="spellEnd"/>
      <w:r w:rsidRPr="00E17C2C">
        <w:rPr>
          <w:rFonts w:ascii="Arial" w:eastAsia="Times New Roman" w:hAnsi="Arial" w:cs="Arial"/>
          <w:lang w:eastAsia="en-GB"/>
        </w:rPr>
        <w:t xml:space="preserve">, Balqis, Prasna, 2024). By holding officers accountable and ensuring their adherence to ethical standards, public confidence in the police is strengthened, demonstrating that misconduct is </w:t>
      </w:r>
      <w:proofErr w:type="gramStart"/>
      <w:r w:rsidRPr="00E17C2C">
        <w:rPr>
          <w:rFonts w:ascii="Arial" w:eastAsia="Times New Roman" w:hAnsi="Arial" w:cs="Arial"/>
          <w:lang w:eastAsia="en-GB"/>
        </w:rPr>
        <w:t>addressed</w:t>
      </w:r>
      <w:proofErr w:type="gramEnd"/>
      <w:r w:rsidRPr="00E17C2C">
        <w:rPr>
          <w:rFonts w:ascii="Arial" w:eastAsia="Times New Roman" w:hAnsi="Arial" w:cs="Arial"/>
          <w:lang w:eastAsia="en-GB"/>
        </w:rPr>
        <w:t xml:space="preserve"> and officers are disciplined when they fail to uphold these principles. However, the Police Federation of England and Wales (2024) has criticised the new Code of Ethics arguing that it does not fit within the existing framework as there is no guidance on handling behaviour, which the previous guidance did. It has therefore been said to revise the guidance and align with the Police Conduct Regulations Act 2000 with the revised Code of Ethics (</w:t>
      </w:r>
      <w:proofErr w:type="spellStart"/>
      <w:r w:rsidRPr="00E17C2C">
        <w:rPr>
          <w:rFonts w:ascii="Arial" w:eastAsia="Times New Roman" w:hAnsi="Arial" w:cs="Arial"/>
          <w:lang w:eastAsia="en-GB"/>
        </w:rPr>
        <w:t>MuCulloch</w:t>
      </w:r>
      <w:proofErr w:type="spellEnd"/>
      <w:r w:rsidRPr="00E17C2C">
        <w:rPr>
          <w:rFonts w:ascii="Arial" w:eastAsia="Times New Roman" w:hAnsi="Arial" w:cs="Arial"/>
          <w:lang w:eastAsia="en-GB"/>
        </w:rPr>
        <w:t xml:space="preserve">, 2024). This is crucial for ensuring consistency and restoring public confidence in policing. </w:t>
      </w:r>
    </w:p>
    <w:p w14:paraId="65599663" w14:textId="77777777" w:rsidR="00E17C2C" w:rsidRPr="00E17C2C" w:rsidRDefault="00E17C2C" w:rsidP="00FD7D63">
      <w:pPr>
        <w:spacing w:after="0" w:line="276" w:lineRule="auto"/>
        <w:ind w:left="567" w:right="531"/>
        <w:jc w:val="both"/>
        <w:rPr>
          <w:rFonts w:ascii="Arial" w:eastAsia="Times New Roman" w:hAnsi="Arial" w:cs="Arial"/>
          <w:lang w:eastAsia="en-GB"/>
        </w:rPr>
      </w:pPr>
      <w:r w:rsidRPr="00E17C2C">
        <w:rPr>
          <w:rFonts w:ascii="Arial" w:eastAsia="Times New Roman" w:hAnsi="Arial" w:cs="Arial"/>
          <w:lang w:eastAsia="en-GB"/>
        </w:rPr>
        <w:t xml:space="preserve"> </w:t>
      </w:r>
    </w:p>
    <w:p w14:paraId="38EB33F3" w14:textId="77777777" w:rsidR="00E17C2C" w:rsidRPr="00E17C2C" w:rsidRDefault="00E17C2C" w:rsidP="00FD7D63">
      <w:pPr>
        <w:spacing w:after="0" w:line="276" w:lineRule="auto"/>
        <w:ind w:left="567" w:right="531"/>
        <w:jc w:val="both"/>
        <w:rPr>
          <w:rFonts w:ascii="Arial" w:eastAsia="Times New Roman" w:hAnsi="Arial" w:cs="Arial"/>
          <w:lang w:eastAsia="en-GB"/>
        </w:rPr>
      </w:pPr>
      <w:r w:rsidRPr="00E17C2C">
        <w:rPr>
          <w:rFonts w:ascii="Arial" w:eastAsia="Times New Roman" w:hAnsi="Arial" w:cs="Arial"/>
          <w:lang w:eastAsia="en-GB"/>
        </w:rPr>
        <w:t xml:space="preserve"> </w:t>
      </w:r>
    </w:p>
    <w:p w14:paraId="3234BEE7" w14:textId="77777777" w:rsidR="00E17C2C" w:rsidRPr="00E17C2C" w:rsidRDefault="00E17C2C" w:rsidP="00FD7D63">
      <w:pPr>
        <w:spacing w:after="0" w:line="276" w:lineRule="auto"/>
        <w:ind w:left="567" w:right="531"/>
        <w:jc w:val="both"/>
        <w:rPr>
          <w:rFonts w:ascii="Arial" w:eastAsia="Times New Roman" w:hAnsi="Arial" w:cs="Arial"/>
          <w:lang w:eastAsia="en-GB"/>
        </w:rPr>
      </w:pPr>
      <w:r w:rsidRPr="00E17C2C">
        <w:rPr>
          <w:rFonts w:ascii="Arial" w:eastAsia="Times New Roman" w:hAnsi="Arial" w:cs="Arial"/>
          <w:lang w:eastAsia="en-GB"/>
        </w:rPr>
        <w:lastRenderedPageBreak/>
        <w:t xml:space="preserve">Furthermore, the NDM is included in the code of ethics and is a decision-making framework to help police officers make justified, proportionate, ethical and legal decisions in situations. Every six stages within the model help guide the police to comply with the public in a justified way. By providing a structured approach the NDM promotes consistency across different scenarios but also allows flexibility and adaption to diverse situations (Ramdat, 2024). However, the NDM has been criticised for not always being applicable in every situation (Bryant and Bryant, 2016). Specifically, it has been shown that the model is less effective in detectives' investigations as it does not improve their decision-making in complex investigations (Dando and Ormerod, 2017; </w:t>
      </w:r>
      <w:proofErr w:type="spellStart"/>
      <w:r w:rsidRPr="00E17C2C">
        <w:rPr>
          <w:rFonts w:ascii="Arial" w:eastAsia="Times New Roman" w:hAnsi="Arial" w:cs="Arial"/>
          <w:lang w:eastAsia="en-GB"/>
        </w:rPr>
        <w:t>Fahsing</w:t>
      </w:r>
      <w:proofErr w:type="spellEnd"/>
      <w:r w:rsidRPr="00E17C2C">
        <w:rPr>
          <w:rFonts w:ascii="Arial" w:eastAsia="Times New Roman" w:hAnsi="Arial" w:cs="Arial"/>
          <w:lang w:eastAsia="en-GB"/>
        </w:rPr>
        <w:t xml:space="preserve">, 2016; O’Neill, 2018). Therefore, while the model is effective it also is ineffective in certain situations. </w:t>
      </w:r>
    </w:p>
    <w:p w14:paraId="2C8C84A7" w14:textId="77777777" w:rsidR="00E17C2C" w:rsidRPr="00E17C2C" w:rsidRDefault="00E17C2C" w:rsidP="00FD7D63">
      <w:pPr>
        <w:spacing w:after="0" w:line="276" w:lineRule="auto"/>
        <w:ind w:left="567" w:right="531"/>
        <w:jc w:val="both"/>
        <w:rPr>
          <w:rFonts w:ascii="Arial" w:eastAsia="Times New Roman" w:hAnsi="Arial" w:cs="Arial"/>
          <w:lang w:eastAsia="en-GB"/>
        </w:rPr>
      </w:pPr>
      <w:r w:rsidRPr="00E17C2C">
        <w:rPr>
          <w:rFonts w:ascii="Arial" w:eastAsia="Times New Roman" w:hAnsi="Arial" w:cs="Arial"/>
          <w:lang w:eastAsia="en-GB"/>
        </w:rPr>
        <w:t xml:space="preserve"> </w:t>
      </w:r>
    </w:p>
    <w:p w14:paraId="25C9C141" w14:textId="77777777" w:rsidR="00E17C2C" w:rsidRPr="00E17C2C" w:rsidRDefault="00E17C2C" w:rsidP="00FD7D63">
      <w:pPr>
        <w:spacing w:after="0" w:line="276" w:lineRule="auto"/>
        <w:ind w:left="567" w:right="531"/>
        <w:jc w:val="both"/>
        <w:rPr>
          <w:rFonts w:ascii="Arial" w:eastAsia="Times New Roman" w:hAnsi="Arial" w:cs="Arial"/>
          <w:lang w:eastAsia="en-GB"/>
        </w:rPr>
      </w:pPr>
      <w:r w:rsidRPr="00E17C2C">
        <w:rPr>
          <w:rFonts w:ascii="Arial" w:eastAsia="Times New Roman" w:hAnsi="Arial" w:cs="Arial"/>
          <w:lang w:eastAsia="en-GB"/>
        </w:rPr>
        <w:t xml:space="preserve"> </w:t>
      </w:r>
    </w:p>
    <w:p w14:paraId="48079223" w14:textId="77777777" w:rsidR="00E17C2C" w:rsidRPr="00E17C2C" w:rsidRDefault="00E17C2C" w:rsidP="00FD7D63">
      <w:pPr>
        <w:spacing w:after="0" w:line="276" w:lineRule="auto"/>
        <w:ind w:left="567" w:right="531"/>
        <w:jc w:val="both"/>
        <w:rPr>
          <w:rFonts w:ascii="Arial" w:eastAsia="Times New Roman" w:hAnsi="Arial" w:cs="Arial"/>
          <w:lang w:eastAsia="en-GB"/>
        </w:rPr>
      </w:pPr>
      <w:r w:rsidRPr="00E17C2C">
        <w:rPr>
          <w:rFonts w:ascii="Arial" w:eastAsia="Times New Roman" w:hAnsi="Arial" w:cs="Arial"/>
          <w:lang w:eastAsia="en-GB"/>
        </w:rPr>
        <w:t xml:space="preserve">In addition, the use of BWV in the role of policing is to engage with communities to promote transparency and accountability (National Police Chief’s Council, 2022). BWV was introduced to reduce complaints against police officers, officers' use of force, and evidence in cases where insufficient or lack of evidence may affect the outcome of the case. (Drover and Ariel, 2015.). This helps gain public confidence as when the public </w:t>
      </w:r>
      <w:proofErr w:type="gramStart"/>
      <w:r w:rsidRPr="00E17C2C">
        <w:rPr>
          <w:rFonts w:ascii="Arial" w:eastAsia="Times New Roman" w:hAnsi="Arial" w:cs="Arial"/>
          <w:lang w:eastAsia="en-GB"/>
        </w:rPr>
        <w:t>comes into contact with</w:t>
      </w:r>
      <w:proofErr w:type="gramEnd"/>
      <w:r w:rsidRPr="00E17C2C">
        <w:rPr>
          <w:rFonts w:ascii="Arial" w:eastAsia="Times New Roman" w:hAnsi="Arial" w:cs="Arial"/>
          <w:lang w:eastAsia="en-GB"/>
        </w:rPr>
        <w:t xml:space="preserve"> officers, they are always used. Findings have revealed that hate crimes against police are more likely to be charged illustrating the importance of officers having BWV (The Police Federation, 2021).  Furthermore, BWV has been shown to facilitate the reduction in crime rates as Cubitt, Myers and Corry's (2017) study </w:t>
      </w:r>
      <w:proofErr w:type="gramStart"/>
      <w:r w:rsidRPr="00E17C2C">
        <w:rPr>
          <w:rFonts w:ascii="Arial" w:eastAsia="Times New Roman" w:hAnsi="Arial" w:cs="Arial"/>
          <w:lang w:eastAsia="en-GB"/>
        </w:rPr>
        <w:t>supports</w:t>
      </w:r>
      <w:proofErr w:type="gramEnd"/>
      <w:r w:rsidRPr="00E17C2C">
        <w:rPr>
          <w:rFonts w:ascii="Arial" w:eastAsia="Times New Roman" w:hAnsi="Arial" w:cs="Arial"/>
          <w:lang w:eastAsia="en-GB"/>
        </w:rPr>
        <w:t xml:space="preserve"> this. However, this study was limited and the College of Policing (2021) found that BWV does not reduce crime. Although BWV can have a positive there have been major concerns over privacy issues. An issue of privacy was seen recently in Ireland, where bodycam footage of a drug arrest was watched 248 times by 74 officers (</w:t>
      </w:r>
      <w:proofErr w:type="spellStart"/>
      <w:r w:rsidRPr="00E17C2C">
        <w:rPr>
          <w:rFonts w:ascii="Arial" w:eastAsia="Times New Roman" w:hAnsi="Arial" w:cs="Arial"/>
          <w:lang w:eastAsia="en-GB"/>
        </w:rPr>
        <w:t>O’Caroll</w:t>
      </w:r>
      <w:proofErr w:type="spellEnd"/>
      <w:r w:rsidRPr="00E17C2C">
        <w:rPr>
          <w:rFonts w:ascii="Arial" w:eastAsia="Times New Roman" w:hAnsi="Arial" w:cs="Arial"/>
          <w:lang w:eastAsia="en-GB"/>
        </w:rPr>
        <w:t xml:space="preserve">, 2024). Hume (2024) commented on this case stating that this footage was used for entertainment and amusement purposes and emphasised that using BMW and said it should only be used for lawful policing purposes. </w:t>
      </w:r>
    </w:p>
    <w:p w14:paraId="657E130B" w14:textId="77777777" w:rsidR="00E17C2C" w:rsidRPr="00E17C2C" w:rsidRDefault="00E17C2C" w:rsidP="00FD7D63">
      <w:pPr>
        <w:spacing w:after="0" w:line="276" w:lineRule="auto"/>
        <w:ind w:left="567" w:right="531"/>
        <w:jc w:val="both"/>
        <w:rPr>
          <w:rFonts w:ascii="Arial" w:eastAsia="Times New Roman" w:hAnsi="Arial" w:cs="Arial"/>
          <w:lang w:eastAsia="en-GB"/>
        </w:rPr>
      </w:pPr>
      <w:r w:rsidRPr="00E17C2C">
        <w:rPr>
          <w:rFonts w:ascii="Arial" w:eastAsia="Times New Roman" w:hAnsi="Arial" w:cs="Arial"/>
          <w:lang w:eastAsia="en-GB"/>
        </w:rPr>
        <w:t xml:space="preserve"> </w:t>
      </w:r>
    </w:p>
    <w:p w14:paraId="4D2BE456" w14:textId="30AD6E08" w:rsidR="000F678D" w:rsidRPr="00E17C2C" w:rsidRDefault="00E17C2C" w:rsidP="00FD7D63">
      <w:pPr>
        <w:spacing w:after="0" w:line="276" w:lineRule="auto"/>
        <w:ind w:left="567" w:right="531"/>
        <w:jc w:val="both"/>
        <w:rPr>
          <w:rFonts w:ascii="Arial" w:eastAsia="Times New Roman" w:hAnsi="Arial" w:cs="Arial"/>
          <w:lang w:eastAsia="en-GB"/>
        </w:rPr>
      </w:pPr>
      <w:r w:rsidRPr="00E17C2C">
        <w:rPr>
          <w:rFonts w:ascii="Arial" w:eastAsia="Times New Roman" w:hAnsi="Arial" w:cs="Arial"/>
          <w:lang w:eastAsia="en-GB"/>
        </w:rPr>
        <w:t>In conclusion, policing procedures and policies such as PACE, the Code of Ethics, the NDM, and the use of BWV are designed to reduce misconduct and malpractice, ensuring that police officers work for the public and with them. These policies and procedures foster accountability, transparency, and fairness within the police service, promoting trust between the police and the public. However, despite their effectiveness in many areas, weaknesses remain within each of these procedures. These flaws, whether in the application of ethical standards, the limitations of decision-making models, or privacy concerns with technology, have been shown to result in public mistrust.</w:t>
      </w:r>
    </w:p>
    <w:p w14:paraId="6318E394" w14:textId="77777777" w:rsidR="000F678D" w:rsidRDefault="000F678D" w:rsidP="00FD7D63">
      <w:pPr>
        <w:spacing w:after="0" w:line="276" w:lineRule="auto"/>
        <w:ind w:left="567" w:right="531"/>
        <w:jc w:val="both"/>
        <w:rPr>
          <w:rFonts w:ascii="Arial" w:eastAsia="Times New Roman" w:hAnsi="Arial" w:cs="Arial"/>
          <w:b/>
          <w:bCs/>
          <w:lang w:eastAsia="en-GB"/>
        </w:rPr>
      </w:pPr>
    </w:p>
    <w:p w14:paraId="39B1BC50" w14:textId="77777777" w:rsidR="000F678D" w:rsidRDefault="000F678D" w:rsidP="00FD7D63">
      <w:pPr>
        <w:spacing w:after="0" w:line="276" w:lineRule="auto"/>
        <w:ind w:left="567" w:right="531"/>
        <w:jc w:val="both"/>
        <w:rPr>
          <w:rFonts w:ascii="Arial" w:eastAsia="Times New Roman" w:hAnsi="Arial" w:cs="Arial"/>
          <w:b/>
          <w:bCs/>
          <w:lang w:eastAsia="en-GB"/>
        </w:rPr>
      </w:pPr>
    </w:p>
    <w:p w14:paraId="01714683" w14:textId="580CA20C" w:rsidR="009C3A57" w:rsidRPr="009C3A57" w:rsidRDefault="009C3A57" w:rsidP="00FD7D63">
      <w:pPr>
        <w:spacing w:after="0" w:line="276" w:lineRule="auto"/>
        <w:ind w:left="567" w:right="531"/>
        <w:jc w:val="both"/>
        <w:rPr>
          <w:rFonts w:ascii="Arial" w:eastAsia="Times New Roman" w:hAnsi="Arial" w:cs="Arial"/>
          <w:lang w:eastAsia="en-GB"/>
        </w:rPr>
      </w:pPr>
      <w:r>
        <w:rPr>
          <w:rFonts w:ascii="Arial" w:eastAsia="Times New Roman" w:hAnsi="Arial" w:cs="Arial"/>
          <w:b/>
          <w:bCs/>
          <w:u w:val="single"/>
          <w:lang w:eastAsia="en-GB"/>
        </w:rPr>
        <w:t>Word count:</w:t>
      </w:r>
      <w:r>
        <w:rPr>
          <w:rFonts w:ascii="Arial" w:eastAsia="Times New Roman" w:hAnsi="Arial" w:cs="Arial"/>
          <w:lang w:eastAsia="en-GB"/>
        </w:rPr>
        <w:t xml:space="preserve"> 1007</w:t>
      </w:r>
    </w:p>
    <w:p w14:paraId="67EAD0C6" w14:textId="77777777" w:rsidR="000F678D" w:rsidRDefault="000F678D" w:rsidP="006E2932">
      <w:pPr>
        <w:spacing w:after="0" w:line="276" w:lineRule="auto"/>
        <w:ind w:left="567" w:right="531"/>
        <w:rPr>
          <w:rFonts w:ascii="Arial" w:eastAsia="Times New Roman" w:hAnsi="Arial" w:cs="Arial"/>
          <w:b/>
          <w:bCs/>
          <w:lang w:eastAsia="en-GB"/>
        </w:rPr>
      </w:pPr>
    </w:p>
    <w:p w14:paraId="6F61548B" w14:textId="77777777" w:rsidR="000F678D" w:rsidRDefault="000F678D" w:rsidP="006E2932">
      <w:pPr>
        <w:spacing w:after="0" w:line="276" w:lineRule="auto"/>
        <w:ind w:left="567" w:right="531"/>
        <w:rPr>
          <w:rFonts w:ascii="Arial" w:eastAsia="Times New Roman" w:hAnsi="Arial" w:cs="Arial"/>
          <w:b/>
          <w:bCs/>
          <w:lang w:eastAsia="en-GB"/>
        </w:rPr>
      </w:pPr>
    </w:p>
    <w:p w14:paraId="728D087C" w14:textId="77777777" w:rsidR="000F678D" w:rsidRDefault="000F678D" w:rsidP="006E2932">
      <w:pPr>
        <w:spacing w:after="0" w:line="276" w:lineRule="auto"/>
        <w:ind w:left="567" w:right="531"/>
        <w:rPr>
          <w:rFonts w:ascii="Arial" w:eastAsia="Times New Roman" w:hAnsi="Arial" w:cs="Arial"/>
          <w:b/>
          <w:bCs/>
          <w:lang w:eastAsia="en-GB"/>
        </w:rPr>
      </w:pPr>
    </w:p>
    <w:p w14:paraId="2A515474" w14:textId="77777777" w:rsidR="000F678D" w:rsidRDefault="000F678D" w:rsidP="006E2932">
      <w:pPr>
        <w:spacing w:after="0" w:line="276" w:lineRule="auto"/>
        <w:ind w:left="567" w:right="531"/>
        <w:rPr>
          <w:rFonts w:ascii="Arial" w:eastAsia="Times New Roman" w:hAnsi="Arial" w:cs="Arial"/>
          <w:b/>
          <w:bCs/>
          <w:lang w:eastAsia="en-GB"/>
        </w:rPr>
      </w:pPr>
    </w:p>
    <w:p w14:paraId="1DC2060F" w14:textId="77777777" w:rsidR="007C15DD" w:rsidRDefault="007C15DD" w:rsidP="006E2932">
      <w:pPr>
        <w:spacing w:after="0" w:line="276" w:lineRule="auto"/>
        <w:ind w:left="567" w:right="531"/>
        <w:rPr>
          <w:rFonts w:ascii="Arial" w:eastAsia="Times New Roman" w:hAnsi="Arial" w:cs="Arial"/>
          <w:b/>
          <w:bCs/>
          <w:lang w:eastAsia="en-GB"/>
        </w:rPr>
      </w:pPr>
    </w:p>
    <w:p w14:paraId="28880A98" w14:textId="77777777" w:rsidR="005233C7" w:rsidRDefault="005233C7" w:rsidP="006E2932">
      <w:pPr>
        <w:spacing w:after="0" w:line="276" w:lineRule="auto"/>
        <w:ind w:left="567" w:right="531"/>
        <w:rPr>
          <w:rFonts w:ascii="Arial" w:eastAsia="Times New Roman" w:hAnsi="Arial" w:cs="Arial"/>
          <w:b/>
          <w:bCs/>
          <w:lang w:eastAsia="en-GB"/>
        </w:rPr>
      </w:pPr>
    </w:p>
    <w:p w14:paraId="786BEFE1" w14:textId="77777777" w:rsidR="005233C7" w:rsidRDefault="005233C7" w:rsidP="006E2932">
      <w:pPr>
        <w:spacing w:after="0" w:line="276" w:lineRule="auto"/>
        <w:ind w:left="567" w:right="531"/>
        <w:rPr>
          <w:rFonts w:ascii="Arial" w:eastAsia="Times New Roman" w:hAnsi="Arial" w:cs="Arial"/>
          <w:b/>
          <w:bCs/>
          <w:lang w:eastAsia="en-GB"/>
        </w:rPr>
      </w:pPr>
    </w:p>
    <w:p w14:paraId="744376CD" w14:textId="77777777" w:rsidR="005233C7" w:rsidRDefault="005233C7" w:rsidP="006E2932">
      <w:pPr>
        <w:spacing w:after="0" w:line="276" w:lineRule="auto"/>
        <w:ind w:left="567" w:right="531"/>
        <w:rPr>
          <w:rFonts w:ascii="Arial" w:eastAsia="Times New Roman" w:hAnsi="Arial" w:cs="Arial"/>
          <w:b/>
          <w:bCs/>
          <w:lang w:eastAsia="en-GB"/>
        </w:rPr>
      </w:pPr>
    </w:p>
    <w:p w14:paraId="1488C966" w14:textId="77777777" w:rsidR="005233C7" w:rsidRDefault="005233C7" w:rsidP="006E2932">
      <w:pPr>
        <w:spacing w:after="0" w:line="276" w:lineRule="auto"/>
        <w:ind w:left="567" w:right="531"/>
        <w:rPr>
          <w:rFonts w:ascii="Arial" w:eastAsia="Times New Roman" w:hAnsi="Arial" w:cs="Arial"/>
          <w:b/>
          <w:bCs/>
          <w:lang w:eastAsia="en-GB"/>
        </w:rPr>
      </w:pPr>
    </w:p>
    <w:p w14:paraId="30029E9F" w14:textId="77777777" w:rsidR="005233C7" w:rsidRDefault="005233C7" w:rsidP="006E2932">
      <w:pPr>
        <w:spacing w:after="0" w:line="276" w:lineRule="auto"/>
        <w:ind w:left="567" w:right="531"/>
        <w:rPr>
          <w:rFonts w:ascii="Arial" w:eastAsia="Times New Roman" w:hAnsi="Arial" w:cs="Arial"/>
          <w:b/>
          <w:bCs/>
          <w:lang w:eastAsia="en-GB"/>
        </w:rPr>
      </w:pPr>
    </w:p>
    <w:p w14:paraId="68E4CEA1" w14:textId="77777777" w:rsidR="005233C7" w:rsidRDefault="005233C7" w:rsidP="006E2932">
      <w:pPr>
        <w:spacing w:after="0" w:line="276" w:lineRule="auto"/>
        <w:ind w:left="567" w:right="531"/>
        <w:rPr>
          <w:rFonts w:ascii="Arial" w:eastAsia="Times New Roman" w:hAnsi="Arial" w:cs="Arial"/>
          <w:b/>
          <w:bCs/>
          <w:lang w:eastAsia="en-GB"/>
        </w:rPr>
      </w:pPr>
    </w:p>
    <w:p w14:paraId="6FC46826" w14:textId="77777777" w:rsidR="005233C7" w:rsidRDefault="005233C7" w:rsidP="006E2932">
      <w:pPr>
        <w:spacing w:after="0" w:line="276" w:lineRule="auto"/>
        <w:ind w:left="567" w:right="531"/>
        <w:rPr>
          <w:rFonts w:ascii="Arial" w:eastAsia="Times New Roman" w:hAnsi="Arial" w:cs="Arial"/>
          <w:b/>
          <w:bCs/>
          <w:lang w:eastAsia="en-GB"/>
        </w:rPr>
      </w:pPr>
    </w:p>
    <w:p w14:paraId="7F4918D2" w14:textId="77777777" w:rsidR="00FD7D63" w:rsidRDefault="00FD7D63" w:rsidP="006E2932">
      <w:pPr>
        <w:spacing w:after="0" w:line="276" w:lineRule="auto"/>
        <w:ind w:left="567" w:right="531"/>
        <w:rPr>
          <w:rFonts w:ascii="Arial" w:eastAsia="Times New Roman" w:hAnsi="Arial" w:cs="Arial"/>
          <w:b/>
          <w:bCs/>
          <w:lang w:eastAsia="en-GB"/>
        </w:rPr>
      </w:pPr>
    </w:p>
    <w:p w14:paraId="641BF8F8" w14:textId="77777777" w:rsidR="00FD7D63" w:rsidRDefault="00FD7D63" w:rsidP="006E2932">
      <w:pPr>
        <w:spacing w:after="0" w:line="276" w:lineRule="auto"/>
        <w:ind w:left="567" w:right="531"/>
        <w:rPr>
          <w:rFonts w:ascii="Arial" w:eastAsia="Times New Roman" w:hAnsi="Arial" w:cs="Arial"/>
          <w:b/>
          <w:bCs/>
          <w:lang w:eastAsia="en-GB"/>
        </w:rPr>
      </w:pPr>
    </w:p>
    <w:p w14:paraId="3281FE7C" w14:textId="77777777" w:rsidR="00FD7D63" w:rsidRDefault="00FD7D63" w:rsidP="006E2932">
      <w:pPr>
        <w:spacing w:after="0" w:line="276" w:lineRule="auto"/>
        <w:ind w:left="567" w:right="531"/>
        <w:rPr>
          <w:rFonts w:ascii="Arial" w:eastAsia="Times New Roman" w:hAnsi="Arial" w:cs="Arial"/>
          <w:b/>
          <w:bCs/>
          <w:lang w:eastAsia="en-GB"/>
        </w:rPr>
      </w:pPr>
    </w:p>
    <w:p w14:paraId="2A3983AA" w14:textId="202B26F3" w:rsidR="006E2932" w:rsidRPr="006C3C20" w:rsidRDefault="006E2932" w:rsidP="00FD7D63">
      <w:pPr>
        <w:spacing w:after="0" w:line="276" w:lineRule="auto"/>
        <w:ind w:left="567" w:right="531"/>
        <w:jc w:val="both"/>
        <w:rPr>
          <w:rFonts w:ascii="Arial" w:eastAsia="Times New Roman" w:hAnsi="Arial" w:cs="Arial"/>
          <w:b/>
          <w:bCs/>
          <w:lang w:eastAsia="en-GB"/>
        </w:rPr>
      </w:pPr>
      <w:r w:rsidRPr="006C3C20">
        <w:rPr>
          <w:rFonts w:ascii="Arial" w:eastAsia="Times New Roman" w:hAnsi="Arial" w:cs="Arial"/>
          <w:b/>
          <w:bCs/>
          <w:lang w:eastAsia="en-GB"/>
        </w:rPr>
        <w:lastRenderedPageBreak/>
        <w:t xml:space="preserve">Essay </w:t>
      </w:r>
      <w:r>
        <w:rPr>
          <w:rFonts w:ascii="Arial" w:eastAsia="Times New Roman" w:hAnsi="Arial" w:cs="Arial"/>
          <w:b/>
          <w:bCs/>
          <w:lang w:eastAsia="en-GB"/>
        </w:rPr>
        <w:t>two</w:t>
      </w:r>
      <w:r w:rsidR="00A73CEA">
        <w:rPr>
          <w:rFonts w:ascii="Arial" w:eastAsia="Times New Roman" w:hAnsi="Arial" w:cs="Arial"/>
          <w:b/>
          <w:bCs/>
          <w:lang w:eastAsia="en-GB"/>
        </w:rPr>
        <w:t xml:space="preserve"> –</w:t>
      </w:r>
      <w:r w:rsidR="00920572">
        <w:rPr>
          <w:rFonts w:ascii="Arial" w:eastAsia="Times New Roman" w:hAnsi="Arial" w:cs="Arial"/>
          <w:b/>
          <w:bCs/>
          <w:lang w:eastAsia="en-GB"/>
        </w:rPr>
        <w:t xml:space="preserve"> </w:t>
      </w:r>
      <w:r w:rsidR="0067670C">
        <w:rPr>
          <w:rFonts w:ascii="Arial" w:eastAsia="Times New Roman" w:hAnsi="Arial" w:cs="Arial"/>
          <w:b/>
          <w:bCs/>
          <w:lang w:eastAsia="en-GB"/>
        </w:rPr>
        <w:t>Public Protection</w:t>
      </w:r>
    </w:p>
    <w:p w14:paraId="7B7CE25A" w14:textId="14C75305" w:rsidR="006E2932" w:rsidRPr="0008457B" w:rsidRDefault="001E7486" w:rsidP="00FD7D63">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Wh</w:t>
      </w:r>
      <w:r w:rsidR="00694402">
        <w:rPr>
          <w:rFonts w:ascii="Arial" w:eastAsia="Times New Roman" w:hAnsi="Arial" w:cs="Arial"/>
          <w:lang w:eastAsia="en-GB"/>
        </w:rPr>
        <w:t xml:space="preserve">at characteristics (socio-economic, psychological etc.) </w:t>
      </w:r>
      <w:r w:rsidR="008C298D">
        <w:rPr>
          <w:rFonts w:ascii="Arial" w:eastAsia="Times New Roman" w:hAnsi="Arial" w:cs="Arial"/>
          <w:lang w:eastAsia="en-GB"/>
        </w:rPr>
        <w:t xml:space="preserve">can </w:t>
      </w:r>
      <w:r w:rsidR="00195988">
        <w:rPr>
          <w:rFonts w:ascii="Arial" w:eastAsia="Times New Roman" w:hAnsi="Arial" w:cs="Arial"/>
          <w:lang w:eastAsia="en-GB"/>
        </w:rPr>
        <w:t>make a person vulnerable to exploitation to criminal gangs?</w:t>
      </w:r>
      <w:r w:rsidR="003D496B">
        <w:rPr>
          <w:rFonts w:ascii="Arial" w:eastAsia="Times New Roman" w:hAnsi="Arial" w:cs="Arial"/>
          <w:lang w:eastAsia="en-GB"/>
        </w:rPr>
        <w:t xml:space="preserve"> </w:t>
      </w:r>
    </w:p>
    <w:p w14:paraId="01048F7C" w14:textId="2AA32567" w:rsidR="006E2932" w:rsidRDefault="006E2932" w:rsidP="00FD7D63">
      <w:pPr>
        <w:overflowPunct w:val="0"/>
        <w:autoSpaceDE w:val="0"/>
        <w:autoSpaceDN w:val="0"/>
        <w:adjustRightInd w:val="0"/>
        <w:spacing w:after="0" w:line="276" w:lineRule="auto"/>
        <w:ind w:left="567" w:right="531"/>
        <w:jc w:val="both"/>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r w:rsidR="00E05616">
        <w:rPr>
          <w:rFonts w:ascii="Arial" w:eastAsia="Times New Roman" w:hAnsi="Arial" w:cs="Arial"/>
          <w:lang w:eastAsia="en-GB"/>
        </w:rPr>
        <w:t>.</w:t>
      </w:r>
    </w:p>
    <w:p w14:paraId="27013408" w14:textId="77777777" w:rsidR="006E2932" w:rsidRDefault="006E2932" w:rsidP="00FD7D63">
      <w:pPr>
        <w:spacing w:after="0" w:line="276" w:lineRule="auto"/>
        <w:ind w:left="567" w:right="531"/>
        <w:jc w:val="both"/>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4EBDCA3D" w14:textId="77777777" w:rsidR="00CF566B" w:rsidRDefault="00CF566B" w:rsidP="00FD7D63">
      <w:pPr>
        <w:spacing w:after="0" w:line="276" w:lineRule="auto"/>
        <w:ind w:left="567" w:right="531"/>
        <w:jc w:val="both"/>
        <w:rPr>
          <w:rFonts w:ascii="Arial" w:eastAsia="Times New Roman" w:hAnsi="Arial" w:cs="Arial"/>
          <w:lang w:eastAsia="en-GB"/>
        </w:rPr>
      </w:pPr>
    </w:p>
    <w:p w14:paraId="776DD1B5" w14:textId="77777777" w:rsidR="003846E9" w:rsidRDefault="003846E9" w:rsidP="00FD7D63">
      <w:pPr>
        <w:spacing w:after="0" w:line="276" w:lineRule="auto"/>
        <w:ind w:left="567" w:right="531"/>
        <w:jc w:val="both"/>
        <w:rPr>
          <w:rFonts w:ascii="Arial" w:eastAsia="Times New Roman" w:hAnsi="Arial" w:cs="Arial"/>
          <w:lang w:eastAsia="en-GB"/>
        </w:rPr>
      </w:pPr>
    </w:p>
    <w:p w14:paraId="32108558" w14:textId="51294FA9" w:rsidR="003846E9" w:rsidRDefault="003C4938" w:rsidP="00FD7D63">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 xml:space="preserve">The purpose of this essay is to discuss </w:t>
      </w:r>
      <w:r w:rsidR="002B6BCB">
        <w:rPr>
          <w:rFonts w:ascii="Arial" w:eastAsia="Times New Roman" w:hAnsi="Arial" w:cs="Arial"/>
          <w:lang w:eastAsia="en-GB"/>
        </w:rPr>
        <w:t xml:space="preserve">the </w:t>
      </w:r>
      <w:r>
        <w:rPr>
          <w:rFonts w:ascii="Arial" w:eastAsia="Times New Roman" w:hAnsi="Arial" w:cs="Arial"/>
          <w:lang w:eastAsia="en-GB"/>
        </w:rPr>
        <w:t>characteristics</w:t>
      </w:r>
      <w:r w:rsidR="002B6BCB">
        <w:rPr>
          <w:rFonts w:ascii="Arial" w:eastAsia="Times New Roman" w:hAnsi="Arial" w:cs="Arial"/>
          <w:lang w:eastAsia="en-GB"/>
        </w:rPr>
        <w:t xml:space="preserve"> and</w:t>
      </w:r>
      <w:r w:rsidR="00611CDC">
        <w:rPr>
          <w:rFonts w:ascii="Arial" w:eastAsia="Times New Roman" w:hAnsi="Arial" w:cs="Arial"/>
          <w:lang w:eastAsia="en-GB"/>
        </w:rPr>
        <w:t xml:space="preserve"> </w:t>
      </w:r>
      <w:r w:rsidR="002B6BCB">
        <w:rPr>
          <w:rFonts w:ascii="Arial" w:eastAsia="Times New Roman" w:hAnsi="Arial" w:cs="Arial"/>
          <w:lang w:eastAsia="en-GB"/>
        </w:rPr>
        <w:t>socio-economic</w:t>
      </w:r>
      <w:r w:rsidR="00611CDC">
        <w:rPr>
          <w:rFonts w:ascii="Arial" w:eastAsia="Times New Roman" w:hAnsi="Arial" w:cs="Arial"/>
          <w:lang w:eastAsia="en-GB"/>
        </w:rPr>
        <w:t xml:space="preserve"> factors that make a person vulnerable to</w:t>
      </w:r>
      <w:r w:rsidR="002B6BCB">
        <w:rPr>
          <w:rFonts w:ascii="Arial" w:eastAsia="Times New Roman" w:hAnsi="Arial" w:cs="Arial"/>
          <w:lang w:eastAsia="en-GB"/>
        </w:rPr>
        <w:t xml:space="preserve"> the</w:t>
      </w:r>
      <w:r w:rsidR="00611CDC">
        <w:rPr>
          <w:rFonts w:ascii="Arial" w:eastAsia="Times New Roman" w:hAnsi="Arial" w:cs="Arial"/>
          <w:lang w:eastAsia="en-GB"/>
        </w:rPr>
        <w:t xml:space="preserve"> exploitation </w:t>
      </w:r>
      <w:r w:rsidR="002B6BCB">
        <w:rPr>
          <w:rFonts w:ascii="Arial" w:eastAsia="Times New Roman" w:hAnsi="Arial" w:cs="Arial"/>
          <w:lang w:eastAsia="en-GB"/>
        </w:rPr>
        <w:t xml:space="preserve">of </w:t>
      </w:r>
      <w:r w:rsidR="00611CDC">
        <w:rPr>
          <w:rFonts w:ascii="Arial" w:eastAsia="Times New Roman" w:hAnsi="Arial" w:cs="Arial"/>
          <w:lang w:eastAsia="en-GB"/>
        </w:rPr>
        <w:t>criminal gangs</w:t>
      </w:r>
      <w:r w:rsidR="00083DBE">
        <w:rPr>
          <w:rFonts w:ascii="Arial" w:eastAsia="Times New Roman" w:hAnsi="Arial" w:cs="Arial"/>
          <w:lang w:eastAsia="en-GB"/>
        </w:rPr>
        <w:t xml:space="preserve">. This </w:t>
      </w:r>
      <w:r w:rsidR="00F8699F">
        <w:rPr>
          <w:rFonts w:ascii="Arial" w:eastAsia="Times New Roman" w:hAnsi="Arial" w:cs="Arial"/>
          <w:lang w:eastAsia="en-GB"/>
        </w:rPr>
        <w:t>essay</w:t>
      </w:r>
      <w:r w:rsidR="00083DBE">
        <w:rPr>
          <w:rFonts w:ascii="Arial" w:eastAsia="Times New Roman" w:hAnsi="Arial" w:cs="Arial"/>
          <w:lang w:eastAsia="en-GB"/>
        </w:rPr>
        <w:t xml:space="preserve"> will discuss</w:t>
      </w:r>
      <w:r w:rsidR="00415E4B">
        <w:rPr>
          <w:rFonts w:ascii="Arial" w:eastAsia="Times New Roman" w:hAnsi="Arial" w:cs="Arial"/>
          <w:lang w:eastAsia="en-GB"/>
        </w:rPr>
        <w:t xml:space="preserve"> </w:t>
      </w:r>
      <w:r w:rsidR="00E825FF">
        <w:rPr>
          <w:rFonts w:ascii="Arial" w:eastAsia="Times New Roman" w:hAnsi="Arial" w:cs="Arial"/>
          <w:lang w:eastAsia="en-GB"/>
        </w:rPr>
        <w:t>how characteristics such as a</w:t>
      </w:r>
      <w:r w:rsidR="00083DBE">
        <w:rPr>
          <w:rFonts w:ascii="Arial" w:eastAsia="Times New Roman" w:hAnsi="Arial" w:cs="Arial"/>
          <w:lang w:eastAsia="en-GB"/>
        </w:rPr>
        <w:t xml:space="preserve"> </w:t>
      </w:r>
      <w:r w:rsidR="00462543">
        <w:rPr>
          <w:rFonts w:ascii="Arial" w:eastAsia="Times New Roman" w:hAnsi="Arial" w:cs="Arial"/>
          <w:lang w:eastAsia="en-GB"/>
        </w:rPr>
        <w:t>young persons,</w:t>
      </w:r>
      <w:r w:rsidR="002C5F7A">
        <w:rPr>
          <w:rFonts w:ascii="Arial" w:eastAsia="Times New Roman" w:hAnsi="Arial" w:cs="Arial"/>
          <w:lang w:eastAsia="en-GB"/>
        </w:rPr>
        <w:t xml:space="preserve"> disabilities, drug</w:t>
      </w:r>
      <w:r w:rsidR="00647586">
        <w:rPr>
          <w:rFonts w:ascii="Arial" w:eastAsia="Times New Roman" w:hAnsi="Arial" w:cs="Arial"/>
          <w:lang w:eastAsia="en-GB"/>
        </w:rPr>
        <w:t>s</w:t>
      </w:r>
      <w:r w:rsidR="002C5F7A">
        <w:rPr>
          <w:rFonts w:ascii="Arial" w:eastAsia="Times New Roman" w:hAnsi="Arial" w:cs="Arial"/>
          <w:lang w:eastAsia="en-GB"/>
        </w:rPr>
        <w:t xml:space="preserve"> or alcohol dependencies,</w:t>
      </w:r>
      <w:r w:rsidR="00417425">
        <w:rPr>
          <w:rFonts w:ascii="Arial" w:eastAsia="Times New Roman" w:hAnsi="Arial" w:cs="Arial"/>
          <w:lang w:eastAsia="en-GB"/>
        </w:rPr>
        <w:t xml:space="preserve"> and </w:t>
      </w:r>
      <w:r w:rsidR="00EA1F45">
        <w:rPr>
          <w:rFonts w:ascii="Arial" w:eastAsia="Times New Roman" w:hAnsi="Arial" w:cs="Arial"/>
          <w:lang w:eastAsia="en-GB"/>
        </w:rPr>
        <w:t xml:space="preserve">what </w:t>
      </w:r>
      <w:r w:rsidR="00480ADF">
        <w:rPr>
          <w:rFonts w:ascii="Arial" w:eastAsia="Times New Roman" w:hAnsi="Arial" w:cs="Arial"/>
          <w:lang w:eastAsia="en-GB"/>
        </w:rPr>
        <w:t xml:space="preserve">can </w:t>
      </w:r>
      <w:r w:rsidR="008A443B">
        <w:rPr>
          <w:rFonts w:ascii="Arial" w:eastAsia="Times New Roman" w:hAnsi="Arial" w:cs="Arial"/>
          <w:lang w:eastAsia="en-GB"/>
        </w:rPr>
        <w:t>enhance these factors. During the essay methods used to exploit vulnerable person w</w:t>
      </w:r>
      <w:r w:rsidR="00C86BD6">
        <w:rPr>
          <w:rFonts w:ascii="Arial" w:eastAsia="Times New Roman" w:hAnsi="Arial" w:cs="Arial"/>
          <w:lang w:eastAsia="en-GB"/>
        </w:rPr>
        <w:t>ill be examined and studied.</w:t>
      </w:r>
      <w:r w:rsidR="00647586">
        <w:rPr>
          <w:rFonts w:ascii="Arial" w:eastAsia="Times New Roman" w:hAnsi="Arial" w:cs="Arial"/>
          <w:lang w:eastAsia="en-GB"/>
        </w:rPr>
        <w:t xml:space="preserve"> Drawing to the conclusion that these </w:t>
      </w:r>
      <w:r w:rsidR="00B520D4">
        <w:rPr>
          <w:rFonts w:ascii="Arial" w:eastAsia="Times New Roman" w:hAnsi="Arial" w:cs="Arial"/>
          <w:lang w:eastAsia="en-GB"/>
        </w:rPr>
        <w:t xml:space="preserve">different characteristics make a person vulnerable to exploitation of criminal gangs. </w:t>
      </w:r>
    </w:p>
    <w:p w14:paraId="08C25B2F" w14:textId="77777777" w:rsidR="003846E9" w:rsidRDefault="003846E9" w:rsidP="00FD7D63">
      <w:pPr>
        <w:spacing w:after="0" w:line="276" w:lineRule="auto"/>
        <w:ind w:left="567" w:right="531"/>
        <w:jc w:val="both"/>
        <w:rPr>
          <w:rFonts w:ascii="Arial" w:eastAsia="Times New Roman" w:hAnsi="Arial" w:cs="Arial"/>
          <w:lang w:eastAsia="en-GB"/>
        </w:rPr>
      </w:pPr>
    </w:p>
    <w:p w14:paraId="4A35F71B" w14:textId="017FF1B7" w:rsidR="007F4EBD" w:rsidRDefault="00283B84" w:rsidP="00FD7D63">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 xml:space="preserve">A </w:t>
      </w:r>
      <w:r w:rsidR="00AD35ED">
        <w:rPr>
          <w:rFonts w:ascii="Arial" w:eastAsia="Times New Roman" w:hAnsi="Arial" w:cs="Arial"/>
          <w:lang w:eastAsia="en-GB"/>
        </w:rPr>
        <w:t xml:space="preserve">vast range of socio-economic, Psychological </w:t>
      </w:r>
      <w:r w:rsidR="00147E59">
        <w:rPr>
          <w:rFonts w:ascii="Arial" w:eastAsia="Times New Roman" w:hAnsi="Arial" w:cs="Arial"/>
          <w:lang w:eastAsia="en-GB"/>
        </w:rPr>
        <w:t xml:space="preserve">and </w:t>
      </w:r>
      <w:r w:rsidR="001220CE">
        <w:rPr>
          <w:rFonts w:ascii="Arial" w:eastAsia="Times New Roman" w:hAnsi="Arial" w:cs="Arial"/>
          <w:lang w:eastAsia="en-GB"/>
        </w:rPr>
        <w:t xml:space="preserve">other vulnerable factors can contribute to an </w:t>
      </w:r>
      <w:r w:rsidR="00DF1026">
        <w:rPr>
          <w:rFonts w:ascii="Arial" w:eastAsia="Times New Roman" w:hAnsi="Arial" w:cs="Arial"/>
          <w:lang w:eastAsia="en-GB"/>
        </w:rPr>
        <w:t>individual’s</w:t>
      </w:r>
      <w:r w:rsidR="001220CE">
        <w:rPr>
          <w:rFonts w:ascii="Arial" w:eastAsia="Times New Roman" w:hAnsi="Arial" w:cs="Arial"/>
          <w:lang w:eastAsia="en-GB"/>
        </w:rPr>
        <w:t xml:space="preserve"> </w:t>
      </w:r>
      <w:r w:rsidR="00203080">
        <w:rPr>
          <w:rFonts w:ascii="Arial" w:eastAsia="Times New Roman" w:hAnsi="Arial" w:cs="Arial"/>
          <w:lang w:eastAsia="en-GB"/>
        </w:rPr>
        <w:t xml:space="preserve">exploitation to criminal gangs. </w:t>
      </w:r>
      <w:r w:rsidR="000F492E">
        <w:rPr>
          <w:rFonts w:ascii="Arial" w:eastAsia="Times New Roman" w:hAnsi="Arial" w:cs="Arial"/>
          <w:lang w:eastAsia="en-GB"/>
        </w:rPr>
        <w:t xml:space="preserve">These factors can intwine </w:t>
      </w:r>
      <w:r w:rsidR="00C2116A">
        <w:rPr>
          <w:rFonts w:ascii="Arial" w:eastAsia="Times New Roman" w:hAnsi="Arial" w:cs="Arial"/>
          <w:lang w:eastAsia="en-GB"/>
        </w:rPr>
        <w:t xml:space="preserve">and develop into situations where </w:t>
      </w:r>
      <w:r w:rsidR="00BA0CB6">
        <w:rPr>
          <w:rFonts w:ascii="Arial" w:eastAsia="Times New Roman" w:hAnsi="Arial" w:cs="Arial"/>
          <w:lang w:eastAsia="en-GB"/>
        </w:rPr>
        <w:t xml:space="preserve">these individuals become easier targets for manipulating </w:t>
      </w:r>
      <w:r w:rsidR="00CD6F28">
        <w:rPr>
          <w:rFonts w:ascii="Arial" w:eastAsia="Times New Roman" w:hAnsi="Arial" w:cs="Arial"/>
          <w:lang w:eastAsia="en-GB"/>
        </w:rPr>
        <w:t>or coerci</w:t>
      </w:r>
      <w:r w:rsidR="00BC75AD">
        <w:rPr>
          <w:rFonts w:ascii="Arial" w:eastAsia="Times New Roman" w:hAnsi="Arial" w:cs="Arial"/>
          <w:lang w:eastAsia="en-GB"/>
        </w:rPr>
        <w:t xml:space="preserve">on </w:t>
      </w:r>
      <w:r w:rsidR="005F0297">
        <w:rPr>
          <w:rFonts w:ascii="Arial" w:eastAsia="Times New Roman" w:hAnsi="Arial" w:cs="Arial"/>
          <w:lang w:eastAsia="en-GB"/>
        </w:rPr>
        <w:t xml:space="preserve">from criminal </w:t>
      </w:r>
      <w:r w:rsidR="00505FD4">
        <w:rPr>
          <w:rFonts w:ascii="Arial" w:eastAsia="Times New Roman" w:hAnsi="Arial" w:cs="Arial"/>
          <w:lang w:eastAsia="en-GB"/>
        </w:rPr>
        <w:t>gangs. Study</w:t>
      </w:r>
      <w:r w:rsidR="00190B8F">
        <w:rPr>
          <w:rFonts w:ascii="Arial" w:eastAsia="Times New Roman" w:hAnsi="Arial" w:cs="Arial"/>
          <w:lang w:eastAsia="en-GB"/>
        </w:rPr>
        <w:t xml:space="preserve"> shows that </w:t>
      </w:r>
      <w:r w:rsidR="00FD283D">
        <w:rPr>
          <w:rFonts w:ascii="Arial" w:eastAsia="Times New Roman" w:hAnsi="Arial" w:cs="Arial"/>
          <w:lang w:eastAsia="en-GB"/>
        </w:rPr>
        <w:t>a person is made or defined as vulnerable if</w:t>
      </w:r>
      <w:r w:rsidR="006D29C6">
        <w:rPr>
          <w:rFonts w:ascii="Arial" w:eastAsia="Times New Roman" w:hAnsi="Arial" w:cs="Arial"/>
          <w:lang w:eastAsia="en-GB"/>
        </w:rPr>
        <w:t xml:space="preserve"> </w:t>
      </w:r>
      <w:r w:rsidR="0073101B">
        <w:rPr>
          <w:rFonts w:ascii="Arial" w:eastAsia="Times New Roman" w:hAnsi="Arial" w:cs="Arial"/>
          <w:lang w:eastAsia="en-GB"/>
        </w:rPr>
        <w:t xml:space="preserve">they suffer </w:t>
      </w:r>
      <w:r w:rsidR="00DC7052">
        <w:rPr>
          <w:rFonts w:ascii="Arial" w:eastAsia="Times New Roman" w:hAnsi="Arial" w:cs="Arial"/>
          <w:lang w:eastAsia="en-GB"/>
        </w:rPr>
        <w:t xml:space="preserve">from </w:t>
      </w:r>
      <w:r w:rsidR="001B385C">
        <w:rPr>
          <w:rFonts w:ascii="Arial" w:eastAsia="Times New Roman" w:hAnsi="Arial" w:cs="Arial"/>
          <w:lang w:eastAsia="en-GB"/>
        </w:rPr>
        <w:t>developmental problems, personal incapacities</w:t>
      </w:r>
      <w:r w:rsidR="00C31B47">
        <w:rPr>
          <w:rFonts w:ascii="Arial" w:eastAsia="Times New Roman" w:hAnsi="Arial" w:cs="Arial"/>
          <w:lang w:eastAsia="en-GB"/>
        </w:rPr>
        <w:t xml:space="preserve">, </w:t>
      </w:r>
      <w:r w:rsidR="004F25D1">
        <w:rPr>
          <w:rFonts w:ascii="Arial" w:eastAsia="Times New Roman" w:hAnsi="Arial" w:cs="Arial"/>
          <w:lang w:eastAsia="en-GB"/>
        </w:rPr>
        <w:t>disadvantaged</w:t>
      </w:r>
      <w:r w:rsidR="00C31B47">
        <w:rPr>
          <w:rFonts w:ascii="Arial" w:eastAsia="Times New Roman" w:hAnsi="Arial" w:cs="Arial"/>
          <w:lang w:eastAsia="en-GB"/>
        </w:rPr>
        <w:t xml:space="preserve"> </w:t>
      </w:r>
      <w:r w:rsidR="002211C6">
        <w:rPr>
          <w:rFonts w:ascii="Arial" w:eastAsia="Times New Roman" w:hAnsi="Arial" w:cs="Arial"/>
          <w:lang w:eastAsia="en-GB"/>
        </w:rPr>
        <w:t>social status</w:t>
      </w:r>
      <w:r w:rsidR="00B41FCB">
        <w:rPr>
          <w:rFonts w:ascii="Arial" w:eastAsia="Times New Roman" w:hAnsi="Arial" w:cs="Arial"/>
          <w:lang w:eastAsia="en-GB"/>
        </w:rPr>
        <w:t xml:space="preserve">, inadequacy of interpersonal networks and </w:t>
      </w:r>
      <w:r w:rsidR="00FF4958">
        <w:rPr>
          <w:rFonts w:ascii="Arial" w:eastAsia="Times New Roman" w:hAnsi="Arial" w:cs="Arial"/>
          <w:lang w:eastAsia="en-GB"/>
        </w:rPr>
        <w:t>supports, degraded</w:t>
      </w:r>
      <w:r w:rsidR="003F3552">
        <w:rPr>
          <w:rFonts w:ascii="Arial" w:eastAsia="Times New Roman" w:hAnsi="Arial" w:cs="Arial"/>
          <w:lang w:eastAsia="en-GB"/>
        </w:rPr>
        <w:t xml:space="preserve"> </w:t>
      </w:r>
      <w:r w:rsidR="00FF4958">
        <w:rPr>
          <w:rFonts w:ascii="Arial" w:eastAsia="Times New Roman" w:hAnsi="Arial" w:cs="Arial"/>
          <w:lang w:eastAsia="en-GB"/>
        </w:rPr>
        <w:t>neighbourhood’s</w:t>
      </w:r>
      <w:r w:rsidR="003F3552">
        <w:rPr>
          <w:rFonts w:ascii="Arial" w:eastAsia="Times New Roman" w:hAnsi="Arial" w:cs="Arial"/>
          <w:lang w:eastAsia="en-GB"/>
        </w:rPr>
        <w:t xml:space="preserve"> and envir</w:t>
      </w:r>
      <w:r w:rsidR="00FF4958">
        <w:rPr>
          <w:rFonts w:ascii="Arial" w:eastAsia="Times New Roman" w:hAnsi="Arial" w:cs="Arial"/>
          <w:lang w:eastAsia="en-GB"/>
        </w:rPr>
        <w:t>onments and the complex</w:t>
      </w:r>
      <w:r w:rsidR="0040735D">
        <w:rPr>
          <w:rFonts w:ascii="Arial" w:eastAsia="Times New Roman" w:hAnsi="Arial" w:cs="Arial"/>
          <w:lang w:eastAsia="en-GB"/>
        </w:rPr>
        <w:t xml:space="preserve"> interactions of these factors over the life course. </w:t>
      </w:r>
      <w:r w:rsidR="0008235D">
        <w:rPr>
          <w:rFonts w:ascii="Arial" w:eastAsia="Times New Roman" w:hAnsi="Arial" w:cs="Arial"/>
          <w:lang w:eastAsia="en-GB"/>
        </w:rPr>
        <w:t>(</w:t>
      </w:r>
      <w:r w:rsidR="003E137F" w:rsidRPr="003E137F">
        <w:rPr>
          <w:rFonts w:ascii="Arial" w:eastAsia="Times New Roman" w:hAnsi="Arial" w:cs="Arial"/>
          <w:lang w:eastAsia="en-GB"/>
        </w:rPr>
        <w:t>Mechanic</w:t>
      </w:r>
      <w:r w:rsidR="003E137F">
        <w:rPr>
          <w:rFonts w:ascii="Arial" w:eastAsia="Times New Roman" w:hAnsi="Arial" w:cs="Arial"/>
          <w:lang w:eastAsia="en-GB"/>
        </w:rPr>
        <w:t xml:space="preserve"> </w:t>
      </w:r>
      <w:r w:rsidR="003E137F" w:rsidRPr="003E137F">
        <w:rPr>
          <w:rFonts w:ascii="Arial" w:eastAsia="Times New Roman" w:hAnsi="Arial" w:cs="Arial"/>
          <w:lang w:eastAsia="en-GB"/>
        </w:rPr>
        <w:t>and Tanner</w:t>
      </w:r>
      <w:r w:rsidR="003E137F">
        <w:rPr>
          <w:rFonts w:ascii="Arial" w:eastAsia="Times New Roman" w:hAnsi="Arial" w:cs="Arial"/>
          <w:lang w:eastAsia="en-GB"/>
        </w:rPr>
        <w:t xml:space="preserve"> </w:t>
      </w:r>
      <w:r w:rsidR="003E137F" w:rsidRPr="003E137F">
        <w:rPr>
          <w:rFonts w:ascii="Arial" w:eastAsia="Times New Roman" w:hAnsi="Arial" w:cs="Arial"/>
          <w:lang w:eastAsia="en-GB"/>
        </w:rPr>
        <w:t>2007.</w:t>
      </w:r>
      <w:r w:rsidR="0008235D">
        <w:rPr>
          <w:rFonts w:ascii="Arial" w:eastAsia="Times New Roman" w:hAnsi="Arial" w:cs="Arial"/>
          <w:lang w:eastAsia="en-GB"/>
        </w:rPr>
        <w:t>)</w:t>
      </w:r>
    </w:p>
    <w:p w14:paraId="58B89E30" w14:textId="77777777" w:rsidR="007F4EBD" w:rsidRDefault="007F4EBD" w:rsidP="00FD7D63">
      <w:pPr>
        <w:spacing w:after="0" w:line="276" w:lineRule="auto"/>
        <w:ind w:left="567" w:right="531"/>
        <w:jc w:val="both"/>
        <w:rPr>
          <w:rFonts w:ascii="Arial" w:eastAsia="Times New Roman" w:hAnsi="Arial" w:cs="Arial"/>
          <w:lang w:eastAsia="en-GB"/>
        </w:rPr>
      </w:pPr>
    </w:p>
    <w:p w14:paraId="5BFDBC04" w14:textId="2CAD25DB" w:rsidR="00CF566B" w:rsidRDefault="00715B10" w:rsidP="00FD7D63">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 xml:space="preserve">Young persons are often exploited </w:t>
      </w:r>
      <w:r w:rsidR="007B3E78">
        <w:rPr>
          <w:rFonts w:ascii="Arial" w:eastAsia="Times New Roman" w:hAnsi="Arial" w:cs="Arial"/>
          <w:lang w:eastAsia="en-GB"/>
        </w:rPr>
        <w:t>by</w:t>
      </w:r>
      <w:r>
        <w:rPr>
          <w:rFonts w:ascii="Arial" w:eastAsia="Times New Roman" w:hAnsi="Arial" w:cs="Arial"/>
          <w:lang w:eastAsia="en-GB"/>
        </w:rPr>
        <w:t xml:space="preserve"> </w:t>
      </w:r>
      <w:r w:rsidR="00F13476">
        <w:rPr>
          <w:rFonts w:ascii="Arial" w:eastAsia="Times New Roman" w:hAnsi="Arial" w:cs="Arial"/>
          <w:lang w:eastAsia="en-GB"/>
        </w:rPr>
        <w:t>organised crime group</w:t>
      </w:r>
      <w:r w:rsidR="00D76812">
        <w:rPr>
          <w:rFonts w:ascii="Arial" w:eastAsia="Times New Roman" w:hAnsi="Arial" w:cs="Arial"/>
          <w:lang w:eastAsia="en-GB"/>
        </w:rPr>
        <w:t xml:space="preserve">s or gangs, this can be </w:t>
      </w:r>
      <w:r w:rsidR="006A33D5">
        <w:rPr>
          <w:rFonts w:ascii="Arial" w:eastAsia="Times New Roman" w:hAnsi="Arial" w:cs="Arial"/>
          <w:lang w:eastAsia="en-GB"/>
        </w:rPr>
        <w:t xml:space="preserve">complex </w:t>
      </w:r>
      <w:r w:rsidR="00A60018">
        <w:rPr>
          <w:rFonts w:ascii="Arial" w:eastAsia="Times New Roman" w:hAnsi="Arial" w:cs="Arial"/>
          <w:lang w:eastAsia="en-GB"/>
        </w:rPr>
        <w:t xml:space="preserve">as they can be seen as both vulnerable and criminal offenders. </w:t>
      </w:r>
      <w:r w:rsidR="00653EBA">
        <w:rPr>
          <w:rFonts w:ascii="Arial" w:eastAsia="Times New Roman" w:hAnsi="Arial" w:cs="Arial"/>
          <w:lang w:eastAsia="en-GB"/>
        </w:rPr>
        <w:t xml:space="preserve">Many young persons or youths are exploited by older more mature </w:t>
      </w:r>
      <w:r w:rsidR="00E304B7">
        <w:rPr>
          <w:rFonts w:ascii="Arial" w:eastAsia="Times New Roman" w:hAnsi="Arial" w:cs="Arial"/>
          <w:lang w:eastAsia="en-GB"/>
        </w:rPr>
        <w:t xml:space="preserve">criminals. </w:t>
      </w:r>
      <w:r w:rsidR="00516915">
        <w:rPr>
          <w:rFonts w:ascii="Arial" w:eastAsia="Times New Roman" w:hAnsi="Arial" w:cs="Arial"/>
          <w:lang w:eastAsia="en-GB"/>
        </w:rPr>
        <w:t xml:space="preserve">Factors such as poverty, lack </w:t>
      </w:r>
      <w:r w:rsidR="008429C3">
        <w:rPr>
          <w:rFonts w:ascii="Arial" w:eastAsia="Times New Roman" w:hAnsi="Arial" w:cs="Arial"/>
          <w:lang w:eastAsia="en-GB"/>
        </w:rPr>
        <w:t xml:space="preserve">of support from family or friends, exposure to violence and peer pressure </w:t>
      </w:r>
      <w:r w:rsidR="004475AD">
        <w:rPr>
          <w:rFonts w:ascii="Arial" w:eastAsia="Times New Roman" w:hAnsi="Arial" w:cs="Arial"/>
          <w:lang w:eastAsia="en-GB"/>
        </w:rPr>
        <w:t xml:space="preserve">increase their susceptibility </w:t>
      </w:r>
      <w:r w:rsidR="00032501">
        <w:rPr>
          <w:rFonts w:ascii="Arial" w:eastAsia="Times New Roman" w:hAnsi="Arial" w:cs="Arial"/>
          <w:lang w:eastAsia="en-GB"/>
        </w:rPr>
        <w:t xml:space="preserve">into illegal activities such as </w:t>
      </w:r>
      <w:r w:rsidR="007752B8">
        <w:rPr>
          <w:rFonts w:ascii="Arial" w:eastAsia="Times New Roman" w:hAnsi="Arial" w:cs="Arial"/>
          <w:lang w:eastAsia="en-GB"/>
        </w:rPr>
        <w:t>drug trafficking</w:t>
      </w:r>
      <w:r w:rsidR="00BC7667">
        <w:rPr>
          <w:rFonts w:ascii="Arial" w:eastAsia="Times New Roman" w:hAnsi="Arial" w:cs="Arial"/>
          <w:lang w:eastAsia="en-GB"/>
        </w:rPr>
        <w:t xml:space="preserve">, theft, and violence all of which have links to </w:t>
      </w:r>
      <w:r w:rsidR="00ED29CC">
        <w:rPr>
          <w:rFonts w:ascii="Arial" w:eastAsia="Times New Roman" w:hAnsi="Arial" w:cs="Arial"/>
          <w:lang w:eastAsia="en-GB"/>
        </w:rPr>
        <w:t>organised</w:t>
      </w:r>
      <w:r w:rsidR="00BC7667">
        <w:rPr>
          <w:rFonts w:ascii="Arial" w:eastAsia="Times New Roman" w:hAnsi="Arial" w:cs="Arial"/>
          <w:lang w:eastAsia="en-GB"/>
        </w:rPr>
        <w:t xml:space="preserve"> crime groups. </w:t>
      </w:r>
      <w:r w:rsidR="00711B4F">
        <w:rPr>
          <w:rFonts w:ascii="Arial" w:eastAsia="Times New Roman" w:hAnsi="Arial" w:cs="Arial"/>
          <w:lang w:eastAsia="en-GB"/>
        </w:rPr>
        <w:t>(</w:t>
      </w:r>
      <w:r w:rsidR="00C01420" w:rsidRPr="00C01420">
        <w:rPr>
          <w:rFonts w:ascii="Arial" w:eastAsia="Times New Roman" w:hAnsi="Arial" w:cs="Arial"/>
          <w:lang w:eastAsia="en-GB"/>
        </w:rPr>
        <w:t>Thompson, 2019</w:t>
      </w:r>
      <w:r w:rsidR="00711B4F">
        <w:rPr>
          <w:rFonts w:ascii="Arial" w:eastAsia="Times New Roman" w:hAnsi="Arial" w:cs="Arial"/>
          <w:lang w:eastAsia="en-GB"/>
        </w:rPr>
        <w:t>)</w:t>
      </w:r>
      <w:r w:rsidR="00B72363">
        <w:rPr>
          <w:rFonts w:ascii="Arial" w:eastAsia="Times New Roman" w:hAnsi="Arial" w:cs="Arial"/>
          <w:lang w:eastAsia="en-GB"/>
        </w:rPr>
        <w:t xml:space="preserve"> </w:t>
      </w:r>
      <w:r w:rsidR="00AB7FDD">
        <w:rPr>
          <w:rFonts w:ascii="Arial" w:eastAsia="Times New Roman" w:hAnsi="Arial" w:cs="Arial"/>
          <w:lang w:eastAsia="en-GB"/>
        </w:rPr>
        <w:t xml:space="preserve">Many of these young individuals engage willingly this can be for many reasons but I personally think </w:t>
      </w:r>
      <w:r w:rsidR="00293E9F">
        <w:rPr>
          <w:rFonts w:ascii="Arial" w:eastAsia="Times New Roman" w:hAnsi="Arial" w:cs="Arial"/>
          <w:lang w:eastAsia="en-GB"/>
        </w:rPr>
        <w:t xml:space="preserve">that its due to them idolizing the criminal/offender life but not realising its </w:t>
      </w:r>
      <w:r w:rsidR="007A46B8">
        <w:rPr>
          <w:rFonts w:ascii="Arial" w:eastAsia="Times New Roman" w:hAnsi="Arial" w:cs="Arial"/>
          <w:lang w:eastAsia="en-GB"/>
        </w:rPr>
        <w:t>consequences</w:t>
      </w:r>
      <w:r w:rsidR="0074478A">
        <w:rPr>
          <w:rFonts w:ascii="Arial" w:eastAsia="Times New Roman" w:hAnsi="Arial" w:cs="Arial"/>
          <w:lang w:eastAsia="en-GB"/>
        </w:rPr>
        <w:t xml:space="preserve">. </w:t>
      </w:r>
      <w:r w:rsidR="00C80D0A">
        <w:rPr>
          <w:rFonts w:ascii="Arial" w:eastAsia="Times New Roman" w:hAnsi="Arial" w:cs="Arial"/>
          <w:lang w:eastAsia="en-GB"/>
        </w:rPr>
        <w:t>However,</w:t>
      </w:r>
      <w:r w:rsidR="00046E61">
        <w:rPr>
          <w:rFonts w:ascii="Arial" w:eastAsia="Times New Roman" w:hAnsi="Arial" w:cs="Arial"/>
          <w:lang w:eastAsia="en-GB"/>
        </w:rPr>
        <w:t xml:space="preserve"> </w:t>
      </w:r>
      <w:r w:rsidR="007544D1">
        <w:rPr>
          <w:rFonts w:ascii="Arial" w:eastAsia="Times New Roman" w:hAnsi="Arial" w:cs="Arial"/>
          <w:lang w:eastAsia="en-GB"/>
        </w:rPr>
        <w:t>many youths/young persons are manipulated</w:t>
      </w:r>
      <w:r w:rsidR="008B53FC">
        <w:rPr>
          <w:rFonts w:ascii="Arial" w:eastAsia="Times New Roman" w:hAnsi="Arial" w:cs="Arial"/>
          <w:lang w:eastAsia="en-GB"/>
        </w:rPr>
        <w:t xml:space="preserve">, threatened or groomed </w:t>
      </w:r>
      <w:r w:rsidR="00876062">
        <w:rPr>
          <w:rFonts w:ascii="Arial" w:eastAsia="Times New Roman" w:hAnsi="Arial" w:cs="Arial"/>
          <w:lang w:eastAsia="en-GB"/>
        </w:rPr>
        <w:t xml:space="preserve">into the gangs </w:t>
      </w:r>
      <w:r w:rsidR="00513A54">
        <w:rPr>
          <w:rFonts w:ascii="Arial" w:eastAsia="Times New Roman" w:hAnsi="Arial" w:cs="Arial"/>
          <w:lang w:eastAsia="en-GB"/>
        </w:rPr>
        <w:t xml:space="preserve">making them more victims of these </w:t>
      </w:r>
      <w:r w:rsidR="00C80D0A">
        <w:rPr>
          <w:rFonts w:ascii="Arial" w:eastAsia="Times New Roman" w:hAnsi="Arial" w:cs="Arial"/>
          <w:lang w:eastAsia="en-GB"/>
        </w:rPr>
        <w:t xml:space="preserve">organisations than criminals. I believe </w:t>
      </w:r>
      <w:proofErr w:type="spellStart"/>
      <w:r w:rsidR="00C80D0A">
        <w:rPr>
          <w:rFonts w:ascii="Arial" w:eastAsia="Times New Roman" w:hAnsi="Arial" w:cs="Arial"/>
          <w:lang w:eastAsia="en-GB"/>
        </w:rPr>
        <w:t>its</w:t>
      </w:r>
      <w:proofErr w:type="spellEnd"/>
      <w:r w:rsidR="00C80D0A">
        <w:rPr>
          <w:rFonts w:ascii="Arial" w:eastAsia="Times New Roman" w:hAnsi="Arial" w:cs="Arial"/>
          <w:lang w:eastAsia="en-GB"/>
        </w:rPr>
        <w:t xml:space="preserve"> important </w:t>
      </w:r>
      <w:r w:rsidR="004B29CB">
        <w:rPr>
          <w:rFonts w:ascii="Arial" w:eastAsia="Times New Roman" w:hAnsi="Arial" w:cs="Arial"/>
          <w:lang w:eastAsia="en-GB"/>
        </w:rPr>
        <w:t xml:space="preserve">to treat them as such and support them in escaping the cycle. </w:t>
      </w:r>
    </w:p>
    <w:p w14:paraId="40D79A96" w14:textId="77777777" w:rsidR="004B29CB" w:rsidRDefault="004B29CB" w:rsidP="00FD7D63">
      <w:pPr>
        <w:spacing w:after="0" w:line="276" w:lineRule="auto"/>
        <w:ind w:left="567" w:right="531"/>
        <w:jc w:val="both"/>
        <w:rPr>
          <w:rFonts w:ascii="Arial" w:eastAsia="Times New Roman" w:hAnsi="Arial" w:cs="Arial"/>
          <w:lang w:eastAsia="en-GB"/>
        </w:rPr>
      </w:pPr>
    </w:p>
    <w:p w14:paraId="3BD621B2" w14:textId="7B16FDEB" w:rsidR="000328A7" w:rsidRDefault="00C9268B" w:rsidP="00FD7D63">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 xml:space="preserve">There are </w:t>
      </w:r>
      <w:r w:rsidR="00FF2C1D">
        <w:rPr>
          <w:rFonts w:ascii="Arial" w:eastAsia="Times New Roman" w:hAnsi="Arial" w:cs="Arial"/>
          <w:lang w:eastAsia="en-GB"/>
        </w:rPr>
        <w:t xml:space="preserve">many </w:t>
      </w:r>
      <w:r w:rsidR="00525DE2">
        <w:rPr>
          <w:rFonts w:ascii="Arial" w:eastAsia="Times New Roman" w:hAnsi="Arial" w:cs="Arial"/>
          <w:lang w:eastAsia="en-GB"/>
        </w:rPr>
        <w:t xml:space="preserve">key protective factors </w:t>
      </w:r>
      <w:r w:rsidR="00E1790A">
        <w:rPr>
          <w:rFonts w:ascii="Arial" w:eastAsia="Times New Roman" w:hAnsi="Arial" w:cs="Arial"/>
          <w:lang w:eastAsia="en-GB"/>
        </w:rPr>
        <w:t>to reduce the lik</w:t>
      </w:r>
      <w:r w:rsidR="00026874">
        <w:rPr>
          <w:rFonts w:ascii="Arial" w:eastAsia="Times New Roman" w:hAnsi="Arial" w:cs="Arial"/>
          <w:lang w:eastAsia="en-GB"/>
        </w:rPr>
        <w:t>elihood of</w:t>
      </w:r>
      <w:r w:rsidR="00C0714B">
        <w:rPr>
          <w:rFonts w:ascii="Arial" w:eastAsia="Times New Roman" w:hAnsi="Arial" w:cs="Arial"/>
          <w:lang w:eastAsia="en-GB"/>
        </w:rPr>
        <w:t xml:space="preserve"> a young person’s</w:t>
      </w:r>
      <w:r w:rsidR="00026874">
        <w:rPr>
          <w:rFonts w:ascii="Arial" w:eastAsia="Times New Roman" w:hAnsi="Arial" w:cs="Arial"/>
          <w:lang w:eastAsia="en-GB"/>
        </w:rPr>
        <w:t xml:space="preserve"> criminal exploitation and </w:t>
      </w:r>
      <w:r w:rsidR="00411AF9">
        <w:rPr>
          <w:rFonts w:ascii="Arial" w:eastAsia="Times New Roman" w:hAnsi="Arial" w:cs="Arial"/>
          <w:lang w:eastAsia="en-GB"/>
        </w:rPr>
        <w:t>involvement</w:t>
      </w:r>
      <w:r w:rsidR="00026874">
        <w:rPr>
          <w:rFonts w:ascii="Arial" w:eastAsia="Times New Roman" w:hAnsi="Arial" w:cs="Arial"/>
          <w:lang w:eastAsia="en-GB"/>
        </w:rPr>
        <w:t xml:space="preserve"> in gangs.</w:t>
      </w:r>
      <w:r w:rsidR="002E4AA4">
        <w:rPr>
          <w:rFonts w:ascii="Arial" w:eastAsia="Times New Roman" w:hAnsi="Arial" w:cs="Arial"/>
          <w:lang w:eastAsia="en-GB"/>
        </w:rPr>
        <w:t xml:space="preserve"> These </w:t>
      </w:r>
      <w:r w:rsidR="00E7618C">
        <w:rPr>
          <w:rFonts w:ascii="Arial" w:eastAsia="Times New Roman" w:hAnsi="Arial" w:cs="Arial"/>
          <w:lang w:eastAsia="en-GB"/>
        </w:rPr>
        <w:t xml:space="preserve">factors </w:t>
      </w:r>
      <w:r w:rsidR="0016584C">
        <w:rPr>
          <w:rFonts w:ascii="Arial" w:eastAsia="Times New Roman" w:hAnsi="Arial" w:cs="Arial"/>
          <w:lang w:eastAsia="en-GB"/>
        </w:rPr>
        <w:t>are as follows, individual</w:t>
      </w:r>
      <w:r w:rsidR="00A12AAC">
        <w:rPr>
          <w:rFonts w:ascii="Arial" w:eastAsia="Times New Roman" w:hAnsi="Arial" w:cs="Arial"/>
          <w:lang w:eastAsia="en-GB"/>
        </w:rPr>
        <w:t xml:space="preserve"> a person with high </w:t>
      </w:r>
      <w:r w:rsidR="00B31072">
        <w:rPr>
          <w:rFonts w:ascii="Arial" w:eastAsia="Times New Roman" w:hAnsi="Arial" w:cs="Arial"/>
          <w:lang w:eastAsia="en-GB"/>
        </w:rPr>
        <w:t>self-esteem</w:t>
      </w:r>
      <w:r w:rsidR="00A12AAC">
        <w:rPr>
          <w:rFonts w:ascii="Arial" w:eastAsia="Times New Roman" w:hAnsi="Arial" w:cs="Arial"/>
          <w:lang w:eastAsia="en-GB"/>
        </w:rPr>
        <w:t xml:space="preserve">, resilience </w:t>
      </w:r>
      <w:r w:rsidR="006D5D66">
        <w:rPr>
          <w:rFonts w:ascii="Arial" w:eastAsia="Times New Roman" w:hAnsi="Arial" w:cs="Arial"/>
          <w:lang w:eastAsia="en-GB"/>
        </w:rPr>
        <w:t>and positive social orientation</w:t>
      </w:r>
      <w:r w:rsidR="001A1852">
        <w:rPr>
          <w:rFonts w:ascii="Arial" w:eastAsia="Times New Roman" w:hAnsi="Arial" w:cs="Arial"/>
          <w:lang w:eastAsia="en-GB"/>
        </w:rPr>
        <w:t xml:space="preserve"> all these individual factors help to reduce </w:t>
      </w:r>
      <w:r w:rsidR="002E406C">
        <w:rPr>
          <w:rFonts w:ascii="Arial" w:eastAsia="Times New Roman" w:hAnsi="Arial" w:cs="Arial"/>
          <w:lang w:eastAsia="en-GB"/>
        </w:rPr>
        <w:t xml:space="preserve">the </w:t>
      </w:r>
      <w:r w:rsidR="00E74791">
        <w:rPr>
          <w:rFonts w:ascii="Arial" w:eastAsia="Times New Roman" w:hAnsi="Arial" w:cs="Arial"/>
          <w:lang w:eastAsia="en-GB"/>
        </w:rPr>
        <w:t>likelihood</w:t>
      </w:r>
      <w:r w:rsidR="002E406C">
        <w:rPr>
          <w:rFonts w:ascii="Arial" w:eastAsia="Times New Roman" w:hAnsi="Arial" w:cs="Arial"/>
          <w:lang w:eastAsia="en-GB"/>
        </w:rPr>
        <w:t xml:space="preserve"> of exploitation. </w:t>
      </w:r>
      <w:r w:rsidR="00C02CC0">
        <w:rPr>
          <w:rFonts w:ascii="Arial" w:eastAsia="Times New Roman" w:hAnsi="Arial" w:cs="Arial"/>
          <w:lang w:eastAsia="en-GB"/>
        </w:rPr>
        <w:t xml:space="preserve">Family is also another factor </w:t>
      </w:r>
      <w:r w:rsidR="005F2205">
        <w:rPr>
          <w:rFonts w:ascii="Arial" w:eastAsia="Times New Roman" w:hAnsi="Arial" w:cs="Arial"/>
          <w:lang w:eastAsia="en-GB"/>
        </w:rPr>
        <w:t xml:space="preserve">having consistent but fair </w:t>
      </w:r>
      <w:r w:rsidR="00C42FFA">
        <w:rPr>
          <w:rFonts w:ascii="Arial" w:eastAsia="Times New Roman" w:hAnsi="Arial" w:cs="Arial"/>
          <w:lang w:eastAsia="en-GB"/>
        </w:rPr>
        <w:t xml:space="preserve">discipline, strong family bonds and effective parenting </w:t>
      </w:r>
      <w:r w:rsidR="00B10F78">
        <w:rPr>
          <w:rFonts w:ascii="Arial" w:eastAsia="Times New Roman" w:hAnsi="Arial" w:cs="Arial"/>
          <w:lang w:eastAsia="en-GB"/>
        </w:rPr>
        <w:t xml:space="preserve">also help to stop </w:t>
      </w:r>
      <w:r w:rsidR="000328A7">
        <w:rPr>
          <w:rFonts w:ascii="Arial" w:eastAsia="Times New Roman" w:hAnsi="Arial" w:cs="Arial"/>
          <w:lang w:eastAsia="en-GB"/>
        </w:rPr>
        <w:t>exploitation or grooming. School</w:t>
      </w:r>
      <w:r w:rsidR="00594555">
        <w:rPr>
          <w:rFonts w:ascii="Arial" w:eastAsia="Times New Roman" w:hAnsi="Arial" w:cs="Arial"/>
          <w:lang w:eastAsia="en-GB"/>
        </w:rPr>
        <w:t xml:space="preserve">, involvement in </w:t>
      </w:r>
      <w:r w:rsidR="00593DDE">
        <w:rPr>
          <w:rFonts w:ascii="Arial" w:eastAsia="Times New Roman" w:hAnsi="Arial" w:cs="Arial"/>
          <w:lang w:eastAsia="en-GB"/>
        </w:rPr>
        <w:t>extracurricular</w:t>
      </w:r>
      <w:r w:rsidR="00594555">
        <w:rPr>
          <w:rFonts w:ascii="Arial" w:eastAsia="Times New Roman" w:hAnsi="Arial" w:cs="Arial"/>
          <w:lang w:eastAsia="en-GB"/>
        </w:rPr>
        <w:t xml:space="preserve"> activities such as sports clubs </w:t>
      </w:r>
      <w:r w:rsidR="00D92153">
        <w:rPr>
          <w:rFonts w:ascii="Arial" w:eastAsia="Times New Roman" w:hAnsi="Arial" w:cs="Arial"/>
          <w:lang w:eastAsia="en-GB"/>
        </w:rPr>
        <w:t xml:space="preserve">and other activities that they can join, </w:t>
      </w:r>
      <w:r w:rsidR="00593DDE">
        <w:rPr>
          <w:rFonts w:ascii="Arial" w:eastAsia="Times New Roman" w:hAnsi="Arial" w:cs="Arial"/>
          <w:lang w:eastAsia="en-GB"/>
        </w:rPr>
        <w:t xml:space="preserve">a positive school climate and academic achievements are factors as well. </w:t>
      </w:r>
      <w:r w:rsidR="00E91A76">
        <w:rPr>
          <w:rFonts w:ascii="Arial" w:eastAsia="Times New Roman" w:hAnsi="Arial" w:cs="Arial"/>
          <w:lang w:eastAsia="en-GB"/>
        </w:rPr>
        <w:t xml:space="preserve">A positive and </w:t>
      </w:r>
      <w:r w:rsidR="005E4854">
        <w:rPr>
          <w:rFonts w:ascii="Arial" w:eastAsia="Times New Roman" w:hAnsi="Arial" w:cs="Arial"/>
          <w:lang w:eastAsia="en-GB"/>
        </w:rPr>
        <w:t>well-behaved</w:t>
      </w:r>
      <w:r w:rsidR="00E91A76">
        <w:rPr>
          <w:rFonts w:ascii="Arial" w:eastAsia="Times New Roman" w:hAnsi="Arial" w:cs="Arial"/>
          <w:lang w:eastAsia="en-GB"/>
        </w:rPr>
        <w:t xml:space="preserve"> peer group </w:t>
      </w:r>
      <w:r w:rsidR="008B150D">
        <w:rPr>
          <w:rFonts w:ascii="Arial" w:eastAsia="Times New Roman" w:hAnsi="Arial" w:cs="Arial"/>
          <w:lang w:eastAsia="en-GB"/>
        </w:rPr>
        <w:t xml:space="preserve">who actively engage in positive behaviours </w:t>
      </w:r>
      <w:r w:rsidR="00CE6D58">
        <w:rPr>
          <w:rFonts w:ascii="Arial" w:eastAsia="Times New Roman" w:hAnsi="Arial" w:cs="Arial"/>
          <w:lang w:eastAsia="en-GB"/>
        </w:rPr>
        <w:t xml:space="preserve">and a community that is safe and has good community engagement </w:t>
      </w:r>
      <w:r w:rsidR="00472FD1">
        <w:rPr>
          <w:rFonts w:ascii="Arial" w:eastAsia="Times New Roman" w:hAnsi="Arial" w:cs="Arial"/>
          <w:lang w:eastAsia="en-GB"/>
        </w:rPr>
        <w:t xml:space="preserve">with availability for youth </w:t>
      </w:r>
      <w:r w:rsidR="00412332">
        <w:rPr>
          <w:rFonts w:ascii="Arial" w:eastAsia="Times New Roman" w:hAnsi="Arial" w:cs="Arial"/>
          <w:lang w:eastAsia="en-GB"/>
        </w:rPr>
        <w:t xml:space="preserve">services. </w:t>
      </w:r>
      <w:r w:rsidR="0002520D">
        <w:rPr>
          <w:rFonts w:ascii="Arial" w:eastAsia="Times New Roman" w:hAnsi="Arial" w:cs="Arial"/>
          <w:lang w:eastAsia="en-GB"/>
        </w:rPr>
        <w:t>(</w:t>
      </w:r>
      <w:proofErr w:type="spellStart"/>
      <w:r w:rsidR="0002520D" w:rsidRPr="0002520D">
        <w:rPr>
          <w:rFonts w:ascii="Arial" w:eastAsia="Times New Roman" w:hAnsi="Arial" w:cs="Arial"/>
          <w:lang w:eastAsia="en-GB"/>
        </w:rPr>
        <w:t>Stouthamer</w:t>
      </w:r>
      <w:proofErr w:type="spellEnd"/>
      <w:r w:rsidR="0002520D" w:rsidRPr="0002520D">
        <w:rPr>
          <w:rFonts w:ascii="Arial" w:eastAsia="Times New Roman" w:hAnsi="Arial" w:cs="Arial"/>
          <w:lang w:eastAsia="en-GB"/>
        </w:rPr>
        <w:t>-Loeber, Loeber,</w:t>
      </w:r>
      <w:r w:rsidR="009B1779">
        <w:rPr>
          <w:rFonts w:ascii="Arial" w:eastAsia="Times New Roman" w:hAnsi="Arial" w:cs="Arial"/>
          <w:lang w:eastAsia="en-GB"/>
        </w:rPr>
        <w:t xml:space="preserve"> </w:t>
      </w:r>
      <w:r w:rsidR="0002520D" w:rsidRPr="0002520D">
        <w:rPr>
          <w:rFonts w:ascii="Arial" w:eastAsia="Times New Roman" w:hAnsi="Arial" w:cs="Arial"/>
          <w:lang w:eastAsia="en-GB"/>
        </w:rPr>
        <w:t>Stallings and Lacourse,2008</w:t>
      </w:r>
      <w:r w:rsidR="0002520D">
        <w:rPr>
          <w:rFonts w:ascii="Arial" w:eastAsia="Times New Roman" w:hAnsi="Arial" w:cs="Arial"/>
          <w:lang w:eastAsia="en-GB"/>
        </w:rPr>
        <w:t>)</w:t>
      </w:r>
      <w:r w:rsidR="002722AE">
        <w:rPr>
          <w:rFonts w:ascii="Arial" w:eastAsia="Times New Roman" w:hAnsi="Arial" w:cs="Arial"/>
          <w:lang w:eastAsia="en-GB"/>
        </w:rPr>
        <w:t xml:space="preserve">. </w:t>
      </w:r>
      <w:r w:rsidR="00412332">
        <w:rPr>
          <w:rFonts w:ascii="Arial" w:eastAsia="Times New Roman" w:hAnsi="Arial" w:cs="Arial"/>
          <w:lang w:eastAsia="en-GB"/>
        </w:rPr>
        <w:t>All</w:t>
      </w:r>
      <w:r w:rsidR="00472FD1">
        <w:rPr>
          <w:rFonts w:ascii="Arial" w:eastAsia="Times New Roman" w:hAnsi="Arial" w:cs="Arial"/>
          <w:lang w:eastAsia="en-GB"/>
        </w:rPr>
        <w:t xml:space="preserve"> these factors help to prevent </w:t>
      </w:r>
      <w:r w:rsidR="00BD4D82">
        <w:rPr>
          <w:rFonts w:ascii="Arial" w:eastAsia="Times New Roman" w:hAnsi="Arial" w:cs="Arial"/>
          <w:lang w:eastAsia="en-GB"/>
        </w:rPr>
        <w:t xml:space="preserve">exploitation or grooming from gang members. </w:t>
      </w:r>
      <w:r w:rsidR="00881024">
        <w:rPr>
          <w:rFonts w:ascii="Arial" w:eastAsia="Times New Roman" w:hAnsi="Arial" w:cs="Arial"/>
          <w:lang w:eastAsia="en-GB"/>
        </w:rPr>
        <w:t xml:space="preserve">The opposite </w:t>
      </w:r>
      <w:r w:rsidR="00C367EB">
        <w:rPr>
          <w:rFonts w:ascii="Arial" w:eastAsia="Times New Roman" w:hAnsi="Arial" w:cs="Arial"/>
          <w:lang w:eastAsia="en-GB"/>
        </w:rPr>
        <w:t xml:space="preserve">of these </w:t>
      </w:r>
      <w:r w:rsidR="00412332">
        <w:rPr>
          <w:rFonts w:ascii="Arial" w:eastAsia="Times New Roman" w:hAnsi="Arial" w:cs="Arial"/>
          <w:lang w:eastAsia="en-GB"/>
        </w:rPr>
        <w:t>factors’</w:t>
      </w:r>
      <w:r w:rsidR="00436039">
        <w:rPr>
          <w:rFonts w:ascii="Arial" w:eastAsia="Times New Roman" w:hAnsi="Arial" w:cs="Arial"/>
          <w:lang w:eastAsia="en-GB"/>
        </w:rPr>
        <w:t xml:space="preserve"> </w:t>
      </w:r>
      <w:r w:rsidR="002E77DE">
        <w:rPr>
          <w:rFonts w:ascii="Arial" w:eastAsia="Times New Roman" w:hAnsi="Arial" w:cs="Arial"/>
          <w:lang w:eastAsia="en-GB"/>
        </w:rPr>
        <w:t xml:space="preserve">poor individual qualities, </w:t>
      </w:r>
      <w:r w:rsidR="009616A6">
        <w:rPr>
          <w:rFonts w:ascii="Arial" w:eastAsia="Times New Roman" w:hAnsi="Arial" w:cs="Arial"/>
          <w:lang w:eastAsia="en-GB"/>
        </w:rPr>
        <w:t>lack of family support,</w:t>
      </w:r>
      <w:r w:rsidR="00342DC6">
        <w:rPr>
          <w:rFonts w:ascii="Arial" w:eastAsia="Times New Roman" w:hAnsi="Arial" w:cs="Arial"/>
          <w:lang w:eastAsia="en-GB"/>
        </w:rPr>
        <w:t xml:space="preserve"> poor school performance and</w:t>
      </w:r>
      <w:r w:rsidR="008157FE">
        <w:rPr>
          <w:rFonts w:ascii="Arial" w:eastAsia="Times New Roman" w:hAnsi="Arial" w:cs="Arial"/>
          <w:lang w:eastAsia="en-GB"/>
        </w:rPr>
        <w:t xml:space="preserve"> a negative behaving peer group</w:t>
      </w:r>
      <w:r w:rsidR="0044547B">
        <w:rPr>
          <w:rFonts w:ascii="Arial" w:eastAsia="Times New Roman" w:hAnsi="Arial" w:cs="Arial"/>
          <w:lang w:eastAsia="en-GB"/>
        </w:rPr>
        <w:t xml:space="preserve">, can lead to </w:t>
      </w:r>
      <w:r w:rsidR="00074AC4">
        <w:rPr>
          <w:rFonts w:ascii="Arial" w:eastAsia="Times New Roman" w:hAnsi="Arial" w:cs="Arial"/>
          <w:lang w:eastAsia="en-GB"/>
        </w:rPr>
        <w:t xml:space="preserve">the young person being more vulnerable </w:t>
      </w:r>
      <w:r w:rsidR="00665139">
        <w:rPr>
          <w:rFonts w:ascii="Arial" w:eastAsia="Times New Roman" w:hAnsi="Arial" w:cs="Arial"/>
          <w:lang w:eastAsia="en-GB"/>
        </w:rPr>
        <w:t xml:space="preserve">to </w:t>
      </w:r>
      <w:r w:rsidR="003F4EA4">
        <w:rPr>
          <w:rFonts w:ascii="Arial" w:eastAsia="Times New Roman" w:hAnsi="Arial" w:cs="Arial"/>
          <w:lang w:eastAsia="en-GB"/>
        </w:rPr>
        <w:t>grooming from gangs and criminals.</w:t>
      </w:r>
    </w:p>
    <w:p w14:paraId="16949E62" w14:textId="77777777" w:rsidR="000328A7" w:rsidRDefault="000328A7" w:rsidP="00FD7D63">
      <w:pPr>
        <w:spacing w:after="0" w:line="276" w:lineRule="auto"/>
        <w:ind w:left="567" w:right="531"/>
        <w:jc w:val="both"/>
        <w:rPr>
          <w:rFonts w:ascii="Arial" w:eastAsia="Times New Roman" w:hAnsi="Arial" w:cs="Arial"/>
          <w:lang w:eastAsia="en-GB"/>
        </w:rPr>
      </w:pPr>
    </w:p>
    <w:p w14:paraId="15AC7355" w14:textId="77777777" w:rsidR="000328A7" w:rsidRDefault="000328A7" w:rsidP="00FD7D63">
      <w:pPr>
        <w:spacing w:after="0" w:line="276" w:lineRule="auto"/>
        <w:ind w:left="567" w:right="531"/>
        <w:jc w:val="both"/>
        <w:rPr>
          <w:rFonts w:ascii="Arial" w:eastAsia="Times New Roman" w:hAnsi="Arial" w:cs="Arial"/>
          <w:lang w:eastAsia="en-GB"/>
        </w:rPr>
      </w:pPr>
    </w:p>
    <w:p w14:paraId="31BFD849" w14:textId="638409B1" w:rsidR="004B29CB" w:rsidRDefault="001A58A7" w:rsidP="00FD7D63">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 xml:space="preserve">Another </w:t>
      </w:r>
      <w:r w:rsidR="00C4376B">
        <w:rPr>
          <w:rFonts w:ascii="Arial" w:eastAsia="Times New Roman" w:hAnsi="Arial" w:cs="Arial"/>
          <w:lang w:eastAsia="en-GB"/>
        </w:rPr>
        <w:t xml:space="preserve">method used by </w:t>
      </w:r>
      <w:r w:rsidR="00A3270A">
        <w:rPr>
          <w:rFonts w:ascii="Arial" w:eastAsia="Times New Roman" w:hAnsi="Arial" w:cs="Arial"/>
          <w:lang w:eastAsia="en-GB"/>
        </w:rPr>
        <w:t>criminal</w:t>
      </w:r>
      <w:r w:rsidR="00C4376B">
        <w:rPr>
          <w:rFonts w:ascii="Arial" w:eastAsia="Times New Roman" w:hAnsi="Arial" w:cs="Arial"/>
          <w:lang w:eastAsia="en-GB"/>
        </w:rPr>
        <w:t xml:space="preserve"> gangs or organisations is </w:t>
      </w:r>
      <w:r w:rsidR="007D3E51">
        <w:rPr>
          <w:rFonts w:ascii="Arial" w:eastAsia="Times New Roman" w:hAnsi="Arial" w:cs="Arial"/>
          <w:lang w:eastAsia="en-GB"/>
        </w:rPr>
        <w:t>cuckooing, cuckooing is</w:t>
      </w:r>
      <w:r w:rsidR="00A3270A">
        <w:rPr>
          <w:rFonts w:ascii="Arial" w:eastAsia="Times New Roman" w:hAnsi="Arial" w:cs="Arial"/>
          <w:lang w:eastAsia="en-GB"/>
        </w:rPr>
        <w:t xml:space="preserve"> a form of exploitation </w:t>
      </w:r>
      <w:r w:rsidR="00A166DD">
        <w:rPr>
          <w:rFonts w:ascii="Arial" w:eastAsia="Times New Roman" w:hAnsi="Arial" w:cs="Arial"/>
          <w:lang w:eastAsia="en-GB"/>
        </w:rPr>
        <w:t xml:space="preserve">where these gangs or organisations </w:t>
      </w:r>
      <w:r w:rsidR="009C3A24">
        <w:rPr>
          <w:rFonts w:ascii="Arial" w:eastAsia="Times New Roman" w:hAnsi="Arial" w:cs="Arial"/>
          <w:lang w:eastAsia="en-GB"/>
        </w:rPr>
        <w:t xml:space="preserve">take over the addresses, homes of vulnerable persons </w:t>
      </w:r>
      <w:r w:rsidR="00892115">
        <w:rPr>
          <w:rFonts w:ascii="Arial" w:eastAsia="Times New Roman" w:hAnsi="Arial" w:cs="Arial"/>
          <w:lang w:eastAsia="en-GB"/>
        </w:rPr>
        <w:t xml:space="preserve">and conduct illegal activities such as drug </w:t>
      </w:r>
      <w:r w:rsidR="008E016C">
        <w:rPr>
          <w:rFonts w:ascii="Arial" w:eastAsia="Times New Roman" w:hAnsi="Arial" w:cs="Arial"/>
          <w:lang w:eastAsia="en-GB"/>
        </w:rPr>
        <w:t>dealing or human trafficking</w:t>
      </w:r>
      <w:r w:rsidR="00431175">
        <w:rPr>
          <w:rFonts w:ascii="Arial" w:eastAsia="Times New Roman" w:hAnsi="Arial" w:cs="Arial"/>
          <w:lang w:eastAsia="en-GB"/>
        </w:rPr>
        <w:t>, this practice is associated with county lines</w:t>
      </w:r>
      <w:r w:rsidR="00103F24">
        <w:rPr>
          <w:rFonts w:ascii="Arial" w:eastAsia="Times New Roman" w:hAnsi="Arial" w:cs="Arial"/>
          <w:lang w:eastAsia="en-GB"/>
        </w:rPr>
        <w:t xml:space="preserve">. </w:t>
      </w:r>
      <w:r w:rsidR="00B54107">
        <w:rPr>
          <w:rFonts w:ascii="Arial" w:eastAsia="Times New Roman" w:hAnsi="Arial" w:cs="Arial"/>
          <w:lang w:eastAsia="en-GB"/>
        </w:rPr>
        <w:t xml:space="preserve">Persons </w:t>
      </w:r>
      <w:r w:rsidR="00F329EA">
        <w:rPr>
          <w:rFonts w:ascii="Arial" w:eastAsia="Times New Roman" w:hAnsi="Arial" w:cs="Arial"/>
          <w:lang w:eastAsia="en-GB"/>
        </w:rPr>
        <w:t>suffering with disabilities are often victims to home take overs</w:t>
      </w:r>
      <w:r w:rsidR="00CD6361">
        <w:rPr>
          <w:rFonts w:ascii="Arial" w:eastAsia="Times New Roman" w:hAnsi="Arial" w:cs="Arial"/>
          <w:lang w:eastAsia="en-GB"/>
        </w:rPr>
        <w:t xml:space="preserve">, </w:t>
      </w:r>
      <w:r w:rsidR="00F329EA">
        <w:rPr>
          <w:rFonts w:ascii="Arial" w:eastAsia="Times New Roman" w:hAnsi="Arial" w:cs="Arial"/>
          <w:lang w:eastAsia="en-GB"/>
        </w:rPr>
        <w:t>cuckooing</w:t>
      </w:r>
      <w:r w:rsidR="00655EC2">
        <w:rPr>
          <w:rFonts w:ascii="Arial" w:eastAsia="Times New Roman" w:hAnsi="Arial" w:cs="Arial"/>
          <w:lang w:eastAsia="en-GB"/>
        </w:rPr>
        <w:t xml:space="preserve"> and criminal exploitation </w:t>
      </w:r>
      <w:r w:rsidR="00AF6918">
        <w:rPr>
          <w:rFonts w:ascii="Arial" w:eastAsia="Times New Roman" w:hAnsi="Arial" w:cs="Arial"/>
          <w:lang w:eastAsia="en-GB"/>
        </w:rPr>
        <w:t xml:space="preserve">studies show that that social </w:t>
      </w:r>
      <w:r w:rsidR="005C74D4">
        <w:rPr>
          <w:rFonts w:ascii="Arial" w:eastAsia="Times New Roman" w:hAnsi="Arial" w:cs="Arial"/>
          <w:lang w:eastAsia="en-GB"/>
        </w:rPr>
        <w:t xml:space="preserve">isolation, loneliness and </w:t>
      </w:r>
      <w:r w:rsidR="005C74D4">
        <w:rPr>
          <w:rFonts w:ascii="Arial" w:eastAsia="Times New Roman" w:hAnsi="Arial" w:cs="Arial"/>
          <w:lang w:eastAsia="en-GB"/>
        </w:rPr>
        <w:lastRenderedPageBreak/>
        <w:t>inadequ</w:t>
      </w:r>
      <w:r w:rsidR="006656E3">
        <w:rPr>
          <w:rFonts w:ascii="Arial" w:eastAsia="Times New Roman" w:hAnsi="Arial" w:cs="Arial"/>
          <w:lang w:eastAsia="en-GB"/>
        </w:rPr>
        <w:t xml:space="preserve">ate community services increase the </w:t>
      </w:r>
      <w:r w:rsidR="00ED5A09">
        <w:rPr>
          <w:rFonts w:ascii="Arial" w:eastAsia="Times New Roman" w:hAnsi="Arial" w:cs="Arial"/>
          <w:lang w:eastAsia="en-GB"/>
        </w:rPr>
        <w:t xml:space="preserve">likelihood </w:t>
      </w:r>
      <w:r w:rsidR="00FF5F4C">
        <w:rPr>
          <w:rFonts w:ascii="Arial" w:eastAsia="Times New Roman" w:hAnsi="Arial" w:cs="Arial"/>
          <w:lang w:eastAsia="en-GB"/>
        </w:rPr>
        <w:t xml:space="preserve">of a </w:t>
      </w:r>
      <w:r w:rsidR="00BD43DA">
        <w:rPr>
          <w:rFonts w:ascii="Arial" w:eastAsia="Times New Roman" w:hAnsi="Arial" w:cs="Arial"/>
          <w:lang w:eastAsia="en-GB"/>
        </w:rPr>
        <w:t xml:space="preserve">person suffering with a </w:t>
      </w:r>
      <w:r w:rsidR="0092348D">
        <w:rPr>
          <w:rFonts w:ascii="Arial" w:eastAsia="Times New Roman" w:hAnsi="Arial" w:cs="Arial"/>
          <w:lang w:eastAsia="en-GB"/>
        </w:rPr>
        <w:t>disability to</w:t>
      </w:r>
      <w:r w:rsidR="00AE7149">
        <w:rPr>
          <w:rFonts w:ascii="Arial" w:eastAsia="Times New Roman" w:hAnsi="Arial" w:cs="Arial"/>
          <w:lang w:eastAsia="en-GB"/>
        </w:rPr>
        <w:t xml:space="preserve"> become more vulnerable and </w:t>
      </w:r>
      <w:r w:rsidR="00794E91">
        <w:rPr>
          <w:rFonts w:ascii="Arial" w:eastAsia="Times New Roman" w:hAnsi="Arial" w:cs="Arial"/>
          <w:lang w:eastAsia="en-GB"/>
        </w:rPr>
        <w:t>isolated</w:t>
      </w:r>
      <w:r w:rsidR="0092348D">
        <w:rPr>
          <w:rFonts w:ascii="Arial" w:eastAsia="Times New Roman" w:hAnsi="Arial" w:cs="Arial"/>
          <w:lang w:eastAsia="en-GB"/>
        </w:rPr>
        <w:t xml:space="preserve">. Studies suggest </w:t>
      </w:r>
      <w:r w:rsidR="00DC5FE7">
        <w:rPr>
          <w:rFonts w:ascii="Arial" w:eastAsia="Times New Roman" w:hAnsi="Arial" w:cs="Arial"/>
          <w:lang w:eastAsia="en-GB"/>
        </w:rPr>
        <w:t xml:space="preserve">these vulnerable individuals are </w:t>
      </w:r>
      <w:r w:rsidR="00EC43D4">
        <w:rPr>
          <w:rFonts w:ascii="Arial" w:eastAsia="Times New Roman" w:hAnsi="Arial" w:cs="Arial"/>
          <w:lang w:eastAsia="en-GB"/>
        </w:rPr>
        <w:t xml:space="preserve">cuckooed or </w:t>
      </w:r>
      <w:r w:rsidR="000813C8">
        <w:rPr>
          <w:rFonts w:ascii="Arial" w:eastAsia="Times New Roman" w:hAnsi="Arial" w:cs="Arial"/>
          <w:lang w:eastAsia="en-GB"/>
        </w:rPr>
        <w:t xml:space="preserve">perpetrated by members of their own community at a </w:t>
      </w:r>
      <w:r w:rsidR="00B001C7">
        <w:rPr>
          <w:rFonts w:ascii="Arial" w:eastAsia="Times New Roman" w:hAnsi="Arial" w:cs="Arial"/>
          <w:lang w:eastAsia="en-GB"/>
        </w:rPr>
        <w:t xml:space="preserve">local level. </w:t>
      </w:r>
      <w:r w:rsidR="001C7F46">
        <w:rPr>
          <w:rFonts w:ascii="Arial" w:eastAsia="Times New Roman" w:hAnsi="Arial" w:cs="Arial"/>
          <w:lang w:eastAsia="en-GB"/>
        </w:rPr>
        <w:t xml:space="preserve">This </w:t>
      </w:r>
      <w:proofErr w:type="gramStart"/>
      <w:r w:rsidR="001C7F46">
        <w:rPr>
          <w:rFonts w:ascii="Arial" w:eastAsia="Times New Roman" w:hAnsi="Arial" w:cs="Arial"/>
          <w:lang w:eastAsia="en-GB"/>
        </w:rPr>
        <w:t>take</w:t>
      </w:r>
      <w:proofErr w:type="gramEnd"/>
      <w:r w:rsidR="001C7F46">
        <w:rPr>
          <w:rFonts w:ascii="Arial" w:eastAsia="Times New Roman" w:hAnsi="Arial" w:cs="Arial"/>
          <w:lang w:eastAsia="en-GB"/>
        </w:rPr>
        <w:t xml:space="preserve"> over from members of the community can potentially lead </w:t>
      </w:r>
      <w:r w:rsidR="002442BB">
        <w:rPr>
          <w:rFonts w:ascii="Arial" w:eastAsia="Times New Roman" w:hAnsi="Arial" w:cs="Arial"/>
          <w:lang w:eastAsia="en-GB"/>
        </w:rPr>
        <w:t>to facilitate organized</w:t>
      </w:r>
      <w:r w:rsidR="009B1BB3">
        <w:rPr>
          <w:rFonts w:ascii="Arial" w:eastAsia="Times New Roman" w:hAnsi="Arial" w:cs="Arial"/>
          <w:lang w:eastAsia="en-GB"/>
        </w:rPr>
        <w:t xml:space="preserve"> crime takeovers. </w:t>
      </w:r>
      <w:r w:rsidR="00312C62">
        <w:rPr>
          <w:rFonts w:ascii="Arial" w:eastAsia="Times New Roman" w:hAnsi="Arial" w:cs="Arial"/>
          <w:lang w:eastAsia="en-GB"/>
        </w:rPr>
        <w:t>(</w:t>
      </w:r>
      <w:r w:rsidR="00312C62" w:rsidRPr="00312C62">
        <w:rPr>
          <w:rFonts w:ascii="Arial" w:eastAsia="Times New Roman" w:hAnsi="Arial" w:cs="Arial"/>
          <w:lang w:eastAsia="en-GB"/>
        </w:rPr>
        <w:t>Macdonald, Donovan, Clayton, and Husband, 2024</w:t>
      </w:r>
      <w:r w:rsidR="00312C62">
        <w:rPr>
          <w:rFonts w:ascii="Arial" w:eastAsia="Times New Roman" w:hAnsi="Arial" w:cs="Arial"/>
          <w:lang w:eastAsia="en-GB"/>
        </w:rPr>
        <w:t>).</w:t>
      </w:r>
    </w:p>
    <w:p w14:paraId="46BD0368" w14:textId="77777777" w:rsidR="006E67BB" w:rsidRDefault="006E67BB" w:rsidP="00FD7D63">
      <w:pPr>
        <w:spacing w:after="0" w:line="276" w:lineRule="auto"/>
        <w:ind w:left="567" w:right="531"/>
        <w:jc w:val="both"/>
        <w:rPr>
          <w:rFonts w:ascii="Arial" w:eastAsia="Times New Roman" w:hAnsi="Arial" w:cs="Arial"/>
          <w:lang w:eastAsia="en-GB"/>
        </w:rPr>
      </w:pPr>
    </w:p>
    <w:p w14:paraId="3B398E39" w14:textId="014812F1" w:rsidR="004B499F" w:rsidRDefault="00F22201" w:rsidP="00FD7D63">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 xml:space="preserve">Criminal gangs </w:t>
      </w:r>
      <w:r w:rsidR="009E4D82">
        <w:rPr>
          <w:rFonts w:ascii="Arial" w:eastAsia="Times New Roman" w:hAnsi="Arial" w:cs="Arial"/>
          <w:lang w:eastAsia="en-GB"/>
        </w:rPr>
        <w:t xml:space="preserve">or organisations also known as county lines </w:t>
      </w:r>
      <w:r w:rsidR="00030D4B">
        <w:rPr>
          <w:rFonts w:ascii="Arial" w:eastAsia="Times New Roman" w:hAnsi="Arial" w:cs="Arial"/>
          <w:lang w:eastAsia="en-GB"/>
        </w:rPr>
        <w:t xml:space="preserve">use various methods </w:t>
      </w:r>
      <w:r w:rsidR="00B67936">
        <w:rPr>
          <w:rFonts w:ascii="Arial" w:eastAsia="Times New Roman" w:hAnsi="Arial" w:cs="Arial"/>
          <w:lang w:eastAsia="en-GB"/>
        </w:rPr>
        <w:t xml:space="preserve">to exploit vulnerable or </w:t>
      </w:r>
      <w:r w:rsidR="00306492">
        <w:rPr>
          <w:rFonts w:ascii="Arial" w:eastAsia="Times New Roman" w:hAnsi="Arial" w:cs="Arial"/>
          <w:lang w:eastAsia="en-GB"/>
        </w:rPr>
        <w:t>disabled</w:t>
      </w:r>
      <w:r w:rsidR="00B67936">
        <w:rPr>
          <w:rFonts w:ascii="Arial" w:eastAsia="Times New Roman" w:hAnsi="Arial" w:cs="Arial"/>
          <w:lang w:eastAsia="en-GB"/>
        </w:rPr>
        <w:t xml:space="preserve"> individuals and get into their </w:t>
      </w:r>
      <w:r w:rsidR="00306492">
        <w:rPr>
          <w:rFonts w:ascii="Arial" w:eastAsia="Times New Roman" w:hAnsi="Arial" w:cs="Arial"/>
          <w:lang w:eastAsia="en-GB"/>
        </w:rPr>
        <w:t xml:space="preserve">homes. </w:t>
      </w:r>
      <w:r w:rsidR="005F14A2">
        <w:rPr>
          <w:rFonts w:ascii="Arial" w:eastAsia="Times New Roman" w:hAnsi="Arial" w:cs="Arial"/>
          <w:lang w:eastAsia="en-GB"/>
        </w:rPr>
        <w:t>One of the methods used to takeover is befriending or deception</w:t>
      </w:r>
      <w:r w:rsidR="00580E36">
        <w:rPr>
          <w:rFonts w:ascii="Arial" w:eastAsia="Times New Roman" w:hAnsi="Arial" w:cs="Arial"/>
          <w:lang w:eastAsia="en-GB"/>
        </w:rPr>
        <w:t xml:space="preserve">, perpetrators of these criminal organisations </w:t>
      </w:r>
      <w:r w:rsidR="002F7BA6">
        <w:rPr>
          <w:rFonts w:ascii="Arial" w:eastAsia="Times New Roman" w:hAnsi="Arial" w:cs="Arial"/>
          <w:lang w:eastAsia="en-GB"/>
        </w:rPr>
        <w:t>may befriend the victim, offering them support, friendship</w:t>
      </w:r>
      <w:r w:rsidR="00581266">
        <w:rPr>
          <w:rFonts w:ascii="Arial" w:eastAsia="Times New Roman" w:hAnsi="Arial" w:cs="Arial"/>
          <w:lang w:eastAsia="en-GB"/>
        </w:rPr>
        <w:t xml:space="preserve">, </w:t>
      </w:r>
      <w:r w:rsidR="002F7BA6">
        <w:rPr>
          <w:rFonts w:ascii="Arial" w:eastAsia="Times New Roman" w:hAnsi="Arial" w:cs="Arial"/>
          <w:lang w:eastAsia="en-GB"/>
        </w:rPr>
        <w:t>co</w:t>
      </w:r>
      <w:r w:rsidR="00581266">
        <w:rPr>
          <w:rFonts w:ascii="Arial" w:eastAsia="Times New Roman" w:hAnsi="Arial" w:cs="Arial"/>
          <w:lang w:eastAsia="en-GB"/>
        </w:rPr>
        <w:t xml:space="preserve">mpanionship and </w:t>
      </w:r>
      <w:r w:rsidR="007649E7">
        <w:rPr>
          <w:rFonts w:ascii="Arial" w:eastAsia="Times New Roman" w:hAnsi="Arial" w:cs="Arial"/>
          <w:lang w:eastAsia="en-GB"/>
        </w:rPr>
        <w:t xml:space="preserve">assistance only to over time and gradually </w:t>
      </w:r>
      <w:r w:rsidR="00C2252F">
        <w:rPr>
          <w:rFonts w:ascii="Arial" w:eastAsia="Times New Roman" w:hAnsi="Arial" w:cs="Arial"/>
          <w:lang w:eastAsia="en-GB"/>
        </w:rPr>
        <w:t xml:space="preserve">control and manipulate the victim to gain </w:t>
      </w:r>
      <w:r w:rsidR="00AC2B77">
        <w:rPr>
          <w:rFonts w:ascii="Arial" w:eastAsia="Times New Roman" w:hAnsi="Arial" w:cs="Arial"/>
          <w:lang w:eastAsia="en-GB"/>
        </w:rPr>
        <w:t xml:space="preserve">an illegal ownership over the household. </w:t>
      </w:r>
      <w:r w:rsidR="000C687C">
        <w:rPr>
          <w:rFonts w:ascii="Arial" w:eastAsia="Times New Roman" w:hAnsi="Arial" w:cs="Arial"/>
          <w:lang w:eastAsia="en-GB"/>
        </w:rPr>
        <w:t xml:space="preserve">The next method used is </w:t>
      </w:r>
      <w:r w:rsidR="0081395B">
        <w:rPr>
          <w:rFonts w:ascii="Arial" w:eastAsia="Times New Roman" w:hAnsi="Arial" w:cs="Arial"/>
          <w:lang w:eastAsia="en-GB"/>
        </w:rPr>
        <w:t>intimidation and coer</w:t>
      </w:r>
      <w:r w:rsidR="00707633">
        <w:rPr>
          <w:rFonts w:ascii="Arial" w:eastAsia="Times New Roman" w:hAnsi="Arial" w:cs="Arial"/>
          <w:lang w:eastAsia="en-GB"/>
        </w:rPr>
        <w:t xml:space="preserve">cion, in some </w:t>
      </w:r>
      <w:r w:rsidR="002C7738">
        <w:rPr>
          <w:rFonts w:ascii="Arial" w:eastAsia="Times New Roman" w:hAnsi="Arial" w:cs="Arial"/>
          <w:lang w:eastAsia="en-GB"/>
        </w:rPr>
        <w:t xml:space="preserve">incidents </w:t>
      </w:r>
      <w:r w:rsidR="00126836">
        <w:rPr>
          <w:rFonts w:ascii="Arial" w:eastAsia="Times New Roman" w:hAnsi="Arial" w:cs="Arial"/>
          <w:lang w:eastAsia="en-GB"/>
        </w:rPr>
        <w:t xml:space="preserve">threats of violence are made or actual physical violence </w:t>
      </w:r>
      <w:r w:rsidR="00A00628">
        <w:rPr>
          <w:rFonts w:ascii="Arial" w:eastAsia="Times New Roman" w:hAnsi="Arial" w:cs="Arial"/>
          <w:lang w:eastAsia="en-GB"/>
        </w:rPr>
        <w:t xml:space="preserve">are used to control this </w:t>
      </w:r>
      <w:r w:rsidR="00903D8F">
        <w:rPr>
          <w:rFonts w:ascii="Arial" w:eastAsia="Times New Roman" w:hAnsi="Arial" w:cs="Arial"/>
          <w:lang w:eastAsia="en-GB"/>
        </w:rPr>
        <w:t xml:space="preserve">victim into compliance. </w:t>
      </w:r>
      <w:r w:rsidR="00BA56DE">
        <w:rPr>
          <w:rFonts w:ascii="Arial" w:eastAsia="Times New Roman" w:hAnsi="Arial" w:cs="Arial"/>
          <w:lang w:eastAsia="en-GB"/>
        </w:rPr>
        <w:t xml:space="preserve">The third method used is </w:t>
      </w:r>
      <w:r w:rsidR="006E0E6E">
        <w:rPr>
          <w:rFonts w:ascii="Arial" w:eastAsia="Times New Roman" w:hAnsi="Arial" w:cs="Arial"/>
          <w:lang w:eastAsia="en-GB"/>
        </w:rPr>
        <w:t>exploitation of dependencies</w:t>
      </w:r>
      <w:r w:rsidR="000A6417">
        <w:rPr>
          <w:rFonts w:ascii="Arial" w:eastAsia="Times New Roman" w:hAnsi="Arial" w:cs="Arial"/>
          <w:lang w:eastAsia="en-GB"/>
        </w:rPr>
        <w:t xml:space="preserve">, </w:t>
      </w:r>
      <w:r w:rsidR="00E13A5F">
        <w:rPr>
          <w:rFonts w:ascii="Arial" w:eastAsia="Times New Roman" w:hAnsi="Arial" w:cs="Arial"/>
          <w:lang w:eastAsia="en-GB"/>
        </w:rPr>
        <w:t>perpetrators</w:t>
      </w:r>
      <w:r w:rsidR="000A6417">
        <w:rPr>
          <w:rFonts w:ascii="Arial" w:eastAsia="Times New Roman" w:hAnsi="Arial" w:cs="Arial"/>
          <w:lang w:eastAsia="en-GB"/>
        </w:rPr>
        <w:t xml:space="preserve"> </w:t>
      </w:r>
      <w:r w:rsidR="00AE64A9">
        <w:rPr>
          <w:rFonts w:ascii="Arial" w:eastAsia="Times New Roman" w:hAnsi="Arial" w:cs="Arial"/>
          <w:lang w:eastAsia="en-GB"/>
        </w:rPr>
        <w:t>will exploit vulnerable individuals with</w:t>
      </w:r>
      <w:r w:rsidR="003E6449">
        <w:rPr>
          <w:rFonts w:ascii="Arial" w:eastAsia="Times New Roman" w:hAnsi="Arial" w:cs="Arial"/>
          <w:lang w:eastAsia="en-GB"/>
        </w:rPr>
        <w:t xml:space="preserve"> drugs or alcohol dependencies may be provided with these substances</w:t>
      </w:r>
      <w:r w:rsidR="00804DB3">
        <w:rPr>
          <w:rFonts w:ascii="Arial" w:eastAsia="Times New Roman" w:hAnsi="Arial" w:cs="Arial"/>
          <w:lang w:eastAsia="en-GB"/>
        </w:rPr>
        <w:t xml:space="preserve"> to gain access to their </w:t>
      </w:r>
      <w:r w:rsidR="00E13A5F">
        <w:rPr>
          <w:rFonts w:ascii="Arial" w:eastAsia="Times New Roman" w:hAnsi="Arial" w:cs="Arial"/>
          <w:lang w:eastAsia="en-GB"/>
        </w:rPr>
        <w:t>address and</w:t>
      </w:r>
      <w:r w:rsidR="005952E2">
        <w:rPr>
          <w:rFonts w:ascii="Arial" w:eastAsia="Times New Roman" w:hAnsi="Arial" w:cs="Arial"/>
          <w:lang w:eastAsia="en-GB"/>
        </w:rPr>
        <w:t xml:space="preserve"> in return a cycle of </w:t>
      </w:r>
      <w:r w:rsidR="00E13A5F">
        <w:rPr>
          <w:rFonts w:ascii="Arial" w:eastAsia="Times New Roman" w:hAnsi="Arial" w:cs="Arial"/>
          <w:lang w:eastAsia="en-GB"/>
        </w:rPr>
        <w:t xml:space="preserve">dependency and control is created. </w:t>
      </w:r>
      <w:r w:rsidR="00A9767D">
        <w:rPr>
          <w:rFonts w:ascii="Arial" w:eastAsia="Times New Roman" w:hAnsi="Arial" w:cs="Arial"/>
          <w:lang w:eastAsia="en-GB"/>
        </w:rPr>
        <w:t>(</w:t>
      </w:r>
      <w:r w:rsidR="00A9767D" w:rsidRPr="00A9767D">
        <w:rPr>
          <w:rFonts w:ascii="Arial" w:eastAsia="Times New Roman" w:hAnsi="Arial" w:cs="Arial"/>
          <w:lang w:eastAsia="en-GB"/>
        </w:rPr>
        <w:t>Rive, 2024</w:t>
      </w:r>
      <w:r w:rsidR="00A9767D">
        <w:rPr>
          <w:rFonts w:ascii="Arial" w:eastAsia="Times New Roman" w:hAnsi="Arial" w:cs="Arial"/>
          <w:lang w:eastAsia="en-GB"/>
        </w:rPr>
        <w:t>)</w:t>
      </w:r>
      <w:r w:rsidR="00C77714">
        <w:rPr>
          <w:rFonts w:ascii="Arial" w:eastAsia="Times New Roman" w:hAnsi="Arial" w:cs="Arial"/>
          <w:lang w:eastAsia="en-GB"/>
        </w:rPr>
        <w:t xml:space="preserve">. These persons </w:t>
      </w:r>
      <w:r w:rsidR="00335DBA">
        <w:rPr>
          <w:rFonts w:ascii="Arial" w:eastAsia="Times New Roman" w:hAnsi="Arial" w:cs="Arial"/>
          <w:lang w:eastAsia="en-GB"/>
        </w:rPr>
        <w:t xml:space="preserve">being exploited by criminals </w:t>
      </w:r>
      <w:r w:rsidR="00A62262">
        <w:rPr>
          <w:rFonts w:ascii="Arial" w:eastAsia="Times New Roman" w:hAnsi="Arial" w:cs="Arial"/>
          <w:lang w:eastAsia="en-GB"/>
        </w:rPr>
        <w:t>often aren’t aware that it is happening</w:t>
      </w:r>
      <w:r w:rsidR="00A150E5">
        <w:rPr>
          <w:rFonts w:ascii="Arial" w:eastAsia="Times New Roman" w:hAnsi="Arial" w:cs="Arial"/>
          <w:lang w:eastAsia="en-GB"/>
        </w:rPr>
        <w:t xml:space="preserve">, they refrain from talking to officers or anyone regarding their </w:t>
      </w:r>
      <w:r w:rsidR="00AB6F0D">
        <w:rPr>
          <w:rFonts w:ascii="Arial" w:eastAsia="Times New Roman" w:hAnsi="Arial" w:cs="Arial"/>
          <w:lang w:eastAsia="en-GB"/>
        </w:rPr>
        <w:t xml:space="preserve">living situation and often see the persons who take over their homes as </w:t>
      </w:r>
      <w:r w:rsidR="0060061E">
        <w:rPr>
          <w:rFonts w:ascii="Arial" w:eastAsia="Times New Roman" w:hAnsi="Arial" w:cs="Arial"/>
          <w:lang w:eastAsia="en-GB"/>
        </w:rPr>
        <w:t xml:space="preserve">friends, this is due to years of being </w:t>
      </w:r>
      <w:r w:rsidR="0011160A">
        <w:rPr>
          <w:rFonts w:ascii="Arial" w:eastAsia="Times New Roman" w:hAnsi="Arial" w:cs="Arial"/>
          <w:lang w:eastAsia="en-GB"/>
        </w:rPr>
        <w:t>ostracised from people in their community for being</w:t>
      </w:r>
      <w:r w:rsidR="006D4A2C">
        <w:rPr>
          <w:rFonts w:ascii="Arial" w:eastAsia="Times New Roman" w:hAnsi="Arial" w:cs="Arial"/>
          <w:lang w:eastAsia="en-GB"/>
        </w:rPr>
        <w:t xml:space="preserve"> different. </w:t>
      </w:r>
      <w:r w:rsidR="0022419B">
        <w:rPr>
          <w:rFonts w:ascii="Arial" w:eastAsia="Times New Roman" w:hAnsi="Arial" w:cs="Arial"/>
          <w:lang w:eastAsia="en-GB"/>
        </w:rPr>
        <w:t>It is of the upmost importance</w:t>
      </w:r>
      <w:r w:rsidR="002730EC">
        <w:rPr>
          <w:rFonts w:ascii="Arial" w:eastAsia="Times New Roman" w:hAnsi="Arial" w:cs="Arial"/>
          <w:lang w:eastAsia="en-GB"/>
        </w:rPr>
        <w:t xml:space="preserve"> to not ostracise</w:t>
      </w:r>
      <w:r w:rsidR="0079295A">
        <w:rPr>
          <w:rFonts w:ascii="Arial" w:eastAsia="Times New Roman" w:hAnsi="Arial" w:cs="Arial"/>
          <w:lang w:eastAsia="en-GB"/>
        </w:rPr>
        <w:t xml:space="preserve"> </w:t>
      </w:r>
      <w:r w:rsidR="00E30F1C">
        <w:rPr>
          <w:rFonts w:ascii="Arial" w:eastAsia="Times New Roman" w:hAnsi="Arial" w:cs="Arial"/>
          <w:lang w:eastAsia="en-GB"/>
        </w:rPr>
        <w:t>these vulnerable persons</w:t>
      </w:r>
      <w:r w:rsidR="00491F07">
        <w:rPr>
          <w:rFonts w:ascii="Arial" w:eastAsia="Times New Roman" w:hAnsi="Arial" w:cs="Arial"/>
          <w:lang w:eastAsia="en-GB"/>
        </w:rPr>
        <w:t xml:space="preserve"> </w:t>
      </w:r>
      <w:r w:rsidR="00C548E5">
        <w:rPr>
          <w:rFonts w:ascii="Arial" w:eastAsia="Times New Roman" w:hAnsi="Arial" w:cs="Arial"/>
          <w:lang w:eastAsia="en-GB"/>
        </w:rPr>
        <w:t>and to make them aware of the support available in their community</w:t>
      </w:r>
      <w:r w:rsidR="0041120B">
        <w:rPr>
          <w:rFonts w:ascii="Arial" w:eastAsia="Times New Roman" w:hAnsi="Arial" w:cs="Arial"/>
          <w:lang w:eastAsia="en-GB"/>
        </w:rPr>
        <w:t xml:space="preserve">. </w:t>
      </w:r>
    </w:p>
    <w:p w14:paraId="61B835CE" w14:textId="77777777" w:rsidR="0041120B" w:rsidRDefault="0041120B" w:rsidP="00FD7D63">
      <w:pPr>
        <w:spacing w:after="0" w:line="276" w:lineRule="auto"/>
        <w:ind w:left="567" w:right="531"/>
        <w:jc w:val="both"/>
        <w:rPr>
          <w:rFonts w:ascii="Arial" w:eastAsia="Times New Roman" w:hAnsi="Arial" w:cs="Arial"/>
          <w:lang w:eastAsia="en-GB"/>
        </w:rPr>
      </w:pPr>
    </w:p>
    <w:p w14:paraId="3FF4FBA7" w14:textId="4BD6DB42" w:rsidR="0041120B" w:rsidRDefault="0073430E" w:rsidP="00FD7D63">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 xml:space="preserve">In conclusion </w:t>
      </w:r>
      <w:r w:rsidR="00CA1BBE">
        <w:rPr>
          <w:rFonts w:ascii="Arial" w:eastAsia="Times New Roman" w:hAnsi="Arial" w:cs="Arial"/>
          <w:lang w:eastAsia="en-GB"/>
        </w:rPr>
        <w:t xml:space="preserve">young persons </w:t>
      </w:r>
      <w:r w:rsidR="00783122">
        <w:rPr>
          <w:rFonts w:ascii="Arial" w:eastAsia="Times New Roman" w:hAnsi="Arial" w:cs="Arial"/>
          <w:lang w:eastAsia="en-GB"/>
        </w:rPr>
        <w:t>are</w:t>
      </w:r>
      <w:r w:rsidR="00294888">
        <w:rPr>
          <w:rFonts w:ascii="Arial" w:eastAsia="Times New Roman" w:hAnsi="Arial" w:cs="Arial"/>
          <w:lang w:eastAsia="en-GB"/>
        </w:rPr>
        <w:t xml:space="preserve"> an</w:t>
      </w:r>
      <w:r w:rsidR="00CA1BBE">
        <w:rPr>
          <w:rFonts w:ascii="Arial" w:eastAsia="Times New Roman" w:hAnsi="Arial" w:cs="Arial"/>
          <w:lang w:eastAsia="en-GB"/>
        </w:rPr>
        <w:t xml:space="preserve"> extremely vulnerable </w:t>
      </w:r>
      <w:r w:rsidR="0093605C">
        <w:rPr>
          <w:rFonts w:ascii="Arial" w:eastAsia="Times New Roman" w:hAnsi="Arial" w:cs="Arial"/>
          <w:lang w:eastAsia="en-GB"/>
        </w:rPr>
        <w:t xml:space="preserve">factor </w:t>
      </w:r>
      <w:r w:rsidR="003E5872">
        <w:rPr>
          <w:rFonts w:ascii="Arial" w:eastAsia="Times New Roman" w:hAnsi="Arial" w:cs="Arial"/>
          <w:lang w:eastAsia="en-GB"/>
        </w:rPr>
        <w:t xml:space="preserve">to exploitation from criminal gangs. They are often </w:t>
      </w:r>
      <w:r w:rsidR="00DE51FB">
        <w:rPr>
          <w:rFonts w:ascii="Arial" w:eastAsia="Times New Roman" w:hAnsi="Arial" w:cs="Arial"/>
          <w:lang w:eastAsia="en-GB"/>
        </w:rPr>
        <w:t xml:space="preserve">targeted based on factors ranging from home life to school and can be exploited and used by </w:t>
      </w:r>
      <w:r w:rsidR="000D2C3F">
        <w:rPr>
          <w:rFonts w:ascii="Arial" w:eastAsia="Times New Roman" w:hAnsi="Arial" w:cs="Arial"/>
          <w:lang w:eastAsia="en-GB"/>
        </w:rPr>
        <w:t>criminals</w:t>
      </w:r>
      <w:r w:rsidR="00DE51FB">
        <w:rPr>
          <w:rFonts w:ascii="Arial" w:eastAsia="Times New Roman" w:hAnsi="Arial" w:cs="Arial"/>
          <w:lang w:eastAsia="en-GB"/>
        </w:rPr>
        <w:t xml:space="preserve"> </w:t>
      </w:r>
      <w:r w:rsidR="00944B77">
        <w:rPr>
          <w:rFonts w:ascii="Arial" w:eastAsia="Times New Roman" w:hAnsi="Arial" w:cs="Arial"/>
          <w:lang w:eastAsia="en-GB"/>
        </w:rPr>
        <w:t xml:space="preserve">for drug related offences or sexual offences. It is of importance that </w:t>
      </w:r>
      <w:r w:rsidR="000C6DE8">
        <w:rPr>
          <w:rFonts w:ascii="Arial" w:eastAsia="Times New Roman" w:hAnsi="Arial" w:cs="Arial"/>
          <w:lang w:eastAsia="en-GB"/>
        </w:rPr>
        <w:t>youths are</w:t>
      </w:r>
      <w:r w:rsidR="00C76F9F">
        <w:rPr>
          <w:rFonts w:ascii="Arial" w:eastAsia="Times New Roman" w:hAnsi="Arial" w:cs="Arial"/>
          <w:lang w:eastAsia="en-GB"/>
        </w:rPr>
        <w:t xml:space="preserve"> protected and looked after</w:t>
      </w:r>
      <w:r w:rsidR="00FA33B2">
        <w:rPr>
          <w:rFonts w:ascii="Arial" w:eastAsia="Times New Roman" w:hAnsi="Arial" w:cs="Arial"/>
          <w:lang w:eastAsia="en-GB"/>
        </w:rPr>
        <w:t xml:space="preserve">. In this </w:t>
      </w:r>
      <w:r w:rsidR="005F0B26">
        <w:rPr>
          <w:rFonts w:ascii="Arial" w:eastAsia="Times New Roman" w:hAnsi="Arial" w:cs="Arial"/>
          <w:lang w:eastAsia="en-GB"/>
        </w:rPr>
        <w:t xml:space="preserve">essay I previously mentioned factors that reduce the likelihood of </w:t>
      </w:r>
      <w:r w:rsidR="003B6836">
        <w:rPr>
          <w:rFonts w:ascii="Arial" w:eastAsia="Times New Roman" w:hAnsi="Arial" w:cs="Arial"/>
          <w:lang w:eastAsia="en-GB"/>
        </w:rPr>
        <w:t>exploitation,</w:t>
      </w:r>
      <w:r w:rsidR="005F0B26">
        <w:rPr>
          <w:rFonts w:ascii="Arial" w:eastAsia="Times New Roman" w:hAnsi="Arial" w:cs="Arial"/>
          <w:lang w:eastAsia="en-GB"/>
        </w:rPr>
        <w:t xml:space="preserve"> </w:t>
      </w:r>
      <w:r w:rsidR="008C744C">
        <w:rPr>
          <w:rFonts w:ascii="Arial" w:eastAsia="Times New Roman" w:hAnsi="Arial" w:cs="Arial"/>
          <w:lang w:eastAsia="en-GB"/>
        </w:rPr>
        <w:t>and these factors need to be identified</w:t>
      </w:r>
      <w:r w:rsidR="00DA488E">
        <w:rPr>
          <w:rFonts w:ascii="Arial" w:eastAsia="Times New Roman" w:hAnsi="Arial" w:cs="Arial"/>
          <w:lang w:eastAsia="en-GB"/>
        </w:rPr>
        <w:t xml:space="preserve"> and if </w:t>
      </w:r>
      <w:r w:rsidR="0043406D">
        <w:rPr>
          <w:rFonts w:ascii="Arial" w:eastAsia="Times New Roman" w:hAnsi="Arial" w:cs="Arial"/>
          <w:lang w:eastAsia="en-GB"/>
        </w:rPr>
        <w:t xml:space="preserve">a youth lacks </w:t>
      </w:r>
      <w:r w:rsidR="00693B37">
        <w:rPr>
          <w:rFonts w:ascii="Arial" w:eastAsia="Times New Roman" w:hAnsi="Arial" w:cs="Arial"/>
          <w:lang w:eastAsia="en-GB"/>
        </w:rPr>
        <w:t xml:space="preserve">one of these factors support should be put in place for them. </w:t>
      </w:r>
      <w:r w:rsidR="003532B1">
        <w:rPr>
          <w:rFonts w:ascii="Arial" w:eastAsia="Times New Roman" w:hAnsi="Arial" w:cs="Arial"/>
          <w:lang w:eastAsia="en-GB"/>
        </w:rPr>
        <w:t>It</w:t>
      </w:r>
      <w:r w:rsidR="0081768E">
        <w:rPr>
          <w:rFonts w:ascii="Arial" w:eastAsia="Times New Roman" w:hAnsi="Arial" w:cs="Arial"/>
          <w:lang w:eastAsia="en-GB"/>
        </w:rPr>
        <w:t xml:space="preserve"> is</w:t>
      </w:r>
      <w:r w:rsidR="003532B1">
        <w:rPr>
          <w:rFonts w:ascii="Arial" w:eastAsia="Times New Roman" w:hAnsi="Arial" w:cs="Arial"/>
          <w:lang w:eastAsia="en-GB"/>
        </w:rPr>
        <w:t xml:space="preserve"> </w:t>
      </w:r>
      <w:r w:rsidR="0081768E">
        <w:rPr>
          <w:rFonts w:ascii="Arial" w:eastAsia="Times New Roman" w:hAnsi="Arial" w:cs="Arial"/>
          <w:lang w:eastAsia="en-GB"/>
        </w:rPr>
        <w:t xml:space="preserve">important </w:t>
      </w:r>
      <w:r w:rsidR="003532B1">
        <w:rPr>
          <w:rFonts w:ascii="Arial" w:eastAsia="Times New Roman" w:hAnsi="Arial" w:cs="Arial"/>
          <w:lang w:eastAsia="en-GB"/>
        </w:rPr>
        <w:t>that a person who is being exploited or cuckoo</w:t>
      </w:r>
      <w:r w:rsidR="00004A7B">
        <w:rPr>
          <w:rFonts w:ascii="Arial" w:eastAsia="Times New Roman" w:hAnsi="Arial" w:cs="Arial"/>
          <w:lang w:eastAsia="en-GB"/>
        </w:rPr>
        <w:t>ed comes forward and seeks support</w:t>
      </w:r>
      <w:r w:rsidR="0081768E">
        <w:rPr>
          <w:rFonts w:ascii="Arial" w:eastAsia="Times New Roman" w:hAnsi="Arial" w:cs="Arial"/>
          <w:lang w:eastAsia="en-GB"/>
        </w:rPr>
        <w:t>,</w:t>
      </w:r>
      <w:r w:rsidR="00825B15">
        <w:rPr>
          <w:rFonts w:ascii="Arial" w:eastAsia="Times New Roman" w:hAnsi="Arial" w:cs="Arial"/>
          <w:lang w:eastAsia="en-GB"/>
        </w:rPr>
        <w:t xml:space="preserve"> </w:t>
      </w:r>
      <w:r w:rsidR="00004A7B">
        <w:rPr>
          <w:rFonts w:ascii="Arial" w:eastAsia="Times New Roman" w:hAnsi="Arial" w:cs="Arial"/>
          <w:lang w:eastAsia="en-GB"/>
        </w:rPr>
        <w:t xml:space="preserve">even more important is that </w:t>
      </w:r>
      <w:r w:rsidR="0088451B">
        <w:rPr>
          <w:rFonts w:ascii="Arial" w:eastAsia="Times New Roman" w:hAnsi="Arial" w:cs="Arial"/>
          <w:lang w:eastAsia="en-GB"/>
        </w:rPr>
        <w:t xml:space="preserve">these individuals are identified in the community </w:t>
      </w:r>
      <w:r w:rsidR="00D42B19">
        <w:rPr>
          <w:rFonts w:ascii="Arial" w:eastAsia="Times New Roman" w:hAnsi="Arial" w:cs="Arial"/>
          <w:lang w:eastAsia="en-GB"/>
        </w:rPr>
        <w:t>before they can be exploited</w:t>
      </w:r>
      <w:r w:rsidR="00BD26F2">
        <w:rPr>
          <w:rFonts w:ascii="Arial" w:eastAsia="Times New Roman" w:hAnsi="Arial" w:cs="Arial"/>
          <w:lang w:eastAsia="en-GB"/>
        </w:rPr>
        <w:t>, they need t</w:t>
      </w:r>
      <w:r w:rsidR="00346D2F">
        <w:rPr>
          <w:rFonts w:ascii="Arial" w:eastAsia="Times New Roman" w:hAnsi="Arial" w:cs="Arial"/>
          <w:lang w:eastAsia="en-GB"/>
        </w:rPr>
        <w:t>o</w:t>
      </w:r>
      <w:r w:rsidR="00BD26F2">
        <w:rPr>
          <w:rFonts w:ascii="Arial" w:eastAsia="Times New Roman" w:hAnsi="Arial" w:cs="Arial"/>
          <w:lang w:eastAsia="en-GB"/>
        </w:rPr>
        <w:t xml:space="preserve"> know that support is available to them </w:t>
      </w:r>
      <w:r w:rsidR="007C603C">
        <w:rPr>
          <w:rFonts w:ascii="Arial" w:eastAsia="Times New Roman" w:hAnsi="Arial" w:cs="Arial"/>
          <w:lang w:eastAsia="en-GB"/>
        </w:rPr>
        <w:t>this will stop the spread of county lines</w:t>
      </w:r>
      <w:r w:rsidR="00E562CF">
        <w:rPr>
          <w:rFonts w:ascii="Arial" w:eastAsia="Times New Roman" w:hAnsi="Arial" w:cs="Arial"/>
          <w:lang w:eastAsia="en-GB"/>
        </w:rPr>
        <w:t>.</w:t>
      </w:r>
    </w:p>
    <w:p w14:paraId="232E5A5F" w14:textId="77777777" w:rsidR="00175356" w:rsidRDefault="00175356" w:rsidP="00FD7D63">
      <w:pPr>
        <w:spacing w:after="0" w:line="276" w:lineRule="auto"/>
        <w:ind w:left="567" w:right="531"/>
        <w:jc w:val="both"/>
        <w:rPr>
          <w:rFonts w:ascii="Arial" w:eastAsia="Times New Roman" w:hAnsi="Arial" w:cs="Arial"/>
          <w:lang w:eastAsia="en-GB"/>
        </w:rPr>
      </w:pPr>
    </w:p>
    <w:p w14:paraId="056150AC" w14:textId="77777777" w:rsidR="002722AE" w:rsidRDefault="002722AE" w:rsidP="00FD7D63">
      <w:pPr>
        <w:spacing w:after="0" w:line="276" w:lineRule="auto"/>
        <w:ind w:left="567" w:right="531"/>
        <w:jc w:val="both"/>
        <w:rPr>
          <w:rFonts w:ascii="Arial" w:eastAsia="Times New Roman" w:hAnsi="Arial" w:cs="Arial"/>
          <w:lang w:eastAsia="en-GB"/>
        </w:rPr>
      </w:pPr>
    </w:p>
    <w:p w14:paraId="76C41999" w14:textId="5FE2DE6C" w:rsidR="00175356" w:rsidRDefault="00E63519" w:rsidP="00FD7D63">
      <w:pPr>
        <w:spacing w:after="0" w:line="276" w:lineRule="auto"/>
        <w:ind w:left="567" w:right="531"/>
        <w:jc w:val="both"/>
        <w:rPr>
          <w:rFonts w:ascii="Arial" w:eastAsia="Times New Roman" w:hAnsi="Arial" w:cs="Arial"/>
          <w:lang w:eastAsia="en-GB"/>
        </w:rPr>
      </w:pPr>
      <w:r w:rsidRPr="009C3A57">
        <w:rPr>
          <w:rFonts w:ascii="Arial" w:eastAsia="Times New Roman" w:hAnsi="Arial" w:cs="Arial"/>
          <w:b/>
          <w:bCs/>
          <w:u w:val="single"/>
          <w:lang w:eastAsia="en-GB"/>
        </w:rPr>
        <w:t>Word count:</w:t>
      </w:r>
      <w:r>
        <w:rPr>
          <w:rFonts w:ascii="Arial" w:eastAsia="Times New Roman" w:hAnsi="Arial" w:cs="Arial"/>
          <w:lang w:eastAsia="en-GB"/>
        </w:rPr>
        <w:t xml:space="preserve"> 978</w:t>
      </w:r>
    </w:p>
    <w:p w14:paraId="69A74573" w14:textId="77777777" w:rsidR="005A60D6" w:rsidRDefault="005A60D6" w:rsidP="00FD7D63">
      <w:pPr>
        <w:spacing w:after="0" w:line="276" w:lineRule="auto"/>
        <w:ind w:left="567" w:right="531"/>
        <w:jc w:val="both"/>
        <w:rPr>
          <w:rFonts w:ascii="Arial" w:eastAsia="Times New Roman" w:hAnsi="Arial" w:cs="Arial"/>
          <w:lang w:eastAsia="en-GB"/>
        </w:rPr>
      </w:pPr>
    </w:p>
    <w:p w14:paraId="5F3BCA98" w14:textId="77777777" w:rsidR="005A60D6" w:rsidRDefault="005A60D6" w:rsidP="00FD7D63">
      <w:pPr>
        <w:spacing w:after="0" w:line="276" w:lineRule="auto"/>
        <w:ind w:left="567" w:right="531"/>
        <w:jc w:val="both"/>
        <w:rPr>
          <w:rFonts w:ascii="Arial" w:eastAsia="Times New Roman" w:hAnsi="Arial" w:cs="Arial"/>
          <w:lang w:eastAsia="en-GB"/>
        </w:rPr>
      </w:pPr>
    </w:p>
    <w:p w14:paraId="4431D041" w14:textId="77777777" w:rsidR="009B1BB3" w:rsidRDefault="009B1BB3" w:rsidP="00FD7D63">
      <w:pPr>
        <w:spacing w:after="0" w:line="276" w:lineRule="auto"/>
        <w:ind w:left="567" w:right="531"/>
        <w:jc w:val="both"/>
        <w:rPr>
          <w:rFonts w:ascii="Arial" w:eastAsia="Times New Roman" w:hAnsi="Arial" w:cs="Arial"/>
          <w:lang w:eastAsia="en-GB"/>
        </w:rPr>
      </w:pPr>
    </w:p>
    <w:p w14:paraId="4F6C132C" w14:textId="77777777" w:rsidR="009B1BB3" w:rsidRDefault="009B1BB3" w:rsidP="00FD7D63">
      <w:pPr>
        <w:spacing w:after="0" w:line="276" w:lineRule="auto"/>
        <w:ind w:left="567" w:right="531"/>
        <w:jc w:val="both"/>
        <w:rPr>
          <w:rFonts w:ascii="Arial" w:eastAsia="Times New Roman" w:hAnsi="Arial" w:cs="Arial"/>
          <w:lang w:eastAsia="en-GB"/>
        </w:rPr>
      </w:pPr>
    </w:p>
    <w:p w14:paraId="52B1EF21" w14:textId="77777777" w:rsidR="00B76C1C" w:rsidRDefault="00B76C1C" w:rsidP="00FD7D63">
      <w:pPr>
        <w:spacing w:after="0" w:line="276" w:lineRule="auto"/>
        <w:ind w:left="567" w:right="531"/>
        <w:jc w:val="both"/>
        <w:rPr>
          <w:rFonts w:ascii="Arial" w:eastAsia="Times New Roman" w:hAnsi="Arial" w:cs="Arial"/>
          <w:lang w:eastAsia="en-GB"/>
        </w:rPr>
      </w:pPr>
    </w:p>
    <w:p w14:paraId="347F1390" w14:textId="77777777" w:rsidR="00B76C1C" w:rsidRDefault="00B76C1C" w:rsidP="00FD7D63">
      <w:pPr>
        <w:spacing w:after="0" w:line="276" w:lineRule="auto"/>
        <w:ind w:left="567" w:right="531"/>
        <w:jc w:val="both"/>
        <w:rPr>
          <w:rFonts w:ascii="Arial" w:eastAsia="Times New Roman" w:hAnsi="Arial" w:cs="Arial"/>
          <w:lang w:eastAsia="en-GB"/>
        </w:rPr>
      </w:pPr>
    </w:p>
    <w:p w14:paraId="4D21664B" w14:textId="77777777" w:rsidR="00966610" w:rsidRDefault="00966610" w:rsidP="00FD7D63">
      <w:pPr>
        <w:spacing w:after="0" w:line="276" w:lineRule="auto"/>
        <w:ind w:left="567" w:right="531"/>
        <w:jc w:val="both"/>
        <w:rPr>
          <w:rFonts w:ascii="Arial" w:eastAsia="Times New Roman" w:hAnsi="Arial" w:cs="Arial"/>
          <w:lang w:eastAsia="en-GB"/>
        </w:rPr>
      </w:pPr>
    </w:p>
    <w:p w14:paraId="194B7E15" w14:textId="77777777" w:rsidR="00D01477" w:rsidRDefault="00D01477" w:rsidP="00FD7D63">
      <w:pPr>
        <w:spacing w:after="0" w:line="276" w:lineRule="auto"/>
        <w:ind w:left="567" w:right="531"/>
        <w:jc w:val="both"/>
        <w:rPr>
          <w:rFonts w:ascii="Arial" w:eastAsia="Times New Roman" w:hAnsi="Arial" w:cs="Arial"/>
          <w:lang w:eastAsia="en-GB"/>
        </w:rPr>
      </w:pPr>
    </w:p>
    <w:p w14:paraId="436A0B61" w14:textId="77777777" w:rsidR="00CF566B" w:rsidRDefault="00CF566B" w:rsidP="00FD7D63">
      <w:pPr>
        <w:spacing w:after="0" w:line="276" w:lineRule="auto"/>
        <w:ind w:left="567" w:right="531"/>
        <w:jc w:val="both"/>
        <w:rPr>
          <w:rFonts w:ascii="Arial" w:eastAsia="Times New Roman" w:hAnsi="Arial" w:cs="Arial"/>
          <w:lang w:eastAsia="en-GB"/>
        </w:rPr>
      </w:pPr>
    </w:p>
    <w:p w14:paraId="71F3EC7D" w14:textId="77777777" w:rsidR="00CF566B" w:rsidRDefault="00CF566B" w:rsidP="00FD7D63">
      <w:pPr>
        <w:spacing w:after="0" w:line="276" w:lineRule="auto"/>
        <w:ind w:left="567" w:right="531"/>
        <w:jc w:val="both"/>
        <w:rPr>
          <w:rFonts w:ascii="Arial" w:eastAsia="Times New Roman" w:hAnsi="Arial" w:cs="Arial"/>
          <w:lang w:eastAsia="en-GB"/>
        </w:rPr>
      </w:pPr>
    </w:p>
    <w:p w14:paraId="490603A2" w14:textId="77777777" w:rsidR="00CF566B" w:rsidRDefault="00CF566B" w:rsidP="00FD7D63">
      <w:pPr>
        <w:spacing w:after="0" w:line="276" w:lineRule="auto"/>
        <w:ind w:left="567" w:right="531"/>
        <w:jc w:val="both"/>
        <w:rPr>
          <w:rFonts w:ascii="Arial" w:eastAsia="Times New Roman" w:hAnsi="Arial" w:cs="Arial"/>
          <w:lang w:eastAsia="en-GB"/>
        </w:rPr>
      </w:pPr>
    </w:p>
    <w:p w14:paraId="65F39DB1" w14:textId="2E45DFDF" w:rsidR="0002520D" w:rsidRDefault="0002520D" w:rsidP="00FD7D63">
      <w:pPr>
        <w:spacing w:after="0" w:line="276" w:lineRule="auto"/>
        <w:ind w:left="567" w:right="531"/>
        <w:jc w:val="both"/>
        <w:rPr>
          <w:rFonts w:ascii="Arial" w:eastAsia="Times New Roman" w:hAnsi="Arial" w:cs="Arial"/>
          <w:lang w:eastAsia="en-GB"/>
        </w:rPr>
      </w:pPr>
    </w:p>
    <w:p w14:paraId="22AD7DBA" w14:textId="77777777" w:rsidR="009C3A57" w:rsidRDefault="009C3A57" w:rsidP="00FD7D63">
      <w:pPr>
        <w:spacing w:after="0" w:line="276" w:lineRule="auto"/>
        <w:ind w:left="567" w:right="531"/>
        <w:jc w:val="both"/>
        <w:rPr>
          <w:rFonts w:ascii="Arial" w:eastAsia="Times New Roman" w:hAnsi="Arial" w:cs="Arial"/>
          <w:lang w:eastAsia="en-GB"/>
        </w:rPr>
      </w:pPr>
    </w:p>
    <w:p w14:paraId="11F00098" w14:textId="77777777" w:rsidR="009C3A57" w:rsidRDefault="009C3A57" w:rsidP="00FD7D63">
      <w:pPr>
        <w:spacing w:after="0" w:line="276" w:lineRule="auto"/>
        <w:ind w:left="567" w:right="531"/>
        <w:jc w:val="both"/>
        <w:rPr>
          <w:rFonts w:ascii="Arial" w:eastAsia="Times New Roman" w:hAnsi="Arial" w:cs="Arial"/>
          <w:lang w:eastAsia="en-GB"/>
        </w:rPr>
      </w:pPr>
    </w:p>
    <w:p w14:paraId="78A0217C" w14:textId="77777777" w:rsidR="00CF566B" w:rsidRDefault="00CF566B" w:rsidP="00FD7D63">
      <w:pPr>
        <w:spacing w:after="0" w:line="276" w:lineRule="auto"/>
        <w:ind w:left="567" w:right="531"/>
        <w:jc w:val="both"/>
        <w:rPr>
          <w:rFonts w:ascii="Arial" w:eastAsia="Times New Roman" w:hAnsi="Arial" w:cs="Arial"/>
          <w:lang w:eastAsia="en-GB"/>
        </w:rPr>
      </w:pPr>
    </w:p>
    <w:p w14:paraId="3273F69E" w14:textId="77777777" w:rsidR="00CF566B" w:rsidRPr="006C3C20" w:rsidRDefault="00CF566B" w:rsidP="00FD7D63">
      <w:pPr>
        <w:spacing w:after="0" w:line="276" w:lineRule="auto"/>
        <w:ind w:left="567" w:right="531"/>
        <w:jc w:val="both"/>
        <w:rPr>
          <w:rFonts w:ascii="Arial" w:eastAsia="Times New Roman" w:hAnsi="Arial" w:cs="Arial"/>
          <w:lang w:eastAsia="en-GB"/>
        </w:rPr>
      </w:pPr>
    </w:p>
    <w:p w14:paraId="7978CC10" w14:textId="77777777" w:rsidR="006E2932" w:rsidRPr="006C3C20" w:rsidRDefault="006E2932" w:rsidP="00FD7D63">
      <w:pPr>
        <w:spacing w:after="0" w:line="276" w:lineRule="auto"/>
        <w:ind w:left="567" w:right="531"/>
        <w:jc w:val="both"/>
        <w:rPr>
          <w:rFonts w:ascii="Arial" w:eastAsia="Times New Roman" w:hAnsi="Arial" w:cs="Arial"/>
          <w:lang w:eastAsia="en-GB"/>
        </w:rPr>
      </w:pPr>
    </w:p>
    <w:p w14:paraId="54DC39F1" w14:textId="77777777" w:rsidR="00FE4224" w:rsidRPr="006C3C20" w:rsidRDefault="00FE4224" w:rsidP="00FD7D63">
      <w:pPr>
        <w:spacing w:after="0" w:line="276" w:lineRule="auto"/>
        <w:ind w:left="567" w:right="531"/>
        <w:jc w:val="both"/>
        <w:rPr>
          <w:rFonts w:ascii="Arial" w:eastAsia="Times New Roman" w:hAnsi="Arial" w:cs="Arial"/>
          <w:lang w:eastAsia="en-GB"/>
        </w:rPr>
      </w:pPr>
    </w:p>
    <w:p w14:paraId="02720A78" w14:textId="77777777" w:rsidR="00FD7D63" w:rsidRDefault="00FD7D63" w:rsidP="00FD7D63">
      <w:pPr>
        <w:overflowPunct w:val="0"/>
        <w:autoSpaceDE w:val="0"/>
        <w:autoSpaceDN w:val="0"/>
        <w:adjustRightInd w:val="0"/>
        <w:spacing w:after="0" w:line="276" w:lineRule="auto"/>
        <w:ind w:right="531" w:firstLine="567"/>
        <w:jc w:val="both"/>
        <w:textAlignment w:val="baseline"/>
        <w:rPr>
          <w:rFonts w:ascii="Arial" w:eastAsia="Times New Roman" w:hAnsi="Arial" w:cs="Arial"/>
          <w:b/>
          <w:bCs/>
          <w:lang w:eastAsia="en-GB"/>
        </w:rPr>
      </w:pPr>
    </w:p>
    <w:p w14:paraId="5C3B649F" w14:textId="4266F281" w:rsidR="008A27A7" w:rsidRPr="00FD7D63" w:rsidRDefault="00BC461A" w:rsidP="00FD7D63">
      <w:pPr>
        <w:overflowPunct w:val="0"/>
        <w:autoSpaceDE w:val="0"/>
        <w:autoSpaceDN w:val="0"/>
        <w:adjustRightInd w:val="0"/>
        <w:spacing w:after="0" w:line="276" w:lineRule="auto"/>
        <w:ind w:right="531" w:firstLine="567"/>
        <w:jc w:val="both"/>
        <w:textAlignment w:val="baseline"/>
        <w:rPr>
          <w:rFonts w:ascii="Arial" w:eastAsia="Times New Roman" w:hAnsi="Arial" w:cs="Arial"/>
          <w:b/>
          <w:bCs/>
          <w:lang w:eastAsia="en-GB"/>
        </w:rPr>
      </w:pPr>
      <w:r w:rsidRPr="006C3C20">
        <w:rPr>
          <w:rFonts w:ascii="Arial" w:eastAsia="Times New Roman" w:hAnsi="Arial" w:cs="Arial"/>
          <w:b/>
          <w:bCs/>
          <w:lang w:eastAsia="en-GB"/>
        </w:rPr>
        <w:lastRenderedPageBreak/>
        <w:t>Es</w:t>
      </w:r>
      <w:r w:rsidR="00FD7D63">
        <w:rPr>
          <w:rFonts w:ascii="Arial" w:eastAsia="Times New Roman" w:hAnsi="Arial" w:cs="Arial"/>
          <w:b/>
          <w:bCs/>
          <w:lang w:eastAsia="en-GB"/>
        </w:rPr>
        <w:t>s</w:t>
      </w:r>
      <w:r w:rsidRPr="006C3C20">
        <w:rPr>
          <w:rFonts w:ascii="Arial" w:eastAsia="Times New Roman" w:hAnsi="Arial" w:cs="Arial"/>
          <w:b/>
          <w:bCs/>
          <w:lang w:eastAsia="en-GB"/>
        </w:rPr>
        <w:t>ay t</w:t>
      </w:r>
      <w:r w:rsidR="006E2932">
        <w:rPr>
          <w:rFonts w:ascii="Arial" w:eastAsia="Times New Roman" w:hAnsi="Arial" w:cs="Arial"/>
          <w:b/>
          <w:bCs/>
          <w:lang w:eastAsia="en-GB"/>
        </w:rPr>
        <w:t>hree</w:t>
      </w:r>
      <w:r w:rsidR="00DB5D41">
        <w:rPr>
          <w:rFonts w:ascii="Arial" w:eastAsia="Times New Roman" w:hAnsi="Arial" w:cs="Arial"/>
          <w:b/>
          <w:bCs/>
          <w:lang w:eastAsia="en-GB"/>
        </w:rPr>
        <w:t xml:space="preserve"> – </w:t>
      </w:r>
      <w:r w:rsidR="00D44CD5">
        <w:rPr>
          <w:rFonts w:ascii="Arial" w:eastAsia="Times New Roman" w:hAnsi="Arial" w:cs="Arial"/>
          <w:b/>
          <w:bCs/>
          <w:lang w:eastAsia="en-GB"/>
        </w:rPr>
        <w:t xml:space="preserve">Vulnerability </w:t>
      </w:r>
      <w:r w:rsidR="00920572">
        <w:rPr>
          <w:rFonts w:ascii="Arial" w:eastAsia="Times New Roman" w:hAnsi="Arial" w:cs="Arial"/>
          <w:b/>
          <w:bCs/>
          <w:lang w:eastAsia="en-GB"/>
        </w:rPr>
        <w:t>&amp;</w:t>
      </w:r>
      <w:r w:rsidR="00D44CD5">
        <w:rPr>
          <w:rFonts w:ascii="Arial" w:eastAsia="Times New Roman" w:hAnsi="Arial" w:cs="Arial"/>
          <w:b/>
          <w:bCs/>
          <w:lang w:eastAsia="en-GB"/>
        </w:rPr>
        <w:t xml:space="preserve"> Risk</w:t>
      </w:r>
    </w:p>
    <w:p w14:paraId="2200D620" w14:textId="58FE765E" w:rsidR="00D44CD5" w:rsidRPr="00503777" w:rsidRDefault="00C22A54" w:rsidP="00FD7D63">
      <w:pPr>
        <w:overflowPunct w:val="0"/>
        <w:autoSpaceDE w:val="0"/>
        <w:autoSpaceDN w:val="0"/>
        <w:adjustRightInd w:val="0"/>
        <w:spacing w:after="0" w:line="276" w:lineRule="auto"/>
        <w:ind w:left="567" w:right="531"/>
        <w:jc w:val="both"/>
        <w:textAlignment w:val="baseline"/>
        <w:rPr>
          <w:rFonts w:ascii="Arial" w:eastAsia="Times New Roman" w:hAnsi="Arial" w:cs="Arial"/>
          <w:lang w:eastAsia="en-GB"/>
        </w:rPr>
      </w:pPr>
      <w:r>
        <w:rPr>
          <w:rFonts w:ascii="Arial" w:eastAsia="Times New Roman" w:hAnsi="Arial" w:cs="Arial"/>
          <w:lang w:eastAsia="en-GB"/>
        </w:rPr>
        <w:t>I</w:t>
      </w:r>
      <w:r w:rsidR="00BA276C">
        <w:rPr>
          <w:rFonts w:ascii="Arial" w:eastAsia="Times New Roman" w:hAnsi="Arial" w:cs="Arial"/>
          <w:lang w:eastAsia="en-GB"/>
        </w:rPr>
        <w:t>s early intervention a</w:t>
      </w:r>
      <w:r>
        <w:rPr>
          <w:rFonts w:ascii="Arial" w:eastAsia="Times New Roman" w:hAnsi="Arial" w:cs="Arial"/>
          <w:lang w:eastAsia="en-GB"/>
        </w:rPr>
        <w:t>n effective</w:t>
      </w:r>
      <w:r w:rsidR="00BA276C">
        <w:rPr>
          <w:rFonts w:ascii="Arial" w:eastAsia="Times New Roman" w:hAnsi="Arial" w:cs="Arial"/>
          <w:lang w:eastAsia="en-GB"/>
        </w:rPr>
        <w:t xml:space="preserve"> means of preventing young people from </w:t>
      </w:r>
      <w:r w:rsidR="00286C33">
        <w:rPr>
          <w:rFonts w:ascii="Arial" w:eastAsia="Times New Roman" w:hAnsi="Arial" w:cs="Arial"/>
          <w:lang w:eastAsia="en-GB"/>
        </w:rPr>
        <w:t>offending</w:t>
      </w:r>
      <w:r w:rsidR="00BA276C">
        <w:rPr>
          <w:rFonts w:ascii="Arial" w:eastAsia="Times New Roman" w:hAnsi="Arial" w:cs="Arial"/>
          <w:lang w:eastAsia="en-GB"/>
        </w:rPr>
        <w:t>?</w:t>
      </w:r>
      <w:r>
        <w:rPr>
          <w:rFonts w:ascii="Arial" w:eastAsia="Times New Roman" w:hAnsi="Arial" w:cs="Arial"/>
          <w:lang w:eastAsia="en-GB"/>
        </w:rPr>
        <w:t xml:space="preserve"> What increases or detracts from its effectiveness?</w:t>
      </w:r>
    </w:p>
    <w:p w14:paraId="534794C5" w14:textId="5951C701" w:rsidR="00E05616" w:rsidRPr="00503777" w:rsidRDefault="00E05616" w:rsidP="00FD7D63">
      <w:pPr>
        <w:overflowPunct w:val="0"/>
        <w:autoSpaceDE w:val="0"/>
        <w:autoSpaceDN w:val="0"/>
        <w:adjustRightInd w:val="0"/>
        <w:spacing w:after="0" w:line="276" w:lineRule="auto"/>
        <w:ind w:left="567" w:right="531"/>
        <w:jc w:val="both"/>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421F4A18" w14:textId="77777777" w:rsidR="00FB6C83" w:rsidRDefault="00FB6C83" w:rsidP="00FD7D63">
      <w:pPr>
        <w:spacing w:after="0" w:line="276" w:lineRule="auto"/>
        <w:ind w:left="567" w:right="531"/>
        <w:jc w:val="both"/>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3E0F6EB6" w14:textId="77777777" w:rsidR="00353DB3" w:rsidRDefault="00353DB3" w:rsidP="00FD7D63">
      <w:pPr>
        <w:spacing w:after="0" w:line="276" w:lineRule="auto"/>
        <w:ind w:left="567" w:right="531"/>
        <w:jc w:val="both"/>
        <w:rPr>
          <w:rFonts w:ascii="Arial" w:eastAsia="Times New Roman" w:hAnsi="Arial" w:cs="Arial"/>
          <w:lang w:eastAsia="en-GB"/>
        </w:rPr>
      </w:pPr>
    </w:p>
    <w:p w14:paraId="54FBACC9" w14:textId="77777777" w:rsidR="00EC4C7D" w:rsidRDefault="00EC4C7D" w:rsidP="00FD7D63">
      <w:pPr>
        <w:spacing w:after="0" w:line="276" w:lineRule="auto"/>
        <w:ind w:left="567" w:right="531"/>
        <w:jc w:val="both"/>
        <w:rPr>
          <w:rFonts w:ascii="Arial" w:eastAsia="Times New Roman" w:hAnsi="Arial" w:cs="Arial"/>
          <w:lang w:eastAsia="en-GB"/>
        </w:rPr>
      </w:pPr>
    </w:p>
    <w:p w14:paraId="2FCC9CFC" w14:textId="77777777" w:rsidR="00E63519" w:rsidRDefault="00E63519" w:rsidP="00FD7D63">
      <w:pPr>
        <w:spacing w:after="0" w:line="276" w:lineRule="auto"/>
        <w:ind w:left="567" w:right="531"/>
        <w:jc w:val="both"/>
        <w:rPr>
          <w:rFonts w:ascii="Arial" w:eastAsia="Times New Roman" w:hAnsi="Arial" w:cs="Arial"/>
          <w:lang w:eastAsia="en-GB"/>
        </w:rPr>
      </w:pPr>
    </w:p>
    <w:p w14:paraId="7A267211" w14:textId="13A1A713" w:rsidR="00E63519" w:rsidRDefault="007116A7" w:rsidP="00FD7D63">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The purpose of this essay is to discuss</w:t>
      </w:r>
      <w:r w:rsidR="00EF4DE3">
        <w:rPr>
          <w:rFonts w:ascii="Arial" w:eastAsia="Times New Roman" w:hAnsi="Arial" w:cs="Arial"/>
          <w:lang w:eastAsia="en-GB"/>
        </w:rPr>
        <w:t xml:space="preserve"> early intervention and its effectiveness or lack of effect in preventing</w:t>
      </w:r>
      <w:r w:rsidR="005034DF">
        <w:rPr>
          <w:rFonts w:ascii="Arial" w:eastAsia="Times New Roman" w:hAnsi="Arial" w:cs="Arial"/>
          <w:lang w:eastAsia="en-GB"/>
        </w:rPr>
        <w:t xml:space="preserve"> young people from offendi</w:t>
      </w:r>
      <w:r w:rsidR="00540133">
        <w:rPr>
          <w:rFonts w:ascii="Arial" w:eastAsia="Times New Roman" w:hAnsi="Arial" w:cs="Arial"/>
          <w:lang w:eastAsia="en-GB"/>
        </w:rPr>
        <w:t xml:space="preserve">ng. This essay will examine </w:t>
      </w:r>
      <w:r w:rsidR="00BC09CA">
        <w:rPr>
          <w:rFonts w:ascii="Arial" w:eastAsia="Times New Roman" w:hAnsi="Arial" w:cs="Arial"/>
          <w:lang w:eastAsia="en-GB"/>
        </w:rPr>
        <w:t>vulnerabilities</w:t>
      </w:r>
      <w:r w:rsidR="00453914">
        <w:rPr>
          <w:rFonts w:ascii="Arial" w:eastAsia="Times New Roman" w:hAnsi="Arial" w:cs="Arial"/>
          <w:lang w:eastAsia="en-GB"/>
        </w:rPr>
        <w:t xml:space="preserve"> such as </w:t>
      </w:r>
      <w:r w:rsidR="00343EA9">
        <w:rPr>
          <w:rFonts w:ascii="Arial" w:eastAsia="Times New Roman" w:hAnsi="Arial" w:cs="Arial"/>
          <w:lang w:eastAsia="en-GB"/>
        </w:rPr>
        <w:t>home, school, peer group</w:t>
      </w:r>
      <w:r w:rsidR="00200E64">
        <w:rPr>
          <w:rFonts w:ascii="Arial" w:eastAsia="Times New Roman" w:hAnsi="Arial" w:cs="Arial"/>
          <w:lang w:eastAsia="en-GB"/>
        </w:rPr>
        <w:t xml:space="preserve"> and community. </w:t>
      </w:r>
      <w:r w:rsidR="00CD5908">
        <w:rPr>
          <w:rFonts w:ascii="Arial" w:eastAsia="Times New Roman" w:hAnsi="Arial" w:cs="Arial"/>
          <w:lang w:eastAsia="en-GB"/>
        </w:rPr>
        <w:t xml:space="preserve">This essay will </w:t>
      </w:r>
      <w:r w:rsidR="0079223F">
        <w:rPr>
          <w:rFonts w:ascii="Arial" w:eastAsia="Times New Roman" w:hAnsi="Arial" w:cs="Arial"/>
          <w:lang w:eastAsia="en-GB"/>
        </w:rPr>
        <w:t>st</w:t>
      </w:r>
      <w:r w:rsidR="00127ED5">
        <w:rPr>
          <w:rFonts w:ascii="Arial" w:eastAsia="Times New Roman" w:hAnsi="Arial" w:cs="Arial"/>
          <w:lang w:eastAsia="en-GB"/>
        </w:rPr>
        <w:t xml:space="preserve">udy programs available for young persons this will include </w:t>
      </w:r>
      <w:r w:rsidR="00FF04F5">
        <w:rPr>
          <w:rFonts w:ascii="Arial" w:eastAsia="Times New Roman" w:hAnsi="Arial" w:cs="Arial"/>
          <w:lang w:eastAsia="en-GB"/>
        </w:rPr>
        <w:t xml:space="preserve">programs mass developed as </w:t>
      </w:r>
      <w:r w:rsidR="00A55833">
        <w:rPr>
          <w:rFonts w:ascii="Arial" w:eastAsia="Times New Roman" w:hAnsi="Arial" w:cs="Arial"/>
          <w:lang w:eastAsia="en-GB"/>
        </w:rPr>
        <w:t>an</w:t>
      </w:r>
      <w:r w:rsidR="00FF04F5">
        <w:rPr>
          <w:rFonts w:ascii="Arial" w:eastAsia="Times New Roman" w:hAnsi="Arial" w:cs="Arial"/>
          <w:lang w:eastAsia="en-GB"/>
        </w:rPr>
        <w:t xml:space="preserve"> umbrella </w:t>
      </w:r>
      <w:r w:rsidR="00D83E23">
        <w:rPr>
          <w:rFonts w:ascii="Arial" w:eastAsia="Times New Roman" w:hAnsi="Arial" w:cs="Arial"/>
          <w:lang w:eastAsia="en-GB"/>
        </w:rPr>
        <w:t>program and programs catered to individual needs.</w:t>
      </w:r>
      <w:r w:rsidR="00877733">
        <w:rPr>
          <w:rFonts w:ascii="Arial" w:eastAsia="Times New Roman" w:hAnsi="Arial" w:cs="Arial"/>
          <w:lang w:eastAsia="en-GB"/>
        </w:rPr>
        <w:t xml:space="preserve"> Interventions such as </w:t>
      </w:r>
      <w:r w:rsidR="00877733" w:rsidRPr="00877733">
        <w:rPr>
          <w:rFonts w:ascii="Arial" w:eastAsia="Times New Roman" w:hAnsi="Arial" w:cs="Arial"/>
          <w:lang w:eastAsia="en-GB"/>
        </w:rPr>
        <w:t xml:space="preserve">family focused interventions, peer group interventions, educational and skill development, mental health supports, </w:t>
      </w:r>
      <w:proofErr w:type="gramStart"/>
      <w:r w:rsidR="00877733" w:rsidRPr="00877733">
        <w:rPr>
          <w:rFonts w:ascii="Arial" w:eastAsia="Times New Roman" w:hAnsi="Arial" w:cs="Arial"/>
          <w:lang w:eastAsia="en-GB"/>
        </w:rPr>
        <w:t>community based</w:t>
      </w:r>
      <w:proofErr w:type="gramEnd"/>
      <w:r w:rsidR="00877733" w:rsidRPr="00877733">
        <w:rPr>
          <w:rFonts w:ascii="Arial" w:eastAsia="Times New Roman" w:hAnsi="Arial" w:cs="Arial"/>
          <w:lang w:eastAsia="en-GB"/>
        </w:rPr>
        <w:t xml:space="preserve"> interventions, restorative justice programs, early identification</w:t>
      </w:r>
      <w:r w:rsidR="00F24D29">
        <w:rPr>
          <w:rFonts w:ascii="Arial" w:eastAsia="Times New Roman" w:hAnsi="Arial" w:cs="Arial"/>
          <w:lang w:eastAsia="en-GB"/>
        </w:rPr>
        <w:t xml:space="preserve"> will be </w:t>
      </w:r>
      <w:r w:rsidR="00A55833">
        <w:rPr>
          <w:rFonts w:ascii="Arial" w:eastAsia="Times New Roman" w:hAnsi="Arial" w:cs="Arial"/>
          <w:lang w:eastAsia="en-GB"/>
        </w:rPr>
        <w:t xml:space="preserve">discussed and their effectiveness. </w:t>
      </w:r>
      <w:r w:rsidR="00D06577">
        <w:rPr>
          <w:rFonts w:ascii="Arial" w:eastAsia="Times New Roman" w:hAnsi="Arial" w:cs="Arial"/>
          <w:lang w:eastAsia="en-GB"/>
        </w:rPr>
        <w:t xml:space="preserve">Drawing to </w:t>
      </w:r>
      <w:r w:rsidR="00911059">
        <w:rPr>
          <w:rFonts w:ascii="Arial" w:eastAsia="Times New Roman" w:hAnsi="Arial" w:cs="Arial"/>
          <w:lang w:eastAsia="en-GB"/>
        </w:rPr>
        <w:t xml:space="preserve">the conclusion that </w:t>
      </w:r>
      <w:r w:rsidR="006A2DFA">
        <w:rPr>
          <w:rFonts w:ascii="Arial" w:eastAsia="Times New Roman" w:hAnsi="Arial" w:cs="Arial"/>
          <w:lang w:eastAsia="en-GB"/>
        </w:rPr>
        <w:t xml:space="preserve">programs developed to individual needs is most effective. </w:t>
      </w:r>
    </w:p>
    <w:p w14:paraId="1402DA18" w14:textId="77777777" w:rsidR="00E63519" w:rsidRDefault="00E63519" w:rsidP="00FD7D63">
      <w:pPr>
        <w:spacing w:after="0" w:line="276" w:lineRule="auto"/>
        <w:ind w:left="567" w:right="531"/>
        <w:jc w:val="both"/>
        <w:rPr>
          <w:rFonts w:ascii="Arial" w:eastAsia="Times New Roman" w:hAnsi="Arial" w:cs="Arial"/>
          <w:lang w:eastAsia="en-GB"/>
        </w:rPr>
      </w:pPr>
    </w:p>
    <w:p w14:paraId="1C6A786C" w14:textId="2FF2E333" w:rsidR="00353DB3" w:rsidRDefault="00BB5720" w:rsidP="00FD7D63">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 xml:space="preserve">Early intervention can be </w:t>
      </w:r>
      <w:r w:rsidR="00883FD7">
        <w:rPr>
          <w:rFonts w:ascii="Arial" w:eastAsia="Times New Roman" w:hAnsi="Arial" w:cs="Arial"/>
          <w:lang w:eastAsia="en-GB"/>
        </w:rPr>
        <w:t>effective to prevent young persons from offending</w:t>
      </w:r>
      <w:r w:rsidR="00155405">
        <w:rPr>
          <w:rFonts w:ascii="Arial" w:eastAsia="Times New Roman" w:hAnsi="Arial" w:cs="Arial"/>
          <w:lang w:eastAsia="en-GB"/>
        </w:rPr>
        <w:t>, identifying risk factors early rather than later</w:t>
      </w:r>
      <w:r w:rsidR="00711BD5">
        <w:rPr>
          <w:rFonts w:ascii="Arial" w:eastAsia="Times New Roman" w:hAnsi="Arial" w:cs="Arial"/>
          <w:lang w:eastAsia="en-GB"/>
        </w:rPr>
        <w:t xml:space="preserve"> can help to reduce</w:t>
      </w:r>
      <w:r w:rsidR="00774606">
        <w:rPr>
          <w:rFonts w:ascii="Arial" w:eastAsia="Times New Roman" w:hAnsi="Arial" w:cs="Arial"/>
          <w:lang w:eastAsia="en-GB"/>
        </w:rPr>
        <w:t xml:space="preserve"> </w:t>
      </w:r>
      <w:r w:rsidR="00B1783D">
        <w:rPr>
          <w:rFonts w:ascii="Arial" w:eastAsia="Times New Roman" w:hAnsi="Arial" w:cs="Arial"/>
          <w:lang w:eastAsia="en-GB"/>
        </w:rPr>
        <w:t xml:space="preserve">the likelihood of criminal activity later in life. </w:t>
      </w:r>
      <w:r w:rsidR="00102837">
        <w:rPr>
          <w:rFonts w:ascii="Arial" w:eastAsia="Times New Roman" w:hAnsi="Arial" w:cs="Arial"/>
          <w:lang w:eastAsia="en-GB"/>
        </w:rPr>
        <w:t xml:space="preserve">The effectiveness of early intervention </w:t>
      </w:r>
      <w:r w:rsidR="005473D0">
        <w:rPr>
          <w:rFonts w:ascii="Arial" w:eastAsia="Times New Roman" w:hAnsi="Arial" w:cs="Arial"/>
          <w:lang w:eastAsia="en-GB"/>
        </w:rPr>
        <w:t>relies</w:t>
      </w:r>
      <w:r w:rsidR="00102837">
        <w:rPr>
          <w:rFonts w:ascii="Arial" w:eastAsia="Times New Roman" w:hAnsi="Arial" w:cs="Arial"/>
          <w:lang w:eastAsia="en-GB"/>
        </w:rPr>
        <w:t xml:space="preserve"> on</w:t>
      </w:r>
      <w:r w:rsidR="001C7F1F">
        <w:rPr>
          <w:rFonts w:ascii="Arial" w:eastAsia="Times New Roman" w:hAnsi="Arial" w:cs="Arial"/>
          <w:lang w:eastAsia="en-GB"/>
        </w:rPr>
        <w:t xml:space="preserve"> numerous different factors, including</w:t>
      </w:r>
      <w:r w:rsidR="00E1089F">
        <w:rPr>
          <w:rFonts w:ascii="Arial" w:eastAsia="Times New Roman" w:hAnsi="Arial" w:cs="Arial"/>
          <w:lang w:eastAsia="en-GB"/>
        </w:rPr>
        <w:t xml:space="preserve"> </w:t>
      </w:r>
      <w:r w:rsidR="000B302D">
        <w:rPr>
          <w:rFonts w:ascii="Arial" w:eastAsia="Times New Roman" w:hAnsi="Arial" w:cs="Arial"/>
          <w:lang w:eastAsia="en-GB"/>
        </w:rPr>
        <w:t xml:space="preserve">quality, timing and nature of intervention. </w:t>
      </w:r>
    </w:p>
    <w:p w14:paraId="50AF4CB2" w14:textId="77777777" w:rsidR="00E43D0D" w:rsidRDefault="00E43D0D" w:rsidP="00FD7D63">
      <w:pPr>
        <w:spacing w:after="0" w:line="276" w:lineRule="auto"/>
        <w:ind w:left="567" w:right="531"/>
        <w:jc w:val="both"/>
        <w:rPr>
          <w:rFonts w:ascii="Arial" w:eastAsia="Times New Roman" w:hAnsi="Arial" w:cs="Arial"/>
          <w:lang w:eastAsia="en-GB"/>
        </w:rPr>
      </w:pPr>
    </w:p>
    <w:p w14:paraId="4DE24EC3" w14:textId="354215AF" w:rsidR="00E43D0D" w:rsidRDefault="00B3102E" w:rsidP="00FD7D63">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 xml:space="preserve">Identifying at risk youths early </w:t>
      </w:r>
      <w:r w:rsidR="00C83B16">
        <w:rPr>
          <w:rFonts w:ascii="Arial" w:eastAsia="Times New Roman" w:hAnsi="Arial" w:cs="Arial"/>
          <w:lang w:eastAsia="en-GB"/>
        </w:rPr>
        <w:t xml:space="preserve">through referrals </w:t>
      </w:r>
      <w:r w:rsidR="00962CDB">
        <w:rPr>
          <w:rFonts w:ascii="Arial" w:eastAsia="Times New Roman" w:hAnsi="Arial" w:cs="Arial"/>
          <w:lang w:eastAsia="en-GB"/>
        </w:rPr>
        <w:t>or screening tools</w:t>
      </w:r>
      <w:r w:rsidR="006E47EF">
        <w:rPr>
          <w:rFonts w:ascii="Arial" w:eastAsia="Times New Roman" w:hAnsi="Arial" w:cs="Arial"/>
          <w:lang w:eastAsia="en-GB"/>
        </w:rPr>
        <w:t xml:space="preserve"> </w:t>
      </w:r>
      <w:r w:rsidR="000177D2">
        <w:rPr>
          <w:rFonts w:ascii="Arial" w:eastAsia="Times New Roman" w:hAnsi="Arial" w:cs="Arial"/>
          <w:lang w:eastAsia="en-GB"/>
        </w:rPr>
        <w:t xml:space="preserve">allows for prompt and effective support addressing and identifying </w:t>
      </w:r>
      <w:r w:rsidR="002C4CCF">
        <w:rPr>
          <w:rFonts w:ascii="Arial" w:eastAsia="Times New Roman" w:hAnsi="Arial" w:cs="Arial"/>
          <w:lang w:eastAsia="en-GB"/>
        </w:rPr>
        <w:t>issues before they evolve and escalate.</w:t>
      </w:r>
      <w:r w:rsidR="00625049">
        <w:rPr>
          <w:rFonts w:ascii="Arial" w:eastAsia="Times New Roman" w:hAnsi="Arial" w:cs="Arial"/>
          <w:lang w:eastAsia="en-GB"/>
        </w:rPr>
        <w:t xml:space="preserve"> </w:t>
      </w:r>
      <w:r w:rsidR="00471592">
        <w:rPr>
          <w:rFonts w:ascii="Arial" w:eastAsia="Times New Roman" w:hAnsi="Arial" w:cs="Arial"/>
          <w:lang w:eastAsia="en-GB"/>
        </w:rPr>
        <w:t>Study shows</w:t>
      </w:r>
      <w:r w:rsidR="00CA429A">
        <w:rPr>
          <w:rFonts w:ascii="Arial" w:eastAsia="Times New Roman" w:hAnsi="Arial" w:cs="Arial"/>
          <w:lang w:eastAsia="en-GB"/>
        </w:rPr>
        <w:t xml:space="preserve"> and emphasizes the importance of early intervention and breaks </w:t>
      </w:r>
      <w:r w:rsidR="0018575D">
        <w:rPr>
          <w:rFonts w:ascii="Arial" w:eastAsia="Times New Roman" w:hAnsi="Arial" w:cs="Arial"/>
          <w:lang w:eastAsia="en-GB"/>
        </w:rPr>
        <w:t xml:space="preserve">them down to different topics, prevention and diversion </w:t>
      </w:r>
      <w:r w:rsidR="00757477">
        <w:rPr>
          <w:rFonts w:ascii="Arial" w:eastAsia="Times New Roman" w:hAnsi="Arial" w:cs="Arial"/>
          <w:lang w:eastAsia="en-GB"/>
        </w:rPr>
        <w:t>these are important factors</w:t>
      </w:r>
      <w:r w:rsidR="000E4F83">
        <w:rPr>
          <w:rFonts w:ascii="Arial" w:eastAsia="Times New Roman" w:hAnsi="Arial" w:cs="Arial"/>
          <w:lang w:eastAsia="en-GB"/>
        </w:rPr>
        <w:t xml:space="preserve"> of the early intervention scheme. The first activity </w:t>
      </w:r>
      <w:r w:rsidR="00087701">
        <w:rPr>
          <w:rFonts w:ascii="Arial" w:eastAsia="Times New Roman" w:hAnsi="Arial" w:cs="Arial"/>
          <w:lang w:eastAsia="en-GB"/>
        </w:rPr>
        <w:t>p</w:t>
      </w:r>
      <w:r w:rsidR="000E4F83">
        <w:rPr>
          <w:rFonts w:ascii="Arial" w:eastAsia="Times New Roman" w:hAnsi="Arial" w:cs="Arial"/>
          <w:lang w:eastAsia="en-GB"/>
        </w:rPr>
        <w:t xml:space="preserve">revention </w:t>
      </w:r>
      <w:r w:rsidR="002D0147">
        <w:rPr>
          <w:rFonts w:ascii="Arial" w:eastAsia="Times New Roman" w:hAnsi="Arial" w:cs="Arial"/>
          <w:lang w:eastAsia="en-GB"/>
        </w:rPr>
        <w:t xml:space="preserve">aims to stop young people and children </w:t>
      </w:r>
      <w:r w:rsidR="00F609C5">
        <w:rPr>
          <w:rFonts w:ascii="Arial" w:eastAsia="Times New Roman" w:hAnsi="Arial" w:cs="Arial"/>
          <w:lang w:eastAsia="en-GB"/>
        </w:rPr>
        <w:t xml:space="preserve">from getting involved in criminal organisations or </w:t>
      </w:r>
      <w:r w:rsidR="006C6AEB">
        <w:rPr>
          <w:rFonts w:ascii="Arial" w:eastAsia="Times New Roman" w:hAnsi="Arial" w:cs="Arial"/>
          <w:lang w:eastAsia="en-GB"/>
        </w:rPr>
        <w:t>committing crime</w:t>
      </w:r>
      <w:r w:rsidR="00142D64">
        <w:rPr>
          <w:rFonts w:ascii="Arial" w:eastAsia="Times New Roman" w:hAnsi="Arial" w:cs="Arial"/>
          <w:lang w:eastAsia="en-GB"/>
        </w:rPr>
        <w:t xml:space="preserve"> by addressing needs</w:t>
      </w:r>
      <w:r w:rsidR="00575F18">
        <w:rPr>
          <w:rFonts w:ascii="Arial" w:eastAsia="Times New Roman" w:hAnsi="Arial" w:cs="Arial"/>
          <w:lang w:eastAsia="en-GB"/>
        </w:rPr>
        <w:t xml:space="preserve"> and </w:t>
      </w:r>
      <w:r w:rsidR="00913F5F">
        <w:rPr>
          <w:rFonts w:ascii="Arial" w:eastAsia="Times New Roman" w:hAnsi="Arial" w:cs="Arial"/>
          <w:lang w:eastAsia="en-GB"/>
        </w:rPr>
        <w:t>vulnerabilities</w:t>
      </w:r>
      <w:r w:rsidR="00575F18">
        <w:rPr>
          <w:rFonts w:ascii="Arial" w:eastAsia="Times New Roman" w:hAnsi="Arial" w:cs="Arial"/>
          <w:lang w:eastAsia="en-GB"/>
        </w:rPr>
        <w:t xml:space="preserve"> that may have been unmet, by </w:t>
      </w:r>
      <w:r w:rsidR="005A25DA">
        <w:rPr>
          <w:rFonts w:ascii="Arial" w:eastAsia="Times New Roman" w:hAnsi="Arial" w:cs="Arial"/>
          <w:lang w:eastAsia="en-GB"/>
        </w:rPr>
        <w:t>endorsing positive outcomes such as support</w:t>
      </w:r>
      <w:r w:rsidR="00AD3E8E">
        <w:rPr>
          <w:rFonts w:ascii="Arial" w:eastAsia="Times New Roman" w:hAnsi="Arial" w:cs="Arial"/>
          <w:lang w:eastAsia="en-GB"/>
        </w:rPr>
        <w:t xml:space="preserve"> in remaining in school</w:t>
      </w:r>
      <w:r w:rsidR="00913F5F">
        <w:rPr>
          <w:rFonts w:ascii="Arial" w:eastAsia="Times New Roman" w:hAnsi="Arial" w:cs="Arial"/>
          <w:lang w:eastAsia="en-GB"/>
        </w:rPr>
        <w:t xml:space="preserve"> and ensuring a safe and secure home environment.</w:t>
      </w:r>
      <w:r w:rsidR="007F4430">
        <w:rPr>
          <w:rFonts w:ascii="Arial" w:eastAsia="Times New Roman" w:hAnsi="Arial" w:cs="Arial"/>
          <w:lang w:eastAsia="en-GB"/>
        </w:rPr>
        <w:t xml:space="preserve"> The second</w:t>
      </w:r>
      <w:r w:rsidR="007B7383">
        <w:rPr>
          <w:rFonts w:ascii="Arial" w:eastAsia="Times New Roman" w:hAnsi="Arial" w:cs="Arial"/>
          <w:lang w:eastAsia="en-GB"/>
        </w:rPr>
        <w:t xml:space="preserve"> activity is</w:t>
      </w:r>
      <w:r w:rsidR="004E3CED">
        <w:rPr>
          <w:rFonts w:ascii="Arial" w:eastAsia="Times New Roman" w:hAnsi="Arial" w:cs="Arial"/>
          <w:lang w:eastAsia="en-GB"/>
        </w:rPr>
        <w:t xml:space="preserve"> </w:t>
      </w:r>
      <w:r w:rsidR="005354F2">
        <w:rPr>
          <w:rFonts w:ascii="Arial" w:eastAsia="Times New Roman" w:hAnsi="Arial" w:cs="Arial"/>
          <w:lang w:eastAsia="en-GB"/>
        </w:rPr>
        <w:t xml:space="preserve">diversion </w:t>
      </w:r>
      <w:r w:rsidR="008902CD">
        <w:rPr>
          <w:rFonts w:ascii="Arial" w:eastAsia="Times New Roman" w:hAnsi="Arial" w:cs="Arial"/>
          <w:lang w:eastAsia="en-GB"/>
        </w:rPr>
        <w:t xml:space="preserve">this involves redirecting children and young persons </w:t>
      </w:r>
      <w:r w:rsidR="00767D3D">
        <w:rPr>
          <w:rFonts w:ascii="Arial" w:eastAsia="Times New Roman" w:hAnsi="Arial" w:cs="Arial"/>
          <w:lang w:eastAsia="en-GB"/>
        </w:rPr>
        <w:t>who already</w:t>
      </w:r>
      <w:r w:rsidR="00B32F71">
        <w:rPr>
          <w:rFonts w:ascii="Arial" w:eastAsia="Times New Roman" w:hAnsi="Arial" w:cs="Arial"/>
          <w:lang w:eastAsia="en-GB"/>
        </w:rPr>
        <w:t xml:space="preserve"> have a history with low</w:t>
      </w:r>
      <w:r w:rsidR="0023328D">
        <w:rPr>
          <w:rFonts w:ascii="Arial" w:eastAsia="Times New Roman" w:hAnsi="Arial" w:cs="Arial"/>
          <w:lang w:eastAsia="en-GB"/>
        </w:rPr>
        <w:t xml:space="preserve"> level offences away from serious crimes and the criminal justice system</w:t>
      </w:r>
      <w:r w:rsidR="008A2843">
        <w:rPr>
          <w:rFonts w:ascii="Arial" w:eastAsia="Times New Roman" w:hAnsi="Arial" w:cs="Arial"/>
          <w:lang w:eastAsia="en-GB"/>
        </w:rPr>
        <w:t>, offering new paths to take and interventions</w:t>
      </w:r>
      <w:r w:rsidR="00665A9D">
        <w:rPr>
          <w:rFonts w:ascii="Arial" w:eastAsia="Times New Roman" w:hAnsi="Arial" w:cs="Arial"/>
          <w:lang w:eastAsia="en-GB"/>
        </w:rPr>
        <w:t xml:space="preserve"> that address the route of their criminal behaviour. </w:t>
      </w:r>
      <w:r w:rsidR="00183AE8">
        <w:rPr>
          <w:rFonts w:ascii="Arial" w:eastAsia="Times New Roman" w:hAnsi="Arial" w:cs="Arial"/>
          <w:lang w:eastAsia="en-GB"/>
        </w:rPr>
        <w:t>(</w:t>
      </w:r>
      <w:r w:rsidR="0082625A">
        <w:rPr>
          <w:rFonts w:ascii="Arial" w:eastAsia="Times New Roman" w:hAnsi="Arial" w:cs="Arial"/>
          <w:lang w:eastAsia="en-GB"/>
        </w:rPr>
        <w:t>GOV.UK</w:t>
      </w:r>
      <w:r w:rsidR="00183AE8">
        <w:rPr>
          <w:rFonts w:ascii="Arial" w:eastAsia="Times New Roman" w:hAnsi="Arial" w:cs="Arial"/>
          <w:lang w:eastAsia="en-GB"/>
        </w:rPr>
        <w:t>, 2023)</w:t>
      </w:r>
      <w:r w:rsidR="00913F5F">
        <w:rPr>
          <w:rFonts w:ascii="Arial" w:eastAsia="Times New Roman" w:hAnsi="Arial" w:cs="Arial"/>
          <w:lang w:eastAsia="en-GB"/>
        </w:rPr>
        <w:t xml:space="preserve"> </w:t>
      </w:r>
      <w:r w:rsidR="00134923">
        <w:rPr>
          <w:rFonts w:ascii="Arial" w:eastAsia="Times New Roman" w:hAnsi="Arial" w:cs="Arial"/>
          <w:lang w:eastAsia="en-GB"/>
        </w:rPr>
        <w:t xml:space="preserve">This source </w:t>
      </w:r>
      <w:r w:rsidR="00C86DA9">
        <w:rPr>
          <w:rFonts w:ascii="Arial" w:eastAsia="Times New Roman" w:hAnsi="Arial" w:cs="Arial"/>
          <w:lang w:eastAsia="en-GB"/>
        </w:rPr>
        <w:t xml:space="preserve">shows two paths, a path of a young person </w:t>
      </w:r>
      <w:r w:rsidR="00BC0DC4">
        <w:rPr>
          <w:rFonts w:ascii="Arial" w:eastAsia="Times New Roman" w:hAnsi="Arial" w:cs="Arial"/>
          <w:lang w:eastAsia="en-GB"/>
        </w:rPr>
        <w:t>who</w:t>
      </w:r>
      <w:r w:rsidR="00A566E8">
        <w:rPr>
          <w:rFonts w:ascii="Arial" w:eastAsia="Times New Roman" w:hAnsi="Arial" w:cs="Arial"/>
          <w:lang w:eastAsia="en-GB"/>
        </w:rPr>
        <w:t xml:space="preserve"> </w:t>
      </w:r>
      <w:r w:rsidR="00D76B95">
        <w:rPr>
          <w:rFonts w:ascii="Arial" w:eastAsia="Times New Roman" w:hAnsi="Arial" w:cs="Arial"/>
          <w:lang w:eastAsia="en-GB"/>
        </w:rPr>
        <w:t xml:space="preserve">are at risk of exploitation or involvement in criminal activities </w:t>
      </w:r>
      <w:r w:rsidR="00486991">
        <w:rPr>
          <w:rFonts w:ascii="Arial" w:eastAsia="Times New Roman" w:hAnsi="Arial" w:cs="Arial"/>
          <w:lang w:eastAsia="en-GB"/>
        </w:rPr>
        <w:t xml:space="preserve">and </w:t>
      </w:r>
      <w:r w:rsidR="001263AE">
        <w:rPr>
          <w:rFonts w:ascii="Arial" w:eastAsia="Times New Roman" w:hAnsi="Arial" w:cs="Arial"/>
          <w:lang w:eastAsia="en-GB"/>
        </w:rPr>
        <w:t xml:space="preserve">addresses </w:t>
      </w:r>
      <w:r w:rsidR="00DB72EF">
        <w:rPr>
          <w:rFonts w:ascii="Arial" w:eastAsia="Times New Roman" w:hAnsi="Arial" w:cs="Arial"/>
          <w:lang w:eastAsia="en-GB"/>
        </w:rPr>
        <w:t>behaviours</w:t>
      </w:r>
      <w:r w:rsidR="008C7B4B">
        <w:rPr>
          <w:rFonts w:ascii="Arial" w:eastAsia="Times New Roman" w:hAnsi="Arial" w:cs="Arial"/>
          <w:lang w:eastAsia="en-GB"/>
        </w:rPr>
        <w:t xml:space="preserve"> and the importance of early intervention. The second p</w:t>
      </w:r>
      <w:r w:rsidR="00E96518">
        <w:rPr>
          <w:rFonts w:ascii="Arial" w:eastAsia="Times New Roman" w:hAnsi="Arial" w:cs="Arial"/>
          <w:lang w:eastAsia="en-GB"/>
        </w:rPr>
        <w:t>ath shows</w:t>
      </w:r>
      <w:r w:rsidR="00884CA2">
        <w:rPr>
          <w:rFonts w:ascii="Arial" w:eastAsia="Times New Roman" w:hAnsi="Arial" w:cs="Arial"/>
          <w:lang w:eastAsia="en-GB"/>
        </w:rPr>
        <w:t xml:space="preserve"> a young person who already has engagement with low level criminal activity </w:t>
      </w:r>
      <w:r w:rsidR="0060086E">
        <w:rPr>
          <w:rFonts w:ascii="Arial" w:eastAsia="Times New Roman" w:hAnsi="Arial" w:cs="Arial"/>
          <w:lang w:eastAsia="en-GB"/>
        </w:rPr>
        <w:t xml:space="preserve">and offers new paths and opportunities to take </w:t>
      </w:r>
      <w:proofErr w:type="gramStart"/>
      <w:r w:rsidR="00CA4A0C">
        <w:rPr>
          <w:rFonts w:ascii="Arial" w:eastAsia="Times New Roman" w:hAnsi="Arial" w:cs="Arial"/>
          <w:lang w:eastAsia="en-GB"/>
        </w:rPr>
        <w:t>in an effort to</w:t>
      </w:r>
      <w:proofErr w:type="gramEnd"/>
      <w:r w:rsidR="00CA4A0C">
        <w:rPr>
          <w:rFonts w:ascii="Arial" w:eastAsia="Times New Roman" w:hAnsi="Arial" w:cs="Arial"/>
          <w:lang w:eastAsia="en-GB"/>
        </w:rPr>
        <w:t xml:space="preserve"> divert them from more serious crimes</w:t>
      </w:r>
      <w:r w:rsidR="00DC5A1A">
        <w:rPr>
          <w:rFonts w:ascii="Arial" w:eastAsia="Times New Roman" w:hAnsi="Arial" w:cs="Arial"/>
          <w:lang w:eastAsia="en-GB"/>
        </w:rPr>
        <w:t xml:space="preserve">. </w:t>
      </w:r>
      <w:r w:rsidR="00C85062">
        <w:rPr>
          <w:rFonts w:ascii="Arial" w:eastAsia="Times New Roman" w:hAnsi="Arial" w:cs="Arial"/>
          <w:lang w:eastAsia="en-GB"/>
        </w:rPr>
        <w:t>T</w:t>
      </w:r>
      <w:r w:rsidR="00DC5A1A">
        <w:rPr>
          <w:rFonts w:ascii="Arial" w:eastAsia="Times New Roman" w:hAnsi="Arial" w:cs="Arial"/>
          <w:lang w:eastAsia="en-GB"/>
        </w:rPr>
        <w:t>hi</w:t>
      </w:r>
      <w:r w:rsidR="00C85062">
        <w:rPr>
          <w:rFonts w:ascii="Arial" w:eastAsia="Times New Roman" w:hAnsi="Arial" w:cs="Arial"/>
          <w:lang w:eastAsia="en-GB"/>
        </w:rPr>
        <w:t xml:space="preserve">s study is effective in identifying </w:t>
      </w:r>
      <w:r w:rsidR="005C0020">
        <w:rPr>
          <w:rFonts w:ascii="Arial" w:eastAsia="Times New Roman" w:hAnsi="Arial" w:cs="Arial"/>
          <w:lang w:eastAsia="en-GB"/>
        </w:rPr>
        <w:t xml:space="preserve">new opportunities </w:t>
      </w:r>
      <w:r w:rsidR="004B71AD">
        <w:rPr>
          <w:rFonts w:ascii="Arial" w:eastAsia="Times New Roman" w:hAnsi="Arial" w:cs="Arial"/>
          <w:lang w:eastAsia="en-GB"/>
        </w:rPr>
        <w:t xml:space="preserve">for young people </w:t>
      </w:r>
      <w:r w:rsidR="00A16359">
        <w:rPr>
          <w:rFonts w:ascii="Arial" w:eastAsia="Times New Roman" w:hAnsi="Arial" w:cs="Arial"/>
          <w:lang w:eastAsia="en-GB"/>
        </w:rPr>
        <w:t xml:space="preserve">who aren’t already seriously offending </w:t>
      </w:r>
      <w:r w:rsidR="00A43F88">
        <w:rPr>
          <w:rFonts w:ascii="Arial" w:eastAsia="Times New Roman" w:hAnsi="Arial" w:cs="Arial"/>
          <w:lang w:eastAsia="en-GB"/>
        </w:rPr>
        <w:t xml:space="preserve">but the study fails to </w:t>
      </w:r>
      <w:r w:rsidR="007B1522">
        <w:rPr>
          <w:rFonts w:ascii="Arial" w:eastAsia="Times New Roman" w:hAnsi="Arial" w:cs="Arial"/>
          <w:lang w:eastAsia="en-GB"/>
        </w:rPr>
        <w:t xml:space="preserve">mention young persons who are seriously offending and doesn’t offer any solutions or paths to deviate them from that path. </w:t>
      </w:r>
    </w:p>
    <w:p w14:paraId="605A3324" w14:textId="77777777" w:rsidR="00660712" w:rsidRDefault="00660712" w:rsidP="00FD7D63">
      <w:pPr>
        <w:spacing w:after="0" w:line="276" w:lineRule="auto"/>
        <w:ind w:left="567" w:right="531"/>
        <w:jc w:val="both"/>
        <w:rPr>
          <w:rFonts w:ascii="Arial" w:eastAsia="Times New Roman" w:hAnsi="Arial" w:cs="Arial"/>
          <w:lang w:eastAsia="en-GB"/>
        </w:rPr>
      </w:pPr>
    </w:p>
    <w:p w14:paraId="0698E551" w14:textId="2F0100AF" w:rsidR="007B1522" w:rsidRDefault="00455873" w:rsidP="00FD7D63">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For</w:t>
      </w:r>
      <w:r w:rsidR="00837274">
        <w:rPr>
          <w:rFonts w:ascii="Arial" w:eastAsia="Times New Roman" w:hAnsi="Arial" w:cs="Arial"/>
          <w:lang w:eastAsia="en-GB"/>
        </w:rPr>
        <w:t xml:space="preserve"> early </w:t>
      </w:r>
      <w:r w:rsidR="00DE594D">
        <w:rPr>
          <w:rFonts w:ascii="Arial" w:eastAsia="Times New Roman" w:hAnsi="Arial" w:cs="Arial"/>
          <w:lang w:eastAsia="en-GB"/>
        </w:rPr>
        <w:t>intervention to be effective</w:t>
      </w:r>
      <w:r w:rsidR="00E807C4">
        <w:rPr>
          <w:rFonts w:ascii="Arial" w:eastAsia="Times New Roman" w:hAnsi="Arial" w:cs="Arial"/>
          <w:lang w:eastAsia="en-GB"/>
        </w:rPr>
        <w:t xml:space="preserve"> for young people or young offenders </w:t>
      </w:r>
      <w:r w:rsidR="00133415">
        <w:rPr>
          <w:rFonts w:ascii="Arial" w:eastAsia="Times New Roman" w:hAnsi="Arial" w:cs="Arial"/>
          <w:lang w:eastAsia="en-GB"/>
        </w:rPr>
        <w:t xml:space="preserve">you must address the risk factors to help prevent </w:t>
      </w:r>
      <w:r w:rsidR="007616BC">
        <w:rPr>
          <w:rFonts w:ascii="Arial" w:eastAsia="Times New Roman" w:hAnsi="Arial" w:cs="Arial"/>
          <w:lang w:eastAsia="en-GB"/>
        </w:rPr>
        <w:t xml:space="preserve">criminal behaviour </w:t>
      </w:r>
      <w:r w:rsidR="004C6EC7">
        <w:rPr>
          <w:rFonts w:ascii="Arial" w:eastAsia="Times New Roman" w:hAnsi="Arial" w:cs="Arial"/>
          <w:lang w:eastAsia="en-GB"/>
        </w:rPr>
        <w:t xml:space="preserve">present or future </w:t>
      </w:r>
      <w:r w:rsidR="00660886">
        <w:rPr>
          <w:rFonts w:ascii="Arial" w:eastAsia="Times New Roman" w:hAnsi="Arial" w:cs="Arial"/>
          <w:lang w:eastAsia="en-GB"/>
        </w:rPr>
        <w:t xml:space="preserve">crimes. </w:t>
      </w:r>
      <w:r w:rsidR="007F2733">
        <w:rPr>
          <w:rFonts w:ascii="Arial" w:eastAsia="Times New Roman" w:hAnsi="Arial" w:cs="Arial"/>
          <w:lang w:eastAsia="en-GB"/>
        </w:rPr>
        <w:t>It’s</w:t>
      </w:r>
      <w:r w:rsidR="00660886">
        <w:rPr>
          <w:rFonts w:ascii="Arial" w:eastAsia="Times New Roman" w:hAnsi="Arial" w:cs="Arial"/>
          <w:lang w:eastAsia="en-GB"/>
        </w:rPr>
        <w:t xml:space="preserve"> important that all young offenders are given support and early </w:t>
      </w:r>
      <w:r w:rsidR="009B0C41">
        <w:rPr>
          <w:rFonts w:ascii="Arial" w:eastAsia="Times New Roman" w:hAnsi="Arial" w:cs="Arial"/>
          <w:lang w:eastAsia="en-GB"/>
        </w:rPr>
        <w:t xml:space="preserve">help. </w:t>
      </w:r>
      <w:r w:rsidR="007F2733">
        <w:rPr>
          <w:rFonts w:ascii="Arial" w:eastAsia="Times New Roman" w:hAnsi="Arial" w:cs="Arial"/>
          <w:lang w:eastAsia="en-GB"/>
        </w:rPr>
        <w:t>It’s</w:t>
      </w:r>
      <w:r w:rsidR="00D63C7C">
        <w:rPr>
          <w:rFonts w:ascii="Arial" w:eastAsia="Times New Roman" w:hAnsi="Arial" w:cs="Arial"/>
          <w:lang w:eastAsia="en-GB"/>
        </w:rPr>
        <w:t xml:space="preserve"> important to highlight </w:t>
      </w:r>
      <w:r w:rsidR="009B0C41">
        <w:rPr>
          <w:rFonts w:ascii="Arial" w:eastAsia="Times New Roman" w:hAnsi="Arial" w:cs="Arial"/>
          <w:lang w:eastAsia="en-GB"/>
        </w:rPr>
        <w:t>these risk factors studies emphasize that</w:t>
      </w:r>
      <w:r w:rsidR="0094726B">
        <w:rPr>
          <w:rFonts w:ascii="Arial" w:eastAsia="Times New Roman" w:hAnsi="Arial" w:cs="Arial"/>
          <w:lang w:eastAsia="en-GB"/>
        </w:rPr>
        <w:t xml:space="preserve"> early intervention reduces delinquency, </w:t>
      </w:r>
      <w:r w:rsidR="00250041">
        <w:rPr>
          <w:rFonts w:ascii="Arial" w:eastAsia="Times New Roman" w:hAnsi="Arial" w:cs="Arial"/>
          <w:lang w:eastAsia="en-GB"/>
        </w:rPr>
        <w:t xml:space="preserve">programs that </w:t>
      </w:r>
      <w:r w:rsidR="005E5026">
        <w:rPr>
          <w:rFonts w:ascii="Arial" w:eastAsia="Times New Roman" w:hAnsi="Arial" w:cs="Arial"/>
          <w:lang w:eastAsia="en-GB"/>
        </w:rPr>
        <w:t xml:space="preserve">solely focus and </w:t>
      </w:r>
      <w:r w:rsidR="00805BF4">
        <w:rPr>
          <w:rFonts w:ascii="Arial" w:eastAsia="Times New Roman" w:hAnsi="Arial" w:cs="Arial"/>
          <w:lang w:eastAsia="en-GB"/>
        </w:rPr>
        <w:t xml:space="preserve">put a spotlight on </w:t>
      </w:r>
      <w:r w:rsidR="00163AF0">
        <w:rPr>
          <w:rFonts w:ascii="Arial" w:eastAsia="Times New Roman" w:hAnsi="Arial" w:cs="Arial"/>
          <w:lang w:eastAsia="en-GB"/>
        </w:rPr>
        <w:t>youth development</w:t>
      </w:r>
      <w:r w:rsidR="002421C2">
        <w:rPr>
          <w:rFonts w:ascii="Arial" w:eastAsia="Times New Roman" w:hAnsi="Arial" w:cs="Arial"/>
          <w:lang w:eastAsia="en-GB"/>
        </w:rPr>
        <w:t>, school</w:t>
      </w:r>
      <w:r w:rsidR="007F2733">
        <w:rPr>
          <w:rFonts w:ascii="Arial" w:eastAsia="Times New Roman" w:hAnsi="Arial" w:cs="Arial"/>
          <w:lang w:eastAsia="en-GB"/>
        </w:rPr>
        <w:t xml:space="preserve"> / education, </w:t>
      </w:r>
      <w:r w:rsidR="008F5C0B">
        <w:rPr>
          <w:rFonts w:ascii="Arial" w:eastAsia="Times New Roman" w:hAnsi="Arial" w:cs="Arial"/>
          <w:lang w:eastAsia="en-GB"/>
        </w:rPr>
        <w:t xml:space="preserve">and support can help youths </w:t>
      </w:r>
      <w:r w:rsidR="000D165E">
        <w:rPr>
          <w:rFonts w:ascii="Arial" w:eastAsia="Times New Roman" w:hAnsi="Arial" w:cs="Arial"/>
          <w:lang w:eastAsia="en-GB"/>
        </w:rPr>
        <w:t xml:space="preserve">cease criminal behaviour before even starting. </w:t>
      </w:r>
      <w:r w:rsidR="00AF2E96">
        <w:rPr>
          <w:rFonts w:ascii="Arial" w:eastAsia="Times New Roman" w:hAnsi="Arial" w:cs="Arial"/>
          <w:lang w:eastAsia="en-GB"/>
        </w:rPr>
        <w:t>Preventative measures</w:t>
      </w:r>
      <w:r w:rsidR="00DC30FC">
        <w:rPr>
          <w:rFonts w:ascii="Arial" w:eastAsia="Times New Roman" w:hAnsi="Arial" w:cs="Arial"/>
          <w:lang w:eastAsia="en-GB"/>
        </w:rPr>
        <w:t xml:space="preserve"> work better tha</w:t>
      </w:r>
      <w:r w:rsidR="00CA59F5">
        <w:rPr>
          <w:rFonts w:ascii="Arial" w:eastAsia="Times New Roman" w:hAnsi="Arial" w:cs="Arial"/>
          <w:lang w:eastAsia="en-GB"/>
        </w:rPr>
        <w:t>n</w:t>
      </w:r>
      <w:r w:rsidR="00DC30FC">
        <w:rPr>
          <w:rFonts w:ascii="Arial" w:eastAsia="Times New Roman" w:hAnsi="Arial" w:cs="Arial"/>
          <w:lang w:eastAsia="en-GB"/>
        </w:rPr>
        <w:t xml:space="preserve"> punishments</w:t>
      </w:r>
      <w:r w:rsidR="00430CD0">
        <w:rPr>
          <w:rFonts w:ascii="Arial" w:eastAsia="Times New Roman" w:hAnsi="Arial" w:cs="Arial"/>
          <w:lang w:eastAsia="en-GB"/>
        </w:rPr>
        <w:t xml:space="preserve">, </w:t>
      </w:r>
      <w:r w:rsidR="00DA4D2F">
        <w:rPr>
          <w:rFonts w:ascii="Arial" w:eastAsia="Times New Roman" w:hAnsi="Arial" w:cs="Arial"/>
          <w:lang w:eastAsia="en-GB"/>
        </w:rPr>
        <w:t xml:space="preserve">instead of a </w:t>
      </w:r>
      <w:r w:rsidR="002475EE">
        <w:rPr>
          <w:rFonts w:ascii="Arial" w:eastAsia="Times New Roman" w:hAnsi="Arial" w:cs="Arial"/>
          <w:lang w:eastAsia="en-GB"/>
        </w:rPr>
        <w:t xml:space="preserve">rash </w:t>
      </w:r>
      <w:r w:rsidR="006E0662">
        <w:rPr>
          <w:rFonts w:ascii="Arial" w:eastAsia="Times New Roman" w:hAnsi="Arial" w:cs="Arial"/>
          <w:lang w:eastAsia="en-GB"/>
        </w:rPr>
        <w:t xml:space="preserve">thought process of punishing youths </w:t>
      </w:r>
      <w:r w:rsidR="00FD3DAB">
        <w:rPr>
          <w:rFonts w:ascii="Arial" w:eastAsia="Times New Roman" w:hAnsi="Arial" w:cs="Arial"/>
          <w:lang w:eastAsia="en-GB"/>
        </w:rPr>
        <w:t>for criminal behaviours we should explore other optio</w:t>
      </w:r>
      <w:r w:rsidR="00A712B5">
        <w:rPr>
          <w:rFonts w:ascii="Arial" w:eastAsia="Times New Roman" w:hAnsi="Arial" w:cs="Arial"/>
          <w:lang w:eastAsia="en-GB"/>
        </w:rPr>
        <w:t>ns available such as,</w:t>
      </w:r>
      <w:r w:rsidR="00A92304">
        <w:rPr>
          <w:rFonts w:ascii="Arial" w:eastAsia="Times New Roman" w:hAnsi="Arial" w:cs="Arial"/>
          <w:lang w:eastAsia="en-GB"/>
        </w:rPr>
        <w:t xml:space="preserve"> intervention</w:t>
      </w:r>
      <w:r w:rsidR="00214708">
        <w:rPr>
          <w:rFonts w:ascii="Arial" w:eastAsia="Times New Roman" w:hAnsi="Arial" w:cs="Arial"/>
          <w:lang w:eastAsia="en-GB"/>
        </w:rPr>
        <w:t xml:space="preserve">s that provide stability to their life, mentorship, and support </w:t>
      </w:r>
      <w:r w:rsidR="005D6382">
        <w:rPr>
          <w:rFonts w:ascii="Arial" w:eastAsia="Times New Roman" w:hAnsi="Arial" w:cs="Arial"/>
          <w:lang w:eastAsia="en-GB"/>
        </w:rPr>
        <w:t xml:space="preserve">that can help guide the youths </w:t>
      </w:r>
      <w:r w:rsidR="00D4321A">
        <w:rPr>
          <w:rFonts w:ascii="Arial" w:eastAsia="Times New Roman" w:hAnsi="Arial" w:cs="Arial"/>
          <w:lang w:eastAsia="en-GB"/>
        </w:rPr>
        <w:t xml:space="preserve">to </w:t>
      </w:r>
      <w:r w:rsidR="00AF1086">
        <w:rPr>
          <w:rFonts w:ascii="Arial" w:eastAsia="Times New Roman" w:hAnsi="Arial" w:cs="Arial"/>
          <w:lang w:eastAsia="en-GB"/>
        </w:rPr>
        <w:t xml:space="preserve">better long term positive outcomes. </w:t>
      </w:r>
      <w:r w:rsidR="00B13DC7">
        <w:rPr>
          <w:rFonts w:ascii="Arial" w:eastAsia="Times New Roman" w:hAnsi="Arial" w:cs="Arial"/>
          <w:lang w:eastAsia="en-GB"/>
        </w:rPr>
        <w:t>Legal assistance is crucial</w:t>
      </w:r>
      <w:r w:rsidR="00A66C86">
        <w:rPr>
          <w:rFonts w:ascii="Arial" w:eastAsia="Times New Roman" w:hAnsi="Arial" w:cs="Arial"/>
          <w:lang w:eastAsia="en-GB"/>
        </w:rPr>
        <w:t xml:space="preserve">, young offenders should be given advice </w:t>
      </w:r>
      <w:r w:rsidR="00C55CEA">
        <w:rPr>
          <w:rFonts w:ascii="Arial" w:eastAsia="Times New Roman" w:hAnsi="Arial" w:cs="Arial"/>
          <w:lang w:eastAsia="en-GB"/>
        </w:rPr>
        <w:t>and guidance</w:t>
      </w:r>
      <w:r w:rsidR="002E6802">
        <w:rPr>
          <w:rFonts w:ascii="Arial" w:eastAsia="Times New Roman" w:hAnsi="Arial" w:cs="Arial"/>
          <w:lang w:eastAsia="en-GB"/>
        </w:rPr>
        <w:t xml:space="preserve">, supported legally rather </w:t>
      </w:r>
      <w:r w:rsidR="00EE655A">
        <w:rPr>
          <w:rFonts w:ascii="Arial" w:eastAsia="Times New Roman" w:hAnsi="Arial" w:cs="Arial"/>
          <w:lang w:eastAsia="en-GB"/>
        </w:rPr>
        <w:t>than punitive</w:t>
      </w:r>
      <w:r w:rsidR="006D7447">
        <w:rPr>
          <w:rFonts w:ascii="Arial" w:eastAsia="Times New Roman" w:hAnsi="Arial" w:cs="Arial"/>
          <w:lang w:eastAsia="en-GB"/>
        </w:rPr>
        <w:t xml:space="preserve"> measures, </w:t>
      </w:r>
      <w:r w:rsidR="003D2B57">
        <w:rPr>
          <w:rFonts w:ascii="Arial" w:eastAsia="Times New Roman" w:hAnsi="Arial" w:cs="Arial"/>
          <w:lang w:eastAsia="en-GB"/>
        </w:rPr>
        <w:t>these will help the offending youths</w:t>
      </w:r>
      <w:r w:rsidR="00067FEA">
        <w:rPr>
          <w:rFonts w:ascii="Arial" w:eastAsia="Times New Roman" w:hAnsi="Arial" w:cs="Arial"/>
          <w:lang w:eastAsia="en-GB"/>
        </w:rPr>
        <w:t xml:space="preserve"> navigate the justice system and in doing so will be made aware of options available to them. </w:t>
      </w:r>
      <w:r w:rsidR="002B4B76">
        <w:rPr>
          <w:rFonts w:ascii="Arial" w:eastAsia="Times New Roman" w:hAnsi="Arial" w:cs="Arial"/>
          <w:lang w:eastAsia="en-GB"/>
        </w:rPr>
        <w:t>(</w:t>
      </w:r>
      <w:r w:rsidR="00FC577E">
        <w:rPr>
          <w:rFonts w:ascii="Arial" w:eastAsia="Times New Roman" w:hAnsi="Arial" w:cs="Arial"/>
          <w:lang w:eastAsia="en-GB"/>
        </w:rPr>
        <w:t>Muth Atwood P</w:t>
      </w:r>
      <w:r w:rsidR="002B4B76">
        <w:rPr>
          <w:rFonts w:ascii="Arial" w:eastAsia="Times New Roman" w:hAnsi="Arial" w:cs="Arial"/>
          <w:lang w:eastAsia="en-GB"/>
        </w:rPr>
        <w:t>LLC, 2023)</w:t>
      </w:r>
      <w:r w:rsidR="00C47FF9">
        <w:rPr>
          <w:rFonts w:ascii="Arial" w:eastAsia="Times New Roman" w:hAnsi="Arial" w:cs="Arial"/>
          <w:lang w:eastAsia="en-GB"/>
        </w:rPr>
        <w:t>.</w:t>
      </w:r>
      <w:r w:rsidR="00AD0858">
        <w:rPr>
          <w:rFonts w:ascii="Arial" w:eastAsia="Times New Roman" w:hAnsi="Arial" w:cs="Arial"/>
          <w:lang w:eastAsia="en-GB"/>
        </w:rPr>
        <w:t xml:space="preserve"> This source highlights the </w:t>
      </w:r>
      <w:r w:rsidR="00AD0858">
        <w:rPr>
          <w:rFonts w:ascii="Arial" w:eastAsia="Times New Roman" w:hAnsi="Arial" w:cs="Arial"/>
          <w:lang w:eastAsia="en-GB"/>
        </w:rPr>
        <w:lastRenderedPageBreak/>
        <w:t xml:space="preserve">importance </w:t>
      </w:r>
      <w:r w:rsidR="004B4F57">
        <w:rPr>
          <w:rFonts w:ascii="Arial" w:eastAsia="Times New Roman" w:hAnsi="Arial" w:cs="Arial"/>
          <w:lang w:eastAsia="en-GB"/>
        </w:rPr>
        <w:t xml:space="preserve">of supporting youths </w:t>
      </w:r>
      <w:r w:rsidR="00164B0E">
        <w:rPr>
          <w:rFonts w:ascii="Arial" w:eastAsia="Times New Roman" w:hAnsi="Arial" w:cs="Arial"/>
          <w:lang w:eastAsia="en-GB"/>
        </w:rPr>
        <w:t xml:space="preserve">who have already </w:t>
      </w:r>
      <w:r w:rsidR="008322CA">
        <w:rPr>
          <w:rFonts w:ascii="Arial" w:eastAsia="Times New Roman" w:hAnsi="Arial" w:cs="Arial"/>
          <w:lang w:eastAsia="en-GB"/>
        </w:rPr>
        <w:t xml:space="preserve">committed </w:t>
      </w:r>
      <w:r w:rsidR="00B94D41">
        <w:rPr>
          <w:rFonts w:ascii="Arial" w:eastAsia="Times New Roman" w:hAnsi="Arial" w:cs="Arial"/>
          <w:lang w:eastAsia="en-GB"/>
        </w:rPr>
        <w:t xml:space="preserve">crimes but are still </w:t>
      </w:r>
      <w:r w:rsidR="00595C6C">
        <w:rPr>
          <w:rFonts w:ascii="Arial" w:eastAsia="Times New Roman" w:hAnsi="Arial" w:cs="Arial"/>
          <w:lang w:eastAsia="en-GB"/>
        </w:rPr>
        <w:t xml:space="preserve">eligible for early help programmes, these youths have </w:t>
      </w:r>
      <w:r w:rsidR="00D21001">
        <w:rPr>
          <w:rFonts w:ascii="Arial" w:eastAsia="Times New Roman" w:hAnsi="Arial" w:cs="Arial"/>
          <w:lang w:eastAsia="en-GB"/>
        </w:rPr>
        <w:t>most likely</w:t>
      </w:r>
      <w:r w:rsidR="00595C6C">
        <w:rPr>
          <w:rFonts w:ascii="Arial" w:eastAsia="Times New Roman" w:hAnsi="Arial" w:cs="Arial"/>
          <w:lang w:eastAsia="en-GB"/>
        </w:rPr>
        <w:t xml:space="preserve"> been exploited by older crime member, </w:t>
      </w:r>
      <w:r w:rsidR="00D21001">
        <w:rPr>
          <w:rFonts w:ascii="Arial" w:eastAsia="Times New Roman" w:hAnsi="Arial" w:cs="Arial"/>
          <w:lang w:eastAsia="en-GB"/>
        </w:rPr>
        <w:t>the study also highlights the importance of</w:t>
      </w:r>
      <w:r w:rsidR="001A0524">
        <w:rPr>
          <w:rFonts w:ascii="Arial" w:eastAsia="Times New Roman" w:hAnsi="Arial" w:cs="Arial"/>
          <w:lang w:eastAsia="en-GB"/>
        </w:rPr>
        <w:t xml:space="preserve"> preventing them from further criminal behaviour without </w:t>
      </w:r>
      <w:r w:rsidR="00B1522F">
        <w:rPr>
          <w:rFonts w:ascii="Arial" w:eastAsia="Times New Roman" w:hAnsi="Arial" w:cs="Arial"/>
          <w:lang w:eastAsia="en-GB"/>
        </w:rPr>
        <w:t xml:space="preserve">punishing them for their crimes, although </w:t>
      </w:r>
      <w:r w:rsidR="008958E4">
        <w:rPr>
          <w:rFonts w:ascii="Arial" w:eastAsia="Times New Roman" w:hAnsi="Arial" w:cs="Arial"/>
          <w:lang w:eastAsia="en-GB"/>
        </w:rPr>
        <w:t xml:space="preserve">some youths commit crimes that are inexcusable and </w:t>
      </w:r>
      <w:r w:rsidR="00704B2A">
        <w:rPr>
          <w:rFonts w:ascii="Arial" w:eastAsia="Times New Roman" w:hAnsi="Arial" w:cs="Arial"/>
          <w:lang w:eastAsia="en-GB"/>
        </w:rPr>
        <w:t>won’t</w:t>
      </w:r>
      <w:r w:rsidR="008958E4">
        <w:rPr>
          <w:rFonts w:ascii="Arial" w:eastAsia="Times New Roman" w:hAnsi="Arial" w:cs="Arial"/>
          <w:lang w:eastAsia="en-GB"/>
        </w:rPr>
        <w:t xml:space="preserve"> be eligible for such </w:t>
      </w:r>
      <w:r w:rsidR="00704B2A">
        <w:rPr>
          <w:rFonts w:ascii="Arial" w:eastAsia="Times New Roman" w:hAnsi="Arial" w:cs="Arial"/>
          <w:lang w:eastAsia="en-GB"/>
        </w:rPr>
        <w:t xml:space="preserve">programmes. </w:t>
      </w:r>
    </w:p>
    <w:p w14:paraId="505EE928" w14:textId="6567719A" w:rsidR="00160504" w:rsidRDefault="00160504" w:rsidP="00FD7D63">
      <w:pPr>
        <w:spacing w:after="0" w:line="276" w:lineRule="auto"/>
        <w:ind w:left="567" w:right="531"/>
        <w:jc w:val="both"/>
        <w:rPr>
          <w:rFonts w:ascii="Arial" w:eastAsia="Times New Roman" w:hAnsi="Arial" w:cs="Arial"/>
          <w:lang w:eastAsia="en-GB"/>
        </w:rPr>
      </w:pPr>
    </w:p>
    <w:p w14:paraId="46A1E60F" w14:textId="5A848D67" w:rsidR="00A741C8" w:rsidRDefault="009444BE" w:rsidP="00FD7D63">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 xml:space="preserve">Early intervention </w:t>
      </w:r>
      <w:r w:rsidR="00F72653">
        <w:rPr>
          <w:rFonts w:ascii="Arial" w:eastAsia="Times New Roman" w:hAnsi="Arial" w:cs="Arial"/>
          <w:lang w:eastAsia="en-GB"/>
        </w:rPr>
        <w:t>should not be seen as</w:t>
      </w:r>
      <w:r w:rsidR="008F155D">
        <w:rPr>
          <w:rFonts w:ascii="Arial" w:eastAsia="Times New Roman" w:hAnsi="Arial" w:cs="Arial"/>
          <w:lang w:eastAsia="en-GB"/>
        </w:rPr>
        <w:t xml:space="preserve"> a broad programme that’s for the purpose of </w:t>
      </w:r>
      <w:r w:rsidR="00571BE6">
        <w:rPr>
          <w:rFonts w:ascii="Arial" w:eastAsia="Times New Roman" w:hAnsi="Arial" w:cs="Arial"/>
          <w:lang w:eastAsia="en-GB"/>
        </w:rPr>
        <w:t xml:space="preserve">every young </w:t>
      </w:r>
      <w:r w:rsidR="009435B7">
        <w:rPr>
          <w:rFonts w:ascii="Arial" w:eastAsia="Times New Roman" w:hAnsi="Arial" w:cs="Arial"/>
          <w:lang w:eastAsia="en-GB"/>
        </w:rPr>
        <w:t>offender. Early help programmes</w:t>
      </w:r>
      <w:r w:rsidR="001A1F1C">
        <w:rPr>
          <w:rFonts w:ascii="Arial" w:eastAsia="Times New Roman" w:hAnsi="Arial" w:cs="Arial"/>
          <w:lang w:eastAsia="en-GB"/>
        </w:rPr>
        <w:t xml:space="preserve"> should be tailored </w:t>
      </w:r>
      <w:r w:rsidR="00B0311D">
        <w:rPr>
          <w:rFonts w:ascii="Arial" w:eastAsia="Times New Roman" w:hAnsi="Arial" w:cs="Arial"/>
          <w:lang w:eastAsia="en-GB"/>
        </w:rPr>
        <w:t xml:space="preserve">to a </w:t>
      </w:r>
      <w:r w:rsidR="00E055D7">
        <w:rPr>
          <w:rFonts w:ascii="Arial" w:eastAsia="Times New Roman" w:hAnsi="Arial" w:cs="Arial"/>
          <w:lang w:eastAsia="en-GB"/>
        </w:rPr>
        <w:t xml:space="preserve">person based on their individual needs. </w:t>
      </w:r>
      <w:r w:rsidR="005E6DA5">
        <w:rPr>
          <w:rFonts w:ascii="Arial" w:eastAsia="Times New Roman" w:hAnsi="Arial" w:cs="Arial"/>
          <w:lang w:eastAsia="en-GB"/>
        </w:rPr>
        <w:t>Studies</w:t>
      </w:r>
      <w:r w:rsidR="00C157FC">
        <w:rPr>
          <w:rFonts w:ascii="Arial" w:eastAsia="Times New Roman" w:hAnsi="Arial" w:cs="Arial"/>
          <w:lang w:eastAsia="en-GB"/>
        </w:rPr>
        <w:t xml:space="preserve"> </w:t>
      </w:r>
      <w:r w:rsidR="00A45420">
        <w:rPr>
          <w:rFonts w:ascii="Arial" w:eastAsia="Times New Roman" w:hAnsi="Arial" w:cs="Arial"/>
          <w:lang w:eastAsia="en-GB"/>
        </w:rPr>
        <w:t>emphasize</w:t>
      </w:r>
      <w:r w:rsidR="008D1A2C">
        <w:rPr>
          <w:rFonts w:ascii="Arial" w:eastAsia="Times New Roman" w:hAnsi="Arial" w:cs="Arial"/>
          <w:lang w:eastAsia="en-GB"/>
        </w:rPr>
        <w:t xml:space="preserve"> that target strategies</w:t>
      </w:r>
      <w:r w:rsidR="00175471">
        <w:rPr>
          <w:rFonts w:ascii="Arial" w:eastAsia="Times New Roman" w:hAnsi="Arial" w:cs="Arial"/>
          <w:lang w:eastAsia="en-GB"/>
        </w:rPr>
        <w:t xml:space="preserve"> </w:t>
      </w:r>
      <w:r w:rsidR="008C4696">
        <w:rPr>
          <w:rFonts w:ascii="Arial" w:eastAsia="Times New Roman" w:hAnsi="Arial" w:cs="Arial"/>
          <w:lang w:eastAsia="en-GB"/>
        </w:rPr>
        <w:t xml:space="preserve">are of the upmost importance </w:t>
      </w:r>
      <w:r w:rsidR="008173F1">
        <w:rPr>
          <w:rFonts w:ascii="Arial" w:eastAsia="Times New Roman" w:hAnsi="Arial" w:cs="Arial"/>
          <w:lang w:eastAsia="en-GB"/>
        </w:rPr>
        <w:t>for addressing</w:t>
      </w:r>
      <w:r w:rsidR="00951235">
        <w:rPr>
          <w:rFonts w:ascii="Arial" w:eastAsia="Times New Roman" w:hAnsi="Arial" w:cs="Arial"/>
          <w:lang w:eastAsia="en-GB"/>
        </w:rPr>
        <w:t xml:space="preserve"> </w:t>
      </w:r>
      <w:r w:rsidR="009031ED">
        <w:rPr>
          <w:rFonts w:ascii="Arial" w:eastAsia="Times New Roman" w:hAnsi="Arial" w:cs="Arial"/>
          <w:lang w:eastAsia="en-GB"/>
        </w:rPr>
        <w:t>violent young offenders</w:t>
      </w:r>
      <w:r w:rsidR="00173F7C">
        <w:rPr>
          <w:rFonts w:ascii="Arial" w:eastAsia="Times New Roman" w:hAnsi="Arial" w:cs="Arial"/>
          <w:lang w:eastAsia="en-GB"/>
        </w:rPr>
        <w:t xml:space="preserve"> as</w:t>
      </w:r>
      <w:r w:rsidR="002150D1">
        <w:rPr>
          <w:rFonts w:ascii="Arial" w:eastAsia="Times New Roman" w:hAnsi="Arial" w:cs="Arial"/>
          <w:lang w:eastAsia="en-GB"/>
        </w:rPr>
        <w:t xml:space="preserve"> their ongoing </w:t>
      </w:r>
      <w:r w:rsidR="00D82095">
        <w:rPr>
          <w:rFonts w:ascii="Arial" w:eastAsia="Times New Roman" w:hAnsi="Arial" w:cs="Arial"/>
          <w:lang w:eastAsia="en-GB"/>
        </w:rPr>
        <w:t>behaviours</w:t>
      </w:r>
      <w:r w:rsidR="002150D1">
        <w:rPr>
          <w:rFonts w:ascii="Arial" w:eastAsia="Times New Roman" w:hAnsi="Arial" w:cs="Arial"/>
          <w:lang w:eastAsia="en-GB"/>
        </w:rPr>
        <w:t xml:space="preserve"> differ from another such as, risk factors</w:t>
      </w:r>
      <w:r w:rsidR="00D82095">
        <w:rPr>
          <w:rFonts w:ascii="Arial" w:eastAsia="Times New Roman" w:hAnsi="Arial" w:cs="Arial"/>
          <w:lang w:eastAsia="en-GB"/>
        </w:rPr>
        <w:t xml:space="preserve">, behaviour, and environmental influences. </w:t>
      </w:r>
      <w:r w:rsidR="002441E6">
        <w:rPr>
          <w:rFonts w:ascii="Arial" w:eastAsia="Times New Roman" w:hAnsi="Arial" w:cs="Arial"/>
          <w:lang w:eastAsia="en-GB"/>
        </w:rPr>
        <w:t>All these</w:t>
      </w:r>
      <w:r w:rsidR="008A31ED">
        <w:rPr>
          <w:rFonts w:ascii="Arial" w:eastAsia="Times New Roman" w:hAnsi="Arial" w:cs="Arial"/>
          <w:lang w:eastAsia="en-GB"/>
        </w:rPr>
        <w:t xml:space="preserve"> factors significantly differ from one young offender to another. Each </w:t>
      </w:r>
      <w:r w:rsidR="00D41F8F">
        <w:rPr>
          <w:rFonts w:ascii="Arial" w:eastAsia="Times New Roman" w:hAnsi="Arial" w:cs="Arial"/>
          <w:lang w:eastAsia="en-GB"/>
        </w:rPr>
        <w:t xml:space="preserve">young </w:t>
      </w:r>
      <w:r w:rsidR="005E6DA5">
        <w:rPr>
          <w:rFonts w:ascii="Arial" w:eastAsia="Times New Roman" w:hAnsi="Arial" w:cs="Arial"/>
          <w:lang w:eastAsia="en-GB"/>
        </w:rPr>
        <w:t>offender’s</w:t>
      </w:r>
      <w:r w:rsidR="00D41F8F">
        <w:rPr>
          <w:rFonts w:ascii="Arial" w:eastAsia="Times New Roman" w:hAnsi="Arial" w:cs="Arial"/>
          <w:lang w:eastAsia="en-GB"/>
        </w:rPr>
        <w:t xml:space="preserve"> individual needs must be </w:t>
      </w:r>
      <w:r w:rsidR="00B01A96">
        <w:rPr>
          <w:rFonts w:ascii="Arial" w:eastAsia="Times New Roman" w:hAnsi="Arial" w:cs="Arial"/>
          <w:lang w:eastAsia="en-GB"/>
        </w:rPr>
        <w:t xml:space="preserve">met with target strategies </w:t>
      </w:r>
      <w:r w:rsidR="00330E4D">
        <w:rPr>
          <w:rFonts w:ascii="Arial" w:eastAsia="Times New Roman" w:hAnsi="Arial" w:cs="Arial"/>
          <w:lang w:eastAsia="en-GB"/>
        </w:rPr>
        <w:t>such as</w:t>
      </w:r>
      <w:r w:rsidR="00976460">
        <w:rPr>
          <w:rFonts w:ascii="Arial" w:eastAsia="Times New Roman" w:hAnsi="Arial" w:cs="Arial"/>
          <w:lang w:eastAsia="en-GB"/>
        </w:rPr>
        <w:t>, family focused interventions, peer group interventions</w:t>
      </w:r>
      <w:r w:rsidR="00B16E35">
        <w:rPr>
          <w:rFonts w:ascii="Arial" w:eastAsia="Times New Roman" w:hAnsi="Arial" w:cs="Arial"/>
          <w:lang w:eastAsia="en-GB"/>
        </w:rPr>
        <w:t xml:space="preserve">, educational and skill development, mental health supports, </w:t>
      </w:r>
      <w:proofErr w:type="gramStart"/>
      <w:r w:rsidR="000B2193">
        <w:rPr>
          <w:rFonts w:ascii="Arial" w:eastAsia="Times New Roman" w:hAnsi="Arial" w:cs="Arial"/>
          <w:lang w:eastAsia="en-GB"/>
        </w:rPr>
        <w:t>community based</w:t>
      </w:r>
      <w:proofErr w:type="gramEnd"/>
      <w:r w:rsidR="000B2193">
        <w:rPr>
          <w:rFonts w:ascii="Arial" w:eastAsia="Times New Roman" w:hAnsi="Arial" w:cs="Arial"/>
          <w:lang w:eastAsia="en-GB"/>
        </w:rPr>
        <w:t xml:space="preserve"> interventions, restorative justice programs, </w:t>
      </w:r>
      <w:r w:rsidR="00C05F40">
        <w:rPr>
          <w:rFonts w:ascii="Arial" w:eastAsia="Times New Roman" w:hAnsi="Arial" w:cs="Arial"/>
          <w:lang w:eastAsia="en-GB"/>
        </w:rPr>
        <w:t xml:space="preserve">early identification and risk assessment. </w:t>
      </w:r>
      <w:r w:rsidR="00E5650D">
        <w:rPr>
          <w:rFonts w:ascii="Arial" w:eastAsia="Times New Roman" w:hAnsi="Arial" w:cs="Arial"/>
          <w:lang w:eastAsia="en-GB"/>
        </w:rPr>
        <w:t>(</w:t>
      </w:r>
      <w:r w:rsidR="00E5650D" w:rsidRPr="00E5650D">
        <w:rPr>
          <w:rFonts w:ascii="Arial" w:eastAsia="Times New Roman" w:hAnsi="Arial" w:cs="Arial"/>
          <w:lang w:eastAsia="en-GB"/>
        </w:rPr>
        <w:t>Randall, L.B, 2013</w:t>
      </w:r>
      <w:r w:rsidR="00E5650D">
        <w:rPr>
          <w:rFonts w:ascii="Arial" w:eastAsia="Times New Roman" w:hAnsi="Arial" w:cs="Arial"/>
          <w:lang w:eastAsia="en-GB"/>
        </w:rPr>
        <w:t>)</w:t>
      </w:r>
      <w:r w:rsidR="00EC4C7D">
        <w:rPr>
          <w:rFonts w:ascii="Arial" w:eastAsia="Times New Roman" w:hAnsi="Arial" w:cs="Arial"/>
          <w:lang w:eastAsia="en-GB"/>
        </w:rPr>
        <w:t xml:space="preserve"> The study demonstrates and offers</w:t>
      </w:r>
      <w:r w:rsidR="00A741C8">
        <w:rPr>
          <w:rFonts w:ascii="Arial" w:eastAsia="Times New Roman" w:hAnsi="Arial" w:cs="Arial"/>
          <w:lang w:eastAsia="en-GB"/>
        </w:rPr>
        <w:t xml:space="preserve"> strategies that can be implemented to a young person’s individual needs, all these strategies </w:t>
      </w:r>
      <w:r w:rsidR="004D6806">
        <w:rPr>
          <w:rFonts w:ascii="Arial" w:eastAsia="Times New Roman" w:hAnsi="Arial" w:cs="Arial"/>
          <w:lang w:eastAsia="en-GB"/>
        </w:rPr>
        <w:t xml:space="preserve">can be used </w:t>
      </w:r>
      <w:r w:rsidR="00311217">
        <w:rPr>
          <w:rFonts w:ascii="Arial" w:eastAsia="Times New Roman" w:hAnsi="Arial" w:cs="Arial"/>
          <w:lang w:eastAsia="en-GB"/>
        </w:rPr>
        <w:t xml:space="preserve">in early </w:t>
      </w:r>
      <w:r w:rsidR="00C53E4D">
        <w:rPr>
          <w:rFonts w:ascii="Arial" w:eastAsia="Times New Roman" w:hAnsi="Arial" w:cs="Arial"/>
          <w:lang w:eastAsia="en-GB"/>
        </w:rPr>
        <w:t>intervention strategies</w:t>
      </w:r>
      <w:r w:rsidR="00EF51F3">
        <w:rPr>
          <w:rFonts w:ascii="Arial" w:eastAsia="Times New Roman" w:hAnsi="Arial" w:cs="Arial"/>
          <w:lang w:eastAsia="en-GB"/>
        </w:rPr>
        <w:t xml:space="preserve">, the strategies can also be used </w:t>
      </w:r>
      <w:r w:rsidR="00A33609">
        <w:rPr>
          <w:rFonts w:ascii="Arial" w:eastAsia="Times New Roman" w:hAnsi="Arial" w:cs="Arial"/>
          <w:lang w:eastAsia="en-GB"/>
        </w:rPr>
        <w:t xml:space="preserve">for youths who are past the early intervention point. </w:t>
      </w:r>
    </w:p>
    <w:p w14:paraId="43E2E4E0" w14:textId="77777777" w:rsidR="00552F69" w:rsidRDefault="00552F69" w:rsidP="00FD7D63">
      <w:pPr>
        <w:spacing w:after="0" w:line="276" w:lineRule="auto"/>
        <w:ind w:left="567" w:right="531"/>
        <w:jc w:val="both"/>
        <w:rPr>
          <w:rFonts w:ascii="Arial" w:eastAsia="Times New Roman" w:hAnsi="Arial" w:cs="Arial"/>
          <w:lang w:eastAsia="en-GB"/>
        </w:rPr>
      </w:pPr>
    </w:p>
    <w:p w14:paraId="4CFBF3BE" w14:textId="1904E6E2" w:rsidR="00552F69" w:rsidRDefault="002D0373" w:rsidP="00FD7D63">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 xml:space="preserve">In conclusion great strides have been made </w:t>
      </w:r>
      <w:r w:rsidR="00BC3F91">
        <w:rPr>
          <w:rFonts w:ascii="Arial" w:eastAsia="Times New Roman" w:hAnsi="Arial" w:cs="Arial"/>
          <w:lang w:eastAsia="en-GB"/>
        </w:rPr>
        <w:t>to develop programmes that target youths who are at risk of exploitation</w:t>
      </w:r>
      <w:r w:rsidR="009070D4">
        <w:rPr>
          <w:rFonts w:ascii="Arial" w:eastAsia="Times New Roman" w:hAnsi="Arial" w:cs="Arial"/>
          <w:lang w:eastAsia="en-GB"/>
        </w:rPr>
        <w:t xml:space="preserve"> and vari</w:t>
      </w:r>
      <w:r w:rsidR="00837326">
        <w:rPr>
          <w:rFonts w:ascii="Arial" w:eastAsia="Times New Roman" w:hAnsi="Arial" w:cs="Arial"/>
          <w:lang w:eastAsia="en-GB"/>
        </w:rPr>
        <w:t xml:space="preserve">ous strategies developed to identify these </w:t>
      </w:r>
      <w:proofErr w:type="gramStart"/>
      <w:r w:rsidR="00837326">
        <w:rPr>
          <w:rFonts w:ascii="Arial" w:eastAsia="Times New Roman" w:hAnsi="Arial" w:cs="Arial"/>
          <w:lang w:eastAsia="en-GB"/>
        </w:rPr>
        <w:t>at risk</w:t>
      </w:r>
      <w:proofErr w:type="gramEnd"/>
      <w:r w:rsidR="00837326">
        <w:rPr>
          <w:rFonts w:ascii="Arial" w:eastAsia="Times New Roman" w:hAnsi="Arial" w:cs="Arial"/>
          <w:lang w:eastAsia="en-GB"/>
        </w:rPr>
        <w:t xml:space="preserve"> young persons</w:t>
      </w:r>
      <w:r w:rsidR="00DE3D92">
        <w:rPr>
          <w:rFonts w:ascii="Arial" w:eastAsia="Times New Roman" w:hAnsi="Arial" w:cs="Arial"/>
          <w:lang w:eastAsia="en-GB"/>
        </w:rPr>
        <w:t>.</w:t>
      </w:r>
      <w:r w:rsidR="00BF24DC">
        <w:rPr>
          <w:rFonts w:ascii="Arial" w:eastAsia="Times New Roman" w:hAnsi="Arial" w:cs="Arial"/>
          <w:lang w:eastAsia="en-GB"/>
        </w:rPr>
        <w:t xml:space="preserve"> Prevention and diversion </w:t>
      </w:r>
      <w:r w:rsidR="00F84230">
        <w:rPr>
          <w:rFonts w:ascii="Arial" w:eastAsia="Times New Roman" w:hAnsi="Arial" w:cs="Arial"/>
          <w:lang w:eastAsia="en-GB"/>
        </w:rPr>
        <w:t xml:space="preserve">are important </w:t>
      </w:r>
      <w:r w:rsidR="004C2182">
        <w:rPr>
          <w:rFonts w:ascii="Arial" w:eastAsia="Times New Roman" w:hAnsi="Arial" w:cs="Arial"/>
          <w:lang w:eastAsia="en-GB"/>
        </w:rPr>
        <w:t xml:space="preserve">both for early prevention purposes and to guid </w:t>
      </w:r>
      <w:r w:rsidR="000C4A90">
        <w:rPr>
          <w:rFonts w:ascii="Arial" w:eastAsia="Times New Roman" w:hAnsi="Arial" w:cs="Arial"/>
          <w:lang w:eastAsia="en-GB"/>
        </w:rPr>
        <w:t>youths who are already travelling on the wrong path</w:t>
      </w:r>
      <w:r w:rsidR="00DB5F40">
        <w:rPr>
          <w:rFonts w:ascii="Arial" w:eastAsia="Times New Roman" w:hAnsi="Arial" w:cs="Arial"/>
          <w:lang w:eastAsia="en-GB"/>
        </w:rPr>
        <w:t xml:space="preserve">. </w:t>
      </w:r>
      <w:r w:rsidR="00283041">
        <w:rPr>
          <w:rFonts w:ascii="Arial" w:eastAsia="Times New Roman" w:hAnsi="Arial" w:cs="Arial"/>
          <w:lang w:eastAsia="en-GB"/>
        </w:rPr>
        <w:t>Preventable measures were also discussed and its effectiveness</w:t>
      </w:r>
      <w:r w:rsidR="00114C33">
        <w:rPr>
          <w:rFonts w:ascii="Arial" w:eastAsia="Times New Roman" w:hAnsi="Arial" w:cs="Arial"/>
          <w:lang w:eastAsia="en-GB"/>
        </w:rPr>
        <w:t xml:space="preserve">, exploring different outcomes that don’t lead to youth being prosecuted and instead develop and guide them. </w:t>
      </w:r>
      <w:r w:rsidR="006E41FF">
        <w:rPr>
          <w:rFonts w:ascii="Arial" w:eastAsia="Times New Roman" w:hAnsi="Arial" w:cs="Arial"/>
          <w:lang w:eastAsia="en-GB"/>
        </w:rPr>
        <w:t xml:space="preserve">Target strategies that don’t focus </w:t>
      </w:r>
      <w:r w:rsidR="00797C83">
        <w:rPr>
          <w:rFonts w:ascii="Arial" w:eastAsia="Times New Roman" w:hAnsi="Arial" w:cs="Arial"/>
          <w:lang w:eastAsia="en-GB"/>
        </w:rPr>
        <w:t xml:space="preserve">under an umbrella but instead focus on individual </w:t>
      </w:r>
      <w:r w:rsidR="00583E54">
        <w:rPr>
          <w:rFonts w:ascii="Arial" w:eastAsia="Times New Roman" w:hAnsi="Arial" w:cs="Arial"/>
          <w:lang w:eastAsia="en-GB"/>
        </w:rPr>
        <w:t xml:space="preserve">characteristics and target them </w:t>
      </w:r>
      <w:r w:rsidR="007831BC">
        <w:rPr>
          <w:rFonts w:ascii="Arial" w:eastAsia="Times New Roman" w:hAnsi="Arial" w:cs="Arial"/>
          <w:lang w:eastAsia="en-GB"/>
        </w:rPr>
        <w:t>and meet the reason</w:t>
      </w:r>
      <w:r w:rsidR="00ED547D">
        <w:rPr>
          <w:rFonts w:ascii="Arial" w:eastAsia="Times New Roman" w:hAnsi="Arial" w:cs="Arial"/>
          <w:lang w:eastAsia="en-GB"/>
        </w:rPr>
        <w:t xml:space="preserve"> of the </w:t>
      </w:r>
      <w:r w:rsidR="002A2CDB">
        <w:rPr>
          <w:rFonts w:ascii="Arial" w:eastAsia="Times New Roman" w:hAnsi="Arial" w:cs="Arial"/>
          <w:lang w:eastAsia="en-GB"/>
        </w:rPr>
        <w:t xml:space="preserve">behaviour the youths are expressing and </w:t>
      </w:r>
      <w:r w:rsidR="008023BC">
        <w:rPr>
          <w:rFonts w:ascii="Arial" w:eastAsia="Times New Roman" w:hAnsi="Arial" w:cs="Arial"/>
          <w:lang w:eastAsia="en-GB"/>
        </w:rPr>
        <w:t>conduct an early intervention strategy catered to the individual.</w:t>
      </w:r>
    </w:p>
    <w:p w14:paraId="46E24B40" w14:textId="77777777" w:rsidR="00854851" w:rsidRDefault="00854851" w:rsidP="00FD7D63">
      <w:pPr>
        <w:spacing w:after="0" w:line="276" w:lineRule="auto"/>
        <w:ind w:left="567" w:right="531"/>
        <w:jc w:val="both"/>
        <w:rPr>
          <w:rFonts w:ascii="Arial" w:eastAsia="Times New Roman" w:hAnsi="Arial" w:cs="Arial"/>
          <w:lang w:eastAsia="en-GB"/>
        </w:rPr>
      </w:pPr>
    </w:p>
    <w:p w14:paraId="7341C35D" w14:textId="77777777" w:rsidR="00854851" w:rsidRDefault="00854851" w:rsidP="00FD7D63">
      <w:pPr>
        <w:spacing w:after="0" w:line="276" w:lineRule="auto"/>
        <w:ind w:left="567" w:right="531"/>
        <w:jc w:val="both"/>
        <w:rPr>
          <w:rFonts w:ascii="Arial" w:eastAsia="Times New Roman" w:hAnsi="Arial" w:cs="Arial"/>
          <w:lang w:eastAsia="en-GB"/>
        </w:rPr>
      </w:pPr>
    </w:p>
    <w:p w14:paraId="7A0F00AC" w14:textId="44E629B6" w:rsidR="00854851" w:rsidRPr="009C3A57" w:rsidRDefault="009C3A57" w:rsidP="00FD7D63">
      <w:pPr>
        <w:spacing w:after="0" w:line="276" w:lineRule="auto"/>
        <w:ind w:left="567" w:right="531"/>
        <w:jc w:val="both"/>
        <w:rPr>
          <w:rFonts w:ascii="Arial" w:eastAsia="Times New Roman" w:hAnsi="Arial" w:cs="Arial"/>
          <w:lang w:eastAsia="en-GB"/>
        </w:rPr>
      </w:pPr>
      <w:r>
        <w:rPr>
          <w:rFonts w:ascii="Arial" w:eastAsia="Times New Roman" w:hAnsi="Arial" w:cs="Arial"/>
          <w:b/>
          <w:bCs/>
          <w:u w:val="single"/>
          <w:lang w:eastAsia="en-GB"/>
        </w:rPr>
        <w:t>Word count:</w:t>
      </w:r>
      <w:r>
        <w:rPr>
          <w:rFonts w:ascii="Arial" w:eastAsia="Times New Roman" w:hAnsi="Arial" w:cs="Arial"/>
          <w:lang w:eastAsia="en-GB"/>
        </w:rPr>
        <w:t xml:space="preserve"> 911</w:t>
      </w:r>
    </w:p>
    <w:p w14:paraId="0FD63AE9" w14:textId="77777777" w:rsidR="007B1522" w:rsidRDefault="007B1522" w:rsidP="00FD7D63">
      <w:pPr>
        <w:spacing w:after="0" w:line="276" w:lineRule="auto"/>
        <w:ind w:left="567" w:right="531"/>
        <w:jc w:val="both"/>
        <w:rPr>
          <w:rFonts w:ascii="Arial" w:eastAsia="Times New Roman" w:hAnsi="Arial" w:cs="Arial"/>
          <w:lang w:eastAsia="en-GB"/>
        </w:rPr>
      </w:pPr>
    </w:p>
    <w:p w14:paraId="02D7805F" w14:textId="77777777" w:rsidR="009F76D3" w:rsidRDefault="009F76D3" w:rsidP="00FD7D63">
      <w:pPr>
        <w:spacing w:after="0" w:line="276" w:lineRule="auto"/>
        <w:ind w:left="567" w:right="531"/>
        <w:jc w:val="both"/>
        <w:rPr>
          <w:rFonts w:ascii="Arial" w:eastAsia="Times New Roman" w:hAnsi="Arial" w:cs="Arial"/>
          <w:lang w:eastAsia="en-GB"/>
        </w:rPr>
      </w:pPr>
    </w:p>
    <w:p w14:paraId="474BB88B" w14:textId="77777777" w:rsidR="009F76D3" w:rsidRDefault="009F76D3" w:rsidP="00FD7D63">
      <w:pPr>
        <w:spacing w:after="0" w:line="276" w:lineRule="auto"/>
        <w:ind w:left="567" w:right="531"/>
        <w:jc w:val="both"/>
        <w:rPr>
          <w:rFonts w:ascii="Arial" w:eastAsia="Times New Roman" w:hAnsi="Arial" w:cs="Arial"/>
          <w:lang w:eastAsia="en-GB"/>
        </w:rPr>
      </w:pPr>
    </w:p>
    <w:p w14:paraId="31BB5A45" w14:textId="77777777" w:rsidR="00353DB3" w:rsidRDefault="00353DB3" w:rsidP="00FD7D63">
      <w:pPr>
        <w:spacing w:after="0" w:line="276" w:lineRule="auto"/>
        <w:ind w:left="567" w:right="531"/>
        <w:jc w:val="both"/>
        <w:rPr>
          <w:rFonts w:ascii="Arial" w:eastAsia="Times New Roman" w:hAnsi="Arial" w:cs="Arial"/>
          <w:lang w:eastAsia="en-GB"/>
        </w:rPr>
      </w:pPr>
    </w:p>
    <w:p w14:paraId="67D7697C" w14:textId="77777777" w:rsidR="00353DB3" w:rsidRDefault="00353DB3" w:rsidP="00FD7D63">
      <w:pPr>
        <w:spacing w:after="0" w:line="276" w:lineRule="auto"/>
        <w:ind w:left="567" w:right="531"/>
        <w:jc w:val="both"/>
        <w:rPr>
          <w:rFonts w:ascii="Arial" w:eastAsia="Times New Roman" w:hAnsi="Arial" w:cs="Arial"/>
          <w:lang w:eastAsia="en-GB"/>
        </w:rPr>
      </w:pPr>
    </w:p>
    <w:p w14:paraId="00DC2E47" w14:textId="77777777" w:rsidR="00FE4224" w:rsidRPr="006C3C20" w:rsidRDefault="00FE4224" w:rsidP="00FD7D63">
      <w:pPr>
        <w:spacing w:after="0" w:line="276" w:lineRule="auto"/>
        <w:ind w:left="567" w:right="531"/>
        <w:jc w:val="both"/>
        <w:rPr>
          <w:rFonts w:ascii="Arial" w:eastAsia="Times New Roman" w:hAnsi="Arial" w:cs="Arial"/>
          <w:lang w:eastAsia="en-GB"/>
        </w:rPr>
      </w:pPr>
    </w:p>
    <w:p w14:paraId="378F168C" w14:textId="77777777" w:rsidR="007C15DD" w:rsidRDefault="007C15DD" w:rsidP="00FD7D63">
      <w:pPr>
        <w:overflowPunct w:val="0"/>
        <w:autoSpaceDE w:val="0"/>
        <w:autoSpaceDN w:val="0"/>
        <w:adjustRightInd w:val="0"/>
        <w:spacing w:after="0" w:line="276" w:lineRule="auto"/>
        <w:ind w:left="567" w:right="531"/>
        <w:jc w:val="both"/>
        <w:textAlignment w:val="baseline"/>
        <w:rPr>
          <w:rFonts w:ascii="Arial" w:eastAsia="Times New Roman" w:hAnsi="Arial" w:cs="Arial"/>
          <w:b/>
          <w:bCs/>
          <w:lang w:eastAsia="en-GB"/>
        </w:rPr>
      </w:pPr>
    </w:p>
    <w:p w14:paraId="3136832D" w14:textId="77777777" w:rsidR="00FD7D63" w:rsidRDefault="00FD7D63" w:rsidP="00FD7D63">
      <w:pPr>
        <w:overflowPunct w:val="0"/>
        <w:autoSpaceDE w:val="0"/>
        <w:autoSpaceDN w:val="0"/>
        <w:adjustRightInd w:val="0"/>
        <w:spacing w:after="0" w:line="276" w:lineRule="auto"/>
        <w:ind w:left="567" w:right="531"/>
        <w:jc w:val="both"/>
        <w:textAlignment w:val="baseline"/>
        <w:rPr>
          <w:rFonts w:ascii="Arial" w:eastAsia="Times New Roman" w:hAnsi="Arial" w:cs="Arial"/>
          <w:b/>
          <w:bCs/>
          <w:lang w:eastAsia="en-GB"/>
        </w:rPr>
      </w:pPr>
    </w:p>
    <w:p w14:paraId="77BF27B2" w14:textId="77777777" w:rsidR="00FD7D63" w:rsidRDefault="00FD7D63" w:rsidP="00FD7D63">
      <w:pPr>
        <w:overflowPunct w:val="0"/>
        <w:autoSpaceDE w:val="0"/>
        <w:autoSpaceDN w:val="0"/>
        <w:adjustRightInd w:val="0"/>
        <w:spacing w:after="0" w:line="276" w:lineRule="auto"/>
        <w:ind w:left="567" w:right="531"/>
        <w:jc w:val="both"/>
        <w:textAlignment w:val="baseline"/>
        <w:rPr>
          <w:rFonts w:ascii="Arial" w:eastAsia="Times New Roman" w:hAnsi="Arial" w:cs="Arial"/>
          <w:b/>
          <w:bCs/>
          <w:lang w:eastAsia="en-GB"/>
        </w:rPr>
      </w:pPr>
    </w:p>
    <w:p w14:paraId="17B00C0A" w14:textId="77777777" w:rsidR="00FD7D63" w:rsidRDefault="00FD7D63" w:rsidP="00FD7D63">
      <w:pPr>
        <w:overflowPunct w:val="0"/>
        <w:autoSpaceDE w:val="0"/>
        <w:autoSpaceDN w:val="0"/>
        <w:adjustRightInd w:val="0"/>
        <w:spacing w:after="0" w:line="276" w:lineRule="auto"/>
        <w:ind w:left="567" w:right="531"/>
        <w:jc w:val="both"/>
        <w:textAlignment w:val="baseline"/>
        <w:rPr>
          <w:rFonts w:ascii="Arial" w:eastAsia="Times New Roman" w:hAnsi="Arial" w:cs="Arial"/>
          <w:b/>
          <w:bCs/>
          <w:lang w:eastAsia="en-GB"/>
        </w:rPr>
      </w:pPr>
    </w:p>
    <w:p w14:paraId="129BA2EE" w14:textId="77777777" w:rsidR="00FD7D63" w:rsidRDefault="00FD7D63" w:rsidP="00FD7D63">
      <w:pPr>
        <w:overflowPunct w:val="0"/>
        <w:autoSpaceDE w:val="0"/>
        <w:autoSpaceDN w:val="0"/>
        <w:adjustRightInd w:val="0"/>
        <w:spacing w:after="0" w:line="276" w:lineRule="auto"/>
        <w:ind w:left="567" w:right="531"/>
        <w:jc w:val="both"/>
        <w:textAlignment w:val="baseline"/>
        <w:rPr>
          <w:rFonts w:ascii="Arial" w:eastAsia="Times New Roman" w:hAnsi="Arial" w:cs="Arial"/>
          <w:b/>
          <w:bCs/>
          <w:lang w:eastAsia="en-GB"/>
        </w:rPr>
      </w:pPr>
    </w:p>
    <w:p w14:paraId="0CEC2660" w14:textId="77777777" w:rsidR="00FD7D63" w:rsidRDefault="00FD7D63" w:rsidP="00FD7D63">
      <w:pPr>
        <w:overflowPunct w:val="0"/>
        <w:autoSpaceDE w:val="0"/>
        <w:autoSpaceDN w:val="0"/>
        <w:adjustRightInd w:val="0"/>
        <w:spacing w:after="0" w:line="276" w:lineRule="auto"/>
        <w:ind w:left="567" w:right="531"/>
        <w:jc w:val="both"/>
        <w:textAlignment w:val="baseline"/>
        <w:rPr>
          <w:rFonts w:ascii="Arial" w:eastAsia="Times New Roman" w:hAnsi="Arial" w:cs="Arial"/>
          <w:b/>
          <w:bCs/>
          <w:lang w:eastAsia="en-GB"/>
        </w:rPr>
      </w:pPr>
    </w:p>
    <w:p w14:paraId="538D0142" w14:textId="77777777" w:rsidR="00FD7D63" w:rsidRDefault="00FD7D63" w:rsidP="00FD7D63">
      <w:pPr>
        <w:overflowPunct w:val="0"/>
        <w:autoSpaceDE w:val="0"/>
        <w:autoSpaceDN w:val="0"/>
        <w:adjustRightInd w:val="0"/>
        <w:spacing w:after="0" w:line="276" w:lineRule="auto"/>
        <w:ind w:left="567" w:right="531"/>
        <w:jc w:val="both"/>
        <w:textAlignment w:val="baseline"/>
        <w:rPr>
          <w:rFonts w:ascii="Arial" w:eastAsia="Times New Roman" w:hAnsi="Arial" w:cs="Arial"/>
          <w:b/>
          <w:bCs/>
          <w:lang w:eastAsia="en-GB"/>
        </w:rPr>
      </w:pPr>
    </w:p>
    <w:p w14:paraId="47BE3544" w14:textId="77777777" w:rsidR="00FD7D63" w:rsidRDefault="00FD7D63" w:rsidP="00FD7D63">
      <w:pPr>
        <w:overflowPunct w:val="0"/>
        <w:autoSpaceDE w:val="0"/>
        <w:autoSpaceDN w:val="0"/>
        <w:adjustRightInd w:val="0"/>
        <w:spacing w:after="0" w:line="276" w:lineRule="auto"/>
        <w:ind w:left="567" w:right="531"/>
        <w:jc w:val="both"/>
        <w:textAlignment w:val="baseline"/>
        <w:rPr>
          <w:rFonts w:ascii="Arial" w:eastAsia="Times New Roman" w:hAnsi="Arial" w:cs="Arial"/>
          <w:b/>
          <w:bCs/>
          <w:lang w:eastAsia="en-GB"/>
        </w:rPr>
      </w:pPr>
    </w:p>
    <w:p w14:paraId="2B385C60" w14:textId="77777777" w:rsidR="00FD7D63" w:rsidRDefault="00FD7D63" w:rsidP="00FD7D63">
      <w:pPr>
        <w:overflowPunct w:val="0"/>
        <w:autoSpaceDE w:val="0"/>
        <w:autoSpaceDN w:val="0"/>
        <w:adjustRightInd w:val="0"/>
        <w:spacing w:after="0" w:line="276" w:lineRule="auto"/>
        <w:ind w:left="567" w:right="531"/>
        <w:jc w:val="both"/>
        <w:textAlignment w:val="baseline"/>
        <w:rPr>
          <w:rFonts w:ascii="Arial" w:eastAsia="Times New Roman" w:hAnsi="Arial" w:cs="Arial"/>
          <w:b/>
          <w:bCs/>
          <w:lang w:eastAsia="en-GB"/>
        </w:rPr>
      </w:pPr>
    </w:p>
    <w:p w14:paraId="2C4F9B1B" w14:textId="77777777" w:rsidR="00FD7D63" w:rsidRDefault="00FD7D63" w:rsidP="00FD7D63">
      <w:pPr>
        <w:overflowPunct w:val="0"/>
        <w:autoSpaceDE w:val="0"/>
        <w:autoSpaceDN w:val="0"/>
        <w:adjustRightInd w:val="0"/>
        <w:spacing w:after="0" w:line="276" w:lineRule="auto"/>
        <w:ind w:left="567" w:right="531"/>
        <w:jc w:val="both"/>
        <w:textAlignment w:val="baseline"/>
        <w:rPr>
          <w:rFonts w:ascii="Arial" w:eastAsia="Times New Roman" w:hAnsi="Arial" w:cs="Arial"/>
          <w:b/>
          <w:bCs/>
          <w:lang w:eastAsia="en-GB"/>
        </w:rPr>
      </w:pPr>
    </w:p>
    <w:p w14:paraId="23B5BE54" w14:textId="77777777" w:rsidR="00FD7D63" w:rsidRDefault="00FD7D63" w:rsidP="00FD7D63">
      <w:pPr>
        <w:overflowPunct w:val="0"/>
        <w:autoSpaceDE w:val="0"/>
        <w:autoSpaceDN w:val="0"/>
        <w:adjustRightInd w:val="0"/>
        <w:spacing w:after="0" w:line="276" w:lineRule="auto"/>
        <w:ind w:left="567" w:right="531"/>
        <w:jc w:val="both"/>
        <w:textAlignment w:val="baseline"/>
        <w:rPr>
          <w:rFonts w:ascii="Arial" w:eastAsia="Times New Roman" w:hAnsi="Arial" w:cs="Arial"/>
          <w:b/>
          <w:bCs/>
          <w:lang w:eastAsia="en-GB"/>
        </w:rPr>
      </w:pPr>
    </w:p>
    <w:p w14:paraId="30163395" w14:textId="77777777" w:rsidR="00FD7D63" w:rsidRDefault="00FD7D63" w:rsidP="00FD7D63">
      <w:pPr>
        <w:overflowPunct w:val="0"/>
        <w:autoSpaceDE w:val="0"/>
        <w:autoSpaceDN w:val="0"/>
        <w:adjustRightInd w:val="0"/>
        <w:spacing w:after="0" w:line="276" w:lineRule="auto"/>
        <w:ind w:left="567" w:right="531"/>
        <w:jc w:val="both"/>
        <w:textAlignment w:val="baseline"/>
        <w:rPr>
          <w:rFonts w:ascii="Arial" w:eastAsia="Times New Roman" w:hAnsi="Arial" w:cs="Arial"/>
          <w:b/>
          <w:bCs/>
          <w:lang w:eastAsia="en-GB"/>
        </w:rPr>
      </w:pPr>
    </w:p>
    <w:p w14:paraId="5D8F0FE0" w14:textId="77777777" w:rsidR="00FD7D63" w:rsidRDefault="00FD7D63" w:rsidP="00FD7D63">
      <w:pPr>
        <w:overflowPunct w:val="0"/>
        <w:autoSpaceDE w:val="0"/>
        <w:autoSpaceDN w:val="0"/>
        <w:adjustRightInd w:val="0"/>
        <w:spacing w:after="0" w:line="276" w:lineRule="auto"/>
        <w:ind w:left="567" w:right="531"/>
        <w:jc w:val="both"/>
        <w:textAlignment w:val="baseline"/>
        <w:rPr>
          <w:rFonts w:ascii="Arial" w:eastAsia="Times New Roman" w:hAnsi="Arial" w:cs="Arial"/>
          <w:b/>
          <w:bCs/>
          <w:lang w:eastAsia="en-GB"/>
        </w:rPr>
      </w:pPr>
    </w:p>
    <w:p w14:paraId="22EEF904" w14:textId="77777777" w:rsidR="00FD7D63" w:rsidRDefault="00FD7D63" w:rsidP="00FD7D63">
      <w:pPr>
        <w:overflowPunct w:val="0"/>
        <w:autoSpaceDE w:val="0"/>
        <w:autoSpaceDN w:val="0"/>
        <w:adjustRightInd w:val="0"/>
        <w:spacing w:after="0" w:line="276" w:lineRule="auto"/>
        <w:ind w:left="567" w:right="531"/>
        <w:jc w:val="both"/>
        <w:textAlignment w:val="baseline"/>
        <w:rPr>
          <w:rFonts w:ascii="Arial" w:eastAsia="Times New Roman" w:hAnsi="Arial" w:cs="Arial"/>
          <w:b/>
          <w:bCs/>
          <w:lang w:eastAsia="en-GB"/>
        </w:rPr>
      </w:pPr>
    </w:p>
    <w:p w14:paraId="0F416568" w14:textId="77777777" w:rsidR="00FD7D63" w:rsidRDefault="00FD7D63" w:rsidP="00FD7D63">
      <w:pPr>
        <w:overflowPunct w:val="0"/>
        <w:autoSpaceDE w:val="0"/>
        <w:autoSpaceDN w:val="0"/>
        <w:adjustRightInd w:val="0"/>
        <w:spacing w:after="0" w:line="276" w:lineRule="auto"/>
        <w:ind w:left="567" w:right="531"/>
        <w:jc w:val="both"/>
        <w:textAlignment w:val="baseline"/>
        <w:rPr>
          <w:rFonts w:ascii="Arial" w:eastAsia="Times New Roman" w:hAnsi="Arial" w:cs="Arial"/>
          <w:b/>
          <w:bCs/>
          <w:lang w:eastAsia="en-GB"/>
        </w:rPr>
      </w:pPr>
    </w:p>
    <w:p w14:paraId="4439465B" w14:textId="77777777" w:rsidR="00FD7D63" w:rsidRDefault="00FD7D63" w:rsidP="00FD7D63">
      <w:pPr>
        <w:overflowPunct w:val="0"/>
        <w:autoSpaceDE w:val="0"/>
        <w:autoSpaceDN w:val="0"/>
        <w:adjustRightInd w:val="0"/>
        <w:spacing w:after="0" w:line="276" w:lineRule="auto"/>
        <w:ind w:left="567" w:right="531"/>
        <w:jc w:val="both"/>
        <w:textAlignment w:val="baseline"/>
        <w:rPr>
          <w:rFonts w:ascii="Arial" w:eastAsia="Times New Roman" w:hAnsi="Arial" w:cs="Arial"/>
          <w:b/>
          <w:bCs/>
          <w:lang w:eastAsia="en-GB"/>
        </w:rPr>
      </w:pPr>
    </w:p>
    <w:p w14:paraId="755DD0EA" w14:textId="77777777" w:rsidR="00FD7D63" w:rsidRDefault="00FD7D63" w:rsidP="00FD7D63">
      <w:pPr>
        <w:overflowPunct w:val="0"/>
        <w:autoSpaceDE w:val="0"/>
        <w:autoSpaceDN w:val="0"/>
        <w:adjustRightInd w:val="0"/>
        <w:spacing w:after="0" w:line="276" w:lineRule="auto"/>
        <w:ind w:left="567" w:right="531"/>
        <w:jc w:val="both"/>
        <w:textAlignment w:val="baseline"/>
        <w:rPr>
          <w:rFonts w:ascii="Arial" w:eastAsia="Times New Roman" w:hAnsi="Arial" w:cs="Arial"/>
          <w:b/>
          <w:bCs/>
          <w:lang w:eastAsia="en-GB"/>
        </w:rPr>
      </w:pPr>
    </w:p>
    <w:p w14:paraId="35A5B93F" w14:textId="77777777" w:rsidR="00FD7D63" w:rsidRDefault="00FD7D63" w:rsidP="00FD7D63">
      <w:pPr>
        <w:overflowPunct w:val="0"/>
        <w:autoSpaceDE w:val="0"/>
        <w:autoSpaceDN w:val="0"/>
        <w:adjustRightInd w:val="0"/>
        <w:spacing w:after="0" w:line="276" w:lineRule="auto"/>
        <w:ind w:left="567" w:right="531"/>
        <w:jc w:val="both"/>
        <w:textAlignment w:val="baseline"/>
        <w:rPr>
          <w:rFonts w:ascii="Arial" w:eastAsia="Times New Roman" w:hAnsi="Arial" w:cs="Arial"/>
          <w:b/>
          <w:bCs/>
          <w:lang w:eastAsia="en-GB"/>
        </w:rPr>
      </w:pPr>
    </w:p>
    <w:p w14:paraId="5BC9AAAD" w14:textId="2B249646" w:rsidR="008A27A7" w:rsidRPr="006C3C20" w:rsidRDefault="00BC461A" w:rsidP="00FD7D63">
      <w:pPr>
        <w:overflowPunct w:val="0"/>
        <w:autoSpaceDE w:val="0"/>
        <w:autoSpaceDN w:val="0"/>
        <w:adjustRightInd w:val="0"/>
        <w:spacing w:after="0" w:line="276" w:lineRule="auto"/>
        <w:ind w:left="567" w:right="531"/>
        <w:jc w:val="both"/>
        <w:textAlignment w:val="baseline"/>
        <w:rPr>
          <w:rFonts w:ascii="Arial" w:eastAsia="Times New Roman" w:hAnsi="Arial" w:cs="Arial"/>
          <w:lang w:eastAsia="en-GB"/>
        </w:rPr>
      </w:pPr>
      <w:r w:rsidRPr="006C3C20">
        <w:rPr>
          <w:rFonts w:ascii="Arial" w:eastAsia="Times New Roman" w:hAnsi="Arial" w:cs="Arial"/>
          <w:b/>
          <w:bCs/>
          <w:lang w:eastAsia="en-GB"/>
        </w:rPr>
        <w:t>Essay four</w:t>
      </w:r>
      <w:r w:rsidR="0042677B">
        <w:rPr>
          <w:rFonts w:ascii="Arial" w:eastAsia="Times New Roman" w:hAnsi="Arial" w:cs="Arial"/>
          <w:b/>
          <w:bCs/>
          <w:lang w:eastAsia="en-GB"/>
        </w:rPr>
        <w:t xml:space="preserve"> – Valuing Difference </w:t>
      </w:r>
      <w:r w:rsidR="00920572">
        <w:rPr>
          <w:rFonts w:ascii="Arial" w:eastAsia="Times New Roman" w:hAnsi="Arial" w:cs="Arial"/>
          <w:b/>
          <w:bCs/>
          <w:lang w:eastAsia="en-GB"/>
        </w:rPr>
        <w:t>&amp;</w:t>
      </w:r>
      <w:r w:rsidR="0042677B">
        <w:rPr>
          <w:rFonts w:ascii="Arial" w:eastAsia="Times New Roman" w:hAnsi="Arial" w:cs="Arial"/>
          <w:b/>
          <w:bCs/>
          <w:lang w:eastAsia="en-GB"/>
        </w:rPr>
        <w:t xml:space="preserve"> Inclusion</w:t>
      </w:r>
    </w:p>
    <w:p w14:paraId="3C98786A" w14:textId="718020A0" w:rsidR="00E0127D" w:rsidRDefault="00E86DAE" w:rsidP="00FD7D63">
      <w:pPr>
        <w:overflowPunct w:val="0"/>
        <w:autoSpaceDE w:val="0"/>
        <w:autoSpaceDN w:val="0"/>
        <w:adjustRightInd w:val="0"/>
        <w:spacing w:after="0" w:line="276" w:lineRule="auto"/>
        <w:ind w:left="567" w:right="531"/>
        <w:jc w:val="both"/>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r w:rsidR="00356A33">
        <w:rPr>
          <w:rFonts w:ascii="Arial" w:eastAsia="Times New Roman" w:hAnsi="Arial" w:cs="Arial"/>
          <w:lang w:eastAsia="en-GB"/>
        </w:rPr>
        <w:t>?</w:t>
      </w:r>
    </w:p>
    <w:p w14:paraId="3D8739F6" w14:textId="41C37B95" w:rsidR="00D7625C" w:rsidRDefault="00D7625C" w:rsidP="00FD7D63">
      <w:pPr>
        <w:overflowPunct w:val="0"/>
        <w:autoSpaceDE w:val="0"/>
        <w:autoSpaceDN w:val="0"/>
        <w:adjustRightInd w:val="0"/>
        <w:spacing w:after="0" w:line="276" w:lineRule="auto"/>
        <w:ind w:left="567" w:right="531"/>
        <w:jc w:val="both"/>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2DF43B2F" w14:textId="4605F782" w:rsidR="00E0127D" w:rsidRPr="00E25D8A" w:rsidRDefault="00635A8A" w:rsidP="00FD7D63">
      <w:pPr>
        <w:overflowPunct w:val="0"/>
        <w:autoSpaceDE w:val="0"/>
        <w:autoSpaceDN w:val="0"/>
        <w:adjustRightInd w:val="0"/>
        <w:spacing w:after="0" w:line="276" w:lineRule="auto"/>
        <w:ind w:left="567" w:right="531"/>
        <w:jc w:val="both"/>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1B4922FA" w14:textId="00A1ABEE" w:rsidR="00FB6C83" w:rsidRDefault="00FB6C83" w:rsidP="00FD7D63">
      <w:pPr>
        <w:spacing w:after="0" w:line="276" w:lineRule="auto"/>
        <w:ind w:left="567" w:right="531"/>
        <w:jc w:val="both"/>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4F53A9DD" w14:textId="188E515C" w:rsidR="005A7485" w:rsidRDefault="005A7485" w:rsidP="00FD7D63">
      <w:pPr>
        <w:spacing w:after="0" w:line="276" w:lineRule="auto"/>
        <w:ind w:left="567" w:right="531"/>
        <w:jc w:val="both"/>
        <w:rPr>
          <w:rFonts w:ascii="Arial" w:eastAsia="Times New Roman" w:hAnsi="Arial" w:cs="Arial"/>
          <w:b/>
          <w:bCs/>
          <w:lang w:eastAsia="en-GB"/>
        </w:rPr>
      </w:pPr>
    </w:p>
    <w:p w14:paraId="6D02C9EA" w14:textId="77777777" w:rsidR="00552F69" w:rsidRDefault="00552F69" w:rsidP="00FD7D63">
      <w:pPr>
        <w:spacing w:after="0" w:line="276" w:lineRule="auto"/>
        <w:ind w:left="567" w:right="531"/>
        <w:jc w:val="both"/>
        <w:rPr>
          <w:rFonts w:ascii="Arial" w:eastAsia="Times New Roman" w:hAnsi="Arial" w:cs="Arial"/>
          <w:lang w:eastAsia="en-GB"/>
        </w:rPr>
      </w:pPr>
    </w:p>
    <w:p w14:paraId="371F4FF9" w14:textId="77777777" w:rsidR="00552F69" w:rsidRDefault="00552F69" w:rsidP="00FD7D63">
      <w:pPr>
        <w:spacing w:after="0" w:line="276" w:lineRule="auto"/>
        <w:ind w:left="567" w:right="531"/>
        <w:jc w:val="both"/>
        <w:rPr>
          <w:rFonts w:ascii="Arial" w:eastAsia="Times New Roman" w:hAnsi="Arial" w:cs="Arial"/>
          <w:lang w:eastAsia="en-GB"/>
        </w:rPr>
      </w:pPr>
    </w:p>
    <w:p w14:paraId="37A148E2" w14:textId="5CD79CE5" w:rsidR="00E853C6" w:rsidRPr="00E853C6" w:rsidRDefault="00E853C6" w:rsidP="00FD7D63">
      <w:pPr>
        <w:spacing w:after="0" w:line="276" w:lineRule="auto"/>
        <w:ind w:left="567" w:right="531"/>
        <w:jc w:val="both"/>
        <w:rPr>
          <w:rFonts w:ascii="Arial" w:eastAsia="Times New Roman" w:hAnsi="Arial" w:cs="Arial"/>
          <w:lang w:eastAsia="en-GB"/>
        </w:rPr>
      </w:pPr>
      <w:r w:rsidRPr="00E853C6">
        <w:rPr>
          <w:rFonts w:ascii="Arial" w:eastAsia="Times New Roman" w:hAnsi="Arial" w:cs="Arial"/>
          <w:lang w:eastAsia="en-GB"/>
        </w:rPr>
        <w:t>The issue of how policing accommodates diversity within the UK has been subject to debate in recent years.</w:t>
      </w:r>
      <w:r w:rsidR="00B5256F">
        <w:rPr>
          <w:rFonts w:ascii="Arial" w:eastAsia="Times New Roman" w:hAnsi="Arial" w:cs="Arial"/>
          <w:lang w:eastAsia="en-GB"/>
        </w:rPr>
        <w:t xml:space="preserve"> The purpose of this essay will be to examine </w:t>
      </w:r>
      <w:r w:rsidR="00A44D4A">
        <w:rPr>
          <w:rFonts w:ascii="Arial" w:eastAsia="Times New Roman" w:hAnsi="Arial" w:cs="Arial"/>
          <w:lang w:eastAsia="en-GB"/>
        </w:rPr>
        <w:t xml:space="preserve">how </w:t>
      </w:r>
      <w:r w:rsidR="00B63C01">
        <w:rPr>
          <w:rFonts w:ascii="Arial" w:eastAsia="Times New Roman" w:hAnsi="Arial" w:cs="Arial"/>
          <w:lang w:eastAsia="en-GB"/>
        </w:rPr>
        <w:t xml:space="preserve">police forces across England and Wales </w:t>
      </w:r>
      <w:r w:rsidR="00D94F78">
        <w:rPr>
          <w:rFonts w:ascii="Arial" w:eastAsia="Times New Roman" w:hAnsi="Arial" w:cs="Arial"/>
          <w:lang w:eastAsia="en-GB"/>
        </w:rPr>
        <w:t xml:space="preserve">have adapted to accommodate diversity within its on force and </w:t>
      </w:r>
      <w:r w:rsidR="00800187">
        <w:rPr>
          <w:rFonts w:ascii="Arial" w:eastAsia="Times New Roman" w:hAnsi="Arial" w:cs="Arial"/>
          <w:lang w:eastAsia="en-GB"/>
        </w:rPr>
        <w:t xml:space="preserve">to members of everyday society. This essay will </w:t>
      </w:r>
      <w:r w:rsidR="00FB067B">
        <w:rPr>
          <w:rFonts w:ascii="Arial" w:eastAsia="Times New Roman" w:hAnsi="Arial" w:cs="Arial"/>
          <w:lang w:eastAsia="en-GB"/>
        </w:rPr>
        <w:t xml:space="preserve">evidence percentages of black, Asian, and ethnic </w:t>
      </w:r>
      <w:r w:rsidR="00967116">
        <w:rPr>
          <w:rFonts w:ascii="Arial" w:eastAsia="Times New Roman" w:hAnsi="Arial" w:cs="Arial"/>
          <w:lang w:eastAsia="en-GB"/>
        </w:rPr>
        <w:t xml:space="preserve">minority in police forces and compare it to the population of that area, this will include police officers, staff, </w:t>
      </w:r>
      <w:r w:rsidR="00620061">
        <w:rPr>
          <w:rFonts w:ascii="Arial" w:eastAsia="Times New Roman" w:hAnsi="Arial" w:cs="Arial"/>
          <w:lang w:eastAsia="en-GB"/>
        </w:rPr>
        <w:t xml:space="preserve">community support officers, and volunteers. This essay will discuss programmes developed to recruit </w:t>
      </w:r>
      <w:r w:rsidR="00C06D2D">
        <w:rPr>
          <w:rFonts w:ascii="Arial" w:eastAsia="Times New Roman" w:hAnsi="Arial" w:cs="Arial"/>
          <w:lang w:eastAsia="en-GB"/>
        </w:rPr>
        <w:t xml:space="preserve">persons of ethnic minorities and its effectiveness or lack of effect. </w:t>
      </w:r>
      <w:r w:rsidR="001D631B">
        <w:rPr>
          <w:rFonts w:ascii="Arial" w:eastAsia="Times New Roman" w:hAnsi="Arial" w:cs="Arial"/>
          <w:lang w:eastAsia="en-GB"/>
        </w:rPr>
        <w:t xml:space="preserve">Drawing to the conclusion that </w:t>
      </w:r>
      <w:r w:rsidR="006F2A33">
        <w:rPr>
          <w:rFonts w:ascii="Arial" w:eastAsia="Times New Roman" w:hAnsi="Arial" w:cs="Arial"/>
          <w:lang w:eastAsia="en-GB"/>
        </w:rPr>
        <w:t xml:space="preserve">more effort is needed in forces across England and Wales. </w:t>
      </w:r>
    </w:p>
    <w:p w14:paraId="4175D8AC" w14:textId="77777777" w:rsidR="00E853C6" w:rsidRPr="00E853C6" w:rsidRDefault="00E853C6" w:rsidP="00FD7D63">
      <w:pPr>
        <w:spacing w:after="0" w:line="276" w:lineRule="auto"/>
        <w:ind w:left="567" w:right="531"/>
        <w:jc w:val="both"/>
        <w:rPr>
          <w:rFonts w:ascii="Arial" w:eastAsia="Times New Roman" w:hAnsi="Arial" w:cs="Arial"/>
          <w:lang w:eastAsia="en-GB"/>
        </w:rPr>
      </w:pPr>
    </w:p>
    <w:p w14:paraId="61061EC4" w14:textId="77777777" w:rsidR="00E853C6" w:rsidRPr="00E853C6" w:rsidRDefault="00E853C6" w:rsidP="00FD7D63">
      <w:pPr>
        <w:spacing w:after="0" w:line="276" w:lineRule="auto"/>
        <w:ind w:left="567" w:right="531"/>
        <w:jc w:val="both"/>
        <w:rPr>
          <w:rFonts w:ascii="Arial" w:eastAsia="Times New Roman" w:hAnsi="Arial" w:cs="Arial"/>
          <w:lang w:eastAsia="en-GB"/>
        </w:rPr>
      </w:pPr>
    </w:p>
    <w:p w14:paraId="42D72EB4" w14:textId="77777777" w:rsidR="00E853C6" w:rsidRPr="00E853C6" w:rsidRDefault="00E853C6" w:rsidP="00FD7D63">
      <w:pPr>
        <w:spacing w:after="0" w:line="276" w:lineRule="auto"/>
        <w:ind w:left="567" w:right="531"/>
        <w:jc w:val="both"/>
        <w:rPr>
          <w:rFonts w:ascii="Arial" w:eastAsia="Times New Roman" w:hAnsi="Arial" w:cs="Arial"/>
          <w:lang w:eastAsia="en-GB"/>
        </w:rPr>
      </w:pPr>
    </w:p>
    <w:p w14:paraId="54277FA3" w14:textId="77777777" w:rsidR="00E853C6" w:rsidRPr="00E853C6" w:rsidRDefault="00E853C6" w:rsidP="00FD7D63">
      <w:pPr>
        <w:spacing w:after="0" w:line="276" w:lineRule="auto"/>
        <w:ind w:left="567" w:right="531"/>
        <w:jc w:val="both"/>
        <w:rPr>
          <w:rFonts w:ascii="Arial" w:eastAsia="Times New Roman" w:hAnsi="Arial" w:cs="Arial"/>
          <w:lang w:eastAsia="en-GB"/>
        </w:rPr>
      </w:pPr>
      <w:r w:rsidRPr="00E853C6">
        <w:rPr>
          <w:rFonts w:ascii="Arial" w:eastAsia="Times New Roman" w:hAnsi="Arial" w:cs="Arial"/>
          <w:lang w:eastAsia="en-GB"/>
        </w:rPr>
        <w:t>The effectiveness of police adapting to diversity and inclusion is ever-changing, and significant improvements have been made however many challenges remain and these must be overcome. Key strides that have been taken in diversity and inclusion amongst UK police are diversity recruitment initiatives, cultural awareness training, hate crime awareness and community policing, independent oversight and scrutiny. Many challenges remain in the police and will need to be overcome, these areas are as follows, underrepresentation of minority officers, stop search disproportionality, institutional racism, and lack of trust in the police in certain communities.</w:t>
      </w:r>
    </w:p>
    <w:p w14:paraId="0A587EAA" w14:textId="77777777" w:rsidR="00E853C6" w:rsidRPr="00E853C6" w:rsidRDefault="00E853C6" w:rsidP="00FD7D63">
      <w:pPr>
        <w:spacing w:after="0" w:line="276" w:lineRule="auto"/>
        <w:ind w:left="567" w:right="531"/>
        <w:jc w:val="both"/>
        <w:rPr>
          <w:rFonts w:ascii="Arial" w:eastAsia="Times New Roman" w:hAnsi="Arial" w:cs="Arial"/>
          <w:lang w:eastAsia="en-GB"/>
        </w:rPr>
      </w:pPr>
      <w:r w:rsidRPr="00E853C6">
        <w:rPr>
          <w:rFonts w:ascii="Arial" w:eastAsia="Times New Roman" w:hAnsi="Arial" w:cs="Arial"/>
          <w:lang w:eastAsia="en-GB"/>
        </w:rPr>
        <w:t xml:space="preserve"> </w:t>
      </w:r>
    </w:p>
    <w:p w14:paraId="7FFFE931" w14:textId="77777777" w:rsidR="00E853C6" w:rsidRPr="00E853C6" w:rsidRDefault="00E853C6" w:rsidP="00FD7D63">
      <w:pPr>
        <w:spacing w:after="0" w:line="276" w:lineRule="auto"/>
        <w:ind w:left="567" w:right="531"/>
        <w:jc w:val="both"/>
        <w:rPr>
          <w:rFonts w:ascii="Arial" w:eastAsia="Times New Roman" w:hAnsi="Arial" w:cs="Arial"/>
          <w:lang w:eastAsia="en-GB"/>
        </w:rPr>
      </w:pPr>
      <w:r w:rsidRPr="00E853C6">
        <w:rPr>
          <w:rFonts w:ascii="Arial" w:eastAsia="Times New Roman" w:hAnsi="Arial" w:cs="Arial"/>
          <w:lang w:eastAsia="en-GB"/>
        </w:rPr>
        <w:t>Sarah Crew, chief constable of Avon and Somerset police acknowledged that her police force was as she described ‘institutionally racist. This admission led Sarah's crew to action to rebuild trust with minority communities following incidents such as Bijan Ebrahimi in 2013. Part of Sarah Crew’s action to rebuild trust was to review and revise Stop and Search and introduce the chance to change the program focusing on young offenders. Mandatory cultural awareness training for officers was introduced and the force began to focus on supporting black and minority ethnic communities by encouraging their recruitment to the force. (Morris, 2024). Sarah Crew has a vision and a plan for Avon and Somerset police, her acknowledgement of the flaws in the force emphasises the need for positive change and impact.</w:t>
      </w:r>
    </w:p>
    <w:p w14:paraId="17A1E7CD" w14:textId="77777777" w:rsidR="00E853C6" w:rsidRPr="00E853C6" w:rsidRDefault="00E853C6" w:rsidP="00FD7D63">
      <w:pPr>
        <w:spacing w:after="0" w:line="276" w:lineRule="auto"/>
        <w:ind w:left="567" w:right="531"/>
        <w:jc w:val="both"/>
        <w:rPr>
          <w:rFonts w:ascii="Arial" w:eastAsia="Times New Roman" w:hAnsi="Arial" w:cs="Arial"/>
          <w:lang w:eastAsia="en-GB"/>
        </w:rPr>
      </w:pPr>
      <w:r w:rsidRPr="00E853C6">
        <w:rPr>
          <w:rFonts w:ascii="Arial" w:eastAsia="Times New Roman" w:hAnsi="Arial" w:cs="Arial"/>
          <w:lang w:eastAsia="en-GB"/>
        </w:rPr>
        <w:t xml:space="preserve"> </w:t>
      </w:r>
    </w:p>
    <w:p w14:paraId="394665A3" w14:textId="77777777" w:rsidR="00E853C6" w:rsidRPr="00E853C6" w:rsidRDefault="00E853C6" w:rsidP="00FD7D63">
      <w:pPr>
        <w:spacing w:after="0" w:line="276" w:lineRule="auto"/>
        <w:ind w:left="567" w:right="531"/>
        <w:jc w:val="both"/>
        <w:rPr>
          <w:rFonts w:ascii="Arial" w:eastAsia="Times New Roman" w:hAnsi="Arial" w:cs="Arial"/>
          <w:lang w:eastAsia="en-GB"/>
        </w:rPr>
      </w:pPr>
      <w:r w:rsidRPr="00E853C6">
        <w:rPr>
          <w:rFonts w:ascii="Arial" w:eastAsia="Times New Roman" w:hAnsi="Arial" w:cs="Arial"/>
          <w:lang w:eastAsia="en-GB"/>
        </w:rPr>
        <w:t xml:space="preserve">The national police chief council has introduced the police race action plan to focus on policing black communities in England and Wales. This programme aims to educate and train officers to deepen their understanding of racism, anti-racism, and black history. Support and fairness to improve the support of black officers and staff. Develop community engagement by amplifying black voices in policing and </w:t>
      </w:r>
      <w:proofErr w:type="gramStart"/>
      <w:r w:rsidRPr="00E853C6">
        <w:rPr>
          <w:rFonts w:ascii="Arial" w:eastAsia="Times New Roman" w:hAnsi="Arial" w:cs="Arial"/>
          <w:lang w:eastAsia="en-GB"/>
        </w:rPr>
        <w:t>take action</w:t>
      </w:r>
      <w:proofErr w:type="gramEnd"/>
      <w:r w:rsidRPr="00E853C6">
        <w:rPr>
          <w:rFonts w:ascii="Arial" w:eastAsia="Times New Roman" w:hAnsi="Arial" w:cs="Arial"/>
          <w:lang w:eastAsia="en-GB"/>
        </w:rPr>
        <w:t xml:space="preserve"> based on the feedback. Protecting vulnerable individuals and focusing on preventing the criminal exploitation of black persons. Recruitment and promotion establish standards nationally and minimise racial disparities in recruitment and promotion. (NPCC, 2022) This plan set out by the national police chief council actively seeks out proactive measures to help accommodate diversity in the UK police system.</w:t>
      </w:r>
    </w:p>
    <w:p w14:paraId="5CB5E09A" w14:textId="77777777" w:rsidR="00E853C6" w:rsidRPr="00E853C6" w:rsidRDefault="00E853C6" w:rsidP="00FD7D63">
      <w:pPr>
        <w:spacing w:after="0" w:line="276" w:lineRule="auto"/>
        <w:ind w:left="567" w:right="531"/>
        <w:jc w:val="both"/>
        <w:rPr>
          <w:rFonts w:ascii="Arial" w:eastAsia="Times New Roman" w:hAnsi="Arial" w:cs="Arial"/>
          <w:lang w:eastAsia="en-GB"/>
        </w:rPr>
      </w:pPr>
      <w:r w:rsidRPr="00E853C6">
        <w:rPr>
          <w:rFonts w:ascii="Arial" w:eastAsia="Times New Roman" w:hAnsi="Arial" w:cs="Arial"/>
          <w:lang w:eastAsia="en-GB"/>
        </w:rPr>
        <w:t xml:space="preserve"> </w:t>
      </w:r>
    </w:p>
    <w:p w14:paraId="48764B3D" w14:textId="77777777" w:rsidR="00E853C6" w:rsidRPr="00E853C6" w:rsidRDefault="00E853C6" w:rsidP="00FD7D63">
      <w:pPr>
        <w:spacing w:after="0" w:line="276" w:lineRule="auto"/>
        <w:ind w:left="567" w:right="531"/>
        <w:jc w:val="both"/>
        <w:rPr>
          <w:rFonts w:ascii="Arial" w:eastAsia="Times New Roman" w:hAnsi="Arial" w:cs="Arial"/>
          <w:lang w:eastAsia="en-GB"/>
        </w:rPr>
      </w:pPr>
      <w:r w:rsidRPr="00E853C6">
        <w:rPr>
          <w:rFonts w:ascii="Arial" w:eastAsia="Times New Roman" w:hAnsi="Arial" w:cs="Arial"/>
          <w:lang w:eastAsia="en-GB"/>
        </w:rPr>
        <w:t xml:space="preserve">The need for radical change in the diversity in UK policing has never been greater, studies show that in England and Wales, 7.5% of officers identify as black, Asian, and minority ethnic comparing this with the 17.2% population in England and Wales. </w:t>
      </w:r>
      <w:proofErr w:type="gramStart"/>
      <w:r w:rsidRPr="00E853C6">
        <w:rPr>
          <w:rFonts w:ascii="Arial" w:eastAsia="Times New Roman" w:hAnsi="Arial" w:cs="Arial"/>
          <w:lang w:eastAsia="en-GB"/>
        </w:rPr>
        <w:t>It is clear that methods</w:t>
      </w:r>
      <w:proofErr w:type="gramEnd"/>
      <w:r w:rsidRPr="00E853C6">
        <w:rPr>
          <w:rFonts w:ascii="Arial" w:eastAsia="Times New Roman" w:hAnsi="Arial" w:cs="Arial"/>
          <w:lang w:eastAsia="en-GB"/>
        </w:rPr>
        <w:t xml:space="preserve"> to recruit these groups haven’t been effective for example the representation of black officers has only increased by just 0.3% over a decade of recruitment and overall, 28 forces showed no growth in this </w:t>
      </w:r>
      <w:r w:rsidRPr="00E853C6">
        <w:rPr>
          <w:rFonts w:ascii="Arial" w:eastAsia="Times New Roman" w:hAnsi="Arial" w:cs="Arial"/>
          <w:lang w:eastAsia="en-GB"/>
        </w:rPr>
        <w:lastRenderedPageBreak/>
        <w:t>demographic. It is noticeable that change needs to occur in police forces across England and Wales so that the officers protecting society can directly represent the people of the society. (Walcott, 2021).</w:t>
      </w:r>
    </w:p>
    <w:p w14:paraId="7D312E16" w14:textId="77777777" w:rsidR="00E853C6" w:rsidRPr="00E853C6" w:rsidRDefault="00E853C6" w:rsidP="00FD7D63">
      <w:pPr>
        <w:spacing w:after="0" w:line="276" w:lineRule="auto"/>
        <w:ind w:left="567" w:right="531"/>
        <w:jc w:val="both"/>
        <w:rPr>
          <w:rFonts w:ascii="Arial" w:eastAsia="Times New Roman" w:hAnsi="Arial" w:cs="Arial"/>
          <w:lang w:eastAsia="en-GB"/>
        </w:rPr>
      </w:pPr>
      <w:r w:rsidRPr="00E853C6">
        <w:rPr>
          <w:rFonts w:ascii="Arial" w:eastAsia="Times New Roman" w:hAnsi="Arial" w:cs="Arial"/>
          <w:lang w:eastAsia="en-GB"/>
        </w:rPr>
        <w:t xml:space="preserve"> </w:t>
      </w:r>
    </w:p>
    <w:p w14:paraId="62C1F468" w14:textId="77777777" w:rsidR="00E853C6" w:rsidRPr="00E853C6" w:rsidRDefault="00E853C6" w:rsidP="00FD7D63">
      <w:pPr>
        <w:spacing w:after="0" w:line="276" w:lineRule="auto"/>
        <w:ind w:left="567" w:right="531"/>
        <w:jc w:val="both"/>
        <w:rPr>
          <w:rFonts w:ascii="Arial" w:eastAsia="Times New Roman" w:hAnsi="Arial" w:cs="Arial"/>
          <w:lang w:eastAsia="en-GB"/>
        </w:rPr>
      </w:pPr>
      <w:r w:rsidRPr="00E853C6">
        <w:rPr>
          <w:rFonts w:ascii="Arial" w:eastAsia="Times New Roman" w:hAnsi="Arial" w:cs="Arial"/>
          <w:lang w:eastAsia="en-GB"/>
        </w:rPr>
        <w:t>Reports and statistics indicate and provide a comprehensive overview of the diversity of police and police personnel. The total workforce across England and Wales forces is comprised of various roles such as police officers, police staff, community support officers, and volunteers. The representation and diversity of persons, of various ethnic minorities in these roles have indicated vast improvements amongst forces showing a recruitment drive, however, these groups are still underrepresented at senior levels, particularly across different regions. 9% of police officers across England and Wales are from Asian, Black or minority ethnic this is an improvement from the 7% in 2020. Large disparities remain with ethnic minorities and their underrepresentation in senior roles such as chief officers and inspectors. Metropolitan police are the force that showed slightly higher minority ethnic representation but still are short of the local demographic, The metropolitan police force has a 16% representation of minority ethnic groups reflecting the diversity in the London community (Home office, 2023) This study emphasises the lack of diversity amongst most forces however metropolitan police is leading with its representation of ethnic minorities however this is due to London’s high population of ethnic minorities and if you compare the population to the number of ethnic minorities in the met, they still fall below the mark. This only adds to the need for more effective recruitment from police forces across England and Wales.</w:t>
      </w:r>
    </w:p>
    <w:p w14:paraId="45CA21B5" w14:textId="77777777" w:rsidR="00E853C6" w:rsidRPr="00E853C6" w:rsidRDefault="00E853C6" w:rsidP="00FD7D63">
      <w:pPr>
        <w:spacing w:after="0" w:line="276" w:lineRule="auto"/>
        <w:ind w:left="567" w:right="531"/>
        <w:jc w:val="both"/>
        <w:rPr>
          <w:rFonts w:ascii="Arial" w:eastAsia="Times New Roman" w:hAnsi="Arial" w:cs="Arial"/>
          <w:lang w:eastAsia="en-GB"/>
        </w:rPr>
      </w:pPr>
      <w:r w:rsidRPr="00E853C6">
        <w:rPr>
          <w:rFonts w:ascii="Arial" w:eastAsia="Times New Roman" w:hAnsi="Arial" w:cs="Arial"/>
          <w:lang w:eastAsia="en-GB"/>
        </w:rPr>
        <w:t xml:space="preserve"> </w:t>
      </w:r>
    </w:p>
    <w:p w14:paraId="33C9C83F" w14:textId="767BF41E" w:rsidR="00F56253" w:rsidRDefault="00E853C6" w:rsidP="00FD7D63">
      <w:pPr>
        <w:spacing w:after="0" w:line="276" w:lineRule="auto"/>
        <w:ind w:left="567" w:right="531"/>
        <w:jc w:val="both"/>
        <w:rPr>
          <w:rFonts w:ascii="Arial" w:eastAsia="Times New Roman" w:hAnsi="Arial" w:cs="Arial"/>
          <w:lang w:eastAsia="en-GB"/>
        </w:rPr>
      </w:pPr>
      <w:r w:rsidRPr="00E853C6">
        <w:rPr>
          <w:rFonts w:ascii="Arial" w:eastAsia="Times New Roman" w:hAnsi="Arial" w:cs="Arial"/>
          <w:lang w:eastAsia="en-GB"/>
        </w:rPr>
        <w:t>Many areas of policing have been under scrutiny such as stop and search, use of force, and recruitment. These areas have been revisited to address the effectiveness of measures taken by police officers, addressing these points and the inequalities can help to improve the relationship with minority communities. The main struggle in police forces is the disproportionate targeting of black and minority ethnic groups and the overall lack of diversity in forces across England and Wales (Equality and Human Rights Commission, 2020.).</w:t>
      </w:r>
    </w:p>
    <w:p w14:paraId="7310BF30" w14:textId="77777777" w:rsidR="006F2A33" w:rsidRDefault="006F2A33" w:rsidP="00FD7D63">
      <w:pPr>
        <w:spacing w:after="0" w:line="276" w:lineRule="auto"/>
        <w:ind w:left="567" w:right="531"/>
        <w:jc w:val="both"/>
        <w:rPr>
          <w:rFonts w:ascii="Arial" w:eastAsia="Times New Roman" w:hAnsi="Arial" w:cs="Arial"/>
          <w:lang w:eastAsia="en-GB"/>
        </w:rPr>
      </w:pPr>
    </w:p>
    <w:p w14:paraId="24FE9F5E" w14:textId="53C11AD7" w:rsidR="006F2A33" w:rsidRDefault="006F2A33" w:rsidP="00FD7D63">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 xml:space="preserve">In conclusion </w:t>
      </w:r>
      <w:r w:rsidR="00B33E4A">
        <w:rPr>
          <w:rFonts w:ascii="Arial" w:eastAsia="Times New Roman" w:hAnsi="Arial" w:cs="Arial"/>
          <w:lang w:eastAsia="en-GB"/>
        </w:rPr>
        <w:t xml:space="preserve">radical change is happening across the UK and English and Welsh police forces are </w:t>
      </w:r>
      <w:r w:rsidR="00765533">
        <w:rPr>
          <w:rFonts w:ascii="Arial" w:eastAsia="Times New Roman" w:hAnsi="Arial" w:cs="Arial"/>
          <w:lang w:eastAsia="en-GB"/>
        </w:rPr>
        <w:t>forced to adapt this is to better represent commun</w:t>
      </w:r>
      <w:r w:rsidR="00B036F1">
        <w:rPr>
          <w:rFonts w:ascii="Arial" w:eastAsia="Times New Roman" w:hAnsi="Arial" w:cs="Arial"/>
          <w:lang w:eastAsia="en-GB"/>
        </w:rPr>
        <w:t xml:space="preserve">ities in their areas. </w:t>
      </w:r>
      <w:r w:rsidR="005A07F0">
        <w:rPr>
          <w:rFonts w:ascii="Arial" w:eastAsia="Times New Roman" w:hAnsi="Arial" w:cs="Arial"/>
          <w:lang w:eastAsia="en-GB"/>
        </w:rPr>
        <w:t xml:space="preserve">Cultural awareness training and a bigger drive for ethnic minority recruitment has been introduced across UK police forces, however percentages indicate the lack of success </w:t>
      </w:r>
      <w:r w:rsidR="00800C24">
        <w:rPr>
          <w:rFonts w:ascii="Arial" w:eastAsia="Times New Roman" w:hAnsi="Arial" w:cs="Arial"/>
          <w:lang w:eastAsia="en-GB"/>
        </w:rPr>
        <w:t xml:space="preserve">in recruitment of ethnic minorities, showing little to no progress over a decade. </w:t>
      </w:r>
      <w:r w:rsidR="003D2D2D">
        <w:rPr>
          <w:rFonts w:ascii="Arial" w:eastAsia="Times New Roman" w:hAnsi="Arial" w:cs="Arial"/>
          <w:lang w:eastAsia="en-GB"/>
        </w:rPr>
        <w:t>Further engagement and drive in police forces are needed and role models in positions such as chiefs or inspector</w:t>
      </w:r>
      <w:r w:rsidR="00673D1F">
        <w:rPr>
          <w:rFonts w:ascii="Arial" w:eastAsia="Times New Roman" w:hAnsi="Arial" w:cs="Arial"/>
          <w:lang w:eastAsia="en-GB"/>
        </w:rPr>
        <w:t xml:space="preserve">s should be </w:t>
      </w:r>
      <w:r w:rsidR="00B45FA2">
        <w:rPr>
          <w:rFonts w:ascii="Arial" w:eastAsia="Times New Roman" w:hAnsi="Arial" w:cs="Arial"/>
          <w:lang w:eastAsia="en-GB"/>
        </w:rPr>
        <w:t xml:space="preserve">showcased </w:t>
      </w:r>
      <w:r w:rsidR="00B30970">
        <w:rPr>
          <w:rFonts w:ascii="Arial" w:eastAsia="Times New Roman" w:hAnsi="Arial" w:cs="Arial"/>
          <w:lang w:eastAsia="en-GB"/>
        </w:rPr>
        <w:t xml:space="preserve">across forces. </w:t>
      </w:r>
    </w:p>
    <w:p w14:paraId="1B481BC3" w14:textId="77777777" w:rsidR="00F56253" w:rsidRDefault="00F56253" w:rsidP="00FD7D63">
      <w:pPr>
        <w:spacing w:after="0" w:line="276" w:lineRule="auto"/>
        <w:ind w:left="567" w:right="531"/>
        <w:jc w:val="both"/>
        <w:rPr>
          <w:rFonts w:ascii="Arial" w:eastAsia="Times New Roman" w:hAnsi="Arial" w:cs="Arial"/>
          <w:lang w:eastAsia="en-GB"/>
        </w:rPr>
      </w:pPr>
    </w:p>
    <w:p w14:paraId="014F086D" w14:textId="77777777" w:rsidR="00F56253" w:rsidRDefault="00F56253" w:rsidP="00FD7D63">
      <w:pPr>
        <w:spacing w:after="0" w:line="276" w:lineRule="auto"/>
        <w:ind w:left="567" w:right="531"/>
        <w:jc w:val="both"/>
        <w:rPr>
          <w:rFonts w:ascii="Arial" w:eastAsia="Times New Roman" w:hAnsi="Arial" w:cs="Arial"/>
          <w:lang w:eastAsia="en-GB"/>
        </w:rPr>
      </w:pPr>
    </w:p>
    <w:p w14:paraId="67D9FA78" w14:textId="14F5E070" w:rsidR="00451C43" w:rsidRPr="009C3A57" w:rsidRDefault="00451C43" w:rsidP="00FD7D63">
      <w:pPr>
        <w:spacing w:after="0" w:line="276" w:lineRule="auto"/>
        <w:ind w:left="567" w:right="531"/>
        <w:jc w:val="both"/>
        <w:rPr>
          <w:rFonts w:ascii="Arial" w:eastAsia="Times New Roman" w:hAnsi="Arial" w:cs="Arial"/>
          <w:b/>
          <w:bCs/>
          <w:u w:val="single"/>
          <w:lang w:eastAsia="en-GB"/>
        </w:rPr>
      </w:pPr>
      <w:r>
        <w:rPr>
          <w:rFonts w:ascii="Arial" w:eastAsia="Times New Roman" w:hAnsi="Arial" w:cs="Arial"/>
          <w:b/>
          <w:bCs/>
          <w:u w:val="single"/>
          <w:lang w:eastAsia="en-GB"/>
        </w:rPr>
        <w:t>W</w:t>
      </w:r>
      <w:r w:rsidR="009C3A57">
        <w:rPr>
          <w:rFonts w:ascii="Arial" w:eastAsia="Times New Roman" w:hAnsi="Arial" w:cs="Arial"/>
          <w:b/>
          <w:bCs/>
          <w:u w:val="single"/>
          <w:lang w:eastAsia="en-GB"/>
        </w:rPr>
        <w:t>ord count:</w:t>
      </w:r>
      <w:r w:rsidR="009C3A57">
        <w:rPr>
          <w:rFonts w:ascii="Arial" w:eastAsia="Times New Roman" w:hAnsi="Arial" w:cs="Arial"/>
          <w:lang w:eastAsia="en-GB"/>
        </w:rPr>
        <w:t xml:space="preserve"> 974</w:t>
      </w:r>
    </w:p>
    <w:p w14:paraId="100B9CAA" w14:textId="77777777" w:rsidR="00615824" w:rsidRDefault="00615824" w:rsidP="00FD7D63">
      <w:pPr>
        <w:spacing w:after="0" w:line="276" w:lineRule="auto"/>
        <w:ind w:left="567" w:right="531"/>
        <w:jc w:val="both"/>
        <w:rPr>
          <w:rFonts w:ascii="Arial" w:eastAsia="Times New Roman" w:hAnsi="Arial" w:cs="Arial"/>
          <w:lang w:eastAsia="en-GB"/>
        </w:rPr>
      </w:pPr>
    </w:p>
    <w:p w14:paraId="35443DEE" w14:textId="77777777" w:rsidR="00615824" w:rsidRDefault="00615824" w:rsidP="005A7485">
      <w:pPr>
        <w:spacing w:after="0" w:line="276" w:lineRule="auto"/>
        <w:ind w:left="567" w:right="531"/>
        <w:rPr>
          <w:rFonts w:ascii="Arial" w:eastAsia="Times New Roman" w:hAnsi="Arial" w:cs="Arial"/>
          <w:lang w:eastAsia="en-GB"/>
        </w:rPr>
      </w:pPr>
    </w:p>
    <w:p w14:paraId="65CAB632" w14:textId="77777777" w:rsidR="00615824" w:rsidRDefault="00615824" w:rsidP="005A7485">
      <w:pPr>
        <w:spacing w:after="0" w:line="276" w:lineRule="auto"/>
        <w:ind w:left="567" w:right="531"/>
        <w:rPr>
          <w:rFonts w:ascii="Arial" w:eastAsia="Times New Roman" w:hAnsi="Arial" w:cs="Arial"/>
          <w:lang w:eastAsia="en-GB"/>
        </w:rPr>
      </w:pPr>
    </w:p>
    <w:p w14:paraId="56A003AB" w14:textId="77777777" w:rsidR="00615824" w:rsidRDefault="00615824" w:rsidP="005A7485">
      <w:pPr>
        <w:spacing w:after="0" w:line="276" w:lineRule="auto"/>
        <w:ind w:left="567" w:right="531"/>
        <w:rPr>
          <w:rFonts w:ascii="Arial" w:eastAsia="Times New Roman" w:hAnsi="Arial" w:cs="Arial"/>
          <w:lang w:eastAsia="en-GB"/>
        </w:rPr>
      </w:pPr>
    </w:p>
    <w:p w14:paraId="1533CE6A" w14:textId="77777777" w:rsidR="00615824" w:rsidRDefault="00615824" w:rsidP="005A7485">
      <w:pPr>
        <w:spacing w:after="0" w:line="276" w:lineRule="auto"/>
        <w:ind w:left="567" w:right="531"/>
        <w:rPr>
          <w:rFonts w:ascii="Arial" w:eastAsia="Times New Roman" w:hAnsi="Arial" w:cs="Arial"/>
          <w:lang w:eastAsia="en-GB"/>
        </w:rPr>
      </w:pPr>
    </w:p>
    <w:p w14:paraId="4CE50CA5" w14:textId="77777777" w:rsidR="00615824" w:rsidRDefault="00615824" w:rsidP="005A7485">
      <w:pPr>
        <w:spacing w:after="0" w:line="276" w:lineRule="auto"/>
        <w:ind w:left="567" w:right="531"/>
        <w:rPr>
          <w:rFonts w:ascii="Arial" w:eastAsia="Times New Roman" w:hAnsi="Arial" w:cs="Arial"/>
          <w:lang w:eastAsia="en-GB"/>
        </w:rPr>
      </w:pPr>
    </w:p>
    <w:p w14:paraId="7A021591" w14:textId="77777777" w:rsidR="00615824" w:rsidRDefault="00615824" w:rsidP="005A7485">
      <w:pPr>
        <w:spacing w:after="0" w:line="276" w:lineRule="auto"/>
        <w:ind w:left="567" w:right="531"/>
        <w:rPr>
          <w:rFonts w:ascii="Arial" w:eastAsia="Times New Roman" w:hAnsi="Arial" w:cs="Arial"/>
          <w:lang w:eastAsia="en-GB"/>
        </w:rPr>
      </w:pPr>
    </w:p>
    <w:p w14:paraId="1BEAF6C0" w14:textId="77777777" w:rsidR="00615824" w:rsidRDefault="00615824" w:rsidP="005A7485">
      <w:pPr>
        <w:spacing w:after="0" w:line="276" w:lineRule="auto"/>
        <w:ind w:left="567" w:right="531"/>
        <w:rPr>
          <w:rFonts w:ascii="Arial" w:eastAsia="Times New Roman" w:hAnsi="Arial" w:cs="Arial"/>
          <w:lang w:eastAsia="en-GB"/>
        </w:rPr>
      </w:pPr>
    </w:p>
    <w:p w14:paraId="0FF8E971" w14:textId="77777777" w:rsidR="00615824" w:rsidRDefault="00615824" w:rsidP="005A7485">
      <w:pPr>
        <w:spacing w:after="0" w:line="276" w:lineRule="auto"/>
        <w:ind w:left="567" w:right="531"/>
        <w:rPr>
          <w:rFonts w:ascii="Arial" w:eastAsia="Times New Roman" w:hAnsi="Arial" w:cs="Arial"/>
          <w:lang w:eastAsia="en-GB"/>
        </w:rPr>
      </w:pPr>
    </w:p>
    <w:p w14:paraId="7E67B8AC" w14:textId="77777777" w:rsidR="007C15DD" w:rsidRDefault="007C15DD" w:rsidP="005A7485">
      <w:pPr>
        <w:spacing w:after="0" w:line="276" w:lineRule="auto"/>
        <w:ind w:left="567" w:right="531"/>
        <w:rPr>
          <w:rFonts w:ascii="Arial" w:eastAsia="Times New Roman" w:hAnsi="Arial" w:cs="Arial"/>
          <w:b/>
          <w:bCs/>
          <w:u w:val="single"/>
          <w:lang w:eastAsia="en-GB"/>
        </w:rPr>
      </w:pPr>
    </w:p>
    <w:p w14:paraId="55B762C9" w14:textId="77777777" w:rsidR="007C15DD" w:rsidRDefault="007C15DD" w:rsidP="005A7485">
      <w:pPr>
        <w:spacing w:after="0" w:line="276" w:lineRule="auto"/>
        <w:ind w:left="567" w:right="531"/>
        <w:rPr>
          <w:rFonts w:ascii="Arial" w:eastAsia="Times New Roman" w:hAnsi="Arial" w:cs="Arial"/>
          <w:b/>
          <w:bCs/>
          <w:u w:val="single"/>
          <w:lang w:eastAsia="en-GB"/>
        </w:rPr>
      </w:pPr>
    </w:p>
    <w:p w14:paraId="2CEF258E" w14:textId="77777777" w:rsidR="007C15DD" w:rsidRDefault="007C15DD" w:rsidP="005A7485">
      <w:pPr>
        <w:spacing w:after="0" w:line="276" w:lineRule="auto"/>
        <w:ind w:left="567" w:right="531"/>
        <w:rPr>
          <w:rFonts w:ascii="Arial" w:eastAsia="Times New Roman" w:hAnsi="Arial" w:cs="Arial"/>
          <w:b/>
          <w:bCs/>
          <w:u w:val="single"/>
          <w:lang w:eastAsia="en-GB"/>
        </w:rPr>
      </w:pPr>
    </w:p>
    <w:p w14:paraId="770E41D2" w14:textId="77777777" w:rsidR="007C15DD" w:rsidRDefault="007C15DD" w:rsidP="005A7485">
      <w:pPr>
        <w:spacing w:after="0" w:line="276" w:lineRule="auto"/>
        <w:ind w:left="567" w:right="531"/>
        <w:rPr>
          <w:rFonts w:ascii="Arial" w:eastAsia="Times New Roman" w:hAnsi="Arial" w:cs="Arial"/>
          <w:b/>
          <w:bCs/>
          <w:u w:val="single"/>
          <w:lang w:eastAsia="en-GB"/>
        </w:rPr>
      </w:pPr>
    </w:p>
    <w:p w14:paraId="11C9E598" w14:textId="77777777" w:rsidR="007C15DD" w:rsidRDefault="007C15DD" w:rsidP="005A7485">
      <w:pPr>
        <w:spacing w:after="0" w:line="276" w:lineRule="auto"/>
        <w:ind w:left="567" w:right="531"/>
        <w:rPr>
          <w:rFonts w:ascii="Arial" w:eastAsia="Times New Roman" w:hAnsi="Arial" w:cs="Arial"/>
          <w:b/>
          <w:bCs/>
          <w:u w:val="single"/>
          <w:lang w:eastAsia="en-GB"/>
        </w:rPr>
      </w:pPr>
    </w:p>
    <w:p w14:paraId="67BFBA12" w14:textId="77777777" w:rsidR="005233C7" w:rsidRDefault="005233C7" w:rsidP="0065508D">
      <w:pPr>
        <w:spacing w:after="0" w:line="276" w:lineRule="auto"/>
        <w:ind w:left="567" w:right="531"/>
        <w:rPr>
          <w:rFonts w:ascii="Arial" w:eastAsia="Times New Roman" w:hAnsi="Arial" w:cs="Arial"/>
          <w:b/>
          <w:bCs/>
          <w:u w:val="single"/>
          <w:lang w:eastAsia="en-GB"/>
        </w:rPr>
      </w:pPr>
    </w:p>
    <w:p w14:paraId="0BD66231" w14:textId="77777777" w:rsidR="005233C7" w:rsidRDefault="005233C7" w:rsidP="0065508D">
      <w:pPr>
        <w:spacing w:after="0" w:line="276" w:lineRule="auto"/>
        <w:ind w:left="567" w:right="531"/>
        <w:rPr>
          <w:rFonts w:ascii="Arial" w:eastAsia="Times New Roman" w:hAnsi="Arial" w:cs="Arial"/>
          <w:b/>
          <w:bCs/>
          <w:u w:val="single"/>
          <w:lang w:eastAsia="en-GB"/>
        </w:rPr>
      </w:pPr>
    </w:p>
    <w:p w14:paraId="1A0A8DD7" w14:textId="77777777" w:rsidR="005233C7" w:rsidRDefault="005233C7" w:rsidP="0065508D">
      <w:pPr>
        <w:spacing w:after="0" w:line="276" w:lineRule="auto"/>
        <w:ind w:left="567" w:right="531"/>
        <w:rPr>
          <w:rFonts w:ascii="Arial" w:eastAsia="Times New Roman" w:hAnsi="Arial" w:cs="Arial"/>
          <w:b/>
          <w:bCs/>
          <w:u w:val="single"/>
          <w:lang w:eastAsia="en-GB"/>
        </w:rPr>
      </w:pPr>
    </w:p>
    <w:p w14:paraId="155C126F" w14:textId="77777777" w:rsidR="005233C7" w:rsidRDefault="005233C7" w:rsidP="0065508D">
      <w:pPr>
        <w:spacing w:after="0" w:line="276" w:lineRule="auto"/>
        <w:ind w:left="567" w:right="531"/>
        <w:rPr>
          <w:rFonts w:ascii="Arial" w:eastAsia="Times New Roman" w:hAnsi="Arial" w:cs="Arial"/>
          <w:b/>
          <w:bCs/>
          <w:u w:val="single"/>
          <w:lang w:eastAsia="en-GB"/>
        </w:rPr>
      </w:pPr>
    </w:p>
    <w:p w14:paraId="7B3F3611" w14:textId="77777777" w:rsidR="005233C7" w:rsidRDefault="005233C7" w:rsidP="0065508D">
      <w:pPr>
        <w:spacing w:after="0" w:line="276" w:lineRule="auto"/>
        <w:ind w:left="567" w:right="531"/>
        <w:rPr>
          <w:rFonts w:ascii="Arial" w:eastAsia="Times New Roman" w:hAnsi="Arial" w:cs="Arial"/>
          <w:b/>
          <w:bCs/>
          <w:u w:val="single"/>
          <w:lang w:eastAsia="en-GB"/>
        </w:rPr>
      </w:pPr>
    </w:p>
    <w:p w14:paraId="7496249C" w14:textId="77777777" w:rsidR="005233C7" w:rsidRDefault="005233C7" w:rsidP="0065508D">
      <w:pPr>
        <w:spacing w:after="0" w:line="276" w:lineRule="auto"/>
        <w:ind w:left="567" w:right="531"/>
        <w:rPr>
          <w:rFonts w:ascii="Arial" w:eastAsia="Times New Roman" w:hAnsi="Arial" w:cs="Arial"/>
          <w:b/>
          <w:bCs/>
          <w:u w:val="single"/>
          <w:lang w:eastAsia="en-GB"/>
        </w:rPr>
      </w:pPr>
    </w:p>
    <w:p w14:paraId="1BEAA966" w14:textId="77777777" w:rsidR="005233C7" w:rsidRDefault="005233C7" w:rsidP="0065508D">
      <w:pPr>
        <w:spacing w:after="0" w:line="276" w:lineRule="auto"/>
        <w:ind w:left="567" w:right="531"/>
        <w:rPr>
          <w:rFonts w:ascii="Arial" w:eastAsia="Times New Roman" w:hAnsi="Arial" w:cs="Arial"/>
          <w:b/>
          <w:bCs/>
          <w:u w:val="single"/>
          <w:lang w:eastAsia="en-GB"/>
        </w:rPr>
      </w:pPr>
    </w:p>
    <w:p w14:paraId="5DBD044F" w14:textId="77777777" w:rsidR="005233C7" w:rsidRDefault="005233C7" w:rsidP="0065508D">
      <w:pPr>
        <w:spacing w:after="0" w:line="276" w:lineRule="auto"/>
        <w:ind w:left="567" w:right="531"/>
        <w:rPr>
          <w:rFonts w:ascii="Arial" w:eastAsia="Times New Roman" w:hAnsi="Arial" w:cs="Arial"/>
          <w:b/>
          <w:bCs/>
          <w:u w:val="single"/>
          <w:lang w:eastAsia="en-GB"/>
        </w:rPr>
      </w:pPr>
    </w:p>
    <w:p w14:paraId="3FCEE5B5" w14:textId="77777777" w:rsidR="005233C7" w:rsidRDefault="005233C7" w:rsidP="0065508D">
      <w:pPr>
        <w:spacing w:after="0" w:line="276" w:lineRule="auto"/>
        <w:ind w:left="567" w:right="531"/>
        <w:rPr>
          <w:rFonts w:ascii="Arial" w:eastAsia="Times New Roman" w:hAnsi="Arial" w:cs="Arial"/>
          <w:b/>
          <w:bCs/>
          <w:u w:val="single"/>
          <w:lang w:eastAsia="en-GB"/>
        </w:rPr>
      </w:pPr>
    </w:p>
    <w:p w14:paraId="1CBCE866" w14:textId="77777777" w:rsidR="005233C7" w:rsidRDefault="005233C7" w:rsidP="0065508D">
      <w:pPr>
        <w:spacing w:after="0" w:line="276" w:lineRule="auto"/>
        <w:ind w:left="567" w:right="531"/>
        <w:rPr>
          <w:rFonts w:ascii="Arial" w:eastAsia="Times New Roman" w:hAnsi="Arial" w:cs="Arial"/>
          <w:b/>
          <w:bCs/>
          <w:u w:val="single"/>
          <w:lang w:eastAsia="en-GB"/>
        </w:rPr>
      </w:pPr>
    </w:p>
    <w:p w14:paraId="3EEB7D70" w14:textId="77777777" w:rsidR="005233C7" w:rsidRDefault="005233C7" w:rsidP="0065508D">
      <w:pPr>
        <w:spacing w:after="0" w:line="276" w:lineRule="auto"/>
        <w:ind w:left="567" w:right="531"/>
        <w:rPr>
          <w:rFonts w:ascii="Arial" w:eastAsia="Times New Roman" w:hAnsi="Arial" w:cs="Arial"/>
          <w:b/>
          <w:bCs/>
          <w:u w:val="single"/>
          <w:lang w:eastAsia="en-GB"/>
        </w:rPr>
      </w:pPr>
    </w:p>
    <w:p w14:paraId="5CA9B38C" w14:textId="77777777" w:rsidR="005233C7" w:rsidRDefault="005233C7" w:rsidP="0065508D">
      <w:pPr>
        <w:spacing w:after="0" w:line="276" w:lineRule="auto"/>
        <w:ind w:left="567" w:right="531"/>
        <w:rPr>
          <w:rFonts w:ascii="Arial" w:eastAsia="Times New Roman" w:hAnsi="Arial" w:cs="Arial"/>
          <w:b/>
          <w:bCs/>
          <w:u w:val="single"/>
          <w:lang w:eastAsia="en-GB"/>
        </w:rPr>
      </w:pPr>
    </w:p>
    <w:p w14:paraId="13C12E87" w14:textId="77777777" w:rsidR="005233C7" w:rsidRDefault="005233C7" w:rsidP="0065508D">
      <w:pPr>
        <w:spacing w:after="0" w:line="276" w:lineRule="auto"/>
        <w:ind w:left="567" w:right="531"/>
        <w:rPr>
          <w:rFonts w:ascii="Arial" w:eastAsia="Times New Roman" w:hAnsi="Arial" w:cs="Arial"/>
          <w:b/>
          <w:bCs/>
          <w:u w:val="single"/>
          <w:lang w:eastAsia="en-GB"/>
        </w:rPr>
      </w:pPr>
    </w:p>
    <w:p w14:paraId="510DA5F3" w14:textId="77777777" w:rsidR="005233C7" w:rsidRDefault="005233C7" w:rsidP="0065508D">
      <w:pPr>
        <w:spacing w:after="0" w:line="276" w:lineRule="auto"/>
        <w:ind w:left="567" w:right="531"/>
        <w:rPr>
          <w:rFonts w:ascii="Arial" w:eastAsia="Times New Roman" w:hAnsi="Arial" w:cs="Arial"/>
          <w:b/>
          <w:bCs/>
          <w:u w:val="single"/>
          <w:lang w:eastAsia="en-GB"/>
        </w:rPr>
      </w:pPr>
    </w:p>
    <w:p w14:paraId="43A68D13" w14:textId="77777777" w:rsidR="00FD7D63" w:rsidRDefault="00FD7D63" w:rsidP="0065508D">
      <w:pPr>
        <w:spacing w:after="0" w:line="276" w:lineRule="auto"/>
        <w:ind w:left="567" w:right="531"/>
        <w:rPr>
          <w:rFonts w:ascii="Arial" w:eastAsia="Times New Roman" w:hAnsi="Arial" w:cs="Arial"/>
          <w:b/>
          <w:bCs/>
          <w:u w:val="single"/>
          <w:lang w:eastAsia="en-GB"/>
        </w:rPr>
      </w:pPr>
    </w:p>
    <w:p w14:paraId="0BF2C084" w14:textId="77777777" w:rsidR="00FD7D63" w:rsidRDefault="00FD7D63" w:rsidP="0065508D">
      <w:pPr>
        <w:spacing w:after="0" w:line="276" w:lineRule="auto"/>
        <w:ind w:left="567" w:right="531"/>
        <w:rPr>
          <w:rFonts w:ascii="Arial" w:eastAsia="Times New Roman" w:hAnsi="Arial" w:cs="Arial"/>
          <w:b/>
          <w:bCs/>
          <w:u w:val="single"/>
          <w:lang w:eastAsia="en-GB"/>
        </w:rPr>
      </w:pPr>
    </w:p>
    <w:p w14:paraId="239884B6" w14:textId="77777777" w:rsidR="00FD7D63" w:rsidRDefault="00FD7D63" w:rsidP="0065508D">
      <w:pPr>
        <w:spacing w:after="0" w:line="276" w:lineRule="auto"/>
        <w:ind w:left="567" w:right="531"/>
        <w:rPr>
          <w:rFonts w:ascii="Arial" w:eastAsia="Times New Roman" w:hAnsi="Arial" w:cs="Arial"/>
          <w:b/>
          <w:bCs/>
          <w:u w:val="single"/>
          <w:lang w:eastAsia="en-GB"/>
        </w:rPr>
      </w:pPr>
    </w:p>
    <w:p w14:paraId="707F2A21" w14:textId="77777777" w:rsidR="00FD7D63" w:rsidRDefault="00FD7D63" w:rsidP="0065508D">
      <w:pPr>
        <w:spacing w:after="0" w:line="276" w:lineRule="auto"/>
        <w:ind w:left="567" w:right="531"/>
        <w:rPr>
          <w:rFonts w:ascii="Arial" w:eastAsia="Times New Roman" w:hAnsi="Arial" w:cs="Arial"/>
          <w:b/>
          <w:bCs/>
          <w:u w:val="single"/>
          <w:lang w:eastAsia="en-GB"/>
        </w:rPr>
      </w:pPr>
    </w:p>
    <w:p w14:paraId="2E91E62C" w14:textId="77777777" w:rsidR="00FD7D63" w:rsidRDefault="00FD7D63" w:rsidP="0065508D">
      <w:pPr>
        <w:spacing w:after="0" w:line="276" w:lineRule="auto"/>
        <w:ind w:left="567" w:right="531"/>
        <w:rPr>
          <w:rFonts w:ascii="Arial" w:eastAsia="Times New Roman" w:hAnsi="Arial" w:cs="Arial"/>
          <w:b/>
          <w:bCs/>
          <w:u w:val="single"/>
          <w:lang w:eastAsia="en-GB"/>
        </w:rPr>
      </w:pPr>
    </w:p>
    <w:p w14:paraId="0E15F634" w14:textId="72C299C4" w:rsidR="0065508D" w:rsidRPr="00880F0E" w:rsidRDefault="00880F0E" w:rsidP="0065508D">
      <w:pPr>
        <w:spacing w:after="0" w:line="276" w:lineRule="auto"/>
        <w:ind w:left="567" w:right="531"/>
        <w:rPr>
          <w:rFonts w:ascii="Arial" w:eastAsia="Times New Roman" w:hAnsi="Arial" w:cs="Arial"/>
          <w:b/>
          <w:bCs/>
          <w:u w:val="single"/>
          <w:lang w:eastAsia="en-GB"/>
        </w:rPr>
      </w:pPr>
      <w:r>
        <w:rPr>
          <w:rFonts w:ascii="Arial" w:eastAsia="Times New Roman" w:hAnsi="Arial" w:cs="Arial"/>
          <w:b/>
          <w:bCs/>
          <w:u w:val="single"/>
          <w:lang w:eastAsia="en-GB"/>
        </w:rPr>
        <w:t>Bibliography</w:t>
      </w:r>
    </w:p>
    <w:p w14:paraId="37FFA146" w14:textId="77777777" w:rsidR="00615824" w:rsidRDefault="00615824" w:rsidP="005A7485">
      <w:pPr>
        <w:spacing w:after="0" w:line="276" w:lineRule="auto"/>
        <w:ind w:left="567" w:right="531"/>
        <w:rPr>
          <w:rFonts w:ascii="Arial" w:eastAsia="Times New Roman" w:hAnsi="Arial" w:cs="Arial"/>
          <w:lang w:eastAsia="en-GB"/>
        </w:rPr>
      </w:pPr>
    </w:p>
    <w:p w14:paraId="4851A7D3" w14:textId="616D4512" w:rsidR="00B20BED" w:rsidRDefault="00B20BED" w:rsidP="005A7485">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Home office,2023. </w:t>
      </w:r>
      <w:r w:rsidR="00C574A7">
        <w:rPr>
          <w:rFonts w:ascii="Arial" w:eastAsia="Times New Roman" w:hAnsi="Arial" w:cs="Arial"/>
          <w:lang w:eastAsia="en-GB"/>
        </w:rPr>
        <w:t>P</w:t>
      </w:r>
      <w:r>
        <w:rPr>
          <w:rFonts w:ascii="Arial" w:eastAsia="Times New Roman" w:hAnsi="Arial" w:cs="Arial"/>
          <w:lang w:eastAsia="en-GB"/>
        </w:rPr>
        <w:t>olice</w:t>
      </w:r>
      <w:r w:rsidR="00C574A7">
        <w:rPr>
          <w:rFonts w:ascii="Arial" w:eastAsia="Times New Roman" w:hAnsi="Arial" w:cs="Arial"/>
          <w:lang w:eastAsia="en-GB"/>
        </w:rPr>
        <w:t xml:space="preserve"> workforce statistics, England and </w:t>
      </w:r>
      <w:r w:rsidR="00C67B93">
        <w:rPr>
          <w:rFonts w:ascii="Arial" w:eastAsia="Times New Roman" w:hAnsi="Arial" w:cs="Arial"/>
          <w:lang w:eastAsia="en-GB"/>
        </w:rPr>
        <w:t>Wales</w:t>
      </w:r>
      <w:r w:rsidR="00C574A7">
        <w:rPr>
          <w:rFonts w:ascii="Arial" w:eastAsia="Times New Roman" w:hAnsi="Arial" w:cs="Arial"/>
          <w:lang w:eastAsia="en-GB"/>
        </w:rPr>
        <w:t>.</w:t>
      </w:r>
    </w:p>
    <w:p w14:paraId="141414C3" w14:textId="77777777" w:rsidR="00615824" w:rsidRDefault="00615824" w:rsidP="005A7485">
      <w:pPr>
        <w:spacing w:after="0" w:line="276" w:lineRule="auto"/>
        <w:ind w:left="567" w:right="531"/>
        <w:rPr>
          <w:rFonts w:ascii="Arial" w:eastAsia="Times New Roman" w:hAnsi="Arial" w:cs="Arial"/>
          <w:lang w:eastAsia="en-GB"/>
        </w:rPr>
      </w:pPr>
    </w:p>
    <w:p w14:paraId="7442B2D7" w14:textId="10908A3E" w:rsidR="00DE1814" w:rsidRDefault="00B67678" w:rsidP="005A7485">
      <w:pPr>
        <w:spacing w:after="0" w:line="276" w:lineRule="auto"/>
        <w:ind w:left="567" w:right="531"/>
        <w:rPr>
          <w:rFonts w:ascii="Arial" w:eastAsia="Times New Roman" w:hAnsi="Arial" w:cs="Arial"/>
          <w:lang w:eastAsia="en-GB"/>
        </w:rPr>
      </w:pPr>
      <w:r w:rsidRPr="00B67678">
        <w:rPr>
          <w:rFonts w:ascii="Arial" w:eastAsia="Times New Roman" w:hAnsi="Arial" w:cs="Arial"/>
          <w:lang w:eastAsia="en-GB"/>
        </w:rPr>
        <w:t>Walcott, S., 2021. Radical Reform is Required if the Police Service is to look like the Society it Serves. The Police Foundation.</w:t>
      </w:r>
    </w:p>
    <w:p w14:paraId="2744FC3F" w14:textId="77777777" w:rsidR="00615824" w:rsidRDefault="00615824" w:rsidP="005A7485">
      <w:pPr>
        <w:spacing w:after="0" w:line="276" w:lineRule="auto"/>
        <w:ind w:left="567" w:right="531"/>
        <w:rPr>
          <w:rFonts w:ascii="Arial" w:eastAsia="Times New Roman" w:hAnsi="Arial" w:cs="Arial"/>
          <w:lang w:eastAsia="en-GB"/>
        </w:rPr>
      </w:pPr>
    </w:p>
    <w:p w14:paraId="30947855" w14:textId="45B0B60D" w:rsidR="00BB1D38" w:rsidRPr="005A7485" w:rsidRDefault="00B2447C" w:rsidP="005A7485">
      <w:pPr>
        <w:spacing w:after="0" w:line="276" w:lineRule="auto"/>
        <w:ind w:left="567" w:right="531"/>
        <w:rPr>
          <w:rFonts w:ascii="Arial" w:eastAsia="Times New Roman" w:hAnsi="Arial" w:cs="Arial"/>
          <w:lang w:eastAsia="en-GB"/>
        </w:rPr>
      </w:pPr>
      <w:r>
        <w:rPr>
          <w:rFonts w:ascii="Arial" w:eastAsia="Times New Roman" w:hAnsi="Arial" w:cs="Arial"/>
          <w:lang w:eastAsia="en-GB"/>
        </w:rPr>
        <w:t>M</w:t>
      </w:r>
      <w:r w:rsidR="00501D4D">
        <w:rPr>
          <w:rFonts w:ascii="Arial" w:eastAsia="Times New Roman" w:hAnsi="Arial" w:cs="Arial"/>
          <w:lang w:eastAsia="en-GB"/>
        </w:rPr>
        <w:t>orris</w:t>
      </w:r>
      <w:r w:rsidR="00DF45F4">
        <w:rPr>
          <w:rFonts w:ascii="Arial" w:eastAsia="Times New Roman" w:hAnsi="Arial" w:cs="Arial"/>
          <w:lang w:eastAsia="en-GB"/>
        </w:rPr>
        <w:t>, 2024. The guardian:</w:t>
      </w:r>
      <w:r w:rsidR="00501D4D">
        <w:rPr>
          <w:rFonts w:ascii="Arial" w:eastAsia="Times New Roman" w:hAnsi="Arial" w:cs="Arial"/>
          <w:lang w:eastAsia="en-GB"/>
        </w:rPr>
        <w:t xml:space="preserve"> </w:t>
      </w:r>
      <w:r w:rsidR="00501D4D" w:rsidRPr="00501D4D">
        <w:rPr>
          <w:rFonts w:ascii="Arial" w:eastAsia="Times New Roman" w:hAnsi="Arial" w:cs="Arial"/>
          <w:lang w:eastAsia="en-GB"/>
        </w:rPr>
        <w:t>UK police chief who declared her force ‘institutionally racist’ says culture is changing</w:t>
      </w:r>
    </w:p>
    <w:p w14:paraId="554D80D5" w14:textId="5E8E51F6" w:rsidR="00E0127D" w:rsidRDefault="00E0127D" w:rsidP="00D6018F">
      <w:pPr>
        <w:spacing w:after="0" w:line="276" w:lineRule="auto"/>
        <w:ind w:left="567" w:right="531"/>
        <w:rPr>
          <w:rFonts w:ascii="Arial" w:eastAsia="Times New Roman" w:hAnsi="Arial" w:cs="Arial"/>
          <w:lang w:eastAsia="en-GB"/>
        </w:rPr>
      </w:pPr>
    </w:p>
    <w:p w14:paraId="1EB8B5D2" w14:textId="54614E0C" w:rsidR="00BD6C00" w:rsidRDefault="00F5687A"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NPCC, 2022. National police chiefs’ council</w:t>
      </w:r>
      <w:r w:rsidR="00C649D7">
        <w:rPr>
          <w:rFonts w:ascii="Arial" w:eastAsia="Times New Roman" w:hAnsi="Arial" w:cs="Arial"/>
          <w:lang w:eastAsia="en-GB"/>
        </w:rPr>
        <w:t>. Police race action plan: improving policing</w:t>
      </w:r>
      <w:r w:rsidR="00506623">
        <w:rPr>
          <w:rFonts w:ascii="Arial" w:eastAsia="Times New Roman" w:hAnsi="Arial" w:cs="Arial"/>
          <w:lang w:eastAsia="en-GB"/>
        </w:rPr>
        <w:t xml:space="preserve"> for black people.</w:t>
      </w:r>
    </w:p>
    <w:p w14:paraId="2DB52DC2" w14:textId="77777777" w:rsidR="00EB3B81" w:rsidRDefault="00EB3B81" w:rsidP="00D6018F">
      <w:pPr>
        <w:spacing w:after="0" w:line="276" w:lineRule="auto"/>
        <w:ind w:left="567" w:right="531"/>
        <w:rPr>
          <w:rFonts w:ascii="Arial" w:eastAsia="Times New Roman" w:hAnsi="Arial" w:cs="Arial"/>
          <w:lang w:eastAsia="en-GB"/>
        </w:rPr>
      </w:pPr>
    </w:p>
    <w:p w14:paraId="7BCF06ED" w14:textId="77777777" w:rsidR="007C15DD" w:rsidRPr="007C15DD" w:rsidRDefault="007C15DD" w:rsidP="007C15DD">
      <w:pPr>
        <w:spacing w:after="0" w:line="276" w:lineRule="auto"/>
        <w:ind w:left="567" w:right="531"/>
        <w:rPr>
          <w:rFonts w:ascii="Arial" w:eastAsia="Times New Roman" w:hAnsi="Arial" w:cs="Arial"/>
          <w:lang w:eastAsia="en-GB"/>
        </w:rPr>
      </w:pPr>
      <w:r w:rsidRPr="007C15DD">
        <w:rPr>
          <w:rFonts w:ascii="Arial" w:eastAsia="Times New Roman" w:hAnsi="Arial" w:cs="Arial"/>
          <w:lang w:eastAsia="en-GB"/>
        </w:rPr>
        <w:t>UK Government, early intervention for lifelong benefits (2023)</w:t>
      </w:r>
    </w:p>
    <w:p w14:paraId="50499A79" w14:textId="77777777" w:rsidR="007C15DD" w:rsidRPr="007C15DD" w:rsidRDefault="007C15DD" w:rsidP="007C15DD">
      <w:pPr>
        <w:spacing w:after="0" w:line="276" w:lineRule="auto"/>
        <w:ind w:left="567" w:right="531"/>
        <w:rPr>
          <w:rFonts w:ascii="Arial" w:eastAsia="Times New Roman" w:hAnsi="Arial" w:cs="Arial"/>
          <w:lang w:eastAsia="en-GB"/>
        </w:rPr>
      </w:pPr>
    </w:p>
    <w:p w14:paraId="32B7EED9" w14:textId="77777777" w:rsidR="007C15DD" w:rsidRPr="007C15DD" w:rsidRDefault="007C15DD" w:rsidP="007C15DD">
      <w:pPr>
        <w:spacing w:after="0" w:line="276" w:lineRule="auto"/>
        <w:ind w:left="567" w:right="531"/>
        <w:rPr>
          <w:rFonts w:ascii="Arial" w:eastAsia="Times New Roman" w:hAnsi="Arial" w:cs="Arial"/>
          <w:lang w:eastAsia="en-GB"/>
        </w:rPr>
      </w:pPr>
      <w:r w:rsidRPr="007C15DD">
        <w:rPr>
          <w:rFonts w:ascii="Arial" w:eastAsia="Times New Roman" w:hAnsi="Arial" w:cs="Arial"/>
          <w:lang w:eastAsia="en-GB"/>
        </w:rPr>
        <w:t>Muth Atwood PLLC, Early intervention is key to deterring juvenile crime (2023)</w:t>
      </w:r>
    </w:p>
    <w:p w14:paraId="5552BAF8" w14:textId="77777777" w:rsidR="007C15DD" w:rsidRPr="007C15DD" w:rsidRDefault="007C15DD" w:rsidP="007C15DD">
      <w:pPr>
        <w:spacing w:after="0" w:line="276" w:lineRule="auto"/>
        <w:ind w:left="567" w:right="531"/>
        <w:rPr>
          <w:rFonts w:ascii="Arial" w:eastAsia="Times New Roman" w:hAnsi="Arial" w:cs="Arial"/>
          <w:lang w:eastAsia="en-GB"/>
        </w:rPr>
      </w:pPr>
    </w:p>
    <w:p w14:paraId="213C957F" w14:textId="61DBA883" w:rsidR="007C15DD" w:rsidRDefault="007C15DD" w:rsidP="007C15DD">
      <w:pPr>
        <w:spacing w:after="0" w:line="276" w:lineRule="auto"/>
        <w:ind w:left="567" w:right="531"/>
        <w:rPr>
          <w:rFonts w:ascii="Arial" w:eastAsia="Times New Roman" w:hAnsi="Arial" w:cs="Arial"/>
          <w:lang w:eastAsia="en-GB"/>
        </w:rPr>
      </w:pPr>
      <w:r w:rsidRPr="007C15DD">
        <w:rPr>
          <w:rFonts w:ascii="Arial" w:eastAsia="Times New Roman" w:hAnsi="Arial" w:cs="Arial"/>
          <w:lang w:eastAsia="en-GB"/>
        </w:rPr>
        <w:t>Randall, L.B, 2013. Effectiveness of early intervention for violent juvenile offenders. Pacific university.</w:t>
      </w:r>
    </w:p>
    <w:p w14:paraId="693CD876" w14:textId="77777777" w:rsidR="00EB3B81" w:rsidRDefault="00EB3B81" w:rsidP="00D6018F">
      <w:pPr>
        <w:spacing w:after="0" w:line="276" w:lineRule="auto"/>
        <w:ind w:left="567" w:right="531"/>
        <w:rPr>
          <w:rFonts w:ascii="Arial" w:eastAsia="Times New Roman" w:hAnsi="Arial" w:cs="Arial"/>
          <w:lang w:eastAsia="en-GB"/>
        </w:rPr>
      </w:pPr>
    </w:p>
    <w:p w14:paraId="29FF6905" w14:textId="77777777" w:rsidR="007C15DD" w:rsidRPr="007C15DD" w:rsidRDefault="007C15DD" w:rsidP="007C15DD">
      <w:pPr>
        <w:spacing w:after="0" w:line="276" w:lineRule="auto"/>
        <w:ind w:left="567" w:right="531"/>
        <w:rPr>
          <w:rFonts w:ascii="Arial" w:eastAsia="Times New Roman" w:hAnsi="Arial" w:cs="Arial"/>
          <w:lang w:eastAsia="en-GB"/>
        </w:rPr>
      </w:pPr>
      <w:r w:rsidRPr="007C15DD">
        <w:rPr>
          <w:rFonts w:ascii="Arial" w:eastAsia="Times New Roman" w:hAnsi="Arial" w:cs="Arial"/>
          <w:lang w:eastAsia="en-GB"/>
        </w:rPr>
        <w:t>Mechanic, D. and Tanner, J., 2007. Vulnerable people, groups, and populations: societal view. Health Affairs, 26(5), pp.1220-1230.</w:t>
      </w:r>
    </w:p>
    <w:p w14:paraId="466CB7FD" w14:textId="77777777" w:rsidR="007C15DD" w:rsidRPr="007C15DD" w:rsidRDefault="007C15DD" w:rsidP="007C15DD">
      <w:pPr>
        <w:spacing w:after="0" w:line="276" w:lineRule="auto"/>
        <w:ind w:left="567" w:right="531"/>
        <w:rPr>
          <w:rFonts w:ascii="Arial" w:eastAsia="Times New Roman" w:hAnsi="Arial" w:cs="Arial"/>
          <w:lang w:eastAsia="en-GB"/>
        </w:rPr>
      </w:pPr>
    </w:p>
    <w:p w14:paraId="53DB3036" w14:textId="77777777" w:rsidR="007C15DD" w:rsidRPr="007C15DD" w:rsidRDefault="007C15DD" w:rsidP="007C15DD">
      <w:pPr>
        <w:spacing w:after="0" w:line="276" w:lineRule="auto"/>
        <w:ind w:left="567" w:right="531"/>
        <w:rPr>
          <w:rFonts w:ascii="Arial" w:eastAsia="Times New Roman" w:hAnsi="Arial" w:cs="Arial"/>
          <w:lang w:eastAsia="en-GB"/>
        </w:rPr>
      </w:pPr>
      <w:r w:rsidRPr="007C15DD">
        <w:rPr>
          <w:rFonts w:ascii="Arial" w:eastAsia="Times New Roman" w:hAnsi="Arial" w:cs="Arial"/>
          <w:lang w:eastAsia="en-GB"/>
        </w:rPr>
        <w:t>Thompson, N., 2019. ‘</w:t>
      </w:r>
      <w:proofErr w:type="spellStart"/>
      <w:r w:rsidRPr="007C15DD">
        <w:rPr>
          <w:rFonts w:ascii="Arial" w:eastAsia="Times New Roman" w:hAnsi="Arial" w:cs="Arial"/>
          <w:lang w:eastAsia="en-GB"/>
        </w:rPr>
        <w:t>It’sa</w:t>
      </w:r>
      <w:proofErr w:type="spellEnd"/>
      <w:r w:rsidRPr="007C15DD">
        <w:rPr>
          <w:rFonts w:ascii="Arial" w:eastAsia="Times New Roman" w:hAnsi="Arial" w:cs="Arial"/>
          <w:lang w:eastAsia="en-GB"/>
        </w:rPr>
        <w:t xml:space="preserve"> no-win scenario, either the police or the gang will get you’: Young people and organised crime–vulnerable or </w:t>
      </w:r>
      <w:proofErr w:type="gramStart"/>
      <w:r w:rsidRPr="007C15DD">
        <w:rPr>
          <w:rFonts w:ascii="Arial" w:eastAsia="Times New Roman" w:hAnsi="Arial" w:cs="Arial"/>
          <w:lang w:eastAsia="en-GB"/>
        </w:rPr>
        <w:t>criminal?.</w:t>
      </w:r>
      <w:proofErr w:type="gramEnd"/>
      <w:r w:rsidRPr="007C15DD">
        <w:rPr>
          <w:rFonts w:ascii="Arial" w:eastAsia="Times New Roman" w:hAnsi="Arial" w:cs="Arial"/>
          <w:lang w:eastAsia="en-GB"/>
        </w:rPr>
        <w:t xml:space="preserve"> Youth justice, 19(2), pp.102-119.</w:t>
      </w:r>
    </w:p>
    <w:p w14:paraId="1AD57683" w14:textId="77777777" w:rsidR="007C15DD" w:rsidRPr="007C15DD" w:rsidRDefault="007C15DD" w:rsidP="007C15DD">
      <w:pPr>
        <w:spacing w:after="0" w:line="276" w:lineRule="auto"/>
        <w:ind w:left="567" w:right="531"/>
        <w:rPr>
          <w:rFonts w:ascii="Arial" w:eastAsia="Times New Roman" w:hAnsi="Arial" w:cs="Arial"/>
          <w:lang w:eastAsia="en-GB"/>
        </w:rPr>
      </w:pPr>
    </w:p>
    <w:p w14:paraId="0A3052D7" w14:textId="77777777" w:rsidR="007C15DD" w:rsidRPr="007C15DD" w:rsidRDefault="007C15DD" w:rsidP="007C15DD">
      <w:pPr>
        <w:spacing w:after="0" w:line="276" w:lineRule="auto"/>
        <w:ind w:left="567" w:right="531"/>
        <w:rPr>
          <w:rFonts w:ascii="Arial" w:eastAsia="Times New Roman" w:hAnsi="Arial" w:cs="Arial"/>
          <w:lang w:eastAsia="en-GB"/>
        </w:rPr>
      </w:pPr>
      <w:r w:rsidRPr="007C15DD">
        <w:rPr>
          <w:rFonts w:ascii="Arial" w:eastAsia="Times New Roman" w:hAnsi="Arial" w:cs="Arial"/>
          <w:lang w:eastAsia="en-GB"/>
        </w:rPr>
        <w:t>Macdonald, S.J., Donovan, C., Clayton, J. and Husband, M., 2024. Becoming cuckooed: conceptualising the relationship between disability, home takeovers and criminal exploitation. Disability &amp; Society, 39(2), pp.485-505.</w:t>
      </w:r>
    </w:p>
    <w:p w14:paraId="7AE6AE03" w14:textId="77777777" w:rsidR="007C15DD" w:rsidRPr="007C15DD" w:rsidRDefault="007C15DD" w:rsidP="007C15DD">
      <w:pPr>
        <w:spacing w:after="0" w:line="276" w:lineRule="auto"/>
        <w:ind w:left="567" w:right="531"/>
        <w:rPr>
          <w:rFonts w:ascii="Arial" w:eastAsia="Times New Roman" w:hAnsi="Arial" w:cs="Arial"/>
          <w:lang w:eastAsia="en-GB"/>
        </w:rPr>
      </w:pPr>
    </w:p>
    <w:p w14:paraId="33116164" w14:textId="7EAE93DC" w:rsidR="00EB3B81" w:rsidRDefault="007C15DD" w:rsidP="007C15DD">
      <w:pPr>
        <w:spacing w:after="0" w:line="276" w:lineRule="auto"/>
        <w:ind w:left="567" w:right="531"/>
        <w:rPr>
          <w:rFonts w:ascii="Arial" w:eastAsia="Times New Roman" w:hAnsi="Arial" w:cs="Arial"/>
          <w:lang w:eastAsia="en-GB"/>
        </w:rPr>
      </w:pPr>
      <w:r w:rsidRPr="007C15DD">
        <w:rPr>
          <w:rFonts w:ascii="Arial" w:eastAsia="Times New Roman" w:hAnsi="Arial" w:cs="Arial"/>
          <w:lang w:eastAsia="en-GB"/>
        </w:rPr>
        <w:t xml:space="preserve">Rive, M., 2024. Cuckooing: Beyond the Line: A Report for the </w:t>
      </w:r>
      <w:proofErr w:type="gramStart"/>
      <w:r w:rsidRPr="007C15DD">
        <w:rPr>
          <w:rFonts w:ascii="Arial" w:eastAsia="Times New Roman" w:hAnsi="Arial" w:cs="Arial"/>
          <w:lang w:eastAsia="en-GB"/>
        </w:rPr>
        <w:t>North West</w:t>
      </w:r>
      <w:proofErr w:type="gramEnd"/>
      <w:r w:rsidRPr="007C15DD">
        <w:rPr>
          <w:rFonts w:ascii="Arial" w:eastAsia="Times New Roman" w:hAnsi="Arial" w:cs="Arial"/>
          <w:lang w:eastAsia="en-GB"/>
        </w:rPr>
        <w:t xml:space="preserve"> Regional Organised Crime Unit.</w:t>
      </w:r>
    </w:p>
    <w:p w14:paraId="52466317" w14:textId="77777777" w:rsidR="00E0127D" w:rsidRDefault="00E0127D" w:rsidP="00D6018F">
      <w:pPr>
        <w:spacing w:after="0" w:line="276" w:lineRule="auto"/>
        <w:ind w:left="567" w:right="531"/>
        <w:rPr>
          <w:rFonts w:ascii="Arial" w:eastAsia="Times New Roman" w:hAnsi="Arial" w:cs="Arial"/>
          <w:lang w:eastAsia="en-GB"/>
        </w:rPr>
      </w:pPr>
    </w:p>
    <w:p w14:paraId="46B6C445" w14:textId="77777777" w:rsidR="00451C43" w:rsidRPr="00451C43" w:rsidRDefault="00451C43" w:rsidP="00451C43">
      <w:pPr>
        <w:spacing w:after="0" w:line="276" w:lineRule="auto"/>
        <w:ind w:left="567" w:right="531"/>
        <w:rPr>
          <w:rFonts w:ascii="Arial" w:eastAsia="Times New Roman" w:hAnsi="Arial" w:cs="Arial"/>
          <w:lang w:eastAsia="en-GB"/>
        </w:rPr>
      </w:pPr>
      <w:proofErr w:type="spellStart"/>
      <w:r w:rsidRPr="00451C43">
        <w:rPr>
          <w:rFonts w:ascii="Arial" w:eastAsia="Times New Roman" w:hAnsi="Arial" w:cs="Arial"/>
          <w:lang w:eastAsia="en-GB"/>
        </w:rPr>
        <w:lastRenderedPageBreak/>
        <w:t>Parpworth</w:t>
      </w:r>
      <w:proofErr w:type="spellEnd"/>
      <w:r w:rsidRPr="00451C43">
        <w:rPr>
          <w:rFonts w:ascii="Arial" w:eastAsia="Times New Roman" w:hAnsi="Arial" w:cs="Arial"/>
          <w:lang w:eastAsia="en-GB"/>
        </w:rPr>
        <w:t xml:space="preserve">, N., 2021. Making an arrest </w:t>
      </w:r>
      <w:proofErr w:type="gramStart"/>
      <w:r w:rsidRPr="00451C43">
        <w:rPr>
          <w:rFonts w:ascii="Arial" w:eastAsia="Times New Roman" w:hAnsi="Arial" w:cs="Arial"/>
          <w:lang w:eastAsia="en-GB"/>
        </w:rPr>
        <w:t>in order to</w:t>
      </w:r>
      <w:proofErr w:type="gramEnd"/>
      <w:r w:rsidRPr="00451C43">
        <w:rPr>
          <w:rFonts w:ascii="Arial" w:eastAsia="Times New Roman" w:hAnsi="Arial" w:cs="Arial"/>
          <w:lang w:eastAsia="en-GB"/>
        </w:rPr>
        <w:t xml:space="preserve"> activate PACE entry and search powers: The Law Commission and a missed opportunity for clarification. The Journal of Criminal Law, 85(5), pp.394-402.</w:t>
      </w:r>
    </w:p>
    <w:p w14:paraId="6C9463EE" w14:textId="77777777" w:rsidR="00451C43" w:rsidRPr="00451C43" w:rsidRDefault="00451C43" w:rsidP="00451C43">
      <w:pPr>
        <w:spacing w:after="0" w:line="276" w:lineRule="auto"/>
        <w:ind w:left="567" w:right="531"/>
        <w:rPr>
          <w:rFonts w:ascii="Arial" w:eastAsia="Times New Roman" w:hAnsi="Arial" w:cs="Arial"/>
          <w:lang w:eastAsia="en-GB"/>
        </w:rPr>
      </w:pPr>
    </w:p>
    <w:p w14:paraId="13CA8BA3" w14:textId="77777777" w:rsidR="00451C43" w:rsidRPr="00451C43" w:rsidRDefault="00451C43" w:rsidP="00451C43">
      <w:pPr>
        <w:spacing w:after="0" w:line="276" w:lineRule="auto"/>
        <w:ind w:left="567" w:right="531"/>
        <w:rPr>
          <w:rFonts w:ascii="Arial" w:eastAsia="Times New Roman" w:hAnsi="Arial" w:cs="Arial"/>
          <w:lang w:eastAsia="en-GB"/>
        </w:rPr>
      </w:pPr>
      <w:r w:rsidRPr="00451C43">
        <w:rPr>
          <w:rFonts w:ascii="Arial" w:eastAsia="Times New Roman" w:hAnsi="Arial" w:cs="Arial"/>
          <w:lang w:eastAsia="en-GB"/>
        </w:rPr>
        <w:t>Bath, C., 2014. Legal privilege and appropriate adults. Criminal Law &amp; Justice Weekly, 178(27), p.404.</w:t>
      </w:r>
    </w:p>
    <w:p w14:paraId="5C5BAE86" w14:textId="77777777" w:rsidR="00451C43" w:rsidRPr="00451C43" w:rsidRDefault="00451C43" w:rsidP="00451C43">
      <w:pPr>
        <w:spacing w:after="0" w:line="276" w:lineRule="auto"/>
        <w:ind w:left="567" w:right="531"/>
        <w:rPr>
          <w:rFonts w:ascii="Arial" w:eastAsia="Times New Roman" w:hAnsi="Arial" w:cs="Arial"/>
          <w:lang w:eastAsia="en-GB"/>
        </w:rPr>
      </w:pPr>
    </w:p>
    <w:p w14:paraId="4443415E" w14:textId="77777777" w:rsidR="00451C43" w:rsidRPr="00451C43" w:rsidRDefault="00451C43" w:rsidP="00451C43">
      <w:pPr>
        <w:spacing w:after="0" w:line="276" w:lineRule="auto"/>
        <w:ind w:left="567" w:right="531"/>
        <w:rPr>
          <w:rFonts w:ascii="Arial" w:eastAsia="Times New Roman" w:hAnsi="Arial" w:cs="Arial"/>
          <w:lang w:eastAsia="en-GB"/>
        </w:rPr>
      </w:pPr>
    </w:p>
    <w:p w14:paraId="632F8232" w14:textId="77777777" w:rsidR="00451C43" w:rsidRPr="00451C43" w:rsidRDefault="00451C43" w:rsidP="00451C43">
      <w:pPr>
        <w:spacing w:after="0" w:line="276" w:lineRule="auto"/>
        <w:ind w:left="567" w:right="531"/>
        <w:rPr>
          <w:rFonts w:ascii="Arial" w:eastAsia="Times New Roman" w:hAnsi="Arial" w:cs="Arial"/>
          <w:lang w:eastAsia="en-GB"/>
        </w:rPr>
      </w:pPr>
      <w:r w:rsidRPr="00451C43">
        <w:rPr>
          <w:rFonts w:ascii="Arial" w:eastAsia="Times New Roman" w:hAnsi="Arial" w:cs="Arial"/>
          <w:lang w:eastAsia="en-GB"/>
        </w:rPr>
        <w:t>Cubitt, T.I., Lesic, R., Myers, G.L. and Corry, R., 2017. Body-worn video: A systematic review of literature. Australian &amp; New Zealand journal of criminology, 50(3), pp.379-396.</w:t>
      </w:r>
    </w:p>
    <w:p w14:paraId="30A2AA35" w14:textId="77777777" w:rsidR="00451C43" w:rsidRPr="00451C43" w:rsidRDefault="00451C43" w:rsidP="00451C43">
      <w:pPr>
        <w:spacing w:after="0" w:line="276" w:lineRule="auto"/>
        <w:ind w:left="567" w:right="531"/>
        <w:rPr>
          <w:rFonts w:ascii="Arial" w:eastAsia="Times New Roman" w:hAnsi="Arial" w:cs="Arial"/>
          <w:lang w:eastAsia="en-GB"/>
        </w:rPr>
      </w:pPr>
    </w:p>
    <w:p w14:paraId="6B687843" w14:textId="77777777" w:rsidR="00451C43" w:rsidRPr="00451C43" w:rsidRDefault="00451C43" w:rsidP="00451C43">
      <w:pPr>
        <w:spacing w:after="0" w:line="276" w:lineRule="auto"/>
        <w:ind w:left="567" w:right="531"/>
        <w:rPr>
          <w:rFonts w:ascii="Arial" w:eastAsia="Times New Roman" w:hAnsi="Arial" w:cs="Arial"/>
          <w:lang w:eastAsia="en-GB"/>
        </w:rPr>
      </w:pPr>
      <w:r w:rsidRPr="00451C43">
        <w:rPr>
          <w:rFonts w:ascii="Arial" w:eastAsia="Times New Roman" w:hAnsi="Arial" w:cs="Arial"/>
          <w:lang w:eastAsia="en-GB"/>
        </w:rPr>
        <w:t>Halford, E., 2024. On the decision-making framework for policing: A proposal for improving police decision-making. International Journal of Law, Crime and Justice, 79, p.100702.</w:t>
      </w:r>
    </w:p>
    <w:p w14:paraId="21DA8758" w14:textId="77777777" w:rsidR="00451C43" w:rsidRPr="00451C43" w:rsidRDefault="00451C43" w:rsidP="00451C43">
      <w:pPr>
        <w:spacing w:after="0" w:line="276" w:lineRule="auto"/>
        <w:ind w:left="567" w:right="531"/>
        <w:rPr>
          <w:rFonts w:ascii="Arial" w:eastAsia="Times New Roman" w:hAnsi="Arial" w:cs="Arial"/>
          <w:lang w:eastAsia="en-GB"/>
        </w:rPr>
      </w:pPr>
    </w:p>
    <w:p w14:paraId="57870F1D" w14:textId="77777777" w:rsidR="00451C43" w:rsidRPr="00451C43" w:rsidRDefault="00451C43" w:rsidP="00451C43">
      <w:pPr>
        <w:spacing w:after="0" w:line="276" w:lineRule="auto"/>
        <w:ind w:left="567" w:right="531"/>
        <w:rPr>
          <w:rFonts w:ascii="Arial" w:eastAsia="Times New Roman" w:hAnsi="Arial" w:cs="Arial"/>
          <w:lang w:eastAsia="en-GB"/>
        </w:rPr>
      </w:pPr>
      <w:r w:rsidRPr="00451C43">
        <w:rPr>
          <w:rFonts w:ascii="Arial" w:eastAsia="Times New Roman" w:hAnsi="Arial" w:cs="Arial"/>
          <w:lang w:eastAsia="en-GB"/>
        </w:rPr>
        <w:t xml:space="preserve">College of Policing. 2024, Ethical policing principles. </w:t>
      </w:r>
    </w:p>
    <w:p w14:paraId="735BA4B2" w14:textId="77777777" w:rsidR="00451C43" w:rsidRPr="00451C43" w:rsidRDefault="00451C43" w:rsidP="00451C43">
      <w:pPr>
        <w:spacing w:after="0" w:line="276" w:lineRule="auto"/>
        <w:ind w:left="567" w:right="531"/>
        <w:rPr>
          <w:rFonts w:ascii="Arial" w:eastAsia="Times New Roman" w:hAnsi="Arial" w:cs="Arial"/>
          <w:lang w:eastAsia="en-GB"/>
        </w:rPr>
      </w:pPr>
    </w:p>
    <w:p w14:paraId="1DCA46B7" w14:textId="77777777" w:rsidR="00451C43" w:rsidRPr="00451C43" w:rsidRDefault="00451C43" w:rsidP="00451C43">
      <w:pPr>
        <w:spacing w:after="0" w:line="276" w:lineRule="auto"/>
        <w:ind w:left="567" w:right="531"/>
        <w:rPr>
          <w:rFonts w:ascii="Arial" w:eastAsia="Times New Roman" w:hAnsi="Arial" w:cs="Arial"/>
          <w:lang w:eastAsia="en-GB"/>
        </w:rPr>
      </w:pPr>
      <w:r w:rsidRPr="00451C43">
        <w:rPr>
          <w:rFonts w:ascii="Arial" w:eastAsia="Times New Roman" w:hAnsi="Arial" w:cs="Arial"/>
          <w:lang w:eastAsia="en-GB"/>
        </w:rPr>
        <w:t xml:space="preserve">College of Policing. 2021, Body-worn cameras </w:t>
      </w:r>
    </w:p>
    <w:p w14:paraId="74078C4E" w14:textId="77777777" w:rsidR="00451C43" w:rsidRPr="00451C43" w:rsidRDefault="00451C43" w:rsidP="00451C43">
      <w:pPr>
        <w:spacing w:after="0" w:line="276" w:lineRule="auto"/>
        <w:ind w:left="567" w:right="531"/>
        <w:rPr>
          <w:rFonts w:ascii="Arial" w:eastAsia="Times New Roman" w:hAnsi="Arial" w:cs="Arial"/>
          <w:lang w:eastAsia="en-GB"/>
        </w:rPr>
      </w:pPr>
    </w:p>
    <w:p w14:paraId="609E8485" w14:textId="77777777" w:rsidR="00451C43" w:rsidRPr="00451C43" w:rsidRDefault="00451C43" w:rsidP="00451C43">
      <w:pPr>
        <w:spacing w:after="0" w:line="276" w:lineRule="auto"/>
        <w:ind w:left="567" w:right="531"/>
        <w:rPr>
          <w:rFonts w:ascii="Arial" w:eastAsia="Times New Roman" w:hAnsi="Arial" w:cs="Arial"/>
          <w:lang w:eastAsia="en-GB"/>
        </w:rPr>
      </w:pPr>
      <w:proofErr w:type="spellStart"/>
      <w:proofErr w:type="gramStart"/>
      <w:r w:rsidRPr="00451C43">
        <w:rPr>
          <w:rFonts w:ascii="Arial" w:eastAsia="Times New Roman" w:hAnsi="Arial" w:cs="Arial"/>
          <w:lang w:eastAsia="en-GB"/>
        </w:rPr>
        <w:t>O’Carroll,L</w:t>
      </w:r>
      <w:proofErr w:type="spellEnd"/>
      <w:r w:rsidRPr="00451C43">
        <w:rPr>
          <w:rFonts w:ascii="Arial" w:eastAsia="Times New Roman" w:hAnsi="Arial" w:cs="Arial"/>
          <w:lang w:eastAsia="en-GB"/>
        </w:rPr>
        <w:t>.</w:t>
      </w:r>
      <w:proofErr w:type="gramEnd"/>
      <w:r w:rsidRPr="00451C43">
        <w:rPr>
          <w:rFonts w:ascii="Arial" w:eastAsia="Times New Roman" w:hAnsi="Arial" w:cs="Arial"/>
          <w:lang w:eastAsia="en-GB"/>
        </w:rPr>
        <w:t xml:space="preserve"> 2024. PSNI disciplines 74 officers who viewed bodycam footage ‘for entertainment</w:t>
      </w:r>
    </w:p>
    <w:p w14:paraId="3C4EC9A5" w14:textId="77777777" w:rsidR="00451C43" w:rsidRPr="00451C43" w:rsidRDefault="00451C43" w:rsidP="00451C43">
      <w:pPr>
        <w:spacing w:after="0" w:line="276" w:lineRule="auto"/>
        <w:ind w:left="567" w:right="531"/>
        <w:rPr>
          <w:rFonts w:ascii="Arial" w:eastAsia="Times New Roman" w:hAnsi="Arial" w:cs="Arial"/>
          <w:lang w:eastAsia="en-GB"/>
        </w:rPr>
      </w:pPr>
    </w:p>
    <w:p w14:paraId="359A84ED" w14:textId="77777777" w:rsidR="00451C43" w:rsidRPr="00451C43" w:rsidRDefault="00451C43" w:rsidP="00451C43">
      <w:pPr>
        <w:spacing w:after="0" w:line="276" w:lineRule="auto"/>
        <w:ind w:left="567" w:right="531"/>
        <w:rPr>
          <w:rFonts w:ascii="Arial" w:eastAsia="Times New Roman" w:hAnsi="Arial" w:cs="Arial"/>
          <w:lang w:eastAsia="en-GB"/>
        </w:rPr>
      </w:pPr>
      <w:r w:rsidRPr="00451C43">
        <w:rPr>
          <w:rFonts w:ascii="Arial" w:eastAsia="Times New Roman" w:hAnsi="Arial" w:cs="Arial"/>
          <w:lang w:eastAsia="en-GB"/>
        </w:rPr>
        <w:t>Ramdat, A. 2024. Ensuring Defensible Decision-Making: The Role of the National Decision Model</w:t>
      </w:r>
    </w:p>
    <w:p w14:paraId="03EA449A" w14:textId="77777777" w:rsidR="00451C43" w:rsidRPr="00451C43" w:rsidRDefault="00451C43" w:rsidP="00451C43">
      <w:pPr>
        <w:spacing w:after="0" w:line="276" w:lineRule="auto"/>
        <w:ind w:left="567" w:right="531"/>
        <w:rPr>
          <w:rFonts w:ascii="Arial" w:eastAsia="Times New Roman" w:hAnsi="Arial" w:cs="Arial"/>
          <w:lang w:eastAsia="en-GB"/>
        </w:rPr>
      </w:pPr>
    </w:p>
    <w:p w14:paraId="5A4C0D76" w14:textId="4D568CE1" w:rsidR="008E2370" w:rsidRDefault="00451C43" w:rsidP="00451C43">
      <w:pPr>
        <w:spacing w:after="0" w:line="276" w:lineRule="auto"/>
        <w:ind w:left="567" w:right="531"/>
        <w:rPr>
          <w:rFonts w:ascii="Arial" w:eastAsia="Times New Roman" w:hAnsi="Arial" w:cs="Arial"/>
          <w:lang w:eastAsia="en-GB"/>
        </w:rPr>
      </w:pPr>
      <w:r w:rsidRPr="00451C43">
        <w:rPr>
          <w:rFonts w:ascii="Arial" w:eastAsia="Times New Roman" w:hAnsi="Arial" w:cs="Arial"/>
          <w:lang w:eastAsia="en-GB"/>
        </w:rPr>
        <w:t>McCulloch, A. 2024. Police Federation unhappy at implementation of new ethical code</w:t>
      </w:r>
    </w:p>
    <w:p w14:paraId="3FD4DF5A" w14:textId="77777777" w:rsidR="008E2370" w:rsidRPr="00FB6C83" w:rsidRDefault="008E2370" w:rsidP="00D6018F">
      <w:pPr>
        <w:spacing w:after="0" w:line="276" w:lineRule="auto"/>
        <w:ind w:left="567" w:right="531"/>
        <w:rPr>
          <w:rFonts w:ascii="Arial" w:eastAsia="Times New Roman" w:hAnsi="Arial" w:cs="Arial"/>
          <w:lang w:eastAsia="en-GB"/>
        </w:rPr>
      </w:pPr>
    </w:p>
    <w:p w14:paraId="101EE2DB" w14:textId="35168CDE" w:rsidR="00BB18E4" w:rsidRDefault="00BB18E4" w:rsidP="00D6018F">
      <w:pPr>
        <w:spacing w:after="0" w:line="240" w:lineRule="auto"/>
        <w:ind w:left="567" w:right="531"/>
        <w:jc w:val="center"/>
        <w:rPr>
          <w:rFonts w:ascii="Arial" w:eastAsia="Times New Roman" w:hAnsi="Arial" w:cs="Arial"/>
          <w:b/>
          <w:sz w:val="24"/>
          <w:szCs w:val="24"/>
          <w:lang w:eastAsia="en-GB"/>
        </w:rPr>
      </w:pPr>
    </w:p>
    <w:p w14:paraId="6FA0162B" w14:textId="4584A72F" w:rsidR="00E93FAF" w:rsidRDefault="00E93FAF" w:rsidP="00F464C7">
      <w:pPr>
        <w:spacing w:after="0" w:line="240" w:lineRule="auto"/>
        <w:ind w:right="531"/>
        <w:rPr>
          <w:rFonts w:ascii="Arial" w:eastAsia="Times New Roman" w:hAnsi="Arial" w:cs="Arial"/>
          <w:sz w:val="24"/>
          <w:szCs w:val="24"/>
          <w:lang w:eastAsia="en-GB"/>
        </w:rPr>
      </w:pPr>
    </w:p>
    <w:p w14:paraId="5DFEB912" w14:textId="77777777" w:rsidR="00763CB3" w:rsidRPr="00876921" w:rsidRDefault="00763CB3" w:rsidP="00D6018F">
      <w:pPr>
        <w:spacing w:after="0" w:line="240" w:lineRule="auto"/>
        <w:ind w:left="567" w:right="531"/>
        <w:jc w:val="both"/>
        <w:rPr>
          <w:rFonts w:ascii="Arial" w:eastAsia="Times New Roman" w:hAnsi="Arial" w:cs="Arial"/>
          <w:lang w:eastAsia="en-GB"/>
        </w:rPr>
      </w:pPr>
    </w:p>
    <w:sectPr w:rsidR="00763CB3" w:rsidRPr="00876921" w:rsidSect="0061582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8D4CF3" w14:textId="77777777" w:rsidR="00870028" w:rsidRDefault="00870028">
      <w:pPr>
        <w:spacing w:after="0" w:line="240" w:lineRule="auto"/>
      </w:pPr>
      <w:r>
        <w:separator/>
      </w:r>
    </w:p>
  </w:endnote>
  <w:endnote w:type="continuationSeparator" w:id="0">
    <w:p w14:paraId="7C4C0BEA" w14:textId="77777777" w:rsidR="00870028" w:rsidRDefault="00870028">
      <w:pPr>
        <w:spacing w:after="0" w:line="240" w:lineRule="auto"/>
      </w:pPr>
      <w:r>
        <w:continuationSeparator/>
      </w:r>
    </w:p>
  </w:endnote>
  <w:endnote w:type="continuationNotice" w:id="1">
    <w:p w14:paraId="0CF36FD1" w14:textId="77777777" w:rsidR="00870028" w:rsidRDefault="0087002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A6F4C7" w14:textId="77777777" w:rsidR="00870028" w:rsidRDefault="00870028">
      <w:pPr>
        <w:spacing w:after="0" w:line="240" w:lineRule="auto"/>
      </w:pPr>
      <w:r>
        <w:separator/>
      </w:r>
    </w:p>
  </w:footnote>
  <w:footnote w:type="continuationSeparator" w:id="0">
    <w:p w14:paraId="16887420" w14:textId="77777777" w:rsidR="00870028" w:rsidRDefault="00870028">
      <w:pPr>
        <w:spacing w:after="0" w:line="240" w:lineRule="auto"/>
      </w:pPr>
      <w:r>
        <w:continuationSeparator/>
      </w:r>
    </w:p>
  </w:footnote>
  <w:footnote w:type="continuationNotice" w:id="1">
    <w:p w14:paraId="0509E2BE" w14:textId="77777777" w:rsidR="00870028" w:rsidRDefault="0087002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9515F0"/>
    <w:multiLevelType w:val="multilevel"/>
    <w:tmpl w:val="AE186C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28587864">
    <w:abstractNumId w:val="10"/>
  </w:num>
  <w:num w:numId="2" w16cid:durableId="1826436149">
    <w:abstractNumId w:val="11"/>
  </w:num>
  <w:num w:numId="3" w16cid:durableId="2061782475">
    <w:abstractNumId w:val="5"/>
  </w:num>
  <w:num w:numId="4" w16cid:durableId="1911693618">
    <w:abstractNumId w:val="7"/>
  </w:num>
  <w:num w:numId="5" w16cid:durableId="2108379368">
    <w:abstractNumId w:val="0"/>
  </w:num>
  <w:num w:numId="6" w16cid:durableId="1941058820">
    <w:abstractNumId w:val="3"/>
  </w:num>
  <w:num w:numId="7" w16cid:durableId="101652018">
    <w:abstractNumId w:val="2"/>
  </w:num>
  <w:num w:numId="8" w16cid:durableId="449279519">
    <w:abstractNumId w:val="6"/>
  </w:num>
  <w:num w:numId="9" w16cid:durableId="1267611853">
    <w:abstractNumId w:val="4"/>
  </w:num>
  <w:num w:numId="10" w16cid:durableId="1718120179">
    <w:abstractNumId w:val="8"/>
  </w:num>
  <w:num w:numId="11" w16cid:durableId="1001004009">
    <w:abstractNumId w:val="1"/>
  </w:num>
  <w:num w:numId="12" w16cid:durableId="396754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0081D"/>
    <w:rsid w:val="00000DDD"/>
    <w:rsid w:val="000027B0"/>
    <w:rsid w:val="000030B7"/>
    <w:rsid w:val="00004A7B"/>
    <w:rsid w:val="00011280"/>
    <w:rsid w:val="00012140"/>
    <w:rsid w:val="000177D2"/>
    <w:rsid w:val="00020818"/>
    <w:rsid w:val="000210B9"/>
    <w:rsid w:val="00021306"/>
    <w:rsid w:val="0002520D"/>
    <w:rsid w:val="00026874"/>
    <w:rsid w:val="00030D4B"/>
    <w:rsid w:val="00031151"/>
    <w:rsid w:val="00032501"/>
    <w:rsid w:val="000326A0"/>
    <w:rsid w:val="000328A7"/>
    <w:rsid w:val="000347BC"/>
    <w:rsid w:val="0003569C"/>
    <w:rsid w:val="0003686B"/>
    <w:rsid w:val="00043F77"/>
    <w:rsid w:val="00044F18"/>
    <w:rsid w:val="00045014"/>
    <w:rsid w:val="000450EA"/>
    <w:rsid w:val="0004601B"/>
    <w:rsid w:val="00046E61"/>
    <w:rsid w:val="00052FB3"/>
    <w:rsid w:val="0005474D"/>
    <w:rsid w:val="000572A9"/>
    <w:rsid w:val="000600B8"/>
    <w:rsid w:val="000614AA"/>
    <w:rsid w:val="00061E91"/>
    <w:rsid w:val="00064E27"/>
    <w:rsid w:val="00065488"/>
    <w:rsid w:val="0006581A"/>
    <w:rsid w:val="00065B9D"/>
    <w:rsid w:val="00066BB5"/>
    <w:rsid w:val="00067FEA"/>
    <w:rsid w:val="00072198"/>
    <w:rsid w:val="000728FB"/>
    <w:rsid w:val="00072E02"/>
    <w:rsid w:val="000747D4"/>
    <w:rsid w:val="00074AC4"/>
    <w:rsid w:val="000813C8"/>
    <w:rsid w:val="0008235D"/>
    <w:rsid w:val="00082C7B"/>
    <w:rsid w:val="00083DBE"/>
    <w:rsid w:val="0008457B"/>
    <w:rsid w:val="00086744"/>
    <w:rsid w:val="00086C89"/>
    <w:rsid w:val="00087701"/>
    <w:rsid w:val="00087BDC"/>
    <w:rsid w:val="0009545C"/>
    <w:rsid w:val="00097B39"/>
    <w:rsid w:val="000A1F2D"/>
    <w:rsid w:val="000A34CD"/>
    <w:rsid w:val="000A41A2"/>
    <w:rsid w:val="000A6417"/>
    <w:rsid w:val="000B1492"/>
    <w:rsid w:val="000B2193"/>
    <w:rsid w:val="000B2EEB"/>
    <w:rsid w:val="000B302D"/>
    <w:rsid w:val="000B39E6"/>
    <w:rsid w:val="000B3C78"/>
    <w:rsid w:val="000B4A38"/>
    <w:rsid w:val="000B522E"/>
    <w:rsid w:val="000B7D8F"/>
    <w:rsid w:val="000C23E5"/>
    <w:rsid w:val="000C45DE"/>
    <w:rsid w:val="000C4A90"/>
    <w:rsid w:val="000C687C"/>
    <w:rsid w:val="000C6DE8"/>
    <w:rsid w:val="000D0505"/>
    <w:rsid w:val="000D165E"/>
    <w:rsid w:val="000D2A75"/>
    <w:rsid w:val="000D2C3F"/>
    <w:rsid w:val="000D4C22"/>
    <w:rsid w:val="000D4EB1"/>
    <w:rsid w:val="000D5D3B"/>
    <w:rsid w:val="000D5D5A"/>
    <w:rsid w:val="000D683C"/>
    <w:rsid w:val="000E2B5F"/>
    <w:rsid w:val="000E4329"/>
    <w:rsid w:val="000E4F83"/>
    <w:rsid w:val="000F2637"/>
    <w:rsid w:val="000F492E"/>
    <w:rsid w:val="000F678D"/>
    <w:rsid w:val="000F70F4"/>
    <w:rsid w:val="00102837"/>
    <w:rsid w:val="0010330B"/>
    <w:rsid w:val="00103F24"/>
    <w:rsid w:val="00106743"/>
    <w:rsid w:val="0011160A"/>
    <w:rsid w:val="00113CF1"/>
    <w:rsid w:val="001144EB"/>
    <w:rsid w:val="00114C33"/>
    <w:rsid w:val="0012144A"/>
    <w:rsid w:val="001220CE"/>
    <w:rsid w:val="0012297C"/>
    <w:rsid w:val="00124FD9"/>
    <w:rsid w:val="001256F3"/>
    <w:rsid w:val="00125DC0"/>
    <w:rsid w:val="001263AE"/>
    <w:rsid w:val="00126836"/>
    <w:rsid w:val="00127ED5"/>
    <w:rsid w:val="00130B33"/>
    <w:rsid w:val="00131A79"/>
    <w:rsid w:val="00131DF4"/>
    <w:rsid w:val="00133415"/>
    <w:rsid w:val="00134923"/>
    <w:rsid w:val="0013531C"/>
    <w:rsid w:val="0014198A"/>
    <w:rsid w:val="00142D64"/>
    <w:rsid w:val="00147E59"/>
    <w:rsid w:val="00152CE6"/>
    <w:rsid w:val="00155405"/>
    <w:rsid w:val="00155755"/>
    <w:rsid w:val="001561F4"/>
    <w:rsid w:val="00156E74"/>
    <w:rsid w:val="00157265"/>
    <w:rsid w:val="00160504"/>
    <w:rsid w:val="00163AF0"/>
    <w:rsid w:val="00164645"/>
    <w:rsid w:val="00164B0E"/>
    <w:rsid w:val="0016584C"/>
    <w:rsid w:val="00165C65"/>
    <w:rsid w:val="00166D33"/>
    <w:rsid w:val="00170B40"/>
    <w:rsid w:val="00173F7C"/>
    <w:rsid w:val="001744D4"/>
    <w:rsid w:val="00175356"/>
    <w:rsid w:val="00175471"/>
    <w:rsid w:val="00175741"/>
    <w:rsid w:val="00177C59"/>
    <w:rsid w:val="00180632"/>
    <w:rsid w:val="00183AE8"/>
    <w:rsid w:val="0018575D"/>
    <w:rsid w:val="00185F9E"/>
    <w:rsid w:val="0018691D"/>
    <w:rsid w:val="00187EDA"/>
    <w:rsid w:val="00190B8F"/>
    <w:rsid w:val="0019429D"/>
    <w:rsid w:val="00195988"/>
    <w:rsid w:val="001970B5"/>
    <w:rsid w:val="001975B3"/>
    <w:rsid w:val="001975FA"/>
    <w:rsid w:val="001A0524"/>
    <w:rsid w:val="001A0F97"/>
    <w:rsid w:val="001A1852"/>
    <w:rsid w:val="001A1F1C"/>
    <w:rsid w:val="001A4BCA"/>
    <w:rsid w:val="001A58A7"/>
    <w:rsid w:val="001A62E2"/>
    <w:rsid w:val="001A657A"/>
    <w:rsid w:val="001A7600"/>
    <w:rsid w:val="001B385C"/>
    <w:rsid w:val="001B3E18"/>
    <w:rsid w:val="001B68DE"/>
    <w:rsid w:val="001C1508"/>
    <w:rsid w:val="001C3BEF"/>
    <w:rsid w:val="001C6FE0"/>
    <w:rsid w:val="001C7C45"/>
    <w:rsid w:val="001C7F1F"/>
    <w:rsid w:val="001C7F46"/>
    <w:rsid w:val="001D0FDC"/>
    <w:rsid w:val="001D3A22"/>
    <w:rsid w:val="001D4030"/>
    <w:rsid w:val="001D4C4D"/>
    <w:rsid w:val="001D631B"/>
    <w:rsid w:val="001D76AA"/>
    <w:rsid w:val="001E376F"/>
    <w:rsid w:val="001E4EB1"/>
    <w:rsid w:val="001E5985"/>
    <w:rsid w:val="001E6BC2"/>
    <w:rsid w:val="001E6D10"/>
    <w:rsid w:val="001E6FCA"/>
    <w:rsid w:val="001E7486"/>
    <w:rsid w:val="001F2D48"/>
    <w:rsid w:val="00200E64"/>
    <w:rsid w:val="002025D1"/>
    <w:rsid w:val="00203080"/>
    <w:rsid w:val="002038A6"/>
    <w:rsid w:val="00205403"/>
    <w:rsid w:val="002110E4"/>
    <w:rsid w:val="00214708"/>
    <w:rsid w:val="00214BB6"/>
    <w:rsid w:val="002150D1"/>
    <w:rsid w:val="00215E82"/>
    <w:rsid w:val="002161A0"/>
    <w:rsid w:val="00216253"/>
    <w:rsid w:val="00217DF6"/>
    <w:rsid w:val="002201B8"/>
    <w:rsid w:val="002211C6"/>
    <w:rsid w:val="0022419B"/>
    <w:rsid w:val="00225B84"/>
    <w:rsid w:val="00226E24"/>
    <w:rsid w:val="00230427"/>
    <w:rsid w:val="00230DC1"/>
    <w:rsid w:val="0023328D"/>
    <w:rsid w:val="00233963"/>
    <w:rsid w:val="00233AAC"/>
    <w:rsid w:val="0024169D"/>
    <w:rsid w:val="002421C2"/>
    <w:rsid w:val="0024320E"/>
    <w:rsid w:val="002441E6"/>
    <w:rsid w:val="002442BB"/>
    <w:rsid w:val="002475EE"/>
    <w:rsid w:val="00250041"/>
    <w:rsid w:val="0025079F"/>
    <w:rsid w:val="00253821"/>
    <w:rsid w:val="00255777"/>
    <w:rsid w:val="00257F46"/>
    <w:rsid w:val="00260D63"/>
    <w:rsid w:val="0026750E"/>
    <w:rsid w:val="00271D48"/>
    <w:rsid w:val="002722AE"/>
    <w:rsid w:val="002730EC"/>
    <w:rsid w:val="002731F9"/>
    <w:rsid w:val="00273551"/>
    <w:rsid w:val="00277A15"/>
    <w:rsid w:val="00277EBF"/>
    <w:rsid w:val="00283041"/>
    <w:rsid w:val="00283B84"/>
    <w:rsid w:val="00285E3B"/>
    <w:rsid w:val="00286627"/>
    <w:rsid w:val="00286C33"/>
    <w:rsid w:val="00291D53"/>
    <w:rsid w:val="002920A1"/>
    <w:rsid w:val="00293127"/>
    <w:rsid w:val="00293E9F"/>
    <w:rsid w:val="00294134"/>
    <w:rsid w:val="00294888"/>
    <w:rsid w:val="00294A6E"/>
    <w:rsid w:val="002A2A50"/>
    <w:rsid w:val="002A2CDB"/>
    <w:rsid w:val="002A5B13"/>
    <w:rsid w:val="002B0704"/>
    <w:rsid w:val="002B2C77"/>
    <w:rsid w:val="002B4B76"/>
    <w:rsid w:val="002B6BCB"/>
    <w:rsid w:val="002B79BC"/>
    <w:rsid w:val="002C3599"/>
    <w:rsid w:val="002C3B45"/>
    <w:rsid w:val="002C458D"/>
    <w:rsid w:val="002C4CCF"/>
    <w:rsid w:val="002C5F7A"/>
    <w:rsid w:val="002C6CBA"/>
    <w:rsid w:val="002C7738"/>
    <w:rsid w:val="002D0147"/>
    <w:rsid w:val="002D0373"/>
    <w:rsid w:val="002D19ED"/>
    <w:rsid w:val="002D1B67"/>
    <w:rsid w:val="002D1EED"/>
    <w:rsid w:val="002D21D1"/>
    <w:rsid w:val="002D2507"/>
    <w:rsid w:val="002D27E5"/>
    <w:rsid w:val="002D583F"/>
    <w:rsid w:val="002D5D33"/>
    <w:rsid w:val="002D6D6F"/>
    <w:rsid w:val="002E0C3C"/>
    <w:rsid w:val="002E32AB"/>
    <w:rsid w:val="002E406C"/>
    <w:rsid w:val="002E4AA4"/>
    <w:rsid w:val="002E50B0"/>
    <w:rsid w:val="002E6802"/>
    <w:rsid w:val="002E77DE"/>
    <w:rsid w:val="002F3C23"/>
    <w:rsid w:val="002F4CB6"/>
    <w:rsid w:val="002F603D"/>
    <w:rsid w:val="002F7BA6"/>
    <w:rsid w:val="00306492"/>
    <w:rsid w:val="00310CD5"/>
    <w:rsid w:val="00310CD8"/>
    <w:rsid w:val="00311217"/>
    <w:rsid w:val="00311F5C"/>
    <w:rsid w:val="00312C62"/>
    <w:rsid w:val="0031454A"/>
    <w:rsid w:val="00316414"/>
    <w:rsid w:val="003165D9"/>
    <w:rsid w:val="00324328"/>
    <w:rsid w:val="003244C8"/>
    <w:rsid w:val="00324966"/>
    <w:rsid w:val="003257EE"/>
    <w:rsid w:val="00330E4D"/>
    <w:rsid w:val="00332492"/>
    <w:rsid w:val="003329FA"/>
    <w:rsid w:val="00335DBA"/>
    <w:rsid w:val="00340125"/>
    <w:rsid w:val="00341800"/>
    <w:rsid w:val="003427A5"/>
    <w:rsid w:val="00342DC6"/>
    <w:rsid w:val="003431A3"/>
    <w:rsid w:val="00343EA9"/>
    <w:rsid w:val="003453E3"/>
    <w:rsid w:val="00345BD7"/>
    <w:rsid w:val="00346D2F"/>
    <w:rsid w:val="00351DD5"/>
    <w:rsid w:val="003532B1"/>
    <w:rsid w:val="003535B5"/>
    <w:rsid w:val="00353DB3"/>
    <w:rsid w:val="00356A33"/>
    <w:rsid w:val="00360832"/>
    <w:rsid w:val="003620D4"/>
    <w:rsid w:val="00362860"/>
    <w:rsid w:val="0037241F"/>
    <w:rsid w:val="0037513D"/>
    <w:rsid w:val="003843B1"/>
    <w:rsid w:val="003846E9"/>
    <w:rsid w:val="00391CFC"/>
    <w:rsid w:val="0039424C"/>
    <w:rsid w:val="003947A0"/>
    <w:rsid w:val="00394A6C"/>
    <w:rsid w:val="003A0387"/>
    <w:rsid w:val="003A2D8E"/>
    <w:rsid w:val="003A4D5B"/>
    <w:rsid w:val="003A5584"/>
    <w:rsid w:val="003A6E39"/>
    <w:rsid w:val="003B0411"/>
    <w:rsid w:val="003B1315"/>
    <w:rsid w:val="003B2BF9"/>
    <w:rsid w:val="003B5C83"/>
    <w:rsid w:val="003B6836"/>
    <w:rsid w:val="003C0D03"/>
    <w:rsid w:val="003C14B6"/>
    <w:rsid w:val="003C4938"/>
    <w:rsid w:val="003C7056"/>
    <w:rsid w:val="003D2B57"/>
    <w:rsid w:val="003D2D2D"/>
    <w:rsid w:val="003D496B"/>
    <w:rsid w:val="003E076F"/>
    <w:rsid w:val="003E137F"/>
    <w:rsid w:val="003E1AA5"/>
    <w:rsid w:val="003E26F2"/>
    <w:rsid w:val="003E27F7"/>
    <w:rsid w:val="003E368E"/>
    <w:rsid w:val="003E40D3"/>
    <w:rsid w:val="003E5872"/>
    <w:rsid w:val="003E6294"/>
    <w:rsid w:val="003E6449"/>
    <w:rsid w:val="003F3552"/>
    <w:rsid w:val="003F4EA4"/>
    <w:rsid w:val="003F6763"/>
    <w:rsid w:val="003F7838"/>
    <w:rsid w:val="0040016C"/>
    <w:rsid w:val="004038DE"/>
    <w:rsid w:val="0040735D"/>
    <w:rsid w:val="0041120B"/>
    <w:rsid w:val="00411AF9"/>
    <w:rsid w:val="00412332"/>
    <w:rsid w:val="004144D1"/>
    <w:rsid w:val="00415DA1"/>
    <w:rsid w:val="00415E4B"/>
    <w:rsid w:val="00417425"/>
    <w:rsid w:val="00426172"/>
    <w:rsid w:val="0042677B"/>
    <w:rsid w:val="00430891"/>
    <w:rsid w:val="00430CD0"/>
    <w:rsid w:val="00431175"/>
    <w:rsid w:val="00431D7D"/>
    <w:rsid w:val="00432F76"/>
    <w:rsid w:val="0043406D"/>
    <w:rsid w:val="00436039"/>
    <w:rsid w:val="004361B6"/>
    <w:rsid w:val="00436F68"/>
    <w:rsid w:val="00440150"/>
    <w:rsid w:val="00444BF6"/>
    <w:rsid w:val="0044547B"/>
    <w:rsid w:val="00445988"/>
    <w:rsid w:val="004475AD"/>
    <w:rsid w:val="00451535"/>
    <w:rsid w:val="00451C43"/>
    <w:rsid w:val="00451F0D"/>
    <w:rsid w:val="00452209"/>
    <w:rsid w:val="00453914"/>
    <w:rsid w:val="00455652"/>
    <w:rsid w:val="00455873"/>
    <w:rsid w:val="004558ED"/>
    <w:rsid w:val="00456C24"/>
    <w:rsid w:val="004577E0"/>
    <w:rsid w:val="00461E0B"/>
    <w:rsid w:val="00462543"/>
    <w:rsid w:val="00465812"/>
    <w:rsid w:val="004670F6"/>
    <w:rsid w:val="0047151C"/>
    <w:rsid w:val="00471592"/>
    <w:rsid w:val="0047282C"/>
    <w:rsid w:val="00472FD1"/>
    <w:rsid w:val="00473D04"/>
    <w:rsid w:val="004762E9"/>
    <w:rsid w:val="004800C6"/>
    <w:rsid w:val="0048022C"/>
    <w:rsid w:val="004805B6"/>
    <w:rsid w:val="00480ADF"/>
    <w:rsid w:val="00480C25"/>
    <w:rsid w:val="00481419"/>
    <w:rsid w:val="004815B5"/>
    <w:rsid w:val="00484A0B"/>
    <w:rsid w:val="00484CF3"/>
    <w:rsid w:val="00486991"/>
    <w:rsid w:val="00491BBC"/>
    <w:rsid w:val="00491F07"/>
    <w:rsid w:val="00496FCA"/>
    <w:rsid w:val="004A1E02"/>
    <w:rsid w:val="004A4D2A"/>
    <w:rsid w:val="004A791B"/>
    <w:rsid w:val="004B1057"/>
    <w:rsid w:val="004B2682"/>
    <w:rsid w:val="004B28DC"/>
    <w:rsid w:val="004B29CB"/>
    <w:rsid w:val="004B2B9A"/>
    <w:rsid w:val="004B499F"/>
    <w:rsid w:val="004B4B86"/>
    <w:rsid w:val="004B4F57"/>
    <w:rsid w:val="004B67EA"/>
    <w:rsid w:val="004B71AD"/>
    <w:rsid w:val="004B7335"/>
    <w:rsid w:val="004C2182"/>
    <w:rsid w:val="004C3EE9"/>
    <w:rsid w:val="004C6ADC"/>
    <w:rsid w:val="004C6EC7"/>
    <w:rsid w:val="004C73EC"/>
    <w:rsid w:val="004D2643"/>
    <w:rsid w:val="004D2C0D"/>
    <w:rsid w:val="004D46C4"/>
    <w:rsid w:val="004D6806"/>
    <w:rsid w:val="004D78BB"/>
    <w:rsid w:val="004E2BD1"/>
    <w:rsid w:val="004E34E7"/>
    <w:rsid w:val="004E3CED"/>
    <w:rsid w:val="004F25D1"/>
    <w:rsid w:val="004F3CF5"/>
    <w:rsid w:val="004F622D"/>
    <w:rsid w:val="004F6B5C"/>
    <w:rsid w:val="004F7F54"/>
    <w:rsid w:val="005004FD"/>
    <w:rsid w:val="00501D4D"/>
    <w:rsid w:val="005034DF"/>
    <w:rsid w:val="00503777"/>
    <w:rsid w:val="00505FD4"/>
    <w:rsid w:val="00506623"/>
    <w:rsid w:val="005078EA"/>
    <w:rsid w:val="00510191"/>
    <w:rsid w:val="005124A8"/>
    <w:rsid w:val="00513A54"/>
    <w:rsid w:val="00516915"/>
    <w:rsid w:val="00517A56"/>
    <w:rsid w:val="0052254C"/>
    <w:rsid w:val="005233C7"/>
    <w:rsid w:val="00523571"/>
    <w:rsid w:val="00525DE2"/>
    <w:rsid w:val="0052666D"/>
    <w:rsid w:val="00526B8F"/>
    <w:rsid w:val="0052749D"/>
    <w:rsid w:val="0053174B"/>
    <w:rsid w:val="00531A1F"/>
    <w:rsid w:val="00533DEC"/>
    <w:rsid w:val="005354F2"/>
    <w:rsid w:val="00536896"/>
    <w:rsid w:val="00537A52"/>
    <w:rsid w:val="00537EDE"/>
    <w:rsid w:val="00540133"/>
    <w:rsid w:val="00541E81"/>
    <w:rsid w:val="005473D0"/>
    <w:rsid w:val="00552F69"/>
    <w:rsid w:val="00554EB8"/>
    <w:rsid w:val="005606ED"/>
    <w:rsid w:val="00562E64"/>
    <w:rsid w:val="00570D7E"/>
    <w:rsid w:val="00571BA1"/>
    <w:rsid w:val="00571BE6"/>
    <w:rsid w:val="00575F18"/>
    <w:rsid w:val="00580883"/>
    <w:rsid w:val="00580E36"/>
    <w:rsid w:val="00581266"/>
    <w:rsid w:val="00583D3D"/>
    <w:rsid w:val="00583E54"/>
    <w:rsid w:val="00584D17"/>
    <w:rsid w:val="005855F4"/>
    <w:rsid w:val="0058768D"/>
    <w:rsid w:val="00593DDE"/>
    <w:rsid w:val="00594555"/>
    <w:rsid w:val="005952E2"/>
    <w:rsid w:val="00595C6C"/>
    <w:rsid w:val="005A07F0"/>
    <w:rsid w:val="005A25DA"/>
    <w:rsid w:val="005A60D6"/>
    <w:rsid w:val="005A7485"/>
    <w:rsid w:val="005B32B8"/>
    <w:rsid w:val="005B4E1F"/>
    <w:rsid w:val="005C0020"/>
    <w:rsid w:val="005C352D"/>
    <w:rsid w:val="005C37E6"/>
    <w:rsid w:val="005C4C3F"/>
    <w:rsid w:val="005C5A9E"/>
    <w:rsid w:val="005C74D4"/>
    <w:rsid w:val="005D09EB"/>
    <w:rsid w:val="005D1F17"/>
    <w:rsid w:val="005D5844"/>
    <w:rsid w:val="005D6382"/>
    <w:rsid w:val="005D6A0C"/>
    <w:rsid w:val="005E0EBA"/>
    <w:rsid w:val="005E4854"/>
    <w:rsid w:val="005E5026"/>
    <w:rsid w:val="005E52AB"/>
    <w:rsid w:val="005E67BB"/>
    <w:rsid w:val="005E6DA5"/>
    <w:rsid w:val="005F0297"/>
    <w:rsid w:val="005F0B26"/>
    <w:rsid w:val="005F14A2"/>
    <w:rsid w:val="005F1983"/>
    <w:rsid w:val="005F2205"/>
    <w:rsid w:val="005F2297"/>
    <w:rsid w:val="0060061E"/>
    <w:rsid w:val="0060086E"/>
    <w:rsid w:val="006028A4"/>
    <w:rsid w:val="006042AE"/>
    <w:rsid w:val="00604647"/>
    <w:rsid w:val="00607B84"/>
    <w:rsid w:val="00611CDC"/>
    <w:rsid w:val="00615824"/>
    <w:rsid w:val="00616550"/>
    <w:rsid w:val="00620061"/>
    <w:rsid w:val="00625049"/>
    <w:rsid w:val="00626EDB"/>
    <w:rsid w:val="00627301"/>
    <w:rsid w:val="0063430A"/>
    <w:rsid w:val="00635A8A"/>
    <w:rsid w:val="00635FDB"/>
    <w:rsid w:val="00636464"/>
    <w:rsid w:val="00636517"/>
    <w:rsid w:val="00640083"/>
    <w:rsid w:val="00642CF0"/>
    <w:rsid w:val="00647586"/>
    <w:rsid w:val="0065139F"/>
    <w:rsid w:val="00653EBA"/>
    <w:rsid w:val="006549CC"/>
    <w:rsid w:val="0065508D"/>
    <w:rsid w:val="00655255"/>
    <w:rsid w:val="00655CFD"/>
    <w:rsid w:val="00655EC2"/>
    <w:rsid w:val="00656A46"/>
    <w:rsid w:val="00660712"/>
    <w:rsid w:val="00660886"/>
    <w:rsid w:val="00663808"/>
    <w:rsid w:val="00665139"/>
    <w:rsid w:val="00665546"/>
    <w:rsid w:val="006656E3"/>
    <w:rsid w:val="00665A9D"/>
    <w:rsid w:val="00671FBE"/>
    <w:rsid w:val="006739BE"/>
    <w:rsid w:val="00673C36"/>
    <w:rsid w:val="00673D1F"/>
    <w:rsid w:val="00674A23"/>
    <w:rsid w:val="0067670C"/>
    <w:rsid w:val="00676C7C"/>
    <w:rsid w:val="00680066"/>
    <w:rsid w:val="00681887"/>
    <w:rsid w:val="00687CD1"/>
    <w:rsid w:val="00693B37"/>
    <w:rsid w:val="00694402"/>
    <w:rsid w:val="006A21D4"/>
    <w:rsid w:val="006A237E"/>
    <w:rsid w:val="006A2DFA"/>
    <w:rsid w:val="006A33D5"/>
    <w:rsid w:val="006A3E76"/>
    <w:rsid w:val="006A4354"/>
    <w:rsid w:val="006A5D5B"/>
    <w:rsid w:val="006A60A5"/>
    <w:rsid w:val="006B1CB8"/>
    <w:rsid w:val="006B42C2"/>
    <w:rsid w:val="006B5B85"/>
    <w:rsid w:val="006C0191"/>
    <w:rsid w:val="006C0988"/>
    <w:rsid w:val="006C2913"/>
    <w:rsid w:val="006C3B51"/>
    <w:rsid w:val="006C3C20"/>
    <w:rsid w:val="006C4EB3"/>
    <w:rsid w:val="006C5059"/>
    <w:rsid w:val="006C699F"/>
    <w:rsid w:val="006C6AEB"/>
    <w:rsid w:val="006D0A1C"/>
    <w:rsid w:val="006D29C6"/>
    <w:rsid w:val="006D4A2C"/>
    <w:rsid w:val="006D5D66"/>
    <w:rsid w:val="006D6D93"/>
    <w:rsid w:val="006D71BC"/>
    <w:rsid w:val="006D7447"/>
    <w:rsid w:val="006E0662"/>
    <w:rsid w:val="006E0E6E"/>
    <w:rsid w:val="006E22FC"/>
    <w:rsid w:val="006E2932"/>
    <w:rsid w:val="006E41FF"/>
    <w:rsid w:val="006E47EF"/>
    <w:rsid w:val="006E67BB"/>
    <w:rsid w:val="006F00AE"/>
    <w:rsid w:val="006F2A33"/>
    <w:rsid w:val="007015DD"/>
    <w:rsid w:val="007029F2"/>
    <w:rsid w:val="00702CB2"/>
    <w:rsid w:val="00704B2A"/>
    <w:rsid w:val="00707633"/>
    <w:rsid w:val="007079E5"/>
    <w:rsid w:val="007115F8"/>
    <w:rsid w:val="007116A7"/>
    <w:rsid w:val="00711B4F"/>
    <w:rsid w:val="00711BD5"/>
    <w:rsid w:val="00714E1E"/>
    <w:rsid w:val="00715187"/>
    <w:rsid w:val="00715955"/>
    <w:rsid w:val="00715B10"/>
    <w:rsid w:val="007162C5"/>
    <w:rsid w:val="00717AD5"/>
    <w:rsid w:val="00721450"/>
    <w:rsid w:val="00722F21"/>
    <w:rsid w:val="007247BF"/>
    <w:rsid w:val="0072641D"/>
    <w:rsid w:val="00730820"/>
    <w:rsid w:val="00730A53"/>
    <w:rsid w:val="0073101B"/>
    <w:rsid w:val="0073430E"/>
    <w:rsid w:val="0074478A"/>
    <w:rsid w:val="00746B79"/>
    <w:rsid w:val="00747EAB"/>
    <w:rsid w:val="00750332"/>
    <w:rsid w:val="00751FDE"/>
    <w:rsid w:val="007529FC"/>
    <w:rsid w:val="007544D1"/>
    <w:rsid w:val="00755731"/>
    <w:rsid w:val="00757477"/>
    <w:rsid w:val="00757AAC"/>
    <w:rsid w:val="007616BC"/>
    <w:rsid w:val="0076187B"/>
    <w:rsid w:val="00763CB3"/>
    <w:rsid w:val="0076460C"/>
    <w:rsid w:val="007649E7"/>
    <w:rsid w:val="00765533"/>
    <w:rsid w:val="007676B7"/>
    <w:rsid w:val="00767D3D"/>
    <w:rsid w:val="007718F1"/>
    <w:rsid w:val="00771ADE"/>
    <w:rsid w:val="00774606"/>
    <w:rsid w:val="00774E70"/>
    <w:rsid w:val="007752B8"/>
    <w:rsid w:val="007758D7"/>
    <w:rsid w:val="00776B67"/>
    <w:rsid w:val="00783122"/>
    <w:rsid w:val="007831BC"/>
    <w:rsid w:val="0078702B"/>
    <w:rsid w:val="00790613"/>
    <w:rsid w:val="007919F2"/>
    <w:rsid w:val="0079223F"/>
    <w:rsid w:val="0079295A"/>
    <w:rsid w:val="00794E91"/>
    <w:rsid w:val="00795B72"/>
    <w:rsid w:val="00795C11"/>
    <w:rsid w:val="00796EB6"/>
    <w:rsid w:val="00797C83"/>
    <w:rsid w:val="007A0896"/>
    <w:rsid w:val="007A1C99"/>
    <w:rsid w:val="007A24A6"/>
    <w:rsid w:val="007A3246"/>
    <w:rsid w:val="007A33F0"/>
    <w:rsid w:val="007A46B8"/>
    <w:rsid w:val="007A54CB"/>
    <w:rsid w:val="007A63DE"/>
    <w:rsid w:val="007A7A49"/>
    <w:rsid w:val="007B11EE"/>
    <w:rsid w:val="007B1522"/>
    <w:rsid w:val="007B26CB"/>
    <w:rsid w:val="007B3E78"/>
    <w:rsid w:val="007B656C"/>
    <w:rsid w:val="007B7383"/>
    <w:rsid w:val="007C06EC"/>
    <w:rsid w:val="007C097D"/>
    <w:rsid w:val="007C15DD"/>
    <w:rsid w:val="007C384B"/>
    <w:rsid w:val="007C452E"/>
    <w:rsid w:val="007C4701"/>
    <w:rsid w:val="007C4F99"/>
    <w:rsid w:val="007C603C"/>
    <w:rsid w:val="007C72A4"/>
    <w:rsid w:val="007D0835"/>
    <w:rsid w:val="007D1113"/>
    <w:rsid w:val="007D237C"/>
    <w:rsid w:val="007D359B"/>
    <w:rsid w:val="007D3E51"/>
    <w:rsid w:val="007E2CCF"/>
    <w:rsid w:val="007E684B"/>
    <w:rsid w:val="007E6CC8"/>
    <w:rsid w:val="007E6D02"/>
    <w:rsid w:val="007F02C2"/>
    <w:rsid w:val="007F099C"/>
    <w:rsid w:val="007F2733"/>
    <w:rsid w:val="007F4430"/>
    <w:rsid w:val="007F4EBD"/>
    <w:rsid w:val="00800187"/>
    <w:rsid w:val="00800BA7"/>
    <w:rsid w:val="00800C24"/>
    <w:rsid w:val="00800E85"/>
    <w:rsid w:val="00801DBD"/>
    <w:rsid w:val="008023BC"/>
    <w:rsid w:val="008035CF"/>
    <w:rsid w:val="00804DB3"/>
    <w:rsid w:val="00805BF4"/>
    <w:rsid w:val="008066F6"/>
    <w:rsid w:val="00810ADD"/>
    <w:rsid w:val="0081228D"/>
    <w:rsid w:val="00813283"/>
    <w:rsid w:val="0081395B"/>
    <w:rsid w:val="008157FE"/>
    <w:rsid w:val="00816965"/>
    <w:rsid w:val="008173F1"/>
    <w:rsid w:val="0081768E"/>
    <w:rsid w:val="00821BAD"/>
    <w:rsid w:val="0082264F"/>
    <w:rsid w:val="008247AC"/>
    <w:rsid w:val="00825B15"/>
    <w:rsid w:val="0082625A"/>
    <w:rsid w:val="00826B32"/>
    <w:rsid w:val="00827B6B"/>
    <w:rsid w:val="008322CA"/>
    <w:rsid w:val="00834FEE"/>
    <w:rsid w:val="00835E8A"/>
    <w:rsid w:val="00837274"/>
    <w:rsid w:val="00837326"/>
    <w:rsid w:val="00837AA8"/>
    <w:rsid w:val="00837FF6"/>
    <w:rsid w:val="00841D69"/>
    <w:rsid w:val="008429C3"/>
    <w:rsid w:val="00844230"/>
    <w:rsid w:val="00845474"/>
    <w:rsid w:val="00846F01"/>
    <w:rsid w:val="00853CC1"/>
    <w:rsid w:val="00854851"/>
    <w:rsid w:val="0085556E"/>
    <w:rsid w:val="008601B6"/>
    <w:rsid w:val="008631A2"/>
    <w:rsid w:val="00863946"/>
    <w:rsid w:val="0086534C"/>
    <w:rsid w:val="008657CF"/>
    <w:rsid w:val="00870028"/>
    <w:rsid w:val="00872726"/>
    <w:rsid w:val="00872AD2"/>
    <w:rsid w:val="008734FC"/>
    <w:rsid w:val="00873D47"/>
    <w:rsid w:val="00875F91"/>
    <w:rsid w:val="00876062"/>
    <w:rsid w:val="00877733"/>
    <w:rsid w:val="008808D6"/>
    <w:rsid w:val="00880F0E"/>
    <w:rsid w:val="00881024"/>
    <w:rsid w:val="008813C4"/>
    <w:rsid w:val="00881959"/>
    <w:rsid w:val="00883FD7"/>
    <w:rsid w:val="0088451B"/>
    <w:rsid w:val="00884CA2"/>
    <w:rsid w:val="008902CD"/>
    <w:rsid w:val="0089190D"/>
    <w:rsid w:val="00892115"/>
    <w:rsid w:val="008933FD"/>
    <w:rsid w:val="008958E4"/>
    <w:rsid w:val="008A0518"/>
    <w:rsid w:val="008A27A7"/>
    <w:rsid w:val="008A2843"/>
    <w:rsid w:val="008A2AA8"/>
    <w:rsid w:val="008A31ED"/>
    <w:rsid w:val="008A443B"/>
    <w:rsid w:val="008A4F0D"/>
    <w:rsid w:val="008A7CEB"/>
    <w:rsid w:val="008B150D"/>
    <w:rsid w:val="008B2E5A"/>
    <w:rsid w:val="008B53FC"/>
    <w:rsid w:val="008B5FFB"/>
    <w:rsid w:val="008B77D3"/>
    <w:rsid w:val="008C298D"/>
    <w:rsid w:val="008C4696"/>
    <w:rsid w:val="008C4783"/>
    <w:rsid w:val="008C5CC7"/>
    <w:rsid w:val="008C744C"/>
    <w:rsid w:val="008C7B4B"/>
    <w:rsid w:val="008D0363"/>
    <w:rsid w:val="008D1563"/>
    <w:rsid w:val="008D1A2C"/>
    <w:rsid w:val="008D2CF5"/>
    <w:rsid w:val="008D6804"/>
    <w:rsid w:val="008E016C"/>
    <w:rsid w:val="008E0A16"/>
    <w:rsid w:val="008E1442"/>
    <w:rsid w:val="008E2370"/>
    <w:rsid w:val="008E3DF3"/>
    <w:rsid w:val="008E47E0"/>
    <w:rsid w:val="008E61E0"/>
    <w:rsid w:val="008E6362"/>
    <w:rsid w:val="008F155D"/>
    <w:rsid w:val="008F1F84"/>
    <w:rsid w:val="008F5C0B"/>
    <w:rsid w:val="009031ED"/>
    <w:rsid w:val="009037F9"/>
    <w:rsid w:val="00903D8F"/>
    <w:rsid w:val="009060F5"/>
    <w:rsid w:val="009070D4"/>
    <w:rsid w:val="00911059"/>
    <w:rsid w:val="0091182A"/>
    <w:rsid w:val="00913D13"/>
    <w:rsid w:val="00913F5F"/>
    <w:rsid w:val="0092011A"/>
    <w:rsid w:val="00920572"/>
    <w:rsid w:val="0092348D"/>
    <w:rsid w:val="00923928"/>
    <w:rsid w:val="00924D68"/>
    <w:rsid w:val="00926264"/>
    <w:rsid w:val="00930C24"/>
    <w:rsid w:val="009311F8"/>
    <w:rsid w:val="00931381"/>
    <w:rsid w:val="009332ED"/>
    <w:rsid w:val="0093337C"/>
    <w:rsid w:val="0093380E"/>
    <w:rsid w:val="00934871"/>
    <w:rsid w:val="00934A9C"/>
    <w:rsid w:val="00934B77"/>
    <w:rsid w:val="0093605C"/>
    <w:rsid w:val="00937988"/>
    <w:rsid w:val="00937C45"/>
    <w:rsid w:val="00940CD7"/>
    <w:rsid w:val="009435B7"/>
    <w:rsid w:val="00943862"/>
    <w:rsid w:val="009444BE"/>
    <w:rsid w:val="00944B77"/>
    <w:rsid w:val="0094726B"/>
    <w:rsid w:val="00951235"/>
    <w:rsid w:val="00951A94"/>
    <w:rsid w:val="009537A1"/>
    <w:rsid w:val="00954E73"/>
    <w:rsid w:val="009554F8"/>
    <w:rsid w:val="00955D2E"/>
    <w:rsid w:val="009600B4"/>
    <w:rsid w:val="0096070A"/>
    <w:rsid w:val="009616A6"/>
    <w:rsid w:val="00962CDB"/>
    <w:rsid w:val="009648DA"/>
    <w:rsid w:val="00966610"/>
    <w:rsid w:val="00966DEE"/>
    <w:rsid w:val="00966FD7"/>
    <w:rsid w:val="00967116"/>
    <w:rsid w:val="009677AA"/>
    <w:rsid w:val="0097104A"/>
    <w:rsid w:val="00976460"/>
    <w:rsid w:val="00980054"/>
    <w:rsid w:val="00984739"/>
    <w:rsid w:val="00990503"/>
    <w:rsid w:val="009910EB"/>
    <w:rsid w:val="00995AB8"/>
    <w:rsid w:val="00997D3B"/>
    <w:rsid w:val="009A2C38"/>
    <w:rsid w:val="009A63C1"/>
    <w:rsid w:val="009B0C41"/>
    <w:rsid w:val="009B1779"/>
    <w:rsid w:val="009B1BB3"/>
    <w:rsid w:val="009B529A"/>
    <w:rsid w:val="009C102E"/>
    <w:rsid w:val="009C3A24"/>
    <w:rsid w:val="009C3A57"/>
    <w:rsid w:val="009C58F7"/>
    <w:rsid w:val="009C7A47"/>
    <w:rsid w:val="009D0A86"/>
    <w:rsid w:val="009D4C88"/>
    <w:rsid w:val="009D5F46"/>
    <w:rsid w:val="009D7BB1"/>
    <w:rsid w:val="009E014E"/>
    <w:rsid w:val="009E1683"/>
    <w:rsid w:val="009E24EB"/>
    <w:rsid w:val="009E4D45"/>
    <w:rsid w:val="009E4D82"/>
    <w:rsid w:val="009F0B37"/>
    <w:rsid w:val="009F1EC4"/>
    <w:rsid w:val="009F3AD4"/>
    <w:rsid w:val="009F76D3"/>
    <w:rsid w:val="00A00628"/>
    <w:rsid w:val="00A03FDD"/>
    <w:rsid w:val="00A06A0C"/>
    <w:rsid w:val="00A0711B"/>
    <w:rsid w:val="00A11F8D"/>
    <w:rsid w:val="00A12AAC"/>
    <w:rsid w:val="00A150E5"/>
    <w:rsid w:val="00A16359"/>
    <w:rsid w:val="00A166DD"/>
    <w:rsid w:val="00A2131F"/>
    <w:rsid w:val="00A23348"/>
    <w:rsid w:val="00A271BA"/>
    <w:rsid w:val="00A3270A"/>
    <w:rsid w:val="00A33609"/>
    <w:rsid w:val="00A35194"/>
    <w:rsid w:val="00A36E91"/>
    <w:rsid w:val="00A378BF"/>
    <w:rsid w:val="00A43F88"/>
    <w:rsid w:val="00A44D4A"/>
    <w:rsid w:val="00A45420"/>
    <w:rsid w:val="00A510FD"/>
    <w:rsid w:val="00A51AA3"/>
    <w:rsid w:val="00A52065"/>
    <w:rsid w:val="00A539DF"/>
    <w:rsid w:val="00A55833"/>
    <w:rsid w:val="00A566E8"/>
    <w:rsid w:val="00A5690F"/>
    <w:rsid w:val="00A56BE9"/>
    <w:rsid w:val="00A60018"/>
    <w:rsid w:val="00A62262"/>
    <w:rsid w:val="00A66A74"/>
    <w:rsid w:val="00A66BDE"/>
    <w:rsid w:val="00A66C86"/>
    <w:rsid w:val="00A67CB9"/>
    <w:rsid w:val="00A70C74"/>
    <w:rsid w:val="00A70FC2"/>
    <w:rsid w:val="00A712B5"/>
    <w:rsid w:val="00A73CEA"/>
    <w:rsid w:val="00A741C8"/>
    <w:rsid w:val="00A7455B"/>
    <w:rsid w:val="00A76BC3"/>
    <w:rsid w:val="00A76DAC"/>
    <w:rsid w:val="00A77931"/>
    <w:rsid w:val="00A86BFD"/>
    <w:rsid w:val="00A87EA9"/>
    <w:rsid w:val="00A90466"/>
    <w:rsid w:val="00A91DC1"/>
    <w:rsid w:val="00A92304"/>
    <w:rsid w:val="00A934AC"/>
    <w:rsid w:val="00A9767D"/>
    <w:rsid w:val="00AA12FD"/>
    <w:rsid w:val="00AA3064"/>
    <w:rsid w:val="00AA3259"/>
    <w:rsid w:val="00AA7C72"/>
    <w:rsid w:val="00AB0700"/>
    <w:rsid w:val="00AB12C0"/>
    <w:rsid w:val="00AB434B"/>
    <w:rsid w:val="00AB6F0D"/>
    <w:rsid w:val="00AB7FDD"/>
    <w:rsid w:val="00AC2B77"/>
    <w:rsid w:val="00AC3C41"/>
    <w:rsid w:val="00AC6CEB"/>
    <w:rsid w:val="00AD0858"/>
    <w:rsid w:val="00AD35ED"/>
    <w:rsid w:val="00AD3E8E"/>
    <w:rsid w:val="00AD68C8"/>
    <w:rsid w:val="00AE0CBD"/>
    <w:rsid w:val="00AE64A9"/>
    <w:rsid w:val="00AE7149"/>
    <w:rsid w:val="00AF094E"/>
    <w:rsid w:val="00AF0CFA"/>
    <w:rsid w:val="00AF1086"/>
    <w:rsid w:val="00AF236D"/>
    <w:rsid w:val="00AF2E55"/>
    <w:rsid w:val="00AF2E96"/>
    <w:rsid w:val="00AF4017"/>
    <w:rsid w:val="00AF6918"/>
    <w:rsid w:val="00AF74BB"/>
    <w:rsid w:val="00B00102"/>
    <w:rsid w:val="00B001C7"/>
    <w:rsid w:val="00B018AA"/>
    <w:rsid w:val="00B01A96"/>
    <w:rsid w:val="00B025F3"/>
    <w:rsid w:val="00B0311D"/>
    <w:rsid w:val="00B036F1"/>
    <w:rsid w:val="00B040E0"/>
    <w:rsid w:val="00B043B8"/>
    <w:rsid w:val="00B051C2"/>
    <w:rsid w:val="00B07252"/>
    <w:rsid w:val="00B109E5"/>
    <w:rsid w:val="00B10F78"/>
    <w:rsid w:val="00B13713"/>
    <w:rsid w:val="00B13DC7"/>
    <w:rsid w:val="00B1522F"/>
    <w:rsid w:val="00B156D9"/>
    <w:rsid w:val="00B15CBF"/>
    <w:rsid w:val="00B16E35"/>
    <w:rsid w:val="00B1783D"/>
    <w:rsid w:val="00B20BED"/>
    <w:rsid w:val="00B21003"/>
    <w:rsid w:val="00B23A49"/>
    <w:rsid w:val="00B2447C"/>
    <w:rsid w:val="00B246F9"/>
    <w:rsid w:val="00B27A36"/>
    <w:rsid w:val="00B30970"/>
    <w:rsid w:val="00B3102E"/>
    <w:rsid w:val="00B31072"/>
    <w:rsid w:val="00B32F71"/>
    <w:rsid w:val="00B33E4A"/>
    <w:rsid w:val="00B35C42"/>
    <w:rsid w:val="00B374F5"/>
    <w:rsid w:val="00B41FCB"/>
    <w:rsid w:val="00B45FA2"/>
    <w:rsid w:val="00B46783"/>
    <w:rsid w:val="00B4682B"/>
    <w:rsid w:val="00B520D4"/>
    <w:rsid w:val="00B52393"/>
    <w:rsid w:val="00B5256F"/>
    <w:rsid w:val="00B52960"/>
    <w:rsid w:val="00B54107"/>
    <w:rsid w:val="00B55505"/>
    <w:rsid w:val="00B57AD4"/>
    <w:rsid w:val="00B57B6B"/>
    <w:rsid w:val="00B61EAE"/>
    <w:rsid w:val="00B63C01"/>
    <w:rsid w:val="00B67678"/>
    <w:rsid w:val="00B67899"/>
    <w:rsid w:val="00B67936"/>
    <w:rsid w:val="00B72363"/>
    <w:rsid w:val="00B7336B"/>
    <w:rsid w:val="00B7496A"/>
    <w:rsid w:val="00B74D38"/>
    <w:rsid w:val="00B76C1C"/>
    <w:rsid w:val="00B82647"/>
    <w:rsid w:val="00B8393B"/>
    <w:rsid w:val="00B8464E"/>
    <w:rsid w:val="00B903F1"/>
    <w:rsid w:val="00B94D41"/>
    <w:rsid w:val="00B95EC0"/>
    <w:rsid w:val="00B966B9"/>
    <w:rsid w:val="00B966EA"/>
    <w:rsid w:val="00BA0CB6"/>
    <w:rsid w:val="00BA1BB9"/>
    <w:rsid w:val="00BA276C"/>
    <w:rsid w:val="00BA56DE"/>
    <w:rsid w:val="00BB18E4"/>
    <w:rsid w:val="00BB1D38"/>
    <w:rsid w:val="00BB1EE9"/>
    <w:rsid w:val="00BB22E7"/>
    <w:rsid w:val="00BB4D21"/>
    <w:rsid w:val="00BB5720"/>
    <w:rsid w:val="00BB69CE"/>
    <w:rsid w:val="00BC09CA"/>
    <w:rsid w:val="00BC0DC4"/>
    <w:rsid w:val="00BC3F91"/>
    <w:rsid w:val="00BC461A"/>
    <w:rsid w:val="00BC4CDB"/>
    <w:rsid w:val="00BC75AD"/>
    <w:rsid w:val="00BC7667"/>
    <w:rsid w:val="00BD26F2"/>
    <w:rsid w:val="00BD2C83"/>
    <w:rsid w:val="00BD43DA"/>
    <w:rsid w:val="00BD4D82"/>
    <w:rsid w:val="00BD58C6"/>
    <w:rsid w:val="00BD5B1C"/>
    <w:rsid w:val="00BD5E51"/>
    <w:rsid w:val="00BD6C00"/>
    <w:rsid w:val="00BD794E"/>
    <w:rsid w:val="00BE160C"/>
    <w:rsid w:val="00BE2F4B"/>
    <w:rsid w:val="00BE5412"/>
    <w:rsid w:val="00BF24DC"/>
    <w:rsid w:val="00BF4C98"/>
    <w:rsid w:val="00BF5574"/>
    <w:rsid w:val="00BF59AE"/>
    <w:rsid w:val="00C00A51"/>
    <w:rsid w:val="00C01420"/>
    <w:rsid w:val="00C01B61"/>
    <w:rsid w:val="00C02284"/>
    <w:rsid w:val="00C02B08"/>
    <w:rsid w:val="00C02CC0"/>
    <w:rsid w:val="00C05F40"/>
    <w:rsid w:val="00C06D2D"/>
    <w:rsid w:val="00C0714B"/>
    <w:rsid w:val="00C07BDF"/>
    <w:rsid w:val="00C07C08"/>
    <w:rsid w:val="00C11A29"/>
    <w:rsid w:val="00C157FC"/>
    <w:rsid w:val="00C16C32"/>
    <w:rsid w:val="00C20281"/>
    <w:rsid w:val="00C2084A"/>
    <w:rsid w:val="00C21160"/>
    <w:rsid w:val="00C2116A"/>
    <w:rsid w:val="00C2252F"/>
    <w:rsid w:val="00C22A54"/>
    <w:rsid w:val="00C248AA"/>
    <w:rsid w:val="00C251DA"/>
    <w:rsid w:val="00C314B1"/>
    <w:rsid w:val="00C31B47"/>
    <w:rsid w:val="00C3258A"/>
    <w:rsid w:val="00C34CDB"/>
    <w:rsid w:val="00C35349"/>
    <w:rsid w:val="00C367EB"/>
    <w:rsid w:val="00C3778D"/>
    <w:rsid w:val="00C42FFA"/>
    <w:rsid w:val="00C4376B"/>
    <w:rsid w:val="00C47FF9"/>
    <w:rsid w:val="00C53E4D"/>
    <w:rsid w:val="00C548E5"/>
    <w:rsid w:val="00C549EA"/>
    <w:rsid w:val="00C55CEA"/>
    <w:rsid w:val="00C574A7"/>
    <w:rsid w:val="00C6012A"/>
    <w:rsid w:val="00C60244"/>
    <w:rsid w:val="00C62080"/>
    <w:rsid w:val="00C64820"/>
    <w:rsid w:val="00C649D7"/>
    <w:rsid w:val="00C66D68"/>
    <w:rsid w:val="00C67B93"/>
    <w:rsid w:val="00C71A81"/>
    <w:rsid w:val="00C73952"/>
    <w:rsid w:val="00C74EA0"/>
    <w:rsid w:val="00C76BAA"/>
    <w:rsid w:val="00C76F9F"/>
    <w:rsid w:val="00C77714"/>
    <w:rsid w:val="00C80D0A"/>
    <w:rsid w:val="00C82B39"/>
    <w:rsid w:val="00C83024"/>
    <w:rsid w:val="00C83201"/>
    <w:rsid w:val="00C83B16"/>
    <w:rsid w:val="00C83E26"/>
    <w:rsid w:val="00C83F7C"/>
    <w:rsid w:val="00C85062"/>
    <w:rsid w:val="00C86BD6"/>
    <w:rsid w:val="00C86DA9"/>
    <w:rsid w:val="00C876DA"/>
    <w:rsid w:val="00C87829"/>
    <w:rsid w:val="00C901F6"/>
    <w:rsid w:val="00C9268B"/>
    <w:rsid w:val="00C9282C"/>
    <w:rsid w:val="00C92C37"/>
    <w:rsid w:val="00C95609"/>
    <w:rsid w:val="00C9774E"/>
    <w:rsid w:val="00CA1BBE"/>
    <w:rsid w:val="00CA34AA"/>
    <w:rsid w:val="00CA429A"/>
    <w:rsid w:val="00CA49E3"/>
    <w:rsid w:val="00CA4A0C"/>
    <w:rsid w:val="00CA59F5"/>
    <w:rsid w:val="00CB337B"/>
    <w:rsid w:val="00CB4D7A"/>
    <w:rsid w:val="00CC18E0"/>
    <w:rsid w:val="00CC3960"/>
    <w:rsid w:val="00CC5505"/>
    <w:rsid w:val="00CD217D"/>
    <w:rsid w:val="00CD3149"/>
    <w:rsid w:val="00CD5908"/>
    <w:rsid w:val="00CD5A09"/>
    <w:rsid w:val="00CD6361"/>
    <w:rsid w:val="00CD6F28"/>
    <w:rsid w:val="00CE0760"/>
    <w:rsid w:val="00CE0E33"/>
    <w:rsid w:val="00CE575D"/>
    <w:rsid w:val="00CE6523"/>
    <w:rsid w:val="00CE6D58"/>
    <w:rsid w:val="00CE7B78"/>
    <w:rsid w:val="00CF1D96"/>
    <w:rsid w:val="00CF206D"/>
    <w:rsid w:val="00CF3C54"/>
    <w:rsid w:val="00CF3E5A"/>
    <w:rsid w:val="00CF558C"/>
    <w:rsid w:val="00CF566B"/>
    <w:rsid w:val="00CF74E8"/>
    <w:rsid w:val="00CF7B26"/>
    <w:rsid w:val="00D01477"/>
    <w:rsid w:val="00D04AD0"/>
    <w:rsid w:val="00D06577"/>
    <w:rsid w:val="00D0703C"/>
    <w:rsid w:val="00D10113"/>
    <w:rsid w:val="00D10143"/>
    <w:rsid w:val="00D11FD4"/>
    <w:rsid w:val="00D16301"/>
    <w:rsid w:val="00D16820"/>
    <w:rsid w:val="00D21001"/>
    <w:rsid w:val="00D2625B"/>
    <w:rsid w:val="00D27424"/>
    <w:rsid w:val="00D324B3"/>
    <w:rsid w:val="00D41A2F"/>
    <w:rsid w:val="00D41F8F"/>
    <w:rsid w:val="00D42B19"/>
    <w:rsid w:val="00D431B0"/>
    <w:rsid w:val="00D4321A"/>
    <w:rsid w:val="00D43B41"/>
    <w:rsid w:val="00D44CD5"/>
    <w:rsid w:val="00D44E71"/>
    <w:rsid w:val="00D523AC"/>
    <w:rsid w:val="00D53E3E"/>
    <w:rsid w:val="00D54D31"/>
    <w:rsid w:val="00D6018F"/>
    <w:rsid w:val="00D62C14"/>
    <w:rsid w:val="00D63C7C"/>
    <w:rsid w:val="00D63D0E"/>
    <w:rsid w:val="00D65138"/>
    <w:rsid w:val="00D65479"/>
    <w:rsid w:val="00D7207B"/>
    <w:rsid w:val="00D74D8A"/>
    <w:rsid w:val="00D74EEE"/>
    <w:rsid w:val="00D758EA"/>
    <w:rsid w:val="00D7625C"/>
    <w:rsid w:val="00D76812"/>
    <w:rsid w:val="00D76B95"/>
    <w:rsid w:val="00D77D92"/>
    <w:rsid w:val="00D77DF7"/>
    <w:rsid w:val="00D82095"/>
    <w:rsid w:val="00D83D8D"/>
    <w:rsid w:val="00D83E23"/>
    <w:rsid w:val="00D84C19"/>
    <w:rsid w:val="00D868DD"/>
    <w:rsid w:val="00D86BF0"/>
    <w:rsid w:val="00D91490"/>
    <w:rsid w:val="00D92153"/>
    <w:rsid w:val="00D94CD3"/>
    <w:rsid w:val="00D94F78"/>
    <w:rsid w:val="00DA44EC"/>
    <w:rsid w:val="00DA488E"/>
    <w:rsid w:val="00DA4D2F"/>
    <w:rsid w:val="00DA6172"/>
    <w:rsid w:val="00DB5D41"/>
    <w:rsid w:val="00DB5F40"/>
    <w:rsid w:val="00DB65E1"/>
    <w:rsid w:val="00DB72EF"/>
    <w:rsid w:val="00DC30FC"/>
    <w:rsid w:val="00DC40E5"/>
    <w:rsid w:val="00DC5A1A"/>
    <w:rsid w:val="00DC5FE7"/>
    <w:rsid w:val="00DC7052"/>
    <w:rsid w:val="00DD267D"/>
    <w:rsid w:val="00DD5EC4"/>
    <w:rsid w:val="00DD7289"/>
    <w:rsid w:val="00DE0BF0"/>
    <w:rsid w:val="00DE1814"/>
    <w:rsid w:val="00DE1C1B"/>
    <w:rsid w:val="00DE2D5D"/>
    <w:rsid w:val="00DE3D92"/>
    <w:rsid w:val="00DE3DB6"/>
    <w:rsid w:val="00DE44F8"/>
    <w:rsid w:val="00DE51FB"/>
    <w:rsid w:val="00DE56AD"/>
    <w:rsid w:val="00DE58BE"/>
    <w:rsid w:val="00DE594D"/>
    <w:rsid w:val="00DF1026"/>
    <w:rsid w:val="00DF45F4"/>
    <w:rsid w:val="00DF4F34"/>
    <w:rsid w:val="00DF75F0"/>
    <w:rsid w:val="00E0031E"/>
    <w:rsid w:val="00E0127D"/>
    <w:rsid w:val="00E03E8F"/>
    <w:rsid w:val="00E055D7"/>
    <w:rsid w:val="00E05616"/>
    <w:rsid w:val="00E1089F"/>
    <w:rsid w:val="00E110CE"/>
    <w:rsid w:val="00E119AB"/>
    <w:rsid w:val="00E13A5F"/>
    <w:rsid w:val="00E1430D"/>
    <w:rsid w:val="00E16BEF"/>
    <w:rsid w:val="00E1790A"/>
    <w:rsid w:val="00E17C2C"/>
    <w:rsid w:val="00E2120D"/>
    <w:rsid w:val="00E23C87"/>
    <w:rsid w:val="00E25D8A"/>
    <w:rsid w:val="00E304B7"/>
    <w:rsid w:val="00E30F1C"/>
    <w:rsid w:val="00E33F24"/>
    <w:rsid w:val="00E36969"/>
    <w:rsid w:val="00E4358B"/>
    <w:rsid w:val="00E43D0D"/>
    <w:rsid w:val="00E47FAA"/>
    <w:rsid w:val="00E52342"/>
    <w:rsid w:val="00E562CF"/>
    <w:rsid w:val="00E56414"/>
    <w:rsid w:val="00E5650D"/>
    <w:rsid w:val="00E57026"/>
    <w:rsid w:val="00E63519"/>
    <w:rsid w:val="00E656D2"/>
    <w:rsid w:val="00E675C0"/>
    <w:rsid w:val="00E707B8"/>
    <w:rsid w:val="00E70F18"/>
    <w:rsid w:val="00E71059"/>
    <w:rsid w:val="00E73E8B"/>
    <w:rsid w:val="00E74791"/>
    <w:rsid w:val="00E7618C"/>
    <w:rsid w:val="00E761A1"/>
    <w:rsid w:val="00E807C4"/>
    <w:rsid w:val="00E825FF"/>
    <w:rsid w:val="00E83659"/>
    <w:rsid w:val="00E84AE1"/>
    <w:rsid w:val="00E853C6"/>
    <w:rsid w:val="00E86967"/>
    <w:rsid w:val="00E86DAE"/>
    <w:rsid w:val="00E90C20"/>
    <w:rsid w:val="00E91A76"/>
    <w:rsid w:val="00E92F0B"/>
    <w:rsid w:val="00E93FAF"/>
    <w:rsid w:val="00E96518"/>
    <w:rsid w:val="00EA0349"/>
    <w:rsid w:val="00EA1F45"/>
    <w:rsid w:val="00EA2EC5"/>
    <w:rsid w:val="00EA6113"/>
    <w:rsid w:val="00EA6BB0"/>
    <w:rsid w:val="00EB1DFC"/>
    <w:rsid w:val="00EB3B81"/>
    <w:rsid w:val="00EB4810"/>
    <w:rsid w:val="00EC13E4"/>
    <w:rsid w:val="00EC28BA"/>
    <w:rsid w:val="00EC43D4"/>
    <w:rsid w:val="00EC46EA"/>
    <w:rsid w:val="00EC4C7D"/>
    <w:rsid w:val="00EC6503"/>
    <w:rsid w:val="00EC7190"/>
    <w:rsid w:val="00ED0A8F"/>
    <w:rsid w:val="00ED29CC"/>
    <w:rsid w:val="00ED4233"/>
    <w:rsid w:val="00ED547D"/>
    <w:rsid w:val="00ED5A09"/>
    <w:rsid w:val="00ED7181"/>
    <w:rsid w:val="00ED73BD"/>
    <w:rsid w:val="00ED7448"/>
    <w:rsid w:val="00EE655A"/>
    <w:rsid w:val="00EE67CA"/>
    <w:rsid w:val="00EE784E"/>
    <w:rsid w:val="00EF1971"/>
    <w:rsid w:val="00EF24FE"/>
    <w:rsid w:val="00EF2F48"/>
    <w:rsid w:val="00EF3019"/>
    <w:rsid w:val="00EF3353"/>
    <w:rsid w:val="00EF4DE3"/>
    <w:rsid w:val="00EF51F3"/>
    <w:rsid w:val="00EF5309"/>
    <w:rsid w:val="00EF6A06"/>
    <w:rsid w:val="00EF7242"/>
    <w:rsid w:val="00F02657"/>
    <w:rsid w:val="00F03007"/>
    <w:rsid w:val="00F1240E"/>
    <w:rsid w:val="00F13476"/>
    <w:rsid w:val="00F13E9E"/>
    <w:rsid w:val="00F158DB"/>
    <w:rsid w:val="00F22201"/>
    <w:rsid w:val="00F23E06"/>
    <w:rsid w:val="00F24103"/>
    <w:rsid w:val="00F24D29"/>
    <w:rsid w:val="00F26DBD"/>
    <w:rsid w:val="00F270B0"/>
    <w:rsid w:val="00F2747C"/>
    <w:rsid w:val="00F329EA"/>
    <w:rsid w:val="00F3302A"/>
    <w:rsid w:val="00F35514"/>
    <w:rsid w:val="00F357FB"/>
    <w:rsid w:val="00F403AF"/>
    <w:rsid w:val="00F42040"/>
    <w:rsid w:val="00F42EE3"/>
    <w:rsid w:val="00F43C4D"/>
    <w:rsid w:val="00F44DC8"/>
    <w:rsid w:val="00F44EC1"/>
    <w:rsid w:val="00F464C7"/>
    <w:rsid w:val="00F47CCC"/>
    <w:rsid w:val="00F47DA3"/>
    <w:rsid w:val="00F507C5"/>
    <w:rsid w:val="00F5348C"/>
    <w:rsid w:val="00F553AB"/>
    <w:rsid w:val="00F56253"/>
    <w:rsid w:val="00F5687A"/>
    <w:rsid w:val="00F57A6F"/>
    <w:rsid w:val="00F609C5"/>
    <w:rsid w:val="00F63C84"/>
    <w:rsid w:val="00F64405"/>
    <w:rsid w:val="00F6596B"/>
    <w:rsid w:val="00F72653"/>
    <w:rsid w:val="00F80C8B"/>
    <w:rsid w:val="00F83BD5"/>
    <w:rsid w:val="00F84230"/>
    <w:rsid w:val="00F84916"/>
    <w:rsid w:val="00F8699F"/>
    <w:rsid w:val="00F86F94"/>
    <w:rsid w:val="00F90315"/>
    <w:rsid w:val="00F9135E"/>
    <w:rsid w:val="00F941A0"/>
    <w:rsid w:val="00FA253E"/>
    <w:rsid w:val="00FA33B2"/>
    <w:rsid w:val="00FB067B"/>
    <w:rsid w:val="00FB0871"/>
    <w:rsid w:val="00FB0891"/>
    <w:rsid w:val="00FB32CF"/>
    <w:rsid w:val="00FB49CE"/>
    <w:rsid w:val="00FB6C83"/>
    <w:rsid w:val="00FC577E"/>
    <w:rsid w:val="00FD1E20"/>
    <w:rsid w:val="00FD2183"/>
    <w:rsid w:val="00FD283D"/>
    <w:rsid w:val="00FD3108"/>
    <w:rsid w:val="00FD3DAB"/>
    <w:rsid w:val="00FD414A"/>
    <w:rsid w:val="00FD62EB"/>
    <w:rsid w:val="00FD7083"/>
    <w:rsid w:val="00FD7D63"/>
    <w:rsid w:val="00FE2F95"/>
    <w:rsid w:val="00FE4224"/>
    <w:rsid w:val="00FE7C63"/>
    <w:rsid w:val="00FE7C8A"/>
    <w:rsid w:val="00FF04F5"/>
    <w:rsid w:val="00FF0908"/>
    <w:rsid w:val="00FF2C1D"/>
    <w:rsid w:val="00FF2D69"/>
    <w:rsid w:val="00FF4958"/>
    <w:rsid w:val="00FF5F4C"/>
    <w:rsid w:val="00FF67C7"/>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392FAA"/>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CommentReference">
    <w:name w:val="annotation reference"/>
    <w:basedOn w:val="DefaultParagraphFont"/>
    <w:uiPriority w:val="99"/>
    <w:semiHidden/>
    <w:unhideWhenUsed/>
    <w:rsid w:val="004D78BB"/>
    <w:rPr>
      <w:sz w:val="16"/>
      <w:szCs w:val="16"/>
    </w:rPr>
  </w:style>
  <w:style w:type="paragraph" w:styleId="CommentText">
    <w:name w:val="annotation text"/>
    <w:basedOn w:val="Normal"/>
    <w:link w:val="CommentTextChar"/>
    <w:uiPriority w:val="99"/>
    <w:semiHidden/>
    <w:unhideWhenUsed/>
    <w:rsid w:val="004D78BB"/>
    <w:pPr>
      <w:spacing w:line="240" w:lineRule="auto"/>
    </w:pPr>
    <w:rPr>
      <w:sz w:val="20"/>
      <w:szCs w:val="20"/>
    </w:rPr>
  </w:style>
  <w:style w:type="character" w:customStyle="1" w:styleId="CommentTextChar">
    <w:name w:val="Comment Text Char"/>
    <w:basedOn w:val="DefaultParagraphFont"/>
    <w:link w:val="CommentText"/>
    <w:uiPriority w:val="99"/>
    <w:semiHidden/>
    <w:rsid w:val="004D78BB"/>
    <w:rPr>
      <w:sz w:val="20"/>
      <w:szCs w:val="20"/>
    </w:rPr>
  </w:style>
  <w:style w:type="paragraph" w:styleId="CommentSubject">
    <w:name w:val="annotation subject"/>
    <w:basedOn w:val="CommentText"/>
    <w:next w:val="CommentText"/>
    <w:link w:val="CommentSubjectChar"/>
    <w:uiPriority w:val="99"/>
    <w:semiHidden/>
    <w:unhideWhenUsed/>
    <w:rsid w:val="004D78BB"/>
    <w:rPr>
      <w:b/>
      <w:bCs/>
    </w:rPr>
  </w:style>
  <w:style w:type="character" w:customStyle="1" w:styleId="CommentSubjectChar">
    <w:name w:val="Comment Subject Char"/>
    <w:basedOn w:val="CommentTextChar"/>
    <w:link w:val="CommentSubject"/>
    <w:uiPriority w:val="99"/>
    <w:semiHidden/>
    <w:rsid w:val="004D78BB"/>
    <w:rPr>
      <w:b/>
      <w:bCs/>
      <w:sz w:val="20"/>
      <w:szCs w:val="20"/>
    </w:rPr>
  </w:style>
  <w:style w:type="character" w:styleId="Hyperlink">
    <w:name w:val="Hyperlink"/>
    <w:basedOn w:val="DefaultParagraphFont"/>
    <w:uiPriority w:val="99"/>
    <w:unhideWhenUsed/>
    <w:rsid w:val="006549CC"/>
    <w:rPr>
      <w:color w:val="0563C1" w:themeColor="hyperlink"/>
      <w:u w:val="single"/>
    </w:rPr>
  </w:style>
  <w:style w:type="character" w:styleId="UnresolvedMention">
    <w:name w:val="Unresolved Mention"/>
    <w:basedOn w:val="DefaultParagraphFont"/>
    <w:uiPriority w:val="99"/>
    <w:semiHidden/>
    <w:unhideWhenUsed/>
    <w:rsid w:val="006549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0707076">
      <w:bodyDiv w:val="1"/>
      <w:marLeft w:val="0"/>
      <w:marRight w:val="0"/>
      <w:marTop w:val="0"/>
      <w:marBottom w:val="0"/>
      <w:divBdr>
        <w:top w:val="none" w:sz="0" w:space="0" w:color="auto"/>
        <w:left w:val="none" w:sz="0" w:space="0" w:color="auto"/>
        <w:bottom w:val="none" w:sz="0" w:space="0" w:color="auto"/>
        <w:right w:val="none" w:sz="0" w:space="0" w:color="auto"/>
      </w:divBdr>
    </w:div>
    <w:div w:id="116543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2.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1014166-270C-4AF9-9CE0-5B8B6BD7FAB7}">
  <ds:schemaRefs>
    <ds:schemaRef ds:uri="http://schemas.openxmlformats.org/officeDocument/2006/bibliography"/>
  </ds:schemaRefs>
</ds:datastoreItem>
</file>

<file path=customXml/itemProps4.xml><?xml version="1.0" encoding="utf-8"?>
<ds:datastoreItem xmlns:ds="http://schemas.openxmlformats.org/officeDocument/2006/customXml" ds:itemID="{DC7599CB-1ABA-41D7-A3BA-F3F73F81DC64}">
  <ds:schemaRefs>
    <ds:schemaRef ds:uri="1ecf5648-3750-43f5-867d-bfaa16e6e17e"/>
    <ds:schemaRef ds:uri="http://schemas.microsoft.com/office/2006/metadata/properties"/>
    <ds:schemaRef ds:uri="http://www.w3.org/XML/1998/namespace"/>
    <ds:schemaRef ds:uri="http://purl.org/dc/dcmitype/"/>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2e89cfda-a374-4413-9f0d-8b601eddeb70"/>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4629</Words>
  <Characters>26388</Characters>
  <Application>Microsoft Office Word</Application>
  <DocSecurity>0</DocSecurity>
  <Lines>219</Lines>
  <Paragraphs>61</Paragraphs>
  <ScaleCrop>false</ScaleCrop>
  <Company/>
  <LinksUpToDate>false</LinksUpToDate>
  <CharactersWithSpaces>30956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Fenner,Dafydd swp8774</cp:lastModifiedBy>
  <cp:revision>2</cp:revision>
  <cp:lastPrinted>2020-03-18T12:27:00Z</cp:lastPrinted>
  <dcterms:created xsi:type="dcterms:W3CDTF">2025-01-27T22:44:00Z</dcterms:created>
  <dcterms:modified xsi:type="dcterms:W3CDTF">2025-01-27T22:44:00Z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2024-10-11T09:28:23Z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86dcefe7-4f0d-4558-92f1-036a02ee7e18</vt:lpwstr>
  </property>
  <property fmtid="{D5CDD505-2E9C-101B-9397-08002B2CF9AE}" pid="9" name="MSIP_Label_66cf8fe5-b7b7-4df7-b38d-1c61ac2f6639_ContentBits">
    <vt:lpwstr>0</vt:lpwstr>
  </property>
</Properties>
</file>