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2A5693" w:rsidRDefault="00F827F1" w:rsidP="00F827F1">
      <w:pPr>
        <w:rPr>
          <w:color w:val="000000" w:themeColor="text1"/>
        </w:rPr>
      </w:pPr>
    </w:p>
    <w:p w:rsidR="00F827F1" w:rsidRPr="002A5693" w:rsidRDefault="00F827F1" w:rsidP="00F827F1">
      <w:pPr>
        <w:rPr>
          <w:color w:val="000000" w:themeColor="text1"/>
        </w:rPr>
      </w:pPr>
    </w:p>
    <w:p w:rsidR="00404B5D" w:rsidRPr="002A5693" w:rsidRDefault="00404B5D" w:rsidP="00F827F1">
      <w:pPr>
        <w:pStyle w:val="Modcode"/>
        <w:jc w:val="left"/>
        <w:rPr>
          <w:color w:val="000000" w:themeColor="text1"/>
        </w:rPr>
      </w:pPr>
      <w:r w:rsidRPr="002A5693">
        <w:rPr>
          <w:noProof/>
          <w:color w:val="000000" w:themeColor="text1"/>
        </w:rPr>
        <w:drawing>
          <wp:inline distT="0" distB="0" distL="0" distR="0" wp14:anchorId="411BB37D" wp14:editId="5EC19D4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2A5693" w:rsidRDefault="00404B5D" w:rsidP="00F827F1">
      <w:pPr>
        <w:pStyle w:val="Modcode"/>
        <w:jc w:val="left"/>
        <w:rPr>
          <w:color w:val="000000" w:themeColor="text1"/>
        </w:rPr>
      </w:pPr>
    </w:p>
    <w:p w:rsidR="00404B5D" w:rsidRPr="002A5693" w:rsidRDefault="00404B5D" w:rsidP="00F827F1">
      <w:pPr>
        <w:pStyle w:val="Modcode"/>
        <w:jc w:val="left"/>
        <w:rPr>
          <w:color w:val="000000" w:themeColor="text1"/>
        </w:rPr>
      </w:pPr>
    </w:p>
    <w:p w:rsidR="00F827F1" w:rsidRPr="002A5693" w:rsidRDefault="00F827F1" w:rsidP="00F827F1">
      <w:pPr>
        <w:pStyle w:val="Modcode"/>
        <w:jc w:val="left"/>
        <w:rPr>
          <w:color w:val="000000" w:themeColor="text1"/>
        </w:rPr>
      </w:pPr>
      <w:r w:rsidRPr="002A5693">
        <w:rPr>
          <w:color w:val="000000" w:themeColor="text1"/>
        </w:rPr>
        <w:t>LEVEL</w:t>
      </w:r>
      <w:r w:rsidR="002158EB" w:rsidRPr="002A5693">
        <w:rPr>
          <w:color w:val="000000" w:themeColor="text1"/>
        </w:rPr>
        <w:t>/ LEfEL</w:t>
      </w:r>
      <w:r w:rsidRPr="002A5693">
        <w:rPr>
          <w:color w:val="000000" w:themeColor="text1"/>
        </w:rPr>
        <w:t xml:space="preserve"> 5 </w:t>
      </w:r>
    </w:p>
    <w:p w:rsidR="00F827F1" w:rsidRPr="002A5693" w:rsidRDefault="00F827F1" w:rsidP="00F827F1">
      <w:pPr>
        <w:pStyle w:val="Modcode"/>
        <w:jc w:val="left"/>
        <w:rPr>
          <w:color w:val="000000" w:themeColor="text1"/>
        </w:rPr>
      </w:pPr>
      <w:r w:rsidRPr="002A5693">
        <w:rPr>
          <w:color w:val="000000" w:themeColor="text1"/>
        </w:rPr>
        <w:t xml:space="preserve">                                                                      </w:t>
      </w:r>
    </w:p>
    <w:p w:rsidR="00F827F1" w:rsidRPr="002A5693" w:rsidRDefault="00F827F1" w:rsidP="00F827F1">
      <w:pPr>
        <w:pStyle w:val="Modcode"/>
        <w:jc w:val="left"/>
        <w:rPr>
          <w:color w:val="000000" w:themeColor="text1"/>
        </w:rPr>
      </w:pPr>
      <w:r w:rsidRPr="002A5693">
        <w:rPr>
          <w:color w:val="000000" w:themeColor="text1"/>
        </w:rPr>
        <w:t xml:space="preserve">SEMESTER </w:t>
      </w:r>
      <w:r w:rsidR="00DD57F9" w:rsidRPr="002A5693">
        <w:rPr>
          <w:color w:val="000000" w:themeColor="text1"/>
        </w:rPr>
        <w:t>1</w:t>
      </w:r>
      <w:r w:rsidRPr="002A5693">
        <w:rPr>
          <w:color w:val="000000" w:themeColor="text1"/>
        </w:rPr>
        <w:t xml:space="preserve">                                                                         </w:t>
      </w:r>
    </w:p>
    <w:p w:rsidR="00F827F1" w:rsidRPr="002A5693" w:rsidRDefault="00F827F1" w:rsidP="00F827F1">
      <w:pPr>
        <w:pStyle w:val="Modcode"/>
        <w:jc w:val="left"/>
        <w:rPr>
          <w:color w:val="000000" w:themeColor="text1"/>
        </w:rPr>
      </w:pPr>
    </w:p>
    <w:p w:rsidR="00F827F1" w:rsidRPr="002A5693" w:rsidRDefault="00F827F1" w:rsidP="00F827F1">
      <w:pPr>
        <w:pStyle w:val="Modcode"/>
        <w:rPr>
          <w:color w:val="000000" w:themeColor="text1"/>
        </w:rPr>
      </w:pPr>
      <w:r w:rsidRPr="002A5693">
        <w:rPr>
          <w:color w:val="000000" w:themeColor="text1"/>
        </w:rPr>
        <w:t>MODULE CODE</w:t>
      </w:r>
      <w:r w:rsidR="00B876DA" w:rsidRPr="002A5693">
        <w:rPr>
          <w:color w:val="000000" w:themeColor="text1"/>
        </w:rPr>
        <w:t>/ Cod Y modIwl</w:t>
      </w:r>
      <w:r w:rsidRPr="002A5693">
        <w:rPr>
          <w:color w:val="000000" w:themeColor="text1"/>
        </w:rPr>
        <w:t xml:space="preserve">: </w:t>
      </w:r>
      <w:r w:rsidR="00DD57F9" w:rsidRPr="002A5693">
        <w:rPr>
          <w:color w:val="000000" w:themeColor="text1"/>
        </w:rPr>
        <w:t>M5x01047</w:t>
      </w:r>
    </w:p>
    <w:p w:rsidR="00F827F1" w:rsidRPr="002A5693" w:rsidRDefault="00DD57F9" w:rsidP="00F827F1">
      <w:pPr>
        <w:pStyle w:val="Modname"/>
        <w:rPr>
          <w:color w:val="000000" w:themeColor="text1"/>
        </w:rPr>
      </w:pPr>
      <w:r w:rsidRPr="002A5693">
        <w:rPr>
          <w:color w:val="000000" w:themeColor="text1"/>
        </w:rPr>
        <w:t>MOBILE APPLICATION DEVELOPMENT 1</w:t>
      </w:r>
    </w:p>
    <w:p w:rsidR="00F827F1" w:rsidRPr="002A5693" w:rsidRDefault="00F827F1" w:rsidP="00F827F1">
      <w:pPr>
        <w:pStyle w:val="Time"/>
        <w:rPr>
          <w:color w:val="000000" w:themeColor="text1"/>
          <w:szCs w:val="28"/>
        </w:rPr>
      </w:pPr>
      <w:r w:rsidRPr="002A5693">
        <w:rPr>
          <w:color w:val="000000" w:themeColor="text1"/>
          <w:szCs w:val="28"/>
        </w:rPr>
        <w:t>aSSESSMENT TYPE</w:t>
      </w:r>
      <w:r w:rsidR="00B876DA" w:rsidRPr="002A5693">
        <w:rPr>
          <w:color w:val="000000" w:themeColor="text1"/>
          <w:szCs w:val="28"/>
        </w:rPr>
        <w:t xml:space="preserve">/ mATH O ASESU: </w:t>
      </w:r>
      <w:r w:rsidR="00DD57F9" w:rsidRPr="002A5693">
        <w:rPr>
          <w:color w:val="000000" w:themeColor="text1"/>
          <w:szCs w:val="28"/>
        </w:rPr>
        <w:t>aSSIGNMENT</w:t>
      </w:r>
      <w:r w:rsidRPr="002A5693">
        <w:rPr>
          <w:color w:val="000000" w:themeColor="text1"/>
          <w:szCs w:val="28"/>
        </w:rPr>
        <w:t xml:space="preserve"> </w:t>
      </w:r>
    </w:p>
    <w:p w:rsidR="00F827F1" w:rsidRPr="002A5693" w:rsidRDefault="00F827F1" w:rsidP="00F827F1">
      <w:pPr>
        <w:pStyle w:val="Answer"/>
        <w:rPr>
          <w:color w:val="000000" w:themeColor="text1"/>
          <w:szCs w:val="28"/>
        </w:rPr>
      </w:pPr>
      <w:r w:rsidRPr="002A5693">
        <w:rPr>
          <w:color w:val="000000" w:themeColor="text1"/>
          <w:szCs w:val="28"/>
        </w:rPr>
        <w:t>Assessment/Component</w:t>
      </w:r>
      <w:r w:rsidR="00B876DA" w:rsidRPr="002A5693">
        <w:rPr>
          <w:color w:val="000000" w:themeColor="text1"/>
          <w:szCs w:val="28"/>
        </w:rPr>
        <w:t>/ AsESIAD/CYDRAN</w:t>
      </w:r>
      <w:r w:rsidRPr="002A5693">
        <w:rPr>
          <w:color w:val="000000" w:themeColor="text1"/>
          <w:szCs w:val="28"/>
        </w:rPr>
        <w:t xml:space="preserve">: </w:t>
      </w:r>
      <w:r w:rsidR="00DD57F9" w:rsidRPr="002A5693">
        <w:rPr>
          <w:color w:val="000000" w:themeColor="text1"/>
          <w:szCs w:val="28"/>
        </w:rPr>
        <w:t>1</w:t>
      </w:r>
    </w:p>
    <w:p w:rsidR="00F827F1" w:rsidRPr="002A5693" w:rsidRDefault="00F827F1" w:rsidP="00F827F1">
      <w:pPr>
        <w:pStyle w:val="BodyText"/>
        <w:rPr>
          <w:color w:val="000000" w:themeColor="text1"/>
        </w:rPr>
      </w:pPr>
    </w:p>
    <w:p w:rsidR="00F827F1" w:rsidRPr="002A5693" w:rsidRDefault="00F827F1" w:rsidP="00F827F1">
      <w:pPr>
        <w:pStyle w:val="BodyText"/>
        <w:rPr>
          <w:b/>
          <w:color w:val="000000" w:themeColor="text1"/>
          <w:sz w:val="28"/>
          <w:szCs w:val="28"/>
          <w:u w:val="single"/>
        </w:rPr>
      </w:pPr>
      <w:r w:rsidRPr="002A5693">
        <w:rPr>
          <w:b/>
          <w:color w:val="000000" w:themeColor="text1"/>
          <w:sz w:val="28"/>
          <w:szCs w:val="28"/>
        </w:rPr>
        <w:t>COMPONENT WEIGHTING</w:t>
      </w:r>
      <w:r w:rsidR="00B876DA" w:rsidRPr="002A5693">
        <w:rPr>
          <w:b/>
          <w:color w:val="000000" w:themeColor="text1"/>
          <w:sz w:val="28"/>
          <w:szCs w:val="28"/>
        </w:rPr>
        <w:t>/ PWYSAU’R CYDRAN</w:t>
      </w:r>
      <w:r w:rsidRPr="002A5693">
        <w:rPr>
          <w:b/>
          <w:color w:val="000000" w:themeColor="text1"/>
          <w:sz w:val="28"/>
          <w:szCs w:val="28"/>
        </w:rPr>
        <w:t xml:space="preserve">: </w:t>
      </w:r>
      <w:r w:rsidR="00DD57F9" w:rsidRPr="002A5693">
        <w:rPr>
          <w:b/>
          <w:color w:val="000000" w:themeColor="text1"/>
          <w:sz w:val="28"/>
          <w:szCs w:val="28"/>
          <w:u w:val="single"/>
        </w:rPr>
        <w:t>50</w:t>
      </w:r>
      <w:r w:rsidRPr="002A5693">
        <w:rPr>
          <w:b/>
          <w:color w:val="000000" w:themeColor="text1"/>
          <w:sz w:val="28"/>
          <w:szCs w:val="28"/>
        </w:rPr>
        <w:t>%</w:t>
      </w:r>
    </w:p>
    <w:p w:rsidR="00F827F1" w:rsidRPr="002A5693" w:rsidRDefault="00F827F1" w:rsidP="00F827F1">
      <w:pPr>
        <w:pStyle w:val="BodyText"/>
        <w:rPr>
          <w:color w:val="000000" w:themeColor="text1"/>
        </w:rPr>
      </w:pPr>
    </w:p>
    <w:p w:rsidR="00B50D84" w:rsidRPr="002A5693" w:rsidRDefault="00F827F1" w:rsidP="00B50D84">
      <w:pPr>
        <w:pStyle w:val="BodyText"/>
        <w:spacing w:after="0"/>
        <w:rPr>
          <w:b/>
          <w:color w:val="000000" w:themeColor="text1"/>
          <w:sz w:val="28"/>
          <w:szCs w:val="28"/>
        </w:rPr>
      </w:pPr>
      <w:r w:rsidRPr="002A5693">
        <w:rPr>
          <w:b/>
          <w:color w:val="000000" w:themeColor="text1"/>
          <w:sz w:val="28"/>
          <w:szCs w:val="28"/>
        </w:rPr>
        <w:t>WORD COUNT</w:t>
      </w:r>
      <w:r w:rsidR="00B50D84" w:rsidRPr="002A5693">
        <w:rPr>
          <w:b/>
          <w:color w:val="000000" w:themeColor="text1"/>
          <w:sz w:val="28"/>
          <w:szCs w:val="28"/>
        </w:rPr>
        <w:t xml:space="preserve"> (or WORD COUNT EQUIVALENT)/</w:t>
      </w:r>
      <w:r w:rsidR="00B876DA" w:rsidRPr="002A5693">
        <w:rPr>
          <w:b/>
          <w:color w:val="000000" w:themeColor="text1"/>
          <w:sz w:val="28"/>
          <w:szCs w:val="28"/>
        </w:rPr>
        <w:t xml:space="preserve"> NIFER Y GEIRIAU</w:t>
      </w:r>
      <w:r w:rsidRPr="002A5693">
        <w:rPr>
          <w:b/>
          <w:color w:val="000000" w:themeColor="text1"/>
          <w:sz w:val="28"/>
          <w:szCs w:val="28"/>
        </w:rPr>
        <w:t xml:space="preserve">: </w:t>
      </w:r>
    </w:p>
    <w:p w:rsidR="00F827F1" w:rsidRPr="002A5693" w:rsidRDefault="003140C1" w:rsidP="00B50D84">
      <w:pPr>
        <w:pStyle w:val="BodyText"/>
        <w:spacing w:after="0"/>
        <w:rPr>
          <w:b/>
          <w:color w:val="000000" w:themeColor="text1"/>
          <w:sz w:val="28"/>
          <w:szCs w:val="28"/>
          <w:u w:val="single"/>
        </w:rPr>
      </w:pPr>
      <w:r w:rsidRPr="002A5693">
        <w:rPr>
          <w:b/>
          <w:color w:val="000000" w:themeColor="text1"/>
          <w:sz w:val="28"/>
          <w:szCs w:val="28"/>
          <w:u w:val="single"/>
        </w:rPr>
        <w:t>1000</w:t>
      </w:r>
      <w:r w:rsidR="00F827F1" w:rsidRPr="002A5693">
        <w:rPr>
          <w:b/>
          <w:color w:val="000000" w:themeColor="text1"/>
          <w:sz w:val="28"/>
          <w:szCs w:val="28"/>
          <w:u w:val="single"/>
        </w:rPr>
        <w:t xml:space="preserve"> </w:t>
      </w:r>
      <w:r w:rsidR="00F827F1" w:rsidRPr="002A5693">
        <w:rPr>
          <w:b/>
          <w:color w:val="000000" w:themeColor="text1"/>
          <w:sz w:val="28"/>
          <w:szCs w:val="28"/>
        </w:rPr>
        <w:t>WORDS</w:t>
      </w:r>
      <w:r w:rsidR="009157C4" w:rsidRPr="002A5693">
        <w:rPr>
          <w:b/>
          <w:color w:val="000000" w:themeColor="text1"/>
          <w:sz w:val="28"/>
          <w:szCs w:val="28"/>
        </w:rPr>
        <w:t>/</w:t>
      </w:r>
      <w:r w:rsidR="00B876DA" w:rsidRPr="002A5693">
        <w:rPr>
          <w:b/>
          <w:color w:val="000000" w:themeColor="text1"/>
          <w:sz w:val="28"/>
          <w:szCs w:val="28"/>
        </w:rPr>
        <w:t>O EIRIAU</w:t>
      </w:r>
      <w:r w:rsidR="00B50D84" w:rsidRPr="002A5693">
        <w:rPr>
          <w:b/>
          <w:color w:val="000000" w:themeColor="text1"/>
          <w:sz w:val="28"/>
          <w:szCs w:val="28"/>
        </w:rPr>
        <w:t xml:space="preserve"> </w:t>
      </w:r>
      <w:r w:rsidRPr="002A5693">
        <w:rPr>
          <w:b/>
          <w:color w:val="000000" w:themeColor="text1"/>
          <w:sz w:val="28"/>
          <w:szCs w:val="28"/>
        </w:rPr>
        <w:t>plus programming work</w:t>
      </w:r>
    </w:p>
    <w:p w:rsidR="00F827F1" w:rsidRPr="002A5693" w:rsidRDefault="00F827F1" w:rsidP="00F827F1">
      <w:pPr>
        <w:pStyle w:val="BodyText"/>
        <w:rPr>
          <w:b/>
          <w:color w:val="000000" w:themeColor="text1"/>
          <w:sz w:val="28"/>
          <w:szCs w:val="28"/>
          <w:u w:val="single"/>
        </w:rPr>
      </w:pPr>
    </w:p>
    <w:p w:rsidR="00F827F1" w:rsidRPr="002A5693" w:rsidRDefault="00F827F1" w:rsidP="00F827F1">
      <w:pPr>
        <w:pStyle w:val="BodyText"/>
        <w:rPr>
          <w:b/>
          <w:color w:val="000000" w:themeColor="text1"/>
          <w:sz w:val="28"/>
          <w:szCs w:val="28"/>
          <w:u w:val="single"/>
        </w:rPr>
      </w:pPr>
      <w:r w:rsidRPr="002A5693">
        <w:rPr>
          <w:b/>
          <w:color w:val="000000" w:themeColor="text1"/>
          <w:sz w:val="28"/>
          <w:szCs w:val="28"/>
        </w:rPr>
        <w:t>MODULE TUTOR</w:t>
      </w:r>
      <w:r w:rsidR="00B876DA" w:rsidRPr="002A5693">
        <w:rPr>
          <w:b/>
          <w:color w:val="000000" w:themeColor="text1"/>
          <w:sz w:val="28"/>
          <w:szCs w:val="28"/>
        </w:rPr>
        <w:t xml:space="preserve"> / TIWTOR Y MODIWL</w:t>
      </w:r>
      <w:r w:rsidRPr="002A5693">
        <w:rPr>
          <w:b/>
          <w:color w:val="000000" w:themeColor="text1"/>
          <w:sz w:val="28"/>
          <w:szCs w:val="28"/>
        </w:rPr>
        <w:t xml:space="preserve">: </w:t>
      </w:r>
      <w:r w:rsidR="00DD57F9" w:rsidRPr="002A5693">
        <w:rPr>
          <w:b/>
          <w:color w:val="000000" w:themeColor="text1"/>
          <w:sz w:val="28"/>
          <w:szCs w:val="28"/>
          <w:u w:val="single"/>
        </w:rPr>
        <w:t>GAYNOR THOMAS</w:t>
      </w:r>
    </w:p>
    <w:p w:rsidR="00F827F1" w:rsidRPr="002A5693" w:rsidRDefault="00F827F1" w:rsidP="00F827F1">
      <w:pPr>
        <w:pStyle w:val="BodyText"/>
        <w:rPr>
          <w:b/>
          <w:color w:val="000000" w:themeColor="text1"/>
          <w:sz w:val="16"/>
          <w:szCs w:val="28"/>
          <w:u w:val="single"/>
        </w:rPr>
      </w:pPr>
    </w:p>
    <w:p w:rsidR="00FB4C49" w:rsidRPr="002A5693" w:rsidRDefault="00FB4C49" w:rsidP="00FB4C49">
      <w:pPr>
        <w:rPr>
          <w:b/>
          <w:color w:val="000000" w:themeColor="text1"/>
          <w:sz w:val="28"/>
          <w:szCs w:val="28"/>
        </w:rPr>
      </w:pPr>
      <w:r w:rsidRPr="002A5693">
        <w:rPr>
          <w:b/>
          <w:color w:val="000000" w:themeColor="text1"/>
          <w:sz w:val="28"/>
          <w:szCs w:val="28"/>
        </w:rPr>
        <w:t xml:space="preserve">SUBMISSION DETAILS/ MANYLION CYFLWYNO:    </w:t>
      </w:r>
    </w:p>
    <w:p w:rsidR="00FB4C49" w:rsidRPr="002A5693" w:rsidRDefault="00FB4C49" w:rsidP="00FB4C49">
      <w:pPr>
        <w:rPr>
          <w:b/>
          <w:color w:val="000000" w:themeColor="text1"/>
          <w:sz w:val="28"/>
          <w:szCs w:val="28"/>
        </w:rPr>
      </w:pPr>
    </w:p>
    <w:p w:rsidR="00200A56" w:rsidRPr="002A5693" w:rsidRDefault="00200A56" w:rsidP="00200A56">
      <w:pPr>
        <w:pStyle w:val="ListParagraph"/>
        <w:numPr>
          <w:ilvl w:val="0"/>
          <w:numId w:val="7"/>
        </w:numPr>
        <w:rPr>
          <w:b/>
          <w:color w:val="000000" w:themeColor="text1"/>
          <w:sz w:val="28"/>
          <w:szCs w:val="28"/>
        </w:rPr>
      </w:pPr>
      <w:r w:rsidRPr="002A5693">
        <w:rPr>
          <w:b/>
          <w:color w:val="000000" w:themeColor="text1"/>
          <w:sz w:val="28"/>
          <w:szCs w:val="28"/>
        </w:rPr>
        <w:t xml:space="preserve">Make sure that </w:t>
      </w:r>
      <w:r w:rsidRPr="002A5693">
        <w:rPr>
          <w:b/>
          <w:color w:val="000000" w:themeColor="text1"/>
          <w:sz w:val="28"/>
          <w:szCs w:val="28"/>
          <w:u w:val="single"/>
        </w:rPr>
        <w:t>Your Name</w:t>
      </w:r>
      <w:r w:rsidRPr="002A5693">
        <w:rPr>
          <w:b/>
          <w:color w:val="000000" w:themeColor="text1"/>
          <w:sz w:val="28"/>
          <w:szCs w:val="28"/>
        </w:rPr>
        <w:t xml:space="preserve"> , </w:t>
      </w:r>
      <w:r w:rsidRPr="002A5693">
        <w:rPr>
          <w:b/>
          <w:color w:val="000000" w:themeColor="text1"/>
          <w:sz w:val="28"/>
          <w:szCs w:val="28"/>
          <w:u w:val="single"/>
        </w:rPr>
        <w:t>Your Student P Number</w:t>
      </w:r>
      <w:r w:rsidRPr="002A5693">
        <w:rPr>
          <w:b/>
          <w:color w:val="000000" w:themeColor="text1"/>
          <w:sz w:val="28"/>
          <w:szCs w:val="28"/>
        </w:rPr>
        <w:t xml:space="preserve">, </w:t>
      </w:r>
      <w:r w:rsidR="00F27C62" w:rsidRPr="002A5693">
        <w:rPr>
          <w:b/>
          <w:color w:val="000000" w:themeColor="text1"/>
          <w:sz w:val="28"/>
          <w:szCs w:val="28"/>
          <w:u w:val="single"/>
        </w:rPr>
        <w:t>Your Module Title</w:t>
      </w:r>
      <w:r w:rsidR="00F27C62" w:rsidRPr="002A5693">
        <w:rPr>
          <w:b/>
          <w:color w:val="000000" w:themeColor="text1"/>
          <w:sz w:val="28"/>
          <w:szCs w:val="28"/>
        </w:rPr>
        <w:t xml:space="preserve">, </w:t>
      </w:r>
      <w:r w:rsidRPr="002A5693">
        <w:rPr>
          <w:b/>
          <w:color w:val="000000" w:themeColor="text1"/>
          <w:sz w:val="28"/>
          <w:szCs w:val="28"/>
          <w:u w:val="single"/>
        </w:rPr>
        <w:t>Assignment Title</w:t>
      </w:r>
      <w:r w:rsidRPr="002A5693">
        <w:rPr>
          <w:b/>
          <w:color w:val="000000" w:themeColor="text1"/>
          <w:sz w:val="28"/>
          <w:szCs w:val="28"/>
        </w:rPr>
        <w:t xml:space="preserve"> and </w:t>
      </w:r>
      <w:r w:rsidRPr="002A5693">
        <w:rPr>
          <w:b/>
          <w:color w:val="000000" w:themeColor="text1"/>
          <w:sz w:val="28"/>
          <w:szCs w:val="28"/>
          <w:u w:val="single"/>
        </w:rPr>
        <w:t>Your Module Lecturer’s Name</w:t>
      </w:r>
      <w:r w:rsidRPr="002A5693">
        <w:rPr>
          <w:b/>
          <w:color w:val="000000" w:themeColor="text1"/>
          <w:sz w:val="28"/>
          <w:szCs w:val="28"/>
        </w:rPr>
        <w:t xml:space="preserve"> are clearly shown on the front page of your assignment</w:t>
      </w:r>
    </w:p>
    <w:p w:rsidR="000E32B7" w:rsidRPr="002A5693" w:rsidRDefault="00D770BD" w:rsidP="00D770BD">
      <w:pPr>
        <w:pStyle w:val="ListParagraph"/>
        <w:numPr>
          <w:ilvl w:val="0"/>
          <w:numId w:val="7"/>
        </w:numPr>
        <w:rPr>
          <w:b/>
          <w:color w:val="000000" w:themeColor="text1"/>
          <w:sz w:val="28"/>
          <w:szCs w:val="28"/>
        </w:rPr>
      </w:pPr>
      <w:r w:rsidRPr="002A5693">
        <w:rPr>
          <w:b/>
          <w:color w:val="000000" w:themeColor="text1"/>
          <w:sz w:val="28"/>
          <w:szCs w:val="28"/>
        </w:rPr>
        <w:t>All assignments must be submitted</w:t>
      </w:r>
      <w:r w:rsidR="00477CF6" w:rsidRPr="002A5693">
        <w:rPr>
          <w:b/>
          <w:color w:val="000000" w:themeColor="text1"/>
          <w:sz w:val="28"/>
          <w:szCs w:val="28"/>
        </w:rPr>
        <w:t xml:space="preserve"> electronically</w:t>
      </w:r>
      <w:r w:rsidRPr="002A5693">
        <w:rPr>
          <w:b/>
          <w:color w:val="000000" w:themeColor="text1"/>
          <w:sz w:val="28"/>
          <w:szCs w:val="28"/>
        </w:rPr>
        <w:t xml:space="preserve"> to </w:t>
      </w:r>
      <w:proofErr w:type="spellStart"/>
      <w:r w:rsidRPr="002A5693">
        <w:rPr>
          <w:b/>
          <w:color w:val="000000" w:themeColor="text1"/>
          <w:sz w:val="28"/>
          <w:szCs w:val="28"/>
        </w:rPr>
        <w:t>Turnitin</w:t>
      </w:r>
      <w:proofErr w:type="spellEnd"/>
      <w:r w:rsidRPr="002A5693">
        <w:rPr>
          <w:b/>
          <w:color w:val="000000" w:themeColor="text1"/>
          <w:sz w:val="28"/>
          <w:szCs w:val="28"/>
        </w:rPr>
        <w:t xml:space="preserve"> unless indicated by the module lecturer</w:t>
      </w:r>
      <w:r w:rsidR="00F27C62" w:rsidRPr="002A5693">
        <w:rPr>
          <w:b/>
          <w:color w:val="000000" w:themeColor="text1"/>
          <w:sz w:val="28"/>
          <w:szCs w:val="28"/>
        </w:rPr>
        <w:t xml:space="preserve"> </w:t>
      </w:r>
      <w:r w:rsidR="00F27C62" w:rsidRPr="002A5693">
        <w:rPr>
          <w:b/>
          <w:color w:val="000000" w:themeColor="text1"/>
          <w:sz w:val="28"/>
          <w:szCs w:val="28"/>
          <w:u w:val="single"/>
        </w:rPr>
        <w:t>here</w:t>
      </w:r>
      <w:r w:rsidR="002A6486">
        <w:rPr>
          <w:b/>
          <w:color w:val="000000" w:themeColor="text1"/>
          <w:sz w:val="28"/>
          <w:szCs w:val="28"/>
        </w:rPr>
        <w:t>: …</w:t>
      </w:r>
      <w:r w:rsidR="002A6486" w:rsidRPr="002A6486">
        <w:rPr>
          <w:b/>
          <w:i/>
          <w:color w:val="00B050"/>
          <w:sz w:val="28"/>
          <w:szCs w:val="28"/>
        </w:rPr>
        <w:t>YES, report to be uploaded to Turn-It-In</w:t>
      </w:r>
      <w:r w:rsidR="00F27C62" w:rsidRPr="002A5693">
        <w:rPr>
          <w:b/>
          <w:color w:val="000000" w:themeColor="text1"/>
          <w:sz w:val="28"/>
          <w:szCs w:val="28"/>
        </w:rPr>
        <w:t>…………………..</w:t>
      </w:r>
      <w:r w:rsidRPr="002A5693">
        <w:rPr>
          <w:b/>
          <w:color w:val="000000" w:themeColor="text1"/>
          <w:sz w:val="28"/>
          <w:szCs w:val="28"/>
        </w:rPr>
        <w:t>.</w:t>
      </w:r>
    </w:p>
    <w:p w:rsidR="00052D6F" w:rsidRPr="002A5693" w:rsidRDefault="00052D6F" w:rsidP="00D770BD">
      <w:pPr>
        <w:pStyle w:val="ListParagraph"/>
        <w:numPr>
          <w:ilvl w:val="0"/>
          <w:numId w:val="7"/>
        </w:numPr>
        <w:rPr>
          <w:b/>
          <w:color w:val="000000" w:themeColor="text1"/>
          <w:sz w:val="28"/>
          <w:szCs w:val="28"/>
        </w:rPr>
      </w:pPr>
      <w:r w:rsidRPr="002A5693">
        <w:rPr>
          <w:b/>
          <w:color w:val="000000" w:themeColor="text1"/>
          <w:sz w:val="28"/>
          <w:szCs w:val="28"/>
        </w:rPr>
        <w:t xml:space="preserve">If lecturer </w:t>
      </w:r>
      <w:r w:rsidR="00E94FF1" w:rsidRPr="002A5693">
        <w:rPr>
          <w:b/>
          <w:color w:val="000000" w:themeColor="text1"/>
          <w:sz w:val="28"/>
          <w:szCs w:val="28"/>
        </w:rPr>
        <w:t xml:space="preserve">additionally </w:t>
      </w:r>
      <w:r w:rsidRPr="002A5693">
        <w:rPr>
          <w:b/>
          <w:color w:val="000000" w:themeColor="text1"/>
          <w:sz w:val="28"/>
          <w:szCs w:val="28"/>
        </w:rPr>
        <w:t xml:space="preserve">requires you to upload coding separately to Moodle it will be indicated </w:t>
      </w:r>
      <w:r w:rsidRPr="002A5693">
        <w:rPr>
          <w:b/>
          <w:color w:val="000000" w:themeColor="text1"/>
          <w:sz w:val="28"/>
          <w:szCs w:val="28"/>
          <w:u w:val="single"/>
        </w:rPr>
        <w:t>here</w:t>
      </w:r>
      <w:proofErr w:type="gramStart"/>
      <w:r w:rsidR="004F38FF">
        <w:rPr>
          <w:b/>
          <w:color w:val="000000" w:themeColor="text1"/>
          <w:sz w:val="28"/>
          <w:szCs w:val="28"/>
        </w:rPr>
        <w:t>:  ..</w:t>
      </w:r>
      <w:proofErr w:type="gramEnd"/>
      <w:r w:rsidRPr="002A6486">
        <w:rPr>
          <w:b/>
          <w:i/>
          <w:color w:val="00B050"/>
          <w:sz w:val="28"/>
          <w:szCs w:val="28"/>
        </w:rPr>
        <w:t>YES</w:t>
      </w:r>
      <w:r w:rsidR="004F38FF" w:rsidRPr="002A6486">
        <w:rPr>
          <w:b/>
          <w:i/>
          <w:color w:val="00B050"/>
          <w:sz w:val="28"/>
          <w:szCs w:val="28"/>
        </w:rPr>
        <w:t xml:space="preserve"> (please upload project folder as one zip file to Moodle)</w:t>
      </w:r>
      <w:r w:rsidR="004F38FF" w:rsidRPr="002A6486">
        <w:rPr>
          <w:b/>
          <w:i/>
          <w:color w:val="000000" w:themeColor="text1"/>
          <w:sz w:val="28"/>
          <w:szCs w:val="28"/>
        </w:rPr>
        <w:t>…</w:t>
      </w:r>
      <w:r w:rsidRPr="002A6486">
        <w:rPr>
          <w:b/>
          <w:i/>
          <w:color w:val="000000" w:themeColor="text1"/>
          <w:sz w:val="28"/>
          <w:szCs w:val="28"/>
        </w:rPr>
        <w:t>…</w:t>
      </w:r>
      <w:r w:rsidRPr="002A6486">
        <w:rPr>
          <w:b/>
          <w:i/>
          <w:color w:val="00B050"/>
          <w:sz w:val="28"/>
          <w:szCs w:val="28"/>
        </w:rPr>
        <w:t>.</w:t>
      </w:r>
    </w:p>
    <w:p w:rsidR="00F27C62" w:rsidRPr="002A5693" w:rsidRDefault="00D770BD" w:rsidP="00D770BD">
      <w:pPr>
        <w:pStyle w:val="ListParagraph"/>
        <w:numPr>
          <w:ilvl w:val="0"/>
          <w:numId w:val="7"/>
        </w:numPr>
        <w:rPr>
          <w:b/>
          <w:color w:val="000000" w:themeColor="text1"/>
          <w:sz w:val="28"/>
          <w:szCs w:val="28"/>
        </w:rPr>
      </w:pPr>
      <w:r w:rsidRPr="002A5693">
        <w:rPr>
          <w:b/>
          <w:color w:val="000000" w:themeColor="text1"/>
          <w:sz w:val="28"/>
          <w:szCs w:val="28"/>
        </w:rPr>
        <w:t>I</w:t>
      </w:r>
      <w:r w:rsidR="000E32B7" w:rsidRPr="002A5693">
        <w:rPr>
          <w:b/>
          <w:color w:val="000000" w:themeColor="text1"/>
          <w:sz w:val="28"/>
          <w:szCs w:val="28"/>
        </w:rPr>
        <w:t>f a paper submission is required</w:t>
      </w:r>
      <w:r w:rsidR="00FA67AB" w:rsidRPr="002A5693">
        <w:rPr>
          <w:b/>
          <w:color w:val="000000" w:themeColor="text1"/>
          <w:sz w:val="28"/>
          <w:szCs w:val="28"/>
        </w:rPr>
        <w:t xml:space="preserve"> then it will be indicated </w:t>
      </w:r>
      <w:r w:rsidR="00F27C62" w:rsidRPr="002A5693">
        <w:rPr>
          <w:b/>
          <w:color w:val="000000" w:themeColor="text1"/>
          <w:sz w:val="28"/>
          <w:szCs w:val="28"/>
          <w:u w:val="single"/>
        </w:rPr>
        <w:t>here</w:t>
      </w:r>
      <w:r w:rsidR="00F27C62" w:rsidRPr="002A5693">
        <w:rPr>
          <w:b/>
          <w:color w:val="000000" w:themeColor="text1"/>
          <w:sz w:val="28"/>
          <w:szCs w:val="28"/>
        </w:rPr>
        <w:t>: …</w:t>
      </w:r>
      <w:r w:rsidR="004F38FF" w:rsidRPr="002A5693">
        <w:rPr>
          <w:b/>
          <w:color w:val="000000" w:themeColor="text1"/>
          <w:sz w:val="28"/>
          <w:szCs w:val="28"/>
        </w:rPr>
        <w:t xml:space="preserve"> </w:t>
      </w:r>
      <w:r w:rsidR="00703ED6" w:rsidRPr="002A6486">
        <w:rPr>
          <w:b/>
          <w:i/>
          <w:color w:val="00B050"/>
          <w:sz w:val="28"/>
          <w:szCs w:val="28"/>
        </w:rPr>
        <w:t>NO</w:t>
      </w:r>
      <w:r w:rsidR="00F27C62" w:rsidRPr="002A5693">
        <w:rPr>
          <w:b/>
          <w:color w:val="000000" w:themeColor="text1"/>
          <w:sz w:val="28"/>
          <w:szCs w:val="28"/>
        </w:rPr>
        <w:t>……….</w:t>
      </w:r>
    </w:p>
    <w:p w:rsidR="000E32B7" w:rsidRPr="002A5693" w:rsidRDefault="0013758B" w:rsidP="00B50D84">
      <w:pPr>
        <w:pStyle w:val="ListParagraph"/>
        <w:ind w:left="360"/>
        <w:rPr>
          <w:b/>
          <w:color w:val="000000" w:themeColor="text1"/>
          <w:sz w:val="28"/>
          <w:szCs w:val="28"/>
        </w:rPr>
      </w:pPr>
      <w:proofErr w:type="gramStart"/>
      <w:r w:rsidRPr="002A5693">
        <w:rPr>
          <w:b/>
          <w:color w:val="000000" w:themeColor="text1"/>
          <w:sz w:val="28"/>
          <w:szCs w:val="28"/>
        </w:rPr>
        <w:t>y</w:t>
      </w:r>
      <w:r w:rsidR="00D770BD" w:rsidRPr="002A5693">
        <w:rPr>
          <w:b/>
          <w:color w:val="000000" w:themeColor="text1"/>
          <w:sz w:val="28"/>
          <w:szCs w:val="28"/>
        </w:rPr>
        <w:t>ou</w:t>
      </w:r>
      <w:proofErr w:type="gramEnd"/>
      <w:r w:rsidR="00D770BD" w:rsidRPr="002A5693">
        <w:rPr>
          <w:b/>
          <w:color w:val="000000" w:themeColor="text1"/>
          <w:sz w:val="28"/>
          <w:szCs w:val="28"/>
        </w:rPr>
        <w:t xml:space="preserve"> </w:t>
      </w:r>
      <w:r w:rsidR="006866F8" w:rsidRPr="002A5693">
        <w:rPr>
          <w:b/>
          <w:color w:val="000000" w:themeColor="text1"/>
          <w:sz w:val="28"/>
          <w:szCs w:val="28"/>
        </w:rPr>
        <w:t>will then be required to</w:t>
      </w:r>
      <w:r w:rsidR="00D770BD" w:rsidRPr="002A5693">
        <w:rPr>
          <w:b/>
          <w:color w:val="000000" w:themeColor="text1"/>
          <w:sz w:val="28"/>
          <w:szCs w:val="28"/>
        </w:rPr>
        <w:t xml:space="preserve"> </w:t>
      </w:r>
      <w:r w:rsidR="000E32B7" w:rsidRPr="002A5693">
        <w:rPr>
          <w:b/>
          <w:color w:val="000000" w:themeColor="text1"/>
          <w:sz w:val="28"/>
          <w:szCs w:val="28"/>
        </w:rPr>
        <w:t xml:space="preserve">submit the assignment parts in a suitable report folder– </w:t>
      </w:r>
      <w:r w:rsidR="000E32B7" w:rsidRPr="002A5693">
        <w:rPr>
          <w:b/>
          <w:color w:val="000000" w:themeColor="text1"/>
          <w:sz w:val="28"/>
          <w:szCs w:val="28"/>
          <w:u w:val="single"/>
        </w:rPr>
        <w:t>not in poly</w:t>
      </w:r>
      <w:r w:rsidR="006866F8" w:rsidRPr="002A5693">
        <w:rPr>
          <w:b/>
          <w:color w:val="000000" w:themeColor="text1"/>
          <w:sz w:val="28"/>
          <w:szCs w:val="28"/>
          <w:u w:val="single"/>
        </w:rPr>
        <w:t>-</w:t>
      </w:r>
      <w:r w:rsidR="00F27C62" w:rsidRPr="002A5693">
        <w:rPr>
          <w:b/>
          <w:color w:val="000000" w:themeColor="text1"/>
          <w:sz w:val="28"/>
          <w:szCs w:val="28"/>
          <w:u w:val="single"/>
        </w:rPr>
        <w:t>pockets</w:t>
      </w:r>
      <w:r w:rsidR="00F27C62" w:rsidRPr="002A5693">
        <w:rPr>
          <w:b/>
          <w:color w:val="000000" w:themeColor="text1"/>
          <w:sz w:val="28"/>
          <w:szCs w:val="28"/>
        </w:rPr>
        <w:t xml:space="preserve"> </w:t>
      </w:r>
      <w:r w:rsidR="006E21BA" w:rsidRPr="002A5693">
        <w:rPr>
          <w:b/>
          <w:color w:val="000000" w:themeColor="text1"/>
          <w:sz w:val="28"/>
          <w:szCs w:val="28"/>
        </w:rPr>
        <w:t xml:space="preserve">- </w:t>
      </w:r>
      <w:r w:rsidR="00F27C62" w:rsidRPr="002A5693">
        <w:rPr>
          <w:b/>
          <w:color w:val="000000" w:themeColor="text1"/>
          <w:sz w:val="28"/>
          <w:szCs w:val="28"/>
        </w:rPr>
        <w:t>to the library.</w:t>
      </w:r>
      <w:r w:rsidR="00052D6F" w:rsidRPr="002A5693">
        <w:rPr>
          <w:b/>
          <w:color w:val="000000" w:themeColor="text1"/>
          <w:sz w:val="28"/>
          <w:szCs w:val="28"/>
        </w:rPr>
        <w:t xml:space="preserve"> </w:t>
      </w:r>
      <w:r w:rsidRPr="002A5693">
        <w:rPr>
          <w:b/>
          <w:color w:val="000000" w:themeColor="text1"/>
          <w:sz w:val="28"/>
          <w:szCs w:val="28"/>
          <w:u w:val="single"/>
        </w:rPr>
        <w:t>For paper submissions</w:t>
      </w:r>
      <w:r w:rsidR="0066357F" w:rsidRPr="002A5693">
        <w:rPr>
          <w:b/>
          <w:color w:val="000000" w:themeColor="text1"/>
          <w:sz w:val="28"/>
          <w:szCs w:val="28"/>
          <w:u w:val="single"/>
        </w:rPr>
        <w:t xml:space="preserve"> only</w:t>
      </w:r>
      <w:r w:rsidRPr="002A5693">
        <w:rPr>
          <w:b/>
          <w:color w:val="000000" w:themeColor="text1"/>
          <w:sz w:val="28"/>
          <w:szCs w:val="28"/>
        </w:rPr>
        <w:t xml:space="preserve"> t</w:t>
      </w:r>
      <w:r w:rsidR="000E32B7" w:rsidRPr="002A5693">
        <w:rPr>
          <w:b/>
          <w:color w:val="000000" w:themeColor="text1"/>
          <w:sz w:val="28"/>
          <w:szCs w:val="28"/>
        </w:rPr>
        <w:t xml:space="preserve">his form (ALL PAGES) MUST be </w:t>
      </w:r>
      <w:r w:rsidR="00F27C62" w:rsidRPr="002A5693">
        <w:rPr>
          <w:b/>
          <w:color w:val="000000" w:themeColor="text1"/>
          <w:sz w:val="28"/>
          <w:szCs w:val="28"/>
        </w:rPr>
        <w:t>printed out, signed</w:t>
      </w:r>
      <w:r w:rsidRPr="002A5693">
        <w:rPr>
          <w:b/>
          <w:color w:val="000000" w:themeColor="text1"/>
          <w:sz w:val="28"/>
          <w:szCs w:val="28"/>
        </w:rPr>
        <w:t>, attached to the front of your assignment</w:t>
      </w:r>
      <w:r w:rsidR="00F27C62" w:rsidRPr="002A5693">
        <w:rPr>
          <w:b/>
          <w:color w:val="000000" w:themeColor="text1"/>
          <w:sz w:val="28"/>
          <w:szCs w:val="28"/>
        </w:rPr>
        <w:t xml:space="preserve"> and </w:t>
      </w:r>
      <w:r w:rsidR="000E32B7" w:rsidRPr="002A5693">
        <w:rPr>
          <w:b/>
          <w:color w:val="000000" w:themeColor="text1"/>
          <w:sz w:val="28"/>
          <w:szCs w:val="28"/>
        </w:rPr>
        <w:t xml:space="preserve">submitted </w:t>
      </w:r>
      <w:r w:rsidR="00D770BD" w:rsidRPr="002A5693">
        <w:rPr>
          <w:b/>
          <w:color w:val="000000" w:themeColor="text1"/>
          <w:sz w:val="28"/>
          <w:szCs w:val="28"/>
        </w:rPr>
        <w:t xml:space="preserve">to </w:t>
      </w:r>
      <w:r w:rsidR="00F27C62" w:rsidRPr="002A5693">
        <w:rPr>
          <w:b/>
          <w:color w:val="000000" w:themeColor="text1"/>
          <w:sz w:val="28"/>
          <w:szCs w:val="28"/>
        </w:rPr>
        <w:t>the library</w:t>
      </w:r>
      <w:r w:rsidR="00D770BD" w:rsidRPr="002A5693">
        <w:rPr>
          <w:b/>
          <w:color w:val="000000" w:themeColor="text1"/>
          <w:sz w:val="28"/>
          <w:szCs w:val="28"/>
        </w:rPr>
        <w:t xml:space="preserve"> </w:t>
      </w:r>
      <w:r w:rsidR="000E32B7" w:rsidRPr="002A5693">
        <w:rPr>
          <w:b/>
          <w:color w:val="000000" w:themeColor="text1"/>
          <w:sz w:val="28"/>
          <w:szCs w:val="28"/>
        </w:rPr>
        <w:t xml:space="preserve">separately from your </w:t>
      </w:r>
      <w:r w:rsidR="006866F8" w:rsidRPr="002A5693">
        <w:rPr>
          <w:b/>
          <w:color w:val="000000" w:themeColor="text1"/>
          <w:sz w:val="28"/>
          <w:szCs w:val="28"/>
        </w:rPr>
        <w:t xml:space="preserve">electronic </w:t>
      </w:r>
      <w:r w:rsidR="000E32B7" w:rsidRPr="002A5693">
        <w:rPr>
          <w:b/>
          <w:color w:val="000000" w:themeColor="text1"/>
          <w:sz w:val="28"/>
          <w:szCs w:val="28"/>
        </w:rPr>
        <w:t>assignment</w:t>
      </w:r>
      <w:r w:rsidR="006866F8" w:rsidRPr="002A5693">
        <w:rPr>
          <w:b/>
          <w:color w:val="000000" w:themeColor="text1"/>
          <w:sz w:val="28"/>
          <w:szCs w:val="28"/>
        </w:rPr>
        <w:t xml:space="preserve"> submission</w:t>
      </w:r>
      <w:r w:rsidR="000E32B7" w:rsidRPr="002A5693">
        <w:rPr>
          <w:b/>
          <w:color w:val="000000" w:themeColor="text1"/>
          <w:sz w:val="28"/>
          <w:szCs w:val="28"/>
        </w:rPr>
        <w:t xml:space="preserve">.  </w:t>
      </w:r>
      <w:r w:rsidR="00B50D84" w:rsidRPr="002A5693">
        <w:rPr>
          <w:b/>
          <w:color w:val="000000" w:themeColor="text1"/>
          <w:sz w:val="28"/>
          <w:szCs w:val="28"/>
        </w:rPr>
        <w:t>Paper submission a</w:t>
      </w:r>
      <w:r w:rsidR="000E32B7" w:rsidRPr="002A5693">
        <w:rPr>
          <w:b/>
          <w:color w:val="000000" w:themeColor="text1"/>
          <w:sz w:val="28"/>
          <w:szCs w:val="28"/>
        </w:rPr>
        <w:t xml:space="preserve">ssignments will not be accepted without this form as it is a requirement that you sign the disclosure regarding </w:t>
      </w:r>
      <w:r w:rsidR="006866F8" w:rsidRPr="002A5693">
        <w:rPr>
          <w:b/>
          <w:color w:val="000000" w:themeColor="text1"/>
          <w:sz w:val="28"/>
          <w:szCs w:val="28"/>
        </w:rPr>
        <w:t xml:space="preserve">the </w:t>
      </w:r>
      <w:r w:rsidR="000E32B7" w:rsidRPr="002A5693">
        <w:rPr>
          <w:b/>
          <w:color w:val="000000" w:themeColor="text1"/>
          <w:sz w:val="28"/>
          <w:szCs w:val="28"/>
        </w:rPr>
        <w:t>referencing convention.</w:t>
      </w:r>
    </w:p>
    <w:p w:rsidR="00200A56" w:rsidRPr="002A5693" w:rsidRDefault="000E32B7" w:rsidP="00200A56">
      <w:pPr>
        <w:pStyle w:val="ListParagraph"/>
        <w:numPr>
          <w:ilvl w:val="0"/>
          <w:numId w:val="7"/>
        </w:numPr>
        <w:rPr>
          <w:b/>
          <w:color w:val="000000" w:themeColor="text1"/>
          <w:sz w:val="28"/>
          <w:szCs w:val="28"/>
        </w:rPr>
      </w:pPr>
      <w:r w:rsidRPr="002A5693">
        <w:rPr>
          <w:b/>
          <w:color w:val="000000" w:themeColor="text1"/>
          <w:sz w:val="28"/>
          <w:szCs w:val="28"/>
        </w:rPr>
        <w:t xml:space="preserve">DO NOT put this form into </w:t>
      </w:r>
      <w:proofErr w:type="spellStart"/>
      <w:r w:rsidRPr="002A5693">
        <w:rPr>
          <w:b/>
          <w:color w:val="000000" w:themeColor="text1"/>
          <w:sz w:val="28"/>
          <w:szCs w:val="28"/>
        </w:rPr>
        <w:t>Turnitin</w:t>
      </w:r>
      <w:proofErr w:type="spellEnd"/>
      <w:r w:rsidRPr="002A5693">
        <w:rPr>
          <w:b/>
          <w:color w:val="000000" w:themeColor="text1"/>
          <w:sz w:val="28"/>
          <w:szCs w:val="28"/>
        </w:rPr>
        <w:t xml:space="preserve"> or it will match many similarities with other students’ submissions.</w:t>
      </w:r>
    </w:p>
    <w:p w:rsidR="00D770BD" w:rsidRPr="002A5693" w:rsidRDefault="00D770BD" w:rsidP="00D770BD">
      <w:pPr>
        <w:ind w:left="360"/>
        <w:rPr>
          <w:rFonts w:ascii="Calibri" w:hAnsi="Calibri" w:cs="Calibri"/>
          <w:b/>
          <w:color w:val="000000" w:themeColor="text1"/>
        </w:rPr>
      </w:pPr>
    </w:p>
    <w:p w:rsidR="002D5B3F" w:rsidRPr="002A5693" w:rsidRDefault="00F827F1" w:rsidP="002D5B3F">
      <w:pPr>
        <w:pStyle w:val="Header"/>
        <w:tabs>
          <w:tab w:val="clear" w:pos="4153"/>
          <w:tab w:val="clear" w:pos="8306"/>
        </w:tabs>
        <w:rPr>
          <w:color w:val="000000" w:themeColor="text1"/>
        </w:rPr>
      </w:pPr>
      <w:r w:rsidRPr="002A5693">
        <w:rPr>
          <w:noProof/>
          <w:color w:val="000000" w:themeColor="text1"/>
        </w:rPr>
        <w:lastRenderedPageBreak/>
        <mc:AlternateContent>
          <mc:Choice Requires="wps">
            <w:drawing>
              <wp:anchor distT="0" distB="0" distL="114300" distR="114300" simplePos="0" relativeHeight="251657728" behindDoc="0" locked="0" layoutInCell="1" allowOverlap="1" wp14:anchorId="44BC531C" wp14:editId="07CD4599">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00557B" wp14:editId="39DC2BD9">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BC531C"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00557B" wp14:editId="39DC2BD9">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2A5693">
        <w:rPr>
          <w:noProof/>
          <w:color w:val="000000" w:themeColor="text1"/>
        </w:rPr>
        <w:drawing>
          <wp:inline distT="0" distB="0" distL="0" distR="0" wp14:anchorId="68F3ABB0" wp14:editId="670E661D">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2A5693"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A5693" w:rsidRPr="002A5693" w:rsidTr="00A55876">
        <w:tc>
          <w:tcPr>
            <w:tcW w:w="10670" w:type="dxa"/>
            <w:shd w:val="clear" w:color="auto" w:fill="C0C0C0"/>
          </w:tcPr>
          <w:p w:rsidR="003A3CE5" w:rsidRPr="002A5693" w:rsidRDefault="00AF4F0B" w:rsidP="00AF4F0B">
            <w:pPr>
              <w:pStyle w:val="Heading4"/>
              <w:rPr>
                <w:rFonts w:ascii="Calibri" w:hAnsi="Calibri"/>
                <w:b/>
                <w:color w:val="000000" w:themeColor="text1"/>
              </w:rPr>
            </w:pPr>
            <w:r w:rsidRPr="002A5693">
              <w:rPr>
                <w:rFonts w:ascii="Calibri" w:hAnsi="Calibri"/>
                <w:b/>
                <w:color w:val="000000" w:themeColor="text1"/>
              </w:rPr>
              <w:t xml:space="preserve">School of Applied Computing </w:t>
            </w:r>
            <w:r w:rsidR="003A3CE5" w:rsidRPr="002A5693">
              <w:rPr>
                <w:rFonts w:ascii="Calibri" w:hAnsi="Calibri"/>
                <w:b/>
                <w:color w:val="000000" w:themeColor="text1"/>
              </w:rPr>
              <w:t xml:space="preserve">ASSIGNMENT SPECIFICATION </w:t>
            </w:r>
          </w:p>
        </w:tc>
      </w:tr>
    </w:tbl>
    <w:p w:rsidR="003A3CE5" w:rsidRPr="002A5693"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2A5693" w:rsidRPr="002A5693" w:rsidTr="00404B5D">
        <w:tc>
          <w:tcPr>
            <w:tcW w:w="1910" w:type="dxa"/>
            <w:shd w:val="pct15" w:color="auto" w:fill="auto"/>
          </w:tcPr>
          <w:p w:rsidR="003B3F9D" w:rsidRPr="002A5693" w:rsidRDefault="003B3F9D" w:rsidP="001E57C1">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Student name:</w:t>
            </w:r>
          </w:p>
        </w:tc>
        <w:tc>
          <w:tcPr>
            <w:tcW w:w="3964" w:type="dxa"/>
          </w:tcPr>
          <w:p w:rsidR="003B3F9D" w:rsidRPr="002A5693"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2A5693" w:rsidRDefault="003B3F9D" w:rsidP="001E57C1">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Student P number:</w:t>
            </w:r>
          </w:p>
        </w:tc>
        <w:tc>
          <w:tcPr>
            <w:tcW w:w="2111" w:type="dxa"/>
          </w:tcPr>
          <w:p w:rsidR="003B3F9D" w:rsidRPr="002A5693" w:rsidRDefault="003B3F9D" w:rsidP="001E57C1">
            <w:pPr>
              <w:spacing w:before="120" w:after="120"/>
              <w:jc w:val="both"/>
              <w:rPr>
                <w:rFonts w:ascii="Calibri" w:hAnsi="Calibri" w:cs="Arial"/>
                <w:b/>
                <w:color w:val="000000" w:themeColor="text1"/>
                <w:sz w:val="22"/>
                <w:szCs w:val="22"/>
              </w:rPr>
            </w:pPr>
          </w:p>
        </w:tc>
      </w:tr>
      <w:tr w:rsidR="002A5693" w:rsidRPr="002A5693" w:rsidTr="00404B5D">
        <w:tc>
          <w:tcPr>
            <w:tcW w:w="1910" w:type="dxa"/>
            <w:shd w:val="pct15" w:color="auto" w:fill="auto"/>
          </w:tcPr>
          <w:p w:rsidR="00DB116D" w:rsidRPr="002A5693" w:rsidRDefault="00DB116D" w:rsidP="00E51AAC">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Programme:</w:t>
            </w:r>
          </w:p>
        </w:tc>
        <w:tc>
          <w:tcPr>
            <w:tcW w:w="8688" w:type="dxa"/>
            <w:gridSpan w:val="3"/>
          </w:tcPr>
          <w:p w:rsidR="00DB116D" w:rsidRPr="002A5693" w:rsidRDefault="00CF43BD"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BSc/</w:t>
            </w:r>
            <w:r w:rsidR="004E3C07">
              <w:rPr>
                <w:rFonts w:ascii="Calibri" w:hAnsi="Calibri" w:cs="Arial"/>
                <w:b/>
                <w:color w:val="000000" w:themeColor="text1"/>
                <w:sz w:val="22"/>
                <w:szCs w:val="22"/>
                <w:u w:val="single"/>
              </w:rPr>
              <w:t>HND Computing Portfolio</w:t>
            </w:r>
          </w:p>
        </w:tc>
      </w:tr>
      <w:tr w:rsidR="002A5693" w:rsidRPr="002A5693" w:rsidTr="00404B5D">
        <w:tc>
          <w:tcPr>
            <w:tcW w:w="1910" w:type="dxa"/>
            <w:shd w:val="pct15" w:color="auto" w:fill="auto"/>
          </w:tcPr>
          <w:p w:rsidR="00DB116D" w:rsidRPr="002A5693" w:rsidRDefault="00DB116D" w:rsidP="00E51AAC">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Lecturer:</w:t>
            </w:r>
          </w:p>
        </w:tc>
        <w:tc>
          <w:tcPr>
            <w:tcW w:w="3964" w:type="dxa"/>
          </w:tcPr>
          <w:p w:rsidR="00DB116D" w:rsidRPr="002A5693" w:rsidRDefault="004E3C0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Gaynor Thomas</w:t>
            </w:r>
          </w:p>
        </w:tc>
        <w:tc>
          <w:tcPr>
            <w:tcW w:w="2613" w:type="dxa"/>
            <w:shd w:val="clear" w:color="auto" w:fill="D9D9D9"/>
          </w:tcPr>
          <w:p w:rsidR="00DB116D" w:rsidRPr="002A5693" w:rsidRDefault="00DB116D" w:rsidP="00E51AAC">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Internal Verifier:</w:t>
            </w:r>
          </w:p>
        </w:tc>
        <w:tc>
          <w:tcPr>
            <w:tcW w:w="2111" w:type="dxa"/>
          </w:tcPr>
          <w:p w:rsidR="00DB116D" w:rsidRPr="002A5693" w:rsidRDefault="004E3C0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Michael Dacey</w:t>
            </w:r>
          </w:p>
        </w:tc>
      </w:tr>
      <w:tr w:rsidR="002A5693" w:rsidRPr="002A5693" w:rsidTr="00AA3974">
        <w:tc>
          <w:tcPr>
            <w:tcW w:w="1910" w:type="dxa"/>
            <w:shd w:val="pct15" w:color="auto" w:fill="auto"/>
          </w:tcPr>
          <w:p w:rsidR="00404B5D" w:rsidRPr="002A5693" w:rsidRDefault="00404B5D" w:rsidP="00E51AAC">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Assignment Title:</w:t>
            </w:r>
          </w:p>
        </w:tc>
        <w:tc>
          <w:tcPr>
            <w:tcW w:w="8688" w:type="dxa"/>
            <w:gridSpan w:val="3"/>
          </w:tcPr>
          <w:p w:rsidR="00404B5D" w:rsidRPr="002A5693" w:rsidRDefault="004E3C0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iPhone personal assistant app</w:t>
            </w:r>
          </w:p>
        </w:tc>
      </w:tr>
      <w:tr w:rsidR="002A5693" w:rsidRPr="002A5693" w:rsidTr="00404B5D">
        <w:tc>
          <w:tcPr>
            <w:tcW w:w="1910" w:type="dxa"/>
            <w:shd w:val="pct15" w:color="auto" w:fill="auto"/>
          </w:tcPr>
          <w:p w:rsidR="00B84B5B" w:rsidRPr="002A5693" w:rsidRDefault="00B84B5B" w:rsidP="00E51AAC">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Hand Out Date:</w:t>
            </w:r>
          </w:p>
        </w:tc>
        <w:tc>
          <w:tcPr>
            <w:tcW w:w="3964" w:type="dxa"/>
            <w:shd w:val="clear" w:color="auto" w:fill="auto"/>
          </w:tcPr>
          <w:p w:rsidR="00B84B5B" w:rsidRPr="002A5693" w:rsidRDefault="004E3C07" w:rsidP="002A6486">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November 201</w:t>
            </w:r>
            <w:r w:rsidR="002A6486">
              <w:rPr>
                <w:rFonts w:ascii="Calibri" w:hAnsi="Calibri" w:cs="Arial"/>
                <w:b/>
                <w:color w:val="000000" w:themeColor="text1"/>
                <w:sz w:val="22"/>
                <w:szCs w:val="22"/>
              </w:rPr>
              <w:t>7</w:t>
            </w:r>
          </w:p>
        </w:tc>
        <w:tc>
          <w:tcPr>
            <w:tcW w:w="2613" w:type="dxa"/>
            <w:shd w:val="pct15" w:color="auto" w:fill="auto"/>
          </w:tcPr>
          <w:p w:rsidR="00B84B5B" w:rsidRPr="002A5693" w:rsidRDefault="00FB5CF8" w:rsidP="001E57C1">
            <w:pPr>
              <w:spacing w:before="120" w:after="120"/>
              <w:jc w:val="both"/>
              <w:rPr>
                <w:rFonts w:ascii="Calibri" w:hAnsi="Calibri" w:cs="Arial"/>
                <w:b/>
                <w:color w:val="000000" w:themeColor="text1"/>
                <w:sz w:val="22"/>
                <w:szCs w:val="22"/>
              </w:rPr>
            </w:pPr>
            <w:r w:rsidRPr="002A5693">
              <w:rPr>
                <w:rFonts w:ascii="Calibri" w:hAnsi="Calibri" w:cs="Arial"/>
                <w:b/>
                <w:color w:val="000000" w:themeColor="text1"/>
                <w:sz w:val="22"/>
                <w:szCs w:val="22"/>
              </w:rPr>
              <w:t>Submission deadline</w:t>
            </w:r>
            <w:r w:rsidR="00B84B5B" w:rsidRPr="002A5693">
              <w:rPr>
                <w:rFonts w:ascii="Calibri" w:hAnsi="Calibri" w:cs="Arial"/>
                <w:b/>
                <w:color w:val="000000" w:themeColor="text1"/>
                <w:sz w:val="22"/>
                <w:szCs w:val="22"/>
              </w:rPr>
              <w:t>:</w:t>
            </w:r>
          </w:p>
        </w:tc>
        <w:tc>
          <w:tcPr>
            <w:tcW w:w="2111" w:type="dxa"/>
          </w:tcPr>
          <w:p w:rsidR="00B84B5B" w:rsidRPr="002A5693" w:rsidRDefault="004E3C07" w:rsidP="00E56220">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January 201</w:t>
            </w:r>
            <w:r w:rsidR="00E56220">
              <w:rPr>
                <w:rFonts w:ascii="Calibri" w:hAnsi="Calibri" w:cs="Arial"/>
                <w:b/>
                <w:color w:val="000000" w:themeColor="text1"/>
                <w:sz w:val="22"/>
                <w:szCs w:val="22"/>
              </w:rPr>
              <w:t>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A5693" w:rsidRPr="002A5693">
        <w:trPr>
          <w:trHeight w:val="421"/>
        </w:trPr>
        <w:tc>
          <w:tcPr>
            <w:tcW w:w="1809" w:type="dxa"/>
            <w:tcBorders>
              <w:top w:val="single" w:sz="6" w:space="0" w:color="auto"/>
            </w:tcBorders>
            <w:shd w:val="clear" w:color="auto" w:fill="D9D9D9"/>
          </w:tcPr>
          <w:p w:rsidR="00FB5CF8" w:rsidRPr="002A5693" w:rsidRDefault="00FB5CF8" w:rsidP="00FB5CF8">
            <w:pPr>
              <w:rPr>
                <w:rFonts w:ascii="Calibri" w:hAnsi="Calibri" w:cs="Arial"/>
                <w:b/>
                <w:color w:val="000000" w:themeColor="text1"/>
                <w:sz w:val="22"/>
                <w:szCs w:val="22"/>
              </w:rPr>
            </w:pPr>
            <w:r w:rsidRPr="002A5693">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2A5693" w:rsidRDefault="00FB5CF8" w:rsidP="006716C7">
            <w:pPr>
              <w:pStyle w:val="BodyText2"/>
              <w:rPr>
                <w:rFonts w:ascii="Calibri" w:hAnsi="Calibri" w:cs="Arial"/>
                <w:color w:val="000000" w:themeColor="text1"/>
                <w:sz w:val="18"/>
                <w:szCs w:val="18"/>
              </w:rPr>
            </w:pPr>
            <w:r w:rsidRPr="002A5693">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2A5693">
              <w:rPr>
                <w:rFonts w:ascii="Calibri" w:hAnsi="Calibri" w:cs="Arial"/>
                <w:color w:val="000000" w:themeColor="text1"/>
                <w:sz w:val="18"/>
                <w:szCs w:val="18"/>
              </w:rPr>
              <w:t xml:space="preserve">e.g. for books: surname of </w:t>
            </w:r>
            <w:r w:rsidRPr="002A5693">
              <w:rPr>
                <w:rFonts w:ascii="Calibri" w:hAnsi="Calibri" w:cs="Arial"/>
                <w:color w:val="000000" w:themeColor="text1"/>
                <w:sz w:val="18"/>
                <w:szCs w:val="18"/>
              </w:rPr>
              <w:t>author and</w:t>
            </w:r>
            <w:r w:rsidR="008A62BC" w:rsidRPr="002A5693">
              <w:rPr>
                <w:rFonts w:ascii="Calibri" w:hAnsi="Calibri" w:cs="Arial"/>
                <w:color w:val="000000" w:themeColor="text1"/>
                <w:sz w:val="18"/>
                <w:szCs w:val="18"/>
              </w:rPr>
              <w:t xml:space="preserve"> initials</w:t>
            </w:r>
            <w:r w:rsidRPr="002A5693">
              <w:rPr>
                <w:rFonts w:ascii="Calibri" w:hAnsi="Calibri" w:cs="Arial"/>
                <w:color w:val="000000" w:themeColor="text1"/>
                <w:sz w:val="18"/>
                <w:szCs w:val="18"/>
              </w:rPr>
              <w:t xml:space="preserve">, </w:t>
            </w:r>
            <w:r w:rsidR="008A62BC" w:rsidRPr="002A5693">
              <w:rPr>
                <w:rFonts w:ascii="Calibri" w:hAnsi="Calibri" w:cs="Arial"/>
                <w:color w:val="000000" w:themeColor="text1"/>
                <w:sz w:val="18"/>
                <w:szCs w:val="18"/>
              </w:rPr>
              <w:t xml:space="preserve"> year of publication,</w:t>
            </w:r>
            <w:r w:rsidR="008A62BC" w:rsidRPr="002A5693">
              <w:rPr>
                <w:rFonts w:ascii="Calibri" w:hAnsi="Calibri" w:cs="Arial"/>
                <w:i/>
                <w:color w:val="000000" w:themeColor="text1"/>
                <w:sz w:val="18"/>
                <w:szCs w:val="18"/>
              </w:rPr>
              <w:t xml:space="preserve"> </w:t>
            </w:r>
            <w:r w:rsidRPr="002A5693">
              <w:rPr>
                <w:rFonts w:ascii="Calibri" w:hAnsi="Calibri" w:cs="Arial"/>
                <w:color w:val="000000" w:themeColor="text1"/>
                <w:sz w:val="18"/>
                <w:szCs w:val="18"/>
                <w:u w:val="single"/>
              </w:rPr>
              <w:t>title of book</w:t>
            </w:r>
            <w:r w:rsidRPr="002A5693">
              <w:rPr>
                <w:rFonts w:ascii="Calibri" w:hAnsi="Calibri" w:cs="Arial"/>
                <w:color w:val="000000" w:themeColor="text1"/>
                <w:sz w:val="18"/>
                <w:szCs w:val="18"/>
              </w:rPr>
              <w:t xml:space="preserve">, edition, </w:t>
            </w:r>
            <w:r w:rsidR="008A62BC" w:rsidRPr="002A5693">
              <w:rPr>
                <w:rFonts w:ascii="Calibri" w:hAnsi="Calibri" w:cs="Arial"/>
                <w:color w:val="000000" w:themeColor="text1"/>
                <w:sz w:val="18"/>
                <w:szCs w:val="18"/>
              </w:rPr>
              <w:t>publisher: place of publication</w:t>
            </w:r>
            <w:r w:rsidRPr="002A5693">
              <w:rPr>
                <w:rFonts w:ascii="Calibri" w:hAnsi="Calibri" w:cs="Arial"/>
                <w:color w:val="000000" w:themeColor="text1"/>
                <w:sz w:val="18"/>
                <w:szCs w:val="18"/>
              </w:rPr>
              <w:t>).</w:t>
            </w:r>
            <w:r w:rsidR="008A62BC" w:rsidRPr="002A5693">
              <w:rPr>
                <w:rFonts w:ascii="Calibri" w:hAnsi="Calibri" w:cs="Arial"/>
                <w:color w:val="000000" w:themeColor="text1"/>
                <w:sz w:val="18"/>
                <w:szCs w:val="18"/>
              </w:rPr>
              <w:t xml:space="preserve"> </w:t>
            </w:r>
          </w:p>
        </w:tc>
      </w:tr>
      <w:tr w:rsidR="002A5693" w:rsidRPr="002A5693">
        <w:trPr>
          <w:trHeight w:val="421"/>
        </w:trPr>
        <w:tc>
          <w:tcPr>
            <w:tcW w:w="1809" w:type="dxa"/>
            <w:tcBorders>
              <w:top w:val="single" w:sz="6" w:space="0" w:color="auto"/>
            </w:tcBorders>
            <w:shd w:val="clear" w:color="auto" w:fill="D9D9D9"/>
          </w:tcPr>
          <w:p w:rsidR="00FB5CF8" w:rsidRPr="002A5693" w:rsidRDefault="00FB5CF8" w:rsidP="00FB5CF8">
            <w:pPr>
              <w:rPr>
                <w:rFonts w:ascii="Calibri" w:hAnsi="Calibri"/>
                <w:b/>
                <w:i/>
                <w:color w:val="000000" w:themeColor="text1"/>
                <w:sz w:val="22"/>
                <w:szCs w:val="22"/>
              </w:rPr>
            </w:pPr>
            <w:r w:rsidRPr="002A5693">
              <w:rPr>
                <w:rFonts w:ascii="Calibri" w:hAnsi="Calibri" w:cs="Arial"/>
                <w:b/>
                <w:color w:val="000000" w:themeColor="text1"/>
                <w:sz w:val="22"/>
                <w:szCs w:val="22"/>
              </w:rPr>
              <w:t xml:space="preserve">Disclosure: </w:t>
            </w:r>
          </w:p>
          <w:p w:rsidR="00FB5CF8" w:rsidRPr="002A5693"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2A5693" w:rsidRDefault="00FB5CF8" w:rsidP="008A62BC">
            <w:pPr>
              <w:rPr>
                <w:rFonts w:ascii="Calibri" w:hAnsi="Calibri" w:cs="Arial"/>
                <w:b/>
                <w:color w:val="000000" w:themeColor="text1"/>
              </w:rPr>
            </w:pPr>
            <w:r w:rsidRPr="002A5693">
              <w:rPr>
                <w:rFonts w:ascii="Calibri" w:hAnsi="Calibri" w:cs="Arial"/>
                <w:color w:val="000000" w:themeColor="text1"/>
              </w:rPr>
              <w:t xml:space="preserve">I declare that this assignment is all my own work and that I </w:t>
            </w:r>
            <w:r w:rsidR="008A62BC" w:rsidRPr="002A5693">
              <w:rPr>
                <w:rFonts w:ascii="Calibri" w:hAnsi="Calibri" w:cs="Arial"/>
                <w:color w:val="000000" w:themeColor="text1"/>
              </w:rPr>
              <w:t>have</w:t>
            </w:r>
            <w:r w:rsidRPr="002A5693">
              <w:rPr>
                <w:rFonts w:ascii="Calibri" w:hAnsi="Calibri" w:cs="Arial"/>
                <w:color w:val="000000" w:themeColor="text1"/>
              </w:rPr>
              <w:t xml:space="preserve"> acknowledge</w:t>
            </w:r>
            <w:r w:rsidR="008A62BC" w:rsidRPr="002A5693">
              <w:rPr>
                <w:rFonts w:ascii="Calibri" w:hAnsi="Calibri" w:cs="Arial"/>
                <w:color w:val="000000" w:themeColor="text1"/>
              </w:rPr>
              <w:t>d</w:t>
            </w:r>
            <w:r w:rsidRPr="002A5693">
              <w:rPr>
                <w:rFonts w:ascii="Calibri" w:hAnsi="Calibri" w:cs="Arial"/>
                <w:color w:val="000000" w:themeColor="text1"/>
              </w:rPr>
              <w:t xml:space="preserve"> all materials used from the published or unpublished works of other people.</w:t>
            </w:r>
            <w:r w:rsidR="008A62BC" w:rsidRPr="002A5693">
              <w:rPr>
                <w:rFonts w:ascii="Calibri" w:hAnsi="Calibri" w:cs="Arial"/>
                <w:color w:val="000000" w:themeColor="text1"/>
              </w:rPr>
              <w:t xml:space="preserve"> All references have been duly cited.</w:t>
            </w:r>
          </w:p>
        </w:tc>
      </w:tr>
      <w:tr w:rsidR="002A5693" w:rsidRPr="002A5693" w:rsidTr="00AA3974">
        <w:trPr>
          <w:trHeight w:val="666"/>
        </w:trPr>
        <w:tc>
          <w:tcPr>
            <w:tcW w:w="1809" w:type="dxa"/>
            <w:tcBorders>
              <w:top w:val="single" w:sz="6" w:space="0" w:color="auto"/>
            </w:tcBorders>
            <w:shd w:val="clear" w:color="auto" w:fill="D9D9D9"/>
          </w:tcPr>
          <w:p w:rsidR="00FB5CF8" w:rsidRPr="002A5693" w:rsidRDefault="00FB5CF8" w:rsidP="00FB5CF8">
            <w:pPr>
              <w:rPr>
                <w:rFonts w:ascii="Calibri" w:hAnsi="Calibri" w:cs="Arial"/>
                <w:b/>
                <w:color w:val="000000" w:themeColor="text1"/>
                <w:sz w:val="22"/>
                <w:szCs w:val="22"/>
              </w:rPr>
            </w:pPr>
            <w:r w:rsidRPr="002A5693">
              <w:rPr>
                <w:rFonts w:ascii="Calibri" w:hAnsi="Calibri" w:cs="Arial"/>
                <w:b/>
                <w:color w:val="000000" w:themeColor="text1"/>
                <w:sz w:val="22"/>
                <w:szCs w:val="22"/>
              </w:rPr>
              <w:t>Student’s Signature:</w:t>
            </w:r>
            <w:r w:rsidRPr="002A5693">
              <w:rPr>
                <w:rFonts w:ascii="Calibri" w:hAnsi="Calibri" w:cs="Arial"/>
                <w:b/>
                <w:color w:val="000000" w:themeColor="text1"/>
                <w:sz w:val="22"/>
                <w:szCs w:val="22"/>
              </w:rPr>
              <w:br/>
            </w:r>
          </w:p>
        </w:tc>
        <w:tc>
          <w:tcPr>
            <w:tcW w:w="6521" w:type="dxa"/>
            <w:tcBorders>
              <w:top w:val="single" w:sz="6" w:space="0" w:color="auto"/>
            </w:tcBorders>
          </w:tcPr>
          <w:p w:rsidR="00FB5CF8" w:rsidRPr="002A5693" w:rsidRDefault="000D6BF4" w:rsidP="000D6BF4">
            <w:pPr>
              <w:jc w:val="center"/>
              <w:rPr>
                <w:rFonts w:ascii="Calibri" w:hAnsi="Calibri" w:cs="Arial"/>
                <w:b/>
                <w:i/>
                <w:color w:val="000000" w:themeColor="text1"/>
              </w:rPr>
            </w:pPr>
            <w:r w:rsidRPr="002A5693">
              <w:rPr>
                <w:rFonts w:ascii="Calibri" w:hAnsi="Calibri" w:cs="Calibri"/>
                <w:i/>
                <w:color w:val="000000" w:themeColor="text1"/>
                <w:sz w:val="16"/>
                <w:szCs w:val="16"/>
              </w:rPr>
              <w:t>Hardcopy a</w:t>
            </w:r>
            <w:r w:rsidR="0028204E" w:rsidRPr="002A5693">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2A5693" w:rsidRDefault="00FB5CF8" w:rsidP="00FB5CF8">
            <w:pPr>
              <w:rPr>
                <w:rFonts w:ascii="Calibri" w:hAnsi="Calibri" w:cs="Arial"/>
                <w:b/>
                <w:color w:val="000000" w:themeColor="text1"/>
                <w:sz w:val="22"/>
                <w:szCs w:val="22"/>
              </w:rPr>
            </w:pPr>
            <w:r w:rsidRPr="002A5693">
              <w:rPr>
                <w:rFonts w:ascii="Calibri" w:hAnsi="Calibri" w:cs="Arial"/>
                <w:b/>
                <w:color w:val="000000" w:themeColor="text1"/>
              </w:rPr>
              <w:br/>
            </w:r>
            <w:r w:rsidRPr="002A5693">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2A5693" w:rsidRDefault="00FB5CF8" w:rsidP="00FB5CF8">
            <w:pPr>
              <w:rPr>
                <w:rFonts w:ascii="Calibri" w:hAnsi="Calibri" w:cs="Arial"/>
                <w:b/>
                <w:color w:val="000000" w:themeColor="text1"/>
              </w:rPr>
            </w:pPr>
          </w:p>
          <w:p w:rsidR="00B50D84" w:rsidRPr="002A5693"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2A5693" w:rsidRPr="002A5693" w:rsidTr="00200A56">
        <w:trPr>
          <w:trHeight w:val="997"/>
        </w:trPr>
        <w:tc>
          <w:tcPr>
            <w:tcW w:w="10598" w:type="dxa"/>
            <w:shd w:val="pct15" w:color="auto" w:fill="auto"/>
          </w:tcPr>
          <w:p w:rsidR="00D770BD" w:rsidRPr="002A5693" w:rsidRDefault="00D770BD" w:rsidP="00D770BD">
            <w:pPr>
              <w:rPr>
                <w:rFonts w:ascii="Calibri" w:hAnsi="Calibri" w:cs="Arial"/>
                <w:b/>
                <w:color w:val="000000" w:themeColor="text1"/>
                <w:sz w:val="22"/>
                <w:szCs w:val="22"/>
                <w:u w:val="single"/>
              </w:rPr>
            </w:pPr>
            <w:r w:rsidRPr="002A5693">
              <w:rPr>
                <w:rFonts w:ascii="Calibri" w:hAnsi="Calibri" w:cs="Arial"/>
                <w:b/>
                <w:color w:val="000000" w:themeColor="text1"/>
                <w:sz w:val="22"/>
                <w:szCs w:val="22"/>
                <w:u w:val="single"/>
              </w:rPr>
              <w:t xml:space="preserve">Late submission will result in a late penalty mark, as follows: </w:t>
            </w:r>
          </w:p>
          <w:p w:rsidR="002A6486" w:rsidRDefault="002A6486" w:rsidP="002A6486">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2A6486" w:rsidRDefault="002A6486" w:rsidP="002A6486">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2A5693" w:rsidRDefault="002A6486" w:rsidP="002A6486">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2A5693"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2A5693" w:rsidRPr="002A5693" w:rsidTr="00AF4F0B">
        <w:tc>
          <w:tcPr>
            <w:tcW w:w="10598" w:type="dxa"/>
            <w:shd w:val="pct10" w:color="auto" w:fill="auto"/>
          </w:tcPr>
          <w:p w:rsidR="00AF4F0B" w:rsidRPr="002A5693" w:rsidRDefault="00AF4F0B" w:rsidP="00273FEE">
            <w:pPr>
              <w:rPr>
                <w:rFonts w:ascii="Calibri" w:hAnsi="Calibri" w:cs="Arial"/>
                <w:b/>
                <w:color w:val="000000" w:themeColor="text1"/>
                <w:sz w:val="22"/>
                <w:szCs w:val="22"/>
              </w:rPr>
            </w:pPr>
            <w:r w:rsidRPr="002A5693">
              <w:rPr>
                <w:rFonts w:ascii="Calibri" w:hAnsi="Calibri" w:cs="Arial"/>
                <w:b/>
                <w:color w:val="000000" w:themeColor="text1"/>
                <w:sz w:val="22"/>
                <w:szCs w:val="22"/>
              </w:rPr>
              <w:t>Learning Outcomes tested</w:t>
            </w:r>
          </w:p>
          <w:p w:rsidR="00AF4F0B" w:rsidRPr="002A5693" w:rsidRDefault="00AF4F0B" w:rsidP="00273FEE">
            <w:pPr>
              <w:rPr>
                <w:rFonts w:ascii="Calibri" w:hAnsi="Calibri" w:cs="Arial"/>
                <w:color w:val="000000" w:themeColor="text1"/>
                <w:sz w:val="22"/>
                <w:szCs w:val="22"/>
              </w:rPr>
            </w:pPr>
            <w:r w:rsidRPr="002A5693">
              <w:rPr>
                <w:rFonts w:ascii="Calibri" w:hAnsi="Calibri" w:cs="Arial"/>
                <w:b/>
                <w:color w:val="000000" w:themeColor="text1"/>
                <w:sz w:val="22"/>
                <w:szCs w:val="22"/>
              </w:rPr>
              <w:t>(from module syllabus)</w:t>
            </w:r>
          </w:p>
        </w:tc>
      </w:tr>
      <w:tr w:rsidR="002A5693" w:rsidRPr="002A5693" w:rsidTr="00AF4F0B">
        <w:tc>
          <w:tcPr>
            <w:tcW w:w="10598" w:type="dxa"/>
          </w:tcPr>
          <w:p w:rsidR="00AF4F0B" w:rsidRPr="002A5693" w:rsidRDefault="00AF4F0B" w:rsidP="00273FEE">
            <w:pPr>
              <w:rPr>
                <w:rFonts w:ascii="Calibri" w:hAnsi="Calibri"/>
                <w:color w:val="000000" w:themeColor="text1"/>
                <w:sz w:val="22"/>
                <w:szCs w:val="22"/>
              </w:rPr>
            </w:pPr>
          </w:p>
          <w:p w:rsidR="002A5693" w:rsidRPr="002A5693" w:rsidRDefault="002A5693" w:rsidP="002A5693">
            <w:pPr>
              <w:pStyle w:val="ListParagraph"/>
              <w:numPr>
                <w:ilvl w:val="0"/>
                <w:numId w:val="8"/>
              </w:numPr>
              <w:tabs>
                <w:tab w:val="left" w:pos="567"/>
              </w:tabs>
              <w:ind w:left="567" w:right="84" w:hanging="207"/>
              <w:rPr>
                <w:rFonts w:asciiTheme="minorHAnsi" w:hAnsiTheme="minorHAnsi"/>
                <w:color w:val="000000" w:themeColor="text1"/>
                <w:sz w:val="22"/>
              </w:rPr>
            </w:pPr>
            <w:r w:rsidRPr="002A5693">
              <w:rPr>
                <w:rFonts w:asciiTheme="minorHAnsi" w:hAnsiTheme="minorHAnsi"/>
                <w:color w:val="000000" w:themeColor="text1"/>
                <w:sz w:val="22"/>
              </w:rPr>
              <w:t>Demonstrate a sound understanding of mobile application frameworks, architectures and development methods.</w:t>
            </w:r>
          </w:p>
          <w:p w:rsidR="00AF4F0B" w:rsidRPr="002A5693" w:rsidRDefault="00AF4F0B" w:rsidP="00273FEE">
            <w:pPr>
              <w:rPr>
                <w:rFonts w:ascii="Calibri" w:hAnsi="Calibri"/>
                <w:color w:val="000000" w:themeColor="text1"/>
                <w:sz w:val="22"/>
                <w:szCs w:val="22"/>
              </w:rPr>
            </w:pPr>
          </w:p>
          <w:p w:rsidR="00AF4F0B" w:rsidRPr="002A5693" w:rsidRDefault="00AF4F0B" w:rsidP="00273FEE">
            <w:pPr>
              <w:rPr>
                <w:rFonts w:ascii="Calibri" w:hAnsi="Calibri"/>
                <w:color w:val="000000" w:themeColor="text1"/>
                <w:sz w:val="22"/>
                <w:szCs w:val="22"/>
              </w:rPr>
            </w:pPr>
          </w:p>
        </w:tc>
      </w:tr>
    </w:tbl>
    <w:p w:rsidR="0028204E" w:rsidRPr="002A5693" w:rsidRDefault="00BA1176" w:rsidP="00BA1176">
      <w:pPr>
        <w:numPr>
          <w:ilvl w:val="0"/>
          <w:numId w:val="3"/>
        </w:numPr>
        <w:rPr>
          <w:rFonts w:ascii="Calibri" w:hAnsi="Calibri" w:cs="Calibri"/>
          <w:b/>
          <w:color w:val="000000" w:themeColor="text1"/>
        </w:rPr>
      </w:pPr>
      <w:r w:rsidRPr="002A5693">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A5693" w:rsidRPr="002A5693" w:rsidTr="00576AB4">
        <w:tc>
          <w:tcPr>
            <w:tcW w:w="10670" w:type="dxa"/>
            <w:shd w:val="clear" w:color="auto" w:fill="C0C0C0"/>
          </w:tcPr>
          <w:p w:rsidR="005969E2" w:rsidRPr="002A5693" w:rsidRDefault="00933F10" w:rsidP="00576AB4">
            <w:pPr>
              <w:jc w:val="center"/>
              <w:rPr>
                <w:rFonts w:ascii="Calibri" w:hAnsi="Calibri"/>
                <w:b/>
                <w:color w:val="000000" w:themeColor="text1"/>
                <w:sz w:val="40"/>
                <w:szCs w:val="40"/>
              </w:rPr>
            </w:pPr>
            <w:r w:rsidRPr="002A5693">
              <w:rPr>
                <w:color w:val="000000" w:themeColor="text1"/>
                <w:sz w:val="32"/>
              </w:rPr>
              <w:lastRenderedPageBreak/>
              <w:br w:type="page"/>
            </w:r>
            <w:r w:rsidR="005969E2" w:rsidRPr="002A5693">
              <w:rPr>
                <w:rFonts w:ascii="Calibri" w:hAnsi="Calibri"/>
                <w:b/>
                <w:color w:val="000000" w:themeColor="text1"/>
                <w:sz w:val="40"/>
                <w:szCs w:val="40"/>
              </w:rPr>
              <w:t>TASK DESCRIPTION</w:t>
            </w:r>
          </w:p>
        </w:tc>
      </w:tr>
    </w:tbl>
    <w:p w:rsidR="005969E2" w:rsidRPr="002A5693" w:rsidRDefault="005969E2" w:rsidP="005969E2">
      <w:pPr>
        <w:jc w:val="both"/>
        <w:rPr>
          <w:color w:val="000000" w:themeColor="text1"/>
          <w:sz w:val="22"/>
          <w:szCs w:val="22"/>
        </w:rPr>
      </w:pPr>
    </w:p>
    <w:p w:rsidR="00EE6F25" w:rsidRPr="002A5693" w:rsidRDefault="00CC241A" w:rsidP="005969E2">
      <w:pPr>
        <w:jc w:val="both"/>
        <w:rPr>
          <w:color w:val="000000" w:themeColor="text1"/>
          <w:sz w:val="22"/>
          <w:szCs w:val="22"/>
        </w:rPr>
      </w:pPr>
      <w:r w:rsidRPr="002A5693">
        <w:rPr>
          <w:rFonts w:ascii="Calibri" w:hAnsi="Calibri"/>
          <w:i/>
          <w:color w:val="000000" w:themeColor="text1"/>
        </w:rPr>
        <w:t>(Lecturer – please i</w:t>
      </w:r>
      <w:r w:rsidR="00EE6F25" w:rsidRPr="002A5693">
        <w:rPr>
          <w:rFonts w:ascii="Calibri" w:hAnsi="Calibri"/>
          <w:i/>
          <w:color w:val="000000" w:themeColor="text1"/>
        </w:rPr>
        <w:t>nsert task</w:t>
      </w:r>
      <w:r w:rsidR="002C449B" w:rsidRPr="002A5693">
        <w:rPr>
          <w:rFonts w:ascii="Calibri" w:hAnsi="Calibri"/>
          <w:i/>
          <w:color w:val="000000" w:themeColor="text1"/>
        </w:rPr>
        <w:t>(s)</w:t>
      </w:r>
      <w:r w:rsidR="006716C7" w:rsidRPr="002A5693">
        <w:rPr>
          <w:rFonts w:ascii="Calibri" w:hAnsi="Calibri"/>
          <w:i/>
          <w:color w:val="000000" w:themeColor="text1"/>
        </w:rPr>
        <w:t xml:space="preserve"> / questions </w:t>
      </w:r>
      <w:r w:rsidR="00644256" w:rsidRPr="002A5693">
        <w:rPr>
          <w:rFonts w:ascii="Calibri" w:hAnsi="Calibri"/>
          <w:i/>
          <w:color w:val="000000" w:themeColor="text1"/>
        </w:rPr>
        <w:t xml:space="preserve">/ what the student must do, </w:t>
      </w:r>
      <w:r w:rsidR="00EE6F25" w:rsidRPr="002A5693">
        <w:rPr>
          <w:rFonts w:ascii="Calibri" w:hAnsi="Calibri"/>
          <w:i/>
          <w:color w:val="000000" w:themeColor="text1"/>
        </w:rPr>
        <w:t>here)</w:t>
      </w:r>
    </w:p>
    <w:p w:rsidR="00EE6F25" w:rsidRPr="002A5693" w:rsidRDefault="00EE6F25" w:rsidP="005969E2">
      <w:pPr>
        <w:jc w:val="both"/>
        <w:rPr>
          <w:color w:val="000000" w:themeColor="text1"/>
          <w:sz w:val="22"/>
          <w:szCs w:val="22"/>
        </w:rPr>
      </w:pPr>
    </w:p>
    <w:p w:rsidR="00EE6F25" w:rsidRPr="002A5693" w:rsidRDefault="00EE6F25" w:rsidP="005969E2">
      <w:pPr>
        <w:jc w:val="both"/>
        <w:rPr>
          <w:color w:val="000000" w:themeColor="text1"/>
          <w:sz w:val="22"/>
          <w:szCs w:val="22"/>
        </w:rPr>
      </w:pPr>
    </w:p>
    <w:p w:rsidR="004E3C07" w:rsidRPr="00CC668E" w:rsidRDefault="004E3C07" w:rsidP="004E3C07">
      <w:pPr>
        <w:jc w:val="both"/>
        <w:rPr>
          <w:rFonts w:ascii="Calibri" w:hAnsi="Calibri"/>
          <w:sz w:val="22"/>
          <w:szCs w:val="22"/>
        </w:rPr>
      </w:pPr>
      <w:r>
        <w:rPr>
          <w:rFonts w:ascii="Calibri" w:hAnsi="Calibri"/>
          <w:sz w:val="22"/>
          <w:szCs w:val="22"/>
        </w:rPr>
        <w:t xml:space="preserve">Develop an iPhone app (using </w:t>
      </w:r>
      <w:proofErr w:type="spellStart"/>
      <w:r>
        <w:rPr>
          <w:rFonts w:ascii="Calibri" w:hAnsi="Calibri"/>
          <w:sz w:val="22"/>
          <w:szCs w:val="22"/>
        </w:rPr>
        <w:t>Xcode</w:t>
      </w:r>
      <w:proofErr w:type="spellEnd"/>
      <w:r>
        <w:rPr>
          <w:rFonts w:ascii="Calibri" w:hAnsi="Calibri"/>
          <w:sz w:val="22"/>
          <w:szCs w:val="22"/>
        </w:rPr>
        <w:t xml:space="preserve">/Swift </w:t>
      </w:r>
      <w:r w:rsidR="00397D96">
        <w:rPr>
          <w:rFonts w:ascii="Calibri" w:hAnsi="Calibri"/>
          <w:sz w:val="22"/>
          <w:szCs w:val="22"/>
        </w:rPr>
        <w:t>3</w:t>
      </w:r>
      <w:r>
        <w:rPr>
          <w:rFonts w:ascii="Calibri" w:hAnsi="Calibri"/>
          <w:sz w:val="22"/>
          <w:szCs w:val="22"/>
        </w:rPr>
        <w:t>) which has features to assist the user with daily life.</w:t>
      </w:r>
      <w:r w:rsidRPr="00CC668E">
        <w:rPr>
          <w:rFonts w:ascii="Calibri" w:hAnsi="Calibri"/>
          <w:sz w:val="22"/>
          <w:szCs w:val="22"/>
        </w:rPr>
        <w:t xml:space="preserve"> </w:t>
      </w:r>
    </w:p>
    <w:p w:rsidR="004E3C07" w:rsidRPr="00CC668E" w:rsidRDefault="004E3C07" w:rsidP="004E3C07">
      <w:pPr>
        <w:jc w:val="both"/>
        <w:rPr>
          <w:rFonts w:ascii="Calibri" w:hAnsi="Calibri"/>
          <w:sz w:val="22"/>
          <w:szCs w:val="22"/>
        </w:rPr>
      </w:pPr>
    </w:p>
    <w:p w:rsidR="004E3C07" w:rsidRPr="00CC668E" w:rsidRDefault="004E3C07" w:rsidP="004E3C07">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t>
      </w:r>
      <w:r>
        <w:rPr>
          <w:rFonts w:ascii="Calibri" w:hAnsi="Calibri"/>
          <w:sz w:val="22"/>
          <w:szCs w:val="22"/>
        </w:rPr>
        <w:t>app</w:t>
      </w:r>
      <w:r w:rsidRPr="00CC668E">
        <w:rPr>
          <w:rFonts w:ascii="Calibri" w:hAnsi="Calibri"/>
          <w:sz w:val="22"/>
          <w:szCs w:val="22"/>
        </w:rPr>
        <w:t xml:space="preserve"> is left to the discretion of the student. </w:t>
      </w:r>
      <w:r>
        <w:rPr>
          <w:rFonts w:ascii="Calibri" w:hAnsi="Calibri"/>
          <w:sz w:val="22"/>
          <w:szCs w:val="22"/>
        </w:rPr>
        <w:t>However, there should be at least three different sections and the following skills should be demonstrated:</w:t>
      </w:r>
    </w:p>
    <w:p w:rsidR="004E3C07" w:rsidRPr="00CC668E" w:rsidRDefault="004E3C07" w:rsidP="004E3C07">
      <w:pPr>
        <w:jc w:val="both"/>
        <w:rPr>
          <w:rFonts w:ascii="Calibri" w:hAnsi="Calibri"/>
          <w:sz w:val="22"/>
          <w:szCs w:val="22"/>
        </w:rPr>
      </w:pPr>
    </w:p>
    <w:p w:rsidR="004E3C07" w:rsidRDefault="004E3C07" w:rsidP="004E3C07">
      <w:pPr>
        <w:jc w:val="both"/>
        <w:rPr>
          <w:rFonts w:ascii="Calibri" w:hAnsi="Calibri"/>
          <w:sz w:val="22"/>
          <w:szCs w:val="22"/>
        </w:rPr>
      </w:pPr>
      <w:r w:rsidRPr="00CC668E">
        <w:rPr>
          <w:rFonts w:ascii="Calibri" w:hAnsi="Calibri"/>
          <w:sz w:val="22"/>
          <w:szCs w:val="22"/>
        </w:rPr>
        <w:t xml:space="preserve">1. The </w:t>
      </w:r>
      <w:r>
        <w:rPr>
          <w:rFonts w:ascii="Calibri" w:hAnsi="Calibri"/>
          <w:sz w:val="22"/>
          <w:szCs w:val="22"/>
        </w:rPr>
        <w:t>app</w:t>
      </w:r>
      <w:r w:rsidRPr="00CC668E">
        <w:rPr>
          <w:rFonts w:ascii="Calibri" w:hAnsi="Calibri"/>
          <w:sz w:val="22"/>
          <w:szCs w:val="22"/>
        </w:rPr>
        <w:t xml:space="preserve"> should connect to the </w:t>
      </w:r>
      <w:proofErr w:type="spellStart"/>
      <w:r>
        <w:rPr>
          <w:rFonts w:ascii="Calibri" w:hAnsi="Calibri"/>
          <w:sz w:val="22"/>
          <w:szCs w:val="22"/>
        </w:rPr>
        <w:t>onboard</w:t>
      </w:r>
      <w:proofErr w:type="spellEnd"/>
      <w:r>
        <w:rPr>
          <w:rFonts w:ascii="Calibri" w:hAnsi="Calibri"/>
          <w:sz w:val="22"/>
          <w:szCs w:val="22"/>
        </w:rPr>
        <w:t xml:space="preserve"> memory</w:t>
      </w:r>
      <w:r w:rsidR="002A6486">
        <w:rPr>
          <w:rFonts w:ascii="Calibri" w:hAnsi="Calibri"/>
          <w:sz w:val="22"/>
          <w:szCs w:val="22"/>
        </w:rPr>
        <w:t xml:space="preserve"> (</w:t>
      </w:r>
      <w:proofErr w:type="spellStart"/>
      <w:r w:rsidR="002A6486">
        <w:rPr>
          <w:rFonts w:ascii="Calibri" w:hAnsi="Calibri"/>
          <w:sz w:val="22"/>
          <w:szCs w:val="22"/>
        </w:rPr>
        <w:t>CoreData</w:t>
      </w:r>
      <w:proofErr w:type="spellEnd"/>
      <w:r w:rsidR="002A6486">
        <w:rPr>
          <w:rFonts w:ascii="Calibri" w:hAnsi="Calibri"/>
          <w:sz w:val="22"/>
          <w:szCs w:val="22"/>
        </w:rPr>
        <w:t>)</w:t>
      </w:r>
      <w:r>
        <w:rPr>
          <w:rFonts w:ascii="Calibri" w:hAnsi="Calibri"/>
          <w:sz w:val="22"/>
          <w:szCs w:val="22"/>
        </w:rPr>
        <w:t xml:space="preserve"> and read/write information to store it for the future</w:t>
      </w:r>
    </w:p>
    <w:p w:rsidR="004E3C07" w:rsidRDefault="002A6486" w:rsidP="004E3C07">
      <w:pPr>
        <w:jc w:val="both"/>
        <w:rPr>
          <w:rFonts w:ascii="Calibri" w:hAnsi="Calibri"/>
          <w:sz w:val="22"/>
          <w:szCs w:val="22"/>
        </w:rPr>
      </w:pPr>
      <w:r>
        <w:rPr>
          <w:rFonts w:ascii="Calibri" w:hAnsi="Calibri"/>
          <w:sz w:val="22"/>
          <w:szCs w:val="22"/>
        </w:rPr>
        <w:t>2</w:t>
      </w:r>
      <w:r w:rsidR="004E3C07">
        <w:rPr>
          <w:rFonts w:ascii="Calibri" w:hAnsi="Calibri"/>
          <w:sz w:val="22"/>
          <w:szCs w:val="22"/>
        </w:rPr>
        <w:t xml:space="preserve">. The app must use </w:t>
      </w:r>
      <w:proofErr w:type="gramStart"/>
      <w:r w:rsidR="004E3C07">
        <w:rPr>
          <w:rFonts w:ascii="Calibri" w:hAnsi="Calibri"/>
          <w:sz w:val="22"/>
          <w:szCs w:val="22"/>
        </w:rPr>
        <w:t>Timer</w:t>
      </w:r>
      <w:r w:rsidR="00C96D84">
        <w:rPr>
          <w:rFonts w:ascii="Calibri" w:hAnsi="Calibri"/>
          <w:sz w:val="22"/>
          <w:szCs w:val="22"/>
        </w:rPr>
        <w:t>(</w:t>
      </w:r>
      <w:proofErr w:type="gramEnd"/>
      <w:r w:rsidR="00C96D84">
        <w:rPr>
          <w:rFonts w:ascii="Calibri" w:hAnsi="Calibri"/>
          <w:sz w:val="22"/>
          <w:szCs w:val="22"/>
        </w:rPr>
        <w:t>) or</w:t>
      </w:r>
      <w:r w:rsidR="00F9497C">
        <w:rPr>
          <w:rFonts w:ascii="Calibri" w:hAnsi="Calibri"/>
          <w:sz w:val="22"/>
          <w:szCs w:val="22"/>
        </w:rPr>
        <w:t xml:space="preserve"> Date()</w:t>
      </w:r>
      <w:r w:rsidR="004E3C07">
        <w:rPr>
          <w:rFonts w:ascii="Calibri" w:hAnsi="Calibri"/>
          <w:sz w:val="22"/>
          <w:szCs w:val="22"/>
        </w:rPr>
        <w:t xml:space="preserve"> in some way. </w:t>
      </w:r>
    </w:p>
    <w:p w:rsidR="002A6486" w:rsidRDefault="002A6486" w:rsidP="004E3C07">
      <w:pPr>
        <w:jc w:val="both"/>
        <w:rPr>
          <w:rFonts w:ascii="Calibri" w:hAnsi="Calibri"/>
          <w:sz w:val="22"/>
          <w:szCs w:val="22"/>
        </w:rPr>
      </w:pPr>
      <w:r>
        <w:rPr>
          <w:rFonts w:ascii="Calibri" w:hAnsi="Calibri"/>
          <w:sz w:val="22"/>
          <w:szCs w:val="22"/>
        </w:rPr>
        <w:t xml:space="preserve">3. The app should demonstrate the use of objects such as labels, buttons </w:t>
      </w:r>
      <w:proofErr w:type="spellStart"/>
      <w:r>
        <w:rPr>
          <w:rFonts w:ascii="Calibri" w:hAnsi="Calibri"/>
          <w:sz w:val="22"/>
          <w:szCs w:val="22"/>
        </w:rPr>
        <w:t>etc</w:t>
      </w:r>
      <w:proofErr w:type="spellEnd"/>
      <w:r>
        <w:rPr>
          <w:rFonts w:ascii="Calibri" w:hAnsi="Calibri"/>
          <w:sz w:val="22"/>
          <w:szCs w:val="22"/>
        </w:rPr>
        <w:t xml:space="preserve"> for creating a user interface.</w:t>
      </w:r>
    </w:p>
    <w:p w:rsidR="002A6486" w:rsidRPr="00CC668E" w:rsidRDefault="002A6486" w:rsidP="002A6486">
      <w:pPr>
        <w:jc w:val="both"/>
        <w:rPr>
          <w:rFonts w:ascii="Calibri" w:hAnsi="Calibri"/>
          <w:sz w:val="22"/>
          <w:szCs w:val="22"/>
        </w:rPr>
      </w:pPr>
      <w:r>
        <w:rPr>
          <w:rFonts w:ascii="Calibri" w:hAnsi="Calibri"/>
          <w:sz w:val="22"/>
          <w:szCs w:val="22"/>
        </w:rPr>
        <w:t>Note: The different sections must be easy to navigate to via segues or tabs.</w:t>
      </w:r>
    </w:p>
    <w:p w:rsidR="002A6486" w:rsidRDefault="002A6486" w:rsidP="004E3C07">
      <w:pPr>
        <w:jc w:val="both"/>
        <w:rPr>
          <w:rFonts w:ascii="Calibri" w:hAnsi="Calibri"/>
          <w:sz w:val="22"/>
          <w:szCs w:val="22"/>
        </w:rPr>
      </w:pPr>
    </w:p>
    <w:p w:rsidR="004E3C07" w:rsidRDefault="004E3C07" w:rsidP="004E3C07">
      <w:pPr>
        <w:jc w:val="both"/>
        <w:rPr>
          <w:rFonts w:ascii="Calibri" w:hAnsi="Calibri"/>
          <w:sz w:val="22"/>
          <w:szCs w:val="22"/>
        </w:rPr>
      </w:pPr>
      <w:r>
        <w:rPr>
          <w:rFonts w:ascii="Calibri" w:hAnsi="Calibri"/>
          <w:sz w:val="22"/>
          <w:szCs w:val="22"/>
        </w:rPr>
        <w:t>Some possible examples of personal assistant sections you might include in your app are:</w:t>
      </w:r>
    </w:p>
    <w:p w:rsidR="004E3C07" w:rsidRDefault="004E3C07" w:rsidP="004E3C07">
      <w:pPr>
        <w:jc w:val="both"/>
        <w:rPr>
          <w:rFonts w:ascii="Calibri" w:hAnsi="Calibri"/>
          <w:sz w:val="22"/>
          <w:szCs w:val="22"/>
        </w:rPr>
      </w:pPr>
    </w:p>
    <w:p w:rsidR="004E3C07" w:rsidRDefault="004E3C07" w:rsidP="004E3C07">
      <w:pPr>
        <w:pStyle w:val="ListParagraph"/>
        <w:numPr>
          <w:ilvl w:val="0"/>
          <w:numId w:val="9"/>
        </w:numPr>
        <w:jc w:val="both"/>
        <w:rPr>
          <w:rFonts w:ascii="Calibri" w:hAnsi="Calibri"/>
          <w:sz w:val="22"/>
          <w:szCs w:val="22"/>
        </w:rPr>
      </w:pPr>
      <w:r>
        <w:rPr>
          <w:rFonts w:ascii="Calibri" w:hAnsi="Calibri"/>
          <w:sz w:val="22"/>
          <w:szCs w:val="22"/>
        </w:rPr>
        <w:t>Store/retrieve notes</w:t>
      </w:r>
    </w:p>
    <w:p w:rsidR="004E3C07" w:rsidRDefault="004E3C07" w:rsidP="004E3C07">
      <w:pPr>
        <w:pStyle w:val="ListParagraph"/>
        <w:numPr>
          <w:ilvl w:val="0"/>
          <w:numId w:val="9"/>
        </w:numPr>
        <w:jc w:val="both"/>
        <w:rPr>
          <w:rFonts w:ascii="Calibri" w:hAnsi="Calibri"/>
          <w:sz w:val="22"/>
          <w:szCs w:val="22"/>
        </w:rPr>
      </w:pPr>
      <w:r>
        <w:rPr>
          <w:rFonts w:ascii="Calibri" w:hAnsi="Calibri"/>
          <w:sz w:val="22"/>
          <w:szCs w:val="22"/>
        </w:rPr>
        <w:t>Countdown to Christmas (or other event)</w:t>
      </w:r>
    </w:p>
    <w:p w:rsidR="004E3C07" w:rsidRDefault="004E3C07" w:rsidP="004E3C07">
      <w:pPr>
        <w:pStyle w:val="ListParagraph"/>
        <w:numPr>
          <w:ilvl w:val="0"/>
          <w:numId w:val="9"/>
        </w:numPr>
        <w:jc w:val="both"/>
        <w:rPr>
          <w:rFonts w:ascii="Calibri" w:hAnsi="Calibri"/>
          <w:sz w:val="22"/>
          <w:szCs w:val="22"/>
        </w:rPr>
      </w:pPr>
      <w:r>
        <w:rPr>
          <w:rFonts w:ascii="Calibri" w:hAnsi="Calibri"/>
          <w:sz w:val="22"/>
          <w:szCs w:val="22"/>
        </w:rPr>
        <w:t xml:space="preserve">Display calendar </w:t>
      </w:r>
      <w:r w:rsidR="00F46848">
        <w:rPr>
          <w:rFonts w:ascii="Calibri" w:hAnsi="Calibri"/>
          <w:sz w:val="22"/>
          <w:szCs w:val="22"/>
        </w:rPr>
        <w:t>(months/years)</w:t>
      </w:r>
    </w:p>
    <w:p w:rsidR="00495D13" w:rsidRDefault="004E3C07" w:rsidP="00495D13">
      <w:pPr>
        <w:pStyle w:val="ListParagraph"/>
        <w:numPr>
          <w:ilvl w:val="0"/>
          <w:numId w:val="9"/>
        </w:numPr>
        <w:jc w:val="both"/>
        <w:rPr>
          <w:rFonts w:ascii="Calibri" w:hAnsi="Calibri"/>
          <w:sz w:val="22"/>
          <w:szCs w:val="22"/>
        </w:rPr>
      </w:pPr>
      <w:r>
        <w:rPr>
          <w:rFonts w:ascii="Calibri" w:hAnsi="Calibri"/>
          <w:sz w:val="22"/>
          <w:szCs w:val="22"/>
        </w:rPr>
        <w:t>Basic calculato</w:t>
      </w:r>
      <w:r w:rsidR="00495D13">
        <w:rPr>
          <w:rFonts w:ascii="Calibri" w:hAnsi="Calibri"/>
          <w:sz w:val="22"/>
          <w:szCs w:val="22"/>
        </w:rPr>
        <w:t>r</w:t>
      </w:r>
    </w:p>
    <w:p w:rsidR="00F46848" w:rsidRDefault="00B04126" w:rsidP="00495D13">
      <w:pPr>
        <w:pStyle w:val="ListParagraph"/>
        <w:numPr>
          <w:ilvl w:val="0"/>
          <w:numId w:val="9"/>
        </w:numPr>
        <w:jc w:val="both"/>
        <w:rPr>
          <w:rFonts w:ascii="Calibri" w:hAnsi="Calibri"/>
          <w:sz w:val="22"/>
          <w:szCs w:val="22"/>
        </w:rPr>
      </w:pPr>
      <w:r>
        <w:rPr>
          <w:rFonts w:ascii="Calibri" w:hAnsi="Calibri"/>
          <w:sz w:val="22"/>
          <w:szCs w:val="22"/>
        </w:rPr>
        <w:t>Display s</w:t>
      </w:r>
      <w:r w:rsidR="00F46848">
        <w:rPr>
          <w:rFonts w:ascii="Calibri" w:hAnsi="Calibri"/>
          <w:sz w:val="22"/>
          <w:szCs w:val="22"/>
        </w:rPr>
        <w:t>unset/sunrise times for the next few months</w:t>
      </w:r>
    </w:p>
    <w:p w:rsidR="00F46848" w:rsidRDefault="00F46848" w:rsidP="00495D13">
      <w:pPr>
        <w:pStyle w:val="ListParagraph"/>
        <w:numPr>
          <w:ilvl w:val="0"/>
          <w:numId w:val="9"/>
        </w:numPr>
        <w:jc w:val="both"/>
        <w:rPr>
          <w:rFonts w:ascii="Calibri" w:hAnsi="Calibri"/>
          <w:sz w:val="22"/>
          <w:szCs w:val="22"/>
        </w:rPr>
      </w:pPr>
      <w:r>
        <w:rPr>
          <w:rFonts w:ascii="Calibri" w:hAnsi="Calibri"/>
          <w:sz w:val="22"/>
          <w:szCs w:val="22"/>
        </w:rPr>
        <w:t>Bill splitter for restaurant (</w:t>
      </w:r>
      <w:proofErr w:type="spellStart"/>
      <w:r>
        <w:rPr>
          <w:rFonts w:ascii="Calibri" w:hAnsi="Calibri"/>
          <w:sz w:val="22"/>
          <w:szCs w:val="22"/>
        </w:rPr>
        <w:t>eg</w:t>
      </w:r>
      <w:proofErr w:type="spellEnd"/>
      <w:r>
        <w:rPr>
          <w:rFonts w:ascii="Calibri" w:hAnsi="Calibri"/>
          <w:sz w:val="22"/>
          <w:szCs w:val="22"/>
        </w:rPr>
        <w:t xml:space="preserve"> a group of friends working out what each should pay)</w:t>
      </w:r>
    </w:p>
    <w:p w:rsidR="00F46848" w:rsidRDefault="00F46848" w:rsidP="00495D13">
      <w:pPr>
        <w:pStyle w:val="ListParagraph"/>
        <w:numPr>
          <w:ilvl w:val="0"/>
          <w:numId w:val="9"/>
        </w:numPr>
        <w:jc w:val="both"/>
        <w:rPr>
          <w:rFonts w:ascii="Calibri" w:hAnsi="Calibri"/>
          <w:sz w:val="22"/>
          <w:szCs w:val="22"/>
        </w:rPr>
      </w:pPr>
      <w:r>
        <w:rPr>
          <w:rFonts w:ascii="Calibri" w:hAnsi="Calibri"/>
          <w:sz w:val="22"/>
          <w:szCs w:val="22"/>
        </w:rPr>
        <w:t>etc.</w:t>
      </w:r>
    </w:p>
    <w:p w:rsidR="00495D13" w:rsidRDefault="00495D13" w:rsidP="00495D13">
      <w:pPr>
        <w:pStyle w:val="ListParagraph"/>
        <w:ind w:left="0"/>
        <w:jc w:val="both"/>
        <w:rPr>
          <w:rFonts w:ascii="Calibri" w:hAnsi="Calibri"/>
          <w:sz w:val="22"/>
          <w:szCs w:val="22"/>
        </w:rPr>
      </w:pPr>
    </w:p>
    <w:p w:rsidR="00495D13" w:rsidRPr="004E3C07" w:rsidRDefault="00495D13" w:rsidP="00495D13">
      <w:pPr>
        <w:pStyle w:val="ListParagraph"/>
        <w:ind w:left="0"/>
        <w:jc w:val="both"/>
        <w:rPr>
          <w:rFonts w:ascii="Calibri" w:hAnsi="Calibri"/>
          <w:sz w:val="22"/>
          <w:szCs w:val="22"/>
        </w:rPr>
      </w:pPr>
      <w:r>
        <w:rPr>
          <w:rFonts w:ascii="Calibri" w:hAnsi="Calibri"/>
          <w:sz w:val="22"/>
          <w:szCs w:val="22"/>
        </w:rPr>
        <w:t>(Depending on your design, you</w:t>
      </w:r>
      <w:r w:rsidR="00B04126">
        <w:rPr>
          <w:rFonts w:ascii="Calibri" w:hAnsi="Calibri"/>
          <w:sz w:val="22"/>
          <w:szCs w:val="22"/>
        </w:rPr>
        <w:t>r app</w:t>
      </w:r>
      <w:r>
        <w:rPr>
          <w:rFonts w:ascii="Calibri" w:hAnsi="Calibri"/>
          <w:sz w:val="22"/>
          <w:szCs w:val="22"/>
        </w:rPr>
        <w:t xml:space="preserve"> may also have a front page with links to the various sections.)</w:t>
      </w:r>
    </w:p>
    <w:p w:rsidR="004E3C07" w:rsidRPr="00CC668E" w:rsidRDefault="004E3C07" w:rsidP="004E3C07">
      <w:pPr>
        <w:jc w:val="both"/>
        <w:rPr>
          <w:rFonts w:ascii="Calibri" w:hAnsi="Calibri"/>
          <w:sz w:val="22"/>
          <w:szCs w:val="22"/>
        </w:rPr>
      </w:pPr>
    </w:p>
    <w:p w:rsidR="004E3C07" w:rsidRPr="00CC668E" w:rsidRDefault="004E3C07" w:rsidP="004E3C07">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with an overview of</w:t>
      </w:r>
      <w:r w:rsidRPr="00CC668E">
        <w:rPr>
          <w:rFonts w:ascii="Calibri" w:hAnsi="Calibri"/>
          <w:sz w:val="22"/>
          <w:szCs w:val="22"/>
        </w:rPr>
        <w:t xml:space="preserve"> </w:t>
      </w:r>
      <w:r>
        <w:rPr>
          <w:rFonts w:ascii="Calibri" w:hAnsi="Calibri"/>
          <w:sz w:val="22"/>
          <w:szCs w:val="22"/>
        </w:rPr>
        <w:t>the parts of the iOS framework that have been used to create your app.</w:t>
      </w:r>
      <w:r w:rsidR="002A6486">
        <w:rPr>
          <w:rFonts w:ascii="Calibri" w:hAnsi="Calibri"/>
          <w:sz w:val="22"/>
          <w:szCs w:val="22"/>
        </w:rPr>
        <w:t xml:space="preserve"> This should be technical in nature – </w:t>
      </w:r>
      <w:proofErr w:type="spellStart"/>
      <w:r w:rsidR="002A6486">
        <w:rPr>
          <w:rFonts w:ascii="Calibri" w:hAnsi="Calibri"/>
          <w:sz w:val="22"/>
          <w:szCs w:val="22"/>
        </w:rPr>
        <w:t>ie</w:t>
      </w:r>
      <w:proofErr w:type="spellEnd"/>
      <w:r w:rsidR="002A6486">
        <w:rPr>
          <w:rFonts w:ascii="Calibri" w:hAnsi="Calibri"/>
          <w:sz w:val="22"/>
          <w:szCs w:val="22"/>
        </w:rPr>
        <w:t xml:space="preserve"> how the code works, rather than a general description of the app.</w:t>
      </w:r>
    </w:p>
    <w:p w:rsidR="004E3C07" w:rsidRPr="00CC668E" w:rsidRDefault="004E3C07" w:rsidP="004E3C07">
      <w:pPr>
        <w:jc w:val="both"/>
        <w:rPr>
          <w:rFonts w:ascii="Calibri" w:hAnsi="Calibri"/>
          <w:sz w:val="22"/>
          <w:szCs w:val="22"/>
        </w:rPr>
      </w:pPr>
    </w:p>
    <w:p w:rsidR="004E3C07" w:rsidRPr="00C70A7C" w:rsidRDefault="004F38FF" w:rsidP="004E3C07">
      <w:pPr>
        <w:jc w:val="both"/>
        <w:rPr>
          <w:color w:val="000000" w:themeColor="text1"/>
          <w:sz w:val="22"/>
          <w:szCs w:val="22"/>
        </w:rPr>
      </w:pPr>
      <w:r w:rsidRPr="004F38FF">
        <w:rPr>
          <w:rFonts w:ascii="Calibri" w:hAnsi="Calibri"/>
          <w:b/>
          <w:sz w:val="22"/>
          <w:szCs w:val="22"/>
          <w:u w:val="single"/>
        </w:rPr>
        <w:t>Assessment:</w:t>
      </w:r>
      <w:r>
        <w:rPr>
          <w:rFonts w:ascii="Calibri" w:hAnsi="Calibri"/>
          <w:sz w:val="22"/>
          <w:szCs w:val="22"/>
        </w:rPr>
        <w:t xml:space="preserve"> </w:t>
      </w:r>
      <w:r w:rsidR="004E3C07" w:rsidRPr="00CC668E">
        <w:rPr>
          <w:rFonts w:ascii="Calibri" w:hAnsi="Calibri"/>
          <w:sz w:val="22"/>
          <w:szCs w:val="22"/>
        </w:rPr>
        <w:t>Th</w:t>
      </w:r>
      <w:r w:rsidR="00B04126">
        <w:rPr>
          <w:rFonts w:ascii="Calibri" w:hAnsi="Calibri"/>
          <w:sz w:val="22"/>
          <w:szCs w:val="22"/>
        </w:rPr>
        <w:t>e</w:t>
      </w:r>
      <w:r w:rsidR="004E3C07" w:rsidRPr="00CC668E">
        <w:rPr>
          <w:rFonts w:ascii="Calibri" w:hAnsi="Calibri"/>
          <w:sz w:val="22"/>
          <w:szCs w:val="22"/>
        </w:rPr>
        <w:t xml:space="preserve"> report, along with an individual demonstration will be used to assess your technical understanding of the core methodologies fundamental to </w:t>
      </w:r>
      <w:r w:rsidR="00B73806">
        <w:rPr>
          <w:rFonts w:ascii="Calibri" w:hAnsi="Calibri"/>
          <w:sz w:val="22"/>
          <w:szCs w:val="22"/>
        </w:rPr>
        <w:t>writing iPhone apps</w:t>
      </w:r>
      <w:r w:rsidR="004E3C07" w:rsidRPr="00CC668E">
        <w:rPr>
          <w:rFonts w:ascii="Calibri" w:hAnsi="Calibri"/>
          <w:sz w:val="22"/>
          <w:szCs w:val="22"/>
        </w:rPr>
        <w:t>.</w:t>
      </w:r>
      <w:r w:rsidR="004E3C07">
        <w:rPr>
          <w:rFonts w:ascii="Calibri" w:hAnsi="Calibri"/>
          <w:sz w:val="22"/>
          <w:szCs w:val="22"/>
        </w:rPr>
        <w:t xml:space="preserve"> The demonstration will take place around the middle of January (TBA) – this is usually done during normal class time.</w:t>
      </w:r>
      <w:r>
        <w:rPr>
          <w:rFonts w:ascii="Calibri" w:hAnsi="Calibri"/>
          <w:sz w:val="22"/>
          <w:szCs w:val="22"/>
        </w:rPr>
        <w:t xml:space="preserve"> The report should be uploaded to Turn-It-In and the project folder containing the </w:t>
      </w:r>
      <w:r w:rsidR="0061714A">
        <w:rPr>
          <w:rFonts w:ascii="Calibri" w:hAnsi="Calibri"/>
          <w:sz w:val="22"/>
          <w:szCs w:val="22"/>
        </w:rPr>
        <w:t xml:space="preserve">app </w:t>
      </w:r>
      <w:r>
        <w:rPr>
          <w:rFonts w:ascii="Calibri" w:hAnsi="Calibri"/>
          <w:sz w:val="22"/>
          <w:szCs w:val="22"/>
        </w:rPr>
        <w:t>code should be upload to Moodle as a single zip file</w:t>
      </w:r>
      <w:r w:rsidR="00C96D84">
        <w:rPr>
          <w:rFonts w:ascii="Calibri" w:hAnsi="Calibri"/>
          <w:sz w:val="22"/>
          <w:szCs w:val="22"/>
        </w:rPr>
        <w:t>.</w:t>
      </w:r>
    </w:p>
    <w:p w:rsidR="00EE6F25" w:rsidRDefault="00EE6F25" w:rsidP="005969E2">
      <w:pPr>
        <w:jc w:val="both"/>
        <w:rPr>
          <w:color w:val="000000" w:themeColor="text1"/>
          <w:sz w:val="22"/>
          <w:szCs w:val="22"/>
        </w:rPr>
      </w:pPr>
    </w:p>
    <w:p w:rsidR="002A6486" w:rsidRPr="002A5693" w:rsidRDefault="002A6486"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A5693" w:rsidRPr="002A5693" w:rsidTr="00AF20FF">
        <w:trPr>
          <w:trHeight w:val="414"/>
        </w:trPr>
        <w:tc>
          <w:tcPr>
            <w:tcW w:w="10444" w:type="dxa"/>
            <w:shd w:val="clear" w:color="auto" w:fill="D9D9D9"/>
          </w:tcPr>
          <w:p w:rsidR="00EE6F25" w:rsidRPr="002A5693" w:rsidRDefault="004B6C14" w:rsidP="004B6C14">
            <w:pPr>
              <w:jc w:val="center"/>
              <w:rPr>
                <w:rFonts w:ascii="Calibri" w:hAnsi="Calibri" w:cs="Arial"/>
                <w:b/>
                <w:caps/>
                <w:color w:val="000000" w:themeColor="text1"/>
                <w:sz w:val="40"/>
              </w:rPr>
            </w:pPr>
            <w:r w:rsidRPr="002A5693">
              <w:rPr>
                <w:rFonts w:ascii="Calibri" w:hAnsi="Calibri" w:cs="Arial"/>
                <w:b/>
                <w:caps/>
                <w:color w:val="000000" w:themeColor="text1"/>
                <w:sz w:val="40"/>
              </w:rPr>
              <w:t>GUIDANCE</w:t>
            </w:r>
            <w:r w:rsidR="00EE6F25" w:rsidRPr="002A5693">
              <w:rPr>
                <w:rFonts w:ascii="Calibri" w:hAnsi="Calibri" w:cs="Arial"/>
                <w:b/>
                <w:caps/>
                <w:color w:val="000000" w:themeColor="text1"/>
                <w:sz w:val="40"/>
              </w:rPr>
              <w:t xml:space="preserve"> </w:t>
            </w:r>
            <w:r w:rsidRPr="002A5693">
              <w:rPr>
                <w:rFonts w:ascii="Calibri" w:hAnsi="Calibri" w:cs="Arial"/>
                <w:b/>
                <w:caps/>
                <w:color w:val="000000" w:themeColor="text1"/>
                <w:sz w:val="40"/>
              </w:rPr>
              <w:t>FOR</w:t>
            </w:r>
            <w:r w:rsidR="00EE6F25" w:rsidRPr="002A5693">
              <w:rPr>
                <w:rFonts w:ascii="Calibri" w:hAnsi="Calibri" w:cs="Arial"/>
                <w:b/>
                <w:caps/>
                <w:color w:val="000000" w:themeColor="text1"/>
                <w:sz w:val="40"/>
              </w:rPr>
              <w:t xml:space="preserve"> Students</w:t>
            </w:r>
            <w:r w:rsidRPr="002A5693">
              <w:rPr>
                <w:rFonts w:ascii="Calibri" w:hAnsi="Calibri" w:cs="Arial"/>
                <w:b/>
                <w:caps/>
                <w:color w:val="000000" w:themeColor="text1"/>
                <w:sz w:val="40"/>
              </w:rPr>
              <w:t xml:space="preserve"> IN THE COMPLETION OF TASKS</w:t>
            </w:r>
          </w:p>
        </w:tc>
      </w:tr>
    </w:tbl>
    <w:p w:rsidR="005969E2" w:rsidRPr="002A5693" w:rsidRDefault="005969E2" w:rsidP="00EA0F4E">
      <w:pPr>
        <w:jc w:val="both"/>
        <w:rPr>
          <w:color w:val="000000" w:themeColor="text1"/>
          <w:sz w:val="22"/>
          <w:szCs w:val="22"/>
        </w:rPr>
      </w:pPr>
    </w:p>
    <w:p w:rsidR="00AF20FF" w:rsidRDefault="00423934" w:rsidP="00495D13">
      <w:pPr>
        <w:jc w:val="both"/>
        <w:rPr>
          <w:color w:val="000000" w:themeColor="text1"/>
          <w:sz w:val="22"/>
          <w:szCs w:val="22"/>
        </w:rPr>
      </w:pPr>
      <w:r w:rsidRPr="002A5693">
        <w:rPr>
          <w:rFonts w:ascii="Calibri" w:hAnsi="Calibri"/>
          <w:i/>
          <w:color w:val="000000" w:themeColor="text1"/>
        </w:rPr>
        <w:t xml:space="preserve">(Lecturer – please insert guidance for students </w:t>
      </w:r>
      <w:r w:rsidR="00C36D9A" w:rsidRPr="002A5693">
        <w:rPr>
          <w:rFonts w:ascii="Calibri" w:hAnsi="Calibri"/>
          <w:i/>
          <w:color w:val="000000" w:themeColor="text1"/>
        </w:rPr>
        <w:t>here. Please link the task to the</w:t>
      </w:r>
      <w:r w:rsidRPr="002A5693">
        <w:rPr>
          <w:rFonts w:ascii="Calibri" w:hAnsi="Calibri"/>
          <w:i/>
          <w:color w:val="000000" w:themeColor="text1"/>
        </w:rPr>
        <w:t xml:space="preserve"> five </w:t>
      </w:r>
      <w:r w:rsidR="00C36D9A" w:rsidRPr="002A5693">
        <w:rPr>
          <w:rFonts w:ascii="Calibri" w:hAnsi="Calibri"/>
          <w:i/>
          <w:color w:val="000000" w:themeColor="text1"/>
        </w:rPr>
        <w:t xml:space="preserve">common </w:t>
      </w:r>
      <w:r w:rsidR="000A492A" w:rsidRPr="002A5693">
        <w:rPr>
          <w:rFonts w:ascii="Calibri" w:hAnsi="Calibri"/>
          <w:i/>
          <w:color w:val="000000" w:themeColor="text1"/>
        </w:rPr>
        <w:t xml:space="preserve">assessment </w:t>
      </w:r>
      <w:r w:rsidR="00C36D9A" w:rsidRPr="002A5693">
        <w:rPr>
          <w:rFonts w:ascii="Calibri" w:hAnsi="Calibri"/>
          <w:i/>
          <w:color w:val="000000" w:themeColor="text1"/>
        </w:rPr>
        <w:t>criteria overleaf</w:t>
      </w:r>
      <w:r w:rsidRPr="002A5693">
        <w:rPr>
          <w:rFonts w:ascii="Calibri" w:hAnsi="Calibri"/>
          <w:i/>
          <w:color w:val="000000" w:themeColor="text1"/>
        </w:rPr>
        <w:t>)</w:t>
      </w:r>
    </w:p>
    <w:p w:rsidR="00AF20FF" w:rsidRDefault="00AF20FF" w:rsidP="00495D13">
      <w:pPr>
        <w:jc w:val="both"/>
        <w:rPr>
          <w:color w:val="000000" w:themeColor="text1"/>
          <w:sz w:val="22"/>
          <w:szCs w:val="22"/>
        </w:rPr>
      </w:pPr>
    </w:p>
    <w:p w:rsidR="00495D13" w:rsidRPr="00AF20FF" w:rsidRDefault="009F22E8" w:rsidP="00495D13">
      <w:pPr>
        <w:jc w:val="both"/>
        <w:rPr>
          <w:color w:val="000000" w:themeColor="text1"/>
          <w:sz w:val="22"/>
          <w:szCs w:val="22"/>
        </w:rPr>
      </w:pPr>
      <w:r>
        <w:rPr>
          <w:rFonts w:ascii="Calibri" w:hAnsi="Calibri"/>
          <w:b/>
          <w:sz w:val="22"/>
          <w:u w:val="single"/>
        </w:rPr>
        <w:t>APP</w:t>
      </w:r>
    </w:p>
    <w:p w:rsidR="00495D13" w:rsidRPr="00DD4D19" w:rsidRDefault="00495D13" w:rsidP="00495D13">
      <w:pPr>
        <w:rPr>
          <w:rFonts w:ascii="Calibri" w:hAnsi="Calibri"/>
          <w:b/>
          <w:sz w:val="10"/>
          <w:u w:val="single"/>
        </w:rPr>
      </w:pPr>
    </w:p>
    <w:p w:rsidR="00495D13" w:rsidRPr="00CC668E" w:rsidRDefault="00495D13" w:rsidP="00495D13">
      <w:pPr>
        <w:rPr>
          <w:rFonts w:ascii="Calibri" w:hAnsi="Calibri"/>
          <w:sz w:val="22"/>
        </w:rPr>
      </w:pPr>
      <w:r w:rsidRPr="00CC668E">
        <w:rPr>
          <w:rFonts w:ascii="Calibri" w:hAnsi="Calibri"/>
          <w:b/>
          <w:sz w:val="22"/>
          <w:u w:val="single"/>
        </w:rPr>
        <w:t>Practical Application and Deployment (</w:t>
      </w:r>
      <w:r>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495D13" w:rsidRPr="00CC668E" w:rsidRDefault="00495D13" w:rsidP="00495D13">
      <w:pPr>
        <w:rPr>
          <w:rFonts w:ascii="Calibri" w:hAnsi="Calibri"/>
          <w:sz w:val="22"/>
        </w:rPr>
      </w:pPr>
      <w:r w:rsidRPr="00CC668E">
        <w:rPr>
          <w:rFonts w:ascii="Calibri" w:hAnsi="Calibri"/>
          <w:sz w:val="22"/>
        </w:rPr>
        <w:t xml:space="preserve">- Range of </w:t>
      </w:r>
      <w:r>
        <w:rPr>
          <w:rFonts w:ascii="Calibri" w:hAnsi="Calibri"/>
          <w:sz w:val="22"/>
        </w:rPr>
        <w:t>iPhone app</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w:t>
      </w:r>
      <w:r w:rsidR="00A209BB">
        <w:rPr>
          <w:rFonts w:ascii="Calibri" w:hAnsi="Calibri"/>
          <w:sz w:val="22"/>
        </w:rPr>
        <w:t xml:space="preserve"> and the complexity of the implementation</w:t>
      </w:r>
      <w:r>
        <w:rPr>
          <w:rFonts w:ascii="Calibri" w:hAnsi="Calibri"/>
          <w:sz w:val="22"/>
        </w:rPr>
        <w:t xml:space="preserve"> (45) (Note: broadly, 15 marks per section</w:t>
      </w:r>
      <w:r w:rsidR="002A6486">
        <w:rPr>
          <w:rFonts w:ascii="Calibri" w:hAnsi="Calibri"/>
          <w:sz w:val="22"/>
        </w:rPr>
        <w:t xml:space="preserve"> for 3 sections</w:t>
      </w:r>
      <w:r>
        <w:rPr>
          <w:rFonts w:ascii="Calibri" w:hAnsi="Calibri"/>
          <w:sz w:val="22"/>
        </w:rPr>
        <w:t>)</w:t>
      </w:r>
    </w:p>
    <w:p w:rsidR="00495D13" w:rsidRPr="00CC668E" w:rsidRDefault="00495D13" w:rsidP="00495D13">
      <w:pPr>
        <w:rPr>
          <w:rFonts w:ascii="Calibri" w:hAnsi="Calibri"/>
          <w:sz w:val="22"/>
        </w:rPr>
      </w:pPr>
      <w:r w:rsidRPr="00CC668E">
        <w:rPr>
          <w:rFonts w:ascii="Calibri" w:hAnsi="Calibri"/>
          <w:sz w:val="22"/>
        </w:rPr>
        <w:t xml:space="preserve">- Overall integration of </w:t>
      </w:r>
      <w:r>
        <w:rPr>
          <w:rFonts w:ascii="Calibri" w:hAnsi="Calibri"/>
          <w:sz w:val="22"/>
        </w:rPr>
        <w:t>app</w:t>
      </w:r>
      <w:r w:rsidRPr="00CC668E">
        <w:rPr>
          <w:rFonts w:ascii="Calibri" w:hAnsi="Calibri"/>
          <w:sz w:val="22"/>
        </w:rPr>
        <w:t xml:space="preserve"> – The </w:t>
      </w:r>
      <w:r>
        <w:rPr>
          <w:rFonts w:ascii="Calibri" w:hAnsi="Calibri"/>
          <w:sz w:val="22"/>
        </w:rPr>
        <w:t>app</w:t>
      </w:r>
      <w:r w:rsidRPr="00CC668E">
        <w:rPr>
          <w:rFonts w:ascii="Calibri" w:hAnsi="Calibri"/>
          <w:sz w:val="22"/>
        </w:rPr>
        <w:t xml:space="preserve"> should be </w:t>
      </w:r>
      <w:r>
        <w:rPr>
          <w:rFonts w:ascii="Calibri" w:hAnsi="Calibri"/>
          <w:sz w:val="22"/>
        </w:rPr>
        <w:t>laid out in a readable way</w:t>
      </w:r>
      <w:r w:rsidRPr="00CC668E">
        <w:rPr>
          <w:rFonts w:ascii="Calibri" w:hAnsi="Calibri"/>
          <w:sz w:val="22"/>
        </w:rPr>
        <w:t xml:space="preserve">, </w:t>
      </w:r>
      <w:r>
        <w:rPr>
          <w:rFonts w:ascii="Calibri" w:hAnsi="Calibri"/>
          <w:sz w:val="22"/>
        </w:rPr>
        <w:t>with</w:t>
      </w:r>
      <w:r w:rsidRPr="00CC668E">
        <w:rPr>
          <w:rFonts w:ascii="Calibri" w:hAnsi="Calibri"/>
          <w:sz w:val="22"/>
        </w:rPr>
        <w:t xml:space="preserve"> navigation and layout appropriate to the </w:t>
      </w:r>
      <w:r>
        <w:rPr>
          <w:rFonts w:ascii="Calibri" w:hAnsi="Calibri"/>
          <w:sz w:val="22"/>
        </w:rPr>
        <w:t>app (</w:t>
      </w:r>
      <w:proofErr w:type="spellStart"/>
      <w:r>
        <w:rPr>
          <w:rFonts w:ascii="Calibri" w:hAnsi="Calibri"/>
          <w:sz w:val="22"/>
        </w:rPr>
        <w:t>eg</w:t>
      </w:r>
      <w:proofErr w:type="spellEnd"/>
      <w:r>
        <w:rPr>
          <w:rFonts w:ascii="Calibri" w:hAnsi="Calibri"/>
          <w:sz w:val="22"/>
        </w:rPr>
        <w:t xml:space="preserve"> segues)</w:t>
      </w:r>
      <w:r w:rsidRPr="00CC668E">
        <w:rPr>
          <w:rFonts w:ascii="Calibri" w:hAnsi="Calibri"/>
          <w:sz w:val="22"/>
        </w:rPr>
        <w:t>.</w:t>
      </w:r>
      <w:r>
        <w:rPr>
          <w:rFonts w:ascii="Calibri" w:hAnsi="Calibri"/>
          <w:sz w:val="22"/>
        </w:rPr>
        <w:t xml:space="preserve"> (15)</w:t>
      </w:r>
    </w:p>
    <w:p w:rsidR="00495D13" w:rsidRPr="00CC668E" w:rsidRDefault="00495D13" w:rsidP="00495D13">
      <w:pPr>
        <w:rPr>
          <w:rFonts w:ascii="Calibri" w:hAnsi="Calibri"/>
          <w:sz w:val="22"/>
        </w:rPr>
      </w:pPr>
    </w:p>
    <w:p w:rsidR="00495D13" w:rsidRPr="00CC668E" w:rsidRDefault="00495D13" w:rsidP="00495D13">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t>
      </w:r>
      <w:r>
        <w:rPr>
          <w:rFonts w:ascii="Calibri" w:hAnsi="Calibri"/>
          <w:sz w:val="22"/>
        </w:rPr>
        <w:t>app/methods used</w:t>
      </w:r>
      <w:r w:rsidRPr="00CC668E">
        <w:rPr>
          <w:rFonts w:ascii="Calibri" w:hAnsi="Calibri"/>
          <w:sz w:val="22"/>
        </w:rPr>
        <w:t>.</w:t>
      </w:r>
    </w:p>
    <w:p w:rsidR="00495D13" w:rsidRDefault="00495D13" w:rsidP="00495D13">
      <w:pPr>
        <w:rPr>
          <w:rFonts w:ascii="Calibri" w:hAnsi="Calibri"/>
          <w:sz w:val="22"/>
        </w:rPr>
      </w:pPr>
    </w:p>
    <w:p w:rsidR="00495D13" w:rsidRDefault="00495D13" w:rsidP="00495D13">
      <w:pPr>
        <w:rPr>
          <w:rFonts w:ascii="Calibri" w:hAnsi="Calibri"/>
          <w:b/>
          <w:sz w:val="22"/>
          <w:u w:val="single"/>
        </w:rPr>
      </w:pPr>
      <w:r w:rsidRPr="00CC668E">
        <w:rPr>
          <w:rFonts w:ascii="Calibri" w:hAnsi="Calibri"/>
          <w:b/>
          <w:sz w:val="22"/>
          <w:u w:val="single"/>
        </w:rPr>
        <w:t>REPORT</w:t>
      </w:r>
    </w:p>
    <w:p w:rsidR="00495D13" w:rsidRPr="00DD4D19" w:rsidRDefault="00495D13" w:rsidP="00495D13">
      <w:pPr>
        <w:rPr>
          <w:rFonts w:ascii="Calibri" w:hAnsi="Calibri"/>
          <w:b/>
          <w:sz w:val="10"/>
          <w:u w:val="single"/>
        </w:rPr>
      </w:pPr>
    </w:p>
    <w:p w:rsidR="00AF20FF" w:rsidRDefault="00495D13" w:rsidP="00495D13">
      <w:pPr>
        <w:rPr>
          <w:rFonts w:ascii="Calibri" w:hAnsi="Calibri"/>
          <w:sz w:val="22"/>
        </w:rPr>
      </w:pPr>
      <w:r w:rsidRPr="00CC668E">
        <w:rPr>
          <w:rFonts w:ascii="Calibri" w:hAnsi="Calibri"/>
          <w:b/>
          <w:sz w:val="22"/>
          <w:u w:val="single"/>
        </w:rPr>
        <w:t>Analysis (</w:t>
      </w:r>
      <w:r>
        <w:rPr>
          <w:rFonts w:ascii="Calibri" w:hAnsi="Calibri"/>
          <w:b/>
          <w:sz w:val="22"/>
          <w:u w:val="single"/>
        </w:rPr>
        <w:t>20</w:t>
      </w:r>
      <w:r w:rsidRPr="00CC668E">
        <w:rPr>
          <w:rFonts w:ascii="Calibri" w:hAnsi="Calibri"/>
          <w:b/>
          <w:sz w:val="22"/>
          <w:u w:val="single"/>
        </w:rPr>
        <w:t>)</w:t>
      </w:r>
      <w:r w:rsidRPr="00CC668E">
        <w:rPr>
          <w:rFonts w:ascii="Calibri" w:hAnsi="Calibri"/>
          <w:sz w:val="22"/>
        </w:rPr>
        <w:t xml:space="preserve"> - Consideration of how </w:t>
      </w:r>
      <w:r>
        <w:rPr>
          <w:rFonts w:ascii="Calibri" w:hAnsi="Calibri"/>
          <w:sz w:val="22"/>
        </w:rPr>
        <w:t>the iOS framework has been used to implement your app. This should include any changes or differences in approach you might make in the future.</w:t>
      </w:r>
    </w:p>
    <w:p w:rsidR="00495D13" w:rsidRPr="002A5693" w:rsidRDefault="00495D13" w:rsidP="002A6486">
      <w:pPr>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A5693" w:rsidRPr="002A5693" w:rsidTr="00681208">
        <w:trPr>
          <w:jc w:val="center"/>
        </w:trPr>
        <w:tc>
          <w:tcPr>
            <w:tcW w:w="10670" w:type="dxa"/>
            <w:shd w:val="clear" w:color="auto" w:fill="BFBFBF"/>
          </w:tcPr>
          <w:p w:rsidR="00EB4F96" w:rsidRPr="002A5693" w:rsidRDefault="00E728A9" w:rsidP="00EB4F96">
            <w:pPr>
              <w:rPr>
                <w:color w:val="000000" w:themeColor="text1"/>
              </w:rPr>
            </w:pPr>
            <w:r w:rsidRPr="002A5693">
              <w:rPr>
                <w:color w:val="000000" w:themeColor="text1"/>
                <w:sz w:val="32"/>
                <w:szCs w:val="32"/>
              </w:rPr>
              <w:br w:type="page"/>
            </w:r>
            <w:r w:rsidR="00EB4F96" w:rsidRPr="002A5693">
              <w:rPr>
                <w:rFonts w:ascii="Calibri" w:hAnsi="Calibri" w:cs="Arial"/>
                <w:b/>
                <w:caps/>
                <w:color w:val="000000" w:themeColor="text1"/>
                <w:sz w:val="40"/>
              </w:rPr>
              <w:t xml:space="preserve">                 marking criteria and Student FEEDBACK</w:t>
            </w:r>
          </w:p>
        </w:tc>
      </w:tr>
    </w:tbl>
    <w:p w:rsidR="00A03BB8" w:rsidRPr="002A5693" w:rsidRDefault="00A03BB8" w:rsidP="004B6C14">
      <w:pPr>
        <w:rPr>
          <w:color w:val="000000" w:themeColor="text1"/>
        </w:rPr>
      </w:pPr>
    </w:p>
    <w:p w:rsidR="00EB4F96" w:rsidRPr="002A5693" w:rsidRDefault="00EB4F96" w:rsidP="00EB4F96">
      <w:pPr>
        <w:pStyle w:val="BodyText1"/>
        <w:tabs>
          <w:tab w:val="clear" w:pos="720"/>
          <w:tab w:val="clear" w:pos="1440"/>
        </w:tabs>
        <w:jc w:val="both"/>
        <w:rPr>
          <w:rFonts w:ascii="Calibri" w:hAnsi="Calibri"/>
          <w:color w:val="000000" w:themeColor="text1"/>
          <w:sz w:val="20"/>
        </w:rPr>
      </w:pPr>
      <w:r w:rsidRPr="002A5693">
        <w:rPr>
          <w:rFonts w:ascii="Calibri" w:hAnsi="Calibri"/>
          <w:color w:val="000000" w:themeColor="text1"/>
          <w:sz w:val="20"/>
        </w:rPr>
        <w:t xml:space="preserve">This section details the assessment criteria. The </w:t>
      </w:r>
      <w:r w:rsidRPr="002A5693">
        <w:rPr>
          <w:rFonts w:ascii="Calibri" w:hAnsi="Calibri"/>
          <w:i/>
          <w:color w:val="000000" w:themeColor="text1"/>
          <w:sz w:val="20"/>
        </w:rPr>
        <w:t>extent</w:t>
      </w:r>
      <w:r w:rsidRPr="002A5693">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2A5693" w:rsidRDefault="00F61A20" w:rsidP="00A03BB8">
      <w:pPr>
        <w:rPr>
          <w:rFonts w:ascii="Calibri" w:hAnsi="Calibri"/>
          <w:b/>
          <w:color w:val="000000" w:themeColor="text1"/>
          <w:sz w:val="22"/>
          <w:szCs w:val="22"/>
        </w:rPr>
        <w:sectPr w:rsidR="00F61A20" w:rsidRPr="002A5693" w:rsidSect="00F31C04">
          <w:footerReference w:type="default" r:id="rId10"/>
          <w:pgSz w:w="11894" w:h="16834"/>
          <w:pgMar w:top="720" w:right="720" w:bottom="720" w:left="720" w:header="706" w:footer="454" w:gutter="0"/>
          <w:paperSrc w:first="1" w:other="1"/>
          <w:cols w:space="720"/>
          <w:docGrid w:linePitch="272"/>
        </w:sectPr>
      </w:pPr>
    </w:p>
    <w:p w:rsidR="00F61A20" w:rsidRPr="002A5693"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2A5693" w:rsidRPr="002A5693"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2A5693" w:rsidRDefault="00F31C04" w:rsidP="00681208">
            <w:pPr>
              <w:rPr>
                <w:rFonts w:ascii="Calibri" w:hAnsi="Calibri"/>
                <w:b/>
                <w:color w:val="000000" w:themeColor="text1"/>
                <w:sz w:val="22"/>
              </w:rPr>
            </w:pPr>
            <w:r w:rsidRPr="002A5693">
              <w:rPr>
                <w:rFonts w:ascii="Calibri" w:hAnsi="Calibri"/>
                <w:b/>
                <w:color w:val="000000" w:themeColor="text1"/>
                <w:sz w:val="22"/>
                <w:szCs w:val="16"/>
              </w:rPr>
              <w:t xml:space="preserve">Common Assessment Criteria </w:t>
            </w:r>
            <w:r w:rsidRPr="002A5693">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2A5693" w:rsidRDefault="00F31C04" w:rsidP="00F31C04">
            <w:pPr>
              <w:ind w:left="34" w:right="113"/>
              <w:jc w:val="center"/>
              <w:rPr>
                <w:rFonts w:ascii="Calibri" w:hAnsi="Calibri"/>
                <w:b/>
                <w:color w:val="000000" w:themeColor="text1"/>
                <w:sz w:val="14"/>
                <w:szCs w:val="14"/>
              </w:rPr>
            </w:pPr>
            <w:r w:rsidRPr="002A5693">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2A5693" w:rsidRDefault="00F31C04" w:rsidP="003223E0">
            <w:pPr>
              <w:ind w:left="113" w:right="113"/>
              <w:jc w:val="center"/>
              <w:rPr>
                <w:rFonts w:ascii="Calibri" w:hAnsi="Calibri"/>
                <w:b/>
                <w:color w:val="000000" w:themeColor="text1"/>
                <w:sz w:val="14"/>
                <w:szCs w:val="14"/>
              </w:rPr>
            </w:pPr>
            <w:r w:rsidRPr="002A5693">
              <w:rPr>
                <w:rFonts w:ascii="Calibri" w:hAnsi="Calibri"/>
                <w:b/>
                <w:color w:val="000000" w:themeColor="text1"/>
                <w:sz w:val="14"/>
                <w:szCs w:val="14"/>
              </w:rPr>
              <w:t xml:space="preserve">Marks </w:t>
            </w:r>
          </w:p>
          <w:p w:rsidR="00F31C04" w:rsidRPr="002A5693" w:rsidRDefault="00F31C04" w:rsidP="003223E0">
            <w:pPr>
              <w:ind w:left="113" w:right="113"/>
              <w:jc w:val="center"/>
              <w:rPr>
                <w:rFonts w:ascii="Calibri" w:hAnsi="Calibri"/>
                <w:b/>
                <w:color w:val="000000" w:themeColor="text1"/>
                <w:sz w:val="14"/>
                <w:szCs w:val="14"/>
              </w:rPr>
            </w:pPr>
            <w:r w:rsidRPr="002A5693">
              <w:rPr>
                <w:rFonts w:ascii="Calibri" w:hAnsi="Calibri"/>
                <w:b/>
                <w:color w:val="000000" w:themeColor="text1"/>
                <w:sz w:val="14"/>
                <w:szCs w:val="14"/>
              </w:rPr>
              <w:t>awarded</w:t>
            </w:r>
          </w:p>
        </w:tc>
      </w:tr>
      <w:tr w:rsidR="002A5693" w:rsidRPr="002A5693"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2A5693" w:rsidRDefault="003223E0" w:rsidP="003223E0">
            <w:pPr>
              <w:rPr>
                <w:rFonts w:ascii="Calibri" w:hAnsi="Calibri"/>
                <w:b/>
                <w:color w:val="000000" w:themeColor="text1"/>
                <w:sz w:val="16"/>
                <w:szCs w:val="16"/>
              </w:rPr>
            </w:pPr>
            <w:r w:rsidRPr="002A5693">
              <w:rPr>
                <w:rFonts w:ascii="Calibri" w:hAnsi="Calibri"/>
                <w:b/>
                <w:color w:val="000000" w:themeColor="text1"/>
                <w:szCs w:val="16"/>
              </w:rPr>
              <w:t xml:space="preserve">1. </w:t>
            </w:r>
            <w:r w:rsidRPr="002A5693">
              <w:rPr>
                <w:rFonts w:ascii="Calibri" w:hAnsi="Calibri"/>
                <w:b/>
                <w:color w:val="000000" w:themeColor="text1"/>
              </w:rPr>
              <w:t>Research-informed Literature</w:t>
            </w:r>
            <w:r w:rsidRPr="002A5693">
              <w:rPr>
                <w:rFonts w:ascii="Calibri" w:hAnsi="Calibri"/>
                <w:b/>
                <w:color w:val="000000" w:themeColor="text1"/>
                <w:sz w:val="16"/>
                <w:szCs w:val="16"/>
              </w:rPr>
              <w:t xml:space="preserve"> </w:t>
            </w:r>
          </w:p>
          <w:p w:rsidR="003223E0" w:rsidRPr="002A5693" w:rsidRDefault="003223E0" w:rsidP="003223E0">
            <w:pPr>
              <w:spacing w:after="120"/>
              <w:rPr>
                <w:rFonts w:ascii="Calibri" w:hAnsi="Calibri"/>
                <w:color w:val="000000" w:themeColor="text1"/>
                <w:sz w:val="14"/>
                <w:szCs w:val="14"/>
              </w:rPr>
            </w:pPr>
            <w:r w:rsidRPr="002A5693">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2A5693" w:rsidRDefault="00AF20FF" w:rsidP="00F61A20">
            <w:pPr>
              <w:jc w:val="center"/>
              <w:rPr>
                <w:rFonts w:ascii="Calibri" w:hAnsi="Calibri"/>
                <w:color w:val="000000" w:themeColor="text1"/>
                <w:sz w:val="32"/>
              </w:rPr>
            </w:pPr>
            <w:r w:rsidRPr="00AF20FF">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vMerge w:val="restart"/>
            <w:tcBorders>
              <w:top w:val="single" w:sz="4" w:space="0" w:color="auto"/>
              <w:left w:val="single" w:sz="4" w:space="0" w:color="auto"/>
              <w:right w:val="single" w:sz="4" w:space="0" w:color="auto"/>
            </w:tcBorders>
          </w:tcPr>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1"/>
        </w:trPr>
        <w:tc>
          <w:tcPr>
            <w:tcW w:w="4435" w:type="pct"/>
            <w:vMerge/>
            <w:tcBorders>
              <w:left w:val="single" w:sz="4" w:space="0" w:color="auto"/>
              <w:bottom w:val="single" w:sz="4" w:space="0" w:color="auto"/>
              <w:right w:val="single" w:sz="4" w:space="0" w:color="auto"/>
            </w:tcBorders>
          </w:tcPr>
          <w:p w:rsidR="003223E0" w:rsidRPr="002A5693"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2A5693" w:rsidRDefault="003223E0" w:rsidP="003223E0">
            <w:pPr>
              <w:rPr>
                <w:rFonts w:ascii="Calibri" w:hAnsi="Calibri"/>
                <w:b/>
                <w:color w:val="000000" w:themeColor="text1"/>
              </w:rPr>
            </w:pPr>
            <w:r w:rsidRPr="002A5693">
              <w:rPr>
                <w:rFonts w:ascii="Calibri" w:hAnsi="Calibri"/>
                <w:b/>
                <w:color w:val="000000" w:themeColor="text1"/>
                <w:szCs w:val="16"/>
              </w:rPr>
              <w:t xml:space="preserve">2. </w:t>
            </w:r>
            <w:r w:rsidRPr="002A5693">
              <w:rPr>
                <w:rFonts w:ascii="Calibri" w:hAnsi="Calibri"/>
                <w:b/>
                <w:color w:val="000000" w:themeColor="text1"/>
              </w:rPr>
              <w:t>Knowledge and Understanding of Subject</w:t>
            </w:r>
          </w:p>
          <w:p w:rsidR="003223E0" w:rsidRPr="002A5693" w:rsidRDefault="003223E0" w:rsidP="005E285E">
            <w:pPr>
              <w:spacing w:after="120"/>
              <w:rPr>
                <w:rFonts w:ascii="Calibri" w:hAnsi="Calibri"/>
                <w:color w:val="000000" w:themeColor="text1"/>
                <w:sz w:val="14"/>
                <w:szCs w:val="14"/>
              </w:rPr>
            </w:pPr>
            <w:r w:rsidRPr="002A5693">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2A5693" w:rsidRDefault="00AF20FF"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2A5693" w:rsidRDefault="003223E0" w:rsidP="005E285E">
            <w:pPr>
              <w:jc w:val="center"/>
              <w:rPr>
                <w:rFonts w:ascii="Calibri" w:hAnsi="Calibri"/>
                <w:color w:val="000000" w:themeColor="text1"/>
                <w:sz w:val="32"/>
              </w:rPr>
            </w:pPr>
          </w:p>
        </w:tc>
      </w:tr>
      <w:tr w:rsidR="002A5693" w:rsidRPr="002A5693" w:rsidTr="00F31C04">
        <w:trPr>
          <w:trHeight w:val="450"/>
        </w:trPr>
        <w:tc>
          <w:tcPr>
            <w:tcW w:w="4435" w:type="pct"/>
            <w:vMerge w:val="restart"/>
            <w:tcBorders>
              <w:top w:val="single" w:sz="4" w:space="0" w:color="auto"/>
              <w:left w:val="single" w:sz="4" w:space="0" w:color="auto"/>
              <w:right w:val="single" w:sz="4" w:space="0" w:color="auto"/>
            </w:tcBorders>
          </w:tcPr>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1"/>
        </w:trPr>
        <w:tc>
          <w:tcPr>
            <w:tcW w:w="4435" w:type="pct"/>
            <w:vMerge/>
            <w:tcBorders>
              <w:left w:val="single" w:sz="4" w:space="0" w:color="auto"/>
              <w:bottom w:val="single" w:sz="4" w:space="0" w:color="auto"/>
              <w:right w:val="single" w:sz="4" w:space="0" w:color="auto"/>
            </w:tcBorders>
          </w:tcPr>
          <w:p w:rsidR="003223E0" w:rsidRPr="002A5693"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2A5693" w:rsidRDefault="003223E0" w:rsidP="003223E0">
            <w:pPr>
              <w:rPr>
                <w:rFonts w:ascii="Calibri" w:hAnsi="Calibri"/>
                <w:b/>
                <w:color w:val="000000" w:themeColor="text1"/>
                <w:sz w:val="16"/>
                <w:szCs w:val="16"/>
              </w:rPr>
            </w:pPr>
            <w:r w:rsidRPr="002A5693">
              <w:rPr>
                <w:rFonts w:ascii="Calibri" w:hAnsi="Calibri"/>
                <w:b/>
                <w:color w:val="000000" w:themeColor="text1"/>
                <w:szCs w:val="16"/>
              </w:rPr>
              <w:t xml:space="preserve">3. </w:t>
            </w:r>
            <w:r w:rsidRPr="002A5693">
              <w:rPr>
                <w:rFonts w:ascii="Calibri" w:hAnsi="Calibri"/>
                <w:b/>
                <w:color w:val="000000" w:themeColor="text1"/>
              </w:rPr>
              <w:t>Analysis</w:t>
            </w:r>
          </w:p>
          <w:p w:rsidR="003223E0" w:rsidRPr="002A5693" w:rsidRDefault="003223E0" w:rsidP="005E285E">
            <w:pPr>
              <w:spacing w:after="120"/>
              <w:rPr>
                <w:rFonts w:ascii="Calibri" w:hAnsi="Calibri"/>
                <w:color w:val="000000" w:themeColor="text1"/>
                <w:sz w:val="14"/>
                <w:szCs w:val="14"/>
              </w:rPr>
            </w:pPr>
            <w:r w:rsidRPr="002A5693">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2A5693" w:rsidRDefault="00AF20FF"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2A5693" w:rsidRDefault="003223E0" w:rsidP="005E285E">
            <w:pPr>
              <w:jc w:val="center"/>
              <w:rPr>
                <w:rFonts w:ascii="Calibri" w:hAnsi="Calibri"/>
                <w:color w:val="000000" w:themeColor="text1"/>
                <w:sz w:val="32"/>
              </w:rPr>
            </w:pPr>
          </w:p>
        </w:tc>
      </w:tr>
      <w:tr w:rsidR="002A5693" w:rsidRPr="002A5693" w:rsidTr="00F31C04">
        <w:trPr>
          <w:trHeight w:val="450"/>
        </w:trPr>
        <w:tc>
          <w:tcPr>
            <w:tcW w:w="4435" w:type="pct"/>
            <w:vMerge w:val="restart"/>
            <w:tcBorders>
              <w:top w:val="single" w:sz="4" w:space="0" w:color="auto"/>
              <w:left w:val="single" w:sz="4" w:space="0" w:color="auto"/>
              <w:right w:val="single" w:sz="4" w:space="0" w:color="auto"/>
            </w:tcBorders>
          </w:tcPr>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1"/>
        </w:trPr>
        <w:tc>
          <w:tcPr>
            <w:tcW w:w="4435" w:type="pct"/>
            <w:vMerge/>
            <w:tcBorders>
              <w:left w:val="single" w:sz="4" w:space="0" w:color="auto"/>
              <w:bottom w:val="single" w:sz="4" w:space="0" w:color="auto"/>
              <w:right w:val="single" w:sz="4" w:space="0" w:color="auto"/>
            </w:tcBorders>
          </w:tcPr>
          <w:p w:rsidR="003223E0" w:rsidRPr="002A5693"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2A5693" w:rsidRDefault="003223E0" w:rsidP="003223E0">
            <w:pPr>
              <w:rPr>
                <w:rFonts w:ascii="Calibri" w:hAnsi="Calibri"/>
                <w:b/>
                <w:color w:val="000000" w:themeColor="text1"/>
                <w:sz w:val="16"/>
                <w:szCs w:val="16"/>
              </w:rPr>
            </w:pPr>
            <w:r w:rsidRPr="002A5693">
              <w:rPr>
                <w:rFonts w:ascii="Calibri" w:hAnsi="Calibri"/>
                <w:b/>
                <w:color w:val="000000" w:themeColor="text1"/>
                <w:szCs w:val="16"/>
              </w:rPr>
              <w:t xml:space="preserve">4. </w:t>
            </w:r>
            <w:r w:rsidRPr="002A5693">
              <w:rPr>
                <w:rFonts w:ascii="Calibri" w:hAnsi="Calibri"/>
                <w:b/>
                <w:color w:val="000000" w:themeColor="text1"/>
              </w:rPr>
              <w:t>Practical Application and Deployment</w:t>
            </w:r>
          </w:p>
          <w:p w:rsidR="003223E0" w:rsidRPr="002A5693" w:rsidRDefault="003223E0" w:rsidP="005E285E">
            <w:pPr>
              <w:spacing w:after="120"/>
              <w:rPr>
                <w:rFonts w:ascii="Calibri" w:hAnsi="Calibri"/>
                <w:color w:val="000000" w:themeColor="text1"/>
                <w:sz w:val="14"/>
                <w:szCs w:val="14"/>
              </w:rPr>
            </w:pPr>
            <w:r w:rsidRPr="002A5693">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2A5693" w:rsidRDefault="00AF20FF" w:rsidP="005E285E">
            <w:pPr>
              <w:jc w:val="center"/>
              <w:rPr>
                <w:rFonts w:ascii="Calibri" w:hAnsi="Calibri"/>
                <w:color w:val="000000" w:themeColor="text1"/>
                <w:sz w:val="32"/>
              </w:rPr>
            </w:pPr>
            <w:r>
              <w:rPr>
                <w:rFonts w:ascii="Calibri" w:hAnsi="Calibri"/>
                <w:color w:val="000000" w:themeColor="text1"/>
                <w:sz w:val="32"/>
              </w:rPr>
              <w:t>60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2A5693" w:rsidRDefault="003223E0" w:rsidP="005E285E">
            <w:pPr>
              <w:jc w:val="center"/>
              <w:rPr>
                <w:rFonts w:ascii="Calibri" w:hAnsi="Calibri"/>
                <w:color w:val="000000" w:themeColor="text1"/>
                <w:sz w:val="32"/>
              </w:rPr>
            </w:pPr>
          </w:p>
        </w:tc>
      </w:tr>
      <w:tr w:rsidR="002A5693" w:rsidRPr="002A5693" w:rsidTr="00F31C04">
        <w:trPr>
          <w:trHeight w:val="451"/>
        </w:trPr>
        <w:tc>
          <w:tcPr>
            <w:tcW w:w="4435" w:type="pct"/>
            <w:vMerge w:val="restart"/>
            <w:tcBorders>
              <w:top w:val="single" w:sz="4" w:space="0" w:color="auto"/>
              <w:left w:val="single" w:sz="4" w:space="0" w:color="auto"/>
              <w:right w:val="single" w:sz="4" w:space="0" w:color="auto"/>
            </w:tcBorders>
          </w:tcPr>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vMerge/>
            <w:tcBorders>
              <w:left w:val="single" w:sz="4" w:space="0" w:color="auto"/>
              <w:bottom w:val="single" w:sz="4" w:space="0" w:color="auto"/>
              <w:right w:val="single" w:sz="4" w:space="0" w:color="auto"/>
            </w:tcBorders>
          </w:tcPr>
          <w:p w:rsidR="003223E0" w:rsidRPr="002A5693"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2A5693" w:rsidRPr="002A5693"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2A5693" w:rsidRDefault="003223E0" w:rsidP="003223E0">
            <w:pPr>
              <w:rPr>
                <w:rFonts w:ascii="Calibri" w:hAnsi="Calibri"/>
                <w:b/>
                <w:color w:val="000000" w:themeColor="text1"/>
                <w:sz w:val="16"/>
                <w:szCs w:val="16"/>
              </w:rPr>
            </w:pPr>
            <w:r w:rsidRPr="002A5693">
              <w:rPr>
                <w:rFonts w:ascii="Calibri" w:hAnsi="Calibri"/>
                <w:b/>
                <w:color w:val="000000" w:themeColor="text1"/>
                <w:szCs w:val="16"/>
              </w:rPr>
              <w:t xml:space="preserve">5. </w:t>
            </w:r>
            <w:r w:rsidRPr="002A5693">
              <w:rPr>
                <w:rFonts w:ascii="Calibri" w:hAnsi="Calibri"/>
                <w:b/>
                <w:color w:val="000000" w:themeColor="text1"/>
              </w:rPr>
              <w:t>Skills for Professional Practice</w:t>
            </w:r>
            <w:r w:rsidRPr="002A5693">
              <w:rPr>
                <w:rFonts w:ascii="Calibri" w:hAnsi="Calibri"/>
                <w:b/>
                <w:color w:val="000000" w:themeColor="text1"/>
                <w:sz w:val="16"/>
                <w:szCs w:val="16"/>
              </w:rPr>
              <w:t xml:space="preserve"> </w:t>
            </w:r>
          </w:p>
          <w:p w:rsidR="003223E0" w:rsidRPr="002A5693" w:rsidRDefault="003223E0" w:rsidP="005E285E">
            <w:pPr>
              <w:spacing w:after="120"/>
              <w:rPr>
                <w:rFonts w:ascii="Calibri" w:hAnsi="Calibri"/>
                <w:color w:val="000000" w:themeColor="text1"/>
                <w:sz w:val="14"/>
                <w:szCs w:val="14"/>
              </w:rPr>
            </w:pPr>
            <w:r w:rsidRPr="002A5693">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2A5693" w:rsidRDefault="00AF20FF" w:rsidP="005E285E">
            <w:pPr>
              <w:jc w:val="center"/>
              <w:rPr>
                <w:rFonts w:ascii="Calibri" w:hAnsi="Calibri"/>
                <w:color w:val="000000" w:themeColor="text1"/>
                <w:sz w:val="32"/>
              </w:rPr>
            </w:pPr>
            <w:r w:rsidRPr="00AF20FF">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2A5693" w:rsidRDefault="003223E0" w:rsidP="005E285E">
            <w:pPr>
              <w:jc w:val="center"/>
              <w:rPr>
                <w:rFonts w:ascii="Calibri" w:hAnsi="Calibri"/>
                <w:color w:val="000000" w:themeColor="text1"/>
                <w:sz w:val="32"/>
              </w:rPr>
            </w:pPr>
          </w:p>
        </w:tc>
      </w:tr>
      <w:tr w:rsidR="002A5693" w:rsidRPr="002A5693" w:rsidTr="00F31C04">
        <w:trPr>
          <w:trHeight w:val="451"/>
        </w:trPr>
        <w:tc>
          <w:tcPr>
            <w:tcW w:w="4435" w:type="pct"/>
            <w:vMerge w:val="restart"/>
            <w:tcBorders>
              <w:top w:val="single" w:sz="4" w:space="0" w:color="auto"/>
              <w:left w:val="single" w:sz="4" w:space="0" w:color="auto"/>
              <w:right w:val="single" w:sz="4" w:space="0" w:color="auto"/>
            </w:tcBorders>
          </w:tcPr>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p w:rsidR="003223E0" w:rsidRPr="002A5693"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r w:rsidR="003223E0" w:rsidRPr="002A5693" w:rsidTr="00F31C04">
        <w:trPr>
          <w:trHeight w:val="450"/>
        </w:trPr>
        <w:tc>
          <w:tcPr>
            <w:tcW w:w="4435" w:type="pct"/>
            <w:vMerge/>
            <w:tcBorders>
              <w:left w:val="single" w:sz="4" w:space="0" w:color="auto"/>
              <w:bottom w:val="single" w:sz="4" w:space="0" w:color="auto"/>
              <w:right w:val="single" w:sz="4" w:space="0" w:color="auto"/>
            </w:tcBorders>
          </w:tcPr>
          <w:p w:rsidR="003223E0" w:rsidRPr="002A5693"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2A5693" w:rsidRDefault="003223E0" w:rsidP="00F61A20">
            <w:pPr>
              <w:jc w:val="center"/>
              <w:rPr>
                <w:rFonts w:ascii="Calibri" w:hAnsi="Calibri"/>
                <w:color w:val="000000" w:themeColor="text1"/>
                <w:sz w:val="32"/>
              </w:rPr>
            </w:pPr>
          </w:p>
        </w:tc>
      </w:tr>
    </w:tbl>
    <w:p w:rsidR="00F61A20" w:rsidRPr="002A5693"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A5693" w:rsidRPr="002A5693" w:rsidTr="00EB4F96">
        <w:trPr>
          <w:cantSplit/>
        </w:trPr>
        <w:tc>
          <w:tcPr>
            <w:tcW w:w="6062" w:type="dxa"/>
            <w:vMerge w:val="restart"/>
            <w:shd w:val="pct15" w:color="auto" w:fill="auto"/>
            <w:vAlign w:val="center"/>
          </w:tcPr>
          <w:p w:rsidR="00F61A20" w:rsidRPr="002A5693" w:rsidRDefault="00F61A20" w:rsidP="00EB4F96">
            <w:pPr>
              <w:rPr>
                <w:rFonts w:ascii="Calibri" w:hAnsi="Calibri"/>
                <w:color w:val="000000" w:themeColor="text1"/>
                <w:sz w:val="16"/>
                <w:szCs w:val="16"/>
              </w:rPr>
            </w:pPr>
            <w:r w:rsidRPr="002A5693">
              <w:rPr>
                <w:rFonts w:ascii="Calibri" w:hAnsi="Calibri" w:cs="Arial"/>
                <w:b/>
                <w:bCs/>
                <w:color w:val="000000" w:themeColor="text1"/>
                <w:sz w:val="22"/>
                <w:szCs w:val="22"/>
              </w:rPr>
              <w:t>Assignment Mark</w:t>
            </w:r>
            <w:r w:rsidR="003223E0" w:rsidRPr="002A5693">
              <w:rPr>
                <w:rFonts w:ascii="Calibri" w:hAnsi="Calibri" w:cs="Arial"/>
                <w:b/>
                <w:bCs/>
                <w:color w:val="000000" w:themeColor="text1"/>
                <w:sz w:val="22"/>
                <w:szCs w:val="22"/>
              </w:rPr>
              <w:t xml:space="preserve"> </w:t>
            </w:r>
            <w:r w:rsidR="003223E0" w:rsidRPr="002A5693">
              <w:rPr>
                <w:rFonts w:ascii="Calibri" w:hAnsi="Calibri" w:cs="Arial"/>
                <w:bCs/>
                <w:color w:val="000000" w:themeColor="text1"/>
                <w:sz w:val="22"/>
                <w:szCs w:val="22"/>
              </w:rPr>
              <w:t>(</w:t>
            </w:r>
            <w:r w:rsidR="003223E0" w:rsidRPr="002A5693">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2A5693" w:rsidRDefault="00F61A20" w:rsidP="00EB4F96">
            <w:pPr>
              <w:rPr>
                <w:rFonts w:ascii="Calibri" w:hAnsi="Calibri" w:cs="Arial"/>
                <w:b/>
                <w:bCs/>
                <w:color w:val="000000" w:themeColor="text1"/>
                <w:sz w:val="16"/>
                <w:szCs w:val="16"/>
              </w:rPr>
            </w:pPr>
            <w:r w:rsidRPr="002A5693">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2A5693" w:rsidRDefault="00F61A20" w:rsidP="00EB4F96">
            <w:pPr>
              <w:jc w:val="right"/>
              <w:rPr>
                <w:rFonts w:ascii="Calibri" w:hAnsi="Calibri" w:cs="Arial"/>
                <w:b/>
                <w:bCs/>
                <w:color w:val="000000" w:themeColor="text1"/>
              </w:rPr>
            </w:pPr>
            <w:r w:rsidRPr="002A5693">
              <w:rPr>
                <w:rFonts w:ascii="Calibri" w:hAnsi="Calibri" w:cs="Arial"/>
                <w:b/>
                <w:bCs/>
                <w:color w:val="000000" w:themeColor="text1"/>
              </w:rPr>
              <w:t>%</w:t>
            </w:r>
          </w:p>
        </w:tc>
      </w:tr>
      <w:tr w:rsidR="002A5693" w:rsidRPr="002A5693" w:rsidTr="00EB4F96">
        <w:trPr>
          <w:cantSplit/>
        </w:trPr>
        <w:tc>
          <w:tcPr>
            <w:tcW w:w="6062" w:type="dxa"/>
            <w:vMerge/>
            <w:vAlign w:val="bottom"/>
          </w:tcPr>
          <w:p w:rsidR="00F61A20" w:rsidRPr="002A5693" w:rsidRDefault="00F61A20" w:rsidP="00EB4F96">
            <w:pPr>
              <w:rPr>
                <w:rFonts w:ascii="Calibri" w:hAnsi="Calibri" w:cs="Arial"/>
                <w:color w:val="000000" w:themeColor="text1"/>
              </w:rPr>
            </w:pPr>
          </w:p>
        </w:tc>
        <w:tc>
          <w:tcPr>
            <w:tcW w:w="2903" w:type="dxa"/>
            <w:vAlign w:val="bottom"/>
          </w:tcPr>
          <w:p w:rsidR="00F61A20" w:rsidRPr="002A5693" w:rsidRDefault="00F61A20" w:rsidP="00437D20">
            <w:pPr>
              <w:rPr>
                <w:rFonts w:ascii="Calibri" w:hAnsi="Calibri" w:cs="Arial"/>
                <w:b/>
                <w:bCs/>
                <w:color w:val="000000" w:themeColor="text1"/>
                <w:sz w:val="16"/>
                <w:szCs w:val="16"/>
              </w:rPr>
            </w:pPr>
            <w:r w:rsidRPr="002A5693">
              <w:rPr>
                <w:rFonts w:ascii="Calibri" w:hAnsi="Calibri" w:cs="Arial"/>
                <w:color w:val="000000" w:themeColor="text1"/>
                <w:sz w:val="16"/>
                <w:szCs w:val="16"/>
              </w:rPr>
              <w:t xml:space="preserve">Up to </w:t>
            </w:r>
            <w:r w:rsidR="00437D20" w:rsidRPr="002A5693">
              <w:rPr>
                <w:rFonts w:ascii="Calibri" w:hAnsi="Calibri" w:cs="Arial"/>
                <w:color w:val="000000" w:themeColor="text1"/>
                <w:sz w:val="16"/>
                <w:szCs w:val="16"/>
              </w:rPr>
              <w:t>one week late</w:t>
            </w:r>
          </w:p>
        </w:tc>
        <w:tc>
          <w:tcPr>
            <w:tcW w:w="425" w:type="dxa"/>
            <w:vAlign w:val="bottom"/>
          </w:tcPr>
          <w:p w:rsidR="00F61A20" w:rsidRPr="002A5693" w:rsidRDefault="00F61A20" w:rsidP="00EB4F96">
            <w:pPr>
              <w:jc w:val="center"/>
              <w:rPr>
                <w:rFonts w:ascii="Calibri" w:hAnsi="Calibri" w:cs="Arial"/>
                <w:color w:val="000000" w:themeColor="text1"/>
                <w:sz w:val="12"/>
                <w:szCs w:val="12"/>
              </w:rPr>
            </w:pPr>
          </w:p>
        </w:tc>
        <w:tc>
          <w:tcPr>
            <w:tcW w:w="1276" w:type="dxa"/>
            <w:vMerge/>
            <w:vAlign w:val="bottom"/>
          </w:tcPr>
          <w:p w:rsidR="00F61A20" w:rsidRPr="002A5693" w:rsidRDefault="00F61A20" w:rsidP="00EB4F96">
            <w:pPr>
              <w:ind w:leftChars="71" w:left="142"/>
              <w:rPr>
                <w:rFonts w:ascii="Calibri" w:hAnsi="Calibri" w:cs="Arial"/>
                <w:color w:val="000000" w:themeColor="text1"/>
              </w:rPr>
            </w:pPr>
          </w:p>
        </w:tc>
      </w:tr>
      <w:tr w:rsidR="002A5693" w:rsidRPr="002A5693" w:rsidTr="00EB4F96">
        <w:trPr>
          <w:cantSplit/>
        </w:trPr>
        <w:tc>
          <w:tcPr>
            <w:tcW w:w="6062" w:type="dxa"/>
            <w:vMerge/>
            <w:vAlign w:val="bottom"/>
          </w:tcPr>
          <w:p w:rsidR="00F61A20" w:rsidRPr="002A5693" w:rsidRDefault="00F61A20" w:rsidP="00EB4F96">
            <w:pPr>
              <w:rPr>
                <w:rFonts w:ascii="Calibri" w:hAnsi="Calibri" w:cs="Arial"/>
                <w:color w:val="000000" w:themeColor="text1"/>
              </w:rPr>
            </w:pPr>
          </w:p>
        </w:tc>
        <w:tc>
          <w:tcPr>
            <w:tcW w:w="2903" w:type="dxa"/>
            <w:vAlign w:val="bottom"/>
          </w:tcPr>
          <w:p w:rsidR="00F61A20" w:rsidRPr="002A5693" w:rsidRDefault="00ED2ADB" w:rsidP="00EB4F96">
            <w:pPr>
              <w:rPr>
                <w:rFonts w:ascii="Calibri" w:hAnsi="Calibri" w:cs="Arial"/>
                <w:b/>
                <w:bCs/>
                <w:color w:val="000000" w:themeColor="text1"/>
                <w:sz w:val="16"/>
                <w:szCs w:val="16"/>
              </w:rPr>
            </w:pPr>
            <w:r w:rsidRPr="002A5693">
              <w:rPr>
                <w:rFonts w:ascii="Calibri" w:hAnsi="Calibri" w:cs="Arial"/>
                <w:color w:val="000000" w:themeColor="text1"/>
                <w:sz w:val="16"/>
                <w:szCs w:val="16"/>
              </w:rPr>
              <w:t>1</w:t>
            </w:r>
            <w:r w:rsidRPr="002A5693">
              <w:rPr>
                <w:rFonts w:ascii="Calibri" w:hAnsi="Calibri" w:cs="Arial"/>
                <w:color w:val="000000" w:themeColor="text1"/>
                <w:sz w:val="16"/>
                <w:szCs w:val="16"/>
                <w:vertAlign w:val="superscript"/>
              </w:rPr>
              <w:t>st</w:t>
            </w:r>
            <w:r w:rsidRPr="002A5693">
              <w:rPr>
                <w:rFonts w:ascii="Calibri" w:hAnsi="Calibri" w:cs="Arial"/>
                <w:color w:val="000000" w:themeColor="text1"/>
                <w:sz w:val="16"/>
                <w:szCs w:val="16"/>
              </w:rPr>
              <w:t>/2</w:t>
            </w:r>
            <w:r w:rsidRPr="002A5693">
              <w:rPr>
                <w:rFonts w:ascii="Calibri" w:hAnsi="Calibri" w:cs="Arial"/>
                <w:color w:val="000000" w:themeColor="text1"/>
                <w:sz w:val="16"/>
                <w:szCs w:val="16"/>
                <w:vertAlign w:val="superscript"/>
              </w:rPr>
              <w:t>nd</w:t>
            </w:r>
            <w:r w:rsidRPr="002A5693">
              <w:rPr>
                <w:rFonts w:ascii="Calibri" w:hAnsi="Calibri" w:cs="Arial"/>
                <w:color w:val="000000" w:themeColor="text1"/>
                <w:sz w:val="16"/>
                <w:szCs w:val="16"/>
              </w:rPr>
              <w:t>/3</w:t>
            </w:r>
            <w:r w:rsidRPr="002A5693">
              <w:rPr>
                <w:rFonts w:ascii="Calibri" w:hAnsi="Calibri" w:cs="Arial"/>
                <w:color w:val="000000" w:themeColor="text1"/>
                <w:sz w:val="16"/>
                <w:szCs w:val="16"/>
                <w:vertAlign w:val="superscript"/>
              </w:rPr>
              <w:t>rd</w:t>
            </w:r>
            <w:r w:rsidRPr="002A5693">
              <w:rPr>
                <w:rFonts w:ascii="Calibri" w:hAnsi="Calibri" w:cs="Arial"/>
                <w:color w:val="000000" w:themeColor="text1"/>
                <w:sz w:val="16"/>
                <w:szCs w:val="16"/>
              </w:rPr>
              <w:t xml:space="preserve"> attempt?</w:t>
            </w:r>
          </w:p>
        </w:tc>
        <w:tc>
          <w:tcPr>
            <w:tcW w:w="425" w:type="dxa"/>
            <w:vAlign w:val="bottom"/>
          </w:tcPr>
          <w:p w:rsidR="00F61A20" w:rsidRPr="002A5693" w:rsidRDefault="00ED2ADB" w:rsidP="00EB4F96">
            <w:pPr>
              <w:jc w:val="center"/>
              <w:rPr>
                <w:rFonts w:ascii="Calibri" w:hAnsi="Calibri" w:cs="Arial"/>
                <w:color w:val="000000" w:themeColor="text1"/>
                <w:sz w:val="12"/>
                <w:szCs w:val="12"/>
              </w:rPr>
            </w:pPr>
            <w:r w:rsidRPr="002A5693">
              <w:rPr>
                <w:rFonts w:ascii="Calibri" w:hAnsi="Calibri" w:cs="Arial"/>
                <w:color w:val="000000" w:themeColor="text1"/>
                <w:sz w:val="16"/>
                <w:szCs w:val="12"/>
              </w:rPr>
              <w:t>1st</w:t>
            </w:r>
          </w:p>
        </w:tc>
        <w:tc>
          <w:tcPr>
            <w:tcW w:w="1276" w:type="dxa"/>
            <w:vMerge/>
            <w:vAlign w:val="bottom"/>
          </w:tcPr>
          <w:p w:rsidR="00F61A20" w:rsidRPr="002A5693" w:rsidRDefault="00F61A20" w:rsidP="00EB4F96">
            <w:pPr>
              <w:ind w:firstLineChars="141" w:firstLine="282"/>
              <w:rPr>
                <w:rFonts w:ascii="Calibri" w:hAnsi="Calibri" w:cs="Arial"/>
                <w:color w:val="000000" w:themeColor="text1"/>
              </w:rPr>
            </w:pPr>
          </w:p>
        </w:tc>
      </w:tr>
    </w:tbl>
    <w:p w:rsidR="00C97BEA" w:rsidRPr="002A5693" w:rsidRDefault="00C97BEA">
      <w:pPr>
        <w:rPr>
          <w:color w:val="000000" w:themeColor="text1"/>
        </w:rPr>
      </w:pPr>
    </w:p>
    <w:p w:rsidR="00C97BEA" w:rsidRPr="002A5693"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A5693" w:rsidRPr="002A5693" w:rsidTr="00D372AE">
        <w:tc>
          <w:tcPr>
            <w:tcW w:w="10348" w:type="dxa"/>
            <w:shd w:val="clear" w:color="auto" w:fill="D9D9D9"/>
            <w:vAlign w:val="center"/>
          </w:tcPr>
          <w:p w:rsidR="00C97BEA" w:rsidRPr="002A5693" w:rsidRDefault="00C97BEA" w:rsidP="00D372AE">
            <w:pPr>
              <w:pStyle w:val="Heading3"/>
              <w:rPr>
                <w:rFonts w:ascii="Calibri" w:hAnsi="Calibri"/>
                <w:color w:val="000000" w:themeColor="text1"/>
                <w:sz w:val="36"/>
                <w:szCs w:val="36"/>
              </w:rPr>
            </w:pPr>
            <w:r w:rsidRPr="002A5693">
              <w:rPr>
                <w:rFonts w:ascii="Calibri" w:hAnsi="Calibri"/>
                <w:color w:val="000000" w:themeColor="text1"/>
                <w:sz w:val="18"/>
                <w:szCs w:val="18"/>
              </w:rPr>
              <w:br w:type="page"/>
            </w:r>
            <w:r w:rsidR="00AF4F0B" w:rsidRPr="002A5693">
              <w:rPr>
                <w:rFonts w:ascii="Calibri" w:hAnsi="Calibri"/>
                <w:color w:val="000000" w:themeColor="text1"/>
                <w:sz w:val="36"/>
                <w:szCs w:val="36"/>
              </w:rPr>
              <w:t>BA</w:t>
            </w:r>
            <w:r w:rsidRPr="002A5693">
              <w:rPr>
                <w:rFonts w:ascii="Calibri" w:hAnsi="Calibri"/>
                <w:color w:val="000000" w:themeColor="text1"/>
                <w:sz w:val="36"/>
                <w:szCs w:val="36"/>
              </w:rPr>
              <w:t>CHELORS COMMON ASSESSMENT AND MARKING CRITERIA</w:t>
            </w:r>
          </w:p>
        </w:tc>
      </w:tr>
    </w:tbl>
    <w:p w:rsidR="00C97BEA" w:rsidRPr="002A5693"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A5693" w:rsidRPr="002A5693"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EXCEPTIONAL</w:t>
            </w:r>
          </w:p>
        </w:tc>
      </w:tr>
      <w:tr w:rsidR="002A5693" w:rsidRPr="002A5693"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2A5693" w:rsidRDefault="00C97BEA" w:rsidP="00D372AE">
            <w:pPr>
              <w:spacing w:before="120"/>
              <w:rPr>
                <w:rFonts w:ascii="Calibri" w:hAnsi="Calibri"/>
                <w:b/>
                <w:color w:val="000000" w:themeColor="text1"/>
                <w:sz w:val="16"/>
                <w:szCs w:val="16"/>
              </w:rPr>
            </w:pPr>
            <w:r w:rsidRPr="002A5693">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80-100%</w:t>
            </w:r>
          </w:p>
        </w:tc>
      </w:tr>
      <w:tr w:rsidR="002A5693" w:rsidRPr="002A5693"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 xml:space="preserve">1. Research-informed Literature </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evidence of reading.</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Views and findings unsupported and non-authoritative.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Poor evidence of reading and/or of reliance on inappropriate sources, and/or indiscriminate use of sources.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References to a limited range of mostly relevant sources. Some omissions and minor errors.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Inclusion of a wide range of research-informed literature, including sources retrieved independently.</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2A5693"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2. Knowledge and Understanding of Subject</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2A5693"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3.  Analysis</w:t>
            </w:r>
          </w:p>
          <w:p w:rsidR="00C97BEA" w:rsidRPr="002A5693" w:rsidRDefault="00C97BEA" w:rsidP="00D372AE">
            <w:pPr>
              <w:rPr>
                <w:rFonts w:ascii="Calibri" w:hAnsi="Calibri"/>
                <w:color w:val="000000" w:themeColor="text1"/>
                <w:sz w:val="16"/>
                <w:szCs w:val="16"/>
              </w:rPr>
            </w:pPr>
            <w:r w:rsidRPr="002A5693">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Evidence of some logical, analytical thinking and some attempts to synthesise, albeit with some weaknesses.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evidence to support findings/ views, but evidence not consistently interpreted.</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Evidence of some logical, analytical thinking and synthesis. Can analyse new and/or abstract data and situations without guidance.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An emerging awareness of different stances and ability to use evidence to support the argument.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Ability to investigate contradictory information and identify reasons for contradictions.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Ability to investigate contradictory information and identify reasons for contradictions.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Highly persuasive conclusions</w:t>
            </w:r>
          </w:p>
        </w:tc>
      </w:tr>
      <w:tr w:rsidR="002A5693" w:rsidRPr="002A5693"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4. Practical Application and Deployment</w:t>
            </w:r>
          </w:p>
          <w:p w:rsidR="00C97BEA" w:rsidRPr="002A5693" w:rsidRDefault="00C97BEA" w:rsidP="00D372AE">
            <w:pPr>
              <w:rPr>
                <w:rFonts w:ascii="Calibri" w:hAnsi="Calibri"/>
                <w:color w:val="000000" w:themeColor="text1"/>
                <w:sz w:val="16"/>
                <w:szCs w:val="16"/>
              </w:rPr>
            </w:pPr>
            <w:r w:rsidRPr="002A5693">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Limited or no use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2A5693" w:rsidRDefault="00C97BEA" w:rsidP="00D372AE">
            <w:pPr>
              <w:rPr>
                <w:rFonts w:ascii="Calibri" w:hAnsi="Calibri"/>
                <w:color w:val="000000" w:themeColor="text1"/>
                <w:sz w:val="12"/>
                <w:szCs w:val="16"/>
              </w:rPr>
            </w:pP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An adequate awareness and mostly appropriate application of </w:t>
            </w:r>
            <w:r w:rsidR="006E21BA" w:rsidRPr="002A5693">
              <w:rPr>
                <w:rFonts w:ascii="Calibri" w:hAnsi="Calibri"/>
                <w:color w:val="000000" w:themeColor="text1"/>
                <w:sz w:val="12"/>
                <w:szCs w:val="16"/>
              </w:rPr>
              <w:t>well-established</w:t>
            </w:r>
            <w:r w:rsidRPr="002A5693">
              <w:rPr>
                <w:rFonts w:ascii="Calibri" w:hAnsi="Calibri"/>
                <w:color w:val="000000" w:themeColor="text1"/>
                <w:sz w:val="12"/>
                <w:szCs w:val="16"/>
              </w:rPr>
              <w:t xml:space="preserve">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Basic appreciation of the context of the application.</w:t>
            </w: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good and appropriate application of standard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Good appreciation of the context of the application, with some use of examples, where relevant.</w:t>
            </w: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very good application of a range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Very good consideration of the context of the application, with perceptive use of examples, where relevant.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An advanced application of a range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The context of the application is well considered, with extensive use of relevant examples.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Outstanding levels of application and deployment skills. Assimilation and development of cutting edge processes and techniques.</w:t>
            </w:r>
          </w:p>
        </w:tc>
      </w:tr>
      <w:tr w:rsidR="00C97BEA"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 xml:space="preserve">5. Skills for Professional Practice </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Communication media is inappropriate or misapplied.</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evidence of autonomy in the completion of tasks.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Media is poorly designed and/or not suitable for the audience.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Poor independent or collaborative initiative.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communicate in a suitable format but with some room for improvement.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as part of a team, but with limited involvement in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effectively in a suitable format, but may have minor errors.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effectively as part of a team, with clear contribution to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well, confidently and consistently in a suitable format.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very well as part of a team, with very good contribution to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professionally and, confidently in a suitable format.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work professionally within a team, showing leadership skills as appropriate, managing conflict and meeting obligations.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communicate with an exceptionally high level of professionalism.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work exceptionally well and professionally within a team, showing advanced leadership skills.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exceptionally coherent, very fluent and is presented professionally.</w:t>
            </w:r>
          </w:p>
        </w:tc>
      </w:tr>
    </w:tbl>
    <w:p w:rsidR="00C97BEA" w:rsidRPr="002A5693"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A5693" w:rsidRPr="002A5693" w:rsidTr="00D372AE">
        <w:tc>
          <w:tcPr>
            <w:tcW w:w="10348" w:type="dxa"/>
            <w:shd w:val="clear" w:color="auto" w:fill="D9D9D9"/>
            <w:vAlign w:val="center"/>
          </w:tcPr>
          <w:p w:rsidR="00C97BEA" w:rsidRPr="002A5693" w:rsidRDefault="00C97BEA" w:rsidP="00D33EE8">
            <w:pPr>
              <w:pStyle w:val="Heading3"/>
              <w:rPr>
                <w:rFonts w:ascii="Calibri" w:hAnsi="Calibri"/>
                <w:color w:val="000000" w:themeColor="text1"/>
                <w:sz w:val="40"/>
                <w:szCs w:val="40"/>
              </w:rPr>
            </w:pPr>
            <w:r w:rsidRPr="002A5693">
              <w:rPr>
                <w:color w:val="000000" w:themeColor="text1"/>
              </w:rPr>
              <w:lastRenderedPageBreak/>
              <w:br w:type="page"/>
            </w:r>
            <w:r w:rsidRPr="002A5693">
              <w:rPr>
                <w:rFonts w:ascii="Calibri" w:hAnsi="Calibri"/>
                <w:color w:val="000000" w:themeColor="text1"/>
                <w:sz w:val="18"/>
                <w:szCs w:val="18"/>
              </w:rPr>
              <w:br w:type="page"/>
            </w:r>
            <w:proofErr w:type="spellStart"/>
            <w:r w:rsidR="00D33EE8" w:rsidRPr="002A5693">
              <w:rPr>
                <w:rFonts w:ascii="Calibri" w:hAnsi="Calibri"/>
                <w:color w:val="000000" w:themeColor="text1"/>
                <w:sz w:val="40"/>
                <w:szCs w:val="40"/>
              </w:rPr>
              <w:t>FdSc</w:t>
            </w:r>
            <w:proofErr w:type="spellEnd"/>
            <w:r w:rsidR="00D33EE8" w:rsidRPr="002A5693">
              <w:rPr>
                <w:rFonts w:ascii="Calibri" w:hAnsi="Calibri"/>
                <w:color w:val="000000" w:themeColor="text1"/>
                <w:sz w:val="40"/>
                <w:szCs w:val="40"/>
              </w:rPr>
              <w:t xml:space="preserve"> &amp; HN</w:t>
            </w:r>
            <w:r w:rsidRPr="002A5693">
              <w:rPr>
                <w:rFonts w:ascii="Calibri" w:hAnsi="Calibri"/>
                <w:color w:val="000000" w:themeColor="text1"/>
                <w:sz w:val="40"/>
                <w:szCs w:val="40"/>
              </w:rPr>
              <w:t xml:space="preserve"> COMMON ASSESSMENT AND MARKING CRITERIA</w:t>
            </w:r>
          </w:p>
        </w:tc>
      </w:tr>
    </w:tbl>
    <w:p w:rsidR="00C97BEA" w:rsidRPr="002A5693"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A5693" w:rsidRPr="002A5693"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2A5693" w:rsidRDefault="00C97BEA" w:rsidP="00D372AE">
            <w:pPr>
              <w:spacing w:after="120"/>
              <w:jc w:val="center"/>
              <w:rPr>
                <w:rFonts w:ascii="Calibri" w:hAnsi="Calibri"/>
                <w:b/>
                <w:color w:val="000000" w:themeColor="text1"/>
                <w:sz w:val="12"/>
                <w:szCs w:val="16"/>
              </w:rPr>
            </w:pPr>
            <w:r w:rsidRPr="002A5693">
              <w:rPr>
                <w:rFonts w:ascii="Calibri" w:hAnsi="Calibri"/>
                <w:b/>
                <w:color w:val="000000" w:themeColor="text1"/>
                <w:sz w:val="12"/>
                <w:szCs w:val="16"/>
              </w:rPr>
              <w:t>EXCEPTIONAL</w:t>
            </w:r>
          </w:p>
        </w:tc>
      </w:tr>
      <w:tr w:rsidR="002A5693" w:rsidRPr="002A5693"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2A5693" w:rsidRDefault="00C97BEA" w:rsidP="00D372AE">
            <w:pPr>
              <w:spacing w:before="120"/>
              <w:rPr>
                <w:rFonts w:ascii="Calibri" w:hAnsi="Calibri"/>
                <w:b/>
                <w:color w:val="000000" w:themeColor="text1"/>
                <w:sz w:val="16"/>
                <w:szCs w:val="16"/>
              </w:rPr>
            </w:pPr>
            <w:r w:rsidRPr="002A5693">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2A5693" w:rsidRDefault="00C97BEA" w:rsidP="00D372AE">
            <w:pPr>
              <w:spacing w:before="120" w:after="120"/>
              <w:jc w:val="center"/>
              <w:rPr>
                <w:rFonts w:ascii="Calibri" w:hAnsi="Calibri"/>
                <w:b/>
                <w:color w:val="000000" w:themeColor="text1"/>
                <w:sz w:val="12"/>
                <w:szCs w:val="16"/>
              </w:rPr>
            </w:pPr>
            <w:r w:rsidRPr="002A5693">
              <w:rPr>
                <w:rFonts w:ascii="Calibri" w:hAnsi="Calibri"/>
                <w:b/>
                <w:color w:val="000000" w:themeColor="text1"/>
                <w:sz w:val="12"/>
                <w:szCs w:val="16"/>
              </w:rPr>
              <w:t>DISTINCTION (equivalent to 80-100%</w:t>
            </w:r>
          </w:p>
        </w:tc>
      </w:tr>
      <w:tr w:rsidR="002A5693" w:rsidRPr="002A5693"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 xml:space="preserve">1. Research-informed Literature </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evidence of reading.</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Views and findings unsupported and non-authoritative.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Poor evidence of reading and/or of reliance on inappropriate sources, and/or indiscriminate use of sources.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References to a limited range of mostly relevant sources. Some omissions and minor errors.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Inclusion of a wide range of research-informed literature, including sources retrieved independently.</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2A5693"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2. Knowledge and Understanding of Subject</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spacing w:after="120"/>
              <w:rPr>
                <w:rFonts w:ascii="Calibri" w:hAnsi="Calibri"/>
                <w:color w:val="000000" w:themeColor="text1"/>
                <w:sz w:val="12"/>
                <w:szCs w:val="16"/>
              </w:rPr>
            </w:pPr>
            <w:r w:rsidRPr="002A5693">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2A5693"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3.  Analysis</w:t>
            </w:r>
          </w:p>
          <w:p w:rsidR="00C97BEA" w:rsidRPr="002A5693" w:rsidRDefault="00C97BEA" w:rsidP="00D372AE">
            <w:pPr>
              <w:rPr>
                <w:rFonts w:ascii="Calibri" w:hAnsi="Calibri"/>
                <w:color w:val="000000" w:themeColor="text1"/>
                <w:sz w:val="16"/>
                <w:szCs w:val="16"/>
              </w:rPr>
            </w:pPr>
            <w:r w:rsidRPr="002A5693">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Evidence of some logical, analytical thinking and some attempts to synthesise, albeit with some weaknesses.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evidence to support findings/ views, but evidence not consistently interpreted.</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Evidence of some logical, analytical thinking and synthesis. Can analyse new and/or abstract data and situations without guidance.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An emerging awareness of different stances and ability to use evidence to support the argument.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Ability to investigate contradictory information and identify reasons for contradictions.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Ability to investigate contradictory information and identify reasons for contradictions.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Highly persuasive conclusions</w:t>
            </w:r>
          </w:p>
        </w:tc>
      </w:tr>
      <w:tr w:rsidR="002A5693" w:rsidRPr="002A5693"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4. Practical Application and Deployment</w:t>
            </w:r>
          </w:p>
          <w:p w:rsidR="00C97BEA" w:rsidRPr="002A5693" w:rsidRDefault="00C97BEA" w:rsidP="00D372AE">
            <w:pPr>
              <w:rPr>
                <w:rFonts w:ascii="Calibri" w:hAnsi="Calibri"/>
                <w:color w:val="000000" w:themeColor="text1"/>
                <w:sz w:val="16"/>
                <w:szCs w:val="16"/>
              </w:rPr>
            </w:pPr>
            <w:r w:rsidRPr="002A5693">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Limited or no use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2A5693" w:rsidRDefault="00C97BEA" w:rsidP="00D372AE">
            <w:pPr>
              <w:rPr>
                <w:rFonts w:ascii="Calibri" w:hAnsi="Calibri"/>
                <w:color w:val="000000" w:themeColor="text1"/>
                <w:sz w:val="12"/>
                <w:szCs w:val="16"/>
              </w:rPr>
            </w:pP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An adequate awareness and mostly appropriate application of </w:t>
            </w:r>
            <w:r w:rsidR="0051261E" w:rsidRPr="002A5693">
              <w:rPr>
                <w:rFonts w:ascii="Calibri" w:hAnsi="Calibri"/>
                <w:color w:val="000000" w:themeColor="text1"/>
                <w:sz w:val="12"/>
                <w:szCs w:val="16"/>
              </w:rPr>
              <w:t>well-established</w:t>
            </w:r>
            <w:r w:rsidRPr="002A5693">
              <w:rPr>
                <w:rFonts w:ascii="Calibri" w:hAnsi="Calibri"/>
                <w:color w:val="000000" w:themeColor="text1"/>
                <w:sz w:val="12"/>
                <w:szCs w:val="16"/>
              </w:rPr>
              <w:t xml:space="preserve">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Basic appreciation of the context of the application.</w:t>
            </w: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good and appropriate application of standard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Good appreciation of the context of the application, with some use of examples, where relevant.</w:t>
            </w:r>
          </w:p>
          <w:p w:rsidR="00C97BEA" w:rsidRPr="002A5693"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 very good application of a range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Very good consideration of the context of the application, with perceptive use of examples, where relevant.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An advanced application of a range of methods, materials, tools and/or techniques.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The context of the application is well considered, with extensive use of relevant examples.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Outstanding levels of application and deployment skills. Assimilation and development of cutting edge processes and techniques.</w:t>
            </w:r>
          </w:p>
        </w:tc>
      </w:tr>
      <w:tr w:rsidR="00C97BEA" w:rsidRPr="002A5693" w:rsidTr="00D372AE">
        <w:tc>
          <w:tcPr>
            <w:tcW w:w="821" w:type="pct"/>
            <w:tcBorders>
              <w:top w:val="single" w:sz="4" w:space="0" w:color="auto"/>
              <w:left w:val="single" w:sz="4" w:space="0" w:color="auto"/>
              <w:bottom w:val="single" w:sz="4" w:space="0" w:color="auto"/>
              <w:right w:val="single" w:sz="4" w:space="0" w:color="auto"/>
            </w:tcBorders>
          </w:tcPr>
          <w:p w:rsidR="00C97BEA" w:rsidRPr="002A5693" w:rsidRDefault="00C97BEA" w:rsidP="00D372AE">
            <w:pPr>
              <w:rPr>
                <w:rFonts w:ascii="Calibri" w:hAnsi="Calibri"/>
                <w:b/>
                <w:color w:val="000000" w:themeColor="text1"/>
                <w:sz w:val="16"/>
                <w:szCs w:val="16"/>
              </w:rPr>
            </w:pPr>
            <w:r w:rsidRPr="002A5693">
              <w:rPr>
                <w:rFonts w:ascii="Calibri" w:hAnsi="Calibri"/>
                <w:b/>
                <w:color w:val="000000" w:themeColor="text1"/>
                <w:sz w:val="16"/>
                <w:szCs w:val="16"/>
              </w:rPr>
              <w:t xml:space="preserve">5. Skills for Professional Practice </w:t>
            </w:r>
          </w:p>
          <w:p w:rsidR="00C97BEA" w:rsidRPr="002A5693" w:rsidRDefault="00C97BEA" w:rsidP="00D372AE">
            <w:pPr>
              <w:rPr>
                <w:rFonts w:ascii="Calibri" w:hAnsi="Calibri"/>
                <w:b/>
                <w:color w:val="000000" w:themeColor="text1"/>
                <w:sz w:val="16"/>
                <w:szCs w:val="16"/>
              </w:rPr>
            </w:pPr>
            <w:r w:rsidRPr="002A5693">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Communication media is inappropriate or misapplied.</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Little or no evidence of autonomy in the completion of tasks.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Media is poorly designed and/or not suitable for the audience.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Poor independent or collaborative initiative.</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communicate in a suitable format but with some room for improvement.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as part of a team, but with limited involvement in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effectively in a suitable format, but may have minor errors.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effectively as part of a team, with clear contribution to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well, confidently and consistently in a suitable format.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work very well as part of a team, with very good contribution to group activities.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communicate professionally and, confidently in a suitable format.</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work professionally within a team, showing leadership skills as appropriate, managing conflict and meeting obligations.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 xml:space="preserve">Can communicate with an exceptionally high level of professionalism. </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Can work exceptionally well and professionally within a team, showing advanced leadership skills.</w:t>
            </w:r>
          </w:p>
          <w:p w:rsidR="00C97BEA" w:rsidRPr="002A5693" w:rsidRDefault="00C97BEA" w:rsidP="00D372AE">
            <w:pPr>
              <w:rPr>
                <w:rFonts w:ascii="Calibri" w:hAnsi="Calibri"/>
                <w:color w:val="000000" w:themeColor="text1"/>
                <w:sz w:val="12"/>
                <w:szCs w:val="16"/>
              </w:rPr>
            </w:pPr>
            <w:r w:rsidRPr="002A5693">
              <w:rPr>
                <w:rFonts w:ascii="Calibri" w:hAnsi="Calibri"/>
                <w:color w:val="000000" w:themeColor="text1"/>
                <w:sz w:val="12"/>
                <w:szCs w:val="16"/>
              </w:rPr>
              <w:t>Work is exceptionally coherent, very fluent and is presented professionally.</w:t>
            </w:r>
          </w:p>
        </w:tc>
      </w:tr>
    </w:tbl>
    <w:p w:rsidR="00C97BEA" w:rsidRPr="002A5693" w:rsidRDefault="00C97BEA" w:rsidP="00C97BEA">
      <w:pPr>
        <w:rPr>
          <w:rFonts w:ascii="Calibri" w:hAnsi="Calibri"/>
          <w:color w:val="000000" w:themeColor="text1"/>
          <w:sz w:val="18"/>
          <w:szCs w:val="18"/>
        </w:rPr>
      </w:pPr>
    </w:p>
    <w:sectPr w:rsidR="00C97BEA" w:rsidRPr="002A5693"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5D21" w:rsidRDefault="00555D21">
      <w:r>
        <w:separator/>
      </w:r>
    </w:p>
  </w:endnote>
  <w:endnote w:type="continuationSeparator" w:id="0">
    <w:p w:rsidR="00555D21" w:rsidRDefault="00555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6220">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6220">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622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6220">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5D21" w:rsidRDefault="00555D21">
      <w:r>
        <w:separator/>
      </w:r>
    </w:p>
  </w:footnote>
  <w:footnote w:type="continuationSeparator" w:id="0">
    <w:p w:rsidR="00555D21" w:rsidRDefault="00555D2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7A13DAE"/>
    <w:multiLevelType w:val="hybridMultilevel"/>
    <w:tmpl w:val="6014605C"/>
    <w:lvl w:ilvl="0" w:tplc="A136FFB4">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3"/>
  </w:num>
  <w:num w:numId="6">
    <w:abstractNumId w:val="0"/>
  </w:num>
  <w:num w:numId="7">
    <w:abstractNumId w:val="6"/>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D7EBD"/>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221D"/>
    <w:rsid w:val="00273FEE"/>
    <w:rsid w:val="0028204E"/>
    <w:rsid w:val="00282616"/>
    <w:rsid w:val="0028591B"/>
    <w:rsid w:val="00291841"/>
    <w:rsid w:val="002A5693"/>
    <w:rsid w:val="002A6486"/>
    <w:rsid w:val="002C449B"/>
    <w:rsid w:val="002C6040"/>
    <w:rsid w:val="002D5B3F"/>
    <w:rsid w:val="002E0197"/>
    <w:rsid w:val="002E272E"/>
    <w:rsid w:val="002E4F1C"/>
    <w:rsid w:val="002F5778"/>
    <w:rsid w:val="00310E4D"/>
    <w:rsid w:val="003140C1"/>
    <w:rsid w:val="00315246"/>
    <w:rsid w:val="003223E0"/>
    <w:rsid w:val="0032542C"/>
    <w:rsid w:val="00345656"/>
    <w:rsid w:val="00347DDC"/>
    <w:rsid w:val="00352C4A"/>
    <w:rsid w:val="00362560"/>
    <w:rsid w:val="003732FD"/>
    <w:rsid w:val="003753B2"/>
    <w:rsid w:val="00376559"/>
    <w:rsid w:val="00380BD4"/>
    <w:rsid w:val="00384D73"/>
    <w:rsid w:val="00393EB6"/>
    <w:rsid w:val="00397D96"/>
    <w:rsid w:val="003A3CE5"/>
    <w:rsid w:val="003B366F"/>
    <w:rsid w:val="003B3F9D"/>
    <w:rsid w:val="00404B5D"/>
    <w:rsid w:val="00404C50"/>
    <w:rsid w:val="00406ED2"/>
    <w:rsid w:val="00423934"/>
    <w:rsid w:val="00426244"/>
    <w:rsid w:val="00437D20"/>
    <w:rsid w:val="00455B9F"/>
    <w:rsid w:val="00477CF6"/>
    <w:rsid w:val="004874DE"/>
    <w:rsid w:val="00495D13"/>
    <w:rsid w:val="004B5334"/>
    <w:rsid w:val="004B6C14"/>
    <w:rsid w:val="004C059E"/>
    <w:rsid w:val="004D0F13"/>
    <w:rsid w:val="004E3C07"/>
    <w:rsid w:val="004F38FF"/>
    <w:rsid w:val="0050249F"/>
    <w:rsid w:val="0051261E"/>
    <w:rsid w:val="00524566"/>
    <w:rsid w:val="00530BEF"/>
    <w:rsid w:val="005360C2"/>
    <w:rsid w:val="00555D21"/>
    <w:rsid w:val="00561F00"/>
    <w:rsid w:val="00562DEC"/>
    <w:rsid w:val="00576AB4"/>
    <w:rsid w:val="00577917"/>
    <w:rsid w:val="00590667"/>
    <w:rsid w:val="005969E2"/>
    <w:rsid w:val="005B61CD"/>
    <w:rsid w:val="005D1D58"/>
    <w:rsid w:val="005D432C"/>
    <w:rsid w:val="005E285E"/>
    <w:rsid w:val="005E72F8"/>
    <w:rsid w:val="00610E08"/>
    <w:rsid w:val="006140BF"/>
    <w:rsid w:val="0061714A"/>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0CFB"/>
    <w:rsid w:val="008E4E1D"/>
    <w:rsid w:val="008F036F"/>
    <w:rsid w:val="008F78C2"/>
    <w:rsid w:val="00910AF6"/>
    <w:rsid w:val="00911394"/>
    <w:rsid w:val="009157C4"/>
    <w:rsid w:val="00923EF2"/>
    <w:rsid w:val="00926D25"/>
    <w:rsid w:val="00926E9D"/>
    <w:rsid w:val="00932C6E"/>
    <w:rsid w:val="00933F10"/>
    <w:rsid w:val="009433C5"/>
    <w:rsid w:val="00954D25"/>
    <w:rsid w:val="009633A0"/>
    <w:rsid w:val="00965881"/>
    <w:rsid w:val="0098396C"/>
    <w:rsid w:val="009871FF"/>
    <w:rsid w:val="00996619"/>
    <w:rsid w:val="009A3343"/>
    <w:rsid w:val="009D3EA4"/>
    <w:rsid w:val="009E4BC1"/>
    <w:rsid w:val="009F22E8"/>
    <w:rsid w:val="009F446C"/>
    <w:rsid w:val="00A03BB8"/>
    <w:rsid w:val="00A209BB"/>
    <w:rsid w:val="00A224B5"/>
    <w:rsid w:val="00A273B4"/>
    <w:rsid w:val="00A4036F"/>
    <w:rsid w:val="00A4641C"/>
    <w:rsid w:val="00A55876"/>
    <w:rsid w:val="00AA3974"/>
    <w:rsid w:val="00AB5B2B"/>
    <w:rsid w:val="00AB6FE7"/>
    <w:rsid w:val="00AB7AD7"/>
    <w:rsid w:val="00AD2430"/>
    <w:rsid w:val="00AF0E34"/>
    <w:rsid w:val="00AF20FF"/>
    <w:rsid w:val="00AF271D"/>
    <w:rsid w:val="00AF4F0B"/>
    <w:rsid w:val="00AF56C2"/>
    <w:rsid w:val="00B004E6"/>
    <w:rsid w:val="00B04126"/>
    <w:rsid w:val="00B0744D"/>
    <w:rsid w:val="00B45905"/>
    <w:rsid w:val="00B50D84"/>
    <w:rsid w:val="00B73806"/>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47844"/>
    <w:rsid w:val="00C66D7F"/>
    <w:rsid w:val="00C80F0F"/>
    <w:rsid w:val="00C93BCB"/>
    <w:rsid w:val="00C96D84"/>
    <w:rsid w:val="00C97BEA"/>
    <w:rsid w:val="00CC241A"/>
    <w:rsid w:val="00CE65AB"/>
    <w:rsid w:val="00CF253C"/>
    <w:rsid w:val="00CF4266"/>
    <w:rsid w:val="00CF43BD"/>
    <w:rsid w:val="00D04950"/>
    <w:rsid w:val="00D241F1"/>
    <w:rsid w:val="00D275CB"/>
    <w:rsid w:val="00D33EE8"/>
    <w:rsid w:val="00D703C0"/>
    <w:rsid w:val="00D770BD"/>
    <w:rsid w:val="00DB116D"/>
    <w:rsid w:val="00DD17CC"/>
    <w:rsid w:val="00DD57F9"/>
    <w:rsid w:val="00E230E0"/>
    <w:rsid w:val="00E51AAC"/>
    <w:rsid w:val="00E52C52"/>
    <w:rsid w:val="00E56220"/>
    <w:rsid w:val="00E66CC0"/>
    <w:rsid w:val="00E728A9"/>
    <w:rsid w:val="00E76356"/>
    <w:rsid w:val="00E85F4C"/>
    <w:rsid w:val="00E94FF1"/>
    <w:rsid w:val="00E96BFB"/>
    <w:rsid w:val="00EA0F4E"/>
    <w:rsid w:val="00EA15AB"/>
    <w:rsid w:val="00EA295B"/>
    <w:rsid w:val="00EB4F96"/>
    <w:rsid w:val="00ED2ADB"/>
    <w:rsid w:val="00ED2C9A"/>
    <w:rsid w:val="00EE3132"/>
    <w:rsid w:val="00EE3D9D"/>
    <w:rsid w:val="00EE6123"/>
    <w:rsid w:val="00EE6F25"/>
    <w:rsid w:val="00F02126"/>
    <w:rsid w:val="00F03D85"/>
    <w:rsid w:val="00F249F1"/>
    <w:rsid w:val="00F25B9D"/>
    <w:rsid w:val="00F2664E"/>
    <w:rsid w:val="00F27C62"/>
    <w:rsid w:val="00F31163"/>
    <w:rsid w:val="00F31C04"/>
    <w:rsid w:val="00F46848"/>
    <w:rsid w:val="00F61A20"/>
    <w:rsid w:val="00F827F1"/>
    <w:rsid w:val="00F8381F"/>
    <w:rsid w:val="00F9497C"/>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41</TotalTime>
  <Pages>6</Pages>
  <Words>3507</Words>
  <Characters>19992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22</cp:revision>
  <cp:lastPrinted>2012-06-14T15:25:00Z</cp:lastPrinted>
  <dcterms:created xsi:type="dcterms:W3CDTF">2016-09-15T16:20:00Z</dcterms:created>
  <dcterms:modified xsi:type="dcterms:W3CDTF">2017-11-14T17:09:00Z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