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rPr/>
      </w:pPr>
      <w:r w:rsidDel="00000000" w:rsidR="00000000" w:rsidRPr="00000000">
        <w:rPr>
          <w:rtl w:val="0"/>
        </w:rPr>
      </w:r>
    </w:p>
    <w:p w:rsidR="00000000" w:rsidDel="00000000" w:rsidP="00000000" w:rsidRDefault="00000000" w:rsidRPr="00000000" w14:paraId="00000002">
      <w:pPr>
        <w:jc w:val="center"/>
        <w:rPr>
          <w:sz w:val="40"/>
          <w:szCs w:val="40"/>
        </w:rPr>
      </w:pPr>
      <w:r w:rsidDel="00000000" w:rsidR="00000000" w:rsidRPr="00000000">
        <w:rPr>
          <w:rtl w:val="0"/>
        </w:rPr>
      </w:r>
    </w:p>
    <w:p w:rsidR="00000000" w:rsidDel="00000000" w:rsidP="00000000" w:rsidRDefault="00000000" w:rsidRPr="00000000" w14:paraId="00000003">
      <w:pPr>
        <w:jc w:val="center"/>
        <w:rPr>
          <w:sz w:val="40"/>
          <w:szCs w:val="40"/>
        </w:rPr>
      </w:pPr>
      <w:r w:rsidDel="00000000" w:rsidR="00000000" w:rsidRPr="00000000">
        <w:rPr>
          <w:sz w:val="40"/>
          <w:szCs w:val="40"/>
          <w:rtl w:val="0"/>
        </w:rPr>
        <w:t xml:space="preserve">Leadership and management</w:t>
      </w:r>
    </w:p>
    <w:p w:rsidR="00000000" w:rsidDel="00000000" w:rsidP="00000000" w:rsidRDefault="00000000" w:rsidRPr="00000000" w14:paraId="00000004">
      <w:pPr>
        <w:jc w:val="center"/>
        <w:rPr>
          <w:i w:val="1"/>
          <w:sz w:val="32"/>
          <w:szCs w:val="32"/>
        </w:rPr>
      </w:pPr>
      <w:r w:rsidDel="00000000" w:rsidR="00000000" w:rsidRPr="00000000">
        <w:rPr>
          <w:i w:val="1"/>
          <w:sz w:val="32"/>
          <w:szCs w:val="32"/>
          <w:rtl w:val="0"/>
        </w:rPr>
        <w:t xml:space="preserve">Theory and Practice</w:t>
      </w:r>
    </w:p>
    <w:p w:rsidR="00000000" w:rsidDel="00000000" w:rsidP="00000000" w:rsidRDefault="00000000" w:rsidRPr="00000000" w14:paraId="00000005">
      <w:pPr>
        <w:jc w:val="center"/>
        <w:rPr>
          <w:i w:val="1"/>
          <w:sz w:val="32"/>
          <w:szCs w:val="32"/>
        </w:rPr>
      </w:pPr>
      <w:r w:rsidDel="00000000" w:rsidR="00000000" w:rsidRPr="00000000">
        <w:rPr>
          <w:rtl w:val="0"/>
        </w:rPr>
      </w:r>
    </w:p>
    <w:p w:rsidR="00000000" w:rsidDel="00000000" w:rsidP="00000000" w:rsidRDefault="00000000" w:rsidRPr="00000000" w14:paraId="00000006">
      <w:pPr>
        <w:jc w:val="center"/>
        <w:rPr>
          <w:i w:val="1"/>
          <w:sz w:val="32"/>
          <w:szCs w:val="32"/>
        </w:rPr>
      </w:pPr>
      <w:r w:rsidDel="00000000" w:rsidR="00000000" w:rsidRPr="00000000">
        <w:rPr>
          <w:rtl w:val="0"/>
        </w:rPr>
      </w:r>
    </w:p>
    <w:p w:rsidR="00000000" w:rsidDel="00000000" w:rsidP="00000000" w:rsidRDefault="00000000" w:rsidRPr="00000000" w14:paraId="00000007">
      <w:pPr>
        <w:jc w:val="center"/>
        <w:rPr>
          <w:i w:val="1"/>
          <w:sz w:val="32"/>
          <w:szCs w:val="32"/>
        </w:rPr>
      </w:pPr>
      <w:r w:rsidDel="00000000" w:rsidR="00000000" w:rsidRPr="00000000">
        <w:rPr>
          <w:rtl w:val="0"/>
        </w:rPr>
      </w:r>
    </w:p>
    <w:p w:rsidR="00000000" w:rsidDel="00000000" w:rsidP="00000000" w:rsidRDefault="00000000" w:rsidRPr="00000000" w14:paraId="00000008">
      <w:pPr>
        <w:jc w:val="center"/>
        <w:rPr>
          <w:i w:val="1"/>
          <w:sz w:val="32"/>
          <w:szCs w:val="32"/>
        </w:rPr>
      </w:pPr>
      <w:r w:rsidDel="00000000" w:rsidR="00000000" w:rsidRPr="00000000">
        <w:rPr>
          <w:rtl w:val="0"/>
        </w:rPr>
      </w:r>
    </w:p>
    <w:p w:rsidR="00000000" w:rsidDel="00000000" w:rsidP="00000000" w:rsidRDefault="00000000" w:rsidRPr="00000000" w14:paraId="00000009">
      <w:pPr>
        <w:jc w:val="center"/>
        <w:rPr>
          <w:i w:val="1"/>
          <w:sz w:val="32"/>
          <w:szCs w:val="32"/>
        </w:rPr>
      </w:pPr>
      <w:r w:rsidDel="00000000" w:rsidR="00000000" w:rsidRPr="00000000">
        <w:rPr>
          <w:rtl w:val="0"/>
        </w:rPr>
      </w:r>
    </w:p>
    <w:p w:rsidR="00000000" w:rsidDel="00000000" w:rsidP="00000000" w:rsidRDefault="00000000" w:rsidRPr="00000000" w14:paraId="0000000A">
      <w:pPr>
        <w:jc w:val="center"/>
        <w:rPr>
          <w:i w:val="1"/>
          <w:sz w:val="32"/>
          <w:szCs w:val="32"/>
        </w:rPr>
      </w:pPr>
      <w:r w:rsidDel="00000000" w:rsidR="00000000" w:rsidRPr="00000000">
        <w:rPr>
          <w:rtl w:val="0"/>
        </w:rPr>
      </w:r>
    </w:p>
    <w:p w:rsidR="00000000" w:rsidDel="00000000" w:rsidP="00000000" w:rsidRDefault="00000000" w:rsidRPr="00000000" w14:paraId="0000000B">
      <w:pPr>
        <w:jc w:val="center"/>
        <w:rPr>
          <w:i w:val="1"/>
          <w:sz w:val="32"/>
          <w:szCs w:val="32"/>
        </w:rPr>
      </w:pPr>
      <w:r w:rsidDel="00000000" w:rsidR="00000000" w:rsidRPr="00000000">
        <w:rPr>
          <w:rtl w:val="0"/>
        </w:rPr>
      </w:r>
    </w:p>
    <w:p w:rsidR="00000000" w:rsidDel="00000000" w:rsidP="00000000" w:rsidRDefault="00000000" w:rsidRPr="00000000" w14:paraId="0000000C">
      <w:pPr>
        <w:jc w:val="center"/>
        <w:rPr>
          <w:i w:val="1"/>
          <w:sz w:val="32"/>
          <w:szCs w:val="32"/>
        </w:rPr>
      </w:pPr>
      <w:r w:rsidDel="00000000" w:rsidR="00000000" w:rsidRPr="00000000">
        <w:rPr>
          <w:rtl w:val="0"/>
        </w:rPr>
      </w:r>
    </w:p>
    <w:p w:rsidR="00000000" w:rsidDel="00000000" w:rsidP="00000000" w:rsidRDefault="00000000" w:rsidRPr="00000000" w14:paraId="0000000D">
      <w:pPr>
        <w:jc w:val="center"/>
        <w:rPr>
          <w:i w:val="1"/>
          <w:sz w:val="32"/>
          <w:szCs w:val="32"/>
        </w:rPr>
      </w:pPr>
      <w:r w:rsidDel="00000000" w:rsidR="00000000" w:rsidRPr="00000000">
        <w:rPr>
          <w:rtl w:val="0"/>
        </w:rPr>
      </w:r>
    </w:p>
    <w:p w:rsidR="00000000" w:rsidDel="00000000" w:rsidP="00000000" w:rsidRDefault="00000000" w:rsidRPr="00000000" w14:paraId="0000000E">
      <w:pPr>
        <w:jc w:val="center"/>
        <w:rPr>
          <w:i w:val="1"/>
          <w:sz w:val="32"/>
          <w:szCs w:val="32"/>
        </w:rPr>
      </w:pPr>
      <w:r w:rsidDel="00000000" w:rsidR="00000000" w:rsidRPr="00000000">
        <w:rPr>
          <w:rtl w:val="0"/>
        </w:rPr>
      </w:r>
    </w:p>
    <w:p w:rsidR="00000000" w:rsidDel="00000000" w:rsidP="00000000" w:rsidRDefault="00000000" w:rsidRPr="00000000" w14:paraId="0000000F">
      <w:pPr>
        <w:jc w:val="center"/>
        <w:rPr>
          <w:i w:val="1"/>
          <w:sz w:val="32"/>
          <w:szCs w:val="32"/>
        </w:rPr>
      </w:pPr>
      <w:r w:rsidDel="00000000" w:rsidR="00000000" w:rsidRPr="00000000">
        <w:rPr>
          <w:rtl w:val="0"/>
        </w:rPr>
      </w:r>
    </w:p>
    <w:p w:rsidR="00000000" w:rsidDel="00000000" w:rsidP="00000000" w:rsidRDefault="00000000" w:rsidRPr="00000000" w14:paraId="00000010">
      <w:pPr>
        <w:jc w:val="center"/>
        <w:rPr>
          <w:i w:val="1"/>
          <w:sz w:val="32"/>
          <w:szCs w:val="32"/>
        </w:rPr>
      </w:pPr>
      <w:r w:rsidDel="00000000" w:rsidR="00000000" w:rsidRPr="00000000">
        <w:rPr>
          <w:i w:val="1"/>
          <w:sz w:val="32"/>
          <w:szCs w:val="32"/>
          <w:rtl w:val="0"/>
        </w:rPr>
        <w:t xml:space="preserve">Student Name: Mariana Kahel</w:t>
      </w:r>
    </w:p>
    <w:p w:rsidR="00000000" w:rsidDel="00000000" w:rsidP="00000000" w:rsidRDefault="00000000" w:rsidRPr="00000000" w14:paraId="00000011">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left"/>
        <w:rPr>
          <w:rFonts w:ascii="Cambria" w:cs="Cambria" w:eastAsia="Cambria" w:hAnsi="Cambria"/>
          <w:b w:val="1"/>
          <w:i w:val="0"/>
          <w:smallCaps w:val="0"/>
          <w:strike w:val="0"/>
          <w:color w:val="366091"/>
          <w:sz w:val="28"/>
          <w:szCs w:val="28"/>
          <w:u w:val="none"/>
          <w:shd w:fill="auto" w:val="clear"/>
          <w:vertAlign w:val="baseline"/>
        </w:rPr>
      </w:pPr>
      <w:r w:rsidDel="00000000" w:rsidR="00000000" w:rsidRPr="00000000">
        <w:rPr>
          <w:rFonts w:ascii="Cambria" w:cs="Cambria" w:eastAsia="Cambria" w:hAnsi="Cambria"/>
          <w:b w:val="1"/>
          <w:i w:val="0"/>
          <w:smallCaps w:val="0"/>
          <w:strike w:val="0"/>
          <w:color w:val="366091"/>
          <w:sz w:val="28"/>
          <w:szCs w:val="28"/>
          <w:u w:val="none"/>
          <w:shd w:fill="auto" w:val="clear"/>
          <w:vertAlign w:val="baseline"/>
          <w:rtl w:val="0"/>
        </w:rPr>
        <w:t xml:space="preserve">Contents</w:t>
      </w:r>
    </w:p>
    <w:sdt>
      <w:sdtPr>
        <w:docPartObj>
          <w:docPartGallery w:val="Table of Contents"/>
          <w:docPartUnique w:val="1"/>
        </w:docPartObj>
      </w:sdtPr>
      <w:sdtContent>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Report 1 – Task 1</w:t>
              <w:tab/>
              <w:t xml:space="preserve">2</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2</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Definition of manager and leader</w:t>
              <w:tab/>
              <w:t xml:space="preserve">3</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Argument: A manager can be a leader</w:t>
              <w:tab/>
              <w:t xml:space="preserve">3</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Argument: A leader cannot be a manager</w:t>
              <w:tab/>
              <w:t xml:space="preserve">3</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Balanced Approach: Integrating Leadership and Management</w:t>
              <w:tab/>
              <w:t xml:space="preserve">4</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5</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5</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Report 2 – Task 2</w:t>
              <w:tab/>
              <w:t xml:space="preserve">6</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6</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7dp8v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Managing people: How to get them to do what needs to be done</w:t>
              <w:tab/>
              <w:t xml:space="preserve">6</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rdcrjn">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Leading people: Motivating others to do what needs to be done</w:t>
              <w:tab/>
              <w:t xml:space="preserve">7</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6in1rg">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Vision and Strategic</w:t>
              <w:tab/>
              <w:t xml:space="preserve">7</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lnxbz9">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Emotional Intelligence</w:t>
              <w:tab/>
              <w:t xml:space="preserve">7</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5nkun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Impact on individual and organizational performance</w:t>
              <w:tab/>
              <w:t xml:space="preserve">7</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ksv4uv">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9</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44sinio">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9</w:t>
            </w:r>
          </w:hyperlink>
          <w:r w:rsidDel="00000000" w:rsidR="00000000" w:rsidRPr="00000000">
            <w:rPr>
              <w:rtl w:val="0"/>
            </w:rPr>
          </w:r>
        </w:p>
        <w:p w:rsidR="00000000" w:rsidDel="00000000" w:rsidP="00000000" w:rsidRDefault="00000000" w:rsidRPr="00000000" w14:paraId="00000023">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4">
      <w:pPr>
        <w:pStyle w:val="Heading1"/>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pStyle w:val="Heading1"/>
        <w:rPr/>
      </w:pPr>
      <w:bookmarkStart w:colFirst="0" w:colLast="0" w:name="_gjdgxs" w:id="0"/>
      <w:bookmarkEnd w:id="0"/>
      <w:r w:rsidDel="00000000" w:rsidR="00000000" w:rsidRPr="00000000">
        <w:rPr>
          <w:rtl w:val="0"/>
        </w:rPr>
        <w:t xml:space="preserve">Report 1 – Task 1</w:t>
      </w:r>
    </w:p>
    <w:p w:rsidR="00000000" w:rsidDel="00000000" w:rsidP="00000000" w:rsidRDefault="00000000" w:rsidRPr="00000000" w14:paraId="00000027">
      <w:pPr>
        <w:pStyle w:val="Heading2"/>
        <w:rPr/>
      </w:pPr>
      <w:bookmarkStart w:colFirst="0" w:colLast="0" w:name="_30j0zll" w:id="1"/>
      <w:bookmarkEnd w:id="1"/>
      <w:r w:rsidDel="00000000" w:rsidR="00000000" w:rsidRPr="00000000">
        <w:rPr>
          <w:rtl w:val="0"/>
        </w:rPr>
        <w:t xml:space="preserve">Introduction</w:t>
      </w:r>
    </w:p>
    <w:p w:rsidR="00000000" w:rsidDel="00000000" w:rsidP="00000000" w:rsidRDefault="00000000" w:rsidRPr="00000000" w14:paraId="00000028">
      <w:pPr>
        <w:rPr/>
      </w:pPr>
      <w:r w:rsidDel="00000000" w:rsidR="00000000" w:rsidRPr="00000000">
        <w:rPr>
          <w:rtl w:val="0"/>
        </w:rPr>
        <w:t xml:space="preserve">Organizational studies have extensively discussed the relationship between a manager's and a leader's roles. Although the terms are used interchangeably, their roles and approaches are different. This report will analyze the statement "A manager can become a leaderleaderdership cannot be a management." It will do so by analyzing relevant theories, concepts, and real-world business examples.</w:t>
      </w:r>
    </w:p>
    <w:p w:rsidR="00000000" w:rsidDel="00000000" w:rsidP="00000000" w:rsidRDefault="00000000" w:rsidRPr="00000000" w14:paraId="00000029">
      <w:pPr>
        <w:pStyle w:val="Heading2"/>
        <w:rPr/>
      </w:pPr>
      <w:bookmarkStart w:colFirst="0" w:colLast="0" w:name="_1fob9te" w:id="2"/>
      <w:bookmarkEnd w:id="2"/>
      <w:r w:rsidDel="00000000" w:rsidR="00000000" w:rsidRPr="00000000">
        <w:rPr>
          <w:rtl w:val="0"/>
        </w:rPr>
        <w:t xml:space="preserve">Definition of manager and leader</w:t>
      </w:r>
    </w:p>
    <w:p w:rsidR="00000000" w:rsidDel="00000000" w:rsidP="00000000" w:rsidRDefault="00000000" w:rsidRPr="00000000" w14:paraId="0000002A">
      <w:pPr>
        <w:rPr/>
      </w:pPr>
      <w:r w:rsidDel="00000000" w:rsidR="00000000" w:rsidRPr="00000000">
        <w:rPr>
          <w:rtl w:val="0"/>
        </w:rPr>
        <w:t xml:space="preserve">The manager is responsible for organizing, controlling, and directing resources and operations in an organization so that specific goals can be achieved (Robbins &amp; Coulter, 2017). They are primarily concerned with maintaining order, and efficiency, and adhering to established processes and procedures. Leaders, on the other hand, inspire and motivate people to work together towards a common vision. They encourage commitment, innovation, and change. Leaders are often the ones who challenge the status quo and encourage their followers to embrace innovative ideas.</w:t>
      </w:r>
    </w:p>
    <w:p w:rsidR="00000000" w:rsidDel="00000000" w:rsidP="00000000" w:rsidRDefault="00000000" w:rsidRPr="00000000" w14:paraId="0000002B">
      <w:pPr>
        <w:pStyle w:val="Heading2"/>
        <w:rPr/>
      </w:pPr>
      <w:bookmarkStart w:colFirst="0" w:colLast="0" w:name="_3znysh7" w:id="3"/>
      <w:bookmarkEnd w:id="3"/>
      <w:r w:rsidDel="00000000" w:rsidR="00000000" w:rsidRPr="00000000">
        <w:rPr>
          <w:rtl w:val="0"/>
        </w:rPr>
        <w:t xml:space="preserve">Argument: A manager can be a leader</w:t>
      </w:r>
    </w:p>
    <w:p w:rsidR="00000000" w:rsidDel="00000000" w:rsidP="00000000" w:rsidRDefault="00000000" w:rsidRPr="00000000" w14:paraId="0000002C">
      <w:pPr>
        <w:rPr/>
      </w:pPr>
      <w:r w:rsidDel="00000000" w:rsidR="00000000" w:rsidRPr="00000000">
        <w:rPr>
          <w:rtl w:val="0"/>
        </w:rPr>
        <w:t xml:space="preserve">Leaders are often effective managers. They possess leadership skills that allow them to guide and influence their teams in achieving organizational goals. Managers can take on the leadership role by demonstrating strong communication abilities, creating a positive working environment,t and empowering subordinates (Yukl, 2013).</w:t>
      </w:r>
    </w:p>
    <w:p w:rsidR="00000000" w:rsidDel="00000000" w:rsidP="00000000" w:rsidRDefault="00000000" w:rsidRPr="00000000" w14:paraId="0000002D">
      <w:pPr>
        <w:rPr/>
      </w:pPr>
      <w:r w:rsidDel="00000000" w:rsidR="00000000" w:rsidRPr="00000000">
        <w:rPr>
          <w:rtl w:val="0"/>
        </w:rPr>
        <w:t xml:space="preserve">Jack Welch is an example of a former CEO of General Electric. Jack Welch was widely regarded as being one of the greatest business leaders of the 20th century. He exemplified how a manager can become a leader. Welch, who was CEO of GE between 1981 and 2001, not only led the company's operational changes but also a cultural transformation. He created a culture of urgency and encouraged employees to be more accountable for their work. Welch’s leadership style, which combined a visionary approach with clear communication and decisiveness transformed Gintoto into a global powerhouse.</w:t>
      </w:r>
    </w:p>
    <w:p w:rsidR="00000000" w:rsidDel="00000000" w:rsidP="00000000" w:rsidRDefault="00000000" w:rsidRPr="00000000" w14:paraId="0000002E">
      <w:pPr>
        <w:pStyle w:val="Heading2"/>
        <w:rPr/>
      </w:pPr>
      <w:bookmarkStart w:colFirst="0" w:colLast="0" w:name="_2et92p0" w:id="4"/>
      <w:bookmarkEnd w:id="4"/>
      <w:r w:rsidDel="00000000" w:rsidR="00000000" w:rsidRPr="00000000">
        <w:rPr>
          <w:rtl w:val="0"/>
        </w:rPr>
        <w:t xml:space="preserve">Argument: A leader cannot be a manager</w:t>
      </w:r>
    </w:p>
    <w:p w:rsidR="00000000" w:rsidDel="00000000" w:rsidP="00000000" w:rsidRDefault="00000000" w:rsidRPr="00000000" w14:paraId="0000002F">
      <w:pPr>
        <w:rPr/>
      </w:pPr>
      <w:r w:rsidDel="00000000" w:rsidR="00000000" w:rsidRPr="00000000">
        <w:rPr>
          <w:rtl w:val="0"/>
        </w:rPr>
        <w:t xml:space="preserve">Leaders can motivate and inspire others, but they may not have the skills or the inclination required to manage day-to-day tasks and administrative duties that are essential for the success of an organization. Effective leadership is not enough; it needs to be accompanied by a plan of planning or control controlling resources (Kotter, 2001).</w:t>
      </w:r>
    </w:p>
    <w:p w:rsidR="00000000" w:rsidDel="00000000" w:rsidP="00000000" w:rsidRDefault="00000000" w:rsidRPr="00000000" w14:paraId="00000030">
      <w:pPr>
        <w:rPr/>
      </w:pPr>
      <w:r w:rsidDel="00000000" w:rsidR="00000000" w:rsidRPr="00000000">
        <w:rPr>
          <w:rtl w:val="0"/>
        </w:rPr>
        <w:t xml:space="preserve">Steve Jobs is a good example of a visionary leader. He was the former CEO and co-founder of Apple Inc. Steve Jobs' ability to inspire and motivate innovation at Apple was well known. His leadership style lacks the structure necessary to effectively manage resources and oversee operations. Jobs' demanding and volatile nature could lead to chaos and disorganization in the company. (Isaacson , 2011). Apple's success was largely due to Jobs' leadership, but the company also benefited greatly from Tim Cook and his management skills, who dealt with the supply chain and operational aspects.</w:t>
      </w:r>
    </w:p>
    <w:p w:rsidR="00000000" w:rsidDel="00000000" w:rsidP="00000000" w:rsidRDefault="00000000" w:rsidRPr="00000000" w14:paraId="00000031">
      <w:pPr>
        <w:pStyle w:val="Heading2"/>
        <w:rPr/>
      </w:pPr>
      <w:bookmarkStart w:colFirst="0" w:colLast="0" w:name="_tyjcwt" w:id="5"/>
      <w:bookmarkEnd w:id="5"/>
      <w:r w:rsidDel="00000000" w:rsidR="00000000" w:rsidRPr="00000000">
        <w:rPr>
          <w:rtl w:val="0"/>
        </w:rPr>
        <w:t xml:space="preserve">Balanced Approach: Integrating Leadership and Management</w:t>
      </w:r>
    </w:p>
    <w:p w:rsidR="00000000" w:rsidDel="00000000" w:rsidP="00000000" w:rsidRDefault="00000000" w:rsidRPr="00000000" w14:paraId="00000032">
      <w:pPr>
        <w:rPr/>
      </w:pPr>
      <w:r w:rsidDel="00000000" w:rsidR="00000000" w:rsidRPr="00000000">
        <w:rPr>
          <w:rtl w:val="0"/>
        </w:rPr>
        <w:t xml:space="preserve">Although the roles of manager and leader are distinct from one another, most successful organizations have individuals who can integrate both skill sets. These individuals, who combine strong management skills with inspiring leadership, can foster an organizational culture of growth and innovation by combining their respective skill sets.</w:t>
      </w:r>
    </w:p>
    <w:p w:rsidR="00000000" w:rsidDel="00000000" w:rsidP="00000000" w:rsidRDefault="00000000" w:rsidRPr="00000000" w14:paraId="00000033">
      <w:pPr>
        <w:rPr/>
      </w:pPr>
      <w:r w:rsidDel="00000000" w:rsidR="00000000" w:rsidRPr="00000000">
        <w:rPr>
          <w:rtl w:val="0"/>
        </w:rPr>
        <w:t xml:space="preserve">Indra Nooyi is a former CEO at PepsiCo. She has been widely recognized for her ability to combine management and leadership. Nooyi demon to combine management skills during her tenure between 2006 and 2018. She implemented strategic initiatives that drove growth and profitability. She also championed sustainability and promoted a culture that valued diversity and inclusion. This inspired and motivated employees to embrace the change (PepsiCo, 2018). Nooyi’s balanced approach combined with effective management practices and transformative leadership contributed to PepsiCo’s success during her tenure.</w:t>
      </w:r>
    </w:p>
    <w:p w:rsidR="00000000" w:rsidDel="00000000" w:rsidP="00000000" w:rsidRDefault="00000000" w:rsidRPr="00000000" w14:paraId="00000034">
      <w:pPr>
        <w:rPr/>
      </w:pPr>
      <w:r w:rsidDel="00000000" w:rsidR="00000000" w:rsidRPr="00000000">
        <w:rPr>
          <w:rtl w:val="0"/>
        </w:rPr>
        <w:t xml:space="preserve">Satya Nadela, Microsoft CEO Satya Nadela, the current Microsoft CEO, is a great example of integrating management and leadership skills. Nadella, who took over as CEO in 2014, has developed a vision for the future that focuses on cloud computing and artificial intelligence. (Gates, 2018). In addition to leading the technological transformation, Nadella has also streamlined business operations, restructured management processes, and fostered an innovative and collaborative culture. Nadella has proven to be a visionary leader who can combine effective management with his leadership. This combination has helped Microsoft regain its position in the tech industry.</w:t>
      </w:r>
    </w:p>
    <w:p w:rsidR="00000000" w:rsidDel="00000000" w:rsidP="00000000" w:rsidRDefault="00000000" w:rsidRPr="00000000" w14:paraId="00000035">
      <w:pPr>
        <w:pStyle w:val="Heading2"/>
        <w:rPr/>
      </w:pPr>
      <w:bookmarkStart w:colFirst="0" w:colLast="0" w:name="_3dy6vkm" w:id="6"/>
      <w:bookmarkEnd w:id="6"/>
      <w:r w:rsidDel="00000000" w:rsidR="00000000" w:rsidRPr="00000000">
        <w:rPr>
          <w:rtl w:val="0"/>
        </w:rPr>
        <w:t xml:space="preserve">Conclusion</w:t>
      </w:r>
    </w:p>
    <w:p w:rsidR="00000000" w:rsidDel="00000000" w:rsidP="00000000" w:rsidRDefault="00000000" w:rsidRPr="00000000" w14:paraId="00000036">
      <w:pPr>
        <w:rPr/>
      </w:pPr>
      <w:r w:rsidDel="00000000" w:rsidR="00000000" w:rsidRPr="00000000">
        <w:rPr>
          <w:rtl w:val="0"/>
        </w:rPr>
        <w:t xml:space="preserve">While the roles of manager and leader are distinct, these roles are not mutually exclusive. Successful leaders understand the importance of organizational skills to execute their vision. Effective managers possess leadership qualities that enable them to inspire and motivate their teams.  Successful organizations create an environment that allows individuals to seamlessly combine both leadership and management skills. Organizations can enhance their effectiveness by recognizing the complexity of leading and managing others.</w:t>
      </w:r>
    </w:p>
    <w:p w:rsidR="00000000" w:rsidDel="00000000" w:rsidP="00000000" w:rsidRDefault="00000000" w:rsidRPr="00000000" w14:paraId="00000037">
      <w:pPr>
        <w:pStyle w:val="Heading2"/>
        <w:rPr/>
      </w:pPr>
      <w:bookmarkStart w:colFirst="0" w:colLast="0" w:name="_1t3h5sf" w:id="7"/>
      <w:bookmarkEnd w:id="7"/>
      <w:r w:rsidDel="00000000" w:rsidR="00000000" w:rsidRPr="00000000">
        <w:rPr>
          <w:rtl w:val="0"/>
        </w:rPr>
        <w:t xml:space="preserve">References</w:t>
      </w:r>
    </w:p>
    <w:p w:rsidR="00000000" w:rsidDel="00000000" w:rsidP="00000000" w:rsidRDefault="00000000" w:rsidRPr="00000000" w14:paraId="0000003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Drucker, P. F. (2004). What makes an effective executive. Harvard Business Review, 82(6), 58-63.</w:t>
      </w:r>
    </w:p>
    <w:p w:rsidR="00000000" w:rsidDel="00000000" w:rsidP="00000000" w:rsidRDefault="00000000" w:rsidRPr="00000000" w14:paraId="0000003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Gates, B. (2018, May 7). 3 things that helped shape my leadership style. Gates Notes. </w:t>
      </w:r>
      <w:hyperlink r:id="rId6">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https://www.gatesnotes.com/Leadership/3-Things-That-Shaped-My-Leadership-Style</w:t>
        </w:r>
      </w:hyperlink>
      <w:r w:rsidDel="00000000" w:rsidR="00000000" w:rsidRPr="00000000">
        <w:rPr>
          <w:rtl w:val="0"/>
        </w:rPr>
      </w:r>
    </w:p>
    <w:p w:rsidR="00000000" w:rsidDel="00000000" w:rsidP="00000000" w:rsidRDefault="00000000" w:rsidRPr="00000000" w14:paraId="0000003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Isaacson, W. (2011). Steve Jobs. Simon &amp; Schuster.</w:t>
      </w:r>
    </w:p>
    <w:p w:rsidR="00000000" w:rsidDel="00000000" w:rsidP="00000000" w:rsidRDefault="00000000" w:rsidRPr="00000000" w14:paraId="0000003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Kotter, J. P. (2001). What leaders really do. Harvard Business Review, 79(11), 85-98.</w:t>
      </w:r>
    </w:p>
    <w:p w:rsidR="00000000" w:rsidDel="00000000" w:rsidP="00000000" w:rsidRDefault="00000000" w:rsidRPr="00000000" w14:paraId="0000003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Kramer, R. (2008). Jack Welch's Lessons for Success. Fortune. </w:t>
      </w:r>
      <w:hyperlink r:id="rId7">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https://fortune.com/2008/04/07/jack-welchs-lessons-for-success/</w:t>
        </w:r>
      </w:hyperlink>
      <w:r w:rsidDel="00000000" w:rsidR="00000000" w:rsidRPr="00000000">
        <w:rPr>
          <w:rtl w:val="0"/>
        </w:rPr>
      </w:r>
    </w:p>
    <w:p w:rsidR="00000000" w:rsidDel="00000000" w:rsidP="00000000" w:rsidRDefault="00000000" w:rsidRPr="00000000" w14:paraId="0000003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Northouse, P. G. (2019). Leadership: Theory and practice (8th ed.). Sage Publications.</w:t>
      </w:r>
    </w:p>
    <w:p w:rsidR="00000000" w:rsidDel="00000000" w:rsidP="00000000" w:rsidRDefault="00000000" w:rsidRPr="00000000" w14:paraId="0000003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PepsiCo. (2018, October 2). PepsiCo Announces Transition of CEO. </w:t>
      </w:r>
      <w:hyperlink r:id="rId8">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https://www.pepsico.com/news/press-release/pepsico-announces-transition-of-ceo10022018</w:t>
        </w:r>
      </w:hyperlink>
      <w:r w:rsidDel="00000000" w:rsidR="00000000" w:rsidRPr="00000000">
        <w:rPr>
          <w:rtl w:val="0"/>
        </w:rPr>
      </w:r>
    </w:p>
    <w:p w:rsidR="00000000" w:rsidDel="00000000" w:rsidP="00000000" w:rsidRDefault="00000000" w:rsidRPr="00000000" w14:paraId="0000003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Robbins, S. P., &amp; Coulter, M. (2018). Management (14th ed.). Pearson Education.</w:t>
      </w:r>
    </w:p>
    <w:p w:rsidR="00000000" w:rsidDel="00000000" w:rsidP="00000000" w:rsidRDefault="00000000" w:rsidRPr="00000000" w14:paraId="0000004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Wingfield, N., &amp; Gelles, D. (2014, July 16). Microsoft Layoffs to Cut Up to 18,000 Jobs. The New York Times. </w:t>
      </w:r>
      <w:hyperlink r:id="rId9">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https://www.nytimes.com/2014/07/18/technology/microsoft-layoffs-cut-up-to-18000-jobs.html</w:t>
        </w:r>
      </w:hyperlink>
      <w:r w:rsidDel="00000000" w:rsidR="00000000" w:rsidRPr="00000000">
        <w:rPr>
          <w:rtl w:val="0"/>
        </w:rPr>
      </w:r>
    </w:p>
    <w:p w:rsidR="00000000" w:rsidDel="00000000" w:rsidP="00000000" w:rsidRDefault="00000000" w:rsidRPr="00000000" w14:paraId="0000004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Yukl, G. (2013). Leadership in organizations (8th ed.). Pearson Education.</w:t>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pStyle w:val="Heading1"/>
        <w:rPr/>
      </w:pPr>
      <w:bookmarkStart w:colFirst="0" w:colLast="0" w:name="_4d34og8" w:id="8"/>
      <w:bookmarkEnd w:id="8"/>
      <w:r w:rsidDel="00000000" w:rsidR="00000000" w:rsidRPr="00000000">
        <w:rPr>
          <w:rtl w:val="0"/>
        </w:rPr>
        <w:t xml:space="preserve">Report 2 – Task 2</w:t>
      </w:r>
    </w:p>
    <w:p w:rsidR="00000000" w:rsidDel="00000000" w:rsidP="00000000" w:rsidRDefault="00000000" w:rsidRPr="00000000" w14:paraId="00000044">
      <w:pPr>
        <w:pStyle w:val="Heading2"/>
        <w:rPr/>
      </w:pPr>
      <w:bookmarkStart w:colFirst="0" w:colLast="0" w:name="_2s8eyo1" w:id="9"/>
      <w:bookmarkEnd w:id="9"/>
      <w:r w:rsidDel="00000000" w:rsidR="00000000" w:rsidRPr="00000000">
        <w:rPr>
          <w:rtl w:val="0"/>
        </w:rPr>
        <w:t xml:space="preserve">Introduction</w:t>
      </w:r>
    </w:p>
    <w:p w:rsidR="00000000" w:rsidDel="00000000" w:rsidP="00000000" w:rsidRDefault="00000000" w:rsidRPr="00000000" w14:paraId="00000045">
      <w:pPr>
        <w:rPr/>
      </w:pPr>
      <w:r w:rsidDel="00000000" w:rsidR="00000000" w:rsidRPr="00000000">
        <w:rPr>
          <w:rtl w:val="0"/>
        </w:rPr>
        <w:t xml:space="preserve">Leadership and management skills are essential for the success of individuals and organizations. Although the roles of manager and leader are different, they both require a certain set of personal and employment skills to reach their respective goals. This report examines the skills required for leading and managing, their impact on individuals and organizations, and offers relevant examples drawn from the business world.</w:t>
      </w:r>
    </w:p>
    <w:p w:rsidR="00000000" w:rsidDel="00000000" w:rsidP="00000000" w:rsidRDefault="00000000" w:rsidRPr="00000000" w14:paraId="00000046">
      <w:pPr>
        <w:pStyle w:val="Heading2"/>
        <w:rPr/>
      </w:pPr>
      <w:bookmarkStart w:colFirst="0" w:colLast="0" w:name="_17dp8vu" w:id="10"/>
      <w:bookmarkEnd w:id="10"/>
      <w:r w:rsidDel="00000000" w:rsidR="00000000" w:rsidRPr="00000000">
        <w:rPr>
          <w:rtl w:val="0"/>
        </w:rPr>
        <w:t xml:space="preserve">Managing people: How to get them to do what needs to be done</w:t>
      </w:r>
    </w:p>
    <w:p w:rsidR="00000000" w:rsidDel="00000000" w:rsidP="00000000" w:rsidRDefault="00000000" w:rsidRPr="00000000" w14:paraId="00000047">
      <w:pPr>
        <w:rPr/>
      </w:pPr>
      <w:r w:rsidDel="00000000" w:rsidR="00000000" w:rsidRPr="00000000">
        <w:rPr>
          <w:rtl w:val="0"/>
        </w:rPr>
        <w:t xml:space="preserve">Managers are accountable for planning, organizing, and directing to achieve organizational goals (Robbins &amp; Coulter, 2017). Managers must have a variety of skills to effectively manage people.</w:t>
      </w:r>
    </w:p>
    <w:p w:rsidR="00000000" w:rsidDel="00000000" w:rsidP="00000000" w:rsidRDefault="00000000" w:rsidRPr="00000000" w14:paraId="00000048">
      <w:pPr>
        <w:rPr/>
      </w:pPr>
      <w:r w:rsidDel="00000000" w:rsidR="00000000" w:rsidRPr="00000000">
        <w:rPr>
          <w:rtl w:val="0"/>
        </w:rPr>
        <w:t xml:space="preserve">Communication Skills Effective communication skills are essential for managers to communicate instructions, give feedback,k and ensure team members understand their roles. Communication that is clear and concise promotes collaboration and reduces misunderstandings.</w:t>
      </w:r>
    </w:p>
    <w:p w:rsidR="00000000" w:rsidDel="00000000" w:rsidP="00000000" w:rsidRDefault="00000000" w:rsidRPr="00000000" w14:paraId="00000049">
      <w:pPr>
        <w:rPr/>
      </w:pPr>
      <w:r w:rsidDel="00000000" w:rsidR="00000000" w:rsidRPr="00000000">
        <w:rPr>
          <w:rtl w:val="0"/>
        </w:rPr>
        <w:t xml:space="preserve">For example, at Deloitte a global professional service firm, managers receive communication to improve their active listening skills, provide constructive, give feedback, and communicate effectively through various channels (Deloitte, 2021).</w:t>
      </w:r>
    </w:p>
    <w:p w:rsidR="00000000" w:rsidDel="00000000" w:rsidP="00000000" w:rsidRDefault="00000000" w:rsidRPr="00000000" w14:paraId="0000004A">
      <w:pPr>
        <w:rPr/>
      </w:pPr>
      <w:r w:rsidDel="00000000" w:rsidR="00000000" w:rsidRPr="00000000">
        <w:rPr>
          <w:rtl w:val="0"/>
        </w:rPr>
        <w:t xml:space="preserve">Decision-Making Skills and Problem-Solving Ability Managers often face complex situations that demand sound problem-solving and decision-making abilities. They must identify alternatives, analyze,e data, and make decisions that are aligned with organizational goals.</w:t>
      </w:r>
    </w:p>
    <w:p w:rsidR="00000000" w:rsidDel="00000000" w:rsidP="00000000" w:rsidRDefault="00000000" w:rsidRPr="00000000" w14:paraId="0000004B">
      <w:pPr>
        <w:rPr/>
      </w:pPr>
      <w:r w:rsidDel="00000000" w:rsidR="00000000" w:rsidRPr="00000000">
        <w:rPr>
          <w:rtl w:val="0"/>
        </w:rPr>
        <w:t xml:space="preserve">For example, at Amazon, managers receive training in data-driven decisions, using metrics and analysis to identify areas of improvement and make informed decisions (Peng, 2018).</w:t>
      </w:r>
    </w:p>
    <w:p w:rsidR="00000000" w:rsidDel="00000000" w:rsidP="00000000" w:rsidRDefault="00000000" w:rsidRPr="00000000" w14:paraId="0000004C">
      <w:pPr>
        <w:rPr/>
      </w:pPr>
      <w:r w:rsidDel="00000000" w:rsidR="00000000" w:rsidRPr="00000000">
        <w:rPr>
          <w:rtl w:val="0"/>
        </w:rPr>
        <w:t xml:space="preserve">Time Management and Prioritization Managers need to have good time management skills and prioritization to meet deadlines and complete their work on time (Whetten &amp; Cameron, 2011).</w:t>
      </w:r>
    </w:p>
    <w:p w:rsidR="00000000" w:rsidDel="00000000" w:rsidP="00000000" w:rsidRDefault="00000000" w:rsidRPr="00000000" w14:paraId="0000004D">
      <w:pPr>
        <w:rPr/>
      </w:pPr>
      <w:r w:rsidDel="00000000" w:rsidR="00000000" w:rsidRPr="00000000">
        <w:rPr>
          <w:rtl w:val="0"/>
        </w:rPr>
        <w:t xml:space="preserve">Personal Experience: I learned how important time management and prioritization are during my internship with a marketing firm. I managed multiple projects at once by creating realistic deadlines and task lists.</w:t>
      </w:r>
    </w:p>
    <w:p w:rsidR="00000000" w:rsidDel="00000000" w:rsidP="00000000" w:rsidRDefault="00000000" w:rsidRPr="00000000" w14:paraId="0000004E">
      <w:pPr>
        <w:pStyle w:val="Heading2"/>
        <w:rPr/>
      </w:pPr>
      <w:bookmarkStart w:colFirst="0" w:colLast="0" w:name="_3rdcrjn" w:id="11"/>
      <w:bookmarkEnd w:id="11"/>
      <w:r w:rsidDel="00000000" w:rsidR="00000000" w:rsidRPr="00000000">
        <w:rPr>
          <w:rtl w:val="0"/>
        </w:rPr>
        <w:t xml:space="preserve">Leading people: Motivating others to do what needs to be done</w:t>
      </w:r>
    </w:p>
    <w:p w:rsidR="00000000" w:rsidDel="00000000" w:rsidP="00000000" w:rsidRDefault="00000000" w:rsidRPr="00000000" w14:paraId="0000004F">
      <w:pPr>
        <w:rPr/>
      </w:pPr>
      <w:r w:rsidDel="00000000" w:rsidR="00000000" w:rsidRPr="00000000">
        <w:rPr>
          <w:rtl w:val="0"/>
        </w:rPr>
        <w:t xml:space="preserve">Leaders motivate and inspire people to achieve a common goal while fostering commitment and a strong sense of purpose. (Northouse, 2019). Leaders must have the following skills to effectively lead and motivate people.</w:t>
      </w:r>
    </w:p>
    <w:p w:rsidR="00000000" w:rsidDel="00000000" w:rsidP="00000000" w:rsidRDefault="00000000" w:rsidRPr="00000000" w14:paraId="00000050">
      <w:pPr>
        <w:pStyle w:val="Heading3"/>
        <w:rPr/>
      </w:pPr>
      <w:bookmarkStart w:colFirst="0" w:colLast="0" w:name="_26in1rg" w:id="12"/>
      <w:bookmarkEnd w:id="12"/>
      <w:r w:rsidDel="00000000" w:rsidR="00000000" w:rsidRPr="00000000">
        <w:rPr>
          <w:rtl w:val="0"/>
        </w:rPr>
        <w:t xml:space="preserve">Vision and Strategic </w:t>
      </w:r>
    </w:p>
    <w:p w:rsidR="00000000" w:rsidDel="00000000" w:rsidP="00000000" w:rsidRDefault="00000000" w:rsidRPr="00000000" w14:paraId="00000051">
      <w:pPr>
        <w:rPr/>
      </w:pPr>
      <w:r w:rsidDel="00000000" w:rsidR="00000000" w:rsidRPr="00000000">
        <w:rPr>
          <w:rtl w:val="0"/>
        </w:rPr>
        <w:t xml:space="preserve">Thinking Effective leadership is characterized by the ability to articulate an inspiring vision and to develop strategies for achieving that vision. They can identify and anticipate challenges as well as provide clear directions for their team or organization (Kotter, 2012).</w:t>
      </w:r>
    </w:p>
    <w:p w:rsidR="00000000" w:rsidDel="00000000" w:rsidP="00000000" w:rsidRDefault="00000000" w:rsidRPr="00000000" w14:paraId="00000052">
      <w:pPr>
        <w:rPr/>
      </w:pPr>
      <w:r w:rsidDel="00000000" w:rsidR="00000000" w:rsidRPr="00000000">
        <w:rPr>
          <w:rtl w:val="0"/>
        </w:rPr>
        <w:t xml:space="preserve">Elon Musk is known as the CEO of Tesla and SpaceX for his visionary approach to sustainable energy and space exploration. His ability to inspire people and rally them around these big concepts has been the driving force behind his companies' success (Vance, 2015).</w:t>
      </w:r>
    </w:p>
    <w:p w:rsidR="00000000" w:rsidDel="00000000" w:rsidP="00000000" w:rsidRDefault="00000000" w:rsidRPr="00000000" w14:paraId="00000053">
      <w:pPr>
        <w:pStyle w:val="Heading3"/>
        <w:rPr/>
      </w:pPr>
      <w:bookmarkStart w:colFirst="0" w:colLast="0" w:name="_lnxbz9" w:id="13"/>
      <w:bookmarkEnd w:id="13"/>
      <w:r w:rsidDel="00000000" w:rsidR="00000000" w:rsidRPr="00000000">
        <w:rPr>
          <w:rtl w:val="0"/>
        </w:rPr>
        <w:t xml:space="preserve">Emotional Intelligence </w:t>
      </w:r>
    </w:p>
    <w:p w:rsidR="00000000" w:rsidDel="00000000" w:rsidP="00000000" w:rsidRDefault="00000000" w:rsidRPr="00000000" w14:paraId="00000054">
      <w:pPr>
        <w:rPr/>
      </w:pPr>
      <w:r w:rsidDel="00000000" w:rsidR="00000000" w:rsidRPr="00000000">
        <w:rPr>
          <w:rtl w:val="0"/>
        </w:rPr>
        <w:t xml:space="preserve">Leaders who have high emotional intelligence understand and manage their emotions as well as identify and empathy with ze the emotions of others. This ability allows them to create strong relationships, motivate the team, team and navigate difficult situations (Goleman, 1995).</w:t>
      </w:r>
    </w:p>
    <w:p w:rsidR="00000000" w:rsidDel="00000000" w:rsidP="00000000" w:rsidRDefault="00000000" w:rsidRPr="00000000" w14:paraId="00000055">
      <w:pPr>
        <w:rPr/>
      </w:pPr>
      <w:r w:rsidDel="00000000" w:rsidR="00000000" w:rsidRPr="00000000">
        <w:rPr>
          <w:rtl w:val="0"/>
        </w:rPr>
        <w:t xml:space="preserve">Oprah Winfrey is a well-known media mogul who has been praised for both her emotional intelligence, and her ability to connect deeply with her audience. Her self-awareness and empathy have played a key role in her success as an influencer and leader (Winfrey 2011).</w:t>
      </w:r>
    </w:p>
    <w:p w:rsidR="00000000" w:rsidDel="00000000" w:rsidP="00000000" w:rsidRDefault="00000000" w:rsidRPr="00000000" w14:paraId="00000056">
      <w:pPr>
        <w:rPr/>
      </w:pPr>
      <w:r w:rsidDel="00000000" w:rsidR="00000000" w:rsidRPr="00000000">
        <w:rPr>
          <w:rtl w:val="0"/>
        </w:rPr>
        <w:t xml:space="preserve">Leaders must be able to adapt and remain resilient in today's fast-changing business environment. They must be able to embrace change, adapt when there are setbacks, ks and pivot their strategy as needed (Heifetz, et. al., 2009).</w:t>
      </w:r>
    </w:p>
    <w:p w:rsidR="00000000" w:rsidDel="00000000" w:rsidP="00000000" w:rsidRDefault="00000000" w:rsidRPr="00000000" w14:paraId="00000057">
      <w:pPr>
        <w:rPr/>
      </w:pPr>
      <w:r w:rsidDel="00000000" w:rsidR="00000000" w:rsidRPr="00000000">
        <w:rPr>
          <w:rtl w:val="0"/>
        </w:rPr>
        <w:t xml:space="preserve">Personal Experience: As a project leader for a team of software developers, I faced many challenges and setbacks. I led my team to success by remaining flexible, learning from my mistakes, es and showing resilience.</w:t>
      </w:r>
    </w:p>
    <w:p w:rsidR="00000000" w:rsidDel="00000000" w:rsidP="00000000" w:rsidRDefault="00000000" w:rsidRPr="00000000" w14:paraId="00000058">
      <w:pPr>
        <w:pStyle w:val="Heading2"/>
        <w:rPr/>
      </w:pPr>
      <w:bookmarkStart w:colFirst="0" w:colLast="0" w:name="_35nkun2" w:id="14"/>
      <w:bookmarkEnd w:id="14"/>
      <w:r w:rsidDel="00000000" w:rsidR="00000000" w:rsidRPr="00000000">
        <w:rPr>
          <w:rtl w:val="0"/>
        </w:rPr>
        <w:t xml:space="preserve">Impact on individual and organizational performance</w:t>
      </w:r>
    </w:p>
    <w:p w:rsidR="00000000" w:rsidDel="00000000" w:rsidP="00000000" w:rsidRDefault="00000000" w:rsidRPr="00000000" w14:paraId="00000059">
      <w:pPr>
        <w:rPr/>
      </w:pPr>
      <w:r w:rsidDel="00000000" w:rsidR="00000000" w:rsidRPr="00000000">
        <w:rPr>
          <w:rtl w:val="0"/>
        </w:rPr>
        <w:t xml:space="preserve">The development of employability and personal skills for leading and managing has a profound effect on individual and organizational performance.</w:t>
      </w:r>
    </w:p>
    <w:p w:rsidR="00000000" w:rsidDel="00000000" w:rsidP="00000000" w:rsidRDefault="00000000" w:rsidRPr="00000000" w14:paraId="0000005A">
      <w:pPr>
        <w:rPr/>
      </w:pPr>
      <w:r w:rsidDel="00000000" w:rsidR="00000000" w:rsidRPr="00000000">
        <w:rPr>
          <w:rtl w:val="0"/>
        </w:rPr>
        <w:t xml:space="preserve">Individual Performance Individuals with strong leadership and management skills are better equipped for complex situations. They can make more informed decisions and motivate others to reach their full potential. This can result in increased productivity, personal growth, and career advancement (Drucker, 2004). Individuals who can manage tasks effectively respond, to sensibilities, and become more productive and efficient in their roles. The ability to motivate and lead others can also open the door to career advancement. These individuals are recognized for driving results and fostering a positive environment.</w:t>
      </w:r>
    </w:p>
    <w:p w:rsidR="00000000" w:rsidDel="00000000" w:rsidP="00000000" w:rsidRDefault="00000000" w:rsidRPr="00000000" w14:paraId="0000005B">
      <w:pPr>
        <w:rPr/>
      </w:pPr>
      <w:r w:rsidDel="00000000" w:rsidR="00000000" w:rsidRPr="00000000">
        <w:rPr>
          <w:rtl w:val="0"/>
        </w:rPr>
        <w:t xml:space="preserve">The development of employability and personal skills is also important for personal growth. Individuals gain a better understanding of their strengths and weaknesses as they improve their problem-solving and emotional intelligence skills. Self-awareness leads to greater confidence, respect, license, and willingness to take on new challenges.</w:t>
      </w:r>
    </w:p>
    <w:p w:rsidR="00000000" w:rsidDel="00000000" w:rsidP="00000000" w:rsidRDefault="00000000" w:rsidRPr="00000000" w14:paraId="0000005C">
      <w:pPr>
        <w:rPr/>
      </w:pPr>
      <w:r w:rsidDel="00000000" w:rsidR="00000000" w:rsidRPr="00000000">
        <w:rPr>
          <w:rtl w:val="0"/>
        </w:rPr>
        <w:t xml:space="preserve">Organizational Performance Organizations that invest in the development of their managers and leaders create a culture that is characterized by excellence, innovation, and high performance. Effective management and leading can increase employee engagement, create a positive working, environment, and help drive organizational success. Managers with strong communication, time management, and decision-making skills can allocate resources efficiently, streamline processes, and ensure tasks are completed. This leads to an increase in productivity and operational excellence.</w:t>
      </w:r>
    </w:p>
    <w:p w:rsidR="00000000" w:rsidDel="00000000" w:rsidP="00000000" w:rsidRDefault="00000000" w:rsidRPr="00000000" w14:paraId="0000005D">
      <w:pPr>
        <w:rPr/>
      </w:pPr>
      <w:r w:rsidDel="00000000" w:rsidR="00000000" w:rsidRPr="00000000">
        <w:rPr>
          <w:rtl w:val="0"/>
        </w:rPr>
        <w:t xml:space="preserve">Leaders with emotional intelligence and adaptability, as well as vision, can motivate and inspire employees to embrace the change and make their efforts towards reaching organizational goals. It creates an environment where employees are empowered to think creatively and take calculated risks. This environment can encourage the creation of new products, processes, and services that will give your organization an edge in the market.</w:t>
      </w:r>
    </w:p>
    <w:p w:rsidR="00000000" w:rsidDel="00000000" w:rsidP="00000000" w:rsidRDefault="00000000" w:rsidRPr="00000000" w14:paraId="0000005E">
      <w:pPr>
        <w:rPr/>
      </w:pPr>
      <w:r w:rsidDel="00000000" w:rsidR="00000000" w:rsidRPr="00000000">
        <w:rPr>
          <w:rtl w:val="0"/>
        </w:rPr>
        <w:t xml:space="preserve">Effective management and leadership skills are directly related to employee engagement. Employees are more engaged and committed when they feel heard and supported by their leaders and managers. This can lead to higher levels of satisfaction at work, lower turnover rates, and a positive and productive workplace.</w:t>
      </w:r>
    </w:p>
    <w:p w:rsidR="00000000" w:rsidDel="00000000" w:rsidP="00000000" w:rsidRDefault="00000000" w:rsidRPr="00000000" w14:paraId="0000005F">
      <w:pPr>
        <w:rPr/>
      </w:pPr>
      <w:r w:rsidDel="00000000" w:rsidR="00000000" w:rsidRPr="00000000">
        <w:rPr>
          <w:rtl w:val="0"/>
        </w:rPr>
        <w:t xml:space="preserve">For example, companies like Google and Netflix have developed leadership programs that focus on developing skills such as communication, emotional intelligence, and strategic thinking. These initiatives have helped them to retain and attract top talent, promote innovation, and maintain a strong competitive edge within the,r respective industries. (Bock, 2015. McCord, 2014). These companies created a culture of continuous learning and growth by investing in their managers and leaders. In turn, this has allowed them to retain highly skilled highly-skilled, and motivated employees who are eager to contribute to their organization's success.</w:t>
      </w:r>
    </w:p>
    <w:p w:rsidR="00000000" w:rsidDel="00000000" w:rsidP="00000000" w:rsidRDefault="00000000" w:rsidRPr="00000000" w14:paraId="00000060">
      <w:pPr>
        <w:rPr/>
      </w:pPr>
      <w:r w:rsidDel="00000000" w:rsidR="00000000" w:rsidRPr="00000000">
        <w:rPr>
          <w:rtl w:val="0"/>
        </w:rPr>
        <w:t xml:space="preserve">Organizations need to succeed that individuals develop strong leadership and management skills. In an increasingly competitive business environment, organizations that foster a culture of inspiring leadership and effective management can unlock their full human capital potential, drive innovation, and achieve sustainable growth.</w:t>
      </w:r>
    </w:p>
    <w:p w:rsidR="00000000" w:rsidDel="00000000" w:rsidP="00000000" w:rsidRDefault="00000000" w:rsidRPr="00000000" w14:paraId="00000061">
      <w:pPr>
        <w:pStyle w:val="Heading2"/>
        <w:rPr/>
      </w:pPr>
      <w:bookmarkStart w:colFirst="0" w:colLast="0" w:name="_1ksv4uv" w:id="15"/>
      <w:bookmarkEnd w:id="15"/>
      <w:r w:rsidDel="00000000" w:rsidR="00000000" w:rsidRPr="00000000">
        <w:rPr>
          <w:rtl w:val="0"/>
        </w:rPr>
        <w:t xml:space="preserve">Conclusion</w:t>
      </w:r>
    </w:p>
    <w:p w:rsidR="00000000" w:rsidDel="00000000" w:rsidP="00000000" w:rsidRDefault="00000000" w:rsidRPr="00000000" w14:paraId="00000062">
      <w:pPr>
        <w:rPr/>
      </w:pPr>
      <w:r w:rsidDel="00000000" w:rsidR="00000000" w:rsidRPr="00000000">
        <w:rPr>
          <w:rtl w:val="0"/>
        </w:rPr>
        <w:t xml:space="preserve">A diverse range of personal and employability abilities is required for effective management and leadership. To ensure that tasks are completed effectively, managers must be excellent in communidecision-makingn making, and time management. Leaders must have skills such as vision, and emotional intelligence license, license, and adapt to motivate and inspire others towards a common goal. Both individual organizations can improve their performance by investing in these skillsachievinghieve sustainable success within today's dynamic environment.</w:t>
      </w:r>
    </w:p>
    <w:p w:rsidR="00000000" w:rsidDel="00000000" w:rsidP="00000000" w:rsidRDefault="00000000" w:rsidRPr="00000000" w14:paraId="00000063">
      <w:pPr>
        <w:pStyle w:val="Heading2"/>
        <w:rPr/>
      </w:pPr>
      <w:bookmarkStart w:colFirst="0" w:colLast="0" w:name="_44sinio" w:id="16"/>
      <w:bookmarkEnd w:id="16"/>
      <w:r w:rsidDel="00000000" w:rsidR="00000000" w:rsidRPr="00000000">
        <w:rPr>
          <w:rtl w:val="0"/>
        </w:rPr>
        <w:t xml:space="preserve">References</w:t>
      </w:r>
    </w:p>
    <w:p w:rsidR="00000000" w:rsidDel="00000000" w:rsidP="00000000" w:rsidRDefault="00000000" w:rsidRPr="00000000" w14:paraId="0000006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Bock, L. (2015). Work rules!: Insights from inside Google that will transform how you live and lead. Twelve.</w:t>
      </w:r>
    </w:p>
    <w:p w:rsidR="00000000" w:rsidDel="00000000" w:rsidP="00000000" w:rsidRDefault="00000000" w:rsidRPr="00000000" w14:paraId="0000006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Deloitte. (2021). Communication skills for managers. </w:t>
      </w:r>
      <w:hyperlink r:id="rId10">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https://www2.deloitte.com/us/en/pages/human-capital/articles/communication-skills-for-managers.html</w:t>
        </w:r>
      </w:hyperlink>
      <w:r w:rsidDel="00000000" w:rsidR="00000000" w:rsidRPr="00000000">
        <w:rPr>
          <w:rtl w:val="0"/>
        </w:rPr>
      </w:r>
    </w:p>
    <w:p w:rsidR="00000000" w:rsidDel="00000000" w:rsidP="00000000" w:rsidRDefault="00000000" w:rsidRPr="00000000" w14:paraId="0000006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Drucker, P. F. (2004). What makes an effective executive. Harvard Business Review, 82(6), 58-63.</w:t>
      </w:r>
    </w:p>
    <w:p w:rsidR="00000000" w:rsidDel="00000000" w:rsidP="00000000" w:rsidRDefault="00000000" w:rsidRPr="00000000" w14:paraId="0000006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Goleman, D. (1995). Emotional intelligence. Bantam Books.</w:t>
      </w:r>
    </w:p>
    <w:p w:rsidR="00000000" w:rsidDel="00000000" w:rsidP="00000000" w:rsidRDefault="00000000" w:rsidRPr="00000000" w14:paraId="0000006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Heifetz, R., Grashow, A., &amp; Linsky, M. (2009). The practice of adaptive leadership: Tools and tactics for changing your organization and the world. Harvard Business Press.</w:t>
      </w:r>
    </w:p>
    <w:p w:rsidR="00000000" w:rsidDel="00000000" w:rsidP="00000000" w:rsidRDefault="00000000" w:rsidRPr="00000000" w14:paraId="0000006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Hybels, S., &amp; Weaver, R. L. (2007). Communicating effectively (8th ed.). McGraw-Hill.</w:t>
      </w:r>
    </w:p>
    <w:p w:rsidR="00000000" w:rsidDel="00000000" w:rsidP="00000000" w:rsidRDefault="00000000" w:rsidRPr="00000000" w14:paraId="0000006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Kotter, J. P. (2012). Leading change. Harvard Business Review Press.</w:t>
      </w:r>
    </w:p>
    <w:p w:rsidR="00000000" w:rsidDel="00000000" w:rsidP="00000000" w:rsidRDefault="00000000" w:rsidRPr="00000000" w14:paraId="0000006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McCord, P. (2014). How Netflix reinvented HR. Harvard Business Review, 92(1), 70-76.</w:t>
      </w:r>
    </w:p>
    <w:p w:rsidR="00000000" w:rsidDel="00000000" w:rsidP="00000000" w:rsidRDefault="00000000" w:rsidRPr="00000000" w14:paraId="0000006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Northouse, P. G. (2019). Leadership: Theory and practice (8th ed.). Sage Publications.</w:t>
      </w:r>
    </w:p>
    <w:p w:rsidR="00000000" w:rsidDel="00000000" w:rsidP="00000000" w:rsidRDefault="00000000" w:rsidRPr="00000000" w14:paraId="0000006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Peng, D. (2018, July 11). Amazon and its data-driven philosophy. Forbes. </w:t>
      </w:r>
      <w:hyperlink r:id="rId11">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https://www.forbes.com/sites/douglaspeng/2018/07/11/amazon-and-its-data-driven-philosophy/</w:t>
        </w:r>
      </w:hyperlink>
      <w:r w:rsidDel="00000000" w:rsidR="00000000" w:rsidRPr="00000000">
        <w:rPr>
          <w:rtl w:val="0"/>
        </w:rPr>
      </w:r>
    </w:p>
    <w:p w:rsidR="00000000" w:rsidDel="00000000" w:rsidP="00000000" w:rsidRDefault="00000000" w:rsidRPr="00000000" w14:paraId="0000006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Robbins, S. P., &amp; Coulter, M. (2018). Management (14th ed.). Pearson Education.</w:t>
      </w:r>
    </w:p>
    <w:p w:rsidR="00000000" w:rsidDel="00000000" w:rsidP="00000000" w:rsidRDefault="00000000" w:rsidRPr="00000000" w14:paraId="0000006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Robbins, S. P., &amp; Judge, T. A. (2019). Organizational behavior (18th ed.). Pearson Education.</w:t>
      </w:r>
    </w:p>
    <w:p w:rsidR="00000000" w:rsidDel="00000000" w:rsidP="00000000" w:rsidRDefault="00000000" w:rsidRPr="00000000" w14:paraId="0000007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Vance, A. (2015). Elon Musk: Tesla, SpaceX, and the quest for a fantastic future. HarperCollins.</w:t>
      </w:r>
    </w:p>
    <w:p w:rsidR="00000000" w:rsidDel="00000000" w:rsidP="00000000" w:rsidRDefault="00000000" w:rsidRPr="00000000" w14:paraId="0000007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Whetten, D. A., &amp; Cameron, K. S. (2011). Developing management skills (8th ed.). Prentice Hall.</w:t>
      </w:r>
    </w:p>
    <w:p w:rsidR="00000000" w:rsidDel="00000000" w:rsidP="00000000" w:rsidRDefault="00000000" w:rsidRPr="00000000" w14:paraId="0000007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Winfrey, O. (2011). What I know for sure. Flatiron Books.</w:t>
      </w:r>
    </w:p>
    <w:p w:rsidR="00000000" w:rsidDel="00000000" w:rsidP="00000000" w:rsidRDefault="00000000" w:rsidRPr="00000000" w14:paraId="00000073">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mbria"/>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spacing w:after="20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Rule="auto"/>
    </w:pPr>
    <w:rPr>
      <w:b w:val="1"/>
      <w:color w:val="0d0d0d"/>
      <w:sz w:val="28"/>
      <w:szCs w:val="28"/>
    </w:rPr>
  </w:style>
  <w:style w:type="paragraph" w:styleId="Heading2">
    <w:name w:val="heading 2"/>
    <w:basedOn w:val="Normal"/>
    <w:next w:val="Normal"/>
    <w:pPr>
      <w:keepNext w:val="1"/>
      <w:keepLines w:val="1"/>
      <w:spacing w:after="0" w:before="200" w:lineRule="auto"/>
    </w:pPr>
    <w:rPr>
      <w:rFonts w:ascii="Cambria" w:cs="Cambria" w:eastAsia="Cambria" w:hAnsi="Cambria"/>
      <w:b w:val="1"/>
      <w:i w:val="1"/>
      <w:color w:val="262626"/>
      <w:sz w:val="26"/>
      <w:szCs w:val="26"/>
    </w:rPr>
  </w:style>
  <w:style w:type="paragraph" w:styleId="Heading3">
    <w:name w:val="heading 3"/>
    <w:basedOn w:val="Normal"/>
    <w:next w:val="Normal"/>
    <w:pPr>
      <w:keepNext w:val="1"/>
      <w:keepLines w:val="1"/>
      <w:spacing w:after="0" w:before="200" w:lineRule="auto"/>
    </w:pPr>
    <w:rPr>
      <w:b w:val="1"/>
      <w:color w:val="404040"/>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www.forbes.com/sites/douglaspeng/2018/07/11/amazon-and-its-data-driven-philosophy/" TargetMode="External"/><Relationship Id="rId10" Type="http://schemas.openxmlformats.org/officeDocument/2006/relationships/hyperlink" Target="https://www2.deloitte.com/us/en/pages/human-capital/articles/communication-skills-for-managers.html" TargetMode="External"/><Relationship Id="rId9" Type="http://schemas.openxmlformats.org/officeDocument/2006/relationships/hyperlink" Target="https://www.nytimes.com/2014/07/18/technology/microsoft-layoffs-cut-up-to-18000-jobs.html" TargetMode="External"/><Relationship Id="rId5" Type="http://schemas.openxmlformats.org/officeDocument/2006/relationships/styles" Target="styles.xml"/><Relationship Id="rId6" Type="http://schemas.openxmlformats.org/officeDocument/2006/relationships/hyperlink" Target="https://www.gatesnotes.com/Leadership/3-Things-That-Shaped-My-Leadership-Style" TargetMode="External"/><Relationship Id="rId7" Type="http://schemas.openxmlformats.org/officeDocument/2006/relationships/hyperlink" Target="https://fortune.com/2008/04/07/jack-welchs-lessons-for-success/" TargetMode="External"/><Relationship Id="rId8" Type="http://schemas.openxmlformats.org/officeDocument/2006/relationships/hyperlink" Target="https://www.pepsico.com/news/press-release/pepsico-announces-transition-of-ceo100220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