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7FFBB96" w:rsidR="7908378C" w:rsidRDefault="7908378C" w:rsidP="33572C6E">
            <w:pPr>
              <w:ind w:right="237"/>
              <w:rPr>
                <w:b/>
                <w:bCs/>
                <w:color w:val="auto"/>
                <w:sz w:val="32"/>
                <w:szCs w:val="32"/>
              </w:rPr>
            </w:pPr>
            <w:r w:rsidRPr="33572C6E">
              <w:rPr>
                <w:b/>
                <w:bCs/>
                <w:color w:val="auto"/>
                <w:sz w:val="32"/>
                <w:szCs w:val="32"/>
              </w:rPr>
              <w:t xml:space="preserve">Learner name: </w:t>
            </w:r>
            <w:r w:rsidR="00417F8F">
              <w:rPr>
                <w:b/>
                <w:bCs/>
                <w:color w:val="auto"/>
                <w:sz w:val="32"/>
                <w:szCs w:val="32"/>
              </w:rPr>
              <w:t>Liam Phillips</w:t>
            </w:r>
          </w:p>
          <w:p w14:paraId="3A3A802D" w14:textId="77777777" w:rsidR="33572C6E" w:rsidRDefault="33572C6E" w:rsidP="33572C6E">
            <w:pPr>
              <w:ind w:right="237"/>
              <w:rPr>
                <w:b/>
                <w:bCs/>
                <w:color w:val="auto"/>
                <w:sz w:val="32"/>
                <w:szCs w:val="32"/>
              </w:rPr>
            </w:pPr>
          </w:p>
          <w:p w14:paraId="7883A53E" w14:textId="6D577CA8" w:rsidR="7908378C" w:rsidRDefault="7908378C" w:rsidP="33572C6E">
            <w:pPr>
              <w:ind w:right="237"/>
              <w:rPr>
                <w:b/>
                <w:bCs/>
                <w:color w:val="auto"/>
                <w:sz w:val="32"/>
                <w:szCs w:val="32"/>
              </w:rPr>
            </w:pPr>
            <w:r w:rsidRPr="33572C6E">
              <w:rPr>
                <w:b/>
                <w:bCs/>
                <w:color w:val="auto"/>
                <w:sz w:val="32"/>
                <w:szCs w:val="32"/>
              </w:rPr>
              <w:t>Learner’s University Registration Number:</w:t>
            </w:r>
            <w:r w:rsidR="00417F8F">
              <w:rPr>
                <w:b/>
                <w:bCs/>
                <w:color w:val="auto"/>
                <w:sz w:val="32"/>
                <w:szCs w:val="32"/>
              </w:rPr>
              <w:t xml:space="preserve"> 2023920</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A5DE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3CDE4DC4" w14:textId="77777777" w:rsidR="00D03B1F" w:rsidRDefault="00D03B1F" w:rsidP="5B843AF0">
      <w:pPr>
        <w:ind w:right="237"/>
        <w:jc w:val="center"/>
        <w:rPr>
          <w:b/>
          <w:bCs/>
          <w:sz w:val="24"/>
          <w:szCs w:val="24"/>
        </w:rPr>
      </w:pPr>
    </w:p>
    <w:p w14:paraId="19FF6484" w14:textId="77777777" w:rsidR="00D03B1F" w:rsidRDefault="00D03B1F" w:rsidP="5B843AF0">
      <w:pPr>
        <w:ind w:right="237"/>
        <w:jc w:val="center"/>
        <w:rPr>
          <w:b/>
          <w:bCs/>
          <w:sz w:val="24"/>
          <w:szCs w:val="24"/>
        </w:rPr>
      </w:pPr>
    </w:p>
    <w:p w14:paraId="5C8AE95A" w14:textId="77777777" w:rsidR="00D03B1F" w:rsidRDefault="00D03B1F" w:rsidP="5B843AF0">
      <w:pPr>
        <w:ind w:right="237"/>
        <w:jc w:val="center"/>
        <w:rPr>
          <w:b/>
          <w:bCs/>
          <w:sz w:val="24"/>
          <w:szCs w:val="24"/>
        </w:rPr>
      </w:pPr>
    </w:p>
    <w:p w14:paraId="6E525CFC" w14:textId="77777777" w:rsidR="00D03B1F" w:rsidRDefault="00D03B1F" w:rsidP="5B843AF0">
      <w:pPr>
        <w:ind w:right="237"/>
        <w:jc w:val="center"/>
        <w:rPr>
          <w:b/>
          <w:bCs/>
          <w:sz w:val="24"/>
          <w:szCs w:val="24"/>
        </w:rPr>
      </w:pPr>
    </w:p>
    <w:p w14:paraId="1587717C" w14:textId="77777777" w:rsidR="00D03B1F" w:rsidRDefault="00D03B1F" w:rsidP="5B843AF0">
      <w:pPr>
        <w:ind w:right="237"/>
        <w:jc w:val="center"/>
        <w:rPr>
          <w:b/>
          <w:bCs/>
          <w:sz w:val="24"/>
          <w:szCs w:val="24"/>
        </w:rPr>
      </w:pPr>
    </w:p>
    <w:p w14:paraId="4EC7A94A" w14:textId="77777777" w:rsidR="00D03B1F" w:rsidRDefault="00D03B1F" w:rsidP="5B843AF0">
      <w:pPr>
        <w:ind w:right="237"/>
        <w:jc w:val="center"/>
        <w:rPr>
          <w:b/>
          <w:bCs/>
          <w:sz w:val="24"/>
          <w:szCs w:val="24"/>
        </w:rPr>
      </w:pPr>
    </w:p>
    <w:p w14:paraId="5D75E42D" w14:textId="77777777" w:rsidR="00D03B1F" w:rsidRDefault="00D03B1F" w:rsidP="5B843AF0">
      <w:pPr>
        <w:ind w:right="237"/>
        <w:jc w:val="center"/>
        <w:rPr>
          <w:b/>
          <w:bCs/>
          <w:sz w:val="24"/>
          <w:szCs w:val="24"/>
        </w:rPr>
      </w:pPr>
    </w:p>
    <w:p w14:paraId="60B49E76" w14:textId="77777777" w:rsidR="00D03B1F" w:rsidRDefault="00D03B1F" w:rsidP="5B843AF0">
      <w:pPr>
        <w:ind w:right="237"/>
        <w:jc w:val="center"/>
        <w:rPr>
          <w:b/>
          <w:bCs/>
          <w:sz w:val="24"/>
          <w:szCs w:val="24"/>
        </w:rPr>
      </w:pPr>
    </w:p>
    <w:p w14:paraId="287D698E" w14:textId="77777777" w:rsidR="00D03B1F" w:rsidRDefault="00D03B1F" w:rsidP="5B843AF0">
      <w:pPr>
        <w:ind w:right="237"/>
        <w:jc w:val="center"/>
        <w:rPr>
          <w:b/>
          <w:bCs/>
          <w:sz w:val="24"/>
          <w:szCs w:val="24"/>
        </w:rPr>
      </w:pPr>
    </w:p>
    <w:p w14:paraId="3AA5ABFA" w14:textId="77777777" w:rsidR="00D03B1F" w:rsidRDefault="00D03B1F" w:rsidP="5B843AF0">
      <w:pPr>
        <w:ind w:right="237"/>
        <w:jc w:val="center"/>
        <w:rPr>
          <w:b/>
          <w:bCs/>
          <w:sz w:val="24"/>
          <w:szCs w:val="24"/>
        </w:rPr>
      </w:pPr>
    </w:p>
    <w:p w14:paraId="61581DD4" w14:textId="77777777" w:rsidR="00D03B1F" w:rsidRDefault="00D03B1F" w:rsidP="5B843AF0">
      <w:pPr>
        <w:ind w:right="237"/>
        <w:jc w:val="center"/>
        <w:rPr>
          <w:b/>
          <w:bCs/>
          <w:sz w:val="24"/>
          <w:szCs w:val="24"/>
        </w:rPr>
      </w:pPr>
    </w:p>
    <w:p w14:paraId="3A7A0228" w14:textId="77777777" w:rsidR="00D03B1F" w:rsidRDefault="00D03B1F" w:rsidP="5B843AF0">
      <w:pPr>
        <w:ind w:right="237"/>
        <w:jc w:val="center"/>
        <w:rPr>
          <w:b/>
          <w:bCs/>
          <w:sz w:val="24"/>
          <w:szCs w:val="24"/>
        </w:rPr>
      </w:pPr>
    </w:p>
    <w:p w14:paraId="3999690E" w14:textId="77777777" w:rsidR="00D03B1F" w:rsidRDefault="00D03B1F" w:rsidP="5B843AF0">
      <w:pPr>
        <w:ind w:right="237"/>
        <w:jc w:val="center"/>
        <w:rPr>
          <w:b/>
          <w:bCs/>
          <w:sz w:val="24"/>
          <w:szCs w:val="24"/>
        </w:rPr>
      </w:pPr>
    </w:p>
    <w:p w14:paraId="772FD70C" w14:textId="77777777" w:rsidR="00D03B1F" w:rsidRDefault="00D03B1F" w:rsidP="5B843AF0">
      <w:pPr>
        <w:ind w:right="237"/>
        <w:jc w:val="center"/>
        <w:rPr>
          <w:b/>
          <w:bCs/>
          <w:sz w:val="24"/>
          <w:szCs w:val="24"/>
        </w:rPr>
      </w:pPr>
    </w:p>
    <w:p w14:paraId="6FD91F48" w14:textId="77777777" w:rsidR="00D03B1F" w:rsidRDefault="00D03B1F" w:rsidP="5B843AF0">
      <w:pPr>
        <w:ind w:right="237"/>
        <w:jc w:val="center"/>
        <w:rPr>
          <w:b/>
          <w:bCs/>
          <w:sz w:val="24"/>
          <w:szCs w:val="24"/>
        </w:rPr>
      </w:pPr>
    </w:p>
    <w:p w14:paraId="3903408A" w14:textId="77777777" w:rsidR="00D03B1F" w:rsidRDefault="00D03B1F" w:rsidP="5B843AF0">
      <w:pPr>
        <w:ind w:right="237"/>
        <w:jc w:val="center"/>
        <w:rPr>
          <w:b/>
          <w:bCs/>
          <w:sz w:val="24"/>
          <w:szCs w:val="24"/>
        </w:rPr>
      </w:pPr>
    </w:p>
    <w:p w14:paraId="5893C002" w14:textId="77777777" w:rsidR="00D03B1F" w:rsidRDefault="00D03B1F" w:rsidP="5B843AF0">
      <w:pPr>
        <w:ind w:right="237"/>
        <w:jc w:val="center"/>
        <w:rPr>
          <w:b/>
          <w:bCs/>
          <w:sz w:val="24"/>
          <w:szCs w:val="24"/>
        </w:rPr>
      </w:pPr>
    </w:p>
    <w:p w14:paraId="472BEDDC" w14:textId="77777777" w:rsidR="00D03B1F" w:rsidRDefault="00D03B1F" w:rsidP="5B843AF0">
      <w:pPr>
        <w:ind w:right="237"/>
        <w:jc w:val="center"/>
        <w:rPr>
          <w:b/>
          <w:bCs/>
          <w:sz w:val="24"/>
          <w:szCs w:val="24"/>
        </w:rPr>
      </w:pPr>
    </w:p>
    <w:p w14:paraId="6A7ECA2E" w14:textId="77777777" w:rsidR="00D03B1F" w:rsidRDefault="00D03B1F" w:rsidP="5B843AF0">
      <w:pPr>
        <w:ind w:right="237"/>
        <w:jc w:val="center"/>
        <w:rPr>
          <w:b/>
          <w:bCs/>
          <w:sz w:val="24"/>
          <w:szCs w:val="24"/>
        </w:rPr>
      </w:pPr>
    </w:p>
    <w:p w14:paraId="5440CD0F" w14:textId="77777777" w:rsidR="00D03B1F" w:rsidRDefault="00D03B1F" w:rsidP="5B843AF0">
      <w:pPr>
        <w:ind w:right="237"/>
        <w:jc w:val="center"/>
        <w:rPr>
          <w:b/>
          <w:bCs/>
          <w:sz w:val="24"/>
          <w:szCs w:val="24"/>
        </w:rPr>
      </w:pPr>
    </w:p>
    <w:p w14:paraId="1E6733DA" w14:textId="77777777" w:rsidR="00D03B1F" w:rsidRDefault="00D03B1F" w:rsidP="5B843AF0">
      <w:pPr>
        <w:ind w:right="237"/>
        <w:jc w:val="center"/>
        <w:rPr>
          <w:b/>
          <w:bCs/>
          <w:sz w:val="24"/>
          <w:szCs w:val="24"/>
        </w:rPr>
      </w:pPr>
    </w:p>
    <w:p w14:paraId="539FC504" w14:textId="77777777" w:rsidR="00D03B1F" w:rsidRDefault="00D03B1F" w:rsidP="5B843AF0">
      <w:pPr>
        <w:ind w:right="237"/>
        <w:jc w:val="center"/>
        <w:rPr>
          <w:b/>
          <w:bCs/>
          <w:sz w:val="24"/>
          <w:szCs w:val="24"/>
        </w:rPr>
      </w:pPr>
    </w:p>
    <w:p w14:paraId="091FDE31" w14:textId="77777777" w:rsidR="00D03B1F" w:rsidRDefault="00D03B1F" w:rsidP="5B843AF0">
      <w:pPr>
        <w:ind w:right="237"/>
        <w:jc w:val="center"/>
        <w:rPr>
          <w:b/>
          <w:bCs/>
          <w:sz w:val="24"/>
          <w:szCs w:val="24"/>
        </w:rPr>
      </w:pPr>
    </w:p>
    <w:p w14:paraId="40AFE2A7" w14:textId="77777777" w:rsidR="00D03B1F" w:rsidRDefault="00D03B1F" w:rsidP="5B843AF0">
      <w:pPr>
        <w:ind w:right="237"/>
        <w:jc w:val="center"/>
        <w:rPr>
          <w:b/>
          <w:bCs/>
          <w:sz w:val="24"/>
          <w:szCs w:val="24"/>
        </w:rPr>
      </w:pPr>
    </w:p>
    <w:p w14:paraId="56913BDE" w14:textId="77777777" w:rsidR="00D03B1F" w:rsidRDefault="00D03B1F" w:rsidP="5B843AF0">
      <w:pPr>
        <w:ind w:right="237"/>
        <w:jc w:val="center"/>
        <w:rPr>
          <w:b/>
          <w:bCs/>
          <w:sz w:val="24"/>
          <w:szCs w:val="24"/>
        </w:rPr>
      </w:pPr>
    </w:p>
    <w:p w14:paraId="093582B9" w14:textId="77777777" w:rsidR="00D03B1F" w:rsidRDefault="00D03B1F" w:rsidP="5B843AF0">
      <w:pPr>
        <w:ind w:right="237"/>
        <w:jc w:val="center"/>
        <w:rPr>
          <w:b/>
          <w:bCs/>
          <w:sz w:val="24"/>
          <w:szCs w:val="24"/>
        </w:rPr>
      </w:pPr>
    </w:p>
    <w:p w14:paraId="33FACC51" w14:textId="77777777" w:rsidR="00D03B1F" w:rsidRDefault="00D03B1F" w:rsidP="5B843AF0">
      <w:pPr>
        <w:ind w:right="237"/>
        <w:jc w:val="center"/>
        <w:rPr>
          <w:b/>
          <w:bCs/>
          <w:sz w:val="24"/>
          <w:szCs w:val="24"/>
        </w:rPr>
      </w:pPr>
    </w:p>
    <w:p w14:paraId="2DAEB9D4" w14:textId="64E4AE2C"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442DF173" w:rsidR="003555D5" w:rsidRDefault="003555D5" w:rsidP="003555D5">
      <w:pPr>
        <w:ind w:right="237"/>
        <w:jc w:val="both"/>
        <w:rPr>
          <w:sz w:val="24"/>
          <w:szCs w:val="24"/>
        </w:rPr>
      </w:pPr>
    </w:p>
    <w:p w14:paraId="2B667925" w14:textId="77777777" w:rsidR="00AC4047" w:rsidRDefault="00AC4047" w:rsidP="00AC4047">
      <w:pPr>
        <w:rPr>
          <w:sz w:val="24"/>
        </w:rPr>
      </w:pPr>
      <w:r>
        <w:rPr>
          <w:sz w:val="24"/>
        </w:rPr>
        <w:t>Teamwork has always been an essential element of police work. The nature of the role of a police officer means that more often than not you will be working with others, either in a large group environment or with a partner. In the role of a response officer in particular, you are often working with different people all the time and it is critical in order to carry out your duties to the best of your ability that the cohesion within your team is one that is positive. There are many different academic theories on team dynamics and ways of developing team cohesion, and also how team dynamics are shaped by wider cultural and societal factors. Within these theories is also embedded the importance of leadership within teams and why leadership is such an important skill to have as a police officer. It is important however, to understand not only how teams work positively together, but also have an understanding as to why conflict can occur within a team environment and the effects that this can have on both individual and team performance. By developing an understanding of why inter-personal conflict can occur in a team environment, it will allow you to identify methods of improving and team cohesion and allow the team to function at a higher level. This is of the upmost importance from a policing perspective as when a team works well together, it will allow the individuals within that team to be able to serve the public and generally carry out their duties as an officer to a higher level. When this happens, it increases the likelihood that officers will be able to provide justice to victims of crime, and also increases the ability for the officers within that team to act within the Code of Ethics, and have a greater understanding of legislation, policies and procedures that are crucial to being a competent police officer.</w:t>
      </w:r>
    </w:p>
    <w:p w14:paraId="15424C0C" w14:textId="77777777" w:rsidR="00AC4047" w:rsidRDefault="00AC4047" w:rsidP="00AC4047">
      <w:pPr>
        <w:rPr>
          <w:sz w:val="24"/>
        </w:rPr>
      </w:pPr>
    </w:p>
    <w:p w14:paraId="2B6C2667" w14:textId="0D94B0A9" w:rsidR="00AC4047" w:rsidRDefault="00AC4047" w:rsidP="00AC4047">
      <w:pPr>
        <w:rPr>
          <w:sz w:val="24"/>
        </w:rPr>
      </w:pPr>
      <w:r>
        <w:rPr>
          <w:sz w:val="24"/>
        </w:rPr>
        <w:lastRenderedPageBreak/>
        <w:t>Before understanding why teamwork and having a positive team dynamic is so important in policing, it is first important to understand what a team and teamwork actually is. One definition of a team is “a group of people who perform interdependent tasks to work toward accomplishing a common mission or specific objective” (ASQ, 2022). A further definition is that “a team is integrated, engaged, and have complimenting tendencies” (Tienvieri N, 20</w:t>
      </w:r>
      <w:r w:rsidR="00460678">
        <w:rPr>
          <w:sz w:val="24"/>
        </w:rPr>
        <w:t>02</w:t>
      </w:r>
      <w:r>
        <w:rPr>
          <w:sz w:val="24"/>
        </w:rPr>
        <w:t xml:space="preserve">:19). These definitions are wholly appropriate as it relates to team dynamics in policing, as individuals within a team may be asked to carry out separate tasks to reach a common goal. An example of this is when attending an incident that requires a variety of actions to be complete, a suspect may need to be arrested, victims may need to be supported and witness statements may need to be taken. Every individual in that team would have an important role to play with the common goal of providing justice to the victims and bringing offenders to justice. However, in order for a team to carry out these actions effectively and efficiently, the dynamic amongst the team must be a positive one and one where each individual is confident in their colleague’s ability and competency. The benefits of teamwork are sometimes obvious, but should not be overlooked in any organisation, in particular policing. Ten of the most recognised benefits of teamwork are better problem solving, increased potential for innovation, happier team members, enhanced personal growth, less burnout, more opportunities for growth, boosted productivity, smarter risk taking, fewer mistakes and expanded creativity (Middleton T, 2022). </w:t>
      </w:r>
    </w:p>
    <w:p w14:paraId="6F0A002D" w14:textId="77777777" w:rsidR="00AC4047" w:rsidRDefault="00AC4047" w:rsidP="00AC4047">
      <w:pPr>
        <w:rPr>
          <w:sz w:val="24"/>
        </w:rPr>
      </w:pPr>
    </w:p>
    <w:p w14:paraId="6DB5B87A" w14:textId="77777777" w:rsidR="00AC4047" w:rsidRDefault="00AC4047" w:rsidP="00AC4047">
      <w:pPr>
        <w:rPr>
          <w:sz w:val="24"/>
        </w:rPr>
      </w:pPr>
      <w:r>
        <w:rPr>
          <w:sz w:val="24"/>
        </w:rPr>
        <w:t xml:space="preserve">There are many different theories on team dynamics and how individuals assume roles within a team environment. This can often be down to the relationship between the individuals in the team and the skillset each individual brings to the team. Identifying roles within a team is essential to making a team work to </w:t>
      </w:r>
      <w:proofErr w:type="spellStart"/>
      <w:r>
        <w:rPr>
          <w:sz w:val="24"/>
        </w:rPr>
        <w:t>it’s</w:t>
      </w:r>
      <w:proofErr w:type="spellEnd"/>
      <w:r>
        <w:rPr>
          <w:sz w:val="24"/>
        </w:rPr>
        <w:t xml:space="preserve"> full potential and the roles that each individual takes on can often be down to leaders within the group identifying everyone’s strengths. Some of the most recognised benefits of defining roles within a team environment are that everyone within the team knows what they’re doing, it ensures that everything that needs to get done, gets done, people cooperate more effectively, and communication is improved within the team (Kennedy Pearce, 2022). Within police work it is important that each individual within a team environment is rounded and can complete a number of different roles that they may be asked to conduct at any time, however there is still a place for assigning individuals certain roles that suit their strengths more than others on their team. There are however academic studies that can assist teams with identifying which roles an individual should assume, such as Peter Honey’s 2001 book ‘Teams and Teamwork’. In this book Peter Honey has developed questionnaires and other strategies that can be implemented which will assist in identifying roles within a team (Honey P, 2001). </w:t>
      </w:r>
    </w:p>
    <w:p w14:paraId="6F732384" w14:textId="77777777" w:rsidR="00AC4047" w:rsidRDefault="00AC4047" w:rsidP="00AC4047">
      <w:pPr>
        <w:rPr>
          <w:sz w:val="24"/>
        </w:rPr>
      </w:pPr>
    </w:p>
    <w:p w14:paraId="2F268141" w14:textId="77777777" w:rsidR="00AC4047" w:rsidRDefault="00AC4047" w:rsidP="00AC4047">
      <w:pPr>
        <w:rPr>
          <w:sz w:val="24"/>
        </w:rPr>
      </w:pPr>
      <w:r>
        <w:rPr>
          <w:sz w:val="24"/>
        </w:rPr>
        <w:t xml:space="preserve">As well as understanding why teamwork is important in policing and the benefits it can bring, it is also important to understand how exactly group dynamics are shaped and what influences this. Essentially the group dynamic will be shaped by each individual person’s personal experience within that team, however when looking at this from a policing perspective, it is critical to the success of the team that each individual takes on board each other’s vantage points to ensure that they are working towards a common goal. There are different levels of relationships within a team, the relationship between two persons in how they interact, the relationship of the group as a whole, and also the groups relationship to the wider organisation (McGrath J, </w:t>
      </w:r>
      <w:r>
        <w:rPr>
          <w:sz w:val="24"/>
        </w:rPr>
        <w:lastRenderedPageBreak/>
        <w:t xml:space="preserve">1984). Each of these relationships are essential to providing an effective police service and </w:t>
      </w:r>
      <w:proofErr w:type="gramStart"/>
      <w:r>
        <w:rPr>
          <w:sz w:val="24"/>
        </w:rPr>
        <w:t>having an understanding of</w:t>
      </w:r>
      <w:proofErr w:type="gramEnd"/>
      <w:r>
        <w:rPr>
          <w:sz w:val="24"/>
        </w:rPr>
        <w:t xml:space="preserve"> how the groups form their dynamics is paramount to being able to form a group where the environment will allow each member of that group to perform their duty to the best of their ability. When you consider the purpose of a policing organisation, it becomes apparent as to why the dynamic within a team must be an environment where the group is aware of the common goal and the parameters that the team must work within to reach that goal. An example of this is every person within a team must be familiar with policies and procedures, the Code of Ethics, and other relevant protocols of their police force, and they must be competent and have </w:t>
      </w:r>
      <w:proofErr w:type="spellStart"/>
      <w:r>
        <w:rPr>
          <w:sz w:val="24"/>
        </w:rPr>
        <w:t>they</w:t>
      </w:r>
      <w:proofErr w:type="spellEnd"/>
      <w:r>
        <w:rPr>
          <w:sz w:val="24"/>
        </w:rPr>
        <w:t xml:space="preserve"> ability to work within those policies to reach their goals. </w:t>
      </w:r>
    </w:p>
    <w:p w14:paraId="73396FA7" w14:textId="77777777" w:rsidR="00AC4047" w:rsidRDefault="00AC4047" w:rsidP="00AC4047">
      <w:pPr>
        <w:rPr>
          <w:sz w:val="24"/>
        </w:rPr>
      </w:pPr>
    </w:p>
    <w:p w14:paraId="7D7D6016" w14:textId="77777777" w:rsidR="00AC4047" w:rsidRDefault="00AC4047" w:rsidP="00AC4047">
      <w:pPr>
        <w:rPr>
          <w:sz w:val="24"/>
        </w:rPr>
      </w:pPr>
      <w:r>
        <w:rPr>
          <w:sz w:val="24"/>
        </w:rPr>
        <w:t>How these relationships form and develop can often hinge on leadership within the group, and it can often be the responsibility of leaders within the group to ensure that the relationships that form within a group are ones that are positive for a working environment. The role of a leader within a response policing environment can often fall to the supervisor or Sergeant for that team. It is their responsibility lead and motivate the individuals they supervise as well as provide guidance and teaching when necessary. A strong leader can be the focal point and difference between having a successful team and a non-successful team.</w:t>
      </w:r>
    </w:p>
    <w:p w14:paraId="4DDC2719" w14:textId="77777777" w:rsidR="00AC4047" w:rsidRDefault="00AC4047" w:rsidP="00AC4047">
      <w:pPr>
        <w:rPr>
          <w:sz w:val="24"/>
        </w:rPr>
      </w:pPr>
    </w:p>
    <w:p w14:paraId="11D4D4B5" w14:textId="77777777" w:rsidR="00AC4047" w:rsidRDefault="00AC4047" w:rsidP="00AC4047">
      <w:pPr>
        <w:rPr>
          <w:sz w:val="24"/>
        </w:rPr>
      </w:pPr>
      <w:r>
        <w:rPr>
          <w:sz w:val="24"/>
        </w:rPr>
        <w:t xml:space="preserve">As well as studying what forms group dynamics and what the benefits are of having a positive group dynamic, in order to fully understand the importance of having a positive group dynamic, we must also understand why conflict can occur within a team environment and what the potential effects this may have. Patrick Lencioni wrote in his 2002 book the top five things that he believed would lead to having dysfunction amongst a team. These five things include an absence of trust, fear of conflict, lack of commitment, avoidance of accountability and inattention to results (Lencioni P, 2002). There are many reasons why conflict can occur in a team environment, the nature of a team is that it is a group of different individuals brought together from different backgrounds. For this reason, each person within the team will have different beliefs and ethical views which can cause them to react differently in different situations. This is detrimental in a policing environment as complying with the code of ethics and maintaining the values of the police service at all times is at the forefront of an officer’s responsibilities. There are many ways in which you can improve the dynamic in a team environment. One of these strategies include team building to try and improve the relationship between the members on the team. This is not something that can always be done quickly and can often be a long and drawn-out process depending on the individuals on the team. Academics have also stated the importance on teams having accurate information relating to their performance in order for them to improve, areas of weakness within the team must be identified so that they can be rectified, and skills can be developed (Dyer W Jnr, Dyer J and Dyer W, 2013). An example of this in policing is when reviewing performance of officers in relation to areas such a victim contact, this is an area of high importance in policing and reviewing the performance of the team in this area and having accurate statistics will allow for members of the team to improve. </w:t>
      </w:r>
    </w:p>
    <w:p w14:paraId="2CF0E970" w14:textId="77777777" w:rsidR="00AC4047" w:rsidRDefault="00AC4047" w:rsidP="00AC4047">
      <w:pPr>
        <w:rPr>
          <w:sz w:val="24"/>
        </w:rPr>
      </w:pPr>
    </w:p>
    <w:p w14:paraId="313844AE" w14:textId="77777777" w:rsidR="00AC4047" w:rsidRDefault="00AC4047" w:rsidP="00AC4047">
      <w:pPr>
        <w:rPr>
          <w:sz w:val="24"/>
        </w:rPr>
      </w:pPr>
      <w:r>
        <w:rPr>
          <w:sz w:val="24"/>
        </w:rPr>
        <w:t xml:space="preserve">Overall, it is obvious to see that team dynamics is something that is of the upmost importance when it relates to a policing environment. A functioning team is one that will act more effectively and efficiently and will lead to higher quality of work being </w:t>
      </w:r>
      <w:r>
        <w:rPr>
          <w:sz w:val="24"/>
        </w:rPr>
        <w:lastRenderedPageBreak/>
        <w:t xml:space="preserve">produced by everyone on the team. There are also other benefits to having a positive team dynamic such as the welfare and wellbeing of everyone on the team. There are many different factors that will result in ultimately what the team dynamic will be, the individuals themselves on that team, their various social and ethical backgrounds, as well as the effectiveness of the leaders within that team and the tools they implement to improve how the team functions. A leader’s performance is critical to how the overall team will ultimately perform, and it is essential that a leader within a team implements methods and strategies to improve the overall performance of the team. Conflict is inevitable within a team environment, and conflict does not mean that a team cannot function, however it must be managed in order to ensure that it does not hinder the team from reaching its ultimate goal. There are a number of reasons why conflict occurs, including the different backgrounds of the individuals on a team, and it’s important for the leaders and individuals amongst the team to understand why conflict can and does occur so that it can be dealt with effectively. If conflict and differences within a team are not dealt with and worked on, it will ultimately be at the detriment of the police service and can result in the team failing to comply with the professional standards that, as an officer, you must uphold. The Code of Ethics guides officers throughout their decision making and it is critical that all members of a team work to the same standard as it relates to the code of ethics to ensure that the team dynamic is a positive environment.  </w:t>
      </w:r>
    </w:p>
    <w:p w14:paraId="31949009" w14:textId="77777777" w:rsidR="00AC4047" w:rsidRPr="00E676F7" w:rsidRDefault="00AC4047" w:rsidP="003555D5">
      <w:pPr>
        <w:ind w:right="237"/>
        <w:jc w:val="both"/>
        <w:rPr>
          <w:sz w:val="24"/>
          <w:szCs w:val="24"/>
        </w:rPr>
      </w:pPr>
    </w:p>
    <w:p w14:paraId="0797331D" w14:textId="656A51A5" w:rsidR="00025650" w:rsidRPr="00E676F7" w:rsidRDefault="00AC4047" w:rsidP="00340E9A">
      <w:pPr>
        <w:ind w:right="237"/>
        <w:jc w:val="both"/>
        <w:rPr>
          <w:sz w:val="24"/>
          <w:szCs w:val="24"/>
        </w:rPr>
      </w:pPr>
      <w:r>
        <w:rPr>
          <w:sz w:val="24"/>
          <w:szCs w:val="24"/>
        </w:rPr>
        <w:t>Word count: 1,868.</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7D05D9A" w14:textId="77777777" w:rsidR="00BE53B5" w:rsidRDefault="00BE53B5" w:rsidP="00BE53B5">
      <w:pPr>
        <w:rPr>
          <w:sz w:val="24"/>
        </w:rPr>
      </w:pPr>
      <w:r>
        <w:rPr>
          <w:sz w:val="24"/>
        </w:rPr>
        <w:t xml:space="preserve">In the role of a Police Constable there are a variety of different incidents that you attend on a daily basis. From incidents of criminality, mental health incidents, roads policing incidents, anti-social behaviour incidents and many others. Whilst attending these incidents, the likelihood is that you will come across people from many walks of life and in various different capacities. You may deal with people and have to treat them as suspects, others as witnesses, people you have concern for and also victims of crime. When dealing with victims there are a number of things that need to be considered, you may consider any appropriate actions that need to be taken to assist with investigations, such as taking statements or seizing items from them. You will need to make considerations about any support the victim may need or any vulnerabilities they may have which will alter the way that you approach dealing with them. You will also need to deliberate any relevant </w:t>
      </w:r>
      <w:proofErr w:type="gramStart"/>
      <w:r>
        <w:rPr>
          <w:sz w:val="24"/>
        </w:rPr>
        <w:t>third party</w:t>
      </w:r>
      <w:proofErr w:type="gramEnd"/>
      <w:r>
        <w:rPr>
          <w:sz w:val="24"/>
        </w:rPr>
        <w:t xml:space="preserve"> agencies that the victim could benefit with support or advice from. The effect that the crime has had on an individual needs to be at the forefront of your decision making in these situations, particularly for any victim of serious crime or someone who has become a victim of repeat offending and needs additional support to minimise the risk of them becoming a victim again. When considering this, it is important that the police service prioritise tackling re-offending and identify strategies to reduce re-offending, both to tackle criminality but also to instil confidence in the public that the police are there to help them. One of the main methods of identifying re-offenders and managing risk of re-offending is for police forces to utilise evidence-based policing. By using an evidence-based policing approach, forces and individual officers can identify themes of crime and patterns of common re-offenders and develop schemes and tactics that will both minimise the risk of re-offending and help bring re-offenders to justice more often.</w:t>
      </w:r>
    </w:p>
    <w:p w14:paraId="5FA3A0FB" w14:textId="77777777" w:rsidR="00BE53B5" w:rsidRDefault="00BE53B5" w:rsidP="00BE53B5">
      <w:pPr>
        <w:rPr>
          <w:sz w:val="24"/>
        </w:rPr>
      </w:pPr>
    </w:p>
    <w:p w14:paraId="23639454" w14:textId="77777777" w:rsidR="00BE53B5" w:rsidRDefault="00BE53B5" w:rsidP="00BE53B5">
      <w:pPr>
        <w:rPr>
          <w:sz w:val="24"/>
        </w:rPr>
      </w:pPr>
      <w:r>
        <w:rPr>
          <w:sz w:val="24"/>
        </w:rPr>
        <w:t xml:space="preserve">Since starting my role as a Police Constable there have been many incidents that stick out in my mind whereby, I played a significant role with the victims of during the incident. During some of these incidents, my role has been as a first responder providing them with a certain level of support, as well as gathering evidence from them and taking evidential statements. Other times, I have played a significant role whereby I have contacted other emergency services or third-party agencies to assist me in dealing with the victims, where it be the ambulance service, fire service, social services, or charities such as Women’s Aid. An incident of crime that I dealt with in particular where many considerations had to be made in relation to the victim’s welfare was one of sexual assault. When the initial call was passed to me by the control room, the initial information I received was that a female had been assaulted inside a nightclub, and that the suspect and victim was still on scene, at this stage there was no sexual nature of the assault noted. Whilst on route to the incident, more information started to be passed to myself and it was now known that there were in fact three separate victims that had been assaulted, however again at this stage no mention of a sexual assault had been passed to me. When I arrived at the incident, I was greeted with three females who were clearly distressed and in clear need of support. As this incident occurred at a busy nightclub, there were many other members of the public in the vicinity and also door staff who had been trying to contain the incident as best they could. My first thought was for the victims and getting them to a place of safety, as at this stage the perpetrator was still present inside the premises with door staff, and so my first action was to take the three females to a safe place, where they could speak to me freely about what had happened. As the victim’s started speaking to me about what had happened, it started to become clear that this was not an incident of a normal assault as first thought, however there was a sexual nature of the assault that had been inflicted upon them. At this stage, my approach towards the victims must change and I now must consider whether there is a more appropriate way to deal with them and so my first thought that might make the victim’s more at ease was whether any female officers were available to take first accounts from them as they may feel more comfortable speaking about a sensitive issue with a female. This may only be a small change in how the incident is dealt with however may provide the victims with a further level of comfort which will allow them to open up and speak freely about the incident, which may lead to us gathering stronger evidence against the perpetrator and increase the likelihood of us securing a conviction. As there were no female officers available, I made sure that the victims of the incident were comfortable speaking about what had happened with me before I proceeded any further. I then had to consider whether there were any third-party agencies that could </w:t>
      </w:r>
      <w:proofErr w:type="gramStart"/>
      <w:r>
        <w:rPr>
          <w:sz w:val="24"/>
        </w:rPr>
        <w:t>provide assistance to</w:t>
      </w:r>
      <w:proofErr w:type="gramEnd"/>
      <w:r>
        <w:rPr>
          <w:sz w:val="24"/>
        </w:rPr>
        <w:t xml:space="preserve"> the victims and identified early on that the victims were going to need to be forensically swabbed and communicated that to both the control room and my supervisor so that they could make arrangements with the hospital for this to happen whilst I was still dealing with the incident. I also had the added complexity of having the suspect still on scene, currently being detained by door staff and so had to arrange going inside the arrest the suspect at the earliest opportunity. There were many considerations to be made in a short space of time, however with an issue as sensitive as this one, the victim’s wellbeing had to be at the forefront of my decision making. Following the incident, it was important to consider any relevant third-party agencies that may be able to provide further support to the victims and so I provided them with a number of charities that support victims of this type of crime specifically. </w:t>
      </w:r>
    </w:p>
    <w:p w14:paraId="3E3E1782" w14:textId="77777777" w:rsidR="00BE53B5" w:rsidRDefault="00BE53B5" w:rsidP="00BE53B5">
      <w:pPr>
        <w:rPr>
          <w:sz w:val="24"/>
        </w:rPr>
      </w:pPr>
    </w:p>
    <w:p w14:paraId="6F18AA85" w14:textId="77777777" w:rsidR="00BE53B5" w:rsidRDefault="00BE53B5" w:rsidP="00BE53B5">
      <w:pPr>
        <w:rPr>
          <w:sz w:val="24"/>
        </w:rPr>
      </w:pPr>
      <w:r>
        <w:rPr>
          <w:sz w:val="24"/>
        </w:rPr>
        <w:t xml:space="preserve">Throughout the entirety of this incident, I had to be constantly considering the appropriateness in which the victims were being dealt with. When dealing with victims of crimes such as sexual assaults, a sensitive approach must always be taken, and you must be constantly assessing whether there is a better alternative to the way you are currently dealing with the incident. It was important for the victims to know that action was going to be taken against the offender and I knew the importance of keeping the victims updated throughout the process and informing them of the next steps of the investigation. Once the offender had been arrested, I made sure the victims were updated as soon as possible. Knowing that the offender had been arrested instilled confidence back into the victims and let them know that we were taking the matter seriously. This highlights the importance of keeping victims informed throughout the investigation process and the benefits that can bring to them. </w:t>
      </w:r>
    </w:p>
    <w:p w14:paraId="2052976C" w14:textId="77777777" w:rsidR="00BE53B5" w:rsidRDefault="00BE53B5" w:rsidP="00BE53B5">
      <w:pPr>
        <w:rPr>
          <w:sz w:val="24"/>
        </w:rPr>
      </w:pPr>
    </w:p>
    <w:p w14:paraId="1B87BB51" w14:textId="77777777" w:rsidR="00BE53B5" w:rsidRDefault="00BE53B5" w:rsidP="00BE53B5">
      <w:pPr>
        <w:rPr>
          <w:sz w:val="24"/>
        </w:rPr>
      </w:pPr>
      <w:r>
        <w:rPr>
          <w:sz w:val="24"/>
        </w:rPr>
        <w:t xml:space="preserve">One of the main issues when dealing with victims of crime is knowing whether they have been a victim of the same or similar criminality in the past. Repeat victims require another level of care and attention and someone who is continually subject to similar types of criminality could lead them to losing faith in the police service generally. For this reason, tackling repeat offenders is a high priority for any police force and it is important that the police utilise tools available to them in order to identify repeat patterns of crime and ways of tackling them. One of the main tools that the police utilise in this regard is evidence-based policing. Before looking at what the benefits of evidence-based policing are, it is important to understand exactly what evidence-based policing is. The College of Policing define evidence-based policing as “evidence-based policing (EBP) means that the best available evidence is used to inform and challenge policing policies, practices, and decisions. An EBP approach can be used by everyone in policing. It can be supported by collaboration with academics and other partners” (College of Policing, 2022). Evidence-based policing is reviewing past incidents or policies and the effectiveness in which incidents have been dealt with as a result, in order to identify areas that we are able to improve on. The benefit of doing this is that by applying an evidence-based policing approach, police forces are able to identify problems and understand problems fully, develop working ideas to begin tackling the problem, and then implement working strategies for officers or relevant third-party agencies to begin tackling the problem. An example of this is in anti-social behaviour, an evidence-based policing approach is commonly used when tackling issues of anti-social behaviour as if methods are identified that have effectively reduced anti-social behaviour in the past, then these methods can be applied to a number of different areas with the same or similar issues. This is one of the main benefits of an evidence-based policing approach, is that officers and supervisors can base their decision making on methods of policing that have already been proven to be successful in tackling crime (Alfredo D, 2022). It is important however that when using an evidence-based policing approach, that evaluations are made on whether methods applied to an issue have been successful or unsuccessful. </w:t>
      </w:r>
    </w:p>
    <w:p w14:paraId="4129C4ED" w14:textId="77777777" w:rsidR="00BE53B5" w:rsidRDefault="00BE53B5" w:rsidP="00BE53B5">
      <w:pPr>
        <w:rPr>
          <w:sz w:val="24"/>
        </w:rPr>
      </w:pPr>
    </w:p>
    <w:p w14:paraId="7A74A245" w14:textId="77777777" w:rsidR="00BE53B5" w:rsidRDefault="00BE53B5" w:rsidP="00BE53B5">
      <w:pPr>
        <w:rPr>
          <w:sz w:val="24"/>
        </w:rPr>
      </w:pPr>
      <w:r>
        <w:rPr>
          <w:sz w:val="24"/>
        </w:rPr>
        <w:t xml:space="preserve">To conclude as a response officer you have to be prepared to deal with all types of offenders and victims in all types of scenarios. When dealing with victims of crime it is important to assess their needs from a legislative standpoint as well as an individual standpoint and identify what needs a victim of crime may have. There are </w:t>
      </w:r>
      <w:r>
        <w:rPr>
          <w:sz w:val="24"/>
        </w:rPr>
        <w:lastRenderedPageBreak/>
        <w:t xml:space="preserve">a number of different tools an officer has to make these assessments and identifying a victim’s vulnerability is the first step to ensuring that they are treated with fairly and with respect. When speaking with victims, you should constantly be assessing the appropriateness of yourself dealing with them and making considerations as to whether there is anything further that can be done to support to individual or provide them with a better experience of the police service. There are a number of third-party agencies that can assist you in dealing with victims, however it is the responsibility of the officer themselves to have a knowledge and understanding of these third-party agencies so that they can identify which ones will be most appropriate to help. When dealing with victims of crime that have been a victim of the same or similar types of crime in the past, then extra consideration must be made as to what you can do as a police service to assist them further. When dealing with repeat offenders, it is crucial to understand why that offender is a repeat offender and identify tools that can be used to reduce this. Sometimes it is not just victims of crime that require support and offering support to offenders is often a way that you can reduce the chances of that individual offending again. Using an evidence-based policing approach in this sense will allow you to implement strategies that have been proven to be effective and will allow you to review and evaluate new strategies implemented to understand whether or not they have been effective and may be used in other areas of policing. </w:t>
      </w:r>
    </w:p>
    <w:p w14:paraId="5B2E6A13" w14:textId="77777777" w:rsidR="00BE53B5" w:rsidRDefault="00BE53B5">
      <w:pPr>
        <w:overflowPunct/>
        <w:autoSpaceDE/>
        <w:autoSpaceDN/>
        <w:adjustRightInd/>
        <w:textAlignment w:val="auto"/>
        <w:rPr>
          <w:b/>
          <w:bCs/>
          <w:sz w:val="24"/>
          <w:szCs w:val="24"/>
        </w:rPr>
      </w:pPr>
    </w:p>
    <w:p w14:paraId="68317E39" w14:textId="345EF94F" w:rsidR="00E676F7" w:rsidRPr="00E676F7" w:rsidRDefault="00BE53B5">
      <w:pPr>
        <w:overflowPunct/>
        <w:autoSpaceDE/>
        <w:autoSpaceDN/>
        <w:adjustRightInd/>
        <w:textAlignment w:val="auto"/>
        <w:rPr>
          <w:b/>
          <w:bCs/>
          <w:sz w:val="24"/>
          <w:szCs w:val="24"/>
        </w:rPr>
      </w:pPr>
      <w:r>
        <w:rPr>
          <w:sz w:val="24"/>
          <w:szCs w:val="24"/>
        </w:rPr>
        <w:t>Word count: 1,931.</w:t>
      </w:r>
      <w:r w:rsidR="00E676F7" w:rsidRPr="69F7424F">
        <w:rPr>
          <w:b/>
          <w:bCs/>
          <w:sz w:val="24"/>
          <w:szCs w:val="24"/>
        </w:rPr>
        <w:br w:type="page"/>
      </w:r>
    </w:p>
    <w:p w14:paraId="73F2D46B" w14:textId="4945629C" w:rsidR="00A221AB" w:rsidRDefault="0C26B368" w:rsidP="00BE53B5">
      <w:pPr>
        <w:pStyle w:val="paragraph"/>
        <w:spacing w:before="0" w:beforeAutospacing="0" w:after="0" w:afterAutospacing="0"/>
        <w:ind w:right="225"/>
        <w:jc w:val="center"/>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E8880F1"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0A7102">
        <w:rPr>
          <w:rStyle w:val="normaltextrun"/>
          <w:rFonts w:ascii="Arial" w:hAnsi="Arial" w:cs="Arial"/>
          <w:i/>
          <w:iCs/>
          <w:color w:val="000000"/>
        </w:rPr>
        <w:t>L. Phillips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26BD37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A7102">
        <w:rPr>
          <w:rStyle w:val="normaltextrun"/>
          <w:rFonts w:ascii="Arial" w:hAnsi="Arial" w:cs="Arial"/>
          <w:color w:val="000000"/>
        </w:rPr>
        <w:t>01/08/2022</w:t>
      </w:r>
    </w:p>
    <w:p w14:paraId="6B0989EF" w14:textId="05E4DF4E" w:rsidR="00025650" w:rsidRPr="00E676F7" w:rsidRDefault="00A221AB" w:rsidP="00BE53B5">
      <w:pPr>
        <w:overflowPunct/>
        <w:autoSpaceDE/>
        <w:autoSpaceDN/>
        <w:adjustRightInd/>
        <w:jc w:val="center"/>
        <w:textAlignment w:val="auto"/>
        <w:rPr>
          <w:b/>
          <w:bCs/>
          <w:sz w:val="24"/>
          <w:szCs w:val="24"/>
        </w:rPr>
      </w:pPr>
      <w:r w:rsidRPr="69F7424F">
        <w:rPr>
          <w:b/>
          <w:bCs/>
          <w:sz w:val="24"/>
          <w:szCs w:val="24"/>
        </w:rPr>
        <w:br w:type="page"/>
      </w:r>
      <w:r w:rsidR="5B843AF0"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7458EDED" w14:textId="77777777" w:rsidR="00EE0FE0" w:rsidRDefault="00EE0FE0" w:rsidP="0AC9664E">
      <w:pPr>
        <w:ind w:right="237"/>
        <w:jc w:val="center"/>
        <w:rPr>
          <w:b/>
          <w:bCs/>
          <w:color w:val="000000" w:themeColor="text1"/>
          <w:sz w:val="28"/>
          <w:szCs w:val="28"/>
          <w:highlight w:val="yellow"/>
          <w:u w:val="single"/>
        </w:rPr>
      </w:pPr>
    </w:p>
    <w:p w14:paraId="005E0447" w14:textId="77777777" w:rsidR="00EE0FE0" w:rsidRDefault="00EE0FE0" w:rsidP="0AC9664E">
      <w:pPr>
        <w:ind w:right="237"/>
        <w:jc w:val="center"/>
        <w:rPr>
          <w:b/>
          <w:bCs/>
          <w:color w:val="000000" w:themeColor="text1"/>
          <w:sz w:val="28"/>
          <w:szCs w:val="28"/>
          <w:highlight w:val="yellow"/>
          <w:u w:val="single"/>
        </w:rPr>
      </w:pPr>
    </w:p>
    <w:p w14:paraId="1A716E86" w14:textId="77777777" w:rsidR="00EE0FE0" w:rsidRDefault="00EE0FE0" w:rsidP="0AC9664E">
      <w:pPr>
        <w:ind w:right="237"/>
        <w:jc w:val="center"/>
        <w:rPr>
          <w:b/>
          <w:bCs/>
          <w:color w:val="000000" w:themeColor="text1"/>
          <w:sz w:val="28"/>
          <w:szCs w:val="28"/>
          <w:highlight w:val="yellow"/>
          <w:u w:val="single"/>
        </w:rPr>
      </w:pPr>
    </w:p>
    <w:p w14:paraId="69551AA8" w14:textId="77777777" w:rsidR="00EE0FE0" w:rsidRDefault="00EE0FE0" w:rsidP="0AC9664E">
      <w:pPr>
        <w:ind w:right="237"/>
        <w:jc w:val="center"/>
        <w:rPr>
          <w:b/>
          <w:bCs/>
          <w:color w:val="000000" w:themeColor="text1"/>
          <w:sz w:val="28"/>
          <w:szCs w:val="28"/>
          <w:highlight w:val="yellow"/>
          <w:u w:val="single"/>
        </w:rPr>
      </w:pPr>
    </w:p>
    <w:p w14:paraId="0B83ED93" w14:textId="77777777" w:rsidR="00EE0FE0" w:rsidRDefault="00EE0FE0" w:rsidP="0AC9664E">
      <w:pPr>
        <w:ind w:right="237"/>
        <w:jc w:val="center"/>
        <w:rPr>
          <w:b/>
          <w:bCs/>
          <w:color w:val="000000" w:themeColor="text1"/>
          <w:sz w:val="28"/>
          <w:szCs w:val="28"/>
          <w:highlight w:val="yellow"/>
          <w:u w:val="single"/>
        </w:rPr>
      </w:pPr>
    </w:p>
    <w:p w14:paraId="626C169C" w14:textId="77777777" w:rsidR="00EE0FE0" w:rsidRDefault="00EE0FE0" w:rsidP="0AC9664E">
      <w:pPr>
        <w:ind w:right="237"/>
        <w:jc w:val="center"/>
        <w:rPr>
          <w:b/>
          <w:bCs/>
          <w:color w:val="000000" w:themeColor="text1"/>
          <w:sz w:val="28"/>
          <w:szCs w:val="28"/>
          <w:highlight w:val="yellow"/>
          <w:u w:val="single"/>
        </w:rPr>
      </w:pPr>
    </w:p>
    <w:p w14:paraId="54CFED76" w14:textId="77777777" w:rsidR="00EE0FE0" w:rsidRDefault="00EE0FE0" w:rsidP="0AC9664E">
      <w:pPr>
        <w:ind w:right="237"/>
        <w:jc w:val="center"/>
        <w:rPr>
          <w:b/>
          <w:bCs/>
          <w:color w:val="000000" w:themeColor="text1"/>
          <w:sz w:val="28"/>
          <w:szCs w:val="28"/>
          <w:highlight w:val="yellow"/>
          <w:u w:val="single"/>
        </w:rPr>
      </w:pPr>
    </w:p>
    <w:p w14:paraId="68985AB6" w14:textId="77777777" w:rsidR="00EE0FE0" w:rsidRDefault="00EE0FE0" w:rsidP="0AC9664E">
      <w:pPr>
        <w:ind w:right="237"/>
        <w:jc w:val="center"/>
        <w:rPr>
          <w:b/>
          <w:bCs/>
          <w:color w:val="000000" w:themeColor="text1"/>
          <w:sz w:val="28"/>
          <w:szCs w:val="28"/>
          <w:highlight w:val="yellow"/>
          <w:u w:val="single"/>
        </w:rPr>
      </w:pPr>
    </w:p>
    <w:p w14:paraId="2E8C08E0" w14:textId="77777777" w:rsidR="00EE0FE0" w:rsidRDefault="00EE0FE0" w:rsidP="0AC9664E">
      <w:pPr>
        <w:ind w:right="237"/>
        <w:jc w:val="center"/>
        <w:rPr>
          <w:b/>
          <w:bCs/>
          <w:color w:val="000000" w:themeColor="text1"/>
          <w:sz w:val="28"/>
          <w:szCs w:val="28"/>
          <w:highlight w:val="yellow"/>
          <w:u w:val="single"/>
        </w:rPr>
      </w:pPr>
    </w:p>
    <w:p w14:paraId="40F6C176" w14:textId="77777777" w:rsidR="00EE0FE0" w:rsidRDefault="00EE0FE0" w:rsidP="0AC9664E">
      <w:pPr>
        <w:ind w:right="237"/>
        <w:jc w:val="center"/>
        <w:rPr>
          <w:b/>
          <w:bCs/>
          <w:color w:val="000000" w:themeColor="text1"/>
          <w:sz w:val="28"/>
          <w:szCs w:val="28"/>
          <w:highlight w:val="yellow"/>
          <w:u w:val="single"/>
        </w:rPr>
      </w:pPr>
    </w:p>
    <w:p w14:paraId="280C208F" w14:textId="77777777" w:rsidR="00EE0FE0" w:rsidRDefault="00EE0FE0" w:rsidP="0AC9664E">
      <w:pPr>
        <w:ind w:right="237"/>
        <w:jc w:val="center"/>
        <w:rPr>
          <w:b/>
          <w:bCs/>
          <w:color w:val="000000" w:themeColor="text1"/>
          <w:sz w:val="28"/>
          <w:szCs w:val="28"/>
          <w:highlight w:val="yellow"/>
          <w:u w:val="single"/>
        </w:rPr>
      </w:pPr>
    </w:p>
    <w:p w14:paraId="5267E0E4" w14:textId="77777777" w:rsidR="00EE0FE0" w:rsidRDefault="00EE0FE0" w:rsidP="0AC9664E">
      <w:pPr>
        <w:ind w:right="237"/>
        <w:jc w:val="center"/>
        <w:rPr>
          <w:b/>
          <w:bCs/>
          <w:color w:val="000000" w:themeColor="text1"/>
          <w:sz w:val="28"/>
          <w:szCs w:val="28"/>
          <w:highlight w:val="yellow"/>
          <w:u w:val="single"/>
        </w:rPr>
      </w:pPr>
    </w:p>
    <w:p w14:paraId="79E4443D" w14:textId="77777777" w:rsidR="00EE0FE0" w:rsidRDefault="00EE0FE0" w:rsidP="0AC9664E">
      <w:pPr>
        <w:ind w:right="237"/>
        <w:jc w:val="center"/>
        <w:rPr>
          <w:b/>
          <w:bCs/>
          <w:color w:val="000000" w:themeColor="text1"/>
          <w:sz w:val="28"/>
          <w:szCs w:val="28"/>
          <w:highlight w:val="yellow"/>
          <w:u w:val="single"/>
        </w:rPr>
      </w:pPr>
    </w:p>
    <w:p w14:paraId="30364D31" w14:textId="77777777" w:rsidR="00EE0FE0" w:rsidRDefault="00EE0FE0" w:rsidP="0AC9664E">
      <w:pPr>
        <w:ind w:right="237"/>
        <w:jc w:val="center"/>
        <w:rPr>
          <w:b/>
          <w:bCs/>
          <w:color w:val="000000" w:themeColor="text1"/>
          <w:sz w:val="28"/>
          <w:szCs w:val="28"/>
          <w:highlight w:val="yellow"/>
          <w:u w:val="single"/>
        </w:rPr>
      </w:pPr>
    </w:p>
    <w:p w14:paraId="5259E87C" w14:textId="77777777" w:rsidR="00EE0FE0" w:rsidRDefault="00EE0FE0" w:rsidP="0AC9664E">
      <w:pPr>
        <w:ind w:right="237"/>
        <w:jc w:val="center"/>
        <w:rPr>
          <w:b/>
          <w:bCs/>
          <w:color w:val="000000" w:themeColor="text1"/>
          <w:sz w:val="28"/>
          <w:szCs w:val="28"/>
          <w:highlight w:val="yellow"/>
          <w:u w:val="single"/>
        </w:rPr>
      </w:pPr>
    </w:p>
    <w:p w14:paraId="4439ACB1" w14:textId="77777777" w:rsidR="00EE0FE0" w:rsidRDefault="00EE0FE0" w:rsidP="0AC9664E">
      <w:pPr>
        <w:ind w:right="237"/>
        <w:jc w:val="center"/>
        <w:rPr>
          <w:b/>
          <w:bCs/>
          <w:color w:val="000000" w:themeColor="text1"/>
          <w:sz w:val="28"/>
          <w:szCs w:val="28"/>
          <w:highlight w:val="yellow"/>
          <w:u w:val="single"/>
        </w:rPr>
      </w:pPr>
    </w:p>
    <w:p w14:paraId="4B2EB3E1" w14:textId="77777777" w:rsidR="00EE0FE0" w:rsidRDefault="00EE0FE0" w:rsidP="0AC9664E">
      <w:pPr>
        <w:ind w:right="237"/>
        <w:jc w:val="center"/>
        <w:rPr>
          <w:b/>
          <w:bCs/>
          <w:color w:val="000000" w:themeColor="text1"/>
          <w:sz w:val="28"/>
          <w:szCs w:val="28"/>
          <w:highlight w:val="yellow"/>
          <w:u w:val="single"/>
        </w:rPr>
      </w:pPr>
    </w:p>
    <w:p w14:paraId="714E8F7D" w14:textId="77777777" w:rsidR="00EE0FE0" w:rsidRDefault="00EE0FE0" w:rsidP="0AC9664E">
      <w:pPr>
        <w:ind w:right="237"/>
        <w:jc w:val="center"/>
        <w:rPr>
          <w:b/>
          <w:bCs/>
          <w:color w:val="000000" w:themeColor="text1"/>
          <w:sz w:val="28"/>
          <w:szCs w:val="28"/>
          <w:highlight w:val="yellow"/>
          <w:u w:val="single"/>
        </w:rPr>
      </w:pPr>
    </w:p>
    <w:p w14:paraId="528090DA" w14:textId="77777777" w:rsidR="00EE0FE0" w:rsidRDefault="00EE0FE0" w:rsidP="0AC9664E">
      <w:pPr>
        <w:ind w:right="237"/>
        <w:jc w:val="center"/>
        <w:rPr>
          <w:b/>
          <w:bCs/>
          <w:color w:val="000000" w:themeColor="text1"/>
          <w:sz w:val="28"/>
          <w:szCs w:val="28"/>
          <w:highlight w:val="yellow"/>
          <w:u w:val="single"/>
        </w:rPr>
      </w:pPr>
    </w:p>
    <w:p w14:paraId="5CF5932F" w14:textId="77777777" w:rsidR="00EE0FE0" w:rsidRDefault="00EE0FE0" w:rsidP="0AC9664E">
      <w:pPr>
        <w:ind w:right="237"/>
        <w:jc w:val="center"/>
        <w:rPr>
          <w:b/>
          <w:bCs/>
          <w:color w:val="000000" w:themeColor="text1"/>
          <w:sz w:val="28"/>
          <w:szCs w:val="28"/>
          <w:highlight w:val="yellow"/>
          <w:u w:val="single"/>
        </w:rPr>
      </w:pPr>
    </w:p>
    <w:p w14:paraId="5C9EE16B" w14:textId="77777777" w:rsidR="00EE0FE0" w:rsidRDefault="00EE0FE0" w:rsidP="0AC9664E">
      <w:pPr>
        <w:ind w:right="237"/>
        <w:jc w:val="center"/>
        <w:rPr>
          <w:b/>
          <w:bCs/>
          <w:color w:val="000000" w:themeColor="text1"/>
          <w:sz w:val="28"/>
          <w:szCs w:val="28"/>
          <w:highlight w:val="yellow"/>
          <w:u w:val="single"/>
        </w:rPr>
      </w:pPr>
    </w:p>
    <w:p w14:paraId="26802794" w14:textId="77777777" w:rsidR="00EE0FE0" w:rsidRDefault="00EE0FE0" w:rsidP="0AC9664E">
      <w:pPr>
        <w:ind w:right="237"/>
        <w:jc w:val="center"/>
        <w:rPr>
          <w:b/>
          <w:bCs/>
          <w:color w:val="000000" w:themeColor="text1"/>
          <w:sz w:val="28"/>
          <w:szCs w:val="28"/>
          <w:highlight w:val="yellow"/>
          <w:u w:val="single"/>
        </w:rPr>
      </w:pPr>
    </w:p>
    <w:p w14:paraId="3C996846" w14:textId="563ABD61"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lastRenderedPageBreak/>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2F725C9" w14:textId="1D7B1D7A" w:rsidR="00136F85" w:rsidRDefault="00136F85" w:rsidP="00EE0FE0">
      <w:pPr>
        <w:ind w:right="237"/>
        <w:rPr>
          <w:b/>
          <w:bCs/>
          <w:sz w:val="24"/>
          <w:szCs w:val="24"/>
          <w:lang w:eastAsia="zh-TW"/>
        </w:rPr>
      </w:pPr>
    </w:p>
    <w:p w14:paraId="3F001268" w14:textId="77777777" w:rsidR="00EE0FE0" w:rsidRDefault="00EE0FE0" w:rsidP="00EE0FE0">
      <w:pPr>
        <w:rPr>
          <w:sz w:val="24"/>
          <w:szCs w:val="24"/>
        </w:rPr>
      </w:pPr>
      <w:r>
        <w:rPr>
          <w:sz w:val="24"/>
          <w:szCs w:val="24"/>
        </w:rPr>
        <w:t xml:space="preserve">In your role as a response officer, it is inevitable that you will attend a variety of different incidents with varying levels of complexity. Generally, you will deal with many incidents of volume crimes such as common assaults, thefts, and low-level public order offences, however every now and again you will come across incidents that have a higher level of complexity due to the nature of the incident. The complexity of the incident could be down to a number of factors, whether it be a complex crime that you have to investigate such as an aggravated assault, a complex fraud incident or an incident of sexual assault that requires a certain level of sensitivity. Some incidents you deal with may be complex for other reasons that the crime under investigation, such as there may be multiple offenders, multiple victims, multiple witnesses, and sometimes multiple lines of enquiry that need to be followed up that differ from how you would investigate a lower-level or simpler crime. Incidents can also be complex when dealing with major incidents or critical incidents by the very nature of these types of situations. As a response officer, you can sometimes attend incidents that start off seeming like a simple situation to deal with, however as the incident progresses, becomes complex and your approach must alter whilst present at the scene. When dealing with incidents of a complex nature, it is important that as a response officer you are aware of tools and strategies that will assist you in your investigation and that you utilise support from other people or departments that may have more experience in dealing with incidents of a complex nature. By being aware of and utilising different strategies to deal with complex incidents, it will allow you to implement a more effective approach to dealing with these types of incidents, and further your ability to be able to deal with these sorts of situations in the future. It is also important to review challenging situations that you </w:t>
      </w:r>
      <w:r>
        <w:rPr>
          <w:sz w:val="24"/>
          <w:szCs w:val="24"/>
        </w:rPr>
        <w:lastRenderedPageBreak/>
        <w:t xml:space="preserve">have dealt with and review the effectiveness of your response in order to have a clearer idea on how you can further improve your response to complex incidents in the future. </w:t>
      </w:r>
    </w:p>
    <w:p w14:paraId="00CEF774" w14:textId="77777777" w:rsidR="00EE0FE0" w:rsidRDefault="00EE0FE0" w:rsidP="00EE0FE0">
      <w:pPr>
        <w:rPr>
          <w:sz w:val="24"/>
          <w:szCs w:val="24"/>
        </w:rPr>
      </w:pPr>
    </w:p>
    <w:p w14:paraId="1EF7BE30" w14:textId="77777777" w:rsidR="00EE0FE0" w:rsidRDefault="00EE0FE0" w:rsidP="00EE0FE0">
      <w:pPr>
        <w:rPr>
          <w:sz w:val="24"/>
          <w:szCs w:val="24"/>
        </w:rPr>
      </w:pPr>
      <w:r>
        <w:rPr>
          <w:sz w:val="24"/>
          <w:szCs w:val="24"/>
        </w:rPr>
        <w:t>In my short time as a response officer, I have dealt with a number of incidents that I believe to be of a complex nature for a variety of different reasons, and when I look back at each of these incidents, there were a number of different actions I took to assist me in dealing with each of them. An incident in particular that I have dealt with that was of a complex nature, was an incident of a sexual assault of a minor. There were a number of different elements to this incident, and it was not a straightforward situation to deal with for a variety of different reasons. The nature of response policing means that situations can change very quickly and the initial information you receive when attending an incident may not be what it actually turns out to be. This is why as a response officer you must have an ability to process information as it’s happening and be able to identify necessary actions from that information. The incident that I dealt with was one of those very incidents that at first seemed to be a straightforward welfare check for a young female who had told teachers in school that she was having issues at home with her family. When a colleague and I attended, we began speaking with the young female about her issues. She stated that the family members she was living with were her auntie and uncle and that she had been adopted by them at a young age following the death of her mother and father. As we spoke with the young female further, she then disclosed to us that over the course of many years, she had been sexually assaulted by both her uncle and her Auntie and that it was only now that she was getting older that she realised what was going on. From what started out as a welfare check call, now turned into a historic and recent sexual assault, with a young and vulnerable victim, with two offenders who were still in the same property. This very quickly became a highly complex incident to deal with and there were many considerations that needed to be made quickly in order to deal with the incident effectively and also provide care, attention, and support for the vulnerable victim. Charities such as Rape Crisis highlight the importance of support victims of sexual assault and also provide guidance on things that you can do to support them long term, such as listening to them, believing them, remember it’s not their fault and also recognise how tough it may be for them to be able to speak about it (Rape Crisis, 2022).</w:t>
      </w:r>
    </w:p>
    <w:p w14:paraId="2147EEE3" w14:textId="77777777" w:rsidR="00EE0FE0" w:rsidRDefault="00EE0FE0" w:rsidP="00EE0FE0">
      <w:pPr>
        <w:rPr>
          <w:sz w:val="24"/>
          <w:szCs w:val="24"/>
        </w:rPr>
      </w:pPr>
    </w:p>
    <w:p w14:paraId="5FA44953" w14:textId="77777777" w:rsidR="00EE0FE0" w:rsidRDefault="00EE0FE0" w:rsidP="00EE0FE0">
      <w:pPr>
        <w:rPr>
          <w:sz w:val="24"/>
          <w:szCs w:val="24"/>
        </w:rPr>
      </w:pPr>
      <w:r>
        <w:rPr>
          <w:sz w:val="24"/>
          <w:szCs w:val="24"/>
        </w:rPr>
        <w:t xml:space="preserve">My initial reaction was that we needed to get the young girl to a place of safety and so she was moved into a different room where she waited with a female colleague whilst we spoke with the relevant people to formulate a plan. My next action was to update my supervisor and seek guidance from them on what fast-track actions needed to be taken in order to both safeguard the victim and secure and preserve the best evidence possible. After speaking with my supervisor, I then liaised with our Criminal Investigations Department (CID) to seek further guidance and to ascertain whether anybody would be able to attend this incident to assist us on the scene. Once a CID officer was present and could go through the initial actions with the victim, my attention then turned to the perpetrators and the action that needed to be taken in relation to them. Both offenders were arrested, and a number of items were seized from them immediately to secure key evidence to the offence. As we discovered there would still be forensic opportunities due to there being an allegation of a recent sexual assault, both offenders were kept with the same officers throughout the entirety of the incident and both of them were kept in dry cells before </w:t>
      </w:r>
      <w:r>
        <w:rPr>
          <w:sz w:val="24"/>
          <w:szCs w:val="24"/>
        </w:rPr>
        <w:lastRenderedPageBreak/>
        <w:t xml:space="preserve">being subject to forensic examination in custody. Following the initial actions being completed at scene with both the victim and the offenders, our Public Protection Unit were then contacted in relation to longer-term safeguarding of the victim and to arrange appropriate accommodation for her throughout the investigation. </w:t>
      </w:r>
    </w:p>
    <w:p w14:paraId="3C9DE8F4" w14:textId="77777777" w:rsidR="00EE0FE0" w:rsidRDefault="00EE0FE0" w:rsidP="00EE0FE0">
      <w:pPr>
        <w:rPr>
          <w:sz w:val="24"/>
          <w:szCs w:val="24"/>
        </w:rPr>
      </w:pPr>
    </w:p>
    <w:p w14:paraId="10FEBB19" w14:textId="77777777" w:rsidR="00EE0FE0" w:rsidRDefault="00EE0FE0" w:rsidP="00EE0FE0">
      <w:pPr>
        <w:rPr>
          <w:sz w:val="24"/>
          <w:szCs w:val="24"/>
        </w:rPr>
      </w:pPr>
      <w:r>
        <w:rPr>
          <w:sz w:val="24"/>
          <w:szCs w:val="24"/>
        </w:rPr>
        <w:t>This incident is an example of one that can seem simple at first, and very quickly turn into a complex incident in a short space of time. There were a number of challenges that I and my colleagues were faced with throughout dealing with the incident and our decision-making skills were truly tested. When dealing with complex incidents such as this one, you will face a number of obstacles that you must overcome in order to deal with the incident effectively. The first main challenge was safeguarding the victim, this is paramount when dealing with any policing incident however in a situation with more complexity and sensitivity to it, the importance of this is greatened. There are many strategies that can be implemented in order to overcome this challenge, the main one being early communication. If you can advise the relevant people and relevant departments that can assist you in this situation at an early stage in the incident, then you will receive support from these departments, and they will be able to advise you on what you need to do whilst dealing with these complex incidents. Victims in these sort of scenarios may also benefit from the submission of relevant forms such as Victims Support Referral Forms. As stated by the college of policing, victim support services will provide emotional and practical support to victims of crime (College of Policing, 2022). Another challenge that you may face when dealing with a complex incident is that there will seemingly be a large number of actions that you will need to carry out whilst at the incident. In order to overcome this, you will need to identify the relevant fast-track actions that are available to you and look to prioritise them in order of importance. Examples of fast-track actions at complex incidents might include arresting an offender, seizing items relevant to the investigation, taking statements from witnesses, carrying out forensic swabs or securing CCTV or other types of footage that may hold key evidence (Safe Call, 2022). Incidents also become more complex when you have more than one victim or suspect to deal with. This complicates a scenario for a number of reasons, if the suspects are hostile and there is more than one of them, it is essential you deal with them effectively in order to secure an arrest of them and to give you the best opportunity to de-escalate the situation. Your Personal Protective Equipment (PPE) can be crucial in this sort of situation and effective use of it will allow you deal with the situation as well as possible. An example of this may be when a taser carrying officer can gain control of a situation by drawing it on a violent offender. When there are multiple victims during an incident, this also can make the situation complex. In order to deal with this sort of incident effectively, it is important that you understand each victim’s needs and vulnerabilities at an early stage so that you can deal with them in the most appropriate manner possible. A way of dealing with this sort of scenario effectively is to immediately separate the victims from the offenders so that they are removed from whatever situation they have been placed in, and then to keep them in a place of safety whilst safeguarding measures are put in place and all relevant support is offered to them. This may require the utilisation of different departments or third-party agencies.</w:t>
      </w:r>
    </w:p>
    <w:p w14:paraId="175C7B7C" w14:textId="77777777" w:rsidR="00EE0FE0" w:rsidRDefault="00EE0FE0" w:rsidP="00EE0FE0">
      <w:pPr>
        <w:rPr>
          <w:sz w:val="24"/>
          <w:szCs w:val="24"/>
        </w:rPr>
      </w:pPr>
    </w:p>
    <w:p w14:paraId="51FA0FE0" w14:textId="77777777" w:rsidR="00EE0FE0" w:rsidRDefault="00EE0FE0" w:rsidP="00EE0FE0">
      <w:pPr>
        <w:rPr>
          <w:sz w:val="24"/>
          <w:szCs w:val="24"/>
        </w:rPr>
      </w:pPr>
      <w:r>
        <w:rPr>
          <w:sz w:val="24"/>
          <w:szCs w:val="24"/>
        </w:rPr>
        <w:t xml:space="preserve">When considering the question at hand, it is important to understand that as a response officer you will inevitably come across incidents or investigations of a complex nature from time to time and it is important to understand what strategies </w:t>
      </w:r>
      <w:r>
        <w:rPr>
          <w:sz w:val="24"/>
          <w:szCs w:val="24"/>
        </w:rPr>
        <w:lastRenderedPageBreak/>
        <w:t xml:space="preserve">there are to deal with incidents of this nature in order to deal with them effectively. In the scenario I dealt with that became complex, it is an example that you should never simply go off the initial information you receive when attending an incident and always be ready for things to change whilst you are dealing with them. There is often more going on than what it seems and it’s important that you develop the knowledge, skills, and confidence to be able to react to whatever scenario you are presented with when you get to an incident. One of the most important strategies and skills you develop as a response officer is your communication skills, both with the persons directly involved in the incident and also relevant team members, departments, and third-party agencies that you will require assistance from. Some of the most noted benefits of working with multiple agencies when dealing with incidents like this are that you become joint problem solvers which will lead to more effective and improved services for victims (Atkinson M, Jones M &amp; Lamont E, 2007). Other strategies that are required to deal with complex incidents is the ability to identify and prioritise fast-track actions at the scene. The ability to identify these actions will lead to you being able to gather the best evidence possible and will allow you to deal with complex incidents more effectively. Your communication with relevant others will also assist you when dealing with multiple persons on scene and this strategy is vital when looking to deal with a complex incident effectively. </w:t>
      </w:r>
      <w:proofErr w:type="gramStart"/>
      <w:r>
        <w:rPr>
          <w:sz w:val="24"/>
          <w:szCs w:val="24"/>
        </w:rPr>
        <w:t>Following attendance at an incident of a complex nature, it</w:t>
      </w:r>
      <w:proofErr w:type="gramEnd"/>
      <w:r>
        <w:rPr>
          <w:sz w:val="24"/>
          <w:szCs w:val="24"/>
        </w:rPr>
        <w:t xml:space="preserve"> is essential that you review the incident and your decision made to establish whether the incident has in fact been dealt with effectively. Reviewing incidents is key and will allow you to improve your dealing with complex incidents and identify further strategies to implement during attendance at similar incidents in the future. </w:t>
      </w:r>
    </w:p>
    <w:p w14:paraId="013FD753" w14:textId="77777777" w:rsidR="00EE0FE0" w:rsidRDefault="00EE0FE0" w:rsidP="00EE0FE0">
      <w:pPr>
        <w:rPr>
          <w:sz w:val="24"/>
          <w:szCs w:val="24"/>
        </w:rPr>
      </w:pPr>
    </w:p>
    <w:p w14:paraId="0934418E" w14:textId="77777777" w:rsidR="00EE0FE0" w:rsidRPr="00CA4795" w:rsidRDefault="00EE0FE0" w:rsidP="00EE0FE0">
      <w:pPr>
        <w:rPr>
          <w:sz w:val="24"/>
          <w:szCs w:val="24"/>
        </w:rPr>
      </w:pPr>
      <w:r>
        <w:rPr>
          <w:sz w:val="24"/>
          <w:szCs w:val="24"/>
        </w:rPr>
        <w:t>Word Count: 2,019.</w:t>
      </w:r>
    </w:p>
    <w:p w14:paraId="17269A74" w14:textId="77777777" w:rsidR="00EE0FE0" w:rsidRPr="00EE0FE0" w:rsidRDefault="00EE0FE0" w:rsidP="00EE0FE0">
      <w:pPr>
        <w:ind w:right="237"/>
        <w:rPr>
          <w:sz w:val="24"/>
          <w:szCs w:val="24"/>
          <w:lang w:eastAsia="zh-TW"/>
        </w:rPr>
      </w:pPr>
    </w:p>
    <w:p w14:paraId="4CD212CE" w14:textId="77777777" w:rsidR="00136F85" w:rsidRDefault="00136F85" w:rsidP="00136F85">
      <w:pPr>
        <w:ind w:right="237"/>
        <w:jc w:val="center"/>
        <w:rPr>
          <w:b/>
          <w:bCs/>
          <w:sz w:val="24"/>
          <w:szCs w:val="24"/>
          <w:lang w:eastAsia="zh-TW"/>
        </w:rPr>
      </w:pPr>
    </w:p>
    <w:p w14:paraId="4DF4741F" w14:textId="77777777" w:rsidR="00136F85" w:rsidRDefault="00136F85" w:rsidP="00136F85">
      <w:pPr>
        <w:ind w:right="237"/>
        <w:jc w:val="center"/>
        <w:rPr>
          <w:b/>
          <w:bCs/>
          <w:sz w:val="24"/>
          <w:szCs w:val="24"/>
          <w:lang w:eastAsia="zh-TW"/>
        </w:rPr>
      </w:pPr>
    </w:p>
    <w:p w14:paraId="45C757E0" w14:textId="77777777" w:rsidR="00136F85" w:rsidRDefault="00136F85" w:rsidP="00136F85">
      <w:pPr>
        <w:ind w:right="237"/>
        <w:jc w:val="center"/>
        <w:rPr>
          <w:b/>
          <w:bCs/>
          <w:sz w:val="24"/>
          <w:szCs w:val="24"/>
          <w:lang w:eastAsia="zh-TW"/>
        </w:rPr>
      </w:pPr>
    </w:p>
    <w:p w14:paraId="39C39DFC" w14:textId="77777777" w:rsidR="00136F85" w:rsidRDefault="00136F85" w:rsidP="00136F85">
      <w:pPr>
        <w:ind w:right="237"/>
        <w:jc w:val="center"/>
        <w:rPr>
          <w:b/>
          <w:bCs/>
          <w:sz w:val="24"/>
          <w:szCs w:val="24"/>
          <w:lang w:eastAsia="zh-TW"/>
        </w:rPr>
      </w:pPr>
    </w:p>
    <w:p w14:paraId="6765FFFB" w14:textId="77777777" w:rsidR="00136F85" w:rsidRDefault="00136F85" w:rsidP="00136F85">
      <w:pPr>
        <w:ind w:right="237"/>
        <w:jc w:val="center"/>
        <w:rPr>
          <w:b/>
          <w:bCs/>
          <w:sz w:val="24"/>
          <w:szCs w:val="24"/>
          <w:lang w:eastAsia="zh-TW"/>
        </w:rPr>
      </w:pPr>
    </w:p>
    <w:p w14:paraId="3ABDC350" w14:textId="77777777" w:rsidR="00136F85" w:rsidRDefault="00136F85" w:rsidP="00136F85">
      <w:pPr>
        <w:ind w:right="237"/>
        <w:jc w:val="center"/>
        <w:rPr>
          <w:b/>
          <w:bCs/>
          <w:sz w:val="24"/>
          <w:szCs w:val="24"/>
          <w:lang w:eastAsia="zh-TW"/>
        </w:rPr>
      </w:pPr>
    </w:p>
    <w:p w14:paraId="57CBCA24" w14:textId="77777777" w:rsidR="00136F85" w:rsidRDefault="00136F85" w:rsidP="00136F85">
      <w:pPr>
        <w:ind w:right="237"/>
        <w:jc w:val="center"/>
        <w:rPr>
          <w:b/>
          <w:bCs/>
          <w:sz w:val="24"/>
          <w:szCs w:val="24"/>
          <w:lang w:eastAsia="zh-TW"/>
        </w:rPr>
      </w:pPr>
    </w:p>
    <w:p w14:paraId="4D808813" w14:textId="77777777" w:rsidR="001477D2" w:rsidRDefault="001477D2" w:rsidP="00136F85">
      <w:pPr>
        <w:ind w:right="237"/>
        <w:jc w:val="center"/>
        <w:rPr>
          <w:b/>
          <w:bCs/>
          <w:sz w:val="24"/>
          <w:szCs w:val="24"/>
          <w:lang w:eastAsia="zh-TW"/>
        </w:rPr>
      </w:pPr>
    </w:p>
    <w:p w14:paraId="792BCD3F" w14:textId="77777777" w:rsidR="001477D2" w:rsidRDefault="001477D2" w:rsidP="00136F85">
      <w:pPr>
        <w:ind w:right="237"/>
        <w:jc w:val="center"/>
        <w:rPr>
          <w:b/>
          <w:bCs/>
          <w:sz w:val="24"/>
          <w:szCs w:val="24"/>
          <w:lang w:eastAsia="zh-TW"/>
        </w:rPr>
      </w:pPr>
    </w:p>
    <w:p w14:paraId="3239176F" w14:textId="77777777" w:rsidR="001477D2" w:rsidRDefault="001477D2" w:rsidP="00136F85">
      <w:pPr>
        <w:ind w:right="237"/>
        <w:jc w:val="center"/>
        <w:rPr>
          <w:b/>
          <w:bCs/>
          <w:sz w:val="24"/>
          <w:szCs w:val="24"/>
          <w:lang w:eastAsia="zh-TW"/>
        </w:rPr>
      </w:pPr>
    </w:p>
    <w:p w14:paraId="107E34C6" w14:textId="77777777" w:rsidR="001477D2" w:rsidRDefault="001477D2" w:rsidP="00136F85">
      <w:pPr>
        <w:ind w:right="237"/>
        <w:jc w:val="center"/>
        <w:rPr>
          <w:b/>
          <w:bCs/>
          <w:sz w:val="24"/>
          <w:szCs w:val="24"/>
          <w:lang w:eastAsia="zh-TW"/>
        </w:rPr>
      </w:pPr>
    </w:p>
    <w:p w14:paraId="2EC26234" w14:textId="77777777" w:rsidR="001477D2" w:rsidRDefault="001477D2" w:rsidP="00136F85">
      <w:pPr>
        <w:ind w:right="237"/>
        <w:jc w:val="center"/>
        <w:rPr>
          <w:b/>
          <w:bCs/>
          <w:sz w:val="24"/>
          <w:szCs w:val="24"/>
          <w:lang w:eastAsia="zh-TW"/>
        </w:rPr>
      </w:pPr>
    </w:p>
    <w:p w14:paraId="5991B6C0" w14:textId="77777777" w:rsidR="001477D2" w:rsidRDefault="001477D2" w:rsidP="00136F85">
      <w:pPr>
        <w:ind w:right="237"/>
        <w:jc w:val="center"/>
        <w:rPr>
          <w:b/>
          <w:bCs/>
          <w:sz w:val="24"/>
          <w:szCs w:val="24"/>
          <w:lang w:eastAsia="zh-TW"/>
        </w:rPr>
      </w:pPr>
    </w:p>
    <w:p w14:paraId="595707DE" w14:textId="77777777" w:rsidR="001477D2" w:rsidRDefault="001477D2" w:rsidP="00136F85">
      <w:pPr>
        <w:ind w:right="237"/>
        <w:jc w:val="center"/>
        <w:rPr>
          <w:b/>
          <w:bCs/>
          <w:sz w:val="24"/>
          <w:szCs w:val="24"/>
          <w:lang w:eastAsia="zh-TW"/>
        </w:rPr>
      </w:pPr>
    </w:p>
    <w:p w14:paraId="759F865E" w14:textId="77777777" w:rsidR="001477D2" w:rsidRDefault="001477D2" w:rsidP="00136F85">
      <w:pPr>
        <w:ind w:right="237"/>
        <w:jc w:val="center"/>
        <w:rPr>
          <w:b/>
          <w:bCs/>
          <w:sz w:val="24"/>
          <w:szCs w:val="24"/>
          <w:lang w:eastAsia="zh-TW"/>
        </w:rPr>
      </w:pPr>
    </w:p>
    <w:p w14:paraId="118C17A8" w14:textId="77777777" w:rsidR="001477D2" w:rsidRDefault="001477D2" w:rsidP="00136F85">
      <w:pPr>
        <w:ind w:right="237"/>
        <w:jc w:val="center"/>
        <w:rPr>
          <w:b/>
          <w:bCs/>
          <w:sz w:val="24"/>
          <w:szCs w:val="24"/>
          <w:lang w:eastAsia="zh-TW"/>
        </w:rPr>
      </w:pPr>
    </w:p>
    <w:p w14:paraId="72E269FE" w14:textId="77777777" w:rsidR="001477D2" w:rsidRDefault="001477D2" w:rsidP="00136F85">
      <w:pPr>
        <w:ind w:right="237"/>
        <w:jc w:val="center"/>
        <w:rPr>
          <w:b/>
          <w:bCs/>
          <w:sz w:val="24"/>
          <w:szCs w:val="24"/>
          <w:lang w:eastAsia="zh-TW"/>
        </w:rPr>
      </w:pPr>
    </w:p>
    <w:p w14:paraId="4197CF0A" w14:textId="77777777" w:rsidR="001477D2" w:rsidRDefault="001477D2" w:rsidP="00136F85">
      <w:pPr>
        <w:ind w:right="237"/>
        <w:jc w:val="center"/>
        <w:rPr>
          <w:b/>
          <w:bCs/>
          <w:sz w:val="24"/>
          <w:szCs w:val="24"/>
          <w:lang w:eastAsia="zh-TW"/>
        </w:rPr>
      </w:pPr>
    </w:p>
    <w:p w14:paraId="137EE76E" w14:textId="77777777" w:rsidR="001477D2" w:rsidRDefault="001477D2" w:rsidP="00136F85">
      <w:pPr>
        <w:ind w:right="237"/>
        <w:jc w:val="center"/>
        <w:rPr>
          <w:b/>
          <w:bCs/>
          <w:sz w:val="24"/>
          <w:szCs w:val="24"/>
          <w:lang w:eastAsia="zh-TW"/>
        </w:rPr>
      </w:pPr>
    </w:p>
    <w:p w14:paraId="207B9C66" w14:textId="77777777" w:rsidR="001477D2" w:rsidRDefault="001477D2" w:rsidP="00136F85">
      <w:pPr>
        <w:ind w:right="237"/>
        <w:jc w:val="center"/>
        <w:rPr>
          <w:b/>
          <w:bCs/>
          <w:sz w:val="24"/>
          <w:szCs w:val="24"/>
          <w:lang w:eastAsia="zh-TW"/>
        </w:rPr>
      </w:pPr>
    </w:p>
    <w:p w14:paraId="44B366A5" w14:textId="77777777" w:rsidR="001477D2" w:rsidRDefault="001477D2" w:rsidP="00136F85">
      <w:pPr>
        <w:ind w:right="237"/>
        <w:jc w:val="center"/>
        <w:rPr>
          <w:b/>
          <w:bCs/>
          <w:sz w:val="24"/>
          <w:szCs w:val="24"/>
          <w:lang w:eastAsia="zh-TW"/>
        </w:rPr>
      </w:pPr>
    </w:p>
    <w:p w14:paraId="078784CA" w14:textId="77777777" w:rsidR="00EE0FE0" w:rsidRDefault="00EE0FE0" w:rsidP="00EE0FE0">
      <w:pPr>
        <w:ind w:right="237"/>
        <w:rPr>
          <w:b/>
          <w:bCs/>
          <w:sz w:val="24"/>
          <w:szCs w:val="24"/>
          <w:lang w:eastAsia="zh-TW"/>
        </w:rPr>
      </w:pPr>
    </w:p>
    <w:p w14:paraId="4B32AB12" w14:textId="77777777" w:rsidR="00EE0FE0" w:rsidRDefault="00EE0FE0" w:rsidP="00EE0FE0">
      <w:pPr>
        <w:ind w:right="237"/>
        <w:rPr>
          <w:b/>
          <w:bCs/>
          <w:sz w:val="24"/>
          <w:szCs w:val="24"/>
          <w:lang w:eastAsia="zh-TW"/>
        </w:rPr>
      </w:pPr>
    </w:p>
    <w:p w14:paraId="7AF0C718" w14:textId="74FDE477" w:rsidR="009249F8" w:rsidRPr="00136F85" w:rsidRDefault="009249F8" w:rsidP="00EE0FE0">
      <w:pPr>
        <w:ind w:right="237"/>
        <w:jc w:val="cente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bookmarkStart w:id="0" w:name="_Hlk110885223"/>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FF8092D"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599F4FA" w14:textId="77777777" w:rsidR="000D5592" w:rsidRDefault="000D5592" w:rsidP="009249F8">
            <w:pPr>
              <w:overflowPunct/>
              <w:autoSpaceDE/>
              <w:autoSpaceDN/>
              <w:adjustRightInd/>
              <w:rPr>
                <w:sz w:val="22"/>
                <w:szCs w:val="22"/>
                <w:lang w:eastAsia="zh-TW"/>
              </w:rPr>
            </w:pPr>
          </w:p>
          <w:p w14:paraId="4E3A3E90" w14:textId="3984C583" w:rsidR="000D5592" w:rsidRPr="009249F8" w:rsidRDefault="000D559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EF00D7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8316401" w14:textId="77777777" w:rsidR="000D5592" w:rsidRDefault="000D5592" w:rsidP="009249F8">
            <w:pPr>
              <w:overflowPunct/>
              <w:autoSpaceDE/>
              <w:autoSpaceDN/>
              <w:adjustRightInd/>
              <w:rPr>
                <w:sz w:val="22"/>
                <w:szCs w:val="22"/>
                <w:lang w:eastAsia="zh-TW"/>
              </w:rPr>
            </w:pPr>
          </w:p>
          <w:p w14:paraId="52921599" w14:textId="32BEAEA5" w:rsidR="000D5592" w:rsidRPr="009249F8" w:rsidRDefault="000D559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DFD06D" w14:textId="69128D3F" w:rsidR="009249F8" w:rsidRDefault="000D5592" w:rsidP="009249F8">
            <w:pPr>
              <w:overflowPunct/>
              <w:autoSpaceDE/>
              <w:autoSpaceDN/>
              <w:adjustRightInd/>
              <w:rPr>
                <w:sz w:val="22"/>
                <w:szCs w:val="22"/>
                <w:lang w:eastAsia="zh-TW"/>
              </w:rPr>
            </w:pPr>
            <w:r>
              <w:rPr>
                <w:sz w:val="22"/>
                <w:szCs w:val="22"/>
                <w:lang w:eastAsia="zh-TW"/>
              </w:rPr>
              <w:t>Required: 8.</w:t>
            </w:r>
          </w:p>
          <w:p w14:paraId="33DC5AE9" w14:textId="1E14CF96" w:rsidR="000D5592" w:rsidRDefault="000D5592" w:rsidP="009249F8">
            <w:pPr>
              <w:overflowPunct/>
              <w:autoSpaceDE/>
              <w:autoSpaceDN/>
              <w:adjustRightInd/>
              <w:rPr>
                <w:sz w:val="24"/>
                <w:szCs w:val="24"/>
                <w:lang w:eastAsia="zh-TW"/>
              </w:rPr>
            </w:pPr>
          </w:p>
          <w:p w14:paraId="1F6C616B" w14:textId="223410D8" w:rsidR="000D5592" w:rsidRDefault="000D5592" w:rsidP="009249F8">
            <w:pPr>
              <w:overflowPunct/>
              <w:autoSpaceDE/>
              <w:autoSpaceDN/>
              <w:adjustRightInd/>
              <w:rPr>
                <w:sz w:val="22"/>
                <w:szCs w:val="22"/>
                <w:lang w:eastAsia="zh-TW"/>
              </w:rPr>
            </w:pPr>
            <w:r>
              <w:rPr>
                <w:sz w:val="22"/>
                <w:szCs w:val="22"/>
                <w:lang w:eastAsia="zh-TW"/>
              </w:rPr>
              <w:t>Rating: 6.</w:t>
            </w:r>
          </w:p>
          <w:p w14:paraId="4277060F" w14:textId="6B305440" w:rsidR="000D5592" w:rsidRDefault="000D5592" w:rsidP="009249F8">
            <w:pPr>
              <w:overflowPunct/>
              <w:autoSpaceDE/>
              <w:autoSpaceDN/>
              <w:adjustRightInd/>
              <w:rPr>
                <w:sz w:val="22"/>
                <w:szCs w:val="22"/>
                <w:lang w:eastAsia="zh-TW"/>
              </w:rPr>
            </w:pPr>
          </w:p>
          <w:p w14:paraId="381CFD2F" w14:textId="01C69D5F" w:rsidR="000D5592" w:rsidRDefault="00A43C1B" w:rsidP="009249F8">
            <w:pPr>
              <w:overflowPunct/>
              <w:autoSpaceDE/>
              <w:autoSpaceDN/>
              <w:adjustRightInd/>
              <w:rPr>
                <w:sz w:val="22"/>
                <w:szCs w:val="22"/>
                <w:lang w:eastAsia="zh-TW"/>
              </w:rPr>
            </w:pPr>
            <w:r>
              <w:rPr>
                <w:sz w:val="22"/>
                <w:szCs w:val="22"/>
                <w:lang w:eastAsia="zh-TW"/>
              </w:rPr>
              <w:t xml:space="preserve">At this stage in my development, I believe that the force would want my knowledge level to be around an 8 out of 10. I believe this as even though I am still in the preliminary stages of my career, it is important when carrying out active duty that I am aware of my powers and policies and am able to utilise them correctly. </w:t>
            </w:r>
          </w:p>
          <w:p w14:paraId="3B9001FB" w14:textId="1EA8C411" w:rsidR="00A43C1B" w:rsidRDefault="00A43C1B" w:rsidP="009249F8">
            <w:pPr>
              <w:overflowPunct/>
              <w:autoSpaceDE/>
              <w:autoSpaceDN/>
              <w:adjustRightInd/>
              <w:rPr>
                <w:sz w:val="22"/>
                <w:szCs w:val="22"/>
                <w:lang w:eastAsia="zh-TW"/>
              </w:rPr>
            </w:pPr>
          </w:p>
          <w:p w14:paraId="4B768E67" w14:textId="3D00910C" w:rsidR="00A43C1B" w:rsidRDefault="00A43C1B" w:rsidP="009249F8">
            <w:pPr>
              <w:overflowPunct/>
              <w:autoSpaceDE/>
              <w:autoSpaceDN/>
              <w:adjustRightInd/>
              <w:rPr>
                <w:sz w:val="22"/>
                <w:szCs w:val="22"/>
                <w:lang w:eastAsia="zh-TW"/>
              </w:rPr>
            </w:pPr>
            <w:r>
              <w:rPr>
                <w:sz w:val="22"/>
                <w:szCs w:val="22"/>
                <w:lang w:eastAsia="zh-TW"/>
              </w:rPr>
              <w:t xml:space="preserve">I believe that currently I am at about a 6 out of 10 knowledge wise. I say this because I believe I am in a position whereby </w:t>
            </w:r>
            <w:r>
              <w:rPr>
                <w:sz w:val="22"/>
                <w:szCs w:val="22"/>
                <w:lang w:eastAsia="zh-TW"/>
              </w:rPr>
              <w:lastRenderedPageBreak/>
              <w:t>I can deal with the majority of volume crimes and general calls effectively, however there are still a number of areas I need to develop in order to be a more rounded Police Constable.</w:t>
            </w:r>
          </w:p>
          <w:p w14:paraId="59C954D8" w14:textId="1BC8DA5B" w:rsidR="00A43C1B" w:rsidRDefault="00A43C1B" w:rsidP="009249F8">
            <w:pPr>
              <w:overflowPunct/>
              <w:autoSpaceDE/>
              <w:autoSpaceDN/>
              <w:adjustRightInd/>
              <w:rPr>
                <w:sz w:val="22"/>
                <w:szCs w:val="22"/>
                <w:lang w:eastAsia="zh-TW"/>
              </w:rPr>
            </w:pPr>
          </w:p>
          <w:p w14:paraId="7FFB83DA" w14:textId="2655A340" w:rsidR="00A43C1B" w:rsidRDefault="00A43C1B" w:rsidP="009249F8">
            <w:pPr>
              <w:overflowPunct/>
              <w:autoSpaceDE/>
              <w:autoSpaceDN/>
              <w:adjustRightInd/>
              <w:rPr>
                <w:sz w:val="22"/>
                <w:szCs w:val="22"/>
                <w:lang w:eastAsia="zh-TW"/>
              </w:rPr>
            </w:pPr>
            <w:r>
              <w:rPr>
                <w:sz w:val="22"/>
                <w:szCs w:val="22"/>
                <w:lang w:eastAsia="zh-TW"/>
              </w:rPr>
              <w:t xml:space="preserve">Areas of knowledge I would like to improve in is dealing with complex investigations, building case </w:t>
            </w:r>
            <w:r w:rsidR="0016177F">
              <w:rPr>
                <w:sz w:val="22"/>
                <w:szCs w:val="22"/>
                <w:lang w:eastAsia="zh-TW"/>
              </w:rPr>
              <w:t>files,</w:t>
            </w:r>
            <w:r>
              <w:rPr>
                <w:sz w:val="22"/>
                <w:szCs w:val="22"/>
                <w:lang w:eastAsia="zh-TW"/>
              </w:rPr>
              <w:t xml:space="preserve"> and interviewing prisoners for more complex investigations such as frauds and sexual assaults.</w:t>
            </w:r>
          </w:p>
          <w:p w14:paraId="649D0E64" w14:textId="783E0D5B" w:rsidR="00A43C1B" w:rsidRDefault="00A43C1B" w:rsidP="009249F8">
            <w:pPr>
              <w:overflowPunct/>
              <w:autoSpaceDE/>
              <w:autoSpaceDN/>
              <w:adjustRightInd/>
              <w:rPr>
                <w:sz w:val="22"/>
                <w:szCs w:val="22"/>
                <w:lang w:eastAsia="zh-TW"/>
              </w:rPr>
            </w:pPr>
          </w:p>
          <w:p w14:paraId="7F9365FF" w14:textId="4E4FBA72" w:rsidR="00A43C1B" w:rsidRDefault="00A43C1B" w:rsidP="009249F8">
            <w:pPr>
              <w:overflowPunct/>
              <w:autoSpaceDE/>
              <w:autoSpaceDN/>
              <w:adjustRightInd/>
              <w:rPr>
                <w:sz w:val="22"/>
                <w:szCs w:val="22"/>
                <w:lang w:eastAsia="zh-TW"/>
              </w:rPr>
            </w:pPr>
            <w:r>
              <w:rPr>
                <w:sz w:val="22"/>
                <w:szCs w:val="22"/>
                <w:lang w:eastAsia="zh-TW"/>
              </w:rPr>
              <w:t xml:space="preserve">In order to improve my knowledge in these areas, it is important I learn off my more experienced colleagues when they are dealing with these types of complex </w:t>
            </w:r>
            <w:r w:rsidR="0016177F">
              <w:rPr>
                <w:sz w:val="22"/>
                <w:szCs w:val="22"/>
                <w:lang w:eastAsia="zh-TW"/>
              </w:rPr>
              <w:t>investigations and</w:t>
            </w:r>
            <w:r>
              <w:rPr>
                <w:sz w:val="22"/>
                <w:szCs w:val="22"/>
                <w:lang w:eastAsia="zh-TW"/>
              </w:rPr>
              <w:t xml:space="preserve"> consider the </w:t>
            </w:r>
            <w:r w:rsidR="0016177F">
              <w:rPr>
                <w:sz w:val="22"/>
                <w:szCs w:val="22"/>
                <w:lang w:eastAsia="zh-TW"/>
              </w:rPr>
              <w:t>actions,</w:t>
            </w:r>
            <w:r>
              <w:rPr>
                <w:sz w:val="22"/>
                <w:szCs w:val="22"/>
                <w:lang w:eastAsia="zh-TW"/>
              </w:rPr>
              <w:t xml:space="preserve"> they have taken to gather the best evidence possible.</w:t>
            </w:r>
          </w:p>
          <w:p w14:paraId="5272968A" w14:textId="110606B9" w:rsidR="00A43C1B" w:rsidRDefault="00A43C1B" w:rsidP="009249F8">
            <w:pPr>
              <w:overflowPunct/>
              <w:autoSpaceDE/>
              <w:autoSpaceDN/>
              <w:adjustRightInd/>
              <w:rPr>
                <w:sz w:val="22"/>
                <w:szCs w:val="22"/>
                <w:lang w:eastAsia="zh-TW"/>
              </w:rPr>
            </w:pPr>
          </w:p>
          <w:p w14:paraId="2F3CB1D6" w14:textId="74B2891C" w:rsidR="00A43C1B" w:rsidRPr="000D5592" w:rsidRDefault="00A43C1B" w:rsidP="009249F8">
            <w:pPr>
              <w:overflowPunct/>
              <w:autoSpaceDE/>
              <w:autoSpaceDN/>
              <w:adjustRightInd/>
              <w:rPr>
                <w:sz w:val="22"/>
                <w:szCs w:val="22"/>
                <w:lang w:eastAsia="zh-TW"/>
              </w:rPr>
            </w:pPr>
            <w:r>
              <w:rPr>
                <w:sz w:val="22"/>
                <w:szCs w:val="22"/>
                <w:lang w:eastAsia="zh-TW"/>
              </w:rPr>
              <w:t>In regard to improving my case</w:t>
            </w:r>
            <w:r w:rsidR="0016177F">
              <w:rPr>
                <w:sz w:val="22"/>
                <w:szCs w:val="22"/>
                <w:lang w:eastAsia="zh-TW"/>
              </w:rPr>
              <w:t xml:space="preserve"> files, I will look to develop my knowledge on my hub attachment where I will have access to colleagues who have a greater exposure to file building than those on response. </w:t>
            </w:r>
          </w:p>
          <w:p w14:paraId="4C34538F" w14:textId="73C3A6A1" w:rsidR="000D5592" w:rsidRPr="00FE7117" w:rsidRDefault="000D5592"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3AC1EFE" w14:textId="194C0E14" w:rsidR="009249F8" w:rsidRDefault="000D5592" w:rsidP="009249F8">
            <w:pPr>
              <w:overflowPunct/>
              <w:autoSpaceDE/>
              <w:autoSpaceDN/>
              <w:adjustRightInd/>
              <w:rPr>
                <w:sz w:val="22"/>
                <w:szCs w:val="22"/>
                <w:lang w:eastAsia="zh-TW"/>
              </w:rPr>
            </w:pPr>
            <w:r>
              <w:rPr>
                <w:sz w:val="22"/>
                <w:szCs w:val="22"/>
                <w:lang w:eastAsia="zh-TW"/>
              </w:rPr>
              <w:t>Required: 8.</w:t>
            </w:r>
          </w:p>
          <w:p w14:paraId="541F5D0E" w14:textId="77777777" w:rsidR="000D5592" w:rsidRDefault="000D5592" w:rsidP="009249F8">
            <w:pPr>
              <w:overflowPunct/>
              <w:autoSpaceDE/>
              <w:autoSpaceDN/>
              <w:adjustRightInd/>
              <w:rPr>
                <w:sz w:val="24"/>
                <w:szCs w:val="24"/>
                <w:lang w:eastAsia="zh-TW"/>
              </w:rPr>
            </w:pPr>
          </w:p>
          <w:p w14:paraId="23E811E6" w14:textId="77777777" w:rsidR="000D5592" w:rsidRDefault="000D5592" w:rsidP="009249F8">
            <w:pPr>
              <w:overflowPunct/>
              <w:autoSpaceDE/>
              <w:autoSpaceDN/>
              <w:adjustRightInd/>
              <w:rPr>
                <w:sz w:val="22"/>
                <w:szCs w:val="22"/>
                <w:lang w:eastAsia="zh-TW"/>
              </w:rPr>
            </w:pPr>
            <w:r w:rsidRPr="000D5592">
              <w:rPr>
                <w:sz w:val="22"/>
                <w:szCs w:val="22"/>
                <w:lang w:eastAsia="zh-TW"/>
              </w:rPr>
              <w:t>Rating: 6.</w:t>
            </w:r>
          </w:p>
          <w:p w14:paraId="315A9F32" w14:textId="77777777" w:rsidR="0016177F" w:rsidRDefault="0016177F" w:rsidP="009249F8">
            <w:pPr>
              <w:overflowPunct/>
              <w:autoSpaceDE/>
              <w:autoSpaceDN/>
              <w:adjustRightInd/>
              <w:rPr>
                <w:sz w:val="24"/>
                <w:szCs w:val="24"/>
                <w:lang w:eastAsia="zh-TW"/>
              </w:rPr>
            </w:pPr>
          </w:p>
          <w:p w14:paraId="4CACBE4B" w14:textId="77777777" w:rsidR="0016177F" w:rsidRDefault="0016177F" w:rsidP="009249F8">
            <w:pPr>
              <w:overflowPunct/>
              <w:autoSpaceDE/>
              <w:autoSpaceDN/>
              <w:adjustRightInd/>
              <w:rPr>
                <w:sz w:val="22"/>
                <w:szCs w:val="22"/>
                <w:lang w:eastAsia="zh-TW"/>
              </w:rPr>
            </w:pPr>
            <w:r w:rsidRPr="0016177F">
              <w:rPr>
                <w:sz w:val="22"/>
                <w:szCs w:val="22"/>
                <w:lang w:eastAsia="zh-TW"/>
              </w:rPr>
              <w:t xml:space="preserve">In regard to my </w:t>
            </w:r>
            <w:proofErr w:type="gramStart"/>
            <w:r w:rsidRPr="0016177F">
              <w:rPr>
                <w:sz w:val="22"/>
                <w:szCs w:val="22"/>
                <w:lang w:eastAsia="zh-TW"/>
              </w:rPr>
              <w:t>skills</w:t>
            </w:r>
            <w:proofErr w:type="gramEnd"/>
            <w:r>
              <w:rPr>
                <w:sz w:val="22"/>
                <w:szCs w:val="22"/>
                <w:lang w:eastAsia="zh-TW"/>
              </w:rPr>
              <w:t xml:space="preserve"> I believe that the force would expect me to be at about an 8 out of 10 currently, and believe that I am currently at about a 6 out of 10. </w:t>
            </w:r>
          </w:p>
          <w:p w14:paraId="03AEABD7" w14:textId="77777777" w:rsidR="0016177F" w:rsidRDefault="0016177F" w:rsidP="009249F8">
            <w:pPr>
              <w:overflowPunct/>
              <w:autoSpaceDE/>
              <w:autoSpaceDN/>
              <w:adjustRightInd/>
              <w:rPr>
                <w:sz w:val="24"/>
                <w:szCs w:val="24"/>
                <w:lang w:eastAsia="zh-TW"/>
              </w:rPr>
            </w:pPr>
          </w:p>
          <w:p w14:paraId="7A63E8FB" w14:textId="6F3C3CDD" w:rsidR="0016177F" w:rsidRDefault="0016177F" w:rsidP="009249F8">
            <w:pPr>
              <w:overflowPunct/>
              <w:autoSpaceDE/>
              <w:autoSpaceDN/>
              <w:adjustRightInd/>
              <w:rPr>
                <w:sz w:val="22"/>
                <w:szCs w:val="22"/>
                <w:lang w:eastAsia="zh-TW"/>
              </w:rPr>
            </w:pPr>
            <w:r w:rsidRPr="0016177F">
              <w:rPr>
                <w:sz w:val="22"/>
                <w:szCs w:val="22"/>
                <w:lang w:eastAsia="zh-TW"/>
              </w:rPr>
              <w:t>I believe the force would expect me</w:t>
            </w:r>
            <w:r>
              <w:rPr>
                <w:sz w:val="22"/>
                <w:szCs w:val="22"/>
                <w:lang w:eastAsia="zh-TW"/>
              </w:rPr>
              <w:t xml:space="preserve"> to be about an 8 out of 10 as at this stage in my development it is important to start attending more courses and upping my overall skills so that I am able to deal with a wider variety of incidents and other commitments. </w:t>
            </w:r>
          </w:p>
          <w:p w14:paraId="7104AA0A" w14:textId="77777777" w:rsidR="0016177F" w:rsidRDefault="0016177F" w:rsidP="009249F8">
            <w:pPr>
              <w:overflowPunct/>
              <w:autoSpaceDE/>
              <w:autoSpaceDN/>
              <w:adjustRightInd/>
              <w:rPr>
                <w:sz w:val="24"/>
                <w:szCs w:val="24"/>
                <w:lang w:eastAsia="zh-TW"/>
              </w:rPr>
            </w:pPr>
          </w:p>
          <w:p w14:paraId="79D90758" w14:textId="77777777" w:rsidR="0016177F" w:rsidRDefault="0016177F" w:rsidP="009249F8">
            <w:pPr>
              <w:overflowPunct/>
              <w:autoSpaceDE/>
              <w:autoSpaceDN/>
              <w:adjustRightInd/>
              <w:rPr>
                <w:sz w:val="22"/>
                <w:szCs w:val="22"/>
                <w:lang w:eastAsia="zh-TW"/>
              </w:rPr>
            </w:pPr>
            <w:r>
              <w:rPr>
                <w:sz w:val="22"/>
                <w:szCs w:val="22"/>
                <w:lang w:eastAsia="zh-TW"/>
              </w:rPr>
              <w:t xml:space="preserve">I believe that I am currently at about a 6 out of 10 skills wise as I have not had the opportunity to attend as many course as I would have liked, and this has slowed my development. In order to progress to the required </w:t>
            </w:r>
            <w:proofErr w:type="gramStart"/>
            <w:r>
              <w:rPr>
                <w:sz w:val="22"/>
                <w:szCs w:val="22"/>
                <w:lang w:eastAsia="zh-TW"/>
              </w:rPr>
              <w:t>level</w:t>
            </w:r>
            <w:proofErr w:type="gramEnd"/>
            <w:r>
              <w:rPr>
                <w:sz w:val="22"/>
                <w:szCs w:val="22"/>
                <w:lang w:eastAsia="zh-TW"/>
              </w:rPr>
              <w:t xml:space="preserve"> the force would like me at, I am looking to attend more courses between now and the end of the year.</w:t>
            </w:r>
          </w:p>
          <w:p w14:paraId="71DBA03F" w14:textId="77777777" w:rsidR="0016177F" w:rsidRDefault="0016177F" w:rsidP="009249F8">
            <w:pPr>
              <w:overflowPunct/>
              <w:autoSpaceDE/>
              <w:autoSpaceDN/>
              <w:adjustRightInd/>
              <w:rPr>
                <w:sz w:val="22"/>
                <w:szCs w:val="22"/>
                <w:lang w:eastAsia="zh-TW"/>
              </w:rPr>
            </w:pPr>
          </w:p>
          <w:p w14:paraId="2B36B191" w14:textId="05F687BB" w:rsidR="0016177F" w:rsidRPr="0016177F" w:rsidRDefault="0016177F" w:rsidP="009249F8">
            <w:pPr>
              <w:overflowPunct/>
              <w:autoSpaceDE/>
              <w:autoSpaceDN/>
              <w:adjustRightInd/>
              <w:rPr>
                <w:rFonts w:ascii="Times New Roman" w:hAnsi="Times New Roman" w:cs="Times New Roman"/>
                <w:sz w:val="22"/>
                <w:szCs w:val="22"/>
                <w:lang w:eastAsia="zh-TW"/>
              </w:rPr>
            </w:pPr>
            <w:r>
              <w:rPr>
                <w:sz w:val="22"/>
                <w:szCs w:val="22"/>
                <w:lang w:eastAsia="zh-TW"/>
              </w:rPr>
              <w:t xml:space="preserve">I have booked onto a taser course as well as a driving response course and so will have both those skills before the end of the year. I am also looking to get booked onto other courses that a lot of officers don’t have so that I have unique skills, such as method of entry training and an intoxilyzer course. </w:t>
            </w:r>
          </w:p>
        </w:tc>
      </w:tr>
      <w:bookmarkEnd w:id="0"/>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C3B4A8" w14:textId="77777777" w:rsidR="009249F8" w:rsidRPr="000D5592" w:rsidRDefault="000D5592" w:rsidP="009249F8">
            <w:pPr>
              <w:overflowPunct/>
              <w:autoSpaceDE/>
              <w:autoSpaceDN/>
              <w:adjustRightInd/>
              <w:rPr>
                <w:sz w:val="22"/>
                <w:szCs w:val="22"/>
                <w:lang w:eastAsia="zh-TW"/>
              </w:rPr>
            </w:pPr>
            <w:r w:rsidRPr="000D5592">
              <w:rPr>
                <w:sz w:val="22"/>
                <w:szCs w:val="22"/>
                <w:lang w:eastAsia="zh-TW"/>
              </w:rPr>
              <w:t>Required: 7.</w:t>
            </w:r>
          </w:p>
          <w:p w14:paraId="748ACF59" w14:textId="77777777" w:rsidR="000D5592" w:rsidRPr="000D5592" w:rsidRDefault="000D5592" w:rsidP="009249F8">
            <w:pPr>
              <w:overflowPunct/>
              <w:autoSpaceDE/>
              <w:autoSpaceDN/>
              <w:adjustRightInd/>
              <w:rPr>
                <w:sz w:val="22"/>
                <w:szCs w:val="22"/>
                <w:lang w:eastAsia="zh-TW"/>
              </w:rPr>
            </w:pPr>
          </w:p>
          <w:p w14:paraId="6B617180" w14:textId="77777777" w:rsidR="000D5592" w:rsidRDefault="000D5592" w:rsidP="009249F8">
            <w:pPr>
              <w:overflowPunct/>
              <w:autoSpaceDE/>
              <w:autoSpaceDN/>
              <w:adjustRightInd/>
              <w:rPr>
                <w:sz w:val="22"/>
                <w:szCs w:val="22"/>
                <w:lang w:eastAsia="zh-TW"/>
              </w:rPr>
            </w:pPr>
            <w:r w:rsidRPr="000D5592">
              <w:rPr>
                <w:sz w:val="22"/>
                <w:szCs w:val="22"/>
                <w:lang w:eastAsia="zh-TW"/>
              </w:rPr>
              <w:t>Rating: 5.</w:t>
            </w:r>
          </w:p>
          <w:p w14:paraId="4BF17642" w14:textId="77777777" w:rsidR="00751943" w:rsidRDefault="00751943" w:rsidP="009249F8">
            <w:pPr>
              <w:overflowPunct/>
              <w:autoSpaceDE/>
              <w:autoSpaceDN/>
              <w:adjustRightInd/>
              <w:rPr>
                <w:sz w:val="22"/>
                <w:szCs w:val="22"/>
                <w:lang w:eastAsia="zh-TW"/>
              </w:rPr>
            </w:pPr>
          </w:p>
          <w:p w14:paraId="04C88385" w14:textId="77777777" w:rsidR="00751943" w:rsidRDefault="00751943" w:rsidP="009249F8">
            <w:pPr>
              <w:overflowPunct/>
              <w:autoSpaceDE/>
              <w:autoSpaceDN/>
              <w:adjustRightInd/>
              <w:rPr>
                <w:sz w:val="22"/>
                <w:szCs w:val="22"/>
                <w:lang w:eastAsia="zh-TW"/>
              </w:rPr>
            </w:pPr>
            <w:r>
              <w:rPr>
                <w:sz w:val="22"/>
                <w:szCs w:val="22"/>
                <w:lang w:eastAsia="zh-TW"/>
              </w:rPr>
              <w:t xml:space="preserve">At this stage in my development, I believe that the force would require my experience level to be around a 7 out of 10 and I currently believe that it is actually at about a 5 out of 10. </w:t>
            </w:r>
          </w:p>
          <w:p w14:paraId="53DE0341" w14:textId="77777777" w:rsidR="00751943" w:rsidRDefault="00751943" w:rsidP="009249F8">
            <w:pPr>
              <w:overflowPunct/>
              <w:autoSpaceDE/>
              <w:autoSpaceDN/>
              <w:adjustRightInd/>
              <w:rPr>
                <w:sz w:val="24"/>
                <w:szCs w:val="24"/>
                <w:lang w:eastAsia="zh-TW"/>
              </w:rPr>
            </w:pPr>
          </w:p>
          <w:p w14:paraId="7BF8822B" w14:textId="77777777" w:rsidR="00751943" w:rsidRDefault="00751943" w:rsidP="009249F8">
            <w:pPr>
              <w:overflowPunct/>
              <w:autoSpaceDE/>
              <w:autoSpaceDN/>
              <w:adjustRightInd/>
              <w:rPr>
                <w:sz w:val="24"/>
                <w:szCs w:val="24"/>
                <w:lang w:eastAsia="zh-TW"/>
              </w:rPr>
            </w:pPr>
            <w:r>
              <w:rPr>
                <w:sz w:val="24"/>
                <w:szCs w:val="24"/>
                <w:lang w:eastAsia="zh-TW"/>
              </w:rPr>
              <w:lastRenderedPageBreak/>
              <w:t>I believe that the force would expect it to be at 7 out of 10 as the force would expect me to have a variety of experience of dealing with different calls, incidents and duties involved in the role of a Police Constable. Experience is something that only comes over time, however it is important that you are doing all that you can do further your experience of dealing with different things during your development.</w:t>
            </w:r>
          </w:p>
          <w:p w14:paraId="20F50593" w14:textId="77777777" w:rsidR="00751943" w:rsidRDefault="00751943" w:rsidP="009249F8">
            <w:pPr>
              <w:overflowPunct/>
              <w:autoSpaceDE/>
              <w:autoSpaceDN/>
              <w:adjustRightInd/>
              <w:rPr>
                <w:sz w:val="24"/>
                <w:szCs w:val="24"/>
                <w:lang w:eastAsia="zh-TW"/>
              </w:rPr>
            </w:pPr>
          </w:p>
          <w:p w14:paraId="7167F431" w14:textId="77777777" w:rsidR="00751943" w:rsidRDefault="00751943" w:rsidP="009249F8">
            <w:pPr>
              <w:overflowPunct/>
              <w:autoSpaceDE/>
              <w:autoSpaceDN/>
              <w:adjustRightInd/>
              <w:rPr>
                <w:sz w:val="24"/>
                <w:szCs w:val="24"/>
                <w:lang w:eastAsia="zh-TW"/>
              </w:rPr>
            </w:pPr>
            <w:r>
              <w:rPr>
                <w:sz w:val="24"/>
                <w:szCs w:val="24"/>
                <w:lang w:eastAsia="zh-TW"/>
              </w:rPr>
              <w:t>I believe that I am currently working at about a 5 out of 10 experience wise as although I do have experience of dealing with a number of different things as a Police Constable, I still have not experienced all that I wish to. This is down to a number of things, such as types of calls I get working in my sector, and also not having certain skills required to gain experience in other areas yet.</w:t>
            </w:r>
          </w:p>
          <w:p w14:paraId="4A1E7CBC" w14:textId="77777777" w:rsidR="00751943" w:rsidRDefault="00751943" w:rsidP="009249F8">
            <w:pPr>
              <w:overflowPunct/>
              <w:autoSpaceDE/>
              <w:autoSpaceDN/>
              <w:adjustRightInd/>
              <w:rPr>
                <w:sz w:val="24"/>
                <w:szCs w:val="24"/>
                <w:lang w:eastAsia="zh-TW"/>
              </w:rPr>
            </w:pPr>
          </w:p>
          <w:p w14:paraId="540FB15D" w14:textId="04AC7ADD" w:rsidR="00751943" w:rsidRPr="009249F8" w:rsidRDefault="00751943"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In order to improve my experience level, I want to experience working out of different stations and different sectors and so will look to pick up overtime when available in different stations. I will </w:t>
            </w:r>
            <w:r>
              <w:rPr>
                <w:sz w:val="24"/>
                <w:szCs w:val="24"/>
                <w:lang w:eastAsia="zh-TW"/>
              </w:rPr>
              <w:lastRenderedPageBreak/>
              <w:t>also look to attend incidents that I have not yet had the opportunity to whenever given the opportunity. I believe that over time my experience level will rise to the required standard as I begin to upskill and see more of South Wales Police.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803FA4A" w14:textId="77777777" w:rsidR="00E25D5F" w:rsidRDefault="00E25D5F" w:rsidP="00E25D5F">
      <w:pPr>
        <w:rPr>
          <w:sz w:val="24"/>
          <w:szCs w:val="24"/>
        </w:rPr>
      </w:pPr>
    </w:p>
    <w:p w14:paraId="4C384767" w14:textId="77777777" w:rsidR="00E25D5F" w:rsidRPr="00E25D5F" w:rsidRDefault="00E25D5F" w:rsidP="00E25D5F">
      <w:pPr>
        <w:rPr>
          <w:sz w:val="24"/>
          <w:szCs w:val="24"/>
        </w:rPr>
      </w:pPr>
      <w:bookmarkStart w:id="1" w:name="_Hlk110880219"/>
      <w:r w:rsidRPr="00E25D5F">
        <w:rPr>
          <w:sz w:val="24"/>
          <w:szCs w:val="24"/>
        </w:rPr>
        <w:t xml:space="preserve">Alfredo, D (2022) </w:t>
      </w:r>
      <w:r w:rsidRPr="00E25D5F">
        <w:rPr>
          <w:i/>
          <w:iCs/>
          <w:sz w:val="24"/>
          <w:szCs w:val="24"/>
        </w:rPr>
        <w:t xml:space="preserve">The advantages &amp; disadvantages of evidence-based policing. </w:t>
      </w:r>
      <w:r w:rsidRPr="00E25D5F">
        <w:rPr>
          <w:sz w:val="24"/>
          <w:szCs w:val="24"/>
        </w:rPr>
        <w:t xml:space="preserve">[ONLINE] Available from: </w:t>
      </w:r>
      <w:hyperlink r:id="rId21" w:history="1">
        <w:r w:rsidRPr="00E25D5F">
          <w:rPr>
            <w:rStyle w:val="Hyperlink"/>
            <w:sz w:val="24"/>
            <w:szCs w:val="24"/>
          </w:rPr>
          <w:t>How to write a rationale for your dissertation (ehow.co.uk)</w:t>
        </w:r>
      </w:hyperlink>
      <w:r w:rsidRPr="00E25D5F">
        <w:rPr>
          <w:sz w:val="24"/>
          <w:szCs w:val="24"/>
        </w:rPr>
        <w:t xml:space="preserve"> [Accessed 12</w:t>
      </w:r>
      <w:r w:rsidRPr="00E25D5F">
        <w:rPr>
          <w:sz w:val="24"/>
          <w:szCs w:val="24"/>
          <w:vertAlign w:val="superscript"/>
        </w:rPr>
        <w:t>th</w:t>
      </w:r>
      <w:r w:rsidRPr="00E25D5F">
        <w:rPr>
          <w:sz w:val="24"/>
          <w:szCs w:val="24"/>
        </w:rPr>
        <w:t xml:space="preserve"> June 2022]  </w:t>
      </w:r>
    </w:p>
    <w:p w14:paraId="06CFED45" w14:textId="77777777" w:rsidR="00E25D5F" w:rsidRPr="00E25D5F" w:rsidRDefault="00E25D5F" w:rsidP="00E25D5F">
      <w:pPr>
        <w:rPr>
          <w:sz w:val="24"/>
          <w:szCs w:val="24"/>
        </w:rPr>
      </w:pPr>
    </w:p>
    <w:p w14:paraId="0A3C73EF" w14:textId="77777777" w:rsidR="00E25D5F" w:rsidRPr="00E25D5F" w:rsidRDefault="00E25D5F" w:rsidP="00E25D5F">
      <w:pPr>
        <w:rPr>
          <w:sz w:val="24"/>
          <w:szCs w:val="24"/>
        </w:rPr>
      </w:pPr>
    </w:p>
    <w:p w14:paraId="533AB652" w14:textId="71CE165A" w:rsidR="00E25D5F" w:rsidRPr="00E25D5F" w:rsidRDefault="00E25D5F" w:rsidP="00E25D5F">
      <w:pPr>
        <w:rPr>
          <w:sz w:val="24"/>
          <w:szCs w:val="24"/>
        </w:rPr>
      </w:pPr>
      <w:r w:rsidRPr="00E25D5F">
        <w:rPr>
          <w:sz w:val="24"/>
          <w:szCs w:val="24"/>
        </w:rPr>
        <w:t xml:space="preserve">ASQ (2022) </w:t>
      </w:r>
      <w:r w:rsidRPr="00E25D5F">
        <w:rPr>
          <w:i/>
          <w:iCs/>
          <w:sz w:val="24"/>
          <w:szCs w:val="24"/>
        </w:rPr>
        <w:t>What is a Team?</w:t>
      </w:r>
      <w:r w:rsidRPr="00E25D5F">
        <w:rPr>
          <w:sz w:val="24"/>
          <w:szCs w:val="24"/>
        </w:rPr>
        <w:t xml:space="preserve"> [ONLINE] Available from: </w:t>
      </w:r>
      <w:hyperlink r:id="rId22" w:history="1">
        <w:r w:rsidRPr="00E25D5F">
          <w:rPr>
            <w:rStyle w:val="Hyperlink"/>
            <w:sz w:val="24"/>
            <w:szCs w:val="24"/>
          </w:rPr>
          <w:t>What is a Team? Types of Teams &amp; Processes | ASQ</w:t>
        </w:r>
      </w:hyperlink>
      <w:r w:rsidRPr="00E25D5F">
        <w:rPr>
          <w:sz w:val="24"/>
          <w:szCs w:val="24"/>
        </w:rPr>
        <w:t xml:space="preserve"> [Accessed 10</w:t>
      </w:r>
      <w:r w:rsidRPr="00E25D5F">
        <w:rPr>
          <w:sz w:val="24"/>
          <w:szCs w:val="24"/>
          <w:vertAlign w:val="superscript"/>
        </w:rPr>
        <w:t>th</w:t>
      </w:r>
      <w:r w:rsidRPr="00E25D5F">
        <w:rPr>
          <w:sz w:val="24"/>
          <w:szCs w:val="24"/>
        </w:rPr>
        <w:t xml:space="preserve"> June 2022]</w:t>
      </w:r>
    </w:p>
    <w:p w14:paraId="4C385DE9" w14:textId="29779B6C" w:rsidR="00E25D5F" w:rsidRPr="00E25D5F" w:rsidRDefault="00E25D5F" w:rsidP="00E25D5F">
      <w:pPr>
        <w:rPr>
          <w:sz w:val="24"/>
          <w:szCs w:val="24"/>
        </w:rPr>
      </w:pPr>
    </w:p>
    <w:p w14:paraId="0FC2DCC4" w14:textId="77777777" w:rsidR="00E25D5F" w:rsidRPr="00E25D5F" w:rsidRDefault="00E25D5F" w:rsidP="00E25D5F">
      <w:pPr>
        <w:rPr>
          <w:sz w:val="24"/>
          <w:szCs w:val="24"/>
        </w:rPr>
      </w:pPr>
    </w:p>
    <w:p w14:paraId="5EB224CF" w14:textId="419C14DC" w:rsidR="00E25D5F" w:rsidRPr="00E25D5F" w:rsidRDefault="00E25D5F" w:rsidP="00E25D5F">
      <w:pPr>
        <w:rPr>
          <w:sz w:val="24"/>
          <w:szCs w:val="24"/>
        </w:rPr>
      </w:pPr>
      <w:r w:rsidRPr="00E25D5F">
        <w:rPr>
          <w:sz w:val="24"/>
          <w:szCs w:val="24"/>
        </w:rPr>
        <w:t xml:space="preserve">Atkinson, M. Jones, M. Lamont, E. (2007) </w:t>
      </w:r>
      <w:r w:rsidRPr="00E25D5F">
        <w:rPr>
          <w:i/>
          <w:iCs/>
          <w:sz w:val="24"/>
          <w:szCs w:val="24"/>
        </w:rPr>
        <w:t xml:space="preserve">Multi-agency working and its implications for practice: A review of the literature. </w:t>
      </w:r>
      <w:r w:rsidRPr="00E25D5F">
        <w:rPr>
          <w:sz w:val="24"/>
          <w:szCs w:val="24"/>
        </w:rPr>
        <w:t xml:space="preserve">[ONLINE] Available from: </w:t>
      </w:r>
      <w:hyperlink r:id="rId23" w:history="1">
        <w:proofErr w:type="spellStart"/>
        <w:r w:rsidRPr="00E25D5F">
          <w:rPr>
            <w:rStyle w:val="Hyperlink"/>
            <w:sz w:val="24"/>
            <w:szCs w:val="24"/>
          </w:rPr>
          <w:t>Mutli</w:t>
        </w:r>
        <w:proofErr w:type="spellEnd"/>
        <w:r w:rsidRPr="00E25D5F">
          <w:rPr>
            <w:rStyle w:val="Hyperlink"/>
            <w:sz w:val="24"/>
            <w:szCs w:val="24"/>
          </w:rPr>
          <w:t>-agency working and its implications and practice: A review of the literature (nfer.ac.uk)</w:t>
        </w:r>
      </w:hyperlink>
      <w:r w:rsidRPr="00E25D5F">
        <w:rPr>
          <w:sz w:val="24"/>
          <w:szCs w:val="24"/>
        </w:rPr>
        <w:t xml:space="preserve"> [Accessed 17</w:t>
      </w:r>
      <w:r w:rsidRPr="00E25D5F">
        <w:rPr>
          <w:sz w:val="24"/>
          <w:szCs w:val="24"/>
          <w:vertAlign w:val="superscript"/>
        </w:rPr>
        <w:t>th</w:t>
      </w:r>
      <w:r w:rsidRPr="00E25D5F">
        <w:rPr>
          <w:sz w:val="24"/>
          <w:szCs w:val="24"/>
        </w:rPr>
        <w:t xml:space="preserve"> July 2022] </w:t>
      </w:r>
    </w:p>
    <w:p w14:paraId="1BD9049B" w14:textId="6F926920" w:rsidR="00E25D5F" w:rsidRPr="00E25D5F" w:rsidRDefault="00E25D5F" w:rsidP="00E25D5F">
      <w:pPr>
        <w:rPr>
          <w:sz w:val="24"/>
          <w:szCs w:val="24"/>
        </w:rPr>
      </w:pPr>
    </w:p>
    <w:p w14:paraId="5ED7E104" w14:textId="1AE041FA" w:rsidR="00E25D5F" w:rsidRPr="00E25D5F" w:rsidRDefault="00E25D5F" w:rsidP="00E25D5F">
      <w:pPr>
        <w:rPr>
          <w:sz w:val="24"/>
          <w:szCs w:val="24"/>
        </w:rPr>
      </w:pPr>
    </w:p>
    <w:p w14:paraId="5E73B4EB" w14:textId="77777777" w:rsidR="00E25D5F" w:rsidRPr="00E25D5F" w:rsidRDefault="00E25D5F" w:rsidP="00E25D5F">
      <w:pPr>
        <w:rPr>
          <w:sz w:val="24"/>
          <w:szCs w:val="24"/>
        </w:rPr>
      </w:pPr>
      <w:r w:rsidRPr="00E25D5F">
        <w:rPr>
          <w:sz w:val="24"/>
          <w:szCs w:val="24"/>
        </w:rPr>
        <w:t xml:space="preserve">College of Policing (2022) </w:t>
      </w:r>
      <w:r w:rsidRPr="00E25D5F">
        <w:rPr>
          <w:i/>
          <w:iCs/>
          <w:sz w:val="24"/>
          <w:szCs w:val="24"/>
        </w:rPr>
        <w:t>Evidence-Based Policing.</w:t>
      </w:r>
      <w:r w:rsidRPr="00E25D5F">
        <w:rPr>
          <w:sz w:val="24"/>
          <w:szCs w:val="24"/>
        </w:rPr>
        <w:t xml:space="preserve"> [ONLINE] Available from: </w:t>
      </w:r>
      <w:hyperlink r:id="rId24" w:history="1">
        <w:r w:rsidRPr="00E25D5F">
          <w:rPr>
            <w:rStyle w:val="Hyperlink"/>
            <w:sz w:val="24"/>
            <w:szCs w:val="24"/>
          </w:rPr>
          <w:t>Evidence-based policing | College of Policing</w:t>
        </w:r>
      </w:hyperlink>
      <w:r w:rsidRPr="00E25D5F">
        <w:rPr>
          <w:sz w:val="24"/>
          <w:szCs w:val="24"/>
        </w:rPr>
        <w:t xml:space="preserve"> [Accessed 12</w:t>
      </w:r>
      <w:r w:rsidRPr="00E25D5F">
        <w:rPr>
          <w:sz w:val="24"/>
          <w:szCs w:val="24"/>
          <w:vertAlign w:val="superscript"/>
        </w:rPr>
        <w:t>th</w:t>
      </w:r>
      <w:r w:rsidRPr="00E25D5F">
        <w:rPr>
          <w:sz w:val="24"/>
          <w:szCs w:val="24"/>
        </w:rPr>
        <w:t xml:space="preserve"> June 2022]</w:t>
      </w:r>
    </w:p>
    <w:p w14:paraId="284FE066" w14:textId="75AB85E9" w:rsidR="00E25D5F" w:rsidRPr="00E25D5F" w:rsidRDefault="00E25D5F" w:rsidP="00E25D5F">
      <w:pPr>
        <w:rPr>
          <w:sz w:val="24"/>
          <w:szCs w:val="24"/>
        </w:rPr>
      </w:pPr>
    </w:p>
    <w:p w14:paraId="503D2465" w14:textId="54AA0E22" w:rsidR="00E25D5F" w:rsidRPr="00E25D5F" w:rsidRDefault="00E25D5F" w:rsidP="00E25D5F">
      <w:pPr>
        <w:rPr>
          <w:sz w:val="24"/>
          <w:szCs w:val="24"/>
        </w:rPr>
      </w:pPr>
    </w:p>
    <w:p w14:paraId="70F7C7C4" w14:textId="77777777" w:rsidR="00E25D5F" w:rsidRPr="00E25D5F" w:rsidRDefault="00E25D5F" w:rsidP="00E25D5F">
      <w:pPr>
        <w:rPr>
          <w:sz w:val="24"/>
          <w:szCs w:val="24"/>
        </w:rPr>
      </w:pPr>
      <w:r w:rsidRPr="00E25D5F">
        <w:rPr>
          <w:sz w:val="24"/>
          <w:szCs w:val="24"/>
        </w:rPr>
        <w:t xml:space="preserve">College of Policing (2022) </w:t>
      </w:r>
      <w:r w:rsidRPr="00E25D5F">
        <w:rPr>
          <w:i/>
          <w:iCs/>
          <w:sz w:val="24"/>
          <w:szCs w:val="24"/>
        </w:rPr>
        <w:t xml:space="preserve">Victim and witness care. </w:t>
      </w:r>
      <w:r w:rsidRPr="00E25D5F">
        <w:rPr>
          <w:sz w:val="24"/>
          <w:szCs w:val="24"/>
        </w:rPr>
        <w:t xml:space="preserve">[ONLINE] Available from: </w:t>
      </w:r>
      <w:hyperlink r:id="rId25" w:history="1">
        <w:r w:rsidRPr="00E25D5F">
          <w:rPr>
            <w:rStyle w:val="Hyperlink"/>
            <w:sz w:val="24"/>
            <w:szCs w:val="24"/>
          </w:rPr>
          <w:t>Victim and witness care | College of Policing</w:t>
        </w:r>
      </w:hyperlink>
      <w:r w:rsidRPr="00E25D5F">
        <w:rPr>
          <w:sz w:val="24"/>
          <w:szCs w:val="24"/>
        </w:rPr>
        <w:t xml:space="preserve"> [Accessed 17</w:t>
      </w:r>
      <w:r w:rsidRPr="00E25D5F">
        <w:rPr>
          <w:sz w:val="24"/>
          <w:szCs w:val="24"/>
          <w:vertAlign w:val="superscript"/>
        </w:rPr>
        <w:t>th</w:t>
      </w:r>
      <w:r w:rsidRPr="00E25D5F">
        <w:rPr>
          <w:sz w:val="24"/>
          <w:szCs w:val="24"/>
        </w:rPr>
        <w:t xml:space="preserve"> July 2022] </w:t>
      </w:r>
    </w:p>
    <w:p w14:paraId="1AED0738" w14:textId="18C970BE" w:rsidR="00E25D5F" w:rsidRPr="00E25D5F" w:rsidRDefault="00E25D5F" w:rsidP="00E25D5F">
      <w:pPr>
        <w:rPr>
          <w:sz w:val="24"/>
          <w:szCs w:val="24"/>
        </w:rPr>
      </w:pPr>
    </w:p>
    <w:p w14:paraId="02F6EDF6" w14:textId="5613AE0A" w:rsidR="00E25D5F" w:rsidRPr="00E25D5F" w:rsidRDefault="00E25D5F" w:rsidP="00E25D5F">
      <w:pPr>
        <w:rPr>
          <w:sz w:val="24"/>
          <w:szCs w:val="24"/>
        </w:rPr>
      </w:pPr>
    </w:p>
    <w:p w14:paraId="3A6C5079" w14:textId="77777777" w:rsidR="00E25D5F" w:rsidRPr="00E25D5F" w:rsidRDefault="00E25D5F" w:rsidP="00E25D5F">
      <w:pPr>
        <w:rPr>
          <w:sz w:val="24"/>
          <w:szCs w:val="24"/>
        </w:rPr>
      </w:pPr>
      <w:r w:rsidRPr="00E25D5F">
        <w:rPr>
          <w:sz w:val="24"/>
          <w:szCs w:val="24"/>
        </w:rPr>
        <w:t xml:space="preserve">Dyer, W Jnr. Dyer, J. Dyer, W. (2013) Team Building: </w:t>
      </w:r>
      <w:r w:rsidRPr="00E25D5F">
        <w:rPr>
          <w:i/>
          <w:iCs/>
          <w:sz w:val="24"/>
          <w:szCs w:val="24"/>
        </w:rPr>
        <w:t xml:space="preserve">Proven Strategies for Improving Team Performance. </w:t>
      </w:r>
      <w:r w:rsidRPr="00E25D5F">
        <w:rPr>
          <w:sz w:val="24"/>
          <w:szCs w:val="24"/>
        </w:rPr>
        <w:t>5</w:t>
      </w:r>
      <w:r w:rsidRPr="00E25D5F">
        <w:rPr>
          <w:sz w:val="24"/>
          <w:szCs w:val="24"/>
          <w:vertAlign w:val="superscript"/>
        </w:rPr>
        <w:t>th</w:t>
      </w:r>
      <w:r w:rsidRPr="00E25D5F">
        <w:rPr>
          <w:sz w:val="24"/>
          <w:szCs w:val="24"/>
        </w:rPr>
        <w:t xml:space="preserve"> Edition. San Francisco: Jossey-Bass.</w:t>
      </w:r>
    </w:p>
    <w:p w14:paraId="4C088DE6" w14:textId="38A8D729" w:rsidR="00E25D5F" w:rsidRPr="00E25D5F" w:rsidRDefault="00E25D5F" w:rsidP="00E25D5F">
      <w:pPr>
        <w:rPr>
          <w:sz w:val="24"/>
          <w:szCs w:val="24"/>
        </w:rPr>
      </w:pPr>
    </w:p>
    <w:p w14:paraId="4053244C" w14:textId="50A460BC" w:rsidR="00E25D5F" w:rsidRPr="00E25D5F" w:rsidRDefault="00E25D5F" w:rsidP="00E25D5F">
      <w:pPr>
        <w:rPr>
          <w:sz w:val="24"/>
          <w:szCs w:val="24"/>
        </w:rPr>
      </w:pPr>
    </w:p>
    <w:p w14:paraId="6F9D9435" w14:textId="77777777" w:rsidR="00E25D5F" w:rsidRPr="00E25D5F" w:rsidRDefault="00E25D5F" w:rsidP="00E25D5F">
      <w:pPr>
        <w:rPr>
          <w:sz w:val="24"/>
          <w:szCs w:val="24"/>
        </w:rPr>
      </w:pPr>
      <w:r w:rsidRPr="00E25D5F">
        <w:rPr>
          <w:sz w:val="24"/>
          <w:szCs w:val="24"/>
        </w:rPr>
        <w:t xml:space="preserve">Honey, P (2001) </w:t>
      </w:r>
      <w:r w:rsidRPr="00E25D5F">
        <w:rPr>
          <w:i/>
          <w:iCs/>
          <w:sz w:val="24"/>
          <w:szCs w:val="24"/>
        </w:rPr>
        <w:t>Teams and Teamwork</w:t>
      </w:r>
      <w:r w:rsidRPr="00E25D5F">
        <w:rPr>
          <w:sz w:val="24"/>
          <w:szCs w:val="24"/>
        </w:rPr>
        <w:t>. Peter Honey Publications: Maidenhead.</w:t>
      </w:r>
    </w:p>
    <w:p w14:paraId="4D1FE011" w14:textId="17576BDC" w:rsidR="00E25D5F" w:rsidRPr="00E25D5F" w:rsidRDefault="00E25D5F" w:rsidP="00E25D5F">
      <w:pPr>
        <w:rPr>
          <w:sz w:val="24"/>
          <w:szCs w:val="24"/>
        </w:rPr>
      </w:pPr>
    </w:p>
    <w:p w14:paraId="0FD18F32" w14:textId="756F3472" w:rsidR="00E25D5F" w:rsidRPr="00E25D5F" w:rsidRDefault="00E25D5F" w:rsidP="00E25D5F">
      <w:pPr>
        <w:rPr>
          <w:sz w:val="24"/>
          <w:szCs w:val="24"/>
        </w:rPr>
      </w:pPr>
    </w:p>
    <w:p w14:paraId="110E0D76" w14:textId="77777777" w:rsidR="00E25D5F" w:rsidRPr="00E25D5F" w:rsidRDefault="00E25D5F" w:rsidP="00E25D5F">
      <w:pPr>
        <w:rPr>
          <w:sz w:val="24"/>
          <w:szCs w:val="24"/>
        </w:rPr>
      </w:pPr>
      <w:r w:rsidRPr="00E25D5F">
        <w:rPr>
          <w:sz w:val="24"/>
          <w:szCs w:val="24"/>
        </w:rPr>
        <w:t xml:space="preserve">Lencioni, P (2002) </w:t>
      </w:r>
      <w:r w:rsidRPr="00E25D5F">
        <w:rPr>
          <w:i/>
          <w:iCs/>
          <w:sz w:val="24"/>
          <w:szCs w:val="24"/>
        </w:rPr>
        <w:t xml:space="preserve">The Five Dysfunctions of a team: A Leadership Fable. </w:t>
      </w:r>
      <w:r w:rsidRPr="00E25D5F">
        <w:rPr>
          <w:sz w:val="24"/>
          <w:szCs w:val="24"/>
        </w:rPr>
        <w:t>San Francisco: Jossey-Bass.</w:t>
      </w:r>
    </w:p>
    <w:p w14:paraId="463BFDF6" w14:textId="23621439" w:rsidR="00E25D5F" w:rsidRPr="00E25D5F" w:rsidRDefault="00E25D5F" w:rsidP="00E25D5F">
      <w:pPr>
        <w:rPr>
          <w:sz w:val="24"/>
          <w:szCs w:val="24"/>
        </w:rPr>
      </w:pPr>
    </w:p>
    <w:p w14:paraId="04AE949E" w14:textId="388836EF" w:rsidR="00E25D5F" w:rsidRPr="00E25D5F" w:rsidRDefault="00E25D5F" w:rsidP="00E25D5F">
      <w:pPr>
        <w:rPr>
          <w:sz w:val="24"/>
          <w:szCs w:val="24"/>
        </w:rPr>
      </w:pPr>
    </w:p>
    <w:p w14:paraId="4D1C74D7" w14:textId="77777777" w:rsidR="00E25D5F" w:rsidRPr="00E25D5F" w:rsidRDefault="00E25D5F" w:rsidP="00E25D5F">
      <w:pPr>
        <w:rPr>
          <w:sz w:val="24"/>
          <w:szCs w:val="24"/>
        </w:rPr>
      </w:pPr>
      <w:r w:rsidRPr="00E25D5F">
        <w:rPr>
          <w:sz w:val="24"/>
          <w:szCs w:val="24"/>
        </w:rPr>
        <w:t xml:space="preserve">Lennon-Smith, S (2019) </w:t>
      </w:r>
      <w:r w:rsidRPr="00E25D5F">
        <w:rPr>
          <w:i/>
          <w:iCs/>
          <w:sz w:val="24"/>
          <w:szCs w:val="24"/>
        </w:rPr>
        <w:t>The Power of Defining Roles in the Workplace</w:t>
      </w:r>
      <w:r w:rsidRPr="00E25D5F">
        <w:rPr>
          <w:sz w:val="24"/>
          <w:szCs w:val="24"/>
        </w:rPr>
        <w:t xml:space="preserve">. [ONLINE] Available from: </w:t>
      </w:r>
      <w:hyperlink r:id="rId26" w:history="1">
        <w:r w:rsidRPr="00E25D5F">
          <w:rPr>
            <w:rStyle w:val="Hyperlink"/>
            <w:sz w:val="24"/>
            <w:szCs w:val="24"/>
          </w:rPr>
          <w:t xml:space="preserve">The Power of Defining Roles in the Workplace · </w:t>
        </w:r>
        <w:proofErr w:type="spellStart"/>
        <w:r w:rsidRPr="00E25D5F">
          <w:rPr>
            <w:rStyle w:val="Hyperlink"/>
            <w:sz w:val="24"/>
            <w:szCs w:val="24"/>
          </w:rPr>
          <w:t>KennedyPearce</w:t>
        </w:r>
        <w:proofErr w:type="spellEnd"/>
      </w:hyperlink>
      <w:r w:rsidRPr="00E25D5F">
        <w:rPr>
          <w:sz w:val="24"/>
          <w:szCs w:val="24"/>
        </w:rPr>
        <w:t xml:space="preserve"> [Accessed 10</w:t>
      </w:r>
      <w:r w:rsidRPr="00E25D5F">
        <w:rPr>
          <w:sz w:val="24"/>
          <w:szCs w:val="24"/>
          <w:vertAlign w:val="superscript"/>
        </w:rPr>
        <w:t>th</w:t>
      </w:r>
      <w:r w:rsidRPr="00E25D5F">
        <w:rPr>
          <w:sz w:val="24"/>
          <w:szCs w:val="24"/>
        </w:rPr>
        <w:t xml:space="preserve"> June 2022] </w:t>
      </w:r>
    </w:p>
    <w:p w14:paraId="5CB037E1" w14:textId="633C8F8A" w:rsidR="00E25D5F" w:rsidRPr="00E25D5F" w:rsidRDefault="00E25D5F" w:rsidP="00E25D5F">
      <w:pPr>
        <w:rPr>
          <w:sz w:val="24"/>
          <w:szCs w:val="24"/>
        </w:rPr>
      </w:pPr>
    </w:p>
    <w:p w14:paraId="255B9C2B" w14:textId="4682DAD6" w:rsidR="00E25D5F" w:rsidRPr="00E25D5F" w:rsidRDefault="00E25D5F" w:rsidP="00E25D5F">
      <w:pPr>
        <w:rPr>
          <w:sz w:val="24"/>
          <w:szCs w:val="24"/>
        </w:rPr>
      </w:pPr>
    </w:p>
    <w:p w14:paraId="1A729373" w14:textId="77777777" w:rsidR="00E25D5F" w:rsidRPr="00E25D5F" w:rsidRDefault="00E25D5F" w:rsidP="00E25D5F">
      <w:pPr>
        <w:rPr>
          <w:sz w:val="24"/>
          <w:szCs w:val="24"/>
        </w:rPr>
      </w:pPr>
      <w:r w:rsidRPr="00E25D5F">
        <w:rPr>
          <w:sz w:val="24"/>
          <w:szCs w:val="24"/>
        </w:rPr>
        <w:t xml:space="preserve">McGrath, J (1984) </w:t>
      </w:r>
      <w:r w:rsidRPr="00E25D5F">
        <w:rPr>
          <w:i/>
          <w:iCs/>
          <w:sz w:val="24"/>
          <w:szCs w:val="24"/>
        </w:rPr>
        <w:t xml:space="preserve">Groups: Interaction and performance. </w:t>
      </w:r>
      <w:r w:rsidRPr="00E25D5F">
        <w:rPr>
          <w:sz w:val="24"/>
          <w:szCs w:val="24"/>
        </w:rPr>
        <w:t>Prentice-Hall: USA.</w:t>
      </w:r>
    </w:p>
    <w:p w14:paraId="25122CF2" w14:textId="670457C4" w:rsidR="00E25D5F" w:rsidRPr="00E25D5F" w:rsidRDefault="00E25D5F" w:rsidP="00E25D5F">
      <w:pPr>
        <w:rPr>
          <w:sz w:val="24"/>
          <w:szCs w:val="24"/>
        </w:rPr>
      </w:pPr>
    </w:p>
    <w:p w14:paraId="2CA7DB89" w14:textId="3E9DEEBC" w:rsidR="00E25D5F" w:rsidRPr="00E25D5F" w:rsidRDefault="00E25D5F" w:rsidP="00E25D5F">
      <w:pPr>
        <w:rPr>
          <w:sz w:val="24"/>
          <w:szCs w:val="24"/>
        </w:rPr>
      </w:pPr>
    </w:p>
    <w:p w14:paraId="26DF79D6" w14:textId="77777777" w:rsidR="00E25D5F" w:rsidRPr="00E25D5F" w:rsidRDefault="00E25D5F" w:rsidP="00E25D5F">
      <w:pPr>
        <w:rPr>
          <w:sz w:val="24"/>
          <w:szCs w:val="24"/>
        </w:rPr>
      </w:pPr>
      <w:r w:rsidRPr="00E25D5F">
        <w:rPr>
          <w:sz w:val="24"/>
          <w:szCs w:val="24"/>
        </w:rPr>
        <w:t xml:space="preserve">Middleton, J (2022) </w:t>
      </w:r>
      <w:r w:rsidRPr="00E25D5F">
        <w:rPr>
          <w:i/>
          <w:iCs/>
          <w:sz w:val="24"/>
          <w:szCs w:val="24"/>
        </w:rPr>
        <w:t>The importance of teamwork (as proven by science)</w:t>
      </w:r>
      <w:r w:rsidRPr="00E25D5F">
        <w:rPr>
          <w:sz w:val="24"/>
          <w:szCs w:val="24"/>
        </w:rPr>
        <w:t xml:space="preserve">. [ONLINE] Available from: </w:t>
      </w:r>
      <w:hyperlink r:id="rId27" w:history="1">
        <w:r w:rsidRPr="00E25D5F">
          <w:rPr>
            <w:rStyle w:val="Hyperlink"/>
            <w:sz w:val="24"/>
            <w:szCs w:val="24"/>
          </w:rPr>
          <w:t>The benefits of teamwork (as proven by science) - Work Life by Atlassian</w:t>
        </w:r>
      </w:hyperlink>
      <w:r w:rsidRPr="00E25D5F">
        <w:rPr>
          <w:sz w:val="24"/>
          <w:szCs w:val="24"/>
        </w:rPr>
        <w:t xml:space="preserve"> [Accessed 10</w:t>
      </w:r>
      <w:r w:rsidRPr="00E25D5F">
        <w:rPr>
          <w:sz w:val="24"/>
          <w:szCs w:val="24"/>
          <w:vertAlign w:val="superscript"/>
        </w:rPr>
        <w:t>th</w:t>
      </w:r>
      <w:r w:rsidRPr="00E25D5F">
        <w:rPr>
          <w:sz w:val="24"/>
          <w:szCs w:val="24"/>
        </w:rPr>
        <w:t xml:space="preserve"> June 2022]</w:t>
      </w:r>
    </w:p>
    <w:p w14:paraId="4BDC8594" w14:textId="1A37CC3D" w:rsidR="00E25D5F" w:rsidRPr="00E25D5F" w:rsidRDefault="00E25D5F" w:rsidP="00E25D5F">
      <w:pPr>
        <w:rPr>
          <w:sz w:val="24"/>
          <w:szCs w:val="24"/>
        </w:rPr>
      </w:pPr>
    </w:p>
    <w:p w14:paraId="69A30A30" w14:textId="2ECABEF6" w:rsidR="00E25D5F" w:rsidRPr="00E25D5F" w:rsidRDefault="00E25D5F" w:rsidP="00E25D5F">
      <w:pPr>
        <w:rPr>
          <w:sz w:val="24"/>
          <w:szCs w:val="24"/>
        </w:rPr>
      </w:pPr>
    </w:p>
    <w:p w14:paraId="476105D7" w14:textId="77777777" w:rsidR="00E25D5F" w:rsidRPr="00E25D5F" w:rsidRDefault="00E25D5F" w:rsidP="00E25D5F">
      <w:pPr>
        <w:rPr>
          <w:sz w:val="24"/>
          <w:szCs w:val="24"/>
        </w:rPr>
      </w:pPr>
      <w:r w:rsidRPr="00E25D5F">
        <w:rPr>
          <w:sz w:val="24"/>
          <w:szCs w:val="24"/>
        </w:rPr>
        <w:lastRenderedPageBreak/>
        <w:t xml:space="preserve">Rape Crisis (2022) </w:t>
      </w:r>
      <w:r w:rsidRPr="00E25D5F">
        <w:rPr>
          <w:i/>
          <w:iCs/>
          <w:sz w:val="24"/>
          <w:szCs w:val="24"/>
        </w:rPr>
        <w:t xml:space="preserve">Supporting a survivor. </w:t>
      </w:r>
      <w:r w:rsidRPr="00E25D5F">
        <w:rPr>
          <w:sz w:val="24"/>
          <w:szCs w:val="24"/>
        </w:rPr>
        <w:t xml:space="preserve">[ONLINE] Available from: </w:t>
      </w:r>
      <w:hyperlink r:id="rId28" w:history="1">
        <w:r w:rsidRPr="00E25D5F">
          <w:rPr>
            <w:rStyle w:val="Hyperlink"/>
            <w:sz w:val="24"/>
            <w:szCs w:val="24"/>
          </w:rPr>
          <w:t>Supporting a survivor | Rape Crisis England &amp; Wales</w:t>
        </w:r>
      </w:hyperlink>
      <w:r w:rsidRPr="00E25D5F">
        <w:rPr>
          <w:sz w:val="24"/>
          <w:szCs w:val="24"/>
        </w:rPr>
        <w:t xml:space="preserve"> [Accessed 17</w:t>
      </w:r>
      <w:r w:rsidRPr="00E25D5F">
        <w:rPr>
          <w:sz w:val="24"/>
          <w:szCs w:val="24"/>
          <w:vertAlign w:val="superscript"/>
        </w:rPr>
        <w:t>th</w:t>
      </w:r>
      <w:r w:rsidRPr="00E25D5F">
        <w:rPr>
          <w:sz w:val="24"/>
          <w:szCs w:val="24"/>
        </w:rPr>
        <w:t xml:space="preserve"> July 2022] </w:t>
      </w:r>
    </w:p>
    <w:p w14:paraId="330CAFF2" w14:textId="5D7BE1E9" w:rsidR="00E25D5F" w:rsidRPr="00E25D5F" w:rsidRDefault="00E25D5F" w:rsidP="00E25D5F">
      <w:pPr>
        <w:rPr>
          <w:sz w:val="24"/>
          <w:szCs w:val="24"/>
        </w:rPr>
      </w:pPr>
    </w:p>
    <w:p w14:paraId="74968B5F" w14:textId="4E6DB2A6" w:rsidR="00E25D5F" w:rsidRPr="00E25D5F" w:rsidRDefault="00E25D5F" w:rsidP="00E25D5F">
      <w:pPr>
        <w:rPr>
          <w:sz w:val="24"/>
          <w:szCs w:val="24"/>
        </w:rPr>
      </w:pPr>
    </w:p>
    <w:p w14:paraId="3248C96C" w14:textId="77777777" w:rsidR="00E25D5F" w:rsidRPr="00E25D5F" w:rsidRDefault="00E25D5F" w:rsidP="00E25D5F">
      <w:pPr>
        <w:rPr>
          <w:sz w:val="24"/>
          <w:szCs w:val="24"/>
        </w:rPr>
      </w:pPr>
      <w:r w:rsidRPr="00E25D5F">
        <w:rPr>
          <w:sz w:val="24"/>
          <w:szCs w:val="24"/>
        </w:rPr>
        <w:t xml:space="preserve">Safe Call (2022) </w:t>
      </w:r>
      <w:r w:rsidRPr="00E25D5F">
        <w:rPr>
          <w:i/>
          <w:iCs/>
          <w:sz w:val="24"/>
          <w:szCs w:val="24"/>
        </w:rPr>
        <w:t xml:space="preserve">The Golden Hour. </w:t>
      </w:r>
      <w:r w:rsidRPr="00E25D5F">
        <w:rPr>
          <w:sz w:val="24"/>
          <w:szCs w:val="24"/>
        </w:rPr>
        <w:t xml:space="preserve">[ONLINE] Available from: </w:t>
      </w:r>
      <w:hyperlink r:id="rId29" w:history="1">
        <w:r w:rsidRPr="00E25D5F">
          <w:rPr>
            <w:rStyle w:val="Hyperlink"/>
            <w:sz w:val="24"/>
            <w:szCs w:val="24"/>
          </w:rPr>
          <w:t>golden-hour.pdf (safecall.co.uk)</w:t>
        </w:r>
      </w:hyperlink>
      <w:r w:rsidRPr="00E25D5F">
        <w:rPr>
          <w:sz w:val="24"/>
          <w:szCs w:val="24"/>
        </w:rPr>
        <w:t xml:space="preserve"> [Accessed 17</w:t>
      </w:r>
      <w:r w:rsidRPr="00E25D5F">
        <w:rPr>
          <w:sz w:val="24"/>
          <w:szCs w:val="24"/>
          <w:vertAlign w:val="superscript"/>
        </w:rPr>
        <w:t>th</w:t>
      </w:r>
      <w:r w:rsidRPr="00E25D5F">
        <w:rPr>
          <w:sz w:val="24"/>
          <w:szCs w:val="24"/>
        </w:rPr>
        <w:t xml:space="preserve"> July 2022]</w:t>
      </w:r>
    </w:p>
    <w:p w14:paraId="616B5CF3" w14:textId="1BF1A0CD" w:rsidR="00E25D5F" w:rsidRPr="00E25D5F" w:rsidRDefault="00E25D5F" w:rsidP="00E25D5F">
      <w:pPr>
        <w:rPr>
          <w:sz w:val="24"/>
          <w:szCs w:val="24"/>
        </w:rPr>
      </w:pPr>
    </w:p>
    <w:p w14:paraId="1FB2A3EE" w14:textId="23479191" w:rsidR="00E25D5F" w:rsidRPr="00E25D5F" w:rsidRDefault="00E25D5F" w:rsidP="00E25D5F">
      <w:pPr>
        <w:rPr>
          <w:sz w:val="24"/>
          <w:szCs w:val="24"/>
        </w:rPr>
      </w:pPr>
    </w:p>
    <w:p w14:paraId="60548B29" w14:textId="77777777" w:rsidR="00E25D5F" w:rsidRDefault="00E25D5F" w:rsidP="00E25D5F">
      <w:r w:rsidRPr="00E25D5F">
        <w:rPr>
          <w:sz w:val="24"/>
          <w:szCs w:val="24"/>
        </w:rPr>
        <w:t xml:space="preserve">Tienvieri, N (2002) </w:t>
      </w:r>
      <w:r w:rsidRPr="00E25D5F">
        <w:rPr>
          <w:i/>
          <w:iCs/>
          <w:sz w:val="24"/>
          <w:szCs w:val="24"/>
        </w:rPr>
        <w:t xml:space="preserve">Factors and Processes that Shape Group Dynamics Patterns in Work Teams. </w:t>
      </w:r>
      <w:r w:rsidRPr="00E25D5F">
        <w:rPr>
          <w:sz w:val="24"/>
          <w:szCs w:val="24"/>
        </w:rPr>
        <w:t xml:space="preserve">[ONLINE] Available from: </w:t>
      </w:r>
      <w:hyperlink r:id="rId30" w:history="1">
        <w:r w:rsidRPr="00E25D5F">
          <w:rPr>
            <w:rStyle w:val="Hyperlink"/>
            <w:sz w:val="24"/>
            <w:szCs w:val="24"/>
          </w:rPr>
          <w:t>[PDF] Factors and Processes that Shape Group Dynamic Patterns in Work Teams. Nina Tienvieri - Free Download PDF (</w:t>
        </w:r>
        <w:proofErr w:type="spellStart"/>
        <w:proofErr w:type="gramStart"/>
        <w:r w:rsidRPr="00E25D5F">
          <w:rPr>
            <w:rStyle w:val="Hyperlink"/>
            <w:sz w:val="24"/>
            <w:szCs w:val="24"/>
          </w:rPr>
          <w:t>silo.tips</w:t>
        </w:r>
        <w:proofErr w:type="spellEnd"/>
        <w:proofErr w:type="gramEnd"/>
        <w:r w:rsidRPr="00E25D5F">
          <w:rPr>
            <w:rStyle w:val="Hyperlink"/>
            <w:sz w:val="24"/>
            <w:szCs w:val="24"/>
          </w:rPr>
          <w:t>)</w:t>
        </w:r>
      </w:hyperlink>
      <w:r w:rsidRPr="00E25D5F">
        <w:rPr>
          <w:sz w:val="24"/>
          <w:szCs w:val="24"/>
        </w:rPr>
        <w:t xml:space="preserve"> [Accessed 10</w:t>
      </w:r>
      <w:r w:rsidRPr="00E25D5F">
        <w:rPr>
          <w:sz w:val="24"/>
          <w:szCs w:val="24"/>
          <w:vertAlign w:val="superscript"/>
        </w:rPr>
        <w:t>th</w:t>
      </w:r>
      <w:r w:rsidRPr="00E25D5F">
        <w:rPr>
          <w:sz w:val="24"/>
          <w:szCs w:val="24"/>
        </w:rPr>
        <w:t xml:space="preserve"> June 2022]</w:t>
      </w:r>
      <w:r>
        <w:t xml:space="preserve"> </w:t>
      </w:r>
    </w:p>
    <w:bookmarkEnd w:id="1"/>
    <w:p w14:paraId="0BA832AF" w14:textId="77777777" w:rsidR="00E25D5F" w:rsidRPr="00E25D5F" w:rsidRDefault="00E25D5F" w:rsidP="00E25D5F">
      <w:pPr>
        <w:rPr>
          <w:sz w:val="24"/>
          <w:szCs w:val="24"/>
        </w:rPr>
      </w:pPr>
    </w:p>
    <w:p w14:paraId="6C9247A9" w14:textId="7B0383E5" w:rsidR="00E25D5F" w:rsidRDefault="00E25D5F" w:rsidP="00E25D5F">
      <w:pPr>
        <w:rPr>
          <w:sz w:val="24"/>
          <w:szCs w:val="24"/>
        </w:rPr>
      </w:pPr>
    </w:p>
    <w:p w14:paraId="5F551F93" w14:textId="5FA93C38" w:rsidR="00E25D5F" w:rsidRDefault="00E25D5F" w:rsidP="00E25D5F">
      <w:pPr>
        <w:rPr>
          <w:sz w:val="24"/>
          <w:szCs w:val="24"/>
        </w:rPr>
      </w:pPr>
    </w:p>
    <w:p w14:paraId="7A7806CF" w14:textId="77777777" w:rsidR="00E25D5F" w:rsidRPr="00E25D5F" w:rsidRDefault="00E25D5F" w:rsidP="00E25D5F">
      <w:pPr>
        <w:rPr>
          <w:sz w:val="24"/>
          <w:szCs w:val="24"/>
        </w:rPr>
      </w:pPr>
    </w:p>
    <w:p w14:paraId="2FCFD568" w14:textId="594EF330" w:rsidR="00E25D5F" w:rsidRDefault="00E25D5F" w:rsidP="00EA28F1">
      <w:pPr>
        <w:keepNext/>
        <w:spacing w:before="240" w:after="60"/>
        <w:ind w:right="237"/>
        <w:jc w:val="both"/>
      </w:pPr>
    </w:p>
    <w:p w14:paraId="44D46502" w14:textId="77777777" w:rsidR="00E25D5F" w:rsidRDefault="00E25D5F" w:rsidP="00EA28F1">
      <w:pPr>
        <w:keepNext/>
        <w:spacing w:before="240" w:after="60"/>
        <w:ind w:right="237"/>
        <w:jc w:val="both"/>
      </w:pPr>
    </w:p>
    <w:sectPr w:rsidR="00E25D5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2AA00" w14:textId="77777777" w:rsidR="00552ED1" w:rsidRDefault="00552E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6A44CA" w14:textId="77777777" w:rsidR="00552ED1" w:rsidRDefault="00552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1DF1D" w14:textId="77777777" w:rsidR="00552ED1" w:rsidRDefault="00552E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F9ABC" w14:textId="77777777" w:rsidR="00552ED1" w:rsidRDefault="00552E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F0BEF" w14:textId="77777777" w:rsidR="00552ED1" w:rsidRDefault="00552ED1">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3C2748D"/>
    <w:multiLevelType w:val="hybridMultilevel"/>
    <w:tmpl w:val="2310786A"/>
    <w:lvl w:ilvl="0" w:tplc="0E1809D2">
      <w:start w:val="1"/>
      <w:numFmt w:val="decimal"/>
      <w:lvlText w:val="%1."/>
      <w:lvlJc w:val="left"/>
      <w:pPr>
        <w:ind w:left="720" w:hanging="360"/>
      </w:pPr>
    </w:lvl>
    <w:lvl w:ilvl="1" w:tplc="38183A44">
      <w:start w:val="1"/>
      <w:numFmt w:val="decimal"/>
      <w:lvlText w:val="%2."/>
      <w:lvlJc w:val="left"/>
      <w:pPr>
        <w:ind w:left="1440" w:hanging="360"/>
      </w:pPr>
    </w:lvl>
    <w:lvl w:ilvl="2" w:tplc="BDA870C0">
      <w:start w:val="1"/>
      <w:numFmt w:val="lowerRoman"/>
      <w:lvlText w:val="%3."/>
      <w:lvlJc w:val="right"/>
      <w:pPr>
        <w:ind w:left="2160" w:hanging="180"/>
      </w:pPr>
    </w:lvl>
    <w:lvl w:ilvl="3" w:tplc="FAAEA13E">
      <w:start w:val="1"/>
      <w:numFmt w:val="decimal"/>
      <w:lvlText w:val="%4."/>
      <w:lvlJc w:val="left"/>
      <w:pPr>
        <w:ind w:left="2880" w:hanging="360"/>
      </w:pPr>
    </w:lvl>
    <w:lvl w:ilvl="4" w:tplc="4524FA2A">
      <w:start w:val="1"/>
      <w:numFmt w:val="lowerLetter"/>
      <w:lvlText w:val="%5."/>
      <w:lvlJc w:val="left"/>
      <w:pPr>
        <w:ind w:left="3600" w:hanging="360"/>
      </w:pPr>
    </w:lvl>
    <w:lvl w:ilvl="5" w:tplc="BAB8BCF0">
      <w:start w:val="1"/>
      <w:numFmt w:val="lowerRoman"/>
      <w:lvlText w:val="%6."/>
      <w:lvlJc w:val="right"/>
      <w:pPr>
        <w:ind w:left="4320" w:hanging="180"/>
      </w:pPr>
    </w:lvl>
    <w:lvl w:ilvl="6" w:tplc="EBA492A2">
      <w:start w:val="1"/>
      <w:numFmt w:val="decimal"/>
      <w:lvlText w:val="%7."/>
      <w:lvlJc w:val="left"/>
      <w:pPr>
        <w:ind w:left="5040" w:hanging="360"/>
      </w:pPr>
    </w:lvl>
    <w:lvl w:ilvl="7" w:tplc="D0AAA03E">
      <w:start w:val="1"/>
      <w:numFmt w:val="lowerLetter"/>
      <w:lvlText w:val="%8."/>
      <w:lvlJc w:val="left"/>
      <w:pPr>
        <w:ind w:left="5760" w:hanging="360"/>
      </w:pPr>
    </w:lvl>
    <w:lvl w:ilvl="8" w:tplc="0E3C9050">
      <w:start w:val="1"/>
      <w:numFmt w:val="lowerRoman"/>
      <w:lvlText w:val="%9."/>
      <w:lvlJc w:val="right"/>
      <w:pPr>
        <w:ind w:left="6480" w:hanging="180"/>
      </w:p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D33D9F"/>
    <w:multiLevelType w:val="hybridMultilevel"/>
    <w:tmpl w:val="681C653A"/>
    <w:lvl w:ilvl="0" w:tplc="BCA4920C">
      <w:start w:val="1"/>
      <w:numFmt w:val="decimal"/>
      <w:lvlText w:val="%1."/>
      <w:lvlJc w:val="left"/>
      <w:pPr>
        <w:ind w:left="720" w:hanging="360"/>
      </w:pPr>
    </w:lvl>
    <w:lvl w:ilvl="1" w:tplc="3BF22666">
      <w:start w:val="1"/>
      <w:numFmt w:val="lowerLetter"/>
      <w:lvlText w:val="%2."/>
      <w:lvlJc w:val="left"/>
      <w:pPr>
        <w:ind w:left="1440" w:hanging="360"/>
      </w:pPr>
    </w:lvl>
    <w:lvl w:ilvl="2" w:tplc="A4062DFA">
      <w:start w:val="1"/>
      <w:numFmt w:val="lowerRoman"/>
      <w:lvlText w:val="%3."/>
      <w:lvlJc w:val="right"/>
      <w:pPr>
        <w:ind w:left="2160" w:hanging="180"/>
      </w:pPr>
    </w:lvl>
    <w:lvl w:ilvl="3" w:tplc="3B1C1104">
      <w:start w:val="1"/>
      <w:numFmt w:val="decimal"/>
      <w:lvlText w:val="%4."/>
      <w:lvlJc w:val="left"/>
      <w:pPr>
        <w:ind w:left="2880" w:hanging="360"/>
      </w:pPr>
    </w:lvl>
    <w:lvl w:ilvl="4" w:tplc="35267FD8">
      <w:start w:val="1"/>
      <w:numFmt w:val="lowerLetter"/>
      <w:lvlText w:val="%5."/>
      <w:lvlJc w:val="left"/>
      <w:pPr>
        <w:ind w:left="3600" w:hanging="360"/>
      </w:pPr>
    </w:lvl>
    <w:lvl w:ilvl="5" w:tplc="1B12FAA8">
      <w:start w:val="1"/>
      <w:numFmt w:val="lowerRoman"/>
      <w:lvlText w:val="%6."/>
      <w:lvlJc w:val="right"/>
      <w:pPr>
        <w:ind w:left="4320" w:hanging="180"/>
      </w:pPr>
    </w:lvl>
    <w:lvl w:ilvl="6" w:tplc="9B14C616">
      <w:start w:val="1"/>
      <w:numFmt w:val="decimal"/>
      <w:lvlText w:val="%7."/>
      <w:lvlJc w:val="left"/>
      <w:pPr>
        <w:ind w:left="5040" w:hanging="360"/>
      </w:pPr>
    </w:lvl>
    <w:lvl w:ilvl="7" w:tplc="B2FA9330">
      <w:start w:val="1"/>
      <w:numFmt w:val="lowerLetter"/>
      <w:lvlText w:val="%8."/>
      <w:lvlJc w:val="left"/>
      <w:pPr>
        <w:ind w:left="5760" w:hanging="360"/>
      </w:pPr>
    </w:lvl>
    <w:lvl w:ilvl="8" w:tplc="38E28A54">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36"/>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6"/>
  </w:num>
  <w:num w:numId="14">
    <w:abstractNumId w:val="15"/>
  </w:num>
  <w:num w:numId="15">
    <w:abstractNumId w:val="26"/>
  </w:num>
  <w:num w:numId="16">
    <w:abstractNumId w:val="7"/>
  </w:num>
  <w:num w:numId="17">
    <w:abstractNumId w:val="25"/>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3"/>
  </w:num>
  <w:num w:numId="24">
    <w:abstractNumId w:val="10"/>
  </w:num>
  <w:num w:numId="25">
    <w:abstractNumId w:val="27"/>
  </w:num>
  <w:num w:numId="26">
    <w:abstractNumId w:val="19"/>
  </w:num>
  <w:num w:numId="27">
    <w:abstractNumId w:val="41"/>
  </w:num>
  <w:num w:numId="28">
    <w:abstractNumId w:val="35"/>
  </w:num>
  <w:num w:numId="29">
    <w:abstractNumId w:val="40"/>
  </w:num>
  <w:num w:numId="30">
    <w:abstractNumId w:val="20"/>
  </w:num>
  <w:num w:numId="31">
    <w:abstractNumId w:val="43"/>
  </w:num>
  <w:num w:numId="32">
    <w:abstractNumId w:val="31"/>
  </w:num>
  <w:num w:numId="33">
    <w:abstractNumId w:val="11"/>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102"/>
    <w:rsid w:val="000B1E96"/>
    <w:rsid w:val="000C378F"/>
    <w:rsid w:val="000C6892"/>
    <w:rsid w:val="000C6FFE"/>
    <w:rsid w:val="000D0BB6"/>
    <w:rsid w:val="000D5592"/>
    <w:rsid w:val="000E26B0"/>
    <w:rsid w:val="000F1599"/>
    <w:rsid w:val="000F1769"/>
    <w:rsid w:val="000F6196"/>
    <w:rsid w:val="000F7ECD"/>
    <w:rsid w:val="00102E64"/>
    <w:rsid w:val="0010312C"/>
    <w:rsid w:val="00106DC7"/>
    <w:rsid w:val="00112391"/>
    <w:rsid w:val="00114F52"/>
    <w:rsid w:val="0012135C"/>
    <w:rsid w:val="00130E83"/>
    <w:rsid w:val="001347F8"/>
    <w:rsid w:val="00136F85"/>
    <w:rsid w:val="00137BB5"/>
    <w:rsid w:val="00137E05"/>
    <w:rsid w:val="001447F6"/>
    <w:rsid w:val="001477D2"/>
    <w:rsid w:val="00147DE3"/>
    <w:rsid w:val="00150794"/>
    <w:rsid w:val="001608C4"/>
    <w:rsid w:val="0016177F"/>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17F8F"/>
    <w:rsid w:val="004348AE"/>
    <w:rsid w:val="00435E9A"/>
    <w:rsid w:val="004376C0"/>
    <w:rsid w:val="0044115F"/>
    <w:rsid w:val="0044223A"/>
    <w:rsid w:val="00446792"/>
    <w:rsid w:val="00446F80"/>
    <w:rsid w:val="00450C83"/>
    <w:rsid w:val="00451851"/>
    <w:rsid w:val="00453343"/>
    <w:rsid w:val="00460678"/>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2ED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069A"/>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5BD8"/>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194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3C1B"/>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047"/>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3B5"/>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4B3"/>
    <w:rsid w:val="00C4664D"/>
    <w:rsid w:val="00C472AA"/>
    <w:rsid w:val="00C50A05"/>
    <w:rsid w:val="00C54AED"/>
    <w:rsid w:val="00C55B2F"/>
    <w:rsid w:val="00C63D00"/>
    <w:rsid w:val="00C6441B"/>
    <w:rsid w:val="00C7108B"/>
    <w:rsid w:val="00C75002"/>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3B1F"/>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25D5F"/>
    <w:rsid w:val="00E35BEC"/>
    <w:rsid w:val="00E50821"/>
    <w:rsid w:val="00E50EF8"/>
    <w:rsid w:val="00E51F91"/>
    <w:rsid w:val="00E63327"/>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0FE0"/>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7117"/>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kennedypearce.com/blog/2019/04/the-power-of-defining-roles-in-the-workplace?source=google.co.uk" TargetMode="External"/><Relationship Id="rId3" Type="http://schemas.openxmlformats.org/officeDocument/2006/relationships/customXml" Target="../customXml/item3.xml"/><Relationship Id="rId21" Type="http://schemas.openxmlformats.org/officeDocument/2006/relationships/hyperlink" Target="https://www.ehow.co.uk/how_8476415_write-rationale-dissertation.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prosecution-and-case-management/victim-and-witness-car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safecall.co.uk/media/i4djakfg/golden-hour.pdf"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evidence-based-policing-EBP"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nfer.ac.uk/media/2001/mad01.pdf" TargetMode="External"/><Relationship Id="rId28" Type="http://schemas.openxmlformats.org/officeDocument/2006/relationships/hyperlink" Target="https://rapecrisis.org.uk/get-help/supporting-a-survivor/"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q.org/quality-resources/teams" TargetMode="External"/><Relationship Id="rId27" Type="http://schemas.openxmlformats.org/officeDocument/2006/relationships/hyperlink" Target="https://www.atlassian.com/blog/teamwork/the-importance-of-teamwork" TargetMode="External"/><Relationship Id="rId30" Type="http://schemas.openxmlformats.org/officeDocument/2006/relationships/hyperlink" Target="https://silo.tips/download/factors-and-processes-that-shape-group-dynamic-patterns-in-work-teams-nina-tienv"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8490</Words>
  <Characters>44624</Characters>
  <Application>Microsoft Office Word</Application>
  <DocSecurity>0</DocSecurity>
  <Lines>371</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Phillips,Liam swp6867</cp:lastModifiedBy>
  <cp:revision>2</cp:revision>
  <cp:lastPrinted>2014-08-26T08:55:00Z</cp:lastPrinted>
  <dcterms:created xsi:type="dcterms:W3CDTF">2022-08-08T20:16:00Z</dcterms:created>
  <dcterms:modified xsi:type="dcterms:W3CDTF">2022-08-08T20:16:00Z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2022-02-08T15:02:56Z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cb903138-2b64-4ca6-8268-06cddf0978a3</vt:lpwstr>
  </property>
  <property fmtid="{D5CDD505-2E9C-101B-9397-08002B2CF9AE}" pid="9" name="MSIP_Label_66cf8fe5-b7b7-4df7-b38d-1c61ac2f6639_ContentBits">
    <vt:lpwstr>0</vt:lpwstr>
  </property>
</Properties>
</file>