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D6478" w14:textId="77777777" w:rsidR="004E4CA6" w:rsidRDefault="004E4CA6" w:rsidP="004E4CA6">
      <w:pPr>
        <w:jc w:val="left"/>
        <w:rPr>
          <w:b/>
          <w:bCs/>
        </w:rPr>
      </w:pPr>
    </w:p>
    <w:p w14:paraId="6D627C1D" w14:textId="6C95812C" w:rsidR="004E4CA6" w:rsidRDefault="004E4CA6" w:rsidP="004E4CA6">
      <w:pPr>
        <w:jc w:val="left"/>
        <w:rPr>
          <w:b/>
          <w:bCs/>
        </w:rPr>
      </w:pPr>
      <w:r>
        <w:rPr>
          <w:b/>
          <w:bCs/>
          <w:noProof/>
        </w:rPr>
        <w:drawing>
          <wp:inline distT="0" distB="0" distL="0" distR="0" wp14:anchorId="7045C1CF" wp14:editId="453064BD">
            <wp:extent cx="2286000" cy="952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1DE729AF" w14:textId="77777777" w:rsidR="004E4CA6" w:rsidRDefault="004E4CA6" w:rsidP="004E4CA6">
      <w:pPr>
        <w:jc w:val="left"/>
        <w:rPr>
          <w:b/>
          <w:bCs/>
        </w:rPr>
      </w:pPr>
    </w:p>
    <w:p w14:paraId="67558784" w14:textId="77777777" w:rsidR="00420D02" w:rsidRDefault="00420D02" w:rsidP="004E4CA6">
      <w:pPr>
        <w:jc w:val="center"/>
        <w:rPr>
          <w:b/>
          <w:bCs/>
          <w:sz w:val="48"/>
          <w:szCs w:val="48"/>
        </w:rPr>
      </w:pPr>
    </w:p>
    <w:p w14:paraId="4E4A9315" w14:textId="77777777" w:rsidR="00420D02" w:rsidRDefault="00420D02" w:rsidP="004E4CA6">
      <w:pPr>
        <w:jc w:val="center"/>
        <w:rPr>
          <w:b/>
          <w:bCs/>
          <w:sz w:val="48"/>
          <w:szCs w:val="48"/>
        </w:rPr>
      </w:pPr>
    </w:p>
    <w:p w14:paraId="05852627" w14:textId="573CB076" w:rsidR="004E4CA6" w:rsidRPr="004E4CA6" w:rsidRDefault="004E4CA6" w:rsidP="004E4CA6">
      <w:pPr>
        <w:jc w:val="center"/>
        <w:rPr>
          <w:b/>
          <w:bCs/>
          <w:sz w:val="48"/>
          <w:szCs w:val="48"/>
        </w:rPr>
      </w:pPr>
      <w:r w:rsidRPr="004E4CA6">
        <w:rPr>
          <w:b/>
          <w:bCs/>
          <w:sz w:val="48"/>
          <w:szCs w:val="48"/>
        </w:rPr>
        <w:t>Knowledge and Information Management of Amazon.com</w:t>
      </w:r>
    </w:p>
    <w:p w14:paraId="3D801A3E" w14:textId="77777777" w:rsidR="004E4CA6" w:rsidRDefault="004E4CA6" w:rsidP="004E4CA6">
      <w:pPr>
        <w:jc w:val="left"/>
        <w:rPr>
          <w:b/>
          <w:bCs/>
        </w:rPr>
      </w:pPr>
    </w:p>
    <w:p w14:paraId="7F77D19E" w14:textId="77777777" w:rsidR="004E4CA6" w:rsidRDefault="004E4CA6" w:rsidP="004E4CA6">
      <w:pPr>
        <w:jc w:val="left"/>
        <w:rPr>
          <w:b/>
          <w:bCs/>
        </w:rPr>
      </w:pPr>
    </w:p>
    <w:p w14:paraId="5F9F390E" w14:textId="77777777" w:rsidR="004E4CA6" w:rsidRDefault="004E4CA6" w:rsidP="004E4CA6">
      <w:pPr>
        <w:jc w:val="left"/>
        <w:rPr>
          <w:b/>
          <w:bCs/>
        </w:rPr>
      </w:pPr>
    </w:p>
    <w:p w14:paraId="54B9262F" w14:textId="77777777" w:rsidR="004E4CA6" w:rsidRDefault="004E4CA6" w:rsidP="004E4CA6">
      <w:pPr>
        <w:jc w:val="left"/>
        <w:rPr>
          <w:b/>
          <w:bCs/>
        </w:rPr>
      </w:pPr>
    </w:p>
    <w:p w14:paraId="779176F3" w14:textId="1DF95BE8" w:rsidR="004E4CA6" w:rsidRDefault="004E4CA6" w:rsidP="004E4CA6">
      <w:pPr>
        <w:jc w:val="left"/>
        <w:rPr>
          <w:b/>
          <w:bCs/>
        </w:rPr>
      </w:pPr>
    </w:p>
    <w:p w14:paraId="02478D81" w14:textId="0E0C4683" w:rsidR="00420D02" w:rsidRDefault="00420D02" w:rsidP="004E4CA6">
      <w:pPr>
        <w:jc w:val="left"/>
        <w:rPr>
          <w:b/>
          <w:bCs/>
        </w:rPr>
      </w:pPr>
    </w:p>
    <w:p w14:paraId="07F9CF5C" w14:textId="77777777" w:rsidR="00420D02" w:rsidRDefault="00420D02" w:rsidP="004E4CA6">
      <w:pPr>
        <w:jc w:val="left"/>
        <w:rPr>
          <w:b/>
          <w:bCs/>
        </w:rPr>
      </w:pPr>
    </w:p>
    <w:p w14:paraId="0D2D44B7" w14:textId="5DFABF80" w:rsidR="004E4CA6" w:rsidRPr="004E4CA6" w:rsidRDefault="004E4CA6" w:rsidP="004E4CA6">
      <w:pPr>
        <w:jc w:val="left"/>
        <w:rPr>
          <w:b/>
          <w:bCs/>
        </w:rPr>
      </w:pPr>
      <w:r w:rsidRPr="004E4CA6">
        <w:rPr>
          <w:b/>
          <w:bCs/>
        </w:rPr>
        <w:t>Student name: Dragos Alexandru Pata</w:t>
      </w:r>
    </w:p>
    <w:p w14:paraId="1CB1DA7A" w14:textId="77777777" w:rsidR="004E4CA6" w:rsidRPr="004E4CA6" w:rsidRDefault="004E4CA6" w:rsidP="004E4CA6">
      <w:pPr>
        <w:jc w:val="left"/>
        <w:rPr>
          <w:b/>
          <w:bCs/>
        </w:rPr>
      </w:pPr>
      <w:r w:rsidRPr="004E4CA6">
        <w:rPr>
          <w:b/>
          <w:bCs/>
        </w:rPr>
        <w:t>Student number: 2023293</w:t>
      </w:r>
    </w:p>
    <w:p w14:paraId="6E17446C" w14:textId="41BC00BB" w:rsidR="004E4CA6" w:rsidRPr="004E4CA6" w:rsidRDefault="004E4CA6" w:rsidP="004E4CA6">
      <w:pPr>
        <w:jc w:val="left"/>
        <w:rPr>
          <w:b/>
          <w:bCs/>
        </w:rPr>
      </w:pPr>
      <w:r w:rsidRPr="004E4CA6">
        <w:rPr>
          <w:b/>
          <w:bCs/>
        </w:rPr>
        <w:t>Assignment Title: Knowledge and Information Management of Amazon.com</w:t>
      </w:r>
    </w:p>
    <w:p w14:paraId="0DA8D5BA" w14:textId="102EFF39" w:rsidR="004E4CA6" w:rsidRPr="004E4CA6" w:rsidRDefault="004E4CA6" w:rsidP="004E4CA6">
      <w:pPr>
        <w:jc w:val="left"/>
        <w:rPr>
          <w:b/>
          <w:bCs/>
        </w:rPr>
      </w:pPr>
      <w:r w:rsidRPr="004E4CA6">
        <w:rPr>
          <w:b/>
          <w:bCs/>
        </w:rPr>
        <w:t>Module code: BMSW 5106</w:t>
      </w:r>
    </w:p>
    <w:p w14:paraId="211C0907" w14:textId="520A35F8" w:rsidR="004E4CA6" w:rsidRPr="004E4CA6" w:rsidRDefault="004E4CA6" w:rsidP="004E4CA6">
      <w:pPr>
        <w:jc w:val="left"/>
        <w:rPr>
          <w:b/>
          <w:bCs/>
        </w:rPr>
      </w:pPr>
      <w:r w:rsidRPr="004E4CA6">
        <w:rPr>
          <w:b/>
          <w:bCs/>
        </w:rPr>
        <w:t>Module: Knowledge and Information Management Skills for the Workplace</w:t>
      </w:r>
    </w:p>
    <w:p w14:paraId="23BE189C" w14:textId="5B1672C5" w:rsidR="004E4CA6" w:rsidRPr="004E4CA6" w:rsidRDefault="004E4CA6" w:rsidP="004E4CA6">
      <w:pPr>
        <w:jc w:val="left"/>
        <w:rPr>
          <w:b/>
          <w:bCs/>
        </w:rPr>
      </w:pPr>
      <w:r w:rsidRPr="004E4CA6">
        <w:rPr>
          <w:b/>
          <w:bCs/>
        </w:rPr>
        <w:t>Lecturer’s name:</w:t>
      </w:r>
      <w:r w:rsidR="00AC3FCD">
        <w:rPr>
          <w:b/>
          <w:bCs/>
        </w:rPr>
        <w:t xml:space="preserve"> </w:t>
      </w:r>
      <w:proofErr w:type="spellStart"/>
      <w:r w:rsidR="00AC3FCD">
        <w:rPr>
          <w:b/>
          <w:bCs/>
        </w:rPr>
        <w:t>Rejwan</w:t>
      </w:r>
      <w:proofErr w:type="spellEnd"/>
      <w:r w:rsidR="00AC3FCD">
        <w:rPr>
          <w:b/>
          <w:bCs/>
        </w:rPr>
        <w:t xml:space="preserve"> Bin Sulaiman</w:t>
      </w:r>
    </w:p>
    <w:p w14:paraId="2776E1EB" w14:textId="77777777" w:rsidR="004E4CA6" w:rsidRDefault="004E4CA6" w:rsidP="004E4CA6">
      <w:pPr>
        <w:jc w:val="center"/>
        <w:rPr>
          <w:b/>
          <w:bCs/>
        </w:rPr>
      </w:pPr>
    </w:p>
    <w:p w14:paraId="3CB008DC" w14:textId="77777777" w:rsidR="004E4CA6" w:rsidRDefault="004E4CA6" w:rsidP="004E4CA6">
      <w:pPr>
        <w:jc w:val="center"/>
        <w:rPr>
          <w:b/>
          <w:bCs/>
        </w:rPr>
      </w:pPr>
    </w:p>
    <w:p w14:paraId="5B9743A6" w14:textId="77777777" w:rsidR="004E4CA6" w:rsidRDefault="004E4CA6" w:rsidP="004E4CA6">
      <w:pPr>
        <w:jc w:val="center"/>
        <w:rPr>
          <w:b/>
          <w:bCs/>
        </w:rPr>
      </w:pPr>
    </w:p>
    <w:p w14:paraId="27102DEC" w14:textId="77777777" w:rsidR="004E4CA6" w:rsidRDefault="004E4CA6" w:rsidP="004E4CA6">
      <w:pPr>
        <w:jc w:val="center"/>
        <w:rPr>
          <w:b/>
          <w:bCs/>
        </w:rPr>
      </w:pPr>
    </w:p>
    <w:p w14:paraId="5144C586" w14:textId="77777777" w:rsidR="004E4CA6" w:rsidRDefault="004E4CA6" w:rsidP="004E4CA6">
      <w:pPr>
        <w:jc w:val="center"/>
        <w:rPr>
          <w:b/>
          <w:bCs/>
        </w:rPr>
      </w:pPr>
    </w:p>
    <w:p w14:paraId="6C6CF9DC" w14:textId="77777777" w:rsidR="004E4CA6" w:rsidRDefault="004E4CA6" w:rsidP="004E4CA6">
      <w:pPr>
        <w:jc w:val="center"/>
        <w:rPr>
          <w:b/>
          <w:bCs/>
        </w:rPr>
      </w:pPr>
    </w:p>
    <w:p w14:paraId="28FC41C1" w14:textId="77777777" w:rsidR="004E4CA6" w:rsidRDefault="004E4CA6" w:rsidP="004E4CA6">
      <w:pPr>
        <w:jc w:val="center"/>
        <w:rPr>
          <w:b/>
          <w:bCs/>
        </w:rPr>
      </w:pPr>
    </w:p>
    <w:p w14:paraId="137D3547" w14:textId="77777777" w:rsidR="004E4CA6" w:rsidRDefault="004E4CA6" w:rsidP="004E4CA6">
      <w:pPr>
        <w:jc w:val="center"/>
        <w:rPr>
          <w:b/>
          <w:bCs/>
        </w:rPr>
      </w:pPr>
    </w:p>
    <w:p w14:paraId="3053331B" w14:textId="77777777" w:rsidR="004E4CA6" w:rsidRDefault="004E4CA6" w:rsidP="004E4CA6">
      <w:pPr>
        <w:jc w:val="center"/>
        <w:rPr>
          <w:b/>
          <w:bCs/>
        </w:rPr>
      </w:pPr>
    </w:p>
    <w:p w14:paraId="58E5A027" w14:textId="77777777" w:rsidR="004E4CA6" w:rsidRDefault="004E4CA6" w:rsidP="004E4CA6">
      <w:pPr>
        <w:jc w:val="center"/>
        <w:rPr>
          <w:b/>
          <w:bCs/>
        </w:rPr>
      </w:pPr>
    </w:p>
    <w:p w14:paraId="6E85932B" w14:textId="77777777" w:rsidR="004E4CA6" w:rsidRDefault="004E4CA6" w:rsidP="004E4CA6">
      <w:pPr>
        <w:jc w:val="center"/>
        <w:rPr>
          <w:b/>
          <w:bCs/>
        </w:rPr>
      </w:pPr>
    </w:p>
    <w:p w14:paraId="6580E75D" w14:textId="77777777" w:rsidR="004E4CA6" w:rsidRDefault="004E4CA6" w:rsidP="004E4CA6">
      <w:pPr>
        <w:jc w:val="center"/>
        <w:rPr>
          <w:b/>
          <w:bCs/>
        </w:rPr>
      </w:pPr>
    </w:p>
    <w:p w14:paraId="253F3B3C" w14:textId="77777777" w:rsidR="004E4CA6" w:rsidRDefault="004E4CA6" w:rsidP="004E4CA6">
      <w:pPr>
        <w:jc w:val="center"/>
        <w:rPr>
          <w:b/>
          <w:bCs/>
        </w:rPr>
      </w:pPr>
    </w:p>
    <w:p w14:paraId="21AB92F8" w14:textId="77777777" w:rsidR="004E4CA6" w:rsidRDefault="004E4CA6" w:rsidP="004E4CA6">
      <w:pPr>
        <w:jc w:val="center"/>
        <w:rPr>
          <w:b/>
          <w:bCs/>
        </w:rPr>
      </w:pPr>
    </w:p>
    <w:p w14:paraId="6BC43B40" w14:textId="77777777" w:rsidR="004E4CA6" w:rsidRDefault="004E4CA6" w:rsidP="004E4CA6">
      <w:pPr>
        <w:jc w:val="center"/>
        <w:rPr>
          <w:b/>
          <w:bCs/>
        </w:rPr>
      </w:pPr>
    </w:p>
    <w:p w14:paraId="4E10C54E" w14:textId="77777777" w:rsidR="004E4CA6" w:rsidRDefault="004E4CA6" w:rsidP="004E4CA6">
      <w:pPr>
        <w:jc w:val="center"/>
        <w:rPr>
          <w:b/>
          <w:bCs/>
        </w:rPr>
      </w:pPr>
    </w:p>
    <w:p w14:paraId="3E718664" w14:textId="77777777" w:rsidR="004E4CA6" w:rsidRDefault="004E4CA6" w:rsidP="004E4CA6">
      <w:pPr>
        <w:jc w:val="center"/>
        <w:rPr>
          <w:b/>
          <w:bCs/>
        </w:rPr>
      </w:pPr>
    </w:p>
    <w:p w14:paraId="67AAEFCA" w14:textId="77777777" w:rsidR="004E4CA6" w:rsidRDefault="004E4CA6" w:rsidP="004E4CA6">
      <w:pPr>
        <w:jc w:val="center"/>
        <w:rPr>
          <w:b/>
          <w:bCs/>
        </w:rPr>
      </w:pPr>
    </w:p>
    <w:p w14:paraId="4D5D9433" w14:textId="77777777" w:rsidR="004E4CA6" w:rsidRDefault="004E4CA6" w:rsidP="004E4CA6">
      <w:pPr>
        <w:jc w:val="center"/>
        <w:rPr>
          <w:b/>
          <w:bCs/>
        </w:rPr>
      </w:pPr>
    </w:p>
    <w:p w14:paraId="3EC40D63" w14:textId="77777777" w:rsidR="004E4CA6" w:rsidRDefault="004E4CA6" w:rsidP="004E4CA6">
      <w:pPr>
        <w:jc w:val="center"/>
        <w:rPr>
          <w:b/>
          <w:bCs/>
        </w:rPr>
      </w:pPr>
    </w:p>
    <w:p w14:paraId="48D27779" w14:textId="77777777" w:rsidR="004E4CA6" w:rsidRDefault="004E4CA6" w:rsidP="004E4CA6">
      <w:pPr>
        <w:jc w:val="center"/>
        <w:rPr>
          <w:b/>
          <w:bCs/>
        </w:rPr>
      </w:pPr>
    </w:p>
    <w:p w14:paraId="6CCC2D31" w14:textId="02426968" w:rsidR="00C02484" w:rsidRPr="00C02484" w:rsidRDefault="00C02484" w:rsidP="004E4CA6">
      <w:pPr>
        <w:jc w:val="center"/>
        <w:rPr>
          <w:b/>
          <w:bCs/>
        </w:rPr>
      </w:pPr>
      <w:r w:rsidRPr="00C02484">
        <w:rPr>
          <w:b/>
          <w:bCs/>
        </w:rPr>
        <w:t>Executive Summary</w:t>
      </w:r>
    </w:p>
    <w:p w14:paraId="13F0661E" w14:textId="77777777" w:rsidR="008C6428" w:rsidRDefault="00C02484" w:rsidP="00C02484">
      <w:r>
        <w:t xml:space="preserve">This report highlights different knowledge management practices and frameworks that can support the growth and development of the organisation in the operating environment. Moreover, a detailed discussion about the importance of different practices within the process of knowledge management is demonstrated in this report. Critical challenges for the firm with the concept of knowledge management are included with the association of ideal recommendations. In this report, the further discussion has been made on the alternative academical theories that could be applied to the case organisation. With the application of </w:t>
      </w:r>
      <w:r>
        <w:lastRenderedPageBreak/>
        <w:t xml:space="preserve">those theories, </w:t>
      </w:r>
      <w:r w:rsidR="008C6428">
        <w:t xml:space="preserve">the case organisation can check the effectiveness of knowledge management for creating knowledge assets and building an effective relationship with consumers. </w:t>
      </w:r>
    </w:p>
    <w:p w14:paraId="3AF9D2DE" w14:textId="77777777" w:rsidR="008C6428" w:rsidRDefault="008C6428">
      <w:pPr>
        <w:spacing w:line="259" w:lineRule="auto"/>
        <w:jc w:val="left"/>
      </w:pPr>
      <w:r>
        <w:br w:type="page"/>
      </w:r>
    </w:p>
    <w:sdt>
      <w:sdtPr>
        <w:rPr>
          <w:rFonts w:ascii="Arial" w:eastAsiaTheme="minorHAnsi" w:hAnsi="Arial" w:cstheme="minorBidi"/>
          <w:color w:val="auto"/>
          <w:sz w:val="22"/>
          <w:szCs w:val="22"/>
          <w:lang w:val="en-GB"/>
        </w:rPr>
        <w:id w:val="-837462907"/>
        <w:docPartObj>
          <w:docPartGallery w:val="Table of Contents"/>
          <w:docPartUnique/>
        </w:docPartObj>
      </w:sdtPr>
      <w:sdtEndPr>
        <w:rPr>
          <w:b/>
          <w:bCs/>
          <w:noProof/>
        </w:rPr>
      </w:sdtEndPr>
      <w:sdtContent>
        <w:p w14:paraId="6E2E96D0" w14:textId="2A71B3C9" w:rsidR="008C6428" w:rsidRPr="00BA5F48" w:rsidRDefault="008C6428" w:rsidP="008C6428">
          <w:pPr>
            <w:pStyle w:val="TOCHeading"/>
            <w:jc w:val="center"/>
            <w:rPr>
              <w:rFonts w:ascii="Arial" w:hAnsi="Arial" w:cs="Arial"/>
              <w:b/>
              <w:bCs/>
              <w:color w:val="auto"/>
              <w:sz w:val="24"/>
              <w:szCs w:val="24"/>
            </w:rPr>
          </w:pPr>
          <w:r w:rsidRPr="00BA5F48">
            <w:rPr>
              <w:rFonts w:ascii="Arial" w:hAnsi="Arial" w:cs="Arial"/>
              <w:b/>
              <w:bCs/>
              <w:color w:val="auto"/>
              <w:sz w:val="24"/>
              <w:szCs w:val="24"/>
            </w:rPr>
            <w:t>Table of Contents</w:t>
          </w:r>
        </w:p>
        <w:p w14:paraId="0D9BC863" w14:textId="745737CD" w:rsidR="00DF225F" w:rsidRDefault="008C6428">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120637059" w:history="1">
            <w:r w:rsidR="00DF225F" w:rsidRPr="00AA5EC1">
              <w:rPr>
                <w:rStyle w:val="Hyperlink"/>
                <w:noProof/>
              </w:rPr>
              <w:t>Task 1</w:t>
            </w:r>
            <w:r w:rsidR="00DF225F">
              <w:rPr>
                <w:noProof/>
                <w:webHidden/>
              </w:rPr>
              <w:tab/>
            </w:r>
            <w:r w:rsidR="00DF225F">
              <w:rPr>
                <w:noProof/>
                <w:webHidden/>
              </w:rPr>
              <w:fldChar w:fldCharType="begin"/>
            </w:r>
            <w:r w:rsidR="00DF225F">
              <w:rPr>
                <w:noProof/>
                <w:webHidden/>
              </w:rPr>
              <w:instrText xml:space="preserve"> PAGEREF _Toc120637059 \h </w:instrText>
            </w:r>
            <w:r w:rsidR="00DF225F">
              <w:rPr>
                <w:noProof/>
                <w:webHidden/>
              </w:rPr>
            </w:r>
            <w:r w:rsidR="00DF225F">
              <w:rPr>
                <w:noProof/>
                <w:webHidden/>
              </w:rPr>
              <w:fldChar w:fldCharType="separate"/>
            </w:r>
            <w:r w:rsidR="00DF225F">
              <w:rPr>
                <w:noProof/>
                <w:webHidden/>
              </w:rPr>
              <w:t>4</w:t>
            </w:r>
            <w:r w:rsidR="00DF225F">
              <w:rPr>
                <w:noProof/>
                <w:webHidden/>
              </w:rPr>
              <w:fldChar w:fldCharType="end"/>
            </w:r>
          </w:hyperlink>
        </w:p>
        <w:p w14:paraId="2C632335" w14:textId="7E159BFC" w:rsidR="00DF225F" w:rsidRDefault="00000000">
          <w:pPr>
            <w:pStyle w:val="TOC1"/>
            <w:tabs>
              <w:tab w:val="right" w:leader="dot" w:pos="9016"/>
            </w:tabs>
            <w:rPr>
              <w:rFonts w:asciiTheme="minorHAnsi" w:eastAsiaTheme="minorEastAsia" w:hAnsiTheme="minorHAnsi"/>
              <w:noProof/>
              <w:lang w:val="en-IN" w:eastAsia="en-IN"/>
            </w:rPr>
          </w:pPr>
          <w:hyperlink w:anchor="_Toc120637060" w:history="1">
            <w:r w:rsidR="00DF225F" w:rsidRPr="00AA5EC1">
              <w:rPr>
                <w:rStyle w:val="Hyperlink"/>
                <w:noProof/>
              </w:rPr>
              <w:t>Task 2</w:t>
            </w:r>
            <w:r w:rsidR="00DF225F">
              <w:rPr>
                <w:noProof/>
                <w:webHidden/>
              </w:rPr>
              <w:tab/>
            </w:r>
            <w:r w:rsidR="00DF225F">
              <w:rPr>
                <w:noProof/>
                <w:webHidden/>
              </w:rPr>
              <w:fldChar w:fldCharType="begin"/>
            </w:r>
            <w:r w:rsidR="00DF225F">
              <w:rPr>
                <w:noProof/>
                <w:webHidden/>
              </w:rPr>
              <w:instrText xml:space="preserve"> PAGEREF _Toc120637060 \h </w:instrText>
            </w:r>
            <w:r w:rsidR="00DF225F">
              <w:rPr>
                <w:noProof/>
                <w:webHidden/>
              </w:rPr>
            </w:r>
            <w:r w:rsidR="00DF225F">
              <w:rPr>
                <w:noProof/>
                <w:webHidden/>
              </w:rPr>
              <w:fldChar w:fldCharType="separate"/>
            </w:r>
            <w:r w:rsidR="00DF225F">
              <w:rPr>
                <w:noProof/>
                <w:webHidden/>
              </w:rPr>
              <w:t>17</w:t>
            </w:r>
            <w:r w:rsidR="00DF225F">
              <w:rPr>
                <w:noProof/>
                <w:webHidden/>
              </w:rPr>
              <w:fldChar w:fldCharType="end"/>
            </w:r>
          </w:hyperlink>
        </w:p>
        <w:p w14:paraId="724A664B" w14:textId="35D26A35" w:rsidR="00DF225F" w:rsidRDefault="00000000">
          <w:pPr>
            <w:pStyle w:val="TOC1"/>
            <w:tabs>
              <w:tab w:val="right" w:leader="dot" w:pos="9016"/>
            </w:tabs>
            <w:rPr>
              <w:rFonts w:asciiTheme="minorHAnsi" w:eastAsiaTheme="minorEastAsia" w:hAnsiTheme="minorHAnsi"/>
              <w:noProof/>
              <w:lang w:val="en-IN" w:eastAsia="en-IN"/>
            </w:rPr>
          </w:pPr>
          <w:hyperlink w:anchor="_Toc120637061" w:history="1">
            <w:r w:rsidR="00DF225F" w:rsidRPr="00AA5EC1">
              <w:rPr>
                <w:rStyle w:val="Hyperlink"/>
                <w:noProof/>
              </w:rPr>
              <w:t>Reference List</w:t>
            </w:r>
            <w:r w:rsidR="00DF225F">
              <w:rPr>
                <w:noProof/>
                <w:webHidden/>
              </w:rPr>
              <w:tab/>
            </w:r>
            <w:r w:rsidR="00DF225F">
              <w:rPr>
                <w:noProof/>
                <w:webHidden/>
              </w:rPr>
              <w:fldChar w:fldCharType="begin"/>
            </w:r>
            <w:r w:rsidR="00DF225F">
              <w:rPr>
                <w:noProof/>
                <w:webHidden/>
              </w:rPr>
              <w:instrText xml:space="preserve"> PAGEREF _Toc120637061 \h </w:instrText>
            </w:r>
            <w:r w:rsidR="00DF225F">
              <w:rPr>
                <w:noProof/>
                <w:webHidden/>
              </w:rPr>
            </w:r>
            <w:r w:rsidR="00DF225F">
              <w:rPr>
                <w:noProof/>
                <w:webHidden/>
              </w:rPr>
              <w:fldChar w:fldCharType="separate"/>
            </w:r>
            <w:r w:rsidR="00DF225F">
              <w:rPr>
                <w:noProof/>
                <w:webHidden/>
              </w:rPr>
              <w:t>25</w:t>
            </w:r>
            <w:r w:rsidR="00DF225F">
              <w:rPr>
                <w:noProof/>
                <w:webHidden/>
              </w:rPr>
              <w:fldChar w:fldCharType="end"/>
            </w:r>
          </w:hyperlink>
        </w:p>
        <w:p w14:paraId="0C5C90D1" w14:textId="2B43345F" w:rsidR="008C6428" w:rsidRDefault="008C6428">
          <w:r>
            <w:rPr>
              <w:b/>
              <w:bCs/>
              <w:noProof/>
            </w:rPr>
            <w:fldChar w:fldCharType="end"/>
          </w:r>
        </w:p>
      </w:sdtContent>
    </w:sdt>
    <w:p w14:paraId="76A04B6C" w14:textId="77777777" w:rsidR="00C3413A" w:rsidRDefault="00C3413A">
      <w:pPr>
        <w:spacing w:line="259" w:lineRule="auto"/>
        <w:jc w:val="left"/>
        <w:rPr>
          <w:rFonts w:eastAsiaTheme="majorEastAsia" w:cstheme="majorBidi"/>
          <w:b/>
          <w:szCs w:val="32"/>
        </w:rPr>
      </w:pPr>
      <w:bookmarkStart w:id="0" w:name="_Toc120637059"/>
      <w:r>
        <w:br w:type="page"/>
      </w:r>
    </w:p>
    <w:p w14:paraId="3F162C47" w14:textId="372A8E42" w:rsidR="00451073" w:rsidRDefault="00451073" w:rsidP="00C02484">
      <w:pPr>
        <w:pStyle w:val="Heading1"/>
      </w:pPr>
      <w:r>
        <w:lastRenderedPageBreak/>
        <w:t>Task 1</w:t>
      </w:r>
      <w:bookmarkEnd w:id="0"/>
    </w:p>
    <w:p w14:paraId="5C999787" w14:textId="366DFE74" w:rsidR="008C6428" w:rsidRPr="008C6428" w:rsidRDefault="00921B93" w:rsidP="008C6428">
      <w:pPr>
        <w:rPr>
          <w:b/>
          <w:bCs/>
        </w:rPr>
      </w:pPr>
      <w:bookmarkStart w:id="1" w:name="_Toc120627335"/>
      <w:r>
        <w:rPr>
          <w:b/>
          <w:bCs/>
        </w:rPr>
        <w:t xml:space="preserve">1. </w:t>
      </w:r>
      <w:r w:rsidR="008C6428" w:rsidRPr="008C6428">
        <w:rPr>
          <w:b/>
          <w:bCs/>
        </w:rPr>
        <w:t>Introduction</w:t>
      </w:r>
      <w:bookmarkEnd w:id="1"/>
      <w:r w:rsidR="008C6428" w:rsidRPr="008C6428">
        <w:rPr>
          <w:b/>
          <w:bCs/>
        </w:rPr>
        <w:t xml:space="preserve"> </w:t>
      </w:r>
    </w:p>
    <w:p w14:paraId="0B56EB51" w14:textId="77777777" w:rsidR="008C6428" w:rsidRPr="00AD56F4" w:rsidRDefault="008C6428" w:rsidP="008C6428">
      <w:pPr>
        <w:rPr>
          <w:lang w:val="en-IN"/>
        </w:rPr>
      </w:pPr>
      <w:r>
        <w:rPr>
          <w:lang w:val="en-IN"/>
        </w:rPr>
        <w:t xml:space="preserve">Knowledge management can be defined as the collective process of creating, using, </w:t>
      </w:r>
      <w:proofErr w:type="gramStart"/>
      <w:r>
        <w:rPr>
          <w:lang w:val="en-IN"/>
        </w:rPr>
        <w:t>sharing</w:t>
      </w:r>
      <w:proofErr w:type="gramEnd"/>
      <w:r>
        <w:rPr>
          <w:lang w:val="en-IN"/>
        </w:rPr>
        <w:t xml:space="preserve"> and managing information, data and knowledge within the organisational culture (</w:t>
      </w:r>
      <w:r>
        <w:rPr>
          <w:shd w:val="clear" w:color="auto" w:fill="FFFFFF"/>
        </w:rPr>
        <w:t xml:space="preserve">Gaviria-Marin </w:t>
      </w:r>
      <w:r>
        <w:rPr>
          <w:i/>
          <w:iCs/>
          <w:shd w:val="clear" w:color="auto" w:fill="FFFFFF"/>
        </w:rPr>
        <w:t>et al.,</w:t>
      </w:r>
      <w:r>
        <w:rPr>
          <w:shd w:val="clear" w:color="auto" w:fill="FFFFFF"/>
        </w:rPr>
        <w:t xml:space="preserve"> 2019</w:t>
      </w:r>
      <w:r>
        <w:rPr>
          <w:lang w:val="en-IN"/>
        </w:rPr>
        <w:t>). It encompasses effective worth as it contains a multidisciplinary approach to attain the specified organisational goals and objectives with the utilisation of knowledge. This can harness greater productivity, discipline and efficiency for the organisation and support the advancement of decision-making throughout the company’s management (Indeed, 2021). In this report, a detailed discussion of the key concepts associated with knowledge management will be concluded with the inclusion of relevant theories. The significance of information within the organisational culture is demonstrated in this discussion by highlighting its impact on the knowledge management and development practices of the selected organisation.</w:t>
      </w:r>
      <w:r w:rsidRPr="00E100D5">
        <w:rPr>
          <w:lang w:val="en-IN"/>
        </w:rPr>
        <w:t xml:space="preserve"> </w:t>
      </w:r>
      <w:r>
        <w:rPr>
          <w:lang w:val="en-IN"/>
        </w:rPr>
        <w:t xml:space="preserve">Moreover, specific organisational scenarios and issues will be identified in this report with the inclusion of relevant solutions with the utilisation of knowledge and information management culture. The impact of information management culture on customer relationship management will also be discussed in this report with proper justification. </w:t>
      </w:r>
    </w:p>
    <w:p w14:paraId="208E2AAA" w14:textId="77777777" w:rsidR="008C6428" w:rsidRDefault="008C6428" w:rsidP="008C6428">
      <w:pPr>
        <w:spacing w:line="259" w:lineRule="auto"/>
        <w:jc w:val="left"/>
        <w:rPr>
          <w:rFonts w:eastAsiaTheme="majorEastAsia" w:cstheme="majorBidi"/>
          <w:b/>
          <w:szCs w:val="32"/>
          <w:lang w:val="en-IN"/>
        </w:rPr>
      </w:pPr>
      <w:r>
        <w:br w:type="page"/>
      </w:r>
    </w:p>
    <w:p w14:paraId="090783FE" w14:textId="4CEF2C7F" w:rsidR="008C6428" w:rsidRPr="008C6428" w:rsidRDefault="00921B93" w:rsidP="008C6428">
      <w:pPr>
        <w:rPr>
          <w:b/>
          <w:bCs/>
        </w:rPr>
      </w:pPr>
      <w:bookmarkStart w:id="2" w:name="_Toc120627336"/>
      <w:r>
        <w:rPr>
          <w:b/>
          <w:bCs/>
        </w:rPr>
        <w:lastRenderedPageBreak/>
        <w:t xml:space="preserve">2. </w:t>
      </w:r>
      <w:r w:rsidR="008C6428" w:rsidRPr="008C6428">
        <w:rPr>
          <w:b/>
          <w:bCs/>
        </w:rPr>
        <w:t>Organisational Background</w:t>
      </w:r>
      <w:bookmarkEnd w:id="2"/>
      <w:r w:rsidR="008C6428" w:rsidRPr="008C6428">
        <w:rPr>
          <w:b/>
          <w:bCs/>
        </w:rPr>
        <w:t xml:space="preserve"> </w:t>
      </w:r>
    </w:p>
    <w:p w14:paraId="005F5EA6" w14:textId="77777777" w:rsidR="008C6428" w:rsidRDefault="008C6428" w:rsidP="008C6428">
      <w:pPr>
        <w:rPr>
          <w:lang w:val="en-IN"/>
        </w:rPr>
      </w:pPr>
      <w:r>
        <w:rPr>
          <w:lang w:val="en-IN"/>
        </w:rPr>
        <w:t xml:space="preserve">The chosen organisation for this report is Amazon, which is an international technology corporation comprising American origin. This organisation specifically </w:t>
      </w:r>
      <w:proofErr w:type="gramStart"/>
      <w:r>
        <w:rPr>
          <w:lang w:val="en-IN"/>
        </w:rPr>
        <w:t>focus</w:t>
      </w:r>
      <w:proofErr w:type="gramEnd"/>
      <w:r>
        <w:rPr>
          <w:lang w:val="en-IN"/>
        </w:rPr>
        <w:t xml:space="preserve"> on artificial intelligence, e-commerce, online advertising, cloud computing and digital streaming in the global landscape. Amazon started its operation within the year 1994 and the founder of the organisation is Jeff Bezos.</w:t>
      </w:r>
      <w:r w:rsidRPr="006F52DC">
        <w:rPr>
          <w:lang w:val="en-IN"/>
        </w:rPr>
        <w:t xml:space="preserve"> </w:t>
      </w:r>
      <w:r>
        <w:rPr>
          <w:lang w:val="en-IN"/>
        </w:rPr>
        <w:t xml:space="preserve">The current chief executive officer (CEO) of the organisation is Andy Jassy (Amazon, 2022). Amazon comprises a significant international presence and it is headquartered in Seattle, Washington, United States. The total revenue generated by the organisation in the third quarter of the financial year 2022 was around 127.1 billion USD, which is higher than the sales rate of last year (Statista, 2022).  Due to the emergence of the Covid-19 pandemic the growth and development of the organisation have been integrated to an exponential level in the global landscape. Amazon developed around 175,000 new warehouses within the post-pandemic scenario to streamline the sales and fulfilment of customers’ orders in the international market (Palmer, 2020). Moreover, the overall number of part-time and full-time employees has been integrated significantly within every consecutive year. The organisation currently employs 1,608,000 employees within the global landscape and it added around 36,000 staff by the end of June 2020 (Statista, 2022). </w:t>
      </w:r>
    </w:p>
    <w:p w14:paraId="65BEC2B2" w14:textId="77777777" w:rsidR="008C6428" w:rsidRDefault="008C6428" w:rsidP="008C6428">
      <w:pPr>
        <w:keepNext/>
        <w:jc w:val="center"/>
      </w:pPr>
      <w:r w:rsidRPr="006F52DC">
        <w:rPr>
          <w:noProof/>
          <w:lang w:val="en-US"/>
        </w:rPr>
        <w:drawing>
          <wp:inline distT="0" distB="0" distL="0" distR="0" wp14:anchorId="42F7CD19" wp14:editId="37840F39">
            <wp:extent cx="4602480" cy="2875913"/>
            <wp:effectExtent l="76200" t="76200" r="140970" b="134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08931" cy="28799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400FF0" w14:textId="77777777" w:rsidR="008C6428" w:rsidRDefault="008C6428" w:rsidP="008C6428">
      <w:pPr>
        <w:jc w:val="center"/>
        <w:rPr>
          <w:b/>
          <w:bCs/>
        </w:rPr>
      </w:pPr>
      <w:r w:rsidRPr="006F52DC">
        <w:rPr>
          <w:b/>
          <w:bCs/>
        </w:rPr>
        <w:t xml:space="preserve">Figure </w:t>
      </w:r>
      <w:r w:rsidRPr="006F52DC">
        <w:rPr>
          <w:b/>
          <w:bCs/>
        </w:rPr>
        <w:fldChar w:fldCharType="begin"/>
      </w:r>
      <w:r w:rsidRPr="006F52DC">
        <w:rPr>
          <w:b/>
          <w:bCs/>
        </w:rPr>
        <w:instrText xml:space="preserve"> SEQ Figure \* ARABIC </w:instrText>
      </w:r>
      <w:r w:rsidRPr="006F52DC">
        <w:rPr>
          <w:b/>
          <w:bCs/>
        </w:rPr>
        <w:fldChar w:fldCharType="separate"/>
      </w:r>
      <w:r>
        <w:rPr>
          <w:b/>
          <w:bCs/>
          <w:noProof/>
        </w:rPr>
        <w:t>1</w:t>
      </w:r>
      <w:r w:rsidRPr="006F52DC">
        <w:rPr>
          <w:b/>
          <w:bCs/>
        </w:rPr>
        <w:fldChar w:fldCharType="end"/>
      </w:r>
      <w:r w:rsidRPr="006F52DC">
        <w:rPr>
          <w:b/>
          <w:bCs/>
        </w:rPr>
        <w:t>: Amazon Revenue</w:t>
      </w:r>
    </w:p>
    <w:p w14:paraId="4EB05A48" w14:textId="77777777" w:rsidR="008C6428" w:rsidRPr="00744D57" w:rsidRDefault="008C6428" w:rsidP="008C6428">
      <w:pPr>
        <w:jc w:val="center"/>
        <w:rPr>
          <w:lang w:val="en-IN"/>
        </w:rPr>
      </w:pPr>
      <w:r>
        <w:t>(Source: Statista, 2022)</w:t>
      </w:r>
      <w:r>
        <w:br w:type="page"/>
      </w:r>
    </w:p>
    <w:p w14:paraId="5E844BCE" w14:textId="188356F2" w:rsidR="008C6428" w:rsidRPr="008C6428" w:rsidRDefault="00921B93" w:rsidP="008C6428">
      <w:pPr>
        <w:rPr>
          <w:b/>
          <w:bCs/>
        </w:rPr>
      </w:pPr>
      <w:bookmarkStart w:id="3" w:name="_Toc120627337"/>
      <w:r>
        <w:rPr>
          <w:b/>
          <w:bCs/>
        </w:rPr>
        <w:lastRenderedPageBreak/>
        <w:t xml:space="preserve">3. </w:t>
      </w:r>
      <w:r w:rsidR="008C6428" w:rsidRPr="008C6428">
        <w:rPr>
          <w:b/>
          <w:bCs/>
        </w:rPr>
        <w:t>Briefly introduce the key knowledge management theory or theories that will underpin your report</w:t>
      </w:r>
      <w:bookmarkEnd w:id="3"/>
      <w:r w:rsidR="008C6428" w:rsidRPr="008C6428">
        <w:rPr>
          <w:b/>
          <w:bCs/>
        </w:rPr>
        <w:t xml:space="preserve"> </w:t>
      </w:r>
    </w:p>
    <w:p w14:paraId="145CFAE6" w14:textId="77777777" w:rsidR="008C6428" w:rsidRPr="00744D57" w:rsidRDefault="008C6428" w:rsidP="008C6428">
      <w:pPr>
        <w:rPr>
          <w:lang w:val="en-IN"/>
        </w:rPr>
      </w:pPr>
      <w:r>
        <w:rPr>
          <w:lang w:val="en-IN"/>
        </w:rPr>
        <w:t>The selected knowledge management theories for this discussion are stated below:</w:t>
      </w:r>
    </w:p>
    <w:p w14:paraId="4E1213F5" w14:textId="77777777" w:rsidR="008C6428" w:rsidRDefault="008C6428" w:rsidP="008C6428">
      <w:pPr>
        <w:rPr>
          <w:b/>
          <w:bCs/>
          <w:i/>
          <w:iCs/>
        </w:rPr>
      </w:pPr>
      <w:r w:rsidRPr="00744D57">
        <w:rPr>
          <w:b/>
          <w:bCs/>
          <w:i/>
          <w:iCs/>
        </w:rPr>
        <w:t>Knowledge Management Life Cycle</w:t>
      </w:r>
    </w:p>
    <w:p w14:paraId="26948602" w14:textId="77777777" w:rsidR="008C6428" w:rsidRDefault="008C6428" w:rsidP="008C6428">
      <w:r>
        <w:t xml:space="preserve">The knowledge management life cycle can be defined as a supervision process that involves the methods of recognising, storing, </w:t>
      </w:r>
      <w:proofErr w:type="gramStart"/>
      <w:r>
        <w:t>sharing</w:t>
      </w:r>
      <w:proofErr w:type="gramEnd"/>
      <w:r>
        <w:t xml:space="preserve"> and interpreting knowledge and information within the organisational culture. This is an ideal knowledge management framework as it simplifies the knowledge transformation process within the organisation by highlighting the data acquisition, processing and distribution throughout the working ecosystem. The key stages comprised in this knowledge management cycle include knowledge acquisition, retention and transfer within the organisational culture. This ensures the betterment of organisation performance with the inclusion of coherent and practical strategy development for the company in the marketplace.</w:t>
      </w:r>
    </w:p>
    <w:p w14:paraId="2AE5B2B3" w14:textId="77777777" w:rsidR="008C6428" w:rsidRDefault="008C6428" w:rsidP="008C6428">
      <w:pPr>
        <w:keepNext/>
        <w:jc w:val="center"/>
      </w:pPr>
      <w:r w:rsidRPr="00080FF4">
        <w:rPr>
          <w:noProof/>
          <w:lang w:val="en-US"/>
        </w:rPr>
        <w:drawing>
          <wp:inline distT="0" distB="0" distL="0" distR="0" wp14:anchorId="6048E10F" wp14:editId="66EEF71B">
            <wp:extent cx="5731510" cy="1406525"/>
            <wp:effectExtent l="76200" t="76200" r="135890" b="136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406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054ACD" w14:textId="77777777" w:rsidR="008C6428" w:rsidRPr="00080FF4" w:rsidRDefault="008C6428" w:rsidP="008C6428">
      <w:pPr>
        <w:jc w:val="center"/>
        <w:rPr>
          <w:b/>
          <w:bCs/>
        </w:rPr>
      </w:pPr>
      <w:r w:rsidRPr="00080FF4">
        <w:rPr>
          <w:b/>
          <w:bCs/>
        </w:rPr>
        <w:t xml:space="preserve">Figure </w:t>
      </w:r>
      <w:r w:rsidRPr="00080FF4">
        <w:rPr>
          <w:b/>
          <w:bCs/>
        </w:rPr>
        <w:fldChar w:fldCharType="begin"/>
      </w:r>
      <w:r w:rsidRPr="00080FF4">
        <w:rPr>
          <w:b/>
          <w:bCs/>
        </w:rPr>
        <w:instrText xml:space="preserve"> SEQ Figure \* ARABIC </w:instrText>
      </w:r>
      <w:r w:rsidRPr="00080FF4">
        <w:rPr>
          <w:b/>
          <w:bCs/>
        </w:rPr>
        <w:fldChar w:fldCharType="separate"/>
      </w:r>
      <w:r w:rsidRPr="00080FF4">
        <w:rPr>
          <w:b/>
          <w:bCs/>
          <w:noProof/>
        </w:rPr>
        <w:t>2</w:t>
      </w:r>
      <w:r w:rsidRPr="00080FF4">
        <w:rPr>
          <w:b/>
          <w:bCs/>
        </w:rPr>
        <w:fldChar w:fldCharType="end"/>
      </w:r>
      <w:r w:rsidRPr="00080FF4">
        <w:rPr>
          <w:b/>
          <w:bCs/>
        </w:rPr>
        <w:t>: Knowledge Management Life Cycle</w:t>
      </w:r>
    </w:p>
    <w:p w14:paraId="6B138924" w14:textId="77777777" w:rsidR="008C6428" w:rsidRDefault="008C6428" w:rsidP="008C6428">
      <w:pPr>
        <w:pStyle w:val="ListParagraph"/>
        <w:widowControl w:val="0"/>
        <w:numPr>
          <w:ilvl w:val="0"/>
          <w:numId w:val="7"/>
        </w:numPr>
        <w:autoSpaceDE w:val="0"/>
        <w:autoSpaceDN w:val="0"/>
        <w:spacing w:after="0"/>
      </w:pPr>
      <w:r>
        <w:t xml:space="preserve">Knowledge Acquisition </w:t>
      </w:r>
    </w:p>
    <w:p w14:paraId="67810EC8" w14:textId="77777777" w:rsidR="008C6428" w:rsidRDefault="008C6428" w:rsidP="008C6428">
      <w:r>
        <w:t xml:space="preserve">This is the first stage of the KM cycle and the key element associated with this concept is the inclusion of innovation and creativity, which will support the attainment of new data and information and ensure ideal development. Research and development, training programmes and databases are included in the ways that will support knowledge acquisition. Amazon extensively invests in research and development programmes to gather valuable information and streamline the development of next-gen technologies (Amazon, 2022). </w:t>
      </w:r>
    </w:p>
    <w:p w14:paraId="5D20ED4A" w14:textId="77777777" w:rsidR="008C6428" w:rsidRDefault="008C6428" w:rsidP="008C6428">
      <w:pPr>
        <w:pStyle w:val="ListParagraph"/>
        <w:widowControl w:val="0"/>
        <w:numPr>
          <w:ilvl w:val="0"/>
          <w:numId w:val="7"/>
        </w:numPr>
        <w:autoSpaceDE w:val="0"/>
        <w:autoSpaceDN w:val="0"/>
        <w:spacing w:after="0"/>
        <w:rPr>
          <w:color w:val="202124"/>
          <w:shd w:val="clear" w:color="auto" w:fill="FFFFFF"/>
        </w:rPr>
      </w:pPr>
      <w:r w:rsidRPr="00EF57F4">
        <w:rPr>
          <w:color w:val="202124"/>
          <w:shd w:val="clear" w:color="auto" w:fill="FFFFFF"/>
        </w:rPr>
        <w:t>Knowledge Retention</w:t>
      </w:r>
    </w:p>
    <w:p w14:paraId="533C1988" w14:textId="77777777" w:rsidR="008C6428" w:rsidRPr="00EF57F4" w:rsidRDefault="008C6428" w:rsidP="008C6428">
      <w:pPr>
        <w:rPr>
          <w:color w:val="202124"/>
          <w:shd w:val="clear" w:color="auto" w:fill="FFFFFF"/>
        </w:rPr>
      </w:pPr>
      <w:r>
        <w:rPr>
          <w:color w:val="202124"/>
          <w:shd w:val="clear" w:color="auto" w:fill="FFFFFF"/>
        </w:rPr>
        <w:t xml:space="preserve">Knowledge retention is the next stage of this management cycle and it entails higher significance as this can elevate the control and dissemination of knowledge in the operating environment. If this stage is not implemented correctly then the organisation cannot gain an advantage throughout the acquisition stage. Databases and business intelligence systems are ideal examples of knowledge retention that can be established for an organisation in the </w:t>
      </w:r>
      <w:r>
        <w:rPr>
          <w:color w:val="202124"/>
          <w:shd w:val="clear" w:color="auto" w:fill="FFFFFF"/>
        </w:rPr>
        <w:lastRenderedPageBreak/>
        <w:t xml:space="preserve">operating environment. Amazon uses advanced databases to ensure the storage and retention of valuable market information. Apart from this the organisation also provide database services with the inclusion of a wide range of variety for their customers in the marketplace (AWS, 2022). </w:t>
      </w:r>
    </w:p>
    <w:p w14:paraId="43AC5497" w14:textId="77777777" w:rsidR="008C6428" w:rsidRDefault="008C6428" w:rsidP="008C6428">
      <w:pPr>
        <w:pStyle w:val="ListParagraph"/>
        <w:widowControl w:val="0"/>
        <w:numPr>
          <w:ilvl w:val="0"/>
          <w:numId w:val="7"/>
        </w:numPr>
        <w:autoSpaceDE w:val="0"/>
        <w:autoSpaceDN w:val="0"/>
        <w:spacing w:after="0"/>
        <w:rPr>
          <w:color w:val="202124"/>
          <w:shd w:val="clear" w:color="auto" w:fill="FFFFFF"/>
        </w:rPr>
      </w:pPr>
      <w:r w:rsidRPr="00EF57F4">
        <w:rPr>
          <w:color w:val="202124"/>
          <w:shd w:val="clear" w:color="auto" w:fill="FFFFFF"/>
        </w:rPr>
        <w:t xml:space="preserve">Knowledge Transfer </w:t>
      </w:r>
    </w:p>
    <w:p w14:paraId="45360B0F" w14:textId="77777777" w:rsidR="008C6428" w:rsidRPr="00080FF4" w:rsidRDefault="008C6428" w:rsidP="008C6428">
      <w:pPr>
        <w:rPr>
          <w:shd w:val="clear" w:color="auto" w:fill="FFFFFF"/>
        </w:rPr>
      </w:pPr>
      <w:r>
        <w:rPr>
          <w:shd w:val="clear" w:color="auto" w:fill="FFFFFF"/>
        </w:rPr>
        <w:t>This is the final stage of the KM life cycle and it includes the diffusion of knowledge in various ways across the organisation’s culture including learning, socialisation and education. Knowledge transfer can be done purposely or throughout different working activities within the working ecosystem. In the modern business environment Information and communication technology plays a crucial role in transferring knowledge within any organisation. Amazon hires a large number of IT employees to progress the knowledge transfer within internal and external environments (Amazon, 2022).</w:t>
      </w:r>
    </w:p>
    <w:p w14:paraId="45530EFF" w14:textId="77777777" w:rsidR="008C6428" w:rsidRPr="008C6428" w:rsidRDefault="008C6428" w:rsidP="008C6428">
      <w:pPr>
        <w:rPr>
          <w:b/>
          <w:bCs/>
          <w:i/>
          <w:iCs/>
        </w:rPr>
      </w:pPr>
      <w:r w:rsidRPr="008C6428">
        <w:rPr>
          <w:b/>
          <w:bCs/>
          <w:i/>
          <w:iCs/>
        </w:rPr>
        <w:t>DIKW model</w:t>
      </w:r>
    </w:p>
    <w:p w14:paraId="1E733098" w14:textId="77777777" w:rsidR="008C6428" w:rsidRDefault="008C6428" w:rsidP="008C6428">
      <w:r>
        <w:t>This is an ideal knowledge management model as it clearly demonstrated the relationship among the data, information, wisdom and knowledge within any organisational culture. DIKW models help in the delivery of gather curated and contextualised information within the working ecosystem to progress the success and growth of the organisation (</w:t>
      </w:r>
      <w:proofErr w:type="spellStart"/>
      <w:r>
        <w:rPr>
          <w:shd w:val="clear" w:color="auto" w:fill="FFFFFF"/>
        </w:rPr>
        <w:t>Artyukhov</w:t>
      </w:r>
      <w:proofErr w:type="spellEnd"/>
      <w:r>
        <w:rPr>
          <w:shd w:val="clear" w:color="auto" w:fill="FFFFFF"/>
        </w:rPr>
        <w:t xml:space="preserve"> </w:t>
      </w:r>
      <w:r>
        <w:rPr>
          <w:i/>
          <w:iCs/>
          <w:shd w:val="clear" w:color="auto" w:fill="FFFFFF"/>
        </w:rPr>
        <w:t xml:space="preserve">et al., </w:t>
      </w:r>
      <w:r>
        <w:rPr>
          <w:shd w:val="clear" w:color="auto" w:fill="FFFFFF"/>
        </w:rPr>
        <w:t>2021</w:t>
      </w:r>
      <w:r>
        <w:t xml:space="preserve">). The first stage of this model is data, which deals with raw and unorganised knowledge including a variety of numbers and characters. In this stage adding context and meaning to these data is done, which helps in the development of information. In the next stage combining and synthesising organised data is done with ideal relevancy and accuracy. This is the building block of this model as it supports the visualisation and analysation of specific organisational purposes in the operating environment. </w:t>
      </w:r>
    </w:p>
    <w:p w14:paraId="441BF689" w14:textId="77777777" w:rsidR="008C6428" w:rsidRPr="00FB48C2" w:rsidRDefault="008C6428" w:rsidP="008C6428">
      <w:r>
        <w:t>The knowledge stage deals with the ideal implementation of organised information to achieve the specified goals and it allows the organisation to gain a competitive edge in the existing marketplace. Lastly, the final stage of this model is Wisdom, which deals with the value provided by the implementation of knowledge in the operating environment (</w:t>
      </w:r>
      <w:r>
        <w:rPr>
          <w:shd w:val="clear" w:color="auto" w:fill="FFFFFF"/>
        </w:rPr>
        <w:t>Mai and Nguyen, 2022</w:t>
      </w:r>
      <w:r>
        <w:t xml:space="preserve">). Amazon utilises information to provide effective services to consumers in the marketplace with the inclusion of higher value propositions. </w:t>
      </w:r>
    </w:p>
    <w:p w14:paraId="2A99872E" w14:textId="77777777" w:rsidR="008C6428" w:rsidRDefault="008C6428">
      <w:pPr>
        <w:spacing w:line="259" w:lineRule="auto"/>
        <w:jc w:val="left"/>
        <w:rPr>
          <w:rFonts w:eastAsiaTheme="majorEastAsia" w:cstheme="majorBidi"/>
          <w:b/>
          <w:szCs w:val="32"/>
        </w:rPr>
      </w:pPr>
      <w:bookmarkStart w:id="4" w:name="_Toc120627338"/>
      <w:r>
        <w:br w:type="page"/>
      </w:r>
    </w:p>
    <w:p w14:paraId="7FCDABE6" w14:textId="6CEDA5E6" w:rsidR="008C6428" w:rsidRPr="008C6428" w:rsidRDefault="00921B93" w:rsidP="008C6428">
      <w:pPr>
        <w:rPr>
          <w:b/>
          <w:bCs/>
        </w:rPr>
      </w:pPr>
      <w:r>
        <w:rPr>
          <w:b/>
          <w:bCs/>
        </w:rPr>
        <w:lastRenderedPageBreak/>
        <w:t xml:space="preserve">4. </w:t>
      </w:r>
      <w:r w:rsidR="008C6428" w:rsidRPr="008C6428">
        <w:rPr>
          <w:b/>
          <w:bCs/>
        </w:rPr>
        <w:t>Demonstrate the importance of understanding that the effective creation, storing, sharing, application and integration of information is an essential prerequisite for good knowledge management development practices.</w:t>
      </w:r>
      <w:bookmarkEnd w:id="4"/>
      <w:r w:rsidR="008C6428" w:rsidRPr="008C6428">
        <w:rPr>
          <w:b/>
          <w:bCs/>
        </w:rPr>
        <w:t xml:space="preserve"> </w:t>
      </w:r>
    </w:p>
    <w:p w14:paraId="1048975C" w14:textId="77777777" w:rsidR="008C6428" w:rsidRDefault="008C6428" w:rsidP="008C6428">
      <w:r>
        <w:t>Knowledge management is comprised of the key success concept for an organisation because it can significantly boost productivity, efficiency, and collaboration within the organisational culture. Effective sharing of knowledge within the working ecosystem can integrate employee satisfaction and foster innovation and creativity among staff members (</w:t>
      </w:r>
      <w:r>
        <w:rPr>
          <w:shd w:val="clear" w:color="auto" w:fill="FFFFFF"/>
        </w:rPr>
        <w:t>North and Kumta, 2020</w:t>
      </w:r>
      <w:r>
        <w:t xml:space="preserve">). Amazon being the world’s top leading technology and innovation brand encompasses effective knowledge management practices, which support its growth and development in the operating environment.  An active understanding of knowledge management and development can ensure the creation of a high-level strategy, which can boost the organisation’s internal operation and functions exponentially. Good knowledge management and development practices can ensure operational excellence, product development and customer intimacy for the organisation in the existing market. </w:t>
      </w:r>
    </w:p>
    <w:p w14:paraId="4BE36130" w14:textId="77777777" w:rsidR="008C6428" w:rsidRPr="00D61DEE" w:rsidRDefault="008C6428" w:rsidP="008C6428">
      <w:r>
        <w:t xml:space="preserve">Moreover, knowledge management and development integrated the innovation aspect and contribute to the development of efficient practices and enhance employee and customer satisfaction. It also provides cost-advantage to the firm in terms of minimising the customer turnover rate in the competitive market. Amazon integrally invests in research and development to gather a variety of essential data and information to ensure its success in the global environment. With the inclusion of research and data collection practices, Amazon advanced their inventory management and planning system. Scientists of the organisation developed a unique and effective multi-echelon system for proactive buying and planning throughout the organisational inventory (Amazon, 2022). </w:t>
      </w:r>
    </w:p>
    <w:p w14:paraId="6D145430" w14:textId="77777777" w:rsidR="008C6428" w:rsidRDefault="008C6428" w:rsidP="008C6428">
      <w:r>
        <w:t>Knowledge creation holds great value for the organisation as it helps the firm to inherit unique and innovative traits and characteristics within the enterprise culture. Effective creation of knowledge can integrate knowledge management and interpretation of upcoming scenarios, which can allow the organisation to gain a competitive edge (</w:t>
      </w:r>
      <w:r>
        <w:rPr>
          <w:shd w:val="clear" w:color="auto" w:fill="FFFFFF"/>
        </w:rPr>
        <w:t xml:space="preserve">Ferreira </w:t>
      </w:r>
      <w:r>
        <w:rPr>
          <w:i/>
          <w:iCs/>
          <w:shd w:val="clear" w:color="auto" w:fill="FFFFFF"/>
        </w:rPr>
        <w:t xml:space="preserve">et al., </w:t>
      </w:r>
      <w:r>
        <w:rPr>
          <w:shd w:val="clear" w:color="auto" w:fill="FFFFFF"/>
        </w:rPr>
        <w:t>2018</w:t>
      </w:r>
      <w:r>
        <w:t xml:space="preserve">). Moreover, it can shape the business ability and activity of selling their offerings in the specific marketplace with the creation of a distinct brand image as compared to their competitors. Storage of gathered data is essential as it ensures the protection and privacy of the essential information and different practices are included to implement effective data storage. </w:t>
      </w:r>
    </w:p>
    <w:p w14:paraId="3FEEA8E7" w14:textId="77777777" w:rsidR="008C6428" w:rsidRDefault="008C6428" w:rsidP="008C6428">
      <w:r>
        <w:t xml:space="preserve">Different type of databases is used by the organisation because it simplifies the storing, accessing and maintenance of various data for the business in the existing marketplace. All the collected information </w:t>
      </w:r>
      <w:proofErr w:type="gramStart"/>
      <w:r>
        <w:t>are</w:t>
      </w:r>
      <w:proofErr w:type="gramEnd"/>
      <w:r>
        <w:t xml:space="preserve"> stored within one place that helps the organising the data, which can be leveraged by business to strategically progress in the international landscape. Amazon </w:t>
      </w:r>
      <w:r>
        <w:lastRenderedPageBreak/>
        <w:t xml:space="preserve">utilises and commercialises database services within the business progression that enhance the performance, availability, durability and scalability of the company (AWS, 2022). Moreover, it also minimised the administrative burden and provide excellent manageability and security with the association of cost-effective progression for the business in the specific environment. Sharing and application of knowledge within the organisation culture facilitate better performance and strengthen the working capability of staff members of the firm. Moreover, sharing knowledge can allow the organisational employee to connect and align with the firm’s goals in the operating environment and integrate its attainment exponentially. Application of knowledge can involve a wide range of benefits for the firm including improving operational efficiency and attaining creativity within the working environment. With the application of gathered knowledge Amazon integrates their product development capability within the marketplace, which contributes to the success and growth of the firm. </w:t>
      </w:r>
    </w:p>
    <w:p w14:paraId="4D4A4E6E" w14:textId="4BA98237" w:rsidR="008C6428" w:rsidRPr="008C6428" w:rsidRDefault="008C6428" w:rsidP="00C02484">
      <w:r>
        <w:t>Alexa voice assistance artificial intelligence is an ideal example of Amazon product development with the application of knowledge management within the operating environment (Amazon, 2022). Integration of knowledge management and development within an organisation’s culture can be done with different practices like exploring the external environment, research and development and different training programmes. This supports the development of knowledge and ensures the ideal sharing of information within the internal environment of the company. Amazon extensively invests in the development of its workers with the association of training and education initiatives (</w:t>
      </w:r>
      <w:r>
        <w:rPr>
          <w:lang w:val="en-IN"/>
        </w:rPr>
        <w:t>Fall, 2021</w:t>
      </w:r>
      <w:r>
        <w:t xml:space="preserve">). This also chains the knowledge management and development within the organisation and increases the working competency and capability of employees. Overall, it can be said that effective creation, storing, application and sharing of information are essential aspects of knowledge management and these practices elevate organisational efficiency exponentially. Lastly, the development of new knowledge is the key element that supports the acquisition of new knowledge for the business in the operating environment. </w:t>
      </w:r>
    </w:p>
    <w:p w14:paraId="64252DE6" w14:textId="77777777" w:rsidR="008C6428" w:rsidRDefault="008C6428">
      <w:pPr>
        <w:spacing w:line="259" w:lineRule="auto"/>
        <w:jc w:val="left"/>
        <w:rPr>
          <w:b/>
          <w:bCs/>
        </w:rPr>
      </w:pPr>
      <w:r>
        <w:rPr>
          <w:b/>
          <w:bCs/>
        </w:rPr>
        <w:br w:type="page"/>
      </w:r>
    </w:p>
    <w:p w14:paraId="2F44647A" w14:textId="35AEAE58" w:rsidR="00C178A7" w:rsidRPr="00451073" w:rsidRDefault="00F70292" w:rsidP="00C02484">
      <w:pPr>
        <w:rPr>
          <w:b/>
          <w:bCs/>
        </w:rPr>
      </w:pPr>
      <w:r>
        <w:rPr>
          <w:b/>
          <w:bCs/>
        </w:rPr>
        <w:lastRenderedPageBreak/>
        <w:t xml:space="preserve">5. </w:t>
      </w:r>
      <w:r w:rsidR="00F0214E" w:rsidRPr="00451073">
        <w:rPr>
          <w:b/>
          <w:bCs/>
        </w:rPr>
        <w:t xml:space="preserve">Demonstrate an evaluation of the identified scenario within the given organisation. </w:t>
      </w:r>
    </w:p>
    <w:p w14:paraId="004E329A" w14:textId="4FF6AB5D" w:rsidR="00D97127" w:rsidRDefault="00F0214E" w:rsidP="00C02484">
      <w:r>
        <w:t xml:space="preserve">In consideration of the negative impacts that the Covid-19 virus </w:t>
      </w:r>
      <w:r w:rsidR="008A3021">
        <w:t>has</w:t>
      </w:r>
      <w:r>
        <w:t xml:space="preserve"> been impacting global people and businesses, Amazon has been adding people within their team to provide employment opportunities. Nonetheless, the organisation also has the potential to exceed the revenue count of 100 billion dollars as well. However, it is believed that Amazon has been using different and advanced techniques to expand their knowledge management criteria. </w:t>
      </w:r>
      <w:r w:rsidR="001D6BD1">
        <w:t>Moreover, Amazon can also provide knowledge about the effective relationship between information gathered and consumers to have a higher value with the aid of knowledge management techniques</w:t>
      </w:r>
      <w:r w:rsidR="00EC492C">
        <w:t xml:space="preserve">. </w:t>
      </w:r>
      <w:r w:rsidR="007941F1">
        <w:t xml:space="preserve">The organisation has been determining the user experiences, and consumers’ finding their wants quickly and easily. </w:t>
      </w:r>
      <w:r w:rsidR="002F3A2A">
        <w:t xml:space="preserve">Therefore, it can be stated with the support of knowledge management techniques and principles, it has been suitable for Amazon to provide value in </w:t>
      </w:r>
      <w:r w:rsidR="007941F1">
        <w:t>many</w:t>
      </w:r>
      <w:r w:rsidR="002F3A2A">
        <w:t xml:space="preserve"> ways possible. </w:t>
      </w:r>
      <w:r w:rsidR="00A9398E">
        <w:t xml:space="preserve">Understanding the current use of the knowledge management techniques and principles by Amazon in maintaining the culture and customer relationship shall be done by using two major academic theories. These academic theories of knowledge management include Knowledge Needs Analysis and The Three Driving Forces. </w:t>
      </w:r>
    </w:p>
    <w:p w14:paraId="13206B11" w14:textId="7A51CBC9" w:rsidR="001752B6" w:rsidRDefault="00F0214E" w:rsidP="00C02484">
      <w:pPr>
        <w:rPr>
          <w:b/>
          <w:bCs/>
          <w:i/>
          <w:iCs/>
        </w:rPr>
      </w:pPr>
      <w:r w:rsidRPr="001752B6">
        <w:rPr>
          <w:b/>
          <w:bCs/>
          <w:i/>
          <w:iCs/>
        </w:rPr>
        <w:t xml:space="preserve">Knowledge Needs Analysis </w:t>
      </w:r>
    </w:p>
    <w:p w14:paraId="2F03E45E" w14:textId="133A2A75" w:rsidR="001752B6" w:rsidRDefault="00F0214E" w:rsidP="00C02484">
      <w:r>
        <w:t xml:space="preserve">In this framework, the major focus has been made on the understanding of the past knowledge that the organisation has developed and the ones that they are required to work on currently. </w:t>
      </w:r>
      <w:r w:rsidR="005A1E94">
        <w:t xml:space="preserve">Moreover, with the support of this theory, an organisation can effectively identify the exact knowledge that they </w:t>
      </w:r>
      <w:r w:rsidR="008E73BF">
        <w:t>need</w:t>
      </w:r>
      <w:r w:rsidR="005A1E94">
        <w:t xml:space="preserve"> so that future objectives of the same could be met successfully</w:t>
      </w:r>
      <w:r w:rsidR="00043DB4">
        <w:t xml:space="preserve"> (</w:t>
      </w:r>
      <w:r w:rsidR="00043DB4" w:rsidRPr="006F7F08">
        <w:t>Singh</w:t>
      </w:r>
      <w:r w:rsidR="00043DB4">
        <w:rPr>
          <w:i/>
          <w:iCs/>
        </w:rPr>
        <w:t xml:space="preserve"> et al.,</w:t>
      </w:r>
      <w:r w:rsidR="00043DB4" w:rsidRPr="006F7F08">
        <w:t xml:space="preserve"> 2021</w:t>
      </w:r>
      <w:r w:rsidR="00043DB4">
        <w:t>)</w:t>
      </w:r>
      <w:r w:rsidR="005A1E94">
        <w:t xml:space="preserve">. </w:t>
      </w:r>
      <w:r w:rsidR="008E73BF">
        <w:t xml:space="preserve">Identification of the knowledge needs analysis also helps the organisation to </w:t>
      </w:r>
      <w:r w:rsidR="001D17B0">
        <w:t xml:space="preserve">gather effective knowledge about </w:t>
      </w:r>
      <w:r w:rsidR="00172CC6">
        <w:t>future strategies and</w:t>
      </w:r>
      <w:r w:rsidR="001D17B0">
        <w:t xml:space="preserve"> processes to</w:t>
      </w:r>
      <w:r w:rsidR="00172CC6">
        <w:t xml:space="preserve"> </w:t>
      </w:r>
      <w:r w:rsidR="001D17B0">
        <w:t>meet</w:t>
      </w:r>
      <w:r w:rsidR="00172CC6">
        <w:t xml:space="preserve"> </w:t>
      </w:r>
      <w:r w:rsidR="00E74E80">
        <w:t>consumers’</w:t>
      </w:r>
      <w:r w:rsidR="00172CC6">
        <w:t xml:space="preserve"> preferences. </w:t>
      </w:r>
      <w:r w:rsidR="007F5331">
        <w:t xml:space="preserve">This is beneficial for the organisation to adapt </w:t>
      </w:r>
      <w:r w:rsidR="00270FA6">
        <w:t>to</w:t>
      </w:r>
      <w:r w:rsidR="007F5331">
        <w:t xml:space="preserve"> because it helps in looking into the skills and knowledge gap they are having and </w:t>
      </w:r>
      <w:r w:rsidR="00270FA6">
        <w:t xml:space="preserve">approaching the proactive issues that they have been facing. </w:t>
      </w:r>
      <w:r w:rsidR="009D13A2">
        <w:t xml:space="preserve">Within Amazon, they have been improving consumer relationship management by providing employees with knowledge that shall be performed for the same. For instance, they have a single portal with one interface for their employees to access easily and gain knowledge </w:t>
      </w:r>
      <w:r w:rsidR="0094644E">
        <w:t xml:space="preserve">that is important for working within the workplace. This is further shared by Amazon by using eLearning, Courseware, on-the-job tools, videos, websites and so on. </w:t>
      </w:r>
      <w:r w:rsidR="001C172B">
        <w:t>Nonetheless, with the application of this theory, it shall also be beneficial for the organisation to meet the challenge of maintaining the specified business standards</w:t>
      </w:r>
      <w:r w:rsidR="00963762">
        <w:t xml:space="preserve"> (</w:t>
      </w:r>
      <w:r w:rsidR="00963762">
        <w:rPr>
          <w:lang w:val="en-US"/>
        </w:rPr>
        <w:t>Rosenberg, 2014</w:t>
      </w:r>
      <w:r w:rsidR="00963762">
        <w:t>)</w:t>
      </w:r>
      <w:r w:rsidR="001C172B">
        <w:t xml:space="preserve">. </w:t>
      </w:r>
    </w:p>
    <w:p w14:paraId="397B8327" w14:textId="23309309" w:rsidR="006F561B" w:rsidRPr="001752B6" w:rsidRDefault="00F0214E" w:rsidP="00C02484">
      <w:r>
        <w:t xml:space="preserve">Moreover, the use of this model also helps the organisation to differentiate the issue that they are facing in terms of training from that of performance problems. It formulates the process of building effective customer relationship management by the organisation so that they can improve the productivity level of the organisation and meet the different preferences set by the </w:t>
      </w:r>
      <w:r>
        <w:lastRenderedPageBreak/>
        <w:t xml:space="preserve">consumers. </w:t>
      </w:r>
      <w:r w:rsidR="00C65F70">
        <w:t xml:space="preserve">However, if the </w:t>
      </w:r>
      <w:r w:rsidR="00037ACF">
        <w:t>organisation</w:t>
      </w:r>
      <w:r w:rsidR="00C65F70">
        <w:t xml:space="preserve"> fails to identify the </w:t>
      </w:r>
      <w:r w:rsidR="00037ACF">
        <w:t>appropriate</w:t>
      </w:r>
      <w:r w:rsidR="00C65F70">
        <w:t xml:space="preserve"> that </w:t>
      </w:r>
      <w:r w:rsidR="00037ACF">
        <w:t>it</w:t>
      </w:r>
      <w:r w:rsidR="00C65F70">
        <w:t xml:space="preserve"> can make use of to meet the knowledge needs </w:t>
      </w:r>
      <w:r w:rsidR="00F96A5A">
        <w:t>of</w:t>
      </w:r>
      <w:r w:rsidR="00C65F70">
        <w:t xml:space="preserve"> the </w:t>
      </w:r>
      <w:r w:rsidR="00037ACF">
        <w:t>organisation</w:t>
      </w:r>
      <w:r w:rsidR="00C65F70">
        <w:t xml:space="preserve">, it can result </w:t>
      </w:r>
      <w:r w:rsidR="00037ACF">
        <w:t>in</w:t>
      </w:r>
      <w:r w:rsidR="00C65F70">
        <w:t xml:space="preserve"> poor </w:t>
      </w:r>
      <w:r w:rsidR="00037ACF">
        <w:t>performance</w:t>
      </w:r>
      <w:r w:rsidR="00C65F70">
        <w:t xml:space="preserve"> of employees and degraded </w:t>
      </w:r>
      <w:r w:rsidR="00037ACF">
        <w:t>relationships</w:t>
      </w:r>
      <w:r w:rsidR="00C65F70">
        <w:t xml:space="preserve"> with consumers. </w:t>
      </w:r>
      <w:r w:rsidR="00F96A5A">
        <w:t xml:space="preserve">For instance, </w:t>
      </w:r>
      <w:r w:rsidR="007E2D1B" w:rsidRPr="007E2D1B">
        <w:t xml:space="preserve">Amazon </w:t>
      </w:r>
      <w:proofErr w:type="spellStart"/>
      <w:r w:rsidR="007E2D1B" w:rsidRPr="007E2D1B">
        <w:t>ElastiCache</w:t>
      </w:r>
      <w:proofErr w:type="spellEnd"/>
      <w:r w:rsidR="007E2D1B">
        <w:t xml:space="preserve"> is a tool that helps the organisation to boost the performance of their applications and scales up with few clicks where meeting with the most demanding products of consumers is possible</w:t>
      </w:r>
      <w:r w:rsidR="00F659F5">
        <w:t xml:space="preserve"> (</w:t>
      </w:r>
      <w:r w:rsidR="00F659F5" w:rsidRPr="007848EC">
        <w:t>Amazon</w:t>
      </w:r>
      <w:r w:rsidR="00F659F5">
        <w:t>, 2022)</w:t>
      </w:r>
      <w:r w:rsidR="007E2D1B">
        <w:t xml:space="preserve">. Nonetheless, it also helps the organisation to reduce </w:t>
      </w:r>
      <w:r w:rsidR="0016382A">
        <w:t>costs</w:t>
      </w:r>
      <w:r w:rsidR="007E2D1B">
        <w:t xml:space="preserve"> as well as eliminate overhead costs. </w:t>
      </w:r>
    </w:p>
    <w:p w14:paraId="5DB816DC" w14:textId="0F65A7A3" w:rsidR="001752B6" w:rsidRDefault="00F0214E" w:rsidP="00C02484">
      <w:pPr>
        <w:rPr>
          <w:b/>
          <w:bCs/>
          <w:i/>
          <w:iCs/>
        </w:rPr>
      </w:pPr>
      <w:r w:rsidRPr="001752B6">
        <w:rPr>
          <w:b/>
          <w:bCs/>
          <w:i/>
          <w:iCs/>
        </w:rPr>
        <w:t>The Three Driving Forces</w:t>
      </w:r>
    </w:p>
    <w:p w14:paraId="4518EEC5" w14:textId="00E6360E" w:rsidR="001752B6" w:rsidRDefault="00F0214E" w:rsidP="00C02484">
      <w:r>
        <w:t xml:space="preserve">It has been identified that the three major forces that help in increasing the importance of the process in knowledge management </w:t>
      </w:r>
      <w:r w:rsidR="0016382A">
        <w:t>include</w:t>
      </w:r>
      <w:r>
        <w:t xml:space="preserve"> structural change, digitalisation and </w:t>
      </w:r>
      <w:r w:rsidR="0016382A">
        <w:t xml:space="preserve">information and communication technology. </w:t>
      </w:r>
      <w:r w:rsidR="00772E9F">
        <w:t>The structural</w:t>
      </w:r>
      <w:r w:rsidR="0016382A">
        <w:t xml:space="preserve"> change indicates the process by which a shift is seen </w:t>
      </w:r>
      <w:r w:rsidR="001970B3">
        <w:t>from</w:t>
      </w:r>
      <w:r w:rsidR="0016382A">
        <w:t xml:space="preserve"> capital intensive activities </w:t>
      </w:r>
      <w:r w:rsidR="001970B3">
        <w:t>and</w:t>
      </w:r>
      <w:r w:rsidR="0016382A">
        <w:t xml:space="preserve"> labour to </w:t>
      </w:r>
      <w:r w:rsidR="001970B3">
        <w:t>gathering</w:t>
      </w:r>
      <w:r w:rsidR="0016382A">
        <w:t xml:space="preserve"> knowledge and information about the products and services. </w:t>
      </w:r>
      <w:r w:rsidR="001D653A">
        <w:t xml:space="preserve">This change in the structure can result in the form of transactions that takes within the </w:t>
      </w:r>
      <w:r w:rsidR="00F70292">
        <w:t>companies, which</w:t>
      </w:r>
      <w:r w:rsidR="001D653A">
        <w:t xml:space="preserve"> may directly reflect upon the shift in the role of the employees and the management process.</w:t>
      </w:r>
      <w:r w:rsidR="00401588">
        <w:t xml:space="preserve"> For instance, the use of </w:t>
      </w:r>
      <w:r w:rsidR="001970B3">
        <w:t>the Amazon</w:t>
      </w:r>
      <w:r w:rsidR="001970B3" w:rsidRPr="001970B3">
        <w:t xml:space="preserve"> </w:t>
      </w:r>
      <w:proofErr w:type="spellStart"/>
      <w:r w:rsidR="001970B3" w:rsidRPr="001970B3">
        <w:t>QuickSight</w:t>
      </w:r>
      <w:proofErr w:type="spellEnd"/>
      <w:r w:rsidR="001970B3" w:rsidRPr="001970B3">
        <w:t xml:space="preserve"> Paginated Reports</w:t>
      </w:r>
      <w:r w:rsidR="001970B3">
        <w:t xml:space="preserve"> by Amazon has made it possible for them to gather information from customised documents. This has been beneficial for them to retrieve critical business insights about their potential and existing </w:t>
      </w:r>
      <w:r w:rsidR="00F70292">
        <w:t>consumers, which</w:t>
      </w:r>
      <w:r w:rsidR="001970B3">
        <w:t xml:space="preserve"> aids in operations</w:t>
      </w:r>
      <w:r w:rsidR="00224216">
        <w:t xml:space="preserve"> (</w:t>
      </w:r>
      <w:r w:rsidR="00224216" w:rsidRPr="005D53CD">
        <w:rPr>
          <w:lang w:val="en-US"/>
        </w:rPr>
        <w:t>Amazon</w:t>
      </w:r>
      <w:r w:rsidR="00224216">
        <w:rPr>
          <w:lang w:val="en-US"/>
        </w:rPr>
        <w:t>, 2022</w:t>
      </w:r>
      <w:r w:rsidR="00224216">
        <w:t>)</w:t>
      </w:r>
      <w:r w:rsidR="001970B3">
        <w:t xml:space="preserve">. Furthermore, the process of the pricing model could also be reduced by this tool without having any hardware management techniques. </w:t>
      </w:r>
      <w:r w:rsidR="00224216">
        <w:t xml:space="preserve">Machine learning is also possible with this technique of business </w:t>
      </w:r>
      <w:r w:rsidR="00F70292">
        <w:t>intelligence that</w:t>
      </w:r>
      <w:r w:rsidR="00224216">
        <w:t xml:space="preserve"> has different capabilities that are cost effective and highly innovative as well. </w:t>
      </w:r>
    </w:p>
    <w:p w14:paraId="6E9080BB" w14:textId="595D7AEC" w:rsidR="008C6428" w:rsidRDefault="00F0214E" w:rsidP="00F70292">
      <w:r>
        <w:t xml:space="preserve">Globalisation is another driving </w:t>
      </w:r>
      <w:r w:rsidR="00F70292">
        <w:t>force, which</w:t>
      </w:r>
      <w:r>
        <w:t xml:space="preserve"> </w:t>
      </w:r>
      <w:r w:rsidR="00E44AAD">
        <w:t xml:space="preserve">helps the knowledge management of the organisation. It has been witnessed that globalisation has been changing the outlook of the labour division in the international context. This has also created a shift from an industrial nation to a knowledge one where they can keep up with the pace of the international working capabilities of the organisation. </w:t>
      </w:r>
      <w:r w:rsidR="004E380E">
        <w:t>However, this can affect the organisation in</w:t>
      </w:r>
      <w:r w:rsidR="00E44AAD">
        <w:t xml:space="preserve"> </w:t>
      </w:r>
      <w:r w:rsidR="004E380E">
        <w:t>meeting with</w:t>
      </w:r>
      <w:r w:rsidR="00E44AAD">
        <w:t xml:space="preserve"> </w:t>
      </w:r>
      <w:r w:rsidR="00A47276">
        <w:t>the</w:t>
      </w:r>
      <w:r w:rsidR="00E44AAD">
        <w:t xml:space="preserve"> changing paces of the newly emerged competitors in the market within a </w:t>
      </w:r>
      <w:r w:rsidR="00A47276">
        <w:t>short</w:t>
      </w:r>
      <w:r w:rsidR="00E44AAD">
        <w:t xml:space="preserve"> </w:t>
      </w:r>
      <w:r w:rsidR="00F70292">
        <w:t>span, which</w:t>
      </w:r>
      <w:r w:rsidR="00E44AAD">
        <w:t xml:space="preserve"> is a result of learning </w:t>
      </w:r>
      <w:r w:rsidR="00F70292">
        <w:t>cycles, which</w:t>
      </w:r>
      <w:r w:rsidR="00E44AAD">
        <w:t xml:space="preserve"> is fast. </w:t>
      </w:r>
      <w:r w:rsidR="00E81DA7">
        <w:t xml:space="preserve">For instance, Amazon has been using their web services to educate their competitors within the </w:t>
      </w:r>
      <w:r w:rsidR="00772E9F">
        <w:t>marketplace</w:t>
      </w:r>
      <w:r w:rsidR="00E81DA7">
        <w:t xml:space="preserve"> within the global context to learn about the products and services they are providing with adequate knowledge regards the same</w:t>
      </w:r>
      <w:r w:rsidR="008B5B75">
        <w:t xml:space="preserve"> (</w:t>
      </w:r>
      <w:proofErr w:type="spellStart"/>
      <w:r w:rsidR="008B5B75" w:rsidRPr="004C38A4">
        <w:rPr>
          <w:lang w:val="en-US"/>
        </w:rPr>
        <w:t>Globenewswire</w:t>
      </w:r>
      <w:proofErr w:type="spellEnd"/>
      <w:r w:rsidR="008B5B75">
        <w:rPr>
          <w:lang w:val="en-US"/>
        </w:rPr>
        <w:t>, 202</w:t>
      </w:r>
      <w:r w:rsidR="00296BCF">
        <w:rPr>
          <w:lang w:val="en-US"/>
        </w:rPr>
        <w:t>1</w:t>
      </w:r>
      <w:r w:rsidR="008B5B75">
        <w:t>)</w:t>
      </w:r>
      <w:r w:rsidR="00E81DA7">
        <w:t xml:space="preserve">. </w:t>
      </w:r>
      <w:r w:rsidR="00772E9F">
        <w:t xml:space="preserve">Lastly, there are information and communication </w:t>
      </w:r>
      <w:r w:rsidR="00F70292">
        <w:t>technologies, which</w:t>
      </w:r>
      <w:r w:rsidR="00772E9F">
        <w:t xml:space="preserve"> enable them to receive big data and easily </w:t>
      </w:r>
      <w:r w:rsidR="00E10249">
        <w:t>connect</w:t>
      </w:r>
      <w:r w:rsidR="00772E9F">
        <w:t xml:space="preserve"> and </w:t>
      </w:r>
      <w:r w:rsidR="00170AA2">
        <w:t>interact</w:t>
      </w:r>
      <w:r w:rsidR="00772E9F">
        <w:t xml:space="preserve"> at significantly lower costs. </w:t>
      </w:r>
      <w:r w:rsidR="001B1058">
        <w:t xml:space="preserve">Moreover, with the help of this, it would be suitable for the organisation to incorporate innovation and </w:t>
      </w:r>
      <w:r w:rsidR="00170AA2">
        <w:t>ideals</w:t>
      </w:r>
      <w:r w:rsidR="001B1058">
        <w:t xml:space="preserve"> with competitors in the global market. </w:t>
      </w:r>
    </w:p>
    <w:p w14:paraId="4E33EA15" w14:textId="1CC1E78E" w:rsidR="008C6428" w:rsidRPr="008C6428" w:rsidRDefault="00F70292" w:rsidP="008C6428">
      <w:pPr>
        <w:rPr>
          <w:b/>
          <w:bCs/>
        </w:rPr>
      </w:pPr>
      <w:bookmarkStart w:id="5" w:name="_Toc120627339"/>
      <w:r>
        <w:rPr>
          <w:b/>
          <w:bCs/>
        </w:rPr>
        <w:lastRenderedPageBreak/>
        <w:t xml:space="preserve">6. </w:t>
      </w:r>
      <w:r w:rsidR="008C6428" w:rsidRPr="008C6428">
        <w:rPr>
          <w:b/>
          <w:bCs/>
        </w:rPr>
        <w:t>Discuss Amazon’s potential knowledge management challenges and offer recommendations to strengthen their knowledge management practices from the knowledge acquisition-retention-transfer perspectives.</w:t>
      </w:r>
      <w:bookmarkEnd w:id="5"/>
    </w:p>
    <w:p w14:paraId="38A81879" w14:textId="77777777" w:rsidR="008C6428" w:rsidRDefault="008C6428" w:rsidP="008C6428">
      <w:pPr>
        <w:rPr>
          <w:lang w:val="en-IN"/>
        </w:rPr>
      </w:pPr>
      <w:r>
        <w:rPr>
          <w:lang w:val="en-IN"/>
        </w:rPr>
        <w:t xml:space="preserve">Amazon being an international technology corporation can comprise a wide range of challenges within the context of knowledge management throughout the global landscape. </w:t>
      </w:r>
    </w:p>
    <w:p w14:paraId="23BFA291" w14:textId="77777777" w:rsidR="008C6428" w:rsidRDefault="008C6428" w:rsidP="008C6428">
      <w:pPr>
        <w:pStyle w:val="ListParagraph"/>
        <w:widowControl w:val="0"/>
        <w:numPr>
          <w:ilvl w:val="0"/>
          <w:numId w:val="7"/>
        </w:numPr>
        <w:autoSpaceDE w:val="0"/>
        <w:autoSpaceDN w:val="0"/>
        <w:spacing w:after="0"/>
      </w:pPr>
      <w:r>
        <w:t>Technology Fatigue.</w:t>
      </w:r>
    </w:p>
    <w:p w14:paraId="09CC4888" w14:textId="77777777" w:rsidR="008C6428" w:rsidRDefault="008C6428" w:rsidP="008C6428">
      <w:pPr>
        <w:rPr>
          <w:lang w:val="en-IN"/>
        </w:rPr>
      </w:pPr>
      <w:r>
        <w:t xml:space="preserve">This is the most critical potential challenge for the organisation as the majority of organisation operations and functions comprise advanced </w:t>
      </w:r>
      <w:r w:rsidRPr="00F37052">
        <w:rPr>
          <w:lang w:val="en-IN"/>
        </w:rPr>
        <w:t>technology</w:t>
      </w:r>
      <w:r>
        <w:rPr>
          <w:lang w:val="en-IN"/>
        </w:rPr>
        <w:t xml:space="preserve"> and machinery, which can hamper the organisation growth. Furthermore, the advancement of technology forces employee and staff members to learn new and different systems constantly, which entail a higher risk of fatigue for the organisation in the marketplace (</w:t>
      </w:r>
      <w:r>
        <w:rPr>
          <w:shd w:val="clear" w:color="auto" w:fill="FFFFFF"/>
        </w:rPr>
        <w:t>Casey, 2018</w:t>
      </w:r>
      <w:r>
        <w:rPr>
          <w:lang w:val="en-IN"/>
        </w:rPr>
        <w:t xml:space="preserve">). Continual alteration and adoption of new technology and tools can integrate the difficulty for the employee and harness various challenges within the specified job role and duties. This can disrupt the overall knowledge management system of the organisation and minimise employee performance and productivity in the operating environment. </w:t>
      </w:r>
    </w:p>
    <w:p w14:paraId="7D073131" w14:textId="77777777" w:rsidR="008C6428" w:rsidRDefault="008C6428" w:rsidP="008C6428">
      <w:pPr>
        <w:pStyle w:val="ListParagraph"/>
        <w:widowControl w:val="0"/>
        <w:numPr>
          <w:ilvl w:val="0"/>
          <w:numId w:val="7"/>
        </w:numPr>
        <w:autoSpaceDE w:val="0"/>
        <w:autoSpaceDN w:val="0"/>
        <w:spacing w:after="0"/>
      </w:pPr>
      <w:r>
        <w:t xml:space="preserve">Secure system and consumer needs </w:t>
      </w:r>
    </w:p>
    <w:p w14:paraId="17F70FF3" w14:textId="77777777" w:rsidR="008C6428" w:rsidRPr="008D0BB5" w:rsidRDefault="008C6428" w:rsidP="008C6428">
      <w:r>
        <w:t>Another effective potential challenge for Amazon within its knowledge management system includes aligning with consumer needs and requirements in the marketplace. Dynamic and flexibility within the upcoming trends within the e-commerce platforms can also create challenges for the organisation in knowledge management. Keeping a secure system can also be included in the potential challenges within the knowledge management system (</w:t>
      </w:r>
      <w:proofErr w:type="spellStart"/>
      <w:r>
        <w:rPr>
          <w:shd w:val="clear" w:color="auto" w:fill="FFFFFF"/>
        </w:rPr>
        <w:t>Akhriza</w:t>
      </w:r>
      <w:proofErr w:type="spellEnd"/>
      <w:r>
        <w:rPr>
          <w:shd w:val="clear" w:color="auto" w:fill="FFFFFF"/>
        </w:rPr>
        <w:t>, 2010</w:t>
      </w:r>
      <w:r>
        <w:t>). leaking of essential data to inappropriate recipients can hamper the overall knowledge management of the organisation in the operating market</w:t>
      </w:r>
    </w:p>
    <w:p w14:paraId="7C2BAD86" w14:textId="77777777" w:rsidR="008C6428" w:rsidRDefault="008C6428" w:rsidP="008C6428">
      <w:pPr>
        <w:pStyle w:val="ListParagraph"/>
        <w:widowControl w:val="0"/>
        <w:numPr>
          <w:ilvl w:val="0"/>
          <w:numId w:val="7"/>
        </w:numPr>
        <w:autoSpaceDE w:val="0"/>
        <w:autoSpaceDN w:val="0"/>
        <w:spacing w:after="0"/>
      </w:pPr>
      <w:r>
        <w:t>Keeping up with the specified business standards</w:t>
      </w:r>
    </w:p>
    <w:p w14:paraId="32ACDC20" w14:textId="77777777" w:rsidR="008C6428" w:rsidRDefault="008C6428" w:rsidP="008C6428">
      <w:r>
        <w:t xml:space="preserve">Being an innovative and creative technology corporation, Amazon has set the bar high for other market entities and themselves, which can be comprised of the potential challenges for the firm in the international market. The development of innovative products and processes has supported the growth of the organisation but ineffective consistency within this aspect can hinder the customer attitude behaviour and perception in the operating environment. Moreover, human demands and requirements encompass dynamic nature and flexibility, which can create challenges for the organisation. Ineffective alignment with the existing business standard and consumer needs can minimise the brand sales rate and profitability. </w:t>
      </w:r>
    </w:p>
    <w:p w14:paraId="2C858793" w14:textId="77777777" w:rsidR="008C6428" w:rsidRDefault="008C6428" w:rsidP="008C6428">
      <w:pPr>
        <w:pStyle w:val="ListParagraph"/>
        <w:widowControl w:val="0"/>
        <w:numPr>
          <w:ilvl w:val="0"/>
          <w:numId w:val="7"/>
        </w:numPr>
        <w:autoSpaceDE w:val="0"/>
        <w:autoSpaceDN w:val="0"/>
        <w:spacing w:after="0"/>
      </w:pPr>
      <w:r>
        <w:t>Consistent Investment</w:t>
      </w:r>
    </w:p>
    <w:p w14:paraId="19AEE4FA" w14:textId="77777777" w:rsidR="008C6428" w:rsidRDefault="008C6428" w:rsidP="008C6428">
      <w:r>
        <w:lastRenderedPageBreak/>
        <w:t>Another effective challenge for Amazon within the knowledge development and management system includes consistent and extensive investment, which can be difficult for the business in the marketplace. Various external environmental factors such as economic recession and integrating inflation rate can hamper the investment capability of the firm. This will encompass a direct impact on the knowledge acquisition and management capability of the organisation in the marketplace. Furthermore, research and development</w:t>
      </w:r>
    </w:p>
    <w:p w14:paraId="659304BD" w14:textId="77777777" w:rsidR="008C6428" w:rsidRDefault="008C6428" w:rsidP="008C6428">
      <w:pPr>
        <w:pStyle w:val="ListParagraph"/>
        <w:widowControl w:val="0"/>
        <w:numPr>
          <w:ilvl w:val="0"/>
          <w:numId w:val="7"/>
        </w:numPr>
        <w:autoSpaceDE w:val="0"/>
        <w:autoSpaceDN w:val="0"/>
        <w:spacing w:after="0"/>
      </w:pPr>
      <w:r>
        <w:t>Accuracy and Personalisation</w:t>
      </w:r>
    </w:p>
    <w:p w14:paraId="5429B029" w14:textId="77777777" w:rsidR="008C6428" w:rsidRDefault="008C6428" w:rsidP="008C6428">
      <w:r>
        <w:t>The ideal application of gathered data is essential as it can influence the management system and innovation development within the organisational culture. Personalisation and accuracy needs can encompass the potential challenges for the knowledge management system of the organisation as it can hamper the strategic alignment with consumer needs and requirements. Mobilisation of knowledge resources is also comprised of the challenges of knowledge management for the organisation (</w:t>
      </w:r>
      <w:r>
        <w:rPr>
          <w:shd w:val="clear" w:color="auto" w:fill="FFFFFF"/>
        </w:rPr>
        <w:t>North and Kumta, 2020</w:t>
      </w:r>
      <w:r>
        <w:t xml:space="preserve">). </w:t>
      </w:r>
    </w:p>
    <w:p w14:paraId="5E57E524" w14:textId="77777777" w:rsidR="008C6428" w:rsidRDefault="008C6428" w:rsidP="008C6428">
      <w:pPr>
        <w:pStyle w:val="trt0xe"/>
        <w:shd w:val="clear" w:color="auto" w:fill="FFFFFF"/>
        <w:spacing w:before="0" w:beforeAutospacing="0" w:after="60" w:afterAutospacing="0"/>
        <w:rPr>
          <w:rFonts w:ascii="Arial" w:hAnsi="Arial" w:cs="Arial"/>
          <w:b/>
          <w:bCs/>
          <w:i/>
          <w:iCs/>
          <w:color w:val="202124"/>
        </w:rPr>
      </w:pPr>
      <w:r w:rsidRPr="00AD6D4E">
        <w:rPr>
          <w:rFonts w:ascii="Arial" w:hAnsi="Arial" w:cs="Arial"/>
          <w:b/>
          <w:bCs/>
          <w:i/>
          <w:iCs/>
          <w:color w:val="202124"/>
        </w:rPr>
        <w:t xml:space="preserve">Recommendation </w:t>
      </w:r>
    </w:p>
    <w:p w14:paraId="6CFE8485" w14:textId="77777777" w:rsidR="008C6428" w:rsidRPr="00AD6D4E" w:rsidRDefault="008C6428" w:rsidP="008C6428">
      <w:r>
        <w:t>The most ideal recommendation for the organisation to deal with the potential knowledge management challenge is discussed below:</w:t>
      </w:r>
    </w:p>
    <w:p w14:paraId="7B2ED87A" w14:textId="77777777" w:rsidR="008C6428" w:rsidRPr="00063D2A" w:rsidRDefault="008C6428" w:rsidP="008C6428">
      <w:pPr>
        <w:pStyle w:val="ListParagraph"/>
        <w:widowControl w:val="0"/>
        <w:numPr>
          <w:ilvl w:val="0"/>
          <w:numId w:val="7"/>
        </w:numPr>
        <w:autoSpaceDE w:val="0"/>
        <w:autoSpaceDN w:val="0"/>
        <w:spacing w:after="0"/>
        <w:rPr>
          <w:color w:val="202124"/>
        </w:rPr>
      </w:pPr>
      <w:r w:rsidRPr="00063D2A">
        <w:rPr>
          <w:color w:val="202124"/>
        </w:rPr>
        <w:t xml:space="preserve">Solicit Feedback </w:t>
      </w:r>
    </w:p>
    <w:p w14:paraId="4F33AB64" w14:textId="77777777" w:rsidR="008C6428" w:rsidRDefault="008C6428" w:rsidP="008C6428">
      <w:r>
        <w:t>Feedback and question are ideal ways that can support knowledge transformation and integration among the organisational employees. It will support the development of new knowledge with the increased collaboration and communication context, which can contribute to the growth of the organisation (</w:t>
      </w:r>
      <w:proofErr w:type="spellStart"/>
      <w:r>
        <w:rPr>
          <w:shd w:val="clear" w:color="auto" w:fill="FFFFFF"/>
        </w:rPr>
        <w:t>Alyoubi</w:t>
      </w:r>
      <w:proofErr w:type="spellEnd"/>
      <w:r>
        <w:rPr>
          <w:shd w:val="clear" w:color="auto" w:fill="FFFFFF"/>
        </w:rPr>
        <w:t xml:space="preserve"> </w:t>
      </w:r>
      <w:r>
        <w:rPr>
          <w:i/>
          <w:iCs/>
          <w:shd w:val="clear" w:color="auto" w:fill="FFFFFF"/>
        </w:rPr>
        <w:t>et al.,</w:t>
      </w:r>
      <w:r>
        <w:rPr>
          <w:shd w:val="clear" w:color="auto" w:fill="FFFFFF"/>
        </w:rPr>
        <w:t xml:space="preserve"> 2018</w:t>
      </w:r>
      <w:r>
        <w:t xml:space="preserve">). Moreover, it can minimise the concern of personalisation and employee fatigue within the working environment for Amazon. </w:t>
      </w:r>
    </w:p>
    <w:p w14:paraId="0C430AE6" w14:textId="77777777" w:rsidR="008C6428" w:rsidRPr="00063D2A" w:rsidRDefault="008C6428" w:rsidP="008C6428">
      <w:pPr>
        <w:pStyle w:val="ListParagraph"/>
        <w:widowControl w:val="0"/>
        <w:numPr>
          <w:ilvl w:val="0"/>
          <w:numId w:val="7"/>
        </w:numPr>
        <w:autoSpaceDE w:val="0"/>
        <w:autoSpaceDN w:val="0"/>
        <w:spacing w:after="0"/>
        <w:rPr>
          <w:color w:val="202124"/>
        </w:rPr>
      </w:pPr>
      <w:r w:rsidRPr="00063D2A">
        <w:rPr>
          <w:color w:val="202124"/>
        </w:rPr>
        <w:t>Training and development</w:t>
      </w:r>
    </w:p>
    <w:p w14:paraId="0305DECB" w14:textId="77777777" w:rsidR="008C6428" w:rsidRDefault="008C6428" w:rsidP="008C6428">
      <w:r>
        <w:t xml:space="preserve">Another effective recommendation to ensure ideal acquisition, retention and transfer of knowledge includes training and development as it can elevate the understanding and competency of organisational members. Moreover, it can mitigate the concern of accuracy and technology fatigue and support the maintenance of existing business standards in the upcoming scenario with increased performance and productivity. It can also integrate the innovation and creativity aspect with the including of ideal sharing of valuable data in an effective way. </w:t>
      </w:r>
    </w:p>
    <w:p w14:paraId="1340BEEE" w14:textId="77777777" w:rsidR="008C6428" w:rsidRPr="00063D2A" w:rsidRDefault="008C6428" w:rsidP="008C6428">
      <w:pPr>
        <w:pStyle w:val="ListParagraph"/>
        <w:widowControl w:val="0"/>
        <w:numPr>
          <w:ilvl w:val="0"/>
          <w:numId w:val="7"/>
        </w:numPr>
        <w:autoSpaceDE w:val="0"/>
        <w:autoSpaceDN w:val="0"/>
        <w:spacing w:after="0"/>
        <w:rPr>
          <w:color w:val="202124"/>
        </w:rPr>
      </w:pPr>
      <w:r w:rsidRPr="00063D2A">
        <w:rPr>
          <w:color w:val="202124"/>
        </w:rPr>
        <w:t>Creation of Secure Security</w:t>
      </w:r>
    </w:p>
    <w:p w14:paraId="35E9783F" w14:textId="77777777" w:rsidR="008C6428" w:rsidRDefault="008C6428" w:rsidP="008C6428">
      <w:r>
        <w:t xml:space="preserve">The utilisation of a permissions system can mitigate the security and privacy aspect of the knowledge management system. It will allow the access of specific knowledge and information </w:t>
      </w:r>
      <w:r>
        <w:lastRenderedPageBreak/>
        <w:t xml:space="preserve">to the appropriate recipients and eliminate the concern of data leaking within the organisational culture. </w:t>
      </w:r>
    </w:p>
    <w:p w14:paraId="58B6D3D0" w14:textId="77777777" w:rsidR="008C6428" w:rsidRDefault="008C6428" w:rsidP="008C6428">
      <w:pPr>
        <w:pStyle w:val="ListParagraph"/>
        <w:widowControl w:val="0"/>
        <w:numPr>
          <w:ilvl w:val="0"/>
          <w:numId w:val="7"/>
        </w:numPr>
        <w:autoSpaceDE w:val="0"/>
        <w:autoSpaceDN w:val="0"/>
        <w:spacing w:after="0"/>
      </w:pPr>
      <w:r w:rsidRPr="00063D2A">
        <w:t xml:space="preserve">Centralise Information </w:t>
      </w:r>
    </w:p>
    <w:p w14:paraId="78E8C4FA" w14:textId="77777777" w:rsidR="008C6428" w:rsidRDefault="008C6428" w:rsidP="008C6428">
      <w:r>
        <w:t>Centralised information can also help in mitigating the concern of potential challenges for the organisation as it can improve data integrity. It will enhance the knowledge acquisition, retention and transfer throughout the firm with the reduction of data redundancy and creation of the centralised report (</w:t>
      </w:r>
      <w:r>
        <w:rPr>
          <w:shd w:val="clear" w:color="auto" w:fill="FFFFFF"/>
        </w:rPr>
        <w:t>EDM, 2022</w:t>
      </w:r>
      <w:r>
        <w:t xml:space="preserve">). </w:t>
      </w:r>
    </w:p>
    <w:p w14:paraId="14D992AD" w14:textId="77777777" w:rsidR="008C6428" w:rsidRDefault="008C6428" w:rsidP="008C6428">
      <w:pPr>
        <w:spacing w:line="259" w:lineRule="auto"/>
        <w:jc w:val="left"/>
        <w:rPr>
          <w:rFonts w:eastAsiaTheme="majorEastAsia" w:cstheme="majorBidi"/>
          <w:b/>
          <w:szCs w:val="32"/>
          <w:lang w:val="en-IN"/>
        </w:rPr>
      </w:pPr>
      <w:r>
        <w:br w:type="page"/>
      </w:r>
    </w:p>
    <w:p w14:paraId="79DCA107" w14:textId="372CEF37" w:rsidR="008C6428" w:rsidRDefault="00F70292" w:rsidP="008C6428">
      <w:bookmarkStart w:id="6" w:name="_Toc120627340"/>
      <w:r>
        <w:rPr>
          <w:b/>
          <w:bCs/>
        </w:rPr>
        <w:lastRenderedPageBreak/>
        <w:t xml:space="preserve">7. </w:t>
      </w:r>
      <w:r w:rsidR="008C6428" w:rsidRPr="008C6428">
        <w:rPr>
          <w:b/>
          <w:bCs/>
        </w:rPr>
        <w:t>Conclusion</w:t>
      </w:r>
      <w:bookmarkEnd w:id="6"/>
      <w:r w:rsidR="008C6428">
        <w:t xml:space="preserve"> </w:t>
      </w:r>
    </w:p>
    <w:p w14:paraId="2C08A4D5" w14:textId="5D3FA5BB" w:rsidR="00451073" w:rsidRPr="008C6428" w:rsidRDefault="008C6428" w:rsidP="00C02484">
      <w:pPr>
        <w:rPr>
          <w:lang w:val="en-IN"/>
        </w:rPr>
      </w:pPr>
      <w:r>
        <w:rPr>
          <w:lang w:val="en-IN"/>
        </w:rPr>
        <w:t xml:space="preserve">From the above discussion, it can be concluded that the most appropriate knowledge management theories include the knowledge management life </w:t>
      </w:r>
      <w:r w:rsidR="009753F5">
        <w:rPr>
          <w:lang w:val="en-IN"/>
        </w:rPr>
        <w:t>cycle,</w:t>
      </w:r>
      <w:r>
        <w:rPr>
          <w:lang w:val="en-IN"/>
        </w:rPr>
        <w:t xml:space="preserve"> as it comprised systematic and simplistic progression for the organisation. Amazon comprises ideal knowledge acquisition with extensive investment in the research and development programme, which supports product development and innovation integration for the firm. Moreover, the ideal creation, storing and sharing of data is comprised of the best practices of knowledge management as it can improve the data integrity within the working ecosystem. The above discussion also demonstrates that the identification of knowledge need analysis can integrate the development of strategies to align with consumer needs. Globalisation can also be included in this major driving force to enhance the knowledge management of the company. Solicit feedback and information centralisation can improve the knowledge management of Amazon in the international landscape. </w:t>
      </w:r>
    </w:p>
    <w:p w14:paraId="4F50F797" w14:textId="77777777" w:rsidR="00451073" w:rsidRDefault="00451073" w:rsidP="00C02484">
      <w:pPr>
        <w:jc w:val="left"/>
      </w:pPr>
      <w:r>
        <w:br w:type="page"/>
      </w:r>
    </w:p>
    <w:p w14:paraId="2060779E" w14:textId="0FBC4DE0" w:rsidR="00224216" w:rsidRDefault="00451073" w:rsidP="00C02484">
      <w:pPr>
        <w:pStyle w:val="Heading1"/>
      </w:pPr>
      <w:bookmarkStart w:id="7" w:name="_Toc120637060"/>
      <w:r>
        <w:lastRenderedPageBreak/>
        <w:t>Task 2</w:t>
      </w:r>
      <w:bookmarkEnd w:id="7"/>
      <w:r>
        <w:t xml:space="preserve"> </w:t>
      </w:r>
    </w:p>
    <w:p w14:paraId="176F52BD" w14:textId="77777777" w:rsidR="00451073" w:rsidRPr="008C6428" w:rsidRDefault="00451073" w:rsidP="008C6428">
      <w:pPr>
        <w:rPr>
          <w:b/>
          <w:bCs/>
        </w:rPr>
      </w:pPr>
      <w:r w:rsidRPr="008C6428">
        <w:rPr>
          <w:b/>
          <w:bCs/>
        </w:rPr>
        <w:t>Purpose</w:t>
      </w:r>
    </w:p>
    <w:p w14:paraId="24C5E318" w14:textId="77777777" w:rsidR="00451073" w:rsidRPr="008D6768" w:rsidRDefault="00451073" w:rsidP="00C02484">
      <w:pPr>
        <w:pStyle w:val="ListParagraph"/>
        <w:numPr>
          <w:ilvl w:val="0"/>
          <w:numId w:val="1"/>
        </w:numPr>
      </w:pPr>
      <w:r w:rsidRPr="008D6768">
        <w:t xml:space="preserve">The purpose of the study is to determine the knowledge management technique that has been used by Amazon to educate about product information.  </w:t>
      </w:r>
    </w:p>
    <w:p w14:paraId="56A5DFAB" w14:textId="77777777" w:rsidR="00451073" w:rsidRPr="008D6768" w:rsidRDefault="00451073" w:rsidP="00C02484">
      <w:pPr>
        <w:pStyle w:val="ListParagraph"/>
        <w:numPr>
          <w:ilvl w:val="0"/>
          <w:numId w:val="1"/>
        </w:numPr>
      </w:pPr>
      <w:r w:rsidRPr="008D6768">
        <w:t xml:space="preserve">With the support of knowledge management, it has been beneficial for Amazon to determine their user experiences. </w:t>
      </w:r>
    </w:p>
    <w:p w14:paraId="3A7F2218" w14:textId="77777777" w:rsidR="008C6428" w:rsidRDefault="00451073" w:rsidP="00C02484">
      <w:r w:rsidRPr="008D6768">
        <w:t xml:space="preserve">They also gained the ability to understand the needs and wants of their consumers very easily and quickly with the support of knowledge management techniques. Moreover, this has also been helping consumers of the organisation </w:t>
      </w:r>
      <w:r>
        <w:t>t</w:t>
      </w:r>
      <w:r w:rsidRPr="008D6768">
        <w:t xml:space="preserve">o receive a higher value within the same that helps in enhancing their overall performances. </w:t>
      </w:r>
      <w:r>
        <w:t xml:space="preserve">Therefore, the purpose of the study is to determine the different knowledge management techniques that Amazon has been using to provide significant value to their consumers. </w:t>
      </w:r>
    </w:p>
    <w:p w14:paraId="08FEDB1C" w14:textId="77777777" w:rsidR="008C6428" w:rsidRDefault="008C6428">
      <w:pPr>
        <w:spacing w:line="259" w:lineRule="auto"/>
        <w:jc w:val="left"/>
      </w:pPr>
      <w:r>
        <w:br w:type="page"/>
      </w:r>
    </w:p>
    <w:p w14:paraId="145E9E45" w14:textId="77777777" w:rsidR="008C6428" w:rsidRPr="008C6428" w:rsidRDefault="008C6428" w:rsidP="008C6428">
      <w:pPr>
        <w:rPr>
          <w:b/>
          <w:bCs/>
          <w:lang w:val="en-IN"/>
        </w:rPr>
      </w:pPr>
      <w:r w:rsidRPr="008C6428">
        <w:rPr>
          <w:b/>
          <w:bCs/>
          <w:lang w:val="en-IN"/>
        </w:rPr>
        <w:lastRenderedPageBreak/>
        <w:t xml:space="preserve">Background </w:t>
      </w:r>
    </w:p>
    <w:p w14:paraId="0CEA82C1" w14:textId="77777777" w:rsidR="008C6428" w:rsidRPr="007D6F96" w:rsidRDefault="008C6428" w:rsidP="008C6428">
      <w:pPr>
        <w:pStyle w:val="ListParagraph"/>
        <w:numPr>
          <w:ilvl w:val="0"/>
          <w:numId w:val="8"/>
        </w:numPr>
        <w:rPr>
          <w:lang w:val="en-IN"/>
        </w:rPr>
      </w:pPr>
      <w:r w:rsidRPr="007D6F96">
        <w:rPr>
          <w:lang w:val="en-IN"/>
        </w:rPr>
        <w:t xml:space="preserve">Amazon is multinational technology enterprise headquartered in Seattle, Washington, United States. </w:t>
      </w:r>
    </w:p>
    <w:p w14:paraId="1BA6D6BF" w14:textId="77777777" w:rsidR="008C6428" w:rsidRPr="007D6F96" w:rsidRDefault="008C6428" w:rsidP="008C6428">
      <w:pPr>
        <w:pStyle w:val="ListParagraph"/>
        <w:numPr>
          <w:ilvl w:val="0"/>
          <w:numId w:val="8"/>
        </w:numPr>
        <w:rPr>
          <w:lang w:val="en-IN"/>
        </w:rPr>
      </w:pPr>
      <w:r w:rsidRPr="007D6F96">
        <w:rPr>
          <w:lang w:val="en-IN"/>
        </w:rPr>
        <w:t>Amazon’s annual revenue within the third quarter of the financial year 2022 was around 127.1 billion USD</w:t>
      </w:r>
      <w:r>
        <w:rPr>
          <w:lang w:val="en-IN"/>
        </w:rPr>
        <w:t xml:space="preserve"> (Statista, 2022)</w:t>
      </w:r>
      <w:r w:rsidRPr="007D6F96">
        <w:rPr>
          <w:lang w:val="en-IN"/>
        </w:rPr>
        <w:t xml:space="preserve">. </w:t>
      </w:r>
    </w:p>
    <w:p w14:paraId="6A890C70" w14:textId="77777777" w:rsidR="008C6428" w:rsidRDefault="008C6428" w:rsidP="008C6428">
      <w:pPr>
        <w:pStyle w:val="ListParagraph"/>
        <w:numPr>
          <w:ilvl w:val="0"/>
          <w:numId w:val="8"/>
        </w:numPr>
        <w:rPr>
          <w:lang w:val="en-IN"/>
        </w:rPr>
      </w:pPr>
      <w:r w:rsidRPr="007D6F96">
        <w:rPr>
          <w:lang w:val="en-IN"/>
        </w:rPr>
        <w:t>The organisation has opened around 175,000 new warehouses within the international market in the post-pandemic scenario</w:t>
      </w:r>
      <w:r>
        <w:rPr>
          <w:lang w:val="en-IN"/>
        </w:rPr>
        <w:t xml:space="preserve"> (Palmer, 2020)</w:t>
      </w:r>
      <w:r w:rsidRPr="007D6F96">
        <w:rPr>
          <w:lang w:val="en-IN"/>
        </w:rPr>
        <w:t xml:space="preserve">. </w:t>
      </w:r>
    </w:p>
    <w:p w14:paraId="26AF2797" w14:textId="77777777" w:rsidR="008C6428" w:rsidRPr="007D6F96" w:rsidRDefault="008C6428" w:rsidP="008C6428">
      <w:pPr>
        <w:rPr>
          <w:lang w:val="en-IN"/>
        </w:rPr>
      </w:pPr>
      <w:r>
        <w:rPr>
          <w:lang w:val="en-IN"/>
        </w:rPr>
        <w:t xml:space="preserve">This poster will be progressed with the inclusion of the Amazon organisation, which encompasses an integral presence in the global landscape. The organisation entails a higher focus on e-commerce, web service, innovation and technological development in the international landscape. Moreover, the total number of organisational employees at Amazon is around 1,608,000 worldwide (Statista, 2022). </w:t>
      </w:r>
    </w:p>
    <w:p w14:paraId="5513D20D" w14:textId="77777777" w:rsidR="008C6428" w:rsidRDefault="008C6428">
      <w:pPr>
        <w:spacing w:line="259" w:lineRule="auto"/>
        <w:jc w:val="left"/>
        <w:rPr>
          <w:b/>
          <w:bCs/>
          <w:i/>
          <w:iCs/>
          <w:lang w:val="en-IN"/>
        </w:rPr>
      </w:pPr>
      <w:r>
        <w:rPr>
          <w:b/>
          <w:bCs/>
          <w:i/>
          <w:iCs/>
          <w:lang w:val="en-IN"/>
        </w:rPr>
        <w:br w:type="page"/>
      </w:r>
    </w:p>
    <w:p w14:paraId="288E8BD9" w14:textId="4CBBA0C7" w:rsidR="008C6428" w:rsidRPr="008C6428" w:rsidRDefault="008C6428" w:rsidP="008C6428">
      <w:pPr>
        <w:rPr>
          <w:b/>
          <w:bCs/>
          <w:lang w:val="en-IN"/>
        </w:rPr>
      </w:pPr>
      <w:r w:rsidRPr="008C6428">
        <w:rPr>
          <w:b/>
          <w:bCs/>
          <w:lang w:val="en-IN"/>
        </w:rPr>
        <w:lastRenderedPageBreak/>
        <w:t>Challenges within Knowledge Management</w:t>
      </w:r>
    </w:p>
    <w:p w14:paraId="7F97BBF3" w14:textId="77777777" w:rsidR="008C6428" w:rsidRDefault="008C6428" w:rsidP="008C6428">
      <w:pPr>
        <w:pStyle w:val="ListParagraph"/>
        <w:numPr>
          <w:ilvl w:val="0"/>
          <w:numId w:val="7"/>
        </w:numPr>
      </w:pPr>
      <w:r>
        <w:t>Technological Fatigue can be done due to the constant development and integration of technology</w:t>
      </w:r>
    </w:p>
    <w:p w14:paraId="7B125B59" w14:textId="77777777" w:rsidR="008C6428" w:rsidRDefault="008C6428" w:rsidP="008C6428">
      <w:pPr>
        <w:pStyle w:val="ListParagraph"/>
        <w:numPr>
          <w:ilvl w:val="0"/>
          <w:numId w:val="7"/>
        </w:numPr>
      </w:pPr>
      <w:r>
        <w:t>Creation of a security system with a specific permission system for different levels.</w:t>
      </w:r>
    </w:p>
    <w:p w14:paraId="0A477220" w14:textId="77777777" w:rsidR="008C6428" w:rsidRDefault="008C6428" w:rsidP="008C6428">
      <w:pPr>
        <w:pStyle w:val="ListParagraph"/>
        <w:numPr>
          <w:ilvl w:val="0"/>
          <w:numId w:val="7"/>
        </w:numPr>
      </w:pPr>
      <w:r>
        <w:t>Aligning with consumer needs within the operating environment</w:t>
      </w:r>
    </w:p>
    <w:p w14:paraId="71F1F4C9" w14:textId="77777777" w:rsidR="008C6428" w:rsidRDefault="008C6428" w:rsidP="008C6428">
      <w:pPr>
        <w:pStyle w:val="ListParagraph"/>
        <w:numPr>
          <w:ilvl w:val="0"/>
          <w:numId w:val="7"/>
        </w:numPr>
      </w:pPr>
      <w:r>
        <w:t>Maintaining extensive and integrated business standards in the existing marketplace.</w:t>
      </w:r>
    </w:p>
    <w:p w14:paraId="6A48C7F1" w14:textId="77777777" w:rsidR="008C6428" w:rsidRDefault="008C6428" w:rsidP="008C6428">
      <w:pPr>
        <w:pStyle w:val="ListParagraph"/>
        <w:numPr>
          <w:ilvl w:val="0"/>
          <w:numId w:val="7"/>
        </w:numPr>
      </w:pPr>
      <w:r>
        <w:t>Extensive Investment within the knowledge acquisition process.</w:t>
      </w:r>
    </w:p>
    <w:p w14:paraId="052B4B63" w14:textId="77777777" w:rsidR="008C6428" w:rsidRDefault="008C6428" w:rsidP="008C6428">
      <w:pPr>
        <w:pStyle w:val="ListParagraph"/>
        <w:numPr>
          <w:ilvl w:val="0"/>
          <w:numId w:val="7"/>
        </w:numPr>
      </w:pPr>
      <w:r>
        <w:t xml:space="preserve">Personalisation and Data Accuracy maintenance within advanced knowledge management. </w:t>
      </w:r>
    </w:p>
    <w:p w14:paraId="68F7B87B" w14:textId="77777777" w:rsidR="008C6428" w:rsidRDefault="008C6428" w:rsidP="008C6428">
      <w:r>
        <w:t>There are various potential challenges involved with the system of knowledge management for Amazon in the operating environment. Technological fatigue is encompassed in the critical challenge as technological integration and advancement force staff members to learn a different new system. This constant alteration can create a dynamic organisational culture and working ecosystem, which can hamper the overall operation and function (</w:t>
      </w:r>
      <w:r>
        <w:rPr>
          <w:shd w:val="clear" w:color="auto" w:fill="FFFFFF"/>
        </w:rPr>
        <w:t>Casey, 2018</w:t>
      </w:r>
      <w:r>
        <w:t xml:space="preserve">). It can create difficulty for employees and hinder the transfer and sharing of knowledge within the working ecosystem. Data leaking and privacy breach can be comprised in potential challenges for amazon as they can hamper innovation security and knowledge integration within the firm. Moreover, the creation of a secure system within the ideal permission provision system can be included in the challenges for the organisation within the process of knowledge management. Another potential threat for Amazon within the context of knowledge management includes appropriate consideration of consumer needs and requirements in the operating market. In the current business environment, the needs and choices of consumers are extremely flexible and this flexibility can increase exponentially in the upcoming scenario. </w:t>
      </w:r>
    </w:p>
    <w:p w14:paraId="026D2446" w14:textId="77777777" w:rsidR="008C6428" w:rsidRDefault="008C6428" w:rsidP="008C6428">
      <w:r>
        <w:t xml:space="preserve">This can possess a critical problem for the organisation in terms of implementation and integration of information for successful knowledge management. Being a leading innovation and technology firm, Amazon has set the standard of their business extremely </w:t>
      </w:r>
      <w:proofErr w:type="gramStart"/>
      <w:r>
        <w:t>high</w:t>
      </w:r>
      <w:proofErr w:type="gramEnd"/>
      <w:r>
        <w:t xml:space="preserve"> and the inclusion of effective innovation and technological development supports the growth of the business. Overall, this can also act as a potential threat for businesses within their knowledge management as it will increase the pressure on the firms in the operating environment. Extensive investment and monetary consumption can also be encompassed in the potential challenges associated with the knowledge management system of the organisation as it can pose difficulty for the business. Research and development initiatives are the major sources of knowledge acquisition and it requires significant investments, which can hinder the management capability of the organisation in the upcoming scenario. Another potential challenge included in the process of knowledge management includes the mobilisation of </w:t>
      </w:r>
      <w:r>
        <w:lastRenderedPageBreak/>
        <w:t>relevant knowledge resources for the organisation (</w:t>
      </w:r>
      <w:r>
        <w:rPr>
          <w:shd w:val="clear" w:color="auto" w:fill="FFFFFF"/>
        </w:rPr>
        <w:t>North and Kumta, 2020</w:t>
      </w:r>
      <w:r>
        <w:t xml:space="preserve">). This can hamper the data accuracy and personalisation aspect of the data application within the business functions, which can hinder the growth and development of the organisation.  </w:t>
      </w:r>
    </w:p>
    <w:p w14:paraId="348275B1" w14:textId="3A4BCCDC" w:rsidR="00451073" w:rsidRPr="003C5825" w:rsidRDefault="00451073" w:rsidP="00C02484">
      <w:r>
        <w:br w:type="page"/>
      </w:r>
    </w:p>
    <w:p w14:paraId="0BE9E796" w14:textId="77777777" w:rsidR="00451073" w:rsidRPr="00DF225F" w:rsidRDefault="00451073" w:rsidP="00DF225F">
      <w:pPr>
        <w:rPr>
          <w:b/>
          <w:bCs/>
        </w:rPr>
      </w:pPr>
      <w:r w:rsidRPr="00DF225F">
        <w:rPr>
          <w:b/>
          <w:bCs/>
        </w:rPr>
        <w:lastRenderedPageBreak/>
        <w:t xml:space="preserve">Recommendations </w:t>
      </w:r>
    </w:p>
    <w:p w14:paraId="276628A1" w14:textId="77777777" w:rsidR="00451073" w:rsidRDefault="00451073" w:rsidP="00C02484">
      <w:pPr>
        <w:pStyle w:val="ListParagraph"/>
        <w:numPr>
          <w:ilvl w:val="0"/>
          <w:numId w:val="2"/>
        </w:numPr>
      </w:pPr>
      <w:r>
        <w:t>In contrast to the challenges faced by the organisation, it can be stated that they can make use of the solicited feedback to support the knowledge transformation (</w:t>
      </w:r>
      <w:r w:rsidRPr="002F6F51">
        <w:t>Akram</w:t>
      </w:r>
      <w:r>
        <w:rPr>
          <w:i/>
          <w:iCs/>
        </w:rPr>
        <w:t xml:space="preserve"> et al.,</w:t>
      </w:r>
      <w:r w:rsidRPr="002F6F51">
        <w:t xml:space="preserve"> 2020</w:t>
      </w:r>
      <w:r>
        <w:t xml:space="preserve">). </w:t>
      </w:r>
    </w:p>
    <w:p w14:paraId="153178BD" w14:textId="77777777" w:rsidR="00451073" w:rsidRDefault="00451073" w:rsidP="00C02484">
      <w:pPr>
        <w:pStyle w:val="ListParagraph"/>
        <w:numPr>
          <w:ilvl w:val="0"/>
          <w:numId w:val="2"/>
        </w:numPr>
      </w:pPr>
      <w:r>
        <w:t xml:space="preserve">Another means that could be used by Amazon in expanding knowledge management is training where they can ensure acquisition, transfer, and retention of the same. </w:t>
      </w:r>
    </w:p>
    <w:p w14:paraId="25F1B2BE" w14:textId="77777777" w:rsidR="00451073" w:rsidRDefault="00451073" w:rsidP="00C02484">
      <w:r>
        <w:t>By underpinning the questions and feedback which are highly related to the knowledge transformation it can help in the development of new ones. This shall also help in increasing the sense of collaboration and communication that will help towards the growth of the organisation. Nonetheless, it can also help the organisation to reduce the larger concern of employee fatigue and make the working environment of Amazon efficiently secure to work in. training and development process is vital for the organisation to understand and elevate the competency of their employees. Furthermore, it shall also help in determining the technological fatigue that is prevailing within the organisation so that it could be eliminated with the developed strategies (</w:t>
      </w:r>
      <w:proofErr w:type="spellStart"/>
      <w:r w:rsidRPr="00DF019A">
        <w:t>Abualoush</w:t>
      </w:r>
      <w:proofErr w:type="spellEnd"/>
      <w:r>
        <w:rPr>
          <w:i/>
          <w:iCs/>
        </w:rPr>
        <w:t xml:space="preserve"> et al.,</w:t>
      </w:r>
      <w:r w:rsidRPr="00DF019A">
        <w:t xml:space="preserve"> 2018</w:t>
      </w:r>
      <w:r>
        <w:t xml:space="preserve">). This shall ensure the organisation has a higher productivity and performance level in the market and towards the different competitors present. </w:t>
      </w:r>
    </w:p>
    <w:p w14:paraId="4462F2D2" w14:textId="77777777" w:rsidR="00451073" w:rsidRDefault="00451073" w:rsidP="00C02484">
      <w:pPr>
        <w:pStyle w:val="ListParagraph"/>
        <w:numPr>
          <w:ilvl w:val="0"/>
          <w:numId w:val="3"/>
        </w:numPr>
      </w:pPr>
      <w:r>
        <w:t xml:space="preserve">The creation of a sense of security and privacy within the organisation can also be beneficial for the organisation to protect the systems of knowledge management. </w:t>
      </w:r>
    </w:p>
    <w:p w14:paraId="230A4D4A" w14:textId="77777777" w:rsidR="00451073" w:rsidRDefault="00451073" w:rsidP="00C02484">
      <w:pPr>
        <w:pStyle w:val="ListParagraph"/>
        <w:numPr>
          <w:ilvl w:val="0"/>
          <w:numId w:val="3"/>
        </w:numPr>
      </w:pPr>
      <w:r>
        <w:t>Following this, the centralisation of information could be used by the organisation to cater for the probable challenges in improving data and security (</w:t>
      </w:r>
      <w:r w:rsidRPr="00B935E8">
        <w:t>Manesh</w:t>
      </w:r>
      <w:r>
        <w:rPr>
          <w:i/>
          <w:iCs/>
        </w:rPr>
        <w:t xml:space="preserve"> et al.,</w:t>
      </w:r>
      <w:r w:rsidRPr="00B935E8">
        <w:t xml:space="preserve"> 2020</w:t>
      </w:r>
      <w:r>
        <w:t xml:space="preserve">). </w:t>
      </w:r>
    </w:p>
    <w:p w14:paraId="5D43D20B" w14:textId="77777777" w:rsidR="00451073" w:rsidRDefault="00451073" w:rsidP="00C02484">
      <w:pPr>
        <w:pStyle w:val="ListParagraph"/>
        <w:numPr>
          <w:ilvl w:val="0"/>
          <w:numId w:val="3"/>
        </w:numPr>
      </w:pPr>
      <w:r>
        <w:t xml:space="preserve">Moreover, the centralisation of data shall provide the organisation with the advantage to eliminate the curve in the learning process for the users. </w:t>
      </w:r>
    </w:p>
    <w:p w14:paraId="0DDDD8C0" w14:textId="77777777" w:rsidR="00451073" w:rsidRPr="00770193" w:rsidRDefault="00451073" w:rsidP="00C02484">
      <w:r>
        <w:t>Moreover, effective security and privacy also help the organisation access different information and knowledge. After acquiring this information and knowledge, the organisation can apply it to the recipients and further mitigate the concern that may raise the possibility of data leaking within the culture of the same. Centralisation of information also helps the organisation in improving the integrity of the data improvement process. Furthermore, it also enhances the process of knowledge transfer, retention and acquisition of the data that has been gathered by the organisation (</w:t>
      </w:r>
      <w:r w:rsidRPr="00F37A4B">
        <w:t>Martins</w:t>
      </w:r>
      <w:r>
        <w:rPr>
          <w:i/>
          <w:iCs/>
        </w:rPr>
        <w:t xml:space="preserve"> et al., </w:t>
      </w:r>
      <w:r w:rsidRPr="00F37A4B">
        <w:t>2019</w:t>
      </w:r>
      <w:r>
        <w:t>). Furthermore, this process shall benefit the organisation to reduce the chances of data redundancy and develop reports that are centralised. If there is all the vital information about the organisation within one centralised database, it would be easier for users to access rather than explore different systems.</w:t>
      </w:r>
      <w:r>
        <w:br w:type="page"/>
      </w:r>
    </w:p>
    <w:p w14:paraId="12D0EEAE" w14:textId="77777777" w:rsidR="00451073" w:rsidRPr="00DF225F" w:rsidRDefault="00451073" w:rsidP="00DF225F">
      <w:pPr>
        <w:rPr>
          <w:b/>
          <w:bCs/>
        </w:rPr>
      </w:pPr>
      <w:r w:rsidRPr="00DF225F">
        <w:rPr>
          <w:b/>
          <w:bCs/>
        </w:rPr>
        <w:lastRenderedPageBreak/>
        <w:t>Proposed knowledge management framework</w:t>
      </w:r>
    </w:p>
    <w:p w14:paraId="74615423" w14:textId="77777777" w:rsidR="00451073" w:rsidRDefault="00451073" w:rsidP="00C02484">
      <w:pPr>
        <w:pStyle w:val="ListParagraph"/>
        <w:numPr>
          <w:ilvl w:val="0"/>
          <w:numId w:val="4"/>
        </w:numPr>
      </w:pPr>
      <w:r>
        <w:t xml:space="preserve">The knowledge management framework that has been proposed is </w:t>
      </w:r>
      <w:r w:rsidRPr="00B92AEC">
        <w:t xml:space="preserve">Knowledge Needs Analysis </w:t>
      </w:r>
      <w:r>
        <w:t>where the understanding of the knowledge gained previously is required to be analysed (</w:t>
      </w:r>
      <w:r w:rsidRPr="008D3C38">
        <w:t>Liebowitz, 2019</w:t>
      </w:r>
      <w:r>
        <w:t>).</w:t>
      </w:r>
    </w:p>
    <w:p w14:paraId="54E5B521" w14:textId="350386AF" w:rsidR="00451073" w:rsidRDefault="00451073" w:rsidP="00C02484">
      <w:pPr>
        <w:pStyle w:val="ListParagraph"/>
        <w:numPr>
          <w:ilvl w:val="0"/>
          <w:numId w:val="4"/>
        </w:numPr>
      </w:pPr>
      <w:r>
        <w:t xml:space="preserve">Identification of the new knowledge gathered by </w:t>
      </w:r>
      <w:r w:rsidR="004E380E">
        <w:t xml:space="preserve">Amazon </w:t>
      </w:r>
      <w:r>
        <w:t>currently is presented to develop the new strategies that could be beneficial for meeting the consumer preferences</w:t>
      </w:r>
    </w:p>
    <w:p w14:paraId="0B629AEB" w14:textId="677D3172" w:rsidR="00451073" w:rsidRDefault="00451073" w:rsidP="00C02484">
      <w:r>
        <w:t xml:space="preserve">Nonetheless, this framework can also be utilised by the organisation to identify the knowledge and skills gap that their employees are facing within the same is done. Furthermore, it also enables the organisation to scrutinise the different challenges that they are facing in maintaining the specified business standards are noticed here. It further fosters the process of customer relationship management that has been undertaken by the organisation where they can look for the strategies that would be used to improve their productivity levels. </w:t>
      </w:r>
      <w:r w:rsidR="004E380E">
        <w:t>However</w:t>
      </w:r>
      <w:r>
        <w:t xml:space="preserve">, if </w:t>
      </w:r>
      <w:r w:rsidR="005955FA">
        <w:t xml:space="preserve">Amazon </w:t>
      </w:r>
      <w:r>
        <w:t xml:space="preserve">fails to determine the required tools that they are required to manage the knowledge management processes, it can impact </w:t>
      </w:r>
      <w:r w:rsidR="004E380E">
        <w:t xml:space="preserve">Amazon’s </w:t>
      </w:r>
      <w:r>
        <w:t xml:space="preserve">performance. Along with the poor performance, the organisation can also lose their targeted consumer </w:t>
      </w:r>
      <w:r w:rsidR="00442F07">
        <w:t>base, which</w:t>
      </w:r>
      <w:r>
        <w:t xml:space="preserve"> could directly affect its profit margin and relationship made. Therefore, the application of this theory by the organisation would provide them with data, insights and knowledge that will support in effectively managing the performance. </w:t>
      </w:r>
    </w:p>
    <w:p w14:paraId="60DDDA5F" w14:textId="77777777" w:rsidR="00451073" w:rsidRDefault="00451073" w:rsidP="00C02484">
      <w:pPr>
        <w:pStyle w:val="ListParagraph"/>
        <w:numPr>
          <w:ilvl w:val="0"/>
          <w:numId w:val="6"/>
        </w:numPr>
      </w:pPr>
      <w:r>
        <w:t xml:space="preserve">Another theory that has been proposed is </w:t>
      </w:r>
      <w:r w:rsidRPr="00770193">
        <w:t>The Three Driving Forces</w:t>
      </w:r>
      <w:r>
        <w:t xml:space="preserve"> where they have been focused on increasing the importance of knowledge management through structural change, information and communication technology and digitalisation (</w:t>
      </w:r>
      <w:r w:rsidRPr="0085299B">
        <w:t>North</w:t>
      </w:r>
      <w:r>
        <w:t xml:space="preserve"> </w:t>
      </w:r>
      <w:r w:rsidRPr="0085299B">
        <w:t>and Kumta, 2020</w:t>
      </w:r>
      <w:r>
        <w:t xml:space="preserve">). </w:t>
      </w:r>
    </w:p>
    <w:p w14:paraId="3A0F66C6" w14:textId="77777777" w:rsidR="00451073" w:rsidRDefault="00451073" w:rsidP="00C02484">
      <w:pPr>
        <w:pStyle w:val="ListParagraph"/>
        <w:numPr>
          <w:ilvl w:val="0"/>
          <w:numId w:val="6"/>
        </w:numPr>
      </w:pPr>
      <w:r>
        <w:t xml:space="preserve">The application of these driving forces of knowledge management is crucial for providing the organisation with critical insights about their business operations and catering for the same. </w:t>
      </w:r>
    </w:p>
    <w:p w14:paraId="7BE681DC" w14:textId="56379E9F" w:rsidR="00451073" w:rsidRDefault="00451073" w:rsidP="00C02484">
      <w:r>
        <w:t xml:space="preserve">With the application of this theory, the organisation can have a structural change which will benefit them by seeing a shift from the </w:t>
      </w:r>
      <w:proofErr w:type="gramStart"/>
      <w:r>
        <w:t>capital intensive</w:t>
      </w:r>
      <w:proofErr w:type="gramEnd"/>
      <w:r>
        <w:t xml:space="preserve"> activities and having the gathered information about their products and services. Globalisation in the process has been shifting the industrial nation to the knowledge </w:t>
      </w:r>
      <w:r w:rsidR="00442F07">
        <w:t>nation, which</w:t>
      </w:r>
      <w:r>
        <w:t xml:space="preserve"> has changed the overall outlook of the labour division within the international organisation context. Information and communication technologies also have been contributing towards the building of effective relationships with consumers</w:t>
      </w:r>
      <w:r w:rsidR="004E380E">
        <w:t xml:space="preserve"> of Amazon</w:t>
      </w:r>
      <w:r>
        <w:t xml:space="preserve">. They have the possibility to incorporate big </w:t>
      </w:r>
      <w:r w:rsidR="00442F07">
        <w:t>data, which</w:t>
      </w:r>
      <w:r>
        <w:t xml:space="preserve"> enables the users to connect with them rather than continuously shifting to different systems. </w:t>
      </w:r>
      <w:r w:rsidR="004E380E">
        <w:t xml:space="preserve">However, it </w:t>
      </w:r>
      <w:r w:rsidR="004E380E">
        <w:lastRenderedPageBreak/>
        <w:t xml:space="preserve">can create an obstacle for </w:t>
      </w:r>
      <w:r w:rsidR="005955FA">
        <w:t xml:space="preserve">Amazon </w:t>
      </w:r>
      <w:r w:rsidR="004E380E">
        <w:t xml:space="preserve">to meet with the changing pace that is taking place in the global context with the fast learning processes. </w:t>
      </w:r>
    </w:p>
    <w:p w14:paraId="5510BD25" w14:textId="77777777" w:rsidR="00451073" w:rsidRDefault="00451073" w:rsidP="00C02484">
      <w:pPr>
        <w:jc w:val="left"/>
        <w:rPr>
          <w:rFonts w:eastAsiaTheme="majorEastAsia" w:cstheme="majorBidi"/>
          <w:b/>
          <w:szCs w:val="32"/>
        </w:rPr>
      </w:pPr>
      <w:r>
        <w:br w:type="page"/>
      </w:r>
    </w:p>
    <w:p w14:paraId="7E3527C1" w14:textId="77777777" w:rsidR="00451073" w:rsidRDefault="00451073" w:rsidP="00DF225F">
      <w:r w:rsidRPr="00DF225F">
        <w:rPr>
          <w:b/>
          <w:bCs/>
        </w:rPr>
        <w:lastRenderedPageBreak/>
        <w:t>Conclusion</w:t>
      </w:r>
    </w:p>
    <w:p w14:paraId="584305DB" w14:textId="77777777" w:rsidR="00451073" w:rsidRDefault="00451073" w:rsidP="00C02484">
      <w:pPr>
        <w:pStyle w:val="ListParagraph"/>
        <w:numPr>
          <w:ilvl w:val="0"/>
          <w:numId w:val="5"/>
        </w:numPr>
      </w:pPr>
      <w:r>
        <w:t xml:space="preserve">In this poster, a critical purpose of the study and the background of the organisation has been provided to understand the overall discussion that is to be made. </w:t>
      </w:r>
    </w:p>
    <w:p w14:paraId="1E448E62" w14:textId="77777777" w:rsidR="00451073" w:rsidRDefault="00451073" w:rsidP="00C02484">
      <w:pPr>
        <w:pStyle w:val="ListParagraph"/>
        <w:numPr>
          <w:ilvl w:val="0"/>
          <w:numId w:val="5"/>
        </w:numPr>
      </w:pPr>
      <w:r>
        <w:t xml:space="preserve">Furthermore, the poster has highlighted the major challenges that the organisation has been facing including technology fatigue, secure system, and consumer needs, keeping up with the specified business standard, consistent investment and accuracy and personalisation. </w:t>
      </w:r>
    </w:p>
    <w:p w14:paraId="46044A24" w14:textId="79F49486" w:rsidR="00451073" w:rsidRDefault="00451073" w:rsidP="00C02484">
      <w:r>
        <w:t xml:space="preserve">Additionally, based on these challenges, it has been proposed to the organisation with recommendations that include soliciting feedback, training and development, and the creation of secure security and centralised information. Two major theories of knowledge management that have been proposed include Knowledge Needs Analysis and The Three Driving Forces. </w:t>
      </w:r>
    </w:p>
    <w:p w14:paraId="36F2C3E7" w14:textId="1993AC0E" w:rsidR="007F554D" w:rsidRPr="007F554D" w:rsidRDefault="007F554D" w:rsidP="00C02484">
      <w:pPr>
        <w:rPr>
          <w:b/>
          <w:i/>
        </w:rPr>
      </w:pPr>
      <w:r w:rsidRPr="007F554D">
        <w:rPr>
          <w:b/>
          <w:i/>
        </w:rPr>
        <w:t xml:space="preserve">For poster, refer to appendix </w:t>
      </w:r>
    </w:p>
    <w:p w14:paraId="64F1FF20" w14:textId="77777777" w:rsidR="00451073" w:rsidRDefault="00451073" w:rsidP="00C02484">
      <w:pPr>
        <w:jc w:val="left"/>
      </w:pPr>
      <w:r>
        <w:br w:type="page"/>
      </w:r>
    </w:p>
    <w:p w14:paraId="65CAB007" w14:textId="50D8BF61" w:rsidR="00451073" w:rsidRDefault="00451073" w:rsidP="00C02484">
      <w:pPr>
        <w:pStyle w:val="Heading1"/>
      </w:pPr>
      <w:bookmarkStart w:id="8" w:name="_Toc120637061"/>
      <w:r>
        <w:lastRenderedPageBreak/>
        <w:t>Reference List</w:t>
      </w:r>
      <w:bookmarkEnd w:id="8"/>
      <w:r>
        <w:t xml:space="preserve"> </w:t>
      </w:r>
    </w:p>
    <w:p w14:paraId="2632BB37" w14:textId="042E3524" w:rsidR="008C6428" w:rsidRPr="008C6428" w:rsidRDefault="008C6428" w:rsidP="008C6428">
      <w:pPr>
        <w:rPr>
          <w:b/>
          <w:bCs/>
          <w:i/>
          <w:iCs/>
        </w:rPr>
      </w:pPr>
      <w:r>
        <w:rPr>
          <w:b/>
          <w:bCs/>
          <w:i/>
          <w:iCs/>
        </w:rPr>
        <w:t xml:space="preserve">Task 1 </w:t>
      </w:r>
    </w:p>
    <w:p w14:paraId="766D46B4" w14:textId="77777777" w:rsidR="008C6428" w:rsidRPr="008C6428" w:rsidRDefault="008C6428" w:rsidP="008C6428">
      <w:pPr>
        <w:rPr>
          <w:shd w:val="clear" w:color="auto" w:fill="FFFFFF"/>
        </w:rPr>
      </w:pPr>
      <w:proofErr w:type="spellStart"/>
      <w:r w:rsidRPr="008C6428">
        <w:rPr>
          <w:shd w:val="clear" w:color="auto" w:fill="FFFFFF"/>
        </w:rPr>
        <w:t>Akhriza</w:t>
      </w:r>
      <w:proofErr w:type="spellEnd"/>
      <w:r w:rsidRPr="008C6428">
        <w:rPr>
          <w:shd w:val="clear" w:color="auto" w:fill="FFFFFF"/>
        </w:rPr>
        <w:t>, T.M. (2010) Secure Knowledge Management: Confidentiality, Trust and Privacy. </w:t>
      </w:r>
      <w:proofErr w:type="spellStart"/>
      <w:r w:rsidRPr="008C6428">
        <w:rPr>
          <w:i/>
          <w:iCs/>
          <w:shd w:val="clear" w:color="auto" w:fill="FFFFFF"/>
        </w:rPr>
        <w:t>Dinamika</w:t>
      </w:r>
      <w:proofErr w:type="spellEnd"/>
      <w:r w:rsidRPr="008C6428">
        <w:rPr>
          <w:i/>
          <w:iCs/>
          <w:shd w:val="clear" w:color="auto" w:fill="FFFFFF"/>
        </w:rPr>
        <w:t xml:space="preserve"> Dotcom: </w:t>
      </w:r>
      <w:proofErr w:type="spellStart"/>
      <w:r w:rsidRPr="008C6428">
        <w:rPr>
          <w:i/>
          <w:iCs/>
          <w:shd w:val="clear" w:color="auto" w:fill="FFFFFF"/>
        </w:rPr>
        <w:t>Jurnal</w:t>
      </w:r>
      <w:proofErr w:type="spellEnd"/>
      <w:r w:rsidRPr="008C6428">
        <w:rPr>
          <w:i/>
          <w:iCs/>
          <w:shd w:val="clear" w:color="auto" w:fill="FFFFFF"/>
        </w:rPr>
        <w:t xml:space="preserve"> </w:t>
      </w:r>
      <w:proofErr w:type="spellStart"/>
      <w:r w:rsidRPr="008C6428">
        <w:rPr>
          <w:i/>
          <w:iCs/>
          <w:shd w:val="clear" w:color="auto" w:fill="FFFFFF"/>
        </w:rPr>
        <w:t>Pengembangan</w:t>
      </w:r>
      <w:proofErr w:type="spellEnd"/>
      <w:r w:rsidRPr="008C6428">
        <w:rPr>
          <w:i/>
          <w:iCs/>
          <w:shd w:val="clear" w:color="auto" w:fill="FFFFFF"/>
        </w:rPr>
        <w:t xml:space="preserve"> </w:t>
      </w:r>
      <w:proofErr w:type="spellStart"/>
      <w:r w:rsidRPr="008C6428">
        <w:rPr>
          <w:i/>
          <w:iCs/>
          <w:shd w:val="clear" w:color="auto" w:fill="FFFFFF"/>
        </w:rPr>
        <w:t>Manajemen</w:t>
      </w:r>
      <w:proofErr w:type="spellEnd"/>
      <w:r w:rsidRPr="008C6428">
        <w:rPr>
          <w:i/>
          <w:iCs/>
          <w:shd w:val="clear" w:color="auto" w:fill="FFFFFF"/>
        </w:rPr>
        <w:t xml:space="preserve"> </w:t>
      </w:r>
      <w:proofErr w:type="spellStart"/>
      <w:r w:rsidRPr="008C6428">
        <w:rPr>
          <w:i/>
          <w:iCs/>
          <w:shd w:val="clear" w:color="auto" w:fill="FFFFFF"/>
        </w:rPr>
        <w:t>Informatika</w:t>
      </w:r>
      <w:proofErr w:type="spellEnd"/>
      <w:r w:rsidRPr="008C6428">
        <w:rPr>
          <w:i/>
          <w:iCs/>
          <w:shd w:val="clear" w:color="auto" w:fill="FFFFFF"/>
        </w:rPr>
        <w:t xml:space="preserve"> dan </w:t>
      </w:r>
      <w:proofErr w:type="spellStart"/>
      <w:r w:rsidRPr="008C6428">
        <w:rPr>
          <w:i/>
          <w:iCs/>
          <w:shd w:val="clear" w:color="auto" w:fill="FFFFFF"/>
        </w:rPr>
        <w:t>Komputer</w:t>
      </w:r>
      <w:proofErr w:type="spellEnd"/>
      <w:r w:rsidRPr="008C6428">
        <w:rPr>
          <w:shd w:val="clear" w:color="auto" w:fill="FFFFFF"/>
        </w:rPr>
        <w:t>.</w:t>
      </w:r>
    </w:p>
    <w:p w14:paraId="593E5A7B" w14:textId="77777777" w:rsidR="008C6428" w:rsidRPr="008C6428" w:rsidRDefault="008C6428" w:rsidP="008C6428">
      <w:pPr>
        <w:rPr>
          <w:lang w:val="en-IN"/>
        </w:rPr>
      </w:pPr>
      <w:r w:rsidRPr="008C6428">
        <w:rPr>
          <w:shd w:val="clear" w:color="auto" w:fill="FFFFFF"/>
        </w:rPr>
        <w:t xml:space="preserve">Alexa (2022) </w:t>
      </w:r>
      <w:r w:rsidRPr="008C6428">
        <w:rPr>
          <w:i/>
          <w:iCs/>
          <w:lang w:eastAsia="en-IN"/>
        </w:rPr>
        <w:t>What Is Alexa?</w:t>
      </w:r>
      <w:r w:rsidRPr="00903F81">
        <w:t xml:space="preserve"> </w:t>
      </w:r>
      <w:r>
        <w:t>Available at:</w:t>
      </w:r>
      <w:r w:rsidRPr="008C6428">
        <w:rPr>
          <w:i/>
          <w:iCs/>
          <w:lang w:eastAsia="en-IN"/>
        </w:rPr>
        <w:t xml:space="preserve"> </w:t>
      </w:r>
      <w:r w:rsidRPr="008C6428">
        <w:rPr>
          <w:lang w:val="en-IN"/>
        </w:rPr>
        <w:t>https://developer.amazon.com/en-US/alexa (Accessed: 29 November 2022)</w:t>
      </w:r>
    </w:p>
    <w:p w14:paraId="4821FA86" w14:textId="77777777" w:rsidR="008C6428" w:rsidRPr="008C6428" w:rsidRDefault="008C6428" w:rsidP="008C6428">
      <w:pPr>
        <w:rPr>
          <w:shd w:val="clear" w:color="auto" w:fill="FFFFFF"/>
        </w:rPr>
      </w:pPr>
      <w:proofErr w:type="spellStart"/>
      <w:r w:rsidRPr="008C6428">
        <w:rPr>
          <w:shd w:val="clear" w:color="auto" w:fill="FFFFFF"/>
        </w:rPr>
        <w:t>Alyoubi</w:t>
      </w:r>
      <w:proofErr w:type="spellEnd"/>
      <w:r w:rsidRPr="008C6428">
        <w:rPr>
          <w:shd w:val="clear" w:color="auto" w:fill="FFFFFF"/>
        </w:rPr>
        <w:t xml:space="preserve">, B., Hoque, M.R., Alharbi, I., </w:t>
      </w:r>
      <w:proofErr w:type="spellStart"/>
      <w:r w:rsidRPr="008C6428">
        <w:rPr>
          <w:shd w:val="clear" w:color="auto" w:fill="FFFFFF"/>
        </w:rPr>
        <w:t>Alyoubi</w:t>
      </w:r>
      <w:proofErr w:type="spellEnd"/>
      <w:r w:rsidRPr="008C6428">
        <w:rPr>
          <w:shd w:val="clear" w:color="auto" w:fill="FFFFFF"/>
        </w:rPr>
        <w:t xml:space="preserve">, A. and </w:t>
      </w:r>
      <w:proofErr w:type="spellStart"/>
      <w:r w:rsidRPr="008C6428">
        <w:rPr>
          <w:shd w:val="clear" w:color="auto" w:fill="FFFFFF"/>
        </w:rPr>
        <w:t>Almazmomi</w:t>
      </w:r>
      <w:proofErr w:type="spellEnd"/>
      <w:r w:rsidRPr="008C6428">
        <w:rPr>
          <w:shd w:val="clear" w:color="auto" w:fill="FFFFFF"/>
        </w:rPr>
        <w:t>, N. (2018) Impact of knowledge management on employee work performance: evidence from Saudi Arabia. </w:t>
      </w:r>
      <w:r w:rsidRPr="008C6428">
        <w:rPr>
          <w:i/>
          <w:iCs/>
          <w:shd w:val="clear" w:color="auto" w:fill="FFFFFF"/>
        </w:rPr>
        <w:t>The International Technology Management Review</w:t>
      </w:r>
      <w:r w:rsidRPr="008C6428">
        <w:rPr>
          <w:shd w:val="clear" w:color="auto" w:fill="FFFFFF"/>
        </w:rPr>
        <w:t>, </w:t>
      </w:r>
      <w:r w:rsidRPr="008C6428">
        <w:rPr>
          <w:i/>
          <w:iCs/>
          <w:shd w:val="clear" w:color="auto" w:fill="FFFFFF"/>
        </w:rPr>
        <w:t>7</w:t>
      </w:r>
      <w:r w:rsidRPr="008C6428">
        <w:rPr>
          <w:shd w:val="clear" w:color="auto" w:fill="FFFFFF"/>
        </w:rPr>
        <w:t>(1), pp.13-24.</w:t>
      </w:r>
    </w:p>
    <w:p w14:paraId="5A94B85A" w14:textId="77777777" w:rsidR="008C6428" w:rsidRPr="008C6428" w:rsidRDefault="008C6428" w:rsidP="008C6428">
      <w:pPr>
        <w:rPr>
          <w:lang w:val="en-US"/>
        </w:rPr>
      </w:pPr>
      <w:r w:rsidRPr="007848EC">
        <w:t>Amazon</w:t>
      </w:r>
      <w:r>
        <w:t xml:space="preserve"> (2022) </w:t>
      </w:r>
      <w:r w:rsidRPr="008C6428">
        <w:rPr>
          <w:i/>
          <w:iCs/>
        </w:rPr>
        <w:t xml:space="preserve">Amazon </w:t>
      </w:r>
      <w:proofErr w:type="spellStart"/>
      <w:r w:rsidRPr="008C6428">
        <w:rPr>
          <w:i/>
          <w:iCs/>
        </w:rPr>
        <w:t>ElastiCache</w:t>
      </w:r>
      <w:proofErr w:type="spellEnd"/>
      <w:r w:rsidRPr="007848EC">
        <w:t xml:space="preserve"> </w:t>
      </w:r>
      <w:r w:rsidRPr="008C6428">
        <w:rPr>
          <w:lang w:val="en-US"/>
        </w:rPr>
        <w:t xml:space="preserve">Available at:  </w:t>
      </w:r>
      <w:r w:rsidRPr="007848EC">
        <w:t>https://aws.amazon.com/elasticache/</w:t>
      </w:r>
      <w:r>
        <w:t xml:space="preserve"> </w:t>
      </w:r>
      <w:r w:rsidRPr="008C6428">
        <w:rPr>
          <w:lang w:val="en-US"/>
        </w:rPr>
        <w:t>(Accessed: 29 November 2022)</w:t>
      </w:r>
    </w:p>
    <w:p w14:paraId="16712E16" w14:textId="77777777" w:rsidR="008C6428" w:rsidRPr="008C6428" w:rsidRDefault="008C6428" w:rsidP="008C6428">
      <w:pPr>
        <w:rPr>
          <w:lang w:val="en-US"/>
        </w:rPr>
      </w:pPr>
      <w:r w:rsidRPr="008C6428">
        <w:rPr>
          <w:lang w:val="en-US"/>
        </w:rPr>
        <w:t xml:space="preserve">Amazon (2022) </w:t>
      </w:r>
      <w:r w:rsidRPr="008C6428">
        <w:rPr>
          <w:i/>
          <w:iCs/>
          <w:lang w:val="en-US"/>
        </w:rPr>
        <w:t xml:space="preserve">Amazon </w:t>
      </w:r>
      <w:proofErr w:type="spellStart"/>
      <w:r w:rsidRPr="008C6428">
        <w:rPr>
          <w:i/>
          <w:iCs/>
          <w:lang w:val="en-US"/>
        </w:rPr>
        <w:t>QuickSight</w:t>
      </w:r>
      <w:proofErr w:type="spellEnd"/>
      <w:r w:rsidRPr="008C6428">
        <w:rPr>
          <w:i/>
          <w:iCs/>
          <w:lang w:val="en-US"/>
        </w:rPr>
        <w:t xml:space="preserve"> Paginated</w:t>
      </w:r>
      <w:r w:rsidRPr="008C6428">
        <w:rPr>
          <w:lang w:val="en-US"/>
        </w:rPr>
        <w:t xml:space="preserve"> Reports Available at:  https://aws.amazon.com/quicksight/paginated-reports/ (Accessed: 29 November 2022)</w:t>
      </w:r>
    </w:p>
    <w:p w14:paraId="0F01D038" w14:textId="77777777" w:rsidR="008C6428" w:rsidRPr="008C6428" w:rsidRDefault="008C6428" w:rsidP="008C6428">
      <w:pPr>
        <w:rPr>
          <w:lang w:val="en-IN"/>
        </w:rPr>
      </w:pPr>
      <w:r w:rsidRPr="008C6428">
        <w:rPr>
          <w:lang w:val="en-IN"/>
        </w:rPr>
        <w:t xml:space="preserve">Amazon (2022) </w:t>
      </w:r>
      <w:proofErr w:type="spellStart"/>
      <w:r w:rsidRPr="008C6428">
        <w:rPr>
          <w:i/>
          <w:iCs/>
          <w:lang w:val="en-IN"/>
        </w:rPr>
        <w:t>OpsTech</w:t>
      </w:r>
      <w:proofErr w:type="spellEnd"/>
      <w:r w:rsidRPr="008C6428">
        <w:rPr>
          <w:i/>
          <w:iCs/>
          <w:lang w:val="en-IN"/>
        </w:rPr>
        <w:t xml:space="preserve"> IT.</w:t>
      </w:r>
      <w:r w:rsidRPr="00080FF4">
        <w:t xml:space="preserve"> </w:t>
      </w:r>
      <w:r>
        <w:t>Available at:</w:t>
      </w:r>
      <w:r w:rsidRPr="008C6428">
        <w:rPr>
          <w:i/>
          <w:iCs/>
          <w:lang w:val="en-IN"/>
        </w:rPr>
        <w:t xml:space="preserve"> </w:t>
      </w:r>
      <w:r w:rsidRPr="008C6428">
        <w:rPr>
          <w:lang w:val="en-IN"/>
        </w:rPr>
        <w:t>https://www.amazon.jobs/en/teams/ops-tech-it (Accessed: 29 November 2022)</w:t>
      </w:r>
    </w:p>
    <w:p w14:paraId="539DC018" w14:textId="77777777" w:rsidR="008C6428" w:rsidRPr="008C6428" w:rsidRDefault="008C6428" w:rsidP="008C6428">
      <w:pPr>
        <w:rPr>
          <w:lang w:val="en-IN"/>
        </w:rPr>
      </w:pPr>
      <w:r w:rsidRPr="008C6428">
        <w:rPr>
          <w:lang w:val="en-IN"/>
        </w:rPr>
        <w:t xml:space="preserve">Amazon (2022) </w:t>
      </w:r>
      <w:r w:rsidRPr="008C6428">
        <w:rPr>
          <w:i/>
          <w:iCs/>
        </w:rPr>
        <w:t>Research and development (R&amp;D).</w:t>
      </w:r>
      <w:r w:rsidRPr="00EF57F4">
        <w:t xml:space="preserve"> </w:t>
      </w:r>
      <w:r>
        <w:t>Available at:</w:t>
      </w:r>
      <w:r w:rsidRPr="008C6428">
        <w:rPr>
          <w:i/>
          <w:iCs/>
          <w:sz w:val="48"/>
          <w:lang w:val="en-IN"/>
        </w:rPr>
        <w:t xml:space="preserve"> </w:t>
      </w:r>
      <w:r w:rsidRPr="008C6428">
        <w:rPr>
          <w:rFonts w:cs="Times New Roman"/>
          <w:lang w:val="en-IN"/>
        </w:rPr>
        <w:t xml:space="preserve">https://www.amazon.science/tag/research-development </w:t>
      </w:r>
      <w:r w:rsidRPr="008C6428">
        <w:rPr>
          <w:lang w:val="en-IN"/>
        </w:rPr>
        <w:t>(Accessed: 29 November 2022)</w:t>
      </w:r>
    </w:p>
    <w:p w14:paraId="65DF4B0F" w14:textId="77777777" w:rsidR="008C6428" w:rsidRPr="008C6428" w:rsidRDefault="008C6428" w:rsidP="008C6428">
      <w:pPr>
        <w:rPr>
          <w:shd w:val="clear" w:color="auto" w:fill="FFFFFF"/>
        </w:rPr>
      </w:pPr>
      <w:proofErr w:type="spellStart"/>
      <w:r w:rsidRPr="008C6428">
        <w:rPr>
          <w:shd w:val="clear" w:color="auto" w:fill="FFFFFF"/>
        </w:rPr>
        <w:t>Artyukhov</w:t>
      </w:r>
      <w:proofErr w:type="spellEnd"/>
      <w:r w:rsidRPr="008C6428">
        <w:rPr>
          <w:shd w:val="clear" w:color="auto" w:fill="FFFFFF"/>
        </w:rPr>
        <w:t xml:space="preserve">, A., Volk, I. and </w:t>
      </w:r>
      <w:proofErr w:type="spellStart"/>
      <w:r w:rsidRPr="008C6428">
        <w:rPr>
          <w:shd w:val="clear" w:color="auto" w:fill="FFFFFF"/>
        </w:rPr>
        <w:t>Vasylieva</w:t>
      </w:r>
      <w:proofErr w:type="spellEnd"/>
      <w:r w:rsidRPr="008C6428">
        <w:rPr>
          <w:shd w:val="clear" w:color="auto" w:fill="FFFFFF"/>
        </w:rPr>
        <w:t>, T. (2021) A multi-layered DIKW framework in education quality assurance for ensuring economic sustainability. In </w:t>
      </w:r>
      <w:r w:rsidRPr="008C6428">
        <w:rPr>
          <w:i/>
          <w:iCs/>
          <w:shd w:val="clear" w:color="auto" w:fill="FFFFFF"/>
        </w:rPr>
        <w:t>E3S Web of Conferences</w:t>
      </w:r>
      <w:r w:rsidRPr="008C6428">
        <w:rPr>
          <w:shd w:val="clear" w:color="auto" w:fill="FFFFFF"/>
        </w:rPr>
        <w:t> (Vol. 307). EDP Sciences.</w:t>
      </w:r>
    </w:p>
    <w:p w14:paraId="424F5F55" w14:textId="77777777" w:rsidR="008C6428" w:rsidRPr="008C6428" w:rsidRDefault="008C6428" w:rsidP="008C6428">
      <w:pPr>
        <w:rPr>
          <w:lang w:val="en-IN"/>
        </w:rPr>
      </w:pPr>
      <w:r w:rsidRPr="008C6428">
        <w:rPr>
          <w:shd w:val="clear" w:color="auto" w:fill="FFFFFF"/>
        </w:rPr>
        <w:t xml:space="preserve">AWS (2022) </w:t>
      </w:r>
      <w:r w:rsidRPr="008C6428">
        <w:rPr>
          <w:i/>
          <w:iCs/>
        </w:rPr>
        <w:t xml:space="preserve">Amazon RDS Features. </w:t>
      </w:r>
      <w:r>
        <w:t>Available at:</w:t>
      </w:r>
      <w:r w:rsidRPr="008C6428">
        <w:rPr>
          <w:rFonts w:cs="Times New Roman"/>
          <w:sz w:val="48"/>
          <w:lang w:val="en-IN"/>
        </w:rPr>
        <w:t xml:space="preserve"> </w:t>
      </w:r>
      <w:r w:rsidRPr="008C6428">
        <w:rPr>
          <w:lang w:val="en-IN"/>
        </w:rPr>
        <w:t>https://aws.amazon.com/rds/features/ (Accessed: 29 November 2022)</w:t>
      </w:r>
    </w:p>
    <w:p w14:paraId="7A091465" w14:textId="77777777" w:rsidR="008C6428" w:rsidRPr="008C6428" w:rsidRDefault="008C6428" w:rsidP="008C6428">
      <w:pPr>
        <w:rPr>
          <w:lang w:val="en-IN"/>
        </w:rPr>
      </w:pPr>
      <w:r w:rsidRPr="008C6428">
        <w:rPr>
          <w:lang w:val="en-IN"/>
        </w:rPr>
        <w:t xml:space="preserve">AWS (2022) </w:t>
      </w:r>
      <w:r w:rsidRPr="008C6428">
        <w:rPr>
          <w:i/>
          <w:iCs/>
        </w:rPr>
        <w:t>Build Modern Applications</w:t>
      </w:r>
      <w:r w:rsidRPr="008C6428">
        <w:rPr>
          <w:rFonts w:cs="Times New Roman"/>
          <w:i/>
          <w:iCs/>
          <w:sz w:val="48"/>
          <w:lang w:val="en-IN"/>
        </w:rPr>
        <w:t xml:space="preserve"> </w:t>
      </w:r>
      <w:r w:rsidRPr="008C6428">
        <w:rPr>
          <w:i/>
          <w:iCs/>
        </w:rPr>
        <w:t>with Free Databases on AWS.</w:t>
      </w:r>
      <w:r w:rsidRPr="0079740D">
        <w:t xml:space="preserve"> </w:t>
      </w:r>
      <w:r>
        <w:t>Available at:</w:t>
      </w:r>
      <w:r w:rsidRPr="008C6428">
        <w:rPr>
          <w:rFonts w:cs="Times New Roman"/>
          <w:i/>
          <w:iCs/>
          <w:sz w:val="48"/>
          <w:lang w:val="en-IN"/>
        </w:rPr>
        <w:t xml:space="preserve"> </w:t>
      </w:r>
      <w:r w:rsidRPr="008C6428">
        <w:rPr>
          <w:lang w:val="en-IN"/>
        </w:rPr>
        <w:t>https://aws.amazon.com/free/database/?trk=a049d6a3-611f-4ee9-9d3b-e88a4b66272f&amp;sc_channel=ps&amp;s_kwcid=AL!4422!3!548730526795!e!!g!!amazon%20database%20as%20a%20service&amp;ef_id=Cj0KCQiA1ZGcBhCoARIsAGQ0kkreOaKwou0avCtnCpgabgJuL1KAd6jR4ua7HijduLEcdMKKS9xsPewaAvAtEALw_wcB:G:s&amp;s_kwcid=AL!4422!3!548730526795!e!!g!!amazon%20database%20as%20a%20service (Accessed: 29 November 2022)</w:t>
      </w:r>
    </w:p>
    <w:p w14:paraId="496062B3" w14:textId="77777777" w:rsidR="008C6428" w:rsidRPr="008C6428" w:rsidRDefault="008C6428" w:rsidP="008C6428">
      <w:pPr>
        <w:rPr>
          <w:lang w:val="en-IN"/>
        </w:rPr>
      </w:pPr>
      <w:r w:rsidRPr="008C6428">
        <w:rPr>
          <w:shd w:val="clear" w:color="auto" w:fill="FFFFFF"/>
        </w:rPr>
        <w:t xml:space="preserve">Casey, M. (2018) </w:t>
      </w:r>
      <w:r w:rsidRPr="008C6428">
        <w:rPr>
          <w:i/>
          <w:iCs/>
          <w:lang w:eastAsia="en-IN"/>
        </w:rPr>
        <w:t xml:space="preserve">11 Knowledge Management Challenges Managers Face. </w:t>
      </w:r>
      <w:r>
        <w:t>Available at:</w:t>
      </w:r>
      <w:r w:rsidRPr="008C6428">
        <w:rPr>
          <w:i/>
          <w:iCs/>
          <w:lang w:eastAsia="en-IN"/>
        </w:rPr>
        <w:t xml:space="preserve"> </w:t>
      </w:r>
      <w:r w:rsidRPr="008D0BB5">
        <w:rPr>
          <w:lang w:eastAsia="en-IN"/>
        </w:rPr>
        <w:t>https://dzone.com/articles/11-knowledge-management-challenges-managers-face</w:t>
      </w:r>
      <w:r>
        <w:rPr>
          <w:lang w:eastAsia="en-IN"/>
        </w:rPr>
        <w:t xml:space="preserve"> </w:t>
      </w:r>
      <w:r w:rsidRPr="008C6428">
        <w:rPr>
          <w:lang w:val="en-IN"/>
        </w:rPr>
        <w:t>(Accessed: 29 November 2022)</w:t>
      </w:r>
    </w:p>
    <w:p w14:paraId="11B7382F" w14:textId="77777777" w:rsidR="008C6428" w:rsidRPr="008C6428" w:rsidRDefault="008C6428" w:rsidP="008C6428">
      <w:pPr>
        <w:rPr>
          <w:rFonts w:cs="Times New Roman"/>
          <w:sz w:val="48"/>
          <w:lang w:val="en-IN"/>
        </w:rPr>
      </w:pPr>
      <w:r w:rsidRPr="008C6428">
        <w:rPr>
          <w:shd w:val="clear" w:color="auto" w:fill="FFFFFF"/>
        </w:rPr>
        <w:lastRenderedPageBreak/>
        <w:t xml:space="preserve">EDM (2022) </w:t>
      </w:r>
      <w:r w:rsidRPr="008C6428">
        <w:rPr>
          <w:i/>
          <w:iCs/>
        </w:rPr>
        <w:t xml:space="preserve">Why Should You Have a Centralized System? </w:t>
      </w:r>
      <w:r>
        <w:t xml:space="preserve">Available at: </w:t>
      </w:r>
      <w:r w:rsidRPr="00683073">
        <w:rPr>
          <w:lang w:eastAsia="en-IN"/>
        </w:rPr>
        <w:t>https://effectivedatabase.com/why-should-you-have-a-centralized-system/</w:t>
      </w:r>
      <w:r>
        <w:rPr>
          <w:lang w:eastAsia="en-IN"/>
        </w:rPr>
        <w:t xml:space="preserve"> </w:t>
      </w:r>
      <w:r w:rsidRPr="008C6428">
        <w:rPr>
          <w:lang w:val="en-IN"/>
        </w:rPr>
        <w:t>(Accessed: 29 November 2022)</w:t>
      </w:r>
    </w:p>
    <w:p w14:paraId="3CF31DAB" w14:textId="77777777" w:rsidR="008C6428" w:rsidRPr="008C6428" w:rsidRDefault="008C6428" w:rsidP="008C6428">
      <w:pPr>
        <w:rPr>
          <w:lang w:val="en-IN"/>
        </w:rPr>
      </w:pPr>
      <w:r w:rsidRPr="008C6428">
        <w:rPr>
          <w:lang w:val="en-IN"/>
        </w:rPr>
        <w:t xml:space="preserve">Fall, J. (2021) </w:t>
      </w:r>
      <w:r w:rsidRPr="008C6428">
        <w:rPr>
          <w:i/>
          <w:iCs/>
          <w:lang w:eastAsia="en-IN"/>
        </w:rPr>
        <w:t>Investing in education, training, and development for workers.</w:t>
      </w:r>
      <w:r w:rsidRPr="00903F81">
        <w:t xml:space="preserve"> </w:t>
      </w:r>
      <w:r>
        <w:t>Available at:</w:t>
      </w:r>
      <w:r w:rsidRPr="008C6428">
        <w:rPr>
          <w:i/>
          <w:iCs/>
          <w:lang w:eastAsia="en-IN"/>
        </w:rPr>
        <w:t xml:space="preserve"> </w:t>
      </w:r>
      <w:r w:rsidRPr="008C6428">
        <w:rPr>
          <w:lang w:val="en-IN"/>
        </w:rPr>
        <w:t>https://www.aboutamazon.com/news/workplace/investing-in-education-training-and-development-for-workers (Accessed: 29 November 2022)</w:t>
      </w:r>
    </w:p>
    <w:p w14:paraId="55C6049C" w14:textId="77777777" w:rsidR="008C6428" w:rsidRPr="008C6428" w:rsidRDefault="008C6428" w:rsidP="008C6428">
      <w:pPr>
        <w:rPr>
          <w:shd w:val="clear" w:color="auto" w:fill="FFFFFF"/>
        </w:rPr>
      </w:pPr>
      <w:r w:rsidRPr="008C6428">
        <w:rPr>
          <w:shd w:val="clear" w:color="auto" w:fill="FFFFFF"/>
        </w:rPr>
        <w:t>Ferreira, J., Mueller, J. and Papa, A. (2018) Strategic knowledge management: theory, practice and future challenges. </w:t>
      </w:r>
      <w:r w:rsidRPr="008C6428">
        <w:rPr>
          <w:i/>
          <w:iCs/>
          <w:shd w:val="clear" w:color="auto" w:fill="FFFFFF"/>
        </w:rPr>
        <w:t>Journal of knowledge management</w:t>
      </w:r>
      <w:r w:rsidRPr="008C6428">
        <w:rPr>
          <w:shd w:val="clear" w:color="auto" w:fill="FFFFFF"/>
        </w:rPr>
        <w:t>.</w:t>
      </w:r>
    </w:p>
    <w:p w14:paraId="28ABA632" w14:textId="77777777" w:rsidR="008C6428" w:rsidRPr="008C6428" w:rsidRDefault="008C6428" w:rsidP="008C6428">
      <w:pPr>
        <w:rPr>
          <w:shd w:val="clear" w:color="auto" w:fill="FFFFFF"/>
        </w:rPr>
      </w:pPr>
      <w:r w:rsidRPr="008C6428">
        <w:rPr>
          <w:shd w:val="clear" w:color="auto" w:fill="FFFFFF"/>
        </w:rPr>
        <w:t xml:space="preserve">Gaviria-Marin, M., </w:t>
      </w:r>
      <w:proofErr w:type="spellStart"/>
      <w:r w:rsidRPr="008C6428">
        <w:rPr>
          <w:shd w:val="clear" w:color="auto" w:fill="FFFFFF"/>
        </w:rPr>
        <w:t>Merigó</w:t>
      </w:r>
      <w:proofErr w:type="spellEnd"/>
      <w:r w:rsidRPr="008C6428">
        <w:rPr>
          <w:shd w:val="clear" w:color="auto" w:fill="FFFFFF"/>
        </w:rPr>
        <w:t>, J.M. and Baier-Fuentes, H. (2019) Knowledge management: A global examination based on bibliometric analysis. </w:t>
      </w:r>
      <w:r w:rsidRPr="008C6428">
        <w:rPr>
          <w:i/>
          <w:iCs/>
          <w:shd w:val="clear" w:color="auto" w:fill="FFFFFF"/>
        </w:rPr>
        <w:t>Technological Forecasting and Social Change</w:t>
      </w:r>
      <w:r w:rsidRPr="008C6428">
        <w:rPr>
          <w:shd w:val="clear" w:color="auto" w:fill="FFFFFF"/>
        </w:rPr>
        <w:t>, </w:t>
      </w:r>
      <w:r w:rsidRPr="008C6428">
        <w:rPr>
          <w:i/>
          <w:iCs/>
          <w:shd w:val="clear" w:color="auto" w:fill="FFFFFF"/>
        </w:rPr>
        <w:t>140</w:t>
      </w:r>
      <w:r w:rsidRPr="008C6428">
        <w:rPr>
          <w:shd w:val="clear" w:color="auto" w:fill="FFFFFF"/>
        </w:rPr>
        <w:t>, pp.194-220.</w:t>
      </w:r>
    </w:p>
    <w:p w14:paraId="5C13979E" w14:textId="77777777" w:rsidR="008C6428" w:rsidRPr="008C6428" w:rsidRDefault="008C6428" w:rsidP="008C6428">
      <w:pPr>
        <w:rPr>
          <w:lang w:val="en-US"/>
        </w:rPr>
      </w:pPr>
      <w:proofErr w:type="spellStart"/>
      <w:r w:rsidRPr="008C6428">
        <w:rPr>
          <w:lang w:val="en-US"/>
        </w:rPr>
        <w:t>Globenewswire</w:t>
      </w:r>
      <w:proofErr w:type="spellEnd"/>
      <w:r w:rsidRPr="008C6428">
        <w:rPr>
          <w:lang w:val="en-US"/>
        </w:rPr>
        <w:t xml:space="preserve"> (2021) </w:t>
      </w:r>
      <w:r w:rsidRPr="008C6428">
        <w:rPr>
          <w:i/>
          <w:iCs/>
          <w:lang w:val="en-US"/>
        </w:rPr>
        <w:t xml:space="preserve">Business Intelligence (BI) Market: Amazon Web Services Introduces </w:t>
      </w:r>
      <w:proofErr w:type="spellStart"/>
      <w:r w:rsidRPr="008C6428">
        <w:rPr>
          <w:i/>
          <w:iCs/>
          <w:lang w:val="en-US"/>
        </w:rPr>
        <w:t>QuickSight</w:t>
      </w:r>
      <w:proofErr w:type="spellEnd"/>
      <w:r w:rsidRPr="008C6428">
        <w:rPr>
          <w:i/>
          <w:iCs/>
          <w:lang w:val="en-US"/>
        </w:rPr>
        <w:t xml:space="preserve"> Q Feature to Help Users Get Answers to Their Questions Quickly</w:t>
      </w:r>
      <w:r w:rsidRPr="008C6428">
        <w:rPr>
          <w:lang w:val="en-US"/>
        </w:rPr>
        <w:t xml:space="preserve"> Available at:  https://www.globenewswire.com/en/news-release/2021/03/09/2189214/0/en/Business-Intelligence-BI-Market-Amazon-Web-Services-Introduces-QuickSight-Q-Feature-to-Help-Users-Get-Answers-to-Their-Questions-Quickly.html (Accessed: 29 November 2022)</w:t>
      </w:r>
    </w:p>
    <w:p w14:paraId="76AC5EDD" w14:textId="77777777" w:rsidR="008C6428" w:rsidRPr="008C6428" w:rsidRDefault="008C6428" w:rsidP="008C6428">
      <w:pPr>
        <w:rPr>
          <w:lang w:val="en-IN"/>
        </w:rPr>
      </w:pPr>
      <w:r w:rsidRPr="008C6428">
        <w:rPr>
          <w:shd w:val="clear" w:color="auto" w:fill="FFFFFF"/>
        </w:rPr>
        <w:t xml:space="preserve">Indeed (2021) </w:t>
      </w:r>
      <w:r w:rsidRPr="008C6428">
        <w:rPr>
          <w:i/>
          <w:iCs/>
        </w:rPr>
        <w:t xml:space="preserve">What Is Knowledge Management and Why Is It Important? </w:t>
      </w:r>
      <w:r>
        <w:t>Available at:</w:t>
      </w:r>
      <w:r w:rsidRPr="008C6428">
        <w:rPr>
          <w:sz w:val="48"/>
          <w:lang w:val="en-IN"/>
        </w:rPr>
        <w:t xml:space="preserve"> </w:t>
      </w:r>
      <w:r w:rsidRPr="008C6428">
        <w:rPr>
          <w:lang w:val="en-IN"/>
        </w:rPr>
        <w:t>https://www.indeed.com/career-advice/career-development/what-is-knowledge-management (Accessed: 28 November 2022)</w:t>
      </w:r>
    </w:p>
    <w:p w14:paraId="4DC035A7" w14:textId="77777777" w:rsidR="008C6428" w:rsidRPr="008C6428" w:rsidRDefault="008C6428" w:rsidP="008C6428">
      <w:pPr>
        <w:rPr>
          <w:shd w:val="clear" w:color="auto" w:fill="FFFFFF"/>
        </w:rPr>
      </w:pPr>
      <w:r w:rsidRPr="008C6428">
        <w:rPr>
          <w:shd w:val="clear" w:color="auto" w:fill="FFFFFF"/>
        </w:rPr>
        <w:t>Mai, D.N. and Nguyen, H.T.L. (2022) August. A Knowledge Management Model for Internal Auditing. In </w:t>
      </w:r>
      <w:r w:rsidRPr="008C6428">
        <w:rPr>
          <w:i/>
          <w:iCs/>
          <w:shd w:val="clear" w:color="auto" w:fill="FFFFFF"/>
        </w:rPr>
        <w:t>European Conference on Knowledge Management</w:t>
      </w:r>
      <w:r w:rsidRPr="008C6428">
        <w:rPr>
          <w:shd w:val="clear" w:color="auto" w:fill="FFFFFF"/>
        </w:rPr>
        <w:t> (Vol. 23, No. 2, pp. 768-776).</w:t>
      </w:r>
    </w:p>
    <w:p w14:paraId="61D71AC3" w14:textId="77777777" w:rsidR="008C6428" w:rsidRPr="008C6428" w:rsidRDefault="008C6428" w:rsidP="008C6428">
      <w:pPr>
        <w:rPr>
          <w:shd w:val="clear" w:color="auto" w:fill="FFFFFF"/>
        </w:rPr>
      </w:pPr>
      <w:r w:rsidRPr="008C6428">
        <w:rPr>
          <w:shd w:val="clear" w:color="auto" w:fill="FFFFFF"/>
        </w:rPr>
        <w:t>North, K. and Kumta, G. (2020) Knowledge management: Value creation through organizational learning.</w:t>
      </w:r>
    </w:p>
    <w:p w14:paraId="142A958A" w14:textId="77777777" w:rsidR="008C6428" w:rsidRPr="008C6428" w:rsidRDefault="008C6428" w:rsidP="008C6428">
      <w:pPr>
        <w:rPr>
          <w:lang w:val="en-IN"/>
        </w:rPr>
      </w:pPr>
      <w:r w:rsidRPr="008C6428">
        <w:rPr>
          <w:lang w:val="en-IN"/>
        </w:rPr>
        <w:t xml:space="preserve">Palmer, A. (2020) </w:t>
      </w:r>
      <w:r w:rsidRPr="008C6428">
        <w:rPr>
          <w:i/>
          <w:iCs/>
        </w:rPr>
        <w:t>How Amazon managed the coronavirus crisis and came out stronger.</w:t>
      </w:r>
      <w:r w:rsidRPr="00E96BA2">
        <w:t xml:space="preserve"> </w:t>
      </w:r>
      <w:r>
        <w:t>Available at:</w:t>
      </w:r>
      <w:r w:rsidRPr="008C6428">
        <w:rPr>
          <w:rFonts w:cs="Times New Roman"/>
          <w:lang w:val="en-IN"/>
        </w:rPr>
        <w:t xml:space="preserve"> </w:t>
      </w:r>
      <w:r w:rsidRPr="008C6428">
        <w:rPr>
          <w:lang w:val="en-IN"/>
        </w:rPr>
        <w:t>https://www.cnbc.com/2020/09/29/how-amazon-managed-the-coronavirus-crisis-and-came-out-stronger.html (Accessed: 28 November 2022)</w:t>
      </w:r>
    </w:p>
    <w:p w14:paraId="40B79BC9" w14:textId="77777777" w:rsidR="008C6428" w:rsidRPr="008C6428" w:rsidRDefault="008C6428" w:rsidP="008C6428">
      <w:pPr>
        <w:rPr>
          <w:lang w:val="en-US"/>
        </w:rPr>
      </w:pPr>
      <w:r w:rsidRPr="008C6428">
        <w:rPr>
          <w:lang w:val="en-US"/>
        </w:rPr>
        <w:t>Rosenberg, M. (2014)</w:t>
      </w:r>
      <w:r w:rsidRPr="00C6019A">
        <w:t xml:space="preserve"> </w:t>
      </w:r>
      <w:r w:rsidRPr="008C6428">
        <w:rPr>
          <w:i/>
          <w:iCs/>
          <w:lang w:val="en-US"/>
        </w:rPr>
        <w:t>The Knowledge Management Genius of Amazon.com</w:t>
      </w:r>
      <w:r w:rsidRPr="008C6428">
        <w:rPr>
          <w:lang w:val="en-US"/>
        </w:rPr>
        <w:t xml:space="preserve"> Available at:  https://learningsolutionsmag.com/articles/1480/the-knowledge-management-genius-of-amazoncom (Accessed: 29 November 2022)</w:t>
      </w:r>
    </w:p>
    <w:p w14:paraId="5EE040E3" w14:textId="77777777" w:rsidR="008C6428" w:rsidRDefault="008C6428" w:rsidP="008C6428">
      <w:r w:rsidRPr="006F7F08">
        <w:t>Singh, S.K., Gupta, S., Busso, D. and Kamboj, S.</w:t>
      </w:r>
      <w:r>
        <w:t xml:space="preserve"> (</w:t>
      </w:r>
      <w:r w:rsidRPr="006F7F08">
        <w:t>2021</w:t>
      </w:r>
      <w:r>
        <w:t>)</w:t>
      </w:r>
      <w:r w:rsidRPr="006F7F08">
        <w:t xml:space="preserve"> Top management knowledge value, knowledge sharing practices, open innovation and organizational performance. </w:t>
      </w:r>
      <w:r w:rsidRPr="008C6428">
        <w:rPr>
          <w:i/>
          <w:iCs/>
        </w:rPr>
        <w:t>Journal of Business Research</w:t>
      </w:r>
      <w:r w:rsidRPr="006F7F08">
        <w:t>, </w:t>
      </w:r>
      <w:r w:rsidRPr="008C6428">
        <w:rPr>
          <w:i/>
          <w:iCs/>
        </w:rPr>
        <w:t>128</w:t>
      </w:r>
      <w:r w:rsidRPr="006F7F08">
        <w:t>, pp.788-798.</w:t>
      </w:r>
    </w:p>
    <w:p w14:paraId="5C26409F" w14:textId="77777777" w:rsidR="008C6428" w:rsidRPr="008C6428" w:rsidRDefault="008C6428" w:rsidP="008C6428">
      <w:pPr>
        <w:rPr>
          <w:lang w:val="en-IN"/>
        </w:rPr>
      </w:pPr>
      <w:r w:rsidRPr="008C6428">
        <w:rPr>
          <w:lang w:val="en-IN"/>
        </w:rPr>
        <w:lastRenderedPageBreak/>
        <w:t xml:space="preserve">Statista (2022) </w:t>
      </w:r>
      <w:r w:rsidRPr="008C6428">
        <w:rPr>
          <w:i/>
          <w:iCs/>
        </w:rPr>
        <w:t>Net revenue of Amazon from 1st quarter 2007 to 3rd quarter 2022.</w:t>
      </w:r>
      <w:r w:rsidRPr="006F52DC">
        <w:t xml:space="preserve"> </w:t>
      </w:r>
      <w:r>
        <w:t>Available at:</w:t>
      </w:r>
      <w:r w:rsidRPr="008C6428">
        <w:rPr>
          <w:lang w:val="en-IN"/>
        </w:rPr>
        <w:t xml:space="preserve"> https://www.statista.com/statistics/273963/quarterly-revenue-of-amazoncom/ (Accessed: 28 November 2022)</w:t>
      </w:r>
    </w:p>
    <w:p w14:paraId="4289ECC7" w14:textId="77777777" w:rsidR="008C6428" w:rsidRPr="008C6428" w:rsidRDefault="008C6428" w:rsidP="008C6428">
      <w:pPr>
        <w:rPr>
          <w:lang w:val="en-IN"/>
        </w:rPr>
      </w:pPr>
      <w:r w:rsidRPr="008C6428">
        <w:rPr>
          <w:lang w:val="en-IN"/>
        </w:rPr>
        <w:t xml:space="preserve">Statista (2022) </w:t>
      </w:r>
      <w:r w:rsidRPr="008C6428">
        <w:rPr>
          <w:i/>
          <w:iCs/>
        </w:rPr>
        <w:t>Number of Amazon.com employees from 2007 to 2021.</w:t>
      </w:r>
      <w:r w:rsidRPr="006F52DC">
        <w:t xml:space="preserve"> </w:t>
      </w:r>
      <w:r>
        <w:t>Available at:</w:t>
      </w:r>
      <w:r w:rsidRPr="008C6428">
        <w:rPr>
          <w:lang w:val="en-IN"/>
        </w:rPr>
        <w:t xml:space="preserve"> https://www.statista.com/statistics/234488/number-of-amazon-employees/ (Accessed: 28 November 2022)</w:t>
      </w:r>
    </w:p>
    <w:p w14:paraId="6E30777A" w14:textId="3388E824" w:rsidR="00B45973" w:rsidRDefault="00B45973" w:rsidP="00C02484">
      <w:pPr>
        <w:rPr>
          <w:b/>
          <w:bCs/>
          <w:i/>
          <w:iCs/>
        </w:rPr>
      </w:pPr>
      <w:r>
        <w:rPr>
          <w:b/>
          <w:bCs/>
          <w:i/>
          <w:iCs/>
        </w:rPr>
        <w:t>Task 2</w:t>
      </w:r>
    </w:p>
    <w:p w14:paraId="2E370485" w14:textId="77777777" w:rsidR="008C6428" w:rsidRPr="00B45973" w:rsidRDefault="008C6428" w:rsidP="008C6428">
      <w:proofErr w:type="spellStart"/>
      <w:r w:rsidRPr="00B45973">
        <w:t>Abualoush</w:t>
      </w:r>
      <w:proofErr w:type="spellEnd"/>
      <w:r w:rsidRPr="00B45973">
        <w:t xml:space="preserve">, S., Bataineh, K. and </w:t>
      </w:r>
      <w:proofErr w:type="spellStart"/>
      <w:r w:rsidRPr="00B45973">
        <w:t>Alrowwad</w:t>
      </w:r>
      <w:proofErr w:type="spellEnd"/>
      <w:r w:rsidRPr="00B45973">
        <w:t>, A.A. (2018) The role of knowledge management process and intellectual capital as intermediary variables between knowledge management infrastructure and organization performance. </w:t>
      </w:r>
      <w:r w:rsidRPr="008C6428">
        <w:rPr>
          <w:i/>
          <w:iCs/>
        </w:rPr>
        <w:t>Interdisciplinary Journal of Information, Knowledge, and Management</w:t>
      </w:r>
      <w:r w:rsidRPr="00B45973">
        <w:t>, </w:t>
      </w:r>
      <w:r w:rsidRPr="008C6428">
        <w:rPr>
          <w:i/>
          <w:iCs/>
        </w:rPr>
        <w:t>13</w:t>
      </w:r>
      <w:r w:rsidRPr="00B45973">
        <w:t>, p.279.</w:t>
      </w:r>
    </w:p>
    <w:p w14:paraId="0FB53A83" w14:textId="77777777" w:rsidR="008C6428" w:rsidRPr="00B45973" w:rsidRDefault="008C6428" w:rsidP="008C6428">
      <w:r w:rsidRPr="00B45973">
        <w:t xml:space="preserve">Akram, T., Lei, S., Haider, M.J. and Hussain, S.T. (2020) The impact of organizational justice on employee innovative work </w:t>
      </w:r>
      <w:proofErr w:type="spellStart"/>
      <w:r w:rsidRPr="00B45973">
        <w:t>behavior</w:t>
      </w:r>
      <w:proofErr w:type="spellEnd"/>
      <w:r w:rsidRPr="00B45973">
        <w:t>: Mediating role of knowledge sharing. </w:t>
      </w:r>
      <w:r w:rsidRPr="008C6428">
        <w:rPr>
          <w:i/>
          <w:iCs/>
        </w:rPr>
        <w:t>Journal of Innovation &amp; Knowledge</w:t>
      </w:r>
      <w:r w:rsidRPr="00B45973">
        <w:t>, </w:t>
      </w:r>
      <w:r w:rsidRPr="008C6428">
        <w:rPr>
          <w:i/>
          <w:iCs/>
        </w:rPr>
        <w:t>5</w:t>
      </w:r>
      <w:r w:rsidRPr="00B45973">
        <w:t>(2), pp.117-129.</w:t>
      </w:r>
    </w:p>
    <w:p w14:paraId="36925F0D" w14:textId="77777777" w:rsidR="008C6428" w:rsidRPr="008C6428" w:rsidRDefault="008C6428" w:rsidP="008C6428">
      <w:pPr>
        <w:rPr>
          <w:lang w:val="en-IN"/>
        </w:rPr>
      </w:pPr>
      <w:r w:rsidRPr="008C6428">
        <w:rPr>
          <w:shd w:val="clear" w:color="auto" w:fill="FFFFFF"/>
        </w:rPr>
        <w:t xml:space="preserve">Casey, M. (2018) </w:t>
      </w:r>
      <w:r w:rsidRPr="008C6428">
        <w:rPr>
          <w:i/>
          <w:iCs/>
          <w:lang w:eastAsia="en-IN"/>
        </w:rPr>
        <w:t xml:space="preserve">11 Knowledge Management Challenges Managers Face. </w:t>
      </w:r>
      <w:r>
        <w:t>Available at:</w:t>
      </w:r>
      <w:r w:rsidRPr="008C6428">
        <w:rPr>
          <w:i/>
          <w:iCs/>
          <w:lang w:eastAsia="en-IN"/>
        </w:rPr>
        <w:t xml:space="preserve"> </w:t>
      </w:r>
      <w:r w:rsidRPr="008D0BB5">
        <w:rPr>
          <w:lang w:eastAsia="en-IN"/>
        </w:rPr>
        <w:t>https://dzone.com/articles/11-knowledge-management-challenges-managers-face</w:t>
      </w:r>
      <w:r>
        <w:rPr>
          <w:lang w:eastAsia="en-IN"/>
        </w:rPr>
        <w:t xml:space="preserve"> </w:t>
      </w:r>
      <w:r w:rsidRPr="008C6428">
        <w:rPr>
          <w:lang w:val="en-IN"/>
        </w:rPr>
        <w:t>(Accessed: 29 November 2022)</w:t>
      </w:r>
    </w:p>
    <w:p w14:paraId="285536B0" w14:textId="77777777" w:rsidR="008C6428" w:rsidRPr="008C6428" w:rsidRDefault="008C6428" w:rsidP="008C6428">
      <w:pPr>
        <w:rPr>
          <w:lang w:val="en-US"/>
        </w:rPr>
      </w:pPr>
      <w:r w:rsidRPr="00B45973">
        <w:t>Liebowitz, J. (2019) </w:t>
      </w:r>
      <w:r w:rsidRPr="008C6428">
        <w:rPr>
          <w:i/>
          <w:iCs/>
        </w:rPr>
        <w:t>Building organizational intelligence: A knowledge management primer</w:t>
      </w:r>
      <w:r w:rsidRPr="00B45973">
        <w:t>. CRC press.</w:t>
      </w:r>
    </w:p>
    <w:p w14:paraId="681FC3EB" w14:textId="77777777" w:rsidR="008C6428" w:rsidRPr="00B45973" w:rsidRDefault="008C6428" w:rsidP="008C6428">
      <w:r w:rsidRPr="00B45973">
        <w:t xml:space="preserve">Manesh, M.F., Pellegrini, M.M., Marzi, G. and </w:t>
      </w:r>
      <w:proofErr w:type="spellStart"/>
      <w:r w:rsidRPr="00B45973">
        <w:t>Dabic</w:t>
      </w:r>
      <w:proofErr w:type="spellEnd"/>
      <w:r w:rsidRPr="00B45973">
        <w:t>, M. (2020) Knowledge management in the fourth industrial revolution: Mapping the literature and scoping future avenues. </w:t>
      </w:r>
      <w:r w:rsidRPr="008C6428">
        <w:rPr>
          <w:i/>
          <w:iCs/>
        </w:rPr>
        <w:t>IEEE Transactions on Engineering Management</w:t>
      </w:r>
      <w:r w:rsidRPr="00B45973">
        <w:t>, </w:t>
      </w:r>
      <w:r w:rsidRPr="008C6428">
        <w:rPr>
          <w:i/>
          <w:iCs/>
        </w:rPr>
        <w:t>68</w:t>
      </w:r>
      <w:r w:rsidRPr="00B45973">
        <w:t>(1), pp.289-300.</w:t>
      </w:r>
    </w:p>
    <w:p w14:paraId="25AC013D" w14:textId="77777777" w:rsidR="008C6428" w:rsidRPr="00B45973" w:rsidRDefault="008C6428" w:rsidP="008C6428">
      <w:r w:rsidRPr="00B45973">
        <w:t xml:space="preserve">Martins, V.W.B., </w:t>
      </w:r>
      <w:proofErr w:type="spellStart"/>
      <w:r w:rsidRPr="00B45973">
        <w:t>Rampasso</w:t>
      </w:r>
      <w:proofErr w:type="spellEnd"/>
      <w:r w:rsidRPr="00B45973">
        <w:t xml:space="preserve">, I.S., </w:t>
      </w:r>
      <w:proofErr w:type="spellStart"/>
      <w:r w:rsidRPr="00B45973">
        <w:t>Anholon</w:t>
      </w:r>
      <w:proofErr w:type="spellEnd"/>
      <w:r w:rsidRPr="00B45973">
        <w:t xml:space="preserve">, R., </w:t>
      </w:r>
      <w:proofErr w:type="spellStart"/>
      <w:r w:rsidRPr="00B45973">
        <w:t>Quelhas</w:t>
      </w:r>
      <w:proofErr w:type="spellEnd"/>
      <w:r w:rsidRPr="00B45973">
        <w:t>, O.L.G. and Leal Filho, W. (2019) Knowledge management in the context of sustainability: Literature review and opportunities for future research. </w:t>
      </w:r>
      <w:r w:rsidRPr="008C6428">
        <w:rPr>
          <w:i/>
          <w:iCs/>
        </w:rPr>
        <w:t>Journal of cleaner production</w:t>
      </w:r>
      <w:r w:rsidRPr="00B45973">
        <w:t>, </w:t>
      </w:r>
      <w:r w:rsidRPr="008C6428">
        <w:rPr>
          <w:i/>
          <w:iCs/>
        </w:rPr>
        <w:t>229</w:t>
      </w:r>
      <w:r w:rsidRPr="00B45973">
        <w:t>, pp.489-500.</w:t>
      </w:r>
    </w:p>
    <w:p w14:paraId="52B84618" w14:textId="77777777" w:rsidR="008C6428" w:rsidRDefault="008C6428" w:rsidP="008C6428">
      <w:r w:rsidRPr="00B45973">
        <w:t>North, K. and Kumta, G. (2020) </w:t>
      </w:r>
      <w:r w:rsidRPr="008C6428">
        <w:rPr>
          <w:i/>
          <w:iCs/>
        </w:rPr>
        <w:t>Knowledge management: Value creation through organizational learning</w:t>
      </w:r>
      <w:r w:rsidRPr="00B45973">
        <w:t>.</w:t>
      </w:r>
    </w:p>
    <w:p w14:paraId="1A059862" w14:textId="77777777" w:rsidR="008C6428" w:rsidRPr="008C6428" w:rsidRDefault="008C6428" w:rsidP="008C6428">
      <w:pPr>
        <w:rPr>
          <w:lang w:val="en-IN"/>
        </w:rPr>
      </w:pPr>
      <w:r w:rsidRPr="008C6428">
        <w:rPr>
          <w:lang w:val="en-IN"/>
        </w:rPr>
        <w:t xml:space="preserve">Palmer, A. (2020) </w:t>
      </w:r>
      <w:r w:rsidRPr="008C6428">
        <w:rPr>
          <w:i/>
          <w:iCs/>
        </w:rPr>
        <w:t>How Amazon managed the coronavirus crisis and came out stronger.</w:t>
      </w:r>
      <w:r w:rsidRPr="00E96BA2">
        <w:t xml:space="preserve"> </w:t>
      </w:r>
      <w:r>
        <w:t>Available at:</w:t>
      </w:r>
      <w:r w:rsidRPr="008C6428">
        <w:rPr>
          <w:rFonts w:cs="Times New Roman"/>
          <w:lang w:val="en-IN"/>
        </w:rPr>
        <w:t xml:space="preserve"> </w:t>
      </w:r>
      <w:r w:rsidRPr="008C6428">
        <w:rPr>
          <w:lang w:val="en-IN"/>
        </w:rPr>
        <w:t>https://www.cnbc.com/2020/09/29/how-amazon-managed-the-coronavirus-crisis-and-came-out-stronger.html (Accessed: 28 November 2022)</w:t>
      </w:r>
    </w:p>
    <w:p w14:paraId="63B39A07" w14:textId="77777777" w:rsidR="008C6428" w:rsidRPr="008C6428" w:rsidRDefault="008C6428" w:rsidP="008C6428">
      <w:pPr>
        <w:rPr>
          <w:lang w:val="en-IN"/>
        </w:rPr>
      </w:pPr>
      <w:r w:rsidRPr="008C6428">
        <w:rPr>
          <w:lang w:val="en-IN"/>
        </w:rPr>
        <w:lastRenderedPageBreak/>
        <w:t xml:space="preserve">Statista (2022) </w:t>
      </w:r>
      <w:r w:rsidRPr="008C6428">
        <w:rPr>
          <w:i/>
          <w:iCs/>
        </w:rPr>
        <w:t>Net revenue of Amazon from 1st quarter 2007 to 3rd quarter 2022.</w:t>
      </w:r>
      <w:r w:rsidRPr="006F52DC">
        <w:t xml:space="preserve"> </w:t>
      </w:r>
      <w:r>
        <w:t>Available at:</w:t>
      </w:r>
      <w:r w:rsidRPr="008C6428">
        <w:rPr>
          <w:lang w:val="en-IN"/>
        </w:rPr>
        <w:t xml:space="preserve"> https://www.statista.com/statistics/273963/quarterly-revenue-of-amazoncom/ (Accessed: 28 November 2022)</w:t>
      </w:r>
    </w:p>
    <w:p w14:paraId="7C28F8BF" w14:textId="2D8E7581" w:rsidR="005D4657" w:rsidRDefault="008C6428" w:rsidP="008C6428">
      <w:pPr>
        <w:rPr>
          <w:lang w:val="en-IN"/>
        </w:rPr>
      </w:pPr>
      <w:r w:rsidRPr="008C6428">
        <w:rPr>
          <w:lang w:val="en-IN"/>
        </w:rPr>
        <w:t xml:space="preserve">Statista (2022) </w:t>
      </w:r>
      <w:r w:rsidRPr="008C6428">
        <w:rPr>
          <w:i/>
          <w:iCs/>
        </w:rPr>
        <w:t>Number of Amazon.com employees from 2007 to 2021.</w:t>
      </w:r>
      <w:r w:rsidRPr="006F52DC">
        <w:t xml:space="preserve"> </w:t>
      </w:r>
      <w:r>
        <w:t>Available at:</w:t>
      </w:r>
      <w:r w:rsidRPr="008C6428">
        <w:rPr>
          <w:lang w:val="en-IN"/>
        </w:rPr>
        <w:t xml:space="preserve"> https://www.statista.com/statistics/234488/number-of-amazon-employees/ (Accessed: 28 November 2022)</w:t>
      </w:r>
    </w:p>
    <w:p w14:paraId="4D3E9660" w14:textId="77777777" w:rsidR="005D4657" w:rsidRDefault="005D4657">
      <w:pPr>
        <w:spacing w:line="259" w:lineRule="auto"/>
        <w:jc w:val="left"/>
        <w:rPr>
          <w:lang w:val="en-IN"/>
        </w:rPr>
      </w:pPr>
      <w:r>
        <w:rPr>
          <w:lang w:val="en-IN"/>
        </w:rPr>
        <w:br w:type="page"/>
      </w:r>
    </w:p>
    <w:p w14:paraId="702744FC" w14:textId="5251C3C2" w:rsidR="008C6428" w:rsidRDefault="005D4657" w:rsidP="005D4657">
      <w:pPr>
        <w:pStyle w:val="Heading1"/>
        <w:rPr>
          <w:lang w:val="en-IN"/>
        </w:rPr>
      </w:pPr>
      <w:r>
        <w:rPr>
          <w:lang w:val="en-IN"/>
        </w:rPr>
        <w:lastRenderedPageBreak/>
        <w:t>Appendix</w:t>
      </w:r>
    </w:p>
    <w:p w14:paraId="25CFCD22" w14:textId="259EE426" w:rsidR="005D4657" w:rsidRPr="005D4657" w:rsidRDefault="005D4657" w:rsidP="005D4657">
      <w:pPr>
        <w:rPr>
          <w:lang w:val="en-IN"/>
        </w:rPr>
      </w:pPr>
      <w:r>
        <w:rPr>
          <w:noProof/>
          <w:lang w:val="en-US"/>
        </w:rPr>
        <w:drawing>
          <wp:inline distT="0" distB="0" distL="0" distR="0" wp14:anchorId="5BA35EBE" wp14:editId="1BC6AEF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3E7456" w14:textId="77777777" w:rsidR="00B45973" w:rsidRPr="00B45973" w:rsidRDefault="00B45973" w:rsidP="00C02484"/>
    <w:sectPr w:rsidR="00B45973" w:rsidRPr="00B4597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1D41B" w14:textId="77777777" w:rsidR="00827C33" w:rsidRDefault="00827C33" w:rsidP="003359CB">
      <w:pPr>
        <w:spacing w:after="0" w:line="240" w:lineRule="auto"/>
      </w:pPr>
      <w:r>
        <w:separator/>
      </w:r>
    </w:p>
  </w:endnote>
  <w:endnote w:type="continuationSeparator" w:id="0">
    <w:p w14:paraId="080CE5FB" w14:textId="77777777" w:rsidR="00827C33" w:rsidRDefault="00827C33" w:rsidP="00335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8213"/>
      <w:docPartObj>
        <w:docPartGallery w:val="Page Numbers (Bottom of Page)"/>
        <w:docPartUnique/>
      </w:docPartObj>
    </w:sdtPr>
    <w:sdtEndPr>
      <w:rPr>
        <w:noProof/>
      </w:rPr>
    </w:sdtEndPr>
    <w:sdtContent>
      <w:p w14:paraId="051BE047" w14:textId="63B01159" w:rsidR="003359CB" w:rsidRDefault="003359CB">
        <w:pPr>
          <w:pStyle w:val="Footer"/>
          <w:jc w:val="right"/>
        </w:pPr>
        <w:r>
          <w:fldChar w:fldCharType="begin"/>
        </w:r>
        <w:r>
          <w:instrText xml:space="preserve"> PAGE   \* MERGEFORMAT </w:instrText>
        </w:r>
        <w:r>
          <w:fldChar w:fldCharType="separate"/>
        </w:r>
        <w:r w:rsidR="007F554D">
          <w:rPr>
            <w:noProof/>
          </w:rPr>
          <w:t>27</w:t>
        </w:r>
        <w:r>
          <w:rPr>
            <w:noProof/>
          </w:rPr>
          <w:fldChar w:fldCharType="end"/>
        </w:r>
      </w:p>
    </w:sdtContent>
  </w:sdt>
  <w:p w14:paraId="03DA63F4" w14:textId="77777777" w:rsidR="003359CB" w:rsidRDefault="00335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CF0C1" w14:textId="77777777" w:rsidR="00827C33" w:rsidRDefault="00827C33" w:rsidP="003359CB">
      <w:pPr>
        <w:spacing w:after="0" w:line="240" w:lineRule="auto"/>
      </w:pPr>
      <w:r>
        <w:separator/>
      </w:r>
    </w:p>
  </w:footnote>
  <w:footnote w:type="continuationSeparator" w:id="0">
    <w:p w14:paraId="1AF60E70" w14:textId="77777777" w:rsidR="00827C33" w:rsidRDefault="00827C33" w:rsidP="00335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E65D8"/>
    <w:multiLevelType w:val="hybridMultilevel"/>
    <w:tmpl w:val="CF2EB1F0"/>
    <w:lvl w:ilvl="0" w:tplc="B2A87DD6">
      <w:start w:val="1"/>
      <w:numFmt w:val="bullet"/>
      <w:lvlText w:val=""/>
      <w:lvlJc w:val="left"/>
      <w:pPr>
        <w:ind w:left="786" w:hanging="360"/>
      </w:pPr>
      <w:rPr>
        <w:rFonts w:ascii="Symbol" w:hAnsi="Symbol" w:hint="default"/>
      </w:rPr>
    </w:lvl>
    <w:lvl w:ilvl="1" w:tplc="FC4449C0" w:tentative="1">
      <w:start w:val="1"/>
      <w:numFmt w:val="bullet"/>
      <w:lvlText w:val="o"/>
      <w:lvlJc w:val="left"/>
      <w:pPr>
        <w:ind w:left="1506" w:hanging="360"/>
      </w:pPr>
      <w:rPr>
        <w:rFonts w:ascii="Courier New" w:hAnsi="Courier New" w:cs="Courier New" w:hint="default"/>
      </w:rPr>
    </w:lvl>
    <w:lvl w:ilvl="2" w:tplc="BC28014C" w:tentative="1">
      <w:start w:val="1"/>
      <w:numFmt w:val="bullet"/>
      <w:lvlText w:val=""/>
      <w:lvlJc w:val="left"/>
      <w:pPr>
        <w:ind w:left="2226" w:hanging="360"/>
      </w:pPr>
      <w:rPr>
        <w:rFonts w:ascii="Wingdings" w:hAnsi="Wingdings" w:hint="default"/>
      </w:rPr>
    </w:lvl>
    <w:lvl w:ilvl="3" w:tplc="05226BE6" w:tentative="1">
      <w:start w:val="1"/>
      <w:numFmt w:val="bullet"/>
      <w:lvlText w:val=""/>
      <w:lvlJc w:val="left"/>
      <w:pPr>
        <w:ind w:left="2946" w:hanging="360"/>
      </w:pPr>
      <w:rPr>
        <w:rFonts w:ascii="Symbol" w:hAnsi="Symbol" w:hint="default"/>
      </w:rPr>
    </w:lvl>
    <w:lvl w:ilvl="4" w:tplc="D5FA5C1C" w:tentative="1">
      <w:start w:val="1"/>
      <w:numFmt w:val="bullet"/>
      <w:lvlText w:val="o"/>
      <w:lvlJc w:val="left"/>
      <w:pPr>
        <w:ind w:left="3666" w:hanging="360"/>
      </w:pPr>
      <w:rPr>
        <w:rFonts w:ascii="Courier New" w:hAnsi="Courier New" w:cs="Courier New" w:hint="default"/>
      </w:rPr>
    </w:lvl>
    <w:lvl w:ilvl="5" w:tplc="03202F98" w:tentative="1">
      <w:start w:val="1"/>
      <w:numFmt w:val="bullet"/>
      <w:lvlText w:val=""/>
      <w:lvlJc w:val="left"/>
      <w:pPr>
        <w:ind w:left="4386" w:hanging="360"/>
      </w:pPr>
      <w:rPr>
        <w:rFonts w:ascii="Wingdings" w:hAnsi="Wingdings" w:hint="default"/>
      </w:rPr>
    </w:lvl>
    <w:lvl w:ilvl="6" w:tplc="27AEABDA" w:tentative="1">
      <w:start w:val="1"/>
      <w:numFmt w:val="bullet"/>
      <w:lvlText w:val=""/>
      <w:lvlJc w:val="left"/>
      <w:pPr>
        <w:ind w:left="5106" w:hanging="360"/>
      </w:pPr>
      <w:rPr>
        <w:rFonts w:ascii="Symbol" w:hAnsi="Symbol" w:hint="default"/>
      </w:rPr>
    </w:lvl>
    <w:lvl w:ilvl="7" w:tplc="6E2E48A4" w:tentative="1">
      <w:start w:val="1"/>
      <w:numFmt w:val="bullet"/>
      <w:lvlText w:val="o"/>
      <w:lvlJc w:val="left"/>
      <w:pPr>
        <w:ind w:left="5826" w:hanging="360"/>
      </w:pPr>
      <w:rPr>
        <w:rFonts w:ascii="Courier New" w:hAnsi="Courier New" w:cs="Courier New" w:hint="default"/>
      </w:rPr>
    </w:lvl>
    <w:lvl w:ilvl="8" w:tplc="2EB4178E" w:tentative="1">
      <w:start w:val="1"/>
      <w:numFmt w:val="bullet"/>
      <w:lvlText w:val=""/>
      <w:lvlJc w:val="left"/>
      <w:pPr>
        <w:ind w:left="6546" w:hanging="360"/>
      </w:pPr>
      <w:rPr>
        <w:rFonts w:ascii="Wingdings" w:hAnsi="Wingdings" w:hint="default"/>
      </w:rPr>
    </w:lvl>
  </w:abstractNum>
  <w:abstractNum w:abstractNumId="1" w15:restartNumberingAfterBreak="0">
    <w:nsid w:val="1CE77F39"/>
    <w:multiLevelType w:val="hybridMultilevel"/>
    <w:tmpl w:val="27BE05C4"/>
    <w:lvl w:ilvl="0" w:tplc="2640AD40">
      <w:start w:val="1"/>
      <w:numFmt w:val="bullet"/>
      <w:lvlText w:val=""/>
      <w:lvlJc w:val="left"/>
      <w:pPr>
        <w:ind w:left="720" w:hanging="360"/>
      </w:pPr>
      <w:rPr>
        <w:rFonts w:ascii="Symbol" w:hAnsi="Symbol" w:hint="default"/>
      </w:rPr>
    </w:lvl>
    <w:lvl w:ilvl="1" w:tplc="1842DF20" w:tentative="1">
      <w:start w:val="1"/>
      <w:numFmt w:val="bullet"/>
      <w:lvlText w:val="o"/>
      <w:lvlJc w:val="left"/>
      <w:pPr>
        <w:ind w:left="1440" w:hanging="360"/>
      </w:pPr>
      <w:rPr>
        <w:rFonts w:ascii="Courier New" w:hAnsi="Courier New" w:cs="Courier New" w:hint="default"/>
      </w:rPr>
    </w:lvl>
    <w:lvl w:ilvl="2" w:tplc="8F6481F8" w:tentative="1">
      <w:start w:val="1"/>
      <w:numFmt w:val="bullet"/>
      <w:lvlText w:val=""/>
      <w:lvlJc w:val="left"/>
      <w:pPr>
        <w:ind w:left="2160" w:hanging="360"/>
      </w:pPr>
      <w:rPr>
        <w:rFonts w:ascii="Wingdings" w:hAnsi="Wingdings" w:hint="default"/>
      </w:rPr>
    </w:lvl>
    <w:lvl w:ilvl="3" w:tplc="90DA831A" w:tentative="1">
      <w:start w:val="1"/>
      <w:numFmt w:val="bullet"/>
      <w:lvlText w:val=""/>
      <w:lvlJc w:val="left"/>
      <w:pPr>
        <w:ind w:left="2880" w:hanging="360"/>
      </w:pPr>
      <w:rPr>
        <w:rFonts w:ascii="Symbol" w:hAnsi="Symbol" w:hint="default"/>
      </w:rPr>
    </w:lvl>
    <w:lvl w:ilvl="4" w:tplc="0DD273DE" w:tentative="1">
      <w:start w:val="1"/>
      <w:numFmt w:val="bullet"/>
      <w:lvlText w:val="o"/>
      <w:lvlJc w:val="left"/>
      <w:pPr>
        <w:ind w:left="3600" w:hanging="360"/>
      </w:pPr>
      <w:rPr>
        <w:rFonts w:ascii="Courier New" w:hAnsi="Courier New" w:cs="Courier New" w:hint="default"/>
      </w:rPr>
    </w:lvl>
    <w:lvl w:ilvl="5" w:tplc="73E826A6" w:tentative="1">
      <w:start w:val="1"/>
      <w:numFmt w:val="bullet"/>
      <w:lvlText w:val=""/>
      <w:lvlJc w:val="left"/>
      <w:pPr>
        <w:ind w:left="4320" w:hanging="360"/>
      </w:pPr>
      <w:rPr>
        <w:rFonts w:ascii="Wingdings" w:hAnsi="Wingdings" w:hint="default"/>
      </w:rPr>
    </w:lvl>
    <w:lvl w:ilvl="6" w:tplc="FCF03C72" w:tentative="1">
      <w:start w:val="1"/>
      <w:numFmt w:val="bullet"/>
      <w:lvlText w:val=""/>
      <w:lvlJc w:val="left"/>
      <w:pPr>
        <w:ind w:left="5040" w:hanging="360"/>
      </w:pPr>
      <w:rPr>
        <w:rFonts w:ascii="Symbol" w:hAnsi="Symbol" w:hint="default"/>
      </w:rPr>
    </w:lvl>
    <w:lvl w:ilvl="7" w:tplc="4A4E255A" w:tentative="1">
      <w:start w:val="1"/>
      <w:numFmt w:val="bullet"/>
      <w:lvlText w:val="o"/>
      <w:lvlJc w:val="left"/>
      <w:pPr>
        <w:ind w:left="5760" w:hanging="360"/>
      </w:pPr>
      <w:rPr>
        <w:rFonts w:ascii="Courier New" w:hAnsi="Courier New" w:cs="Courier New" w:hint="default"/>
      </w:rPr>
    </w:lvl>
    <w:lvl w:ilvl="8" w:tplc="766CAC30" w:tentative="1">
      <w:start w:val="1"/>
      <w:numFmt w:val="bullet"/>
      <w:lvlText w:val=""/>
      <w:lvlJc w:val="left"/>
      <w:pPr>
        <w:ind w:left="6480" w:hanging="360"/>
      </w:pPr>
      <w:rPr>
        <w:rFonts w:ascii="Wingdings" w:hAnsi="Wingdings" w:hint="default"/>
      </w:rPr>
    </w:lvl>
  </w:abstractNum>
  <w:abstractNum w:abstractNumId="2" w15:restartNumberingAfterBreak="0">
    <w:nsid w:val="1DDB1141"/>
    <w:multiLevelType w:val="hybridMultilevel"/>
    <w:tmpl w:val="C46021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FD15031"/>
    <w:multiLevelType w:val="hybridMultilevel"/>
    <w:tmpl w:val="3A0ADC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0E205F3"/>
    <w:multiLevelType w:val="hybridMultilevel"/>
    <w:tmpl w:val="B3BE05FC"/>
    <w:lvl w:ilvl="0" w:tplc="72520E4C">
      <w:start w:val="1"/>
      <w:numFmt w:val="bullet"/>
      <w:lvlText w:val=""/>
      <w:lvlJc w:val="left"/>
      <w:pPr>
        <w:ind w:left="720" w:hanging="360"/>
      </w:pPr>
      <w:rPr>
        <w:rFonts w:ascii="Symbol" w:hAnsi="Symbol" w:hint="default"/>
      </w:rPr>
    </w:lvl>
    <w:lvl w:ilvl="1" w:tplc="E25EAFE6" w:tentative="1">
      <w:start w:val="1"/>
      <w:numFmt w:val="bullet"/>
      <w:lvlText w:val="o"/>
      <w:lvlJc w:val="left"/>
      <w:pPr>
        <w:ind w:left="1440" w:hanging="360"/>
      </w:pPr>
      <w:rPr>
        <w:rFonts w:ascii="Courier New" w:hAnsi="Courier New" w:cs="Courier New" w:hint="default"/>
      </w:rPr>
    </w:lvl>
    <w:lvl w:ilvl="2" w:tplc="A8680948" w:tentative="1">
      <w:start w:val="1"/>
      <w:numFmt w:val="bullet"/>
      <w:lvlText w:val=""/>
      <w:lvlJc w:val="left"/>
      <w:pPr>
        <w:ind w:left="2160" w:hanging="360"/>
      </w:pPr>
      <w:rPr>
        <w:rFonts w:ascii="Wingdings" w:hAnsi="Wingdings" w:hint="default"/>
      </w:rPr>
    </w:lvl>
    <w:lvl w:ilvl="3" w:tplc="7A7A38F4" w:tentative="1">
      <w:start w:val="1"/>
      <w:numFmt w:val="bullet"/>
      <w:lvlText w:val=""/>
      <w:lvlJc w:val="left"/>
      <w:pPr>
        <w:ind w:left="2880" w:hanging="360"/>
      </w:pPr>
      <w:rPr>
        <w:rFonts w:ascii="Symbol" w:hAnsi="Symbol" w:hint="default"/>
      </w:rPr>
    </w:lvl>
    <w:lvl w:ilvl="4" w:tplc="6DDABEA2" w:tentative="1">
      <w:start w:val="1"/>
      <w:numFmt w:val="bullet"/>
      <w:lvlText w:val="o"/>
      <w:lvlJc w:val="left"/>
      <w:pPr>
        <w:ind w:left="3600" w:hanging="360"/>
      </w:pPr>
      <w:rPr>
        <w:rFonts w:ascii="Courier New" w:hAnsi="Courier New" w:cs="Courier New" w:hint="default"/>
      </w:rPr>
    </w:lvl>
    <w:lvl w:ilvl="5" w:tplc="014E4C38" w:tentative="1">
      <w:start w:val="1"/>
      <w:numFmt w:val="bullet"/>
      <w:lvlText w:val=""/>
      <w:lvlJc w:val="left"/>
      <w:pPr>
        <w:ind w:left="4320" w:hanging="360"/>
      </w:pPr>
      <w:rPr>
        <w:rFonts w:ascii="Wingdings" w:hAnsi="Wingdings" w:hint="default"/>
      </w:rPr>
    </w:lvl>
    <w:lvl w:ilvl="6" w:tplc="67C68EF6" w:tentative="1">
      <w:start w:val="1"/>
      <w:numFmt w:val="bullet"/>
      <w:lvlText w:val=""/>
      <w:lvlJc w:val="left"/>
      <w:pPr>
        <w:ind w:left="5040" w:hanging="360"/>
      </w:pPr>
      <w:rPr>
        <w:rFonts w:ascii="Symbol" w:hAnsi="Symbol" w:hint="default"/>
      </w:rPr>
    </w:lvl>
    <w:lvl w:ilvl="7" w:tplc="E2403BA0" w:tentative="1">
      <w:start w:val="1"/>
      <w:numFmt w:val="bullet"/>
      <w:lvlText w:val="o"/>
      <w:lvlJc w:val="left"/>
      <w:pPr>
        <w:ind w:left="5760" w:hanging="360"/>
      </w:pPr>
      <w:rPr>
        <w:rFonts w:ascii="Courier New" w:hAnsi="Courier New" w:cs="Courier New" w:hint="default"/>
      </w:rPr>
    </w:lvl>
    <w:lvl w:ilvl="8" w:tplc="C540D6E8" w:tentative="1">
      <w:start w:val="1"/>
      <w:numFmt w:val="bullet"/>
      <w:lvlText w:val=""/>
      <w:lvlJc w:val="left"/>
      <w:pPr>
        <w:ind w:left="6480" w:hanging="360"/>
      </w:pPr>
      <w:rPr>
        <w:rFonts w:ascii="Wingdings" w:hAnsi="Wingdings" w:hint="default"/>
      </w:rPr>
    </w:lvl>
  </w:abstractNum>
  <w:abstractNum w:abstractNumId="5" w15:restartNumberingAfterBreak="0">
    <w:nsid w:val="43402690"/>
    <w:multiLevelType w:val="hybridMultilevel"/>
    <w:tmpl w:val="549440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BE7730C"/>
    <w:multiLevelType w:val="hybridMultilevel"/>
    <w:tmpl w:val="B20E793A"/>
    <w:lvl w:ilvl="0" w:tplc="A888D3D6">
      <w:start w:val="1"/>
      <w:numFmt w:val="bullet"/>
      <w:lvlText w:val=""/>
      <w:lvlJc w:val="left"/>
      <w:pPr>
        <w:ind w:left="720" w:hanging="360"/>
      </w:pPr>
      <w:rPr>
        <w:rFonts w:ascii="Symbol" w:hAnsi="Symbol" w:hint="default"/>
      </w:rPr>
    </w:lvl>
    <w:lvl w:ilvl="1" w:tplc="337473D6" w:tentative="1">
      <w:start w:val="1"/>
      <w:numFmt w:val="bullet"/>
      <w:lvlText w:val="o"/>
      <w:lvlJc w:val="left"/>
      <w:pPr>
        <w:ind w:left="1440" w:hanging="360"/>
      </w:pPr>
      <w:rPr>
        <w:rFonts w:ascii="Courier New" w:hAnsi="Courier New" w:cs="Courier New" w:hint="default"/>
      </w:rPr>
    </w:lvl>
    <w:lvl w:ilvl="2" w:tplc="79C85414" w:tentative="1">
      <w:start w:val="1"/>
      <w:numFmt w:val="bullet"/>
      <w:lvlText w:val=""/>
      <w:lvlJc w:val="left"/>
      <w:pPr>
        <w:ind w:left="2160" w:hanging="360"/>
      </w:pPr>
      <w:rPr>
        <w:rFonts w:ascii="Wingdings" w:hAnsi="Wingdings" w:hint="default"/>
      </w:rPr>
    </w:lvl>
    <w:lvl w:ilvl="3" w:tplc="177E9680" w:tentative="1">
      <w:start w:val="1"/>
      <w:numFmt w:val="bullet"/>
      <w:lvlText w:val=""/>
      <w:lvlJc w:val="left"/>
      <w:pPr>
        <w:ind w:left="2880" w:hanging="360"/>
      </w:pPr>
      <w:rPr>
        <w:rFonts w:ascii="Symbol" w:hAnsi="Symbol" w:hint="default"/>
      </w:rPr>
    </w:lvl>
    <w:lvl w:ilvl="4" w:tplc="27402100" w:tentative="1">
      <w:start w:val="1"/>
      <w:numFmt w:val="bullet"/>
      <w:lvlText w:val="o"/>
      <w:lvlJc w:val="left"/>
      <w:pPr>
        <w:ind w:left="3600" w:hanging="360"/>
      </w:pPr>
      <w:rPr>
        <w:rFonts w:ascii="Courier New" w:hAnsi="Courier New" w:cs="Courier New" w:hint="default"/>
      </w:rPr>
    </w:lvl>
    <w:lvl w:ilvl="5" w:tplc="800264F4" w:tentative="1">
      <w:start w:val="1"/>
      <w:numFmt w:val="bullet"/>
      <w:lvlText w:val=""/>
      <w:lvlJc w:val="left"/>
      <w:pPr>
        <w:ind w:left="4320" w:hanging="360"/>
      </w:pPr>
      <w:rPr>
        <w:rFonts w:ascii="Wingdings" w:hAnsi="Wingdings" w:hint="default"/>
      </w:rPr>
    </w:lvl>
    <w:lvl w:ilvl="6" w:tplc="6DCA4D84" w:tentative="1">
      <w:start w:val="1"/>
      <w:numFmt w:val="bullet"/>
      <w:lvlText w:val=""/>
      <w:lvlJc w:val="left"/>
      <w:pPr>
        <w:ind w:left="5040" w:hanging="360"/>
      </w:pPr>
      <w:rPr>
        <w:rFonts w:ascii="Symbol" w:hAnsi="Symbol" w:hint="default"/>
      </w:rPr>
    </w:lvl>
    <w:lvl w:ilvl="7" w:tplc="4D541E52" w:tentative="1">
      <w:start w:val="1"/>
      <w:numFmt w:val="bullet"/>
      <w:lvlText w:val="o"/>
      <w:lvlJc w:val="left"/>
      <w:pPr>
        <w:ind w:left="5760" w:hanging="360"/>
      </w:pPr>
      <w:rPr>
        <w:rFonts w:ascii="Courier New" w:hAnsi="Courier New" w:cs="Courier New" w:hint="default"/>
      </w:rPr>
    </w:lvl>
    <w:lvl w:ilvl="8" w:tplc="7EE814B6" w:tentative="1">
      <w:start w:val="1"/>
      <w:numFmt w:val="bullet"/>
      <w:lvlText w:val=""/>
      <w:lvlJc w:val="left"/>
      <w:pPr>
        <w:ind w:left="6480" w:hanging="360"/>
      </w:pPr>
      <w:rPr>
        <w:rFonts w:ascii="Wingdings" w:hAnsi="Wingdings" w:hint="default"/>
      </w:rPr>
    </w:lvl>
  </w:abstractNum>
  <w:abstractNum w:abstractNumId="7" w15:restartNumberingAfterBreak="0">
    <w:nsid w:val="619441A2"/>
    <w:multiLevelType w:val="hybridMultilevel"/>
    <w:tmpl w:val="295618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6B83403A"/>
    <w:multiLevelType w:val="hybridMultilevel"/>
    <w:tmpl w:val="3EF4A7C0"/>
    <w:lvl w:ilvl="0" w:tplc="255C9F78">
      <w:start w:val="1"/>
      <w:numFmt w:val="bullet"/>
      <w:lvlText w:val=""/>
      <w:lvlJc w:val="left"/>
      <w:pPr>
        <w:ind w:left="720" w:hanging="360"/>
      </w:pPr>
      <w:rPr>
        <w:rFonts w:ascii="Symbol" w:hAnsi="Symbol" w:hint="default"/>
      </w:rPr>
    </w:lvl>
    <w:lvl w:ilvl="1" w:tplc="3DF8D2BC">
      <w:numFmt w:val="bullet"/>
      <w:lvlText w:val="•"/>
      <w:lvlJc w:val="left"/>
      <w:pPr>
        <w:ind w:left="1800" w:hanging="720"/>
      </w:pPr>
      <w:rPr>
        <w:rFonts w:ascii="Times New Roman" w:eastAsiaTheme="minorHAnsi" w:hAnsi="Times New Roman" w:cs="Times New Roman" w:hint="default"/>
      </w:rPr>
    </w:lvl>
    <w:lvl w:ilvl="2" w:tplc="F7120E34" w:tentative="1">
      <w:start w:val="1"/>
      <w:numFmt w:val="bullet"/>
      <w:lvlText w:val=""/>
      <w:lvlJc w:val="left"/>
      <w:pPr>
        <w:ind w:left="2160" w:hanging="360"/>
      </w:pPr>
      <w:rPr>
        <w:rFonts w:ascii="Wingdings" w:hAnsi="Wingdings" w:hint="default"/>
      </w:rPr>
    </w:lvl>
    <w:lvl w:ilvl="3" w:tplc="65CE26E8" w:tentative="1">
      <w:start w:val="1"/>
      <w:numFmt w:val="bullet"/>
      <w:lvlText w:val=""/>
      <w:lvlJc w:val="left"/>
      <w:pPr>
        <w:ind w:left="2880" w:hanging="360"/>
      </w:pPr>
      <w:rPr>
        <w:rFonts w:ascii="Symbol" w:hAnsi="Symbol" w:hint="default"/>
      </w:rPr>
    </w:lvl>
    <w:lvl w:ilvl="4" w:tplc="1C0EB8B0" w:tentative="1">
      <w:start w:val="1"/>
      <w:numFmt w:val="bullet"/>
      <w:lvlText w:val="o"/>
      <w:lvlJc w:val="left"/>
      <w:pPr>
        <w:ind w:left="3600" w:hanging="360"/>
      </w:pPr>
      <w:rPr>
        <w:rFonts w:ascii="Courier New" w:hAnsi="Courier New" w:cs="Courier New" w:hint="default"/>
      </w:rPr>
    </w:lvl>
    <w:lvl w:ilvl="5" w:tplc="C01470A8" w:tentative="1">
      <w:start w:val="1"/>
      <w:numFmt w:val="bullet"/>
      <w:lvlText w:val=""/>
      <w:lvlJc w:val="left"/>
      <w:pPr>
        <w:ind w:left="4320" w:hanging="360"/>
      </w:pPr>
      <w:rPr>
        <w:rFonts w:ascii="Wingdings" w:hAnsi="Wingdings" w:hint="default"/>
      </w:rPr>
    </w:lvl>
    <w:lvl w:ilvl="6" w:tplc="6C50D2DC" w:tentative="1">
      <w:start w:val="1"/>
      <w:numFmt w:val="bullet"/>
      <w:lvlText w:val=""/>
      <w:lvlJc w:val="left"/>
      <w:pPr>
        <w:ind w:left="5040" w:hanging="360"/>
      </w:pPr>
      <w:rPr>
        <w:rFonts w:ascii="Symbol" w:hAnsi="Symbol" w:hint="default"/>
      </w:rPr>
    </w:lvl>
    <w:lvl w:ilvl="7" w:tplc="BBCE537A" w:tentative="1">
      <w:start w:val="1"/>
      <w:numFmt w:val="bullet"/>
      <w:lvlText w:val="o"/>
      <w:lvlJc w:val="left"/>
      <w:pPr>
        <w:ind w:left="5760" w:hanging="360"/>
      </w:pPr>
      <w:rPr>
        <w:rFonts w:ascii="Courier New" w:hAnsi="Courier New" w:cs="Courier New" w:hint="default"/>
      </w:rPr>
    </w:lvl>
    <w:lvl w:ilvl="8" w:tplc="D28A96EA" w:tentative="1">
      <w:start w:val="1"/>
      <w:numFmt w:val="bullet"/>
      <w:lvlText w:val=""/>
      <w:lvlJc w:val="left"/>
      <w:pPr>
        <w:ind w:left="6480" w:hanging="360"/>
      </w:pPr>
      <w:rPr>
        <w:rFonts w:ascii="Wingdings" w:hAnsi="Wingdings" w:hint="default"/>
      </w:rPr>
    </w:lvl>
  </w:abstractNum>
  <w:abstractNum w:abstractNumId="9" w15:restartNumberingAfterBreak="0">
    <w:nsid w:val="73E67F1F"/>
    <w:multiLevelType w:val="hybridMultilevel"/>
    <w:tmpl w:val="174E81D0"/>
    <w:lvl w:ilvl="0" w:tplc="08641F90">
      <w:start w:val="1"/>
      <w:numFmt w:val="bullet"/>
      <w:lvlText w:val=""/>
      <w:lvlJc w:val="left"/>
      <w:pPr>
        <w:ind w:left="720" w:hanging="360"/>
      </w:pPr>
      <w:rPr>
        <w:rFonts w:ascii="Symbol" w:hAnsi="Symbol" w:hint="default"/>
      </w:rPr>
    </w:lvl>
    <w:lvl w:ilvl="1" w:tplc="582628FE" w:tentative="1">
      <w:start w:val="1"/>
      <w:numFmt w:val="bullet"/>
      <w:lvlText w:val="o"/>
      <w:lvlJc w:val="left"/>
      <w:pPr>
        <w:ind w:left="1440" w:hanging="360"/>
      </w:pPr>
      <w:rPr>
        <w:rFonts w:ascii="Courier New" w:hAnsi="Courier New" w:cs="Courier New" w:hint="default"/>
      </w:rPr>
    </w:lvl>
    <w:lvl w:ilvl="2" w:tplc="05CE06E8" w:tentative="1">
      <w:start w:val="1"/>
      <w:numFmt w:val="bullet"/>
      <w:lvlText w:val=""/>
      <w:lvlJc w:val="left"/>
      <w:pPr>
        <w:ind w:left="2160" w:hanging="360"/>
      </w:pPr>
      <w:rPr>
        <w:rFonts w:ascii="Wingdings" w:hAnsi="Wingdings" w:hint="default"/>
      </w:rPr>
    </w:lvl>
    <w:lvl w:ilvl="3" w:tplc="401E3868" w:tentative="1">
      <w:start w:val="1"/>
      <w:numFmt w:val="bullet"/>
      <w:lvlText w:val=""/>
      <w:lvlJc w:val="left"/>
      <w:pPr>
        <w:ind w:left="2880" w:hanging="360"/>
      </w:pPr>
      <w:rPr>
        <w:rFonts w:ascii="Symbol" w:hAnsi="Symbol" w:hint="default"/>
      </w:rPr>
    </w:lvl>
    <w:lvl w:ilvl="4" w:tplc="5C769B3C" w:tentative="1">
      <w:start w:val="1"/>
      <w:numFmt w:val="bullet"/>
      <w:lvlText w:val="o"/>
      <w:lvlJc w:val="left"/>
      <w:pPr>
        <w:ind w:left="3600" w:hanging="360"/>
      </w:pPr>
      <w:rPr>
        <w:rFonts w:ascii="Courier New" w:hAnsi="Courier New" w:cs="Courier New" w:hint="default"/>
      </w:rPr>
    </w:lvl>
    <w:lvl w:ilvl="5" w:tplc="E09C43EE" w:tentative="1">
      <w:start w:val="1"/>
      <w:numFmt w:val="bullet"/>
      <w:lvlText w:val=""/>
      <w:lvlJc w:val="left"/>
      <w:pPr>
        <w:ind w:left="4320" w:hanging="360"/>
      </w:pPr>
      <w:rPr>
        <w:rFonts w:ascii="Wingdings" w:hAnsi="Wingdings" w:hint="default"/>
      </w:rPr>
    </w:lvl>
    <w:lvl w:ilvl="6" w:tplc="712642A2" w:tentative="1">
      <w:start w:val="1"/>
      <w:numFmt w:val="bullet"/>
      <w:lvlText w:val=""/>
      <w:lvlJc w:val="left"/>
      <w:pPr>
        <w:ind w:left="5040" w:hanging="360"/>
      </w:pPr>
      <w:rPr>
        <w:rFonts w:ascii="Symbol" w:hAnsi="Symbol" w:hint="default"/>
      </w:rPr>
    </w:lvl>
    <w:lvl w:ilvl="7" w:tplc="C7B8602A" w:tentative="1">
      <w:start w:val="1"/>
      <w:numFmt w:val="bullet"/>
      <w:lvlText w:val="o"/>
      <w:lvlJc w:val="left"/>
      <w:pPr>
        <w:ind w:left="5760" w:hanging="360"/>
      </w:pPr>
      <w:rPr>
        <w:rFonts w:ascii="Courier New" w:hAnsi="Courier New" w:cs="Courier New" w:hint="default"/>
      </w:rPr>
    </w:lvl>
    <w:lvl w:ilvl="8" w:tplc="9F6457C8" w:tentative="1">
      <w:start w:val="1"/>
      <w:numFmt w:val="bullet"/>
      <w:lvlText w:val=""/>
      <w:lvlJc w:val="left"/>
      <w:pPr>
        <w:ind w:left="6480" w:hanging="360"/>
      </w:pPr>
      <w:rPr>
        <w:rFonts w:ascii="Wingdings" w:hAnsi="Wingdings" w:hint="default"/>
      </w:rPr>
    </w:lvl>
  </w:abstractNum>
  <w:abstractNum w:abstractNumId="10" w15:restartNumberingAfterBreak="0">
    <w:nsid w:val="7E7F2056"/>
    <w:multiLevelType w:val="hybridMultilevel"/>
    <w:tmpl w:val="64EABF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63777050">
    <w:abstractNumId w:val="6"/>
  </w:num>
  <w:num w:numId="2" w16cid:durableId="48461566">
    <w:abstractNumId w:val="4"/>
  </w:num>
  <w:num w:numId="3" w16cid:durableId="170414023">
    <w:abstractNumId w:val="9"/>
  </w:num>
  <w:num w:numId="4" w16cid:durableId="1493059391">
    <w:abstractNumId w:val="1"/>
  </w:num>
  <w:num w:numId="5" w16cid:durableId="2033259983">
    <w:abstractNumId w:val="8"/>
  </w:num>
  <w:num w:numId="6" w16cid:durableId="1592660827">
    <w:abstractNumId w:val="0"/>
  </w:num>
  <w:num w:numId="7" w16cid:durableId="2136681034">
    <w:abstractNumId w:val="2"/>
  </w:num>
  <w:num w:numId="8" w16cid:durableId="1249803273">
    <w:abstractNumId w:val="7"/>
  </w:num>
  <w:num w:numId="9" w16cid:durableId="786631114">
    <w:abstractNumId w:val="3"/>
  </w:num>
  <w:num w:numId="10" w16cid:durableId="2068333663">
    <w:abstractNumId w:val="5"/>
  </w:num>
  <w:num w:numId="11" w16cid:durableId="12198971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8E9"/>
    <w:rsid w:val="00037ACF"/>
    <w:rsid w:val="00043DB4"/>
    <w:rsid w:val="000854B6"/>
    <w:rsid w:val="000A172B"/>
    <w:rsid w:val="000F6BA6"/>
    <w:rsid w:val="0013024E"/>
    <w:rsid w:val="0016382A"/>
    <w:rsid w:val="00170AA2"/>
    <w:rsid w:val="00172CC6"/>
    <w:rsid w:val="001752B6"/>
    <w:rsid w:val="001970B3"/>
    <w:rsid w:val="001B1058"/>
    <w:rsid w:val="001C172B"/>
    <w:rsid w:val="001D17B0"/>
    <w:rsid w:val="001D653A"/>
    <w:rsid w:val="001D6BD1"/>
    <w:rsid w:val="00224216"/>
    <w:rsid w:val="002354BF"/>
    <w:rsid w:val="0024317D"/>
    <w:rsid w:val="00270FA6"/>
    <w:rsid w:val="00296BCF"/>
    <w:rsid w:val="002F3A2A"/>
    <w:rsid w:val="00304896"/>
    <w:rsid w:val="00327538"/>
    <w:rsid w:val="003359CB"/>
    <w:rsid w:val="003C189E"/>
    <w:rsid w:val="00400C34"/>
    <w:rsid w:val="00401588"/>
    <w:rsid w:val="00420D02"/>
    <w:rsid w:val="00442F07"/>
    <w:rsid w:val="00451073"/>
    <w:rsid w:val="004C38A4"/>
    <w:rsid w:val="004E380E"/>
    <w:rsid w:val="004E4CA6"/>
    <w:rsid w:val="00500E37"/>
    <w:rsid w:val="00573BC6"/>
    <w:rsid w:val="00591849"/>
    <w:rsid w:val="005955FA"/>
    <w:rsid w:val="00597587"/>
    <w:rsid w:val="005A1E94"/>
    <w:rsid w:val="005B4D02"/>
    <w:rsid w:val="005D4657"/>
    <w:rsid w:val="005D53CD"/>
    <w:rsid w:val="00693BB0"/>
    <w:rsid w:val="006C196C"/>
    <w:rsid w:val="006F561B"/>
    <w:rsid w:val="006F7F08"/>
    <w:rsid w:val="00772E9F"/>
    <w:rsid w:val="007848EC"/>
    <w:rsid w:val="007941F1"/>
    <w:rsid w:val="007A445E"/>
    <w:rsid w:val="007C2C7D"/>
    <w:rsid w:val="007E2D1B"/>
    <w:rsid w:val="007F5331"/>
    <w:rsid w:val="007F554D"/>
    <w:rsid w:val="00827C33"/>
    <w:rsid w:val="00853C92"/>
    <w:rsid w:val="008638E9"/>
    <w:rsid w:val="00865CB0"/>
    <w:rsid w:val="008A3021"/>
    <w:rsid w:val="008A3EE4"/>
    <w:rsid w:val="008A40AF"/>
    <w:rsid w:val="008B5B75"/>
    <w:rsid w:val="008C6428"/>
    <w:rsid w:val="008E73BF"/>
    <w:rsid w:val="00921B93"/>
    <w:rsid w:val="0094644E"/>
    <w:rsid w:val="00963762"/>
    <w:rsid w:val="009753F5"/>
    <w:rsid w:val="00991327"/>
    <w:rsid w:val="009D13A2"/>
    <w:rsid w:val="00A0684A"/>
    <w:rsid w:val="00A47276"/>
    <w:rsid w:val="00A6747A"/>
    <w:rsid w:val="00A9398E"/>
    <w:rsid w:val="00AC3FCD"/>
    <w:rsid w:val="00AE2F7F"/>
    <w:rsid w:val="00B45973"/>
    <w:rsid w:val="00BA5F48"/>
    <w:rsid w:val="00BC0AC0"/>
    <w:rsid w:val="00C02484"/>
    <w:rsid w:val="00C178A7"/>
    <w:rsid w:val="00C3413A"/>
    <w:rsid w:val="00C62F94"/>
    <w:rsid w:val="00C65F70"/>
    <w:rsid w:val="00CB687D"/>
    <w:rsid w:val="00CE2963"/>
    <w:rsid w:val="00D05500"/>
    <w:rsid w:val="00D44A6C"/>
    <w:rsid w:val="00D97127"/>
    <w:rsid w:val="00DF225F"/>
    <w:rsid w:val="00E10249"/>
    <w:rsid w:val="00E44AAD"/>
    <w:rsid w:val="00E73F32"/>
    <w:rsid w:val="00E74E80"/>
    <w:rsid w:val="00E81DA7"/>
    <w:rsid w:val="00EC492C"/>
    <w:rsid w:val="00F0214E"/>
    <w:rsid w:val="00F659F5"/>
    <w:rsid w:val="00F70292"/>
    <w:rsid w:val="00F96A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3DAFE"/>
  <w15:chartTrackingRefBased/>
  <w15:docId w15:val="{87E42985-D0AB-43DA-82F1-2985B788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9CB"/>
    <w:pPr>
      <w:spacing w:line="360" w:lineRule="auto"/>
      <w:jc w:val="both"/>
    </w:pPr>
    <w:rPr>
      <w:rFonts w:ascii="Arial" w:hAnsi="Arial"/>
      <w:lang w:val="en-GB"/>
    </w:rPr>
  </w:style>
  <w:style w:type="paragraph" w:styleId="Heading1">
    <w:name w:val="heading 1"/>
    <w:basedOn w:val="Normal"/>
    <w:next w:val="Normal"/>
    <w:link w:val="Heading1Char"/>
    <w:uiPriority w:val="9"/>
    <w:qFormat/>
    <w:rsid w:val="0059758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9132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7587"/>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597587"/>
    <w:rPr>
      <w:rFonts w:ascii="Times New Roman" w:eastAsiaTheme="majorEastAsia" w:hAnsi="Times New Roman" w:cstheme="majorBidi"/>
      <w:b/>
      <w:spacing w:val="-10"/>
      <w:kern w:val="28"/>
      <w:sz w:val="36"/>
      <w:szCs w:val="56"/>
      <w:lang w:val="en-GB"/>
    </w:rPr>
  </w:style>
  <w:style w:type="character" w:customStyle="1" w:styleId="Heading1Char">
    <w:name w:val="Heading 1 Char"/>
    <w:basedOn w:val="DefaultParagraphFont"/>
    <w:link w:val="Heading1"/>
    <w:uiPriority w:val="9"/>
    <w:rsid w:val="00597587"/>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91327"/>
    <w:rPr>
      <w:rFonts w:ascii="Times New Roman" w:eastAsiaTheme="majorEastAsia" w:hAnsi="Times New Roman" w:cstheme="majorBidi"/>
      <w:b/>
      <w:sz w:val="24"/>
      <w:szCs w:val="26"/>
    </w:rPr>
  </w:style>
  <w:style w:type="paragraph" w:customStyle="1" w:styleId="TableParagraph">
    <w:name w:val="Table Paragraph"/>
    <w:basedOn w:val="Normal"/>
    <w:uiPriority w:val="1"/>
    <w:qFormat/>
    <w:rsid w:val="00451073"/>
    <w:pPr>
      <w:widowControl w:val="0"/>
      <w:autoSpaceDE w:val="0"/>
      <w:autoSpaceDN w:val="0"/>
      <w:spacing w:after="0" w:line="240" w:lineRule="auto"/>
      <w:jc w:val="left"/>
    </w:pPr>
    <w:rPr>
      <w:rFonts w:ascii="Arial MT" w:eastAsia="Arial MT" w:hAnsi="Arial MT" w:cs="Arial MT"/>
      <w:lang w:val="en-US"/>
    </w:rPr>
  </w:style>
  <w:style w:type="paragraph" w:styleId="ListParagraph">
    <w:name w:val="List Paragraph"/>
    <w:basedOn w:val="Normal"/>
    <w:uiPriority w:val="34"/>
    <w:qFormat/>
    <w:rsid w:val="00451073"/>
    <w:pPr>
      <w:ind w:left="720"/>
      <w:contextualSpacing/>
    </w:pPr>
  </w:style>
  <w:style w:type="character" w:styleId="CommentReference">
    <w:name w:val="annotation reference"/>
    <w:basedOn w:val="DefaultParagraphFont"/>
    <w:uiPriority w:val="99"/>
    <w:semiHidden/>
    <w:unhideWhenUsed/>
    <w:rsid w:val="007C2C7D"/>
    <w:rPr>
      <w:sz w:val="16"/>
      <w:szCs w:val="16"/>
    </w:rPr>
  </w:style>
  <w:style w:type="paragraph" w:styleId="CommentText">
    <w:name w:val="annotation text"/>
    <w:basedOn w:val="Normal"/>
    <w:link w:val="CommentTextChar"/>
    <w:uiPriority w:val="99"/>
    <w:semiHidden/>
    <w:unhideWhenUsed/>
    <w:rsid w:val="007C2C7D"/>
    <w:pPr>
      <w:spacing w:line="240" w:lineRule="auto"/>
    </w:pPr>
    <w:rPr>
      <w:sz w:val="20"/>
      <w:szCs w:val="20"/>
    </w:rPr>
  </w:style>
  <w:style w:type="character" w:customStyle="1" w:styleId="CommentTextChar">
    <w:name w:val="Comment Text Char"/>
    <w:basedOn w:val="DefaultParagraphFont"/>
    <w:link w:val="CommentText"/>
    <w:uiPriority w:val="99"/>
    <w:semiHidden/>
    <w:rsid w:val="007C2C7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C2C7D"/>
    <w:rPr>
      <w:b/>
      <w:bCs/>
    </w:rPr>
  </w:style>
  <w:style w:type="character" w:customStyle="1" w:styleId="CommentSubjectChar">
    <w:name w:val="Comment Subject Char"/>
    <w:basedOn w:val="CommentTextChar"/>
    <w:link w:val="CommentSubject"/>
    <w:uiPriority w:val="99"/>
    <w:semiHidden/>
    <w:rsid w:val="007C2C7D"/>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7C2C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C7D"/>
    <w:rPr>
      <w:rFonts w:ascii="Segoe UI" w:hAnsi="Segoe UI" w:cs="Segoe UI"/>
      <w:sz w:val="18"/>
      <w:szCs w:val="18"/>
      <w:lang w:val="en-GB"/>
    </w:rPr>
  </w:style>
  <w:style w:type="paragraph" w:styleId="Header">
    <w:name w:val="header"/>
    <w:basedOn w:val="Normal"/>
    <w:link w:val="HeaderChar"/>
    <w:uiPriority w:val="99"/>
    <w:unhideWhenUsed/>
    <w:rsid w:val="00335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9CB"/>
    <w:rPr>
      <w:rFonts w:ascii="Arial" w:hAnsi="Arial"/>
      <w:lang w:val="en-GB"/>
    </w:rPr>
  </w:style>
  <w:style w:type="paragraph" w:styleId="Footer">
    <w:name w:val="footer"/>
    <w:basedOn w:val="Normal"/>
    <w:link w:val="FooterChar"/>
    <w:uiPriority w:val="99"/>
    <w:unhideWhenUsed/>
    <w:rsid w:val="00335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9CB"/>
    <w:rPr>
      <w:rFonts w:ascii="Arial" w:hAnsi="Arial"/>
      <w:lang w:val="en-GB"/>
    </w:rPr>
  </w:style>
  <w:style w:type="paragraph" w:styleId="TOCHeading">
    <w:name w:val="TOC Heading"/>
    <w:basedOn w:val="Heading1"/>
    <w:next w:val="Normal"/>
    <w:uiPriority w:val="39"/>
    <w:unhideWhenUsed/>
    <w:qFormat/>
    <w:rsid w:val="008C642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C6428"/>
    <w:pPr>
      <w:spacing w:after="100"/>
    </w:pPr>
  </w:style>
  <w:style w:type="character" w:styleId="Hyperlink">
    <w:name w:val="Hyperlink"/>
    <w:basedOn w:val="DefaultParagraphFont"/>
    <w:uiPriority w:val="99"/>
    <w:unhideWhenUsed/>
    <w:rsid w:val="008C6428"/>
    <w:rPr>
      <w:color w:val="0563C1" w:themeColor="hyperlink"/>
      <w:u w:val="single"/>
    </w:rPr>
  </w:style>
  <w:style w:type="paragraph" w:customStyle="1" w:styleId="trt0xe">
    <w:name w:val="trt0xe"/>
    <w:basedOn w:val="Normal"/>
    <w:rsid w:val="008C6428"/>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8B6AD-093D-4FA7-A474-7EA343EFE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29</Pages>
  <Words>6585</Words>
  <Characters>37537</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Dragos-Alexandru Pata (2023293)</cp:lastModifiedBy>
  <cp:revision>258</cp:revision>
  <dcterms:created xsi:type="dcterms:W3CDTF">2022-11-29T07:09:00Z</dcterms:created>
  <dcterms:modified xsi:type="dcterms:W3CDTF">2022-12-10T14:37:00Z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a2cb975b-f5d5-4abe-b71b-a29e204f56f0</vt:lpwstr>
  </property>
</Properties>
</file>