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2E71F3" w:rsidP="002E71F3">
      <w:pPr>
        <w:pStyle w:val="Title"/>
        <w:jc w:val="center"/>
      </w:pPr>
      <w:r>
        <w:t xml:space="preserve">Business ethics </w:t>
      </w:r>
    </w:p>
    <w:p w:rsidR="002E71F3" w:rsidRDefault="002E71F3" w:rsidP="002E71F3"/>
    <w:p w:rsidR="002E71F3" w:rsidRDefault="002E71F3" w:rsidP="002E71F3"/>
    <w:p w:rsidR="002E71F3" w:rsidRDefault="002E71F3" w:rsidP="002E71F3"/>
    <w:p w:rsidR="002E71F3" w:rsidRDefault="002E71F3" w:rsidP="002E71F3"/>
    <w:p w:rsidR="002E71F3" w:rsidRDefault="002E71F3" w:rsidP="002E71F3"/>
    <w:p w:rsidR="002E71F3" w:rsidRDefault="002E71F3" w:rsidP="002E71F3"/>
    <w:p w:rsidR="002E71F3" w:rsidRDefault="002E71F3" w:rsidP="002E71F3"/>
    <w:p w:rsidR="002E71F3" w:rsidRDefault="002E71F3" w:rsidP="002E71F3"/>
    <w:p w:rsidR="002E71F3" w:rsidRDefault="002E71F3" w:rsidP="002E71F3">
      <w:pPr>
        <w:pStyle w:val="Heading1"/>
        <w:jc w:val="center"/>
      </w:pPr>
      <w:r>
        <w:t>Megan Catrin Lewis</w:t>
      </w:r>
    </w:p>
    <w:p w:rsidR="002E71F3" w:rsidRDefault="002E71F3" w:rsidP="002E71F3"/>
    <w:p w:rsidR="002E71F3" w:rsidRDefault="002E71F3" w:rsidP="002E71F3"/>
    <w:p w:rsidR="002E71F3" w:rsidRDefault="002E71F3" w:rsidP="002E71F3"/>
    <w:p w:rsidR="002E71F3" w:rsidRDefault="002E71F3" w:rsidP="002E71F3"/>
    <w:p w:rsidR="002E71F3" w:rsidRDefault="002E71F3" w:rsidP="002E71F3"/>
    <w:p w:rsidR="002E71F3" w:rsidRDefault="002E71F3" w:rsidP="002E71F3"/>
    <w:p w:rsidR="002E71F3" w:rsidRDefault="002E71F3" w:rsidP="002E71F3"/>
    <w:p w:rsidR="002E71F3" w:rsidRDefault="002E71F3" w:rsidP="002E71F3"/>
    <w:p w:rsidR="002E71F3" w:rsidRDefault="002E71F3" w:rsidP="002E71F3"/>
    <w:p w:rsidR="002E71F3" w:rsidRDefault="002E71F3" w:rsidP="002E71F3"/>
    <w:p w:rsidR="002E71F3" w:rsidRDefault="002E71F3" w:rsidP="002E71F3"/>
    <w:p w:rsidR="002E71F3" w:rsidRPr="002E71F3" w:rsidRDefault="002E71F3" w:rsidP="002E71F3">
      <w:pPr>
        <w:pStyle w:val="Heading1"/>
        <w:jc w:val="center"/>
      </w:pPr>
      <w:r>
        <w:t xml:space="preserve">Caroline </w:t>
      </w:r>
      <w:proofErr w:type="spellStart"/>
      <w:r>
        <w:t>Jawad</w:t>
      </w:r>
      <w:proofErr w:type="spellEnd"/>
    </w:p>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bookmarkStart w:id="0" w:name="_GoBack"/>
      <w:bookmarkEnd w:id="0"/>
    </w:p>
    <w:p w:rsidR="001D37F4" w:rsidRDefault="001D37F4"/>
    <w:p w:rsidR="001D37F4" w:rsidRDefault="001D37F4">
      <w:r>
        <w:t>Contents</w:t>
      </w:r>
    </w:p>
    <w:p w:rsidR="001D37F4" w:rsidRDefault="001D37F4">
      <w:r>
        <w:t>Page 1 – cover page</w:t>
      </w:r>
    </w:p>
    <w:p w:rsidR="001D37F4" w:rsidRDefault="001D37F4">
      <w:r>
        <w:t>Page 2 – contents page</w:t>
      </w:r>
    </w:p>
    <w:p w:rsidR="001D37F4" w:rsidRDefault="001D37F4">
      <w:r>
        <w:t>Page 3 – executive summary</w:t>
      </w:r>
    </w:p>
    <w:p w:rsidR="001D37F4" w:rsidRDefault="001D37F4">
      <w:r>
        <w:t>Page 4 – introduction</w:t>
      </w:r>
    </w:p>
    <w:p w:rsidR="001D37F4" w:rsidRDefault="001D37F4">
      <w:r>
        <w:t>Page 5 – main body</w:t>
      </w:r>
    </w:p>
    <w:p w:rsidR="002E71F3" w:rsidRDefault="001D37F4">
      <w:r>
        <w:t>Page 6</w:t>
      </w:r>
      <w:r w:rsidR="002E71F3">
        <w:t xml:space="preserve"> – conclusion</w:t>
      </w:r>
    </w:p>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1D37F4" w:rsidRDefault="001D37F4"/>
    <w:p w:rsidR="002E71F3" w:rsidRDefault="002E71F3"/>
    <w:p w:rsidR="001D37F4" w:rsidRDefault="001D37F4"/>
    <w:p w:rsidR="00780BDD" w:rsidRDefault="00291835">
      <w:r>
        <w:t>Executive summary</w:t>
      </w:r>
    </w:p>
    <w:p w:rsidR="00291835" w:rsidRDefault="00291835">
      <w:r>
        <w:t xml:space="preserve">In this report we look at the importance of corporate social responsibility (CSR) </w:t>
      </w:r>
      <w:r w:rsidR="003509E6">
        <w:t>and the social responsibilities of businesses, in particular Tesco. While applying theoretical models and logical meaning, to prevent the same problems happening in the future.</w:t>
      </w:r>
    </w:p>
    <w:p w:rsidR="003509E6" w:rsidRDefault="003509E6">
      <w:r>
        <w:t xml:space="preserve">Another aspect of this report I will reflect on the reasons for why I chose to write about Tesco and look at applying my own views in </w:t>
      </w:r>
      <w:r w:rsidR="00EA47FA">
        <w:t>an</w:t>
      </w:r>
      <w:r>
        <w:t xml:space="preserve"> ethical manner to better Tesco’s situation.</w:t>
      </w:r>
    </w:p>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3509E6"/>
    <w:p w:rsidR="003509E6" w:rsidRDefault="00DD45B0" w:rsidP="00DD45B0">
      <w:pPr>
        <w:pStyle w:val="Heading1"/>
      </w:pPr>
      <w:r>
        <w:t>Introduction</w:t>
      </w:r>
    </w:p>
    <w:p w:rsidR="00F6791A" w:rsidRDefault="00DD45B0" w:rsidP="00F6791A">
      <w:pPr>
        <w:rPr>
          <w:bCs/>
        </w:rPr>
      </w:pPr>
      <w:r>
        <w:t>Corporate social responsibility has many meanings</w:t>
      </w:r>
      <w:r w:rsidR="00FE2904">
        <w:t xml:space="preserve"> </w:t>
      </w:r>
      <w:r w:rsidR="00F6791A">
        <w:t xml:space="preserve">although the CIPD defines it as </w:t>
      </w:r>
      <w:r w:rsidR="00333DED">
        <w:rPr>
          <w:bCs/>
        </w:rPr>
        <w:t>“</w:t>
      </w:r>
      <w:r w:rsidR="00F6791A" w:rsidRPr="00F6791A">
        <w:rPr>
          <w:bCs/>
        </w:rPr>
        <w:t>the sustainability of an organisation over the long term. At its core, corporate responsibility seeks to add value to an organisation's activities by ensuring they have a positive impact on society, the environment and the economy. The traditional model of CR includes the workplace, marketplace, community and environment</w:t>
      </w:r>
      <w:r w:rsidR="00F6791A">
        <w:rPr>
          <w:bCs/>
        </w:rPr>
        <w:t>”</w:t>
      </w:r>
      <w:r w:rsidR="00F6791A" w:rsidRPr="00F6791A">
        <w:rPr>
          <w:bCs/>
        </w:rPr>
        <w:t>.</w:t>
      </w:r>
      <w:r w:rsidR="00740695" w:rsidRPr="00740695">
        <w:rPr>
          <w:bCs/>
        </w:rPr>
        <w:t xml:space="preserve"> </w:t>
      </w:r>
      <w:sdt>
        <w:sdtPr>
          <w:rPr>
            <w:bCs/>
          </w:rPr>
          <w:id w:val="680321423"/>
          <w:citation/>
        </w:sdtPr>
        <w:sdtContent>
          <w:r w:rsidR="00740695">
            <w:rPr>
              <w:bCs/>
            </w:rPr>
            <w:fldChar w:fldCharType="begin"/>
          </w:r>
          <w:r w:rsidR="00740695">
            <w:rPr>
              <w:bCs/>
              <w:lang w:val="en-US"/>
            </w:rPr>
            <w:instrText xml:space="preserve"> CITATION CIP17 \l 1033 </w:instrText>
          </w:r>
          <w:r w:rsidR="00740695">
            <w:rPr>
              <w:bCs/>
            </w:rPr>
            <w:fldChar w:fldCharType="separate"/>
          </w:r>
          <w:r w:rsidR="00740695">
            <w:rPr>
              <w:noProof/>
              <w:lang w:val="en-US"/>
            </w:rPr>
            <w:t>(CIPD, 2017)</w:t>
          </w:r>
          <w:r w:rsidR="00740695">
            <w:rPr>
              <w:bCs/>
            </w:rPr>
            <w:fldChar w:fldCharType="end"/>
          </w:r>
        </w:sdtContent>
      </w:sdt>
      <w:r w:rsidR="00333DED">
        <w:rPr>
          <w:bCs/>
        </w:rPr>
        <w:t xml:space="preserve">The corporate social responsibility of a business takes into account a large amount of business factors, </w:t>
      </w:r>
      <w:r w:rsidR="00740695">
        <w:rPr>
          <w:bCs/>
        </w:rPr>
        <w:t xml:space="preserve">such as legal obligations, philanthropy, brand management, </w:t>
      </w:r>
      <w:proofErr w:type="gramStart"/>
      <w:r w:rsidR="00740695">
        <w:rPr>
          <w:bCs/>
        </w:rPr>
        <w:t>stake holder</w:t>
      </w:r>
      <w:proofErr w:type="gramEnd"/>
      <w:r w:rsidR="00740695">
        <w:rPr>
          <w:bCs/>
        </w:rPr>
        <w:t xml:space="preserve"> relationships, community engagement, day to day operations</w:t>
      </w:r>
      <w:r w:rsidR="00EA47FA">
        <w:rPr>
          <w:bCs/>
        </w:rPr>
        <w:t>,</w:t>
      </w:r>
      <w:r w:rsidR="00740695">
        <w:rPr>
          <w:bCs/>
        </w:rPr>
        <w:t xml:space="preserve"> external PR, sustainable and re</w:t>
      </w:r>
      <w:r w:rsidR="00EA47FA">
        <w:rPr>
          <w:bCs/>
        </w:rPr>
        <w:t>sponsible investment, diversity</w:t>
      </w:r>
      <w:r w:rsidR="00740695">
        <w:rPr>
          <w:bCs/>
        </w:rPr>
        <w:t>, legislation, litigation, cultural conflict and some others.</w:t>
      </w:r>
    </w:p>
    <w:p w:rsidR="00EA47FA" w:rsidRDefault="00EA47FA" w:rsidP="00F6791A">
      <w:pPr>
        <w:rPr>
          <w:bCs/>
        </w:rPr>
      </w:pPr>
      <w:r>
        <w:rPr>
          <w:bCs/>
        </w:rPr>
        <w:t>The legal obligations are the aspects that businesses are made to conform to because of laws and government enforced rules. Strategic philanthropy is all about a business conforming to those expected needs of giving something back to the community, through charity and donation. The brand management of a business related to the corporate responsibility, as the actions of a business will determine if the image of the brand is up kept to the correct/bets standards to keep a good customer rapore.</w:t>
      </w:r>
    </w:p>
    <w:p w:rsidR="00EA47FA" w:rsidRDefault="00EA47FA" w:rsidP="00F6791A">
      <w:pPr>
        <w:rPr>
          <w:bCs/>
        </w:rPr>
      </w:pPr>
      <w:r>
        <w:rPr>
          <w:bCs/>
        </w:rPr>
        <w:t>Stakeholder relations are largely important as whatever a business decides, the decisions have to fit with the stakeholders interests otherwise there could be a big disagreement. Which is where the cultural conflict aspect comes in, as any disagreements with opinions comes under the culture of the stakeholder. As disagreements are based off of opinions.</w:t>
      </w:r>
    </w:p>
    <w:p w:rsidR="00EA47FA" w:rsidRDefault="00EA47FA" w:rsidP="00F6791A">
      <w:pPr>
        <w:rPr>
          <w:bCs/>
        </w:rPr>
      </w:pPr>
      <w:r>
        <w:rPr>
          <w:bCs/>
        </w:rPr>
        <w:t>The community engagement of a business, determines the part it plays with the community around it, the more involved the business is, the higher it is held in the community surrounding it. Even when businesses made day today decisions and operations they impact on their</w:t>
      </w:r>
      <w:r w:rsidR="00FB4DEB">
        <w:rPr>
          <w:bCs/>
        </w:rPr>
        <w:t xml:space="preserve"> own image, each part of a business has an important part to play, whether its finance, human resources or distribution.</w:t>
      </w:r>
    </w:p>
    <w:p w:rsidR="00FB4DEB" w:rsidRDefault="00FB4DEB" w:rsidP="00F6791A">
      <w:pPr>
        <w:rPr>
          <w:bCs/>
        </w:rPr>
      </w:pPr>
      <w:r>
        <w:rPr>
          <w:bCs/>
        </w:rPr>
        <w:t xml:space="preserve">The external </w:t>
      </w:r>
      <w:proofErr w:type="gramStart"/>
      <w:r>
        <w:rPr>
          <w:bCs/>
        </w:rPr>
        <w:t>PR,</w:t>
      </w:r>
      <w:proofErr w:type="gramEnd"/>
      <w:r>
        <w:rPr>
          <w:bCs/>
        </w:rPr>
        <w:t xml:space="preserve"> relates to what type of public relation the business has, in terms of corporate responsibility it would depend on how the business advertises its products and how the advertising is perceived by their customers.</w:t>
      </w:r>
    </w:p>
    <w:p w:rsidR="00F62894" w:rsidRDefault="00F62894" w:rsidP="00F6791A">
      <w:pPr>
        <w:rPr>
          <w:bCs/>
        </w:rPr>
      </w:pPr>
      <w:r>
        <w:rPr>
          <w:bCs/>
        </w:rPr>
        <w:t xml:space="preserve">Sustainable and responsible investment is important to corporate social responsibility as what a business invests in sets and shows its values, and what it stands for. </w:t>
      </w:r>
    </w:p>
    <w:p w:rsidR="00F62894" w:rsidRDefault="00F62894" w:rsidP="00F6791A">
      <w:pPr>
        <w:rPr>
          <w:bCs/>
        </w:rPr>
      </w:pPr>
      <w:r>
        <w:rPr>
          <w:bCs/>
        </w:rPr>
        <w:t>The company I am going to be basing all of these aspects on is Tesco, as I used this organisation for my poster/presentation. I used the Tesco</w:t>
      </w:r>
      <w:r w:rsidR="009D47F1">
        <w:rPr>
          <w:bCs/>
        </w:rPr>
        <w:t xml:space="preserve"> horsemeat scandal.</w:t>
      </w:r>
    </w:p>
    <w:p w:rsidR="00CF2625" w:rsidRDefault="00CF2625" w:rsidP="00F6791A">
      <w:pPr>
        <w:rPr>
          <w:bCs/>
        </w:rPr>
      </w:pPr>
    </w:p>
    <w:p w:rsidR="00CF2625" w:rsidRDefault="00CF2625" w:rsidP="00F6791A">
      <w:pPr>
        <w:rPr>
          <w:bCs/>
        </w:rPr>
      </w:pPr>
    </w:p>
    <w:p w:rsidR="00CF2625" w:rsidRDefault="00CF2625" w:rsidP="00F6791A">
      <w:pPr>
        <w:rPr>
          <w:bCs/>
        </w:rPr>
      </w:pPr>
    </w:p>
    <w:p w:rsidR="00CF2625" w:rsidRDefault="00CF2625" w:rsidP="00F6791A">
      <w:pPr>
        <w:rPr>
          <w:bCs/>
        </w:rPr>
      </w:pPr>
    </w:p>
    <w:p w:rsidR="00CF2625" w:rsidRDefault="00CF2625" w:rsidP="00F6791A">
      <w:pPr>
        <w:rPr>
          <w:bCs/>
        </w:rPr>
      </w:pPr>
    </w:p>
    <w:p w:rsidR="00CF2625" w:rsidRDefault="00CF2625" w:rsidP="00F6791A">
      <w:pPr>
        <w:rPr>
          <w:bCs/>
        </w:rPr>
      </w:pPr>
    </w:p>
    <w:p w:rsidR="00CF2625" w:rsidRDefault="00CF2625" w:rsidP="00F6791A">
      <w:pPr>
        <w:rPr>
          <w:bCs/>
        </w:rPr>
      </w:pPr>
    </w:p>
    <w:p w:rsidR="00CF2625" w:rsidRDefault="00CF2625" w:rsidP="00F6791A">
      <w:pPr>
        <w:rPr>
          <w:bCs/>
        </w:rPr>
      </w:pPr>
    </w:p>
    <w:p w:rsidR="00CF2625" w:rsidRDefault="00CF2625" w:rsidP="00F6791A">
      <w:pPr>
        <w:rPr>
          <w:bCs/>
        </w:rPr>
      </w:pPr>
    </w:p>
    <w:p w:rsidR="00740695" w:rsidRDefault="00CF2625" w:rsidP="00CF2625">
      <w:pPr>
        <w:pStyle w:val="Heading1"/>
      </w:pPr>
      <w:r>
        <w:t>Main body</w:t>
      </w:r>
    </w:p>
    <w:p w:rsidR="00CF2625" w:rsidRDefault="00CF2625" w:rsidP="00CF2625">
      <w:r>
        <w:t>Tesco is the company that I chose to examine was Tesco, in my poster I looked at the Tesco horsemeat scandal</w:t>
      </w:r>
      <w:r w:rsidR="00FF5502">
        <w:t xml:space="preserve">, even though </w:t>
      </w:r>
      <w:r w:rsidR="007E13C8">
        <w:t>Tesco was not the only supermark</w:t>
      </w:r>
      <w:r w:rsidR="00FF5502">
        <w:t xml:space="preserve">et involved in the scandal. It was one of the most recognised one in the media and also had one of the highest percentages of horsemeat. Some of the DNA tests </w:t>
      </w:r>
      <w:r w:rsidR="007E13C8">
        <w:t xml:space="preserve">that were published on the BBC </w:t>
      </w:r>
      <w:r w:rsidR="00FF5502">
        <w:t>showed 60% content of horsemeat.</w:t>
      </w:r>
    </w:p>
    <w:p w:rsidR="007E13C8" w:rsidRPr="007E13C8" w:rsidRDefault="007E13C8" w:rsidP="007E13C8">
      <w:r>
        <w:t>Upon finding this parliament ordered</w:t>
      </w:r>
      <w:r w:rsidRPr="007E13C8">
        <w:t> </w:t>
      </w:r>
      <w:r>
        <w:t>“</w:t>
      </w:r>
      <w:r w:rsidRPr="007E13C8">
        <w:t>representatives of all Britain's producers, retailers and distributors and "made it clear" he expected to see immediate testing of all processed beef products across the supply chain</w:t>
      </w:r>
      <w:r>
        <w:t>”</w:t>
      </w:r>
      <w:r w:rsidRPr="007E13C8">
        <w:t xml:space="preserve">. </w:t>
      </w:r>
      <w:sdt>
        <w:sdtPr>
          <w:id w:val="-1977366451"/>
          <w:citation/>
        </w:sdtPr>
        <w:sdtContent>
          <w:r>
            <w:fldChar w:fldCharType="begin"/>
          </w:r>
          <w:r>
            <w:rPr>
              <w:lang w:val="en-US"/>
            </w:rPr>
            <w:instrText xml:space="preserve">CITATION BBC13 \l 1033 </w:instrText>
          </w:r>
          <w:r>
            <w:fldChar w:fldCharType="separate"/>
          </w:r>
          <w:r>
            <w:rPr>
              <w:noProof/>
              <w:lang w:val="en-US"/>
            </w:rPr>
            <w:t>(BBC, 2013)</w:t>
          </w:r>
          <w:r>
            <w:fldChar w:fldCharType="end"/>
          </w:r>
        </w:sdtContent>
      </w:sdt>
    </w:p>
    <w:p w:rsidR="007E13C8" w:rsidRPr="007E13C8" w:rsidRDefault="007E13C8" w:rsidP="007E13C8">
      <w:r>
        <w:t xml:space="preserve">And the FSA was ordered to conduct research into the scandal to, where they dine in depth primary research and concluded the main facts at the end. </w:t>
      </w:r>
      <w:proofErr w:type="gramStart"/>
      <w:r>
        <w:t>Claiming that</w:t>
      </w:r>
      <w:proofErr w:type="gramEnd"/>
      <w:r>
        <w:t xml:space="preserve"> “</w:t>
      </w:r>
      <w:r w:rsidRPr="007E13C8">
        <w:t xml:space="preserve">There is </w:t>
      </w:r>
      <w:r w:rsidRPr="007E13C8">
        <w:rPr>
          <w:bCs/>
        </w:rPr>
        <w:t xml:space="preserve">nothing to suggest </w:t>
      </w:r>
      <w:r w:rsidRPr="007E13C8">
        <w:t xml:space="preserve">a </w:t>
      </w:r>
      <w:r w:rsidRPr="007E13C8">
        <w:rPr>
          <w:bCs/>
        </w:rPr>
        <w:t xml:space="preserve">safety risk </w:t>
      </w:r>
      <w:r w:rsidRPr="007E13C8">
        <w:t xml:space="preserve">to </w:t>
      </w:r>
      <w:r w:rsidRPr="007E13C8">
        <w:rPr>
          <w:bCs/>
        </w:rPr>
        <w:t xml:space="preserve">consumers </w:t>
      </w:r>
      <w:r w:rsidRPr="007E13C8">
        <w:t xml:space="preserve">who may have eaten the products. All of the retailers involved so far have </w:t>
      </w:r>
      <w:r w:rsidRPr="007E13C8">
        <w:rPr>
          <w:bCs/>
        </w:rPr>
        <w:t xml:space="preserve">removed potentially affected products </w:t>
      </w:r>
      <w:r>
        <w:t>from their shelves”.  While ensuring that customers knew that there was no trace of Bute in the horsemeat that had been processed, also ensuring that although Bute is dangerous to humans little traces would not damage them.</w:t>
      </w:r>
      <w:r w:rsidR="00707993">
        <w:t xml:space="preserve"> As the FSA said “</w:t>
      </w:r>
      <w:r w:rsidR="00707993" w:rsidRPr="00707993">
        <w:t xml:space="preserve">It’s understandable that people will be concerned, but it is important to emphasise that, even if </w:t>
      </w:r>
      <w:r w:rsidR="00707993">
        <w:rPr>
          <w:bCs/>
        </w:rPr>
        <w:t>B</w:t>
      </w:r>
      <w:r w:rsidR="00707993" w:rsidRPr="00707993">
        <w:rPr>
          <w:bCs/>
        </w:rPr>
        <w:t xml:space="preserve">ute </w:t>
      </w:r>
      <w:r w:rsidR="00707993" w:rsidRPr="00707993">
        <w:t xml:space="preserve">is found to be present at </w:t>
      </w:r>
      <w:r w:rsidR="00707993" w:rsidRPr="00707993">
        <w:rPr>
          <w:bCs/>
        </w:rPr>
        <w:t>low levels, there is a very low risk indeed that it would cause any harm to health</w:t>
      </w:r>
      <w:r w:rsidR="00707993">
        <w:t>”.</w:t>
      </w:r>
    </w:p>
    <w:p w:rsidR="00DD45B0" w:rsidRDefault="007E13C8">
      <w:r>
        <w:t>Even though the health risk is low th</w:t>
      </w:r>
      <w:r w:rsidR="00707993">
        <w:t xml:space="preserve">e FSA agreed that horsemeat should never be used in the food industry again and took further tests to eradicate it. </w:t>
      </w:r>
    </w:p>
    <w:p w:rsidR="00707993" w:rsidRDefault="00707993">
      <w:sdt>
        <w:sdtPr>
          <w:id w:val="400723712"/>
          <w:citation/>
        </w:sdtPr>
        <w:sdtContent>
          <w:r>
            <w:fldChar w:fldCharType="begin"/>
          </w:r>
          <w:r>
            <w:rPr>
              <w:lang w:val="en-US"/>
            </w:rPr>
            <w:instrText xml:space="preserve"> CITATION FSA13 \l 1033 </w:instrText>
          </w:r>
          <w:r>
            <w:fldChar w:fldCharType="separate"/>
          </w:r>
          <w:r>
            <w:rPr>
              <w:noProof/>
              <w:lang w:val="en-US"/>
            </w:rPr>
            <w:t>(FSA, 2013)</w:t>
          </w:r>
          <w:r>
            <w:fldChar w:fldCharType="end"/>
          </w:r>
        </w:sdtContent>
      </w:sdt>
    </w:p>
    <w:p w:rsidR="00707993" w:rsidRDefault="00707993">
      <w:r>
        <w:t xml:space="preserve">Obviously the FSA is the antagonistic organisation as it is in a way a stakeholder of Tesco, although when I created the poster what I was hoping for was to </w:t>
      </w:r>
      <w:r w:rsidR="00923591">
        <w:t>get consumers and people to think about whose responsibility it is to check for resourcing, the suppliers or the sellers of the product.</w:t>
      </w:r>
    </w:p>
    <w:p w:rsidR="00923591" w:rsidRDefault="00923591">
      <w:r>
        <w:t>The model that I am going to relate this situation to is the stakeholder model which was Edward Freeman’s idea of corporate social responsibility, where you look at your stakeholders and what will benefit them, and from that make a structured plan that will work for all involved.</w:t>
      </w:r>
    </w:p>
    <w:p w:rsidR="00923591" w:rsidRDefault="00923591">
      <w:r>
        <w:t xml:space="preserve">Although Tesco may not have been all to blame for this wrong doing they have to tae some type of responsibility, and they did apologise </w:t>
      </w:r>
      <w:r w:rsidR="00A8633F">
        <w:t xml:space="preserve">and said “if you have any if these products at home, you can take them back to any of our stores, at any time and get a full refund. You will not need a receipt and you can bring back just the packaging. We and our supplier have let you down and we apologise”. </w:t>
      </w:r>
      <w:sdt>
        <w:sdtPr>
          <w:id w:val="349312691"/>
          <w:citation/>
        </w:sdtPr>
        <w:sdtContent>
          <w:r w:rsidR="00A8633F">
            <w:fldChar w:fldCharType="begin"/>
          </w:r>
          <w:r w:rsidR="00A8633F">
            <w:rPr>
              <w:lang w:val="en-US"/>
            </w:rPr>
            <w:instrText xml:space="preserve"> CITATION Met13 \l 1033 </w:instrText>
          </w:r>
          <w:r w:rsidR="00A8633F">
            <w:fldChar w:fldCharType="separate"/>
          </w:r>
          <w:r w:rsidR="00A8633F">
            <w:rPr>
              <w:noProof/>
              <w:lang w:val="en-US"/>
            </w:rPr>
            <w:t>(Metro, 2013)</w:t>
          </w:r>
          <w:r w:rsidR="00A8633F">
            <w:fldChar w:fldCharType="end"/>
          </w:r>
        </w:sdtContent>
      </w:sdt>
    </w:p>
    <w:p w:rsidR="00FD6A7C" w:rsidRDefault="00FD6A7C">
      <w:r>
        <w:t xml:space="preserve">I believe that if Tesco would of looked at their shareholders interests and not necessarily check their suppliers resources, but check that their suppliers were officially approved in some way to show their resourcing is accurate and correct. And work wit their suppliers needs and wants to get the correct result they needed. Although some of the factors are were uncontrollable </w:t>
      </w:r>
      <w:proofErr w:type="gramStart"/>
      <w:r>
        <w:t xml:space="preserve">although </w:t>
      </w:r>
      <w:r w:rsidR="00280027">
        <w:t xml:space="preserve"> if</w:t>
      </w:r>
      <w:proofErr w:type="gramEnd"/>
      <w:r w:rsidR="00280027">
        <w:t xml:space="preserve"> they worked better with their stakeholders maybe some of the blame could have been accounted for.</w:t>
      </w:r>
    </w:p>
    <w:p w:rsidR="00280027" w:rsidRDefault="00280027"/>
    <w:p w:rsidR="00280027" w:rsidRDefault="00280027"/>
    <w:p w:rsidR="00280027" w:rsidRDefault="00280027"/>
    <w:p w:rsidR="00280027" w:rsidRDefault="00280027" w:rsidP="00280027">
      <w:pPr>
        <w:pStyle w:val="Heading1"/>
      </w:pPr>
      <w:r>
        <w:t>Conclusion</w:t>
      </w:r>
    </w:p>
    <w:p w:rsidR="00280027" w:rsidRDefault="00280027" w:rsidP="00280027">
      <w:r>
        <w:t>I believe that I used this study to better improve my understanding of business ethics in more than one way. I also believe that doing this has made me analyse</w:t>
      </w:r>
      <w:r w:rsidR="001D37F4">
        <w:t xml:space="preserve"> it more in detail, using the resources I had. Writing this assignment changed my perspective on who is to blame and why they are to blame when a business is perceived as ethically wrong. </w:t>
      </w:r>
    </w:p>
    <w:p w:rsidR="001D37F4" w:rsidRDefault="001D37F4" w:rsidP="00280027">
      <w:r>
        <w:t>Although Tesco would benefit for using a more structured checking system for their suppliers to ensure that they do not end up in the same scenario again. Maybe even working with large stakeholders such as the government to help enforce laws or rules that will help them further trade in the future.</w:t>
      </w:r>
    </w:p>
    <w:p w:rsidR="001D37F4" w:rsidRDefault="001D37F4" w:rsidP="00280027">
      <w:r>
        <w:t xml:space="preserve">I do believe that if Tesco </w:t>
      </w:r>
      <w:proofErr w:type="gramStart"/>
      <w:r>
        <w:t>was</w:t>
      </w:r>
      <w:proofErr w:type="gramEnd"/>
      <w:r>
        <w:t xml:space="preserve"> to adopt this for the future they would be able to deal with blame and bounce back from corporate social responsibility issues easier than other corporations.  Because of the support they would be surrounding themselves with.</w:t>
      </w:r>
    </w:p>
    <w:p w:rsidR="001D37F4" w:rsidRDefault="001D37F4" w:rsidP="00280027">
      <w:r>
        <w:t>This whole study has made me think more critically when applying practices to real scenarios, and business ideas. While ethics is not as easy at it may seem to most consumers especially when they are just looking for someone to blame when something goes wrong.</w:t>
      </w:r>
    </w:p>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p w:rsidR="002E71F3" w:rsidRDefault="002E71F3" w:rsidP="00280027"/>
    <w:sdt>
      <w:sdtPr>
        <w:id w:val="1952822191"/>
        <w:docPartObj>
          <w:docPartGallery w:val="Bibliographies"/>
          <w:docPartUnique/>
        </w:docPartObj>
      </w:sdtPr>
      <w:sdtEndPr>
        <w:rPr>
          <w:rFonts w:asciiTheme="minorHAnsi" w:eastAsiaTheme="minorEastAsia" w:hAnsiTheme="minorHAnsi" w:cstheme="minorBidi"/>
          <w:b w:val="0"/>
          <w:bCs w:val="0"/>
          <w:color w:val="auto"/>
          <w:sz w:val="24"/>
          <w:szCs w:val="24"/>
        </w:rPr>
      </w:sdtEndPr>
      <w:sdtContent>
        <w:p w:rsidR="002E71F3" w:rsidRDefault="002E71F3">
          <w:pPr>
            <w:pStyle w:val="Heading1"/>
          </w:pPr>
          <w:r>
            <w:t>Bibliography</w:t>
          </w:r>
        </w:p>
        <w:sdt>
          <w:sdtPr>
            <w:id w:val="111145805"/>
            <w:bibliography/>
          </w:sdtPr>
          <w:sdtContent>
            <w:p w:rsidR="002E71F3" w:rsidRDefault="002E71F3" w:rsidP="002E71F3">
              <w:pPr>
                <w:pStyle w:val="Bibliography"/>
                <w:rPr>
                  <w:rFonts w:cs="Times New Roman"/>
                  <w:noProof/>
                </w:rPr>
              </w:pPr>
              <w:r>
                <w:fldChar w:fldCharType="begin"/>
              </w:r>
              <w:r>
                <w:instrText xml:space="preserve"> BIBLIOGRAPHY </w:instrText>
              </w:r>
              <w:r>
                <w:fldChar w:fldCharType="separate"/>
              </w:r>
              <w:r>
                <w:rPr>
                  <w:rFonts w:cs="Times New Roman"/>
                  <w:noProof/>
                </w:rPr>
                <w:t xml:space="preserve">BBC. (2013, Febuary 11). </w:t>
              </w:r>
              <w:r>
                <w:rPr>
                  <w:rFonts w:cs="Times New Roman"/>
                  <w:i/>
                  <w:iCs/>
                  <w:noProof/>
                </w:rPr>
                <w:t>Horsemeat scandal: Tesco reveals 60% content in dish</w:t>
              </w:r>
              <w:r>
                <w:rPr>
                  <w:rFonts w:cs="Times New Roman"/>
                  <w:noProof/>
                </w:rPr>
                <w:t>. Retrieved November 2017 from BBC: http://www.bbc.co.uk/news/uk-21418342</w:t>
              </w:r>
            </w:p>
            <w:p w:rsidR="002E71F3" w:rsidRDefault="002E71F3" w:rsidP="002E71F3">
              <w:pPr>
                <w:pStyle w:val="Bibliography"/>
                <w:rPr>
                  <w:rFonts w:cs="Times New Roman"/>
                  <w:noProof/>
                </w:rPr>
              </w:pPr>
              <w:r>
                <w:rPr>
                  <w:rFonts w:cs="Times New Roman"/>
                  <w:noProof/>
                </w:rPr>
                <w:t xml:space="preserve">CIPD. (2017, October 25). </w:t>
              </w:r>
              <w:r>
                <w:rPr>
                  <w:rFonts w:cs="Times New Roman"/>
                  <w:i/>
                  <w:iCs/>
                  <w:noProof/>
                </w:rPr>
                <w:t>Corporate responsibility: an introduction</w:t>
              </w:r>
              <w:r>
                <w:rPr>
                  <w:rFonts w:cs="Times New Roman"/>
                  <w:noProof/>
                </w:rPr>
                <w:t>. Retrieved november 2017 from CIPD: https://www.cipd.co.uk/knowledge/strategy/corporate-responsibility/factsheet</w:t>
              </w:r>
            </w:p>
            <w:p w:rsidR="002E71F3" w:rsidRDefault="002E71F3" w:rsidP="002E71F3">
              <w:pPr>
                <w:pStyle w:val="Bibliography"/>
                <w:rPr>
                  <w:rFonts w:cs="Times New Roman"/>
                  <w:noProof/>
                </w:rPr>
              </w:pPr>
              <w:r>
                <w:rPr>
                  <w:rFonts w:cs="Times New Roman"/>
                  <w:noProof/>
                </w:rPr>
                <w:t xml:space="preserve">FSA. (2013, Feburary). </w:t>
              </w:r>
              <w:r>
                <w:rPr>
                  <w:rFonts w:cs="Times New Roman"/>
                  <w:i/>
                  <w:iCs/>
                  <w:noProof/>
                </w:rPr>
                <w:t>FSA – consumer attitudes to towards the horse meat contamination issue</w:t>
              </w:r>
              <w:r>
                <w:rPr>
                  <w:rFonts w:cs="Times New Roman"/>
                  <w:noProof/>
                </w:rPr>
                <w:t>. Retrieved November 2017 from Harris interactive: https://www.food.gov.uk/sites/default/files/multimedia/pdfs/horse-meat-consumera.pdf</w:t>
              </w:r>
            </w:p>
            <w:p w:rsidR="002E71F3" w:rsidRDefault="002E71F3" w:rsidP="002E71F3">
              <w:pPr>
                <w:pStyle w:val="Bibliography"/>
                <w:rPr>
                  <w:rFonts w:cs="Times New Roman"/>
                  <w:noProof/>
                </w:rPr>
              </w:pPr>
              <w:r>
                <w:rPr>
                  <w:rFonts w:cs="Times New Roman"/>
                  <w:noProof/>
                </w:rPr>
                <w:t xml:space="preserve">Metro. (2013, January 17). </w:t>
              </w:r>
              <w:r>
                <w:rPr>
                  <w:rFonts w:cs="Times New Roman"/>
                  <w:i/>
                  <w:iCs/>
                  <w:noProof/>
                </w:rPr>
                <w:t>Tesco takes out full page newspaper adverts to say sorry for horsemeat burgers</w:t>
              </w:r>
              <w:r>
                <w:rPr>
                  <w:rFonts w:cs="Times New Roman"/>
                  <w:noProof/>
                </w:rPr>
                <w:t>. Retrieved November 2017 from Metro: http://metro.co.uk/2013/01/17/tesco-takes-out-full-page-newspaper-adverts-to-say-sorry-for-horse-meat-burgers-3355674/</w:t>
              </w:r>
            </w:p>
            <w:p w:rsidR="002E71F3" w:rsidRDefault="002E71F3" w:rsidP="002E71F3">
              <w:r>
                <w:rPr>
                  <w:b/>
                  <w:bCs/>
                  <w:noProof/>
                </w:rPr>
                <w:fldChar w:fldCharType="end"/>
              </w:r>
            </w:p>
          </w:sdtContent>
        </w:sdt>
      </w:sdtContent>
    </w:sdt>
    <w:p w:rsidR="002E71F3" w:rsidRPr="00280027" w:rsidRDefault="002E71F3" w:rsidP="00280027"/>
    <w:sectPr w:rsidR="002E71F3" w:rsidRPr="00280027" w:rsidSect="00402106">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1835"/>
    <w:rsid w:val="001D37F4"/>
    <w:rsid w:val="00216F6D"/>
    <w:rsid w:val="00280027"/>
    <w:rsid w:val="00291835"/>
    <w:rsid w:val="002E71F3"/>
    <w:rsid w:val="00333DED"/>
    <w:rsid w:val="003509E6"/>
    <w:rsid w:val="00402106"/>
    <w:rsid w:val="00707993"/>
    <w:rsid w:val="00740695"/>
    <w:rsid w:val="00780BDD"/>
    <w:rsid w:val="007E13C8"/>
    <w:rsid w:val="00923591"/>
    <w:rsid w:val="00985C85"/>
    <w:rsid w:val="009D47F1"/>
    <w:rsid w:val="00A8633F"/>
    <w:rsid w:val="00CF2625"/>
    <w:rsid w:val="00DD45B0"/>
    <w:rsid w:val="00EA47FA"/>
    <w:rsid w:val="00F62894"/>
    <w:rsid w:val="00F6791A"/>
    <w:rsid w:val="00FB4DEB"/>
    <w:rsid w:val="00FD6A7C"/>
    <w:rsid w:val="00FE2904"/>
    <w:rsid w:val="00FF550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B66720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D45B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5B0"/>
    <w:rPr>
      <w:rFonts w:asciiTheme="majorHAnsi" w:eastAsiaTheme="majorEastAsia" w:hAnsiTheme="majorHAnsi" w:cstheme="majorBidi"/>
      <w:b/>
      <w:bCs/>
      <w:color w:val="345A8A" w:themeColor="accent1" w:themeShade="B5"/>
      <w:sz w:val="32"/>
      <w:szCs w:val="32"/>
    </w:rPr>
  </w:style>
  <w:style w:type="paragraph" w:styleId="BalloonText">
    <w:name w:val="Balloon Text"/>
    <w:basedOn w:val="Normal"/>
    <w:link w:val="BalloonTextChar"/>
    <w:uiPriority w:val="99"/>
    <w:semiHidden/>
    <w:unhideWhenUsed/>
    <w:rsid w:val="0074069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40695"/>
    <w:rPr>
      <w:rFonts w:ascii="Lucida Grande" w:hAnsi="Lucida Grande" w:cs="Lucida Grande"/>
      <w:sz w:val="18"/>
      <w:szCs w:val="18"/>
    </w:rPr>
  </w:style>
  <w:style w:type="paragraph" w:styleId="NormalWeb">
    <w:name w:val="Normal (Web)"/>
    <w:basedOn w:val="Normal"/>
    <w:uiPriority w:val="99"/>
    <w:semiHidden/>
    <w:unhideWhenUsed/>
    <w:rsid w:val="007E13C8"/>
    <w:rPr>
      <w:rFonts w:ascii="Times New Roman" w:hAnsi="Times New Roman" w:cs="Times New Roman"/>
    </w:rPr>
  </w:style>
  <w:style w:type="paragraph" w:styleId="Bibliography">
    <w:name w:val="Bibliography"/>
    <w:basedOn w:val="Normal"/>
    <w:next w:val="Normal"/>
    <w:uiPriority w:val="37"/>
    <w:unhideWhenUsed/>
    <w:rsid w:val="002E71F3"/>
  </w:style>
  <w:style w:type="paragraph" w:styleId="Title">
    <w:name w:val="Title"/>
    <w:basedOn w:val="Normal"/>
    <w:next w:val="Normal"/>
    <w:link w:val="TitleChar"/>
    <w:uiPriority w:val="10"/>
    <w:qFormat/>
    <w:rsid w:val="002E71F3"/>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E71F3"/>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D45B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5B0"/>
    <w:rPr>
      <w:rFonts w:asciiTheme="majorHAnsi" w:eastAsiaTheme="majorEastAsia" w:hAnsiTheme="majorHAnsi" w:cstheme="majorBidi"/>
      <w:b/>
      <w:bCs/>
      <w:color w:val="345A8A" w:themeColor="accent1" w:themeShade="B5"/>
      <w:sz w:val="32"/>
      <w:szCs w:val="32"/>
    </w:rPr>
  </w:style>
  <w:style w:type="paragraph" w:styleId="BalloonText">
    <w:name w:val="Balloon Text"/>
    <w:basedOn w:val="Normal"/>
    <w:link w:val="BalloonTextChar"/>
    <w:uiPriority w:val="99"/>
    <w:semiHidden/>
    <w:unhideWhenUsed/>
    <w:rsid w:val="0074069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40695"/>
    <w:rPr>
      <w:rFonts w:ascii="Lucida Grande" w:hAnsi="Lucida Grande" w:cs="Lucida Grande"/>
      <w:sz w:val="18"/>
      <w:szCs w:val="18"/>
    </w:rPr>
  </w:style>
  <w:style w:type="paragraph" w:styleId="NormalWeb">
    <w:name w:val="Normal (Web)"/>
    <w:basedOn w:val="Normal"/>
    <w:uiPriority w:val="99"/>
    <w:semiHidden/>
    <w:unhideWhenUsed/>
    <w:rsid w:val="007E13C8"/>
    <w:rPr>
      <w:rFonts w:ascii="Times New Roman" w:hAnsi="Times New Roman" w:cs="Times New Roman"/>
    </w:rPr>
  </w:style>
  <w:style w:type="paragraph" w:styleId="Bibliography">
    <w:name w:val="Bibliography"/>
    <w:basedOn w:val="Normal"/>
    <w:next w:val="Normal"/>
    <w:uiPriority w:val="37"/>
    <w:unhideWhenUsed/>
    <w:rsid w:val="002E71F3"/>
  </w:style>
  <w:style w:type="paragraph" w:styleId="Title">
    <w:name w:val="Title"/>
    <w:basedOn w:val="Normal"/>
    <w:next w:val="Normal"/>
    <w:link w:val="TitleChar"/>
    <w:uiPriority w:val="10"/>
    <w:qFormat/>
    <w:rsid w:val="002E71F3"/>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E71F3"/>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647699">
      <w:bodyDiv w:val="1"/>
      <w:marLeft w:val="0"/>
      <w:marRight w:val="0"/>
      <w:marTop w:val="0"/>
      <w:marBottom w:val="0"/>
      <w:divBdr>
        <w:top w:val="none" w:sz="0" w:space="0" w:color="auto"/>
        <w:left w:val="none" w:sz="0" w:space="0" w:color="auto"/>
        <w:bottom w:val="none" w:sz="0" w:space="0" w:color="auto"/>
        <w:right w:val="none" w:sz="0" w:space="0" w:color="auto"/>
      </w:divBdr>
    </w:div>
    <w:div w:id="156115523">
      <w:bodyDiv w:val="1"/>
      <w:marLeft w:val="0"/>
      <w:marRight w:val="0"/>
      <w:marTop w:val="0"/>
      <w:marBottom w:val="0"/>
      <w:divBdr>
        <w:top w:val="none" w:sz="0" w:space="0" w:color="auto"/>
        <w:left w:val="none" w:sz="0" w:space="0" w:color="auto"/>
        <w:bottom w:val="none" w:sz="0" w:space="0" w:color="auto"/>
        <w:right w:val="none" w:sz="0" w:space="0" w:color="auto"/>
      </w:divBdr>
      <w:divsChild>
        <w:div w:id="876159095">
          <w:marLeft w:val="0"/>
          <w:marRight w:val="0"/>
          <w:marTop w:val="0"/>
          <w:marBottom w:val="0"/>
          <w:divBdr>
            <w:top w:val="none" w:sz="0" w:space="0" w:color="auto"/>
            <w:left w:val="none" w:sz="0" w:space="0" w:color="auto"/>
            <w:bottom w:val="none" w:sz="0" w:space="0" w:color="auto"/>
            <w:right w:val="none" w:sz="0" w:space="0" w:color="auto"/>
          </w:divBdr>
          <w:divsChild>
            <w:div w:id="1072509850">
              <w:marLeft w:val="0"/>
              <w:marRight w:val="0"/>
              <w:marTop w:val="0"/>
              <w:marBottom w:val="0"/>
              <w:divBdr>
                <w:top w:val="none" w:sz="0" w:space="0" w:color="auto"/>
                <w:left w:val="none" w:sz="0" w:space="0" w:color="auto"/>
                <w:bottom w:val="none" w:sz="0" w:space="0" w:color="auto"/>
                <w:right w:val="none" w:sz="0" w:space="0" w:color="auto"/>
              </w:divBdr>
              <w:divsChild>
                <w:div w:id="1584991404">
                  <w:marLeft w:val="0"/>
                  <w:marRight w:val="0"/>
                  <w:marTop w:val="0"/>
                  <w:marBottom w:val="0"/>
                  <w:divBdr>
                    <w:top w:val="none" w:sz="0" w:space="0" w:color="auto"/>
                    <w:left w:val="none" w:sz="0" w:space="0" w:color="auto"/>
                    <w:bottom w:val="none" w:sz="0" w:space="0" w:color="auto"/>
                    <w:right w:val="none" w:sz="0" w:space="0" w:color="auto"/>
                  </w:divBdr>
                  <w:divsChild>
                    <w:div w:id="64154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925327">
      <w:bodyDiv w:val="1"/>
      <w:marLeft w:val="0"/>
      <w:marRight w:val="0"/>
      <w:marTop w:val="0"/>
      <w:marBottom w:val="0"/>
      <w:divBdr>
        <w:top w:val="none" w:sz="0" w:space="0" w:color="auto"/>
        <w:left w:val="none" w:sz="0" w:space="0" w:color="auto"/>
        <w:bottom w:val="none" w:sz="0" w:space="0" w:color="auto"/>
        <w:right w:val="none" w:sz="0" w:space="0" w:color="auto"/>
      </w:divBdr>
      <w:divsChild>
        <w:div w:id="1343823154">
          <w:marLeft w:val="0"/>
          <w:marRight w:val="0"/>
          <w:marTop w:val="0"/>
          <w:marBottom w:val="0"/>
          <w:divBdr>
            <w:top w:val="none" w:sz="0" w:space="0" w:color="auto"/>
            <w:left w:val="none" w:sz="0" w:space="0" w:color="auto"/>
            <w:bottom w:val="none" w:sz="0" w:space="0" w:color="auto"/>
            <w:right w:val="none" w:sz="0" w:space="0" w:color="auto"/>
          </w:divBdr>
          <w:divsChild>
            <w:div w:id="1842886912">
              <w:marLeft w:val="0"/>
              <w:marRight w:val="0"/>
              <w:marTop w:val="0"/>
              <w:marBottom w:val="0"/>
              <w:divBdr>
                <w:top w:val="none" w:sz="0" w:space="0" w:color="auto"/>
                <w:left w:val="none" w:sz="0" w:space="0" w:color="auto"/>
                <w:bottom w:val="none" w:sz="0" w:space="0" w:color="auto"/>
                <w:right w:val="none" w:sz="0" w:space="0" w:color="auto"/>
              </w:divBdr>
              <w:divsChild>
                <w:div w:id="617177328">
                  <w:marLeft w:val="0"/>
                  <w:marRight w:val="0"/>
                  <w:marTop w:val="0"/>
                  <w:marBottom w:val="0"/>
                  <w:divBdr>
                    <w:top w:val="none" w:sz="0" w:space="0" w:color="auto"/>
                    <w:left w:val="none" w:sz="0" w:space="0" w:color="auto"/>
                    <w:bottom w:val="none" w:sz="0" w:space="0" w:color="auto"/>
                    <w:right w:val="none" w:sz="0" w:space="0" w:color="auto"/>
                  </w:divBdr>
                  <w:divsChild>
                    <w:div w:id="124256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0219943">
      <w:bodyDiv w:val="1"/>
      <w:marLeft w:val="0"/>
      <w:marRight w:val="0"/>
      <w:marTop w:val="0"/>
      <w:marBottom w:val="0"/>
      <w:divBdr>
        <w:top w:val="none" w:sz="0" w:space="0" w:color="auto"/>
        <w:left w:val="none" w:sz="0" w:space="0" w:color="auto"/>
        <w:bottom w:val="none" w:sz="0" w:space="0" w:color="auto"/>
        <w:right w:val="none" w:sz="0" w:space="0" w:color="auto"/>
      </w:divBdr>
      <w:divsChild>
        <w:div w:id="1290354273">
          <w:marLeft w:val="0"/>
          <w:marRight w:val="0"/>
          <w:marTop w:val="0"/>
          <w:marBottom w:val="0"/>
          <w:divBdr>
            <w:top w:val="none" w:sz="0" w:space="0" w:color="auto"/>
            <w:left w:val="none" w:sz="0" w:space="0" w:color="auto"/>
            <w:bottom w:val="none" w:sz="0" w:space="0" w:color="auto"/>
            <w:right w:val="none" w:sz="0" w:space="0" w:color="auto"/>
          </w:divBdr>
          <w:divsChild>
            <w:div w:id="1233613227">
              <w:marLeft w:val="0"/>
              <w:marRight w:val="0"/>
              <w:marTop w:val="0"/>
              <w:marBottom w:val="0"/>
              <w:divBdr>
                <w:top w:val="none" w:sz="0" w:space="0" w:color="auto"/>
                <w:left w:val="none" w:sz="0" w:space="0" w:color="auto"/>
                <w:bottom w:val="none" w:sz="0" w:space="0" w:color="auto"/>
                <w:right w:val="none" w:sz="0" w:space="0" w:color="auto"/>
              </w:divBdr>
              <w:divsChild>
                <w:div w:id="41443937">
                  <w:marLeft w:val="0"/>
                  <w:marRight w:val="0"/>
                  <w:marTop w:val="0"/>
                  <w:marBottom w:val="0"/>
                  <w:divBdr>
                    <w:top w:val="none" w:sz="0" w:space="0" w:color="auto"/>
                    <w:left w:val="none" w:sz="0" w:space="0" w:color="auto"/>
                    <w:bottom w:val="none" w:sz="0" w:space="0" w:color="auto"/>
                    <w:right w:val="none" w:sz="0" w:space="0" w:color="auto"/>
                  </w:divBdr>
                  <w:divsChild>
                    <w:div w:id="43686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272716">
      <w:bodyDiv w:val="1"/>
      <w:marLeft w:val="0"/>
      <w:marRight w:val="0"/>
      <w:marTop w:val="0"/>
      <w:marBottom w:val="0"/>
      <w:divBdr>
        <w:top w:val="none" w:sz="0" w:space="0" w:color="auto"/>
        <w:left w:val="none" w:sz="0" w:space="0" w:color="auto"/>
        <w:bottom w:val="none" w:sz="0" w:space="0" w:color="auto"/>
        <w:right w:val="none" w:sz="0" w:space="0" w:color="auto"/>
      </w:divBdr>
    </w:div>
    <w:div w:id="779032032">
      <w:bodyDiv w:val="1"/>
      <w:marLeft w:val="0"/>
      <w:marRight w:val="0"/>
      <w:marTop w:val="0"/>
      <w:marBottom w:val="0"/>
      <w:divBdr>
        <w:top w:val="none" w:sz="0" w:space="0" w:color="auto"/>
        <w:left w:val="none" w:sz="0" w:space="0" w:color="auto"/>
        <w:bottom w:val="none" w:sz="0" w:space="0" w:color="auto"/>
        <w:right w:val="none" w:sz="0" w:space="0" w:color="auto"/>
      </w:divBdr>
      <w:divsChild>
        <w:div w:id="829444633">
          <w:marLeft w:val="0"/>
          <w:marRight w:val="0"/>
          <w:marTop w:val="0"/>
          <w:marBottom w:val="0"/>
          <w:divBdr>
            <w:top w:val="none" w:sz="0" w:space="0" w:color="auto"/>
            <w:left w:val="none" w:sz="0" w:space="0" w:color="auto"/>
            <w:bottom w:val="none" w:sz="0" w:space="0" w:color="auto"/>
            <w:right w:val="none" w:sz="0" w:space="0" w:color="auto"/>
          </w:divBdr>
          <w:divsChild>
            <w:div w:id="367728653">
              <w:marLeft w:val="0"/>
              <w:marRight w:val="0"/>
              <w:marTop w:val="0"/>
              <w:marBottom w:val="0"/>
              <w:divBdr>
                <w:top w:val="none" w:sz="0" w:space="0" w:color="auto"/>
                <w:left w:val="none" w:sz="0" w:space="0" w:color="auto"/>
                <w:bottom w:val="none" w:sz="0" w:space="0" w:color="auto"/>
                <w:right w:val="none" w:sz="0" w:space="0" w:color="auto"/>
              </w:divBdr>
              <w:divsChild>
                <w:div w:id="1765614321">
                  <w:marLeft w:val="0"/>
                  <w:marRight w:val="0"/>
                  <w:marTop w:val="0"/>
                  <w:marBottom w:val="0"/>
                  <w:divBdr>
                    <w:top w:val="none" w:sz="0" w:space="0" w:color="auto"/>
                    <w:left w:val="none" w:sz="0" w:space="0" w:color="auto"/>
                    <w:bottom w:val="none" w:sz="0" w:space="0" w:color="auto"/>
                    <w:right w:val="none" w:sz="0" w:space="0" w:color="auto"/>
                  </w:divBdr>
                  <w:divsChild>
                    <w:div w:id="79024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6661909">
      <w:bodyDiv w:val="1"/>
      <w:marLeft w:val="0"/>
      <w:marRight w:val="0"/>
      <w:marTop w:val="0"/>
      <w:marBottom w:val="0"/>
      <w:divBdr>
        <w:top w:val="none" w:sz="0" w:space="0" w:color="auto"/>
        <w:left w:val="none" w:sz="0" w:space="0" w:color="auto"/>
        <w:bottom w:val="none" w:sz="0" w:space="0" w:color="auto"/>
        <w:right w:val="none" w:sz="0" w:space="0" w:color="auto"/>
      </w:divBdr>
    </w:div>
    <w:div w:id="157378243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CIP17</b:Tag>
    <b:SourceType>InternetSite</b:SourceType>
    <b:Guid>{4C300D31-0873-4141-A9CC-5728FB1B460F}</b:Guid>
    <b:Author>
      <b:Author>
        <b:Corporate>CIPD</b:Corporate>
      </b:Author>
    </b:Author>
    <b:Title>Corporate responsibility: an introduction</b:Title>
    <b:InternetSiteTitle>CIPD</b:InternetSiteTitle>
    <b:URL>https://www.cipd.co.uk/knowledge/strategy/corporate-responsibility/factsheet</b:URL>
    <b:Year>2017</b:Year>
    <b:Month>October </b:Month>
    <b:Day>25</b:Day>
    <b:YearAccessed>2017</b:YearAccessed>
    <b:MonthAccessed>november</b:MonthAccessed>
    <b:RefOrder>1</b:RefOrder>
  </b:Source>
  <b:Source>
    <b:Tag>BBC13</b:Tag>
    <b:SourceType>InternetSite</b:SourceType>
    <b:Guid>{1AAF4858-455D-9441-B7BD-29C18E269E15}</b:Guid>
    <b:Author>
      <b:Author>
        <b:Corporate>BBC</b:Corporate>
      </b:Author>
    </b:Author>
    <b:Title>Horsemeat scandal: Tesco reveals 60% content in dish</b:Title>
    <b:InternetSiteTitle>BBC</b:InternetSiteTitle>
    <b:URL>http://www.bbc.co.uk/news/uk-21418342</b:URL>
    <b:Year>2013</b:Year>
    <b:Month>Febuary</b:Month>
    <b:Day>11</b:Day>
    <b:YearAccessed>2017</b:YearAccessed>
    <b:MonthAccessed>November</b:MonthAccessed>
    <b:RefOrder>2</b:RefOrder>
  </b:Source>
  <b:Source>
    <b:Tag>FSA13</b:Tag>
    <b:SourceType>InternetSite</b:SourceType>
    <b:Guid>{8D2B6950-2A40-FE4B-9CC3-EB1557BBB583}</b:Guid>
    <b:Author>
      <b:Author>
        <b:Corporate>FSA</b:Corporate>
      </b:Author>
    </b:Author>
    <b:Title>FSA – consumer attitudes to towards the horse meat contamination issue</b:Title>
    <b:InternetSiteTitle>Harris interactive</b:InternetSiteTitle>
    <b:URL>https://www.food.gov.uk/sites/default/files/multimedia/pdfs/horse-meat-consumera.pdf</b:URL>
    <b:Year>2013</b:Year>
    <b:Month>Feburary</b:Month>
    <b:YearAccessed>2017</b:YearAccessed>
    <b:MonthAccessed>November</b:MonthAccessed>
    <b:RefOrder>3</b:RefOrder>
  </b:Source>
  <b:Source>
    <b:Tag>Met13</b:Tag>
    <b:SourceType>InternetSite</b:SourceType>
    <b:Guid>{99129749-1368-3745-8C6B-157078BB3C71}</b:Guid>
    <b:Author>
      <b:Author>
        <b:Corporate>Metro</b:Corporate>
      </b:Author>
    </b:Author>
    <b:Title>Tesco takes out full page newspaper adverts to say sorry for horsemeat burgers</b:Title>
    <b:InternetSiteTitle>Metro</b:InternetSiteTitle>
    <b:URL>http://metro.co.uk/2013/01/17/tesco-takes-out-full-page-newspaper-adverts-to-say-sorry-for-horse-meat-burgers-3355674/</b:URL>
    <b:Year>2013</b:Year>
    <b:Month>January </b:Month>
    <b:Day>17</b:Day>
    <b:YearAccessed>2017</b:YearAccessed>
    <b:MonthAccessed>November</b:MonthAccessed>
    <b:RefOrder>4</b:RefOrder>
  </b:Source>
</b:Sources>
</file>

<file path=customXml/itemProps1.xml><?xml version="1.0" encoding="utf-8"?>
<ds:datastoreItem xmlns:ds="http://schemas.openxmlformats.org/officeDocument/2006/customXml" ds:itemID="{8FABCB42-3E1B-6945-93EA-A1426ADCF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TotalTime>
  <Pages>7</Pages>
  <Words>1285</Words>
  <Characters>7327</Characters>
  <Application>Microsoft Macintosh Word</Application>
  <DocSecurity>0</DocSecurity>
  <Lines>61</Lines>
  <Paragraphs>17</Paragraphs>
  <ScaleCrop>false</ScaleCrop>
  <Company/>
  <LinksUpToDate>false</LinksUpToDate>
  <CharactersWithSpaces>8595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Lewis</dc:creator>
  <cp:keywords/>
  <dc:description/>
  <cp:lastModifiedBy>Megan Lewis</cp:lastModifiedBy>
  <cp:revision>1</cp:revision>
  <dcterms:created xsi:type="dcterms:W3CDTF">2017-11-20T18:18:00Z</dcterms:created>
  <dcterms:modified xsi:type="dcterms:W3CDTF">2017-11-20T23:26:00Z</dcterms:modified>
</cp:coreProperties>
</file>