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BDE248" w14:textId="0460D076" w:rsidR="00012FF9" w:rsidRDefault="00B57E87" w:rsidP="0051710A">
      <w:pPr>
        <w:spacing w:line="360" w:lineRule="auto"/>
        <w:rPr>
          <w:sz w:val="24"/>
          <w:szCs w:val="24"/>
        </w:rPr>
      </w:pPr>
      <w:r w:rsidRPr="0051710A">
        <w:rPr>
          <w:sz w:val="24"/>
          <w:szCs w:val="24"/>
        </w:rPr>
        <w:t xml:space="preserve">This </w:t>
      </w:r>
      <w:r w:rsidR="00CF0906" w:rsidRPr="0051710A">
        <w:rPr>
          <w:sz w:val="24"/>
          <w:szCs w:val="24"/>
        </w:rPr>
        <w:t xml:space="preserve">essay will discuss the importance that </w:t>
      </w:r>
      <w:r w:rsidR="00E9024A" w:rsidRPr="0051710A">
        <w:rPr>
          <w:sz w:val="24"/>
          <w:szCs w:val="24"/>
        </w:rPr>
        <w:t>self-assessment</w:t>
      </w:r>
      <w:r w:rsidR="00CF0906" w:rsidRPr="0051710A">
        <w:rPr>
          <w:sz w:val="24"/>
          <w:szCs w:val="24"/>
        </w:rPr>
        <w:t xml:space="preserve"> and </w:t>
      </w:r>
      <w:proofErr w:type="gramStart"/>
      <w:r w:rsidR="00CF0906" w:rsidRPr="0051710A">
        <w:rPr>
          <w:sz w:val="24"/>
          <w:szCs w:val="24"/>
        </w:rPr>
        <w:t>self evaluation</w:t>
      </w:r>
      <w:proofErr w:type="gramEnd"/>
      <w:r w:rsidR="00CF0906" w:rsidRPr="0051710A">
        <w:rPr>
          <w:sz w:val="24"/>
          <w:szCs w:val="24"/>
        </w:rPr>
        <w:t xml:space="preserve"> has in the process of producing effective learners. Using my journey through university, it will include parts of my personal experience </w:t>
      </w:r>
      <w:r w:rsidR="00C934DD" w:rsidRPr="0051710A">
        <w:rPr>
          <w:sz w:val="24"/>
          <w:szCs w:val="24"/>
        </w:rPr>
        <w:t xml:space="preserve">along </w:t>
      </w:r>
      <w:r w:rsidR="00CF0906" w:rsidRPr="0051710A">
        <w:rPr>
          <w:sz w:val="24"/>
          <w:szCs w:val="24"/>
        </w:rPr>
        <w:t>with using some of the methods</w:t>
      </w:r>
      <w:r w:rsidR="00C934DD" w:rsidRPr="0051710A">
        <w:rPr>
          <w:sz w:val="24"/>
          <w:szCs w:val="24"/>
        </w:rPr>
        <w:t xml:space="preserve"> that I have used during my tuition</w:t>
      </w:r>
      <w:r w:rsidR="00CF0906" w:rsidRPr="0051710A">
        <w:rPr>
          <w:sz w:val="24"/>
          <w:szCs w:val="24"/>
        </w:rPr>
        <w:t>. The methods involved are presentations, written assessments and feedback sessions. These are three of the most important aspects of university because they fo</w:t>
      </w:r>
      <w:r w:rsidR="00C934DD" w:rsidRPr="0051710A">
        <w:rPr>
          <w:sz w:val="24"/>
          <w:szCs w:val="24"/>
        </w:rPr>
        <w:t>rm the core of the whole degree and</w:t>
      </w:r>
      <w:r w:rsidR="00CF0906" w:rsidRPr="0051710A">
        <w:rPr>
          <w:sz w:val="24"/>
          <w:szCs w:val="24"/>
        </w:rPr>
        <w:t xml:space="preserve"> presentations and written assessments are used fr</w:t>
      </w:r>
      <w:r w:rsidR="00C934DD" w:rsidRPr="0051710A">
        <w:rPr>
          <w:sz w:val="24"/>
          <w:szCs w:val="24"/>
        </w:rPr>
        <w:t>equently in order to assess the</w:t>
      </w:r>
      <w:r w:rsidR="00CF0906" w:rsidRPr="0051710A">
        <w:rPr>
          <w:sz w:val="24"/>
          <w:szCs w:val="24"/>
        </w:rPr>
        <w:t xml:space="preserve"> mark </w:t>
      </w:r>
      <w:r w:rsidR="00C934DD" w:rsidRPr="0051710A">
        <w:rPr>
          <w:sz w:val="24"/>
          <w:szCs w:val="24"/>
        </w:rPr>
        <w:t>that students attain</w:t>
      </w:r>
      <w:r w:rsidR="00CF0906" w:rsidRPr="0051710A">
        <w:rPr>
          <w:sz w:val="24"/>
          <w:szCs w:val="24"/>
        </w:rPr>
        <w:t xml:space="preserve"> for each module. Feedback sessions are equally as important because they look at the individuals and </w:t>
      </w:r>
      <w:r w:rsidR="00C934DD" w:rsidRPr="0051710A">
        <w:rPr>
          <w:sz w:val="24"/>
          <w:szCs w:val="24"/>
        </w:rPr>
        <w:t>highlight</w:t>
      </w:r>
      <w:r w:rsidR="00CF0906" w:rsidRPr="0051710A">
        <w:rPr>
          <w:sz w:val="24"/>
          <w:szCs w:val="24"/>
        </w:rPr>
        <w:t xml:space="preserve"> strengths and weaknesses. These three </w:t>
      </w:r>
      <w:r w:rsidR="00C934DD" w:rsidRPr="0051710A">
        <w:rPr>
          <w:sz w:val="24"/>
          <w:szCs w:val="24"/>
        </w:rPr>
        <w:t xml:space="preserve">assessment methods </w:t>
      </w:r>
      <w:r w:rsidR="00CF0906" w:rsidRPr="0051710A">
        <w:rPr>
          <w:sz w:val="24"/>
          <w:szCs w:val="24"/>
        </w:rPr>
        <w:t xml:space="preserve">will be analysed </w:t>
      </w:r>
      <w:r w:rsidR="00C934DD" w:rsidRPr="0051710A">
        <w:rPr>
          <w:sz w:val="24"/>
          <w:szCs w:val="24"/>
        </w:rPr>
        <w:t xml:space="preserve">in order </w:t>
      </w:r>
      <w:r w:rsidR="00CF0906" w:rsidRPr="0051710A">
        <w:rPr>
          <w:sz w:val="24"/>
          <w:szCs w:val="24"/>
        </w:rPr>
        <w:t xml:space="preserve">to see </w:t>
      </w:r>
      <w:bookmarkStart w:id="0" w:name="_GoBack"/>
      <w:bookmarkEnd w:id="0"/>
      <w:r w:rsidR="00CF0906" w:rsidRPr="0051710A">
        <w:rPr>
          <w:sz w:val="24"/>
          <w:szCs w:val="24"/>
        </w:rPr>
        <w:t xml:space="preserve">how they relate to the development of effective learners. </w:t>
      </w:r>
      <w:r w:rsidR="007724B0" w:rsidRPr="0051710A">
        <w:rPr>
          <w:sz w:val="24"/>
          <w:szCs w:val="24"/>
        </w:rPr>
        <w:t>It</w:t>
      </w:r>
      <w:r w:rsidR="00C934DD" w:rsidRPr="0051710A">
        <w:rPr>
          <w:sz w:val="24"/>
          <w:szCs w:val="24"/>
        </w:rPr>
        <w:t xml:space="preserve"> will particularly investigate</w:t>
      </w:r>
      <w:r w:rsidR="007724B0" w:rsidRPr="0051710A">
        <w:rPr>
          <w:sz w:val="24"/>
          <w:szCs w:val="24"/>
        </w:rPr>
        <w:t xml:space="preserve"> some of the skills that students learn by themselves by participating in these methods of assessment. </w:t>
      </w:r>
      <w:r w:rsidR="0053201E" w:rsidRPr="0051710A">
        <w:rPr>
          <w:sz w:val="24"/>
          <w:szCs w:val="24"/>
        </w:rPr>
        <w:t xml:space="preserve">First of all it is important to look at why self-assessment is important, it is essential to understand the concept before analysing some of the methods that are used. Many people say that </w:t>
      </w:r>
      <w:proofErr w:type="gramStart"/>
      <w:r w:rsidR="0053201E" w:rsidRPr="0051710A">
        <w:rPr>
          <w:sz w:val="24"/>
          <w:szCs w:val="24"/>
        </w:rPr>
        <w:t>self evaluation</w:t>
      </w:r>
      <w:proofErr w:type="gramEnd"/>
      <w:r w:rsidR="0053201E" w:rsidRPr="0051710A">
        <w:rPr>
          <w:sz w:val="24"/>
          <w:szCs w:val="24"/>
        </w:rPr>
        <w:t xml:space="preserve"> in university is the most important thing because it promotes critical thinking and effective learners. UWTSD (2018) say that one of their aims is to produce students to have the best opportunities by developing their transferrable skills. </w:t>
      </w:r>
    </w:p>
    <w:p w14:paraId="0AC104F5" w14:textId="77777777" w:rsidR="0051710A" w:rsidRPr="0051710A" w:rsidRDefault="0051710A" w:rsidP="0051710A">
      <w:pPr>
        <w:spacing w:line="360" w:lineRule="auto"/>
        <w:rPr>
          <w:sz w:val="24"/>
          <w:szCs w:val="24"/>
        </w:rPr>
      </w:pPr>
    </w:p>
    <w:p w14:paraId="1416A3DD" w14:textId="77777777" w:rsidR="00012FF9" w:rsidRPr="0051710A" w:rsidRDefault="00012FF9" w:rsidP="0051710A">
      <w:pPr>
        <w:spacing w:line="360" w:lineRule="auto"/>
        <w:rPr>
          <w:sz w:val="24"/>
          <w:szCs w:val="24"/>
          <w:u w:val="single"/>
        </w:rPr>
      </w:pPr>
      <w:r w:rsidRPr="0051710A">
        <w:rPr>
          <w:sz w:val="24"/>
          <w:szCs w:val="24"/>
          <w:u w:val="single"/>
        </w:rPr>
        <w:t>Why self-assessment is important and helps the development of the learner</w:t>
      </w:r>
    </w:p>
    <w:p w14:paraId="7C46F6D8" w14:textId="3F4EE65B" w:rsidR="0013539C" w:rsidRDefault="00C743B8" w:rsidP="0051710A">
      <w:pPr>
        <w:spacing w:line="360" w:lineRule="auto"/>
        <w:rPr>
          <w:sz w:val="24"/>
          <w:szCs w:val="24"/>
        </w:rPr>
      </w:pPr>
      <w:proofErr w:type="spellStart"/>
      <w:r w:rsidRPr="0051710A">
        <w:rPr>
          <w:sz w:val="24"/>
          <w:szCs w:val="24"/>
        </w:rPr>
        <w:t>Boud</w:t>
      </w:r>
      <w:proofErr w:type="spellEnd"/>
      <w:r w:rsidRPr="0051710A">
        <w:rPr>
          <w:sz w:val="24"/>
          <w:szCs w:val="24"/>
        </w:rPr>
        <w:t xml:space="preserve"> (2016</w:t>
      </w:r>
      <w:r w:rsidR="006A66DF" w:rsidRPr="0051710A">
        <w:rPr>
          <w:sz w:val="24"/>
          <w:szCs w:val="24"/>
        </w:rPr>
        <w:t>) says that students are always self-evaluating and self-assessing thr</w:t>
      </w:r>
      <w:r w:rsidR="00C934DD" w:rsidRPr="0051710A">
        <w:rPr>
          <w:sz w:val="24"/>
          <w:szCs w:val="24"/>
        </w:rPr>
        <w:t>oughout their education journey</w:t>
      </w:r>
      <w:r w:rsidR="006A66DF" w:rsidRPr="0051710A">
        <w:rPr>
          <w:sz w:val="24"/>
          <w:szCs w:val="24"/>
        </w:rPr>
        <w:t xml:space="preserve">s, this is seen when a student hands in a piece of work. Before handing it in, they will read over it and deem whether it is good enough for them to </w:t>
      </w:r>
      <w:r w:rsidR="00C934DD" w:rsidRPr="0051710A">
        <w:rPr>
          <w:sz w:val="24"/>
          <w:szCs w:val="24"/>
        </w:rPr>
        <w:t>turn in</w:t>
      </w:r>
      <w:r w:rsidR="006A66DF" w:rsidRPr="0051710A">
        <w:rPr>
          <w:sz w:val="24"/>
          <w:szCs w:val="24"/>
        </w:rPr>
        <w:t>. This is classed as self-</w:t>
      </w:r>
      <w:proofErr w:type="gramStart"/>
      <w:r w:rsidR="006A66DF" w:rsidRPr="0051710A">
        <w:rPr>
          <w:sz w:val="24"/>
          <w:szCs w:val="24"/>
        </w:rPr>
        <w:t>assessment,</w:t>
      </w:r>
      <w:proofErr w:type="gramEnd"/>
      <w:r w:rsidR="006A66DF" w:rsidRPr="0051710A">
        <w:rPr>
          <w:sz w:val="24"/>
          <w:szCs w:val="24"/>
        </w:rPr>
        <w:t xml:space="preserve"> a part of learning that </w:t>
      </w:r>
      <w:proofErr w:type="spellStart"/>
      <w:r w:rsidR="006A66DF" w:rsidRPr="0051710A">
        <w:rPr>
          <w:sz w:val="24"/>
          <w:szCs w:val="24"/>
        </w:rPr>
        <w:t>Boud</w:t>
      </w:r>
      <w:proofErr w:type="spellEnd"/>
      <w:r w:rsidRPr="0051710A">
        <w:rPr>
          <w:sz w:val="24"/>
          <w:szCs w:val="24"/>
        </w:rPr>
        <w:t xml:space="preserve"> (2016)</w:t>
      </w:r>
      <w:r w:rsidR="006A66DF" w:rsidRPr="0051710A">
        <w:rPr>
          <w:sz w:val="24"/>
          <w:szCs w:val="24"/>
        </w:rPr>
        <w:t xml:space="preserve"> believes is one of the most important.</w:t>
      </w:r>
      <w:r w:rsidR="0054017C" w:rsidRPr="0051710A">
        <w:rPr>
          <w:sz w:val="24"/>
          <w:szCs w:val="24"/>
        </w:rPr>
        <w:t xml:space="preserve"> Furthermore, </w:t>
      </w:r>
      <w:proofErr w:type="spellStart"/>
      <w:r w:rsidR="0054017C" w:rsidRPr="0051710A">
        <w:rPr>
          <w:sz w:val="24"/>
          <w:szCs w:val="24"/>
        </w:rPr>
        <w:t>Boud</w:t>
      </w:r>
      <w:proofErr w:type="spellEnd"/>
      <w:r w:rsidR="0054017C" w:rsidRPr="0051710A">
        <w:rPr>
          <w:sz w:val="24"/>
          <w:szCs w:val="24"/>
        </w:rPr>
        <w:t xml:space="preserve"> (2016) states that self-assessment is a significant part of university life because it relates to a central goal that university sets out to do, this is for learners to be able to be effective and </w:t>
      </w:r>
      <w:r w:rsidR="00C934DD" w:rsidRPr="0051710A">
        <w:rPr>
          <w:sz w:val="24"/>
          <w:szCs w:val="24"/>
        </w:rPr>
        <w:t xml:space="preserve">to be </w:t>
      </w:r>
      <w:r w:rsidR="0054017C" w:rsidRPr="0051710A">
        <w:rPr>
          <w:sz w:val="24"/>
          <w:szCs w:val="24"/>
        </w:rPr>
        <w:t xml:space="preserve">responsible for their own learning without the help of </w:t>
      </w:r>
      <w:r w:rsidR="0022340A" w:rsidRPr="0051710A">
        <w:rPr>
          <w:sz w:val="24"/>
          <w:szCs w:val="24"/>
        </w:rPr>
        <w:t>teachers</w:t>
      </w:r>
      <w:r w:rsidR="0054017C" w:rsidRPr="0051710A">
        <w:rPr>
          <w:sz w:val="24"/>
          <w:szCs w:val="24"/>
        </w:rPr>
        <w:t xml:space="preserve"> or academic courses. </w:t>
      </w:r>
      <w:r w:rsidR="005010AC" w:rsidRPr="0051710A">
        <w:rPr>
          <w:sz w:val="24"/>
          <w:szCs w:val="24"/>
        </w:rPr>
        <w:t>By doing this, universities are helping learners be ready to step into the real world where they will use their skills that they have learnt during their degrees. This is someth</w:t>
      </w:r>
      <w:r w:rsidR="00D51014" w:rsidRPr="0051710A">
        <w:rPr>
          <w:sz w:val="24"/>
          <w:szCs w:val="24"/>
        </w:rPr>
        <w:t>ing that Beard and Hartley (1986</w:t>
      </w:r>
      <w:r w:rsidR="005010AC" w:rsidRPr="0051710A">
        <w:rPr>
          <w:sz w:val="24"/>
          <w:szCs w:val="24"/>
        </w:rPr>
        <w:t xml:space="preserve">) agree with, they believe that self assessment in education is essentially a role play </w:t>
      </w:r>
      <w:r w:rsidR="00C934DD" w:rsidRPr="0051710A">
        <w:rPr>
          <w:sz w:val="24"/>
          <w:szCs w:val="24"/>
        </w:rPr>
        <w:t xml:space="preserve"> - a </w:t>
      </w:r>
      <w:r w:rsidR="005010AC" w:rsidRPr="0051710A">
        <w:rPr>
          <w:sz w:val="24"/>
          <w:szCs w:val="24"/>
        </w:rPr>
        <w:t>scenario of real life where students will take responsibility for their own work and make critical judgements abou</w:t>
      </w:r>
      <w:r w:rsidR="00C934DD" w:rsidRPr="0051710A">
        <w:rPr>
          <w:sz w:val="24"/>
          <w:szCs w:val="24"/>
        </w:rPr>
        <w:t>t other people</w:t>
      </w:r>
      <w:r w:rsidR="00D51014" w:rsidRPr="0051710A">
        <w:rPr>
          <w:sz w:val="24"/>
          <w:szCs w:val="24"/>
        </w:rPr>
        <w:t xml:space="preserve">. </w:t>
      </w:r>
      <w:proofErr w:type="spellStart"/>
      <w:r w:rsidR="00D51014" w:rsidRPr="0051710A">
        <w:rPr>
          <w:sz w:val="24"/>
          <w:szCs w:val="24"/>
        </w:rPr>
        <w:t>Frankland</w:t>
      </w:r>
      <w:proofErr w:type="spellEnd"/>
      <w:r w:rsidR="00D51014" w:rsidRPr="0051710A">
        <w:rPr>
          <w:sz w:val="24"/>
          <w:szCs w:val="24"/>
        </w:rPr>
        <w:t xml:space="preserve"> (2008</w:t>
      </w:r>
      <w:r w:rsidR="005010AC" w:rsidRPr="0051710A">
        <w:rPr>
          <w:sz w:val="24"/>
          <w:szCs w:val="24"/>
        </w:rPr>
        <w:t>) develops this by showing through his study that</w:t>
      </w:r>
      <w:r w:rsidR="00D51014" w:rsidRPr="0051710A">
        <w:rPr>
          <w:sz w:val="24"/>
          <w:szCs w:val="24"/>
        </w:rPr>
        <w:t xml:space="preserve"> students felt that self </w:t>
      </w:r>
      <w:r w:rsidR="00D51014" w:rsidRPr="0051710A">
        <w:rPr>
          <w:sz w:val="24"/>
          <w:szCs w:val="24"/>
        </w:rPr>
        <w:lastRenderedPageBreak/>
        <w:t xml:space="preserve">assessment allowed them to have more knowledge and understanding of their own work which helped them improve overall. </w:t>
      </w:r>
      <w:r w:rsidR="0013539C" w:rsidRPr="0051710A">
        <w:rPr>
          <w:sz w:val="24"/>
          <w:szCs w:val="24"/>
        </w:rPr>
        <w:t xml:space="preserve">From this research, it is clear to see that self-evaluation is believed by many to be so important. It develops the skills that are needed to progress in the real world that cannot necessarily be taught. For example, having the ability to sit down by yourself and critique your own work is something only individuals themselves can do. Certain methods of assessment can help develop these and overtime, it helps learners become more effective in an educational context and beyond. </w:t>
      </w:r>
    </w:p>
    <w:p w14:paraId="50E80A73" w14:textId="77777777" w:rsidR="0051710A" w:rsidRPr="0051710A" w:rsidRDefault="0051710A" w:rsidP="0051710A">
      <w:pPr>
        <w:spacing w:line="360" w:lineRule="auto"/>
        <w:rPr>
          <w:sz w:val="24"/>
          <w:szCs w:val="24"/>
        </w:rPr>
      </w:pPr>
    </w:p>
    <w:p w14:paraId="5FE3BEAB" w14:textId="77777777" w:rsidR="00012FF9" w:rsidRPr="0051710A" w:rsidRDefault="00012FF9" w:rsidP="0051710A">
      <w:pPr>
        <w:spacing w:line="360" w:lineRule="auto"/>
        <w:rPr>
          <w:sz w:val="24"/>
          <w:szCs w:val="24"/>
          <w:u w:val="single"/>
        </w:rPr>
      </w:pPr>
      <w:r w:rsidRPr="0051710A">
        <w:rPr>
          <w:sz w:val="24"/>
          <w:szCs w:val="24"/>
          <w:u w:val="single"/>
        </w:rPr>
        <w:t>Presentations</w:t>
      </w:r>
    </w:p>
    <w:p w14:paraId="3F168342" w14:textId="56EAB793" w:rsidR="00012FF9" w:rsidRPr="0051710A" w:rsidRDefault="00BD0FC9" w:rsidP="0051710A">
      <w:pPr>
        <w:spacing w:line="360" w:lineRule="auto"/>
        <w:rPr>
          <w:sz w:val="24"/>
          <w:szCs w:val="24"/>
        </w:rPr>
      </w:pPr>
      <w:r w:rsidRPr="0051710A">
        <w:rPr>
          <w:sz w:val="24"/>
          <w:szCs w:val="24"/>
        </w:rPr>
        <w:t xml:space="preserve">During my time in university I have </w:t>
      </w:r>
      <w:r w:rsidR="00C934DD" w:rsidRPr="0051710A">
        <w:rPr>
          <w:sz w:val="24"/>
          <w:szCs w:val="24"/>
        </w:rPr>
        <w:t>completed</w:t>
      </w:r>
      <w:r w:rsidRPr="0051710A">
        <w:rPr>
          <w:sz w:val="24"/>
          <w:szCs w:val="24"/>
        </w:rPr>
        <w:t xml:space="preserve"> many presentations </w:t>
      </w:r>
      <w:r w:rsidR="00C934DD" w:rsidRPr="0051710A">
        <w:rPr>
          <w:sz w:val="24"/>
          <w:szCs w:val="24"/>
        </w:rPr>
        <w:t>about</w:t>
      </w:r>
      <w:r w:rsidRPr="0051710A">
        <w:rPr>
          <w:sz w:val="24"/>
          <w:szCs w:val="24"/>
        </w:rPr>
        <w:t xml:space="preserve"> different modules, from </w:t>
      </w:r>
      <w:r w:rsidR="00C934DD" w:rsidRPr="0051710A">
        <w:rPr>
          <w:sz w:val="24"/>
          <w:szCs w:val="24"/>
        </w:rPr>
        <w:t xml:space="preserve">a </w:t>
      </w:r>
      <w:r w:rsidRPr="0051710A">
        <w:rPr>
          <w:sz w:val="24"/>
          <w:szCs w:val="24"/>
        </w:rPr>
        <w:t xml:space="preserve">personal point of view I really enjoy doing these </w:t>
      </w:r>
      <w:proofErr w:type="gramStart"/>
      <w:r w:rsidRPr="0051710A">
        <w:rPr>
          <w:sz w:val="24"/>
          <w:szCs w:val="24"/>
        </w:rPr>
        <w:t>type</w:t>
      </w:r>
      <w:proofErr w:type="gramEnd"/>
      <w:r w:rsidRPr="0051710A">
        <w:rPr>
          <w:sz w:val="24"/>
          <w:szCs w:val="24"/>
        </w:rPr>
        <w:t xml:space="preserve"> of assessments. I enjoy this because </w:t>
      </w:r>
      <w:r w:rsidR="001B534D" w:rsidRPr="0051710A">
        <w:rPr>
          <w:sz w:val="24"/>
          <w:szCs w:val="24"/>
        </w:rPr>
        <w:t>I feel like I can talk a lot more fluently than I ca</w:t>
      </w:r>
      <w:r w:rsidR="00C934DD" w:rsidRPr="0051710A">
        <w:rPr>
          <w:sz w:val="24"/>
          <w:szCs w:val="24"/>
        </w:rPr>
        <w:t>n write. This ability of being able to ‘ad</w:t>
      </w:r>
      <w:r w:rsidR="001B534D" w:rsidRPr="0051710A">
        <w:rPr>
          <w:sz w:val="24"/>
          <w:szCs w:val="24"/>
        </w:rPr>
        <w:t xml:space="preserve"> lib</w:t>
      </w:r>
      <w:r w:rsidR="0013539C" w:rsidRPr="0051710A">
        <w:rPr>
          <w:sz w:val="24"/>
          <w:szCs w:val="24"/>
        </w:rPr>
        <w:t xml:space="preserve">’ </w:t>
      </w:r>
      <w:r w:rsidR="00C934DD" w:rsidRPr="0051710A">
        <w:rPr>
          <w:sz w:val="24"/>
          <w:szCs w:val="24"/>
        </w:rPr>
        <w:t>I feel</w:t>
      </w:r>
      <w:r w:rsidR="001B534D" w:rsidRPr="0051710A">
        <w:rPr>
          <w:sz w:val="24"/>
          <w:szCs w:val="24"/>
        </w:rPr>
        <w:t xml:space="preserve"> puts me in </w:t>
      </w:r>
      <w:proofErr w:type="spellStart"/>
      <w:r w:rsidR="00C934DD" w:rsidRPr="0051710A">
        <w:rPr>
          <w:sz w:val="24"/>
          <w:szCs w:val="24"/>
        </w:rPr>
        <w:t>agood</w:t>
      </w:r>
      <w:proofErr w:type="spellEnd"/>
      <w:r w:rsidR="00C934DD" w:rsidRPr="0051710A">
        <w:rPr>
          <w:sz w:val="24"/>
          <w:szCs w:val="24"/>
        </w:rPr>
        <w:t xml:space="preserve"> position</w:t>
      </w:r>
      <w:r w:rsidR="001B534D" w:rsidRPr="0051710A">
        <w:rPr>
          <w:sz w:val="24"/>
          <w:szCs w:val="24"/>
        </w:rPr>
        <w:t>, however, from year one to year three</w:t>
      </w:r>
      <w:r w:rsidR="00C934DD" w:rsidRPr="0051710A">
        <w:rPr>
          <w:sz w:val="24"/>
          <w:szCs w:val="24"/>
        </w:rPr>
        <w:t>,</w:t>
      </w:r>
      <w:r w:rsidR="001B534D" w:rsidRPr="0051710A">
        <w:rPr>
          <w:sz w:val="24"/>
          <w:szCs w:val="24"/>
        </w:rPr>
        <w:t xml:space="preserve"> </w:t>
      </w:r>
      <w:r w:rsidR="00C934DD" w:rsidRPr="0051710A">
        <w:rPr>
          <w:sz w:val="24"/>
          <w:szCs w:val="24"/>
        </w:rPr>
        <w:t xml:space="preserve">I feel that </w:t>
      </w:r>
      <w:r w:rsidR="001B534D" w:rsidRPr="0051710A">
        <w:rPr>
          <w:sz w:val="24"/>
          <w:szCs w:val="24"/>
        </w:rPr>
        <w:t>the</w:t>
      </w:r>
      <w:r w:rsidR="00C934DD" w:rsidRPr="0051710A">
        <w:rPr>
          <w:sz w:val="24"/>
          <w:szCs w:val="24"/>
        </w:rPr>
        <w:t xml:space="preserve"> </w:t>
      </w:r>
      <w:r w:rsidR="00D63014" w:rsidRPr="0051710A">
        <w:rPr>
          <w:sz w:val="24"/>
          <w:szCs w:val="24"/>
        </w:rPr>
        <w:t>quality of my presentations has</w:t>
      </w:r>
      <w:r w:rsidR="001B534D" w:rsidRPr="0051710A">
        <w:rPr>
          <w:sz w:val="24"/>
          <w:szCs w:val="24"/>
        </w:rPr>
        <w:t xml:space="preserve"> improved dramatically. During year one I passed all of my presentations but with lower marks in the 3</w:t>
      </w:r>
      <w:r w:rsidR="001B534D" w:rsidRPr="0051710A">
        <w:rPr>
          <w:sz w:val="24"/>
          <w:szCs w:val="24"/>
          <w:vertAlign w:val="superscript"/>
        </w:rPr>
        <w:t>rd</w:t>
      </w:r>
      <w:r w:rsidR="001B534D" w:rsidRPr="0051710A">
        <w:rPr>
          <w:sz w:val="24"/>
          <w:szCs w:val="24"/>
        </w:rPr>
        <w:t xml:space="preserve"> and 2:2 brackets, however, year two and three have seen my marks improve to </w:t>
      </w:r>
      <w:r w:rsidR="00D63014" w:rsidRPr="0051710A">
        <w:rPr>
          <w:sz w:val="24"/>
          <w:szCs w:val="24"/>
        </w:rPr>
        <w:t xml:space="preserve">a </w:t>
      </w:r>
      <w:r w:rsidR="001B534D" w:rsidRPr="0051710A">
        <w:rPr>
          <w:sz w:val="24"/>
          <w:szCs w:val="24"/>
        </w:rPr>
        <w:t xml:space="preserve">strong 2:2 and now in the final year my marks have </w:t>
      </w:r>
      <w:r w:rsidR="00FF0E7C" w:rsidRPr="0051710A">
        <w:rPr>
          <w:sz w:val="24"/>
          <w:szCs w:val="24"/>
        </w:rPr>
        <w:t xml:space="preserve">been mid 2:1. This shows the improvement that presentations have had on </w:t>
      </w:r>
      <w:proofErr w:type="gramStart"/>
      <w:r w:rsidR="00FF0E7C" w:rsidRPr="0051710A">
        <w:rPr>
          <w:sz w:val="24"/>
          <w:szCs w:val="24"/>
        </w:rPr>
        <w:t>me,</w:t>
      </w:r>
      <w:proofErr w:type="gramEnd"/>
      <w:r w:rsidR="00FF0E7C" w:rsidRPr="0051710A">
        <w:rPr>
          <w:sz w:val="24"/>
          <w:szCs w:val="24"/>
        </w:rPr>
        <w:t xml:space="preserve"> they have developed my abilities and make my weaknesses stronger  </w:t>
      </w:r>
      <w:r w:rsidR="001B534D" w:rsidRPr="0051710A">
        <w:rPr>
          <w:sz w:val="24"/>
          <w:szCs w:val="24"/>
        </w:rPr>
        <w:t xml:space="preserve"> </w:t>
      </w:r>
    </w:p>
    <w:p w14:paraId="5DB64C59" w14:textId="57AA82B7" w:rsidR="00FF0E7C" w:rsidRPr="0051710A" w:rsidRDefault="00FF0E7C" w:rsidP="0051710A">
      <w:pPr>
        <w:spacing w:line="360" w:lineRule="auto"/>
        <w:rPr>
          <w:sz w:val="24"/>
          <w:szCs w:val="24"/>
        </w:rPr>
      </w:pPr>
      <w:proofErr w:type="gramStart"/>
      <w:r w:rsidRPr="0051710A">
        <w:rPr>
          <w:sz w:val="24"/>
          <w:szCs w:val="24"/>
        </w:rPr>
        <w:t xml:space="preserve">Feedback from </w:t>
      </w:r>
      <w:r w:rsidR="00D63014" w:rsidRPr="0051710A">
        <w:rPr>
          <w:sz w:val="24"/>
          <w:szCs w:val="24"/>
        </w:rPr>
        <w:t xml:space="preserve">my </w:t>
      </w:r>
      <w:r w:rsidRPr="0051710A">
        <w:rPr>
          <w:sz w:val="24"/>
          <w:szCs w:val="24"/>
        </w:rPr>
        <w:t>lecturers are</w:t>
      </w:r>
      <w:proofErr w:type="gramEnd"/>
      <w:r w:rsidRPr="0051710A">
        <w:rPr>
          <w:sz w:val="24"/>
          <w:szCs w:val="24"/>
        </w:rPr>
        <w:t xml:space="preserve"> one of the main aspects that allows this type of self-assessment to enable me to become an effective learner. By reading the notes and comments that have been </w:t>
      </w:r>
      <w:r w:rsidR="00D63014" w:rsidRPr="0051710A">
        <w:rPr>
          <w:sz w:val="24"/>
          <w:szCs w:val="24"/>
        </w:rPr>
        <w:t xml:space="preserve">notated </w:t>
      </w:r>
      <w:r w:rsidRPr="0051710A">
        <w:rPr>
          <w:sz w:val="24"/>
          <w:szCs w:val="24"/>
        </w:rPr>
        <w:t xml:space="preserve">on my </w:t>
      </w:r>
      <w:r w:rsidR="00D63014" w:rsidRPr="0051710A">
        <w:rPr>
          <w:sz w:val="24"/>
          <w:szCs w:val="24"/>
        </w:rPr>
        <w:t xml:space="preserve">feedback for </w:t>
      </w:r>
      <w:r w:rsidRPr="0051710A">
        <w:rPr>
          <w:sz w:val="24"/>
          <w:szCs w:val="24"/>
        </w:rPr>
        <w:t xml:space="preserve">presentations I can self-evaluate what </w:t>
      </w:r>
      <w:r w:rsidR="00D63014" w:rsidRPr="0051710A">
        <w:rPr>
          <w:sz w:val="24"/>
          <w:szCs w:val="24"/>
        </w:rPr>
        <w:t>aspects of my work need more attention -</w:t>
      </w:r>
      <w:r w:rsidRPr="0051710A">
        <w:rPr>
          <w:sz w:val="24"/>
          <w:szCs w:val="24"/>
        </w:rPr>
        <w:t xml:space="preserve"> for example, my timing skills during year one were </w:t>
      </w:r>
      <w:r w:rsidR="00D63014" w:rsidRPr="0051710A">
        <w:rPr>
          <w:sz w:val="24"/>
          <w:szCs w:val="24"/>
        </w:rPr>
        <w:t>significantly inadequate</w:t>
      </w:r>
      <w:r w:rsidRPr="0051710A">
        <w:rPr>
          <w:sz w:val="24"/>
          <w:szCs w:val="24"/>
        </w:rPr>
        <w:t xml:space="preserve"> because I would talk too fast </w:t>
      </w:r>
      <w:r w:rsidR="003E71AE" w:rsidRPr="0051710A">
        <w:rPr>
          <w:sz w:val="24"/>
          <w:szCs w:val="24"/>
        </w:rPr>
        <w:t xml:space="preserve">due to </w:t>
      </w:r>
      <w:r w:rsidR="00D63014" w:rsidRPr="0051710A">
        <w:rPr>
          <w:sz w:val="24"/>
          <w:szCs w:val="24"/>
        </w:rPr>
        <w:t>being nervous</w:t>
      </w:r>
      <w:r w:rsidR="003E71AE" w:rsidRPr="0051710A">
        <w:rPr>
          <w:sz w:val="24"/>
          <w:szCs w:val="24"/>
        </w:rPr>
        <w:t>. Comments about this from my lecturers allow</w:t>
      </w:r>
      <w:r w:rsidR="00D63014" w:rsidRPr="0051710A">
        <w:rPr>
          <w:sz w:val="24"/>
          <w:szCs w:val="24"/>
        </w:rPr>
        <w:t>ed</w:t>
      </w:r>
      <w:r w:rsidR="003E71AE" w:rsidRPr="0051710A">
        <w:rPr>
          <w:sz w:val="24"/>
          <w:szCs w:val="24"/>
        </w:rPr>
        <w:t xml:space="preserve"> me to work harder and focus on learning what my presentation is </w:t>
      </w:r>
      <w:r w:rsidR="00A7567C" w:rsidRPr="0051710A">
        <w:rPr>
          <w:sz w:val="24"/>
          <w:szCs w:val="24"/>
        </w:rPr>
        <w:t xml:space="preserve">about </w:t>
      </w:r>
      <w:r w:rsidR="003E71AE" w:rsidRPr="0051710A">
        <w:rPr>
          <w:sz w:val="24"/>
          <w:szCs w:val="24"/>
        </w:rPr>
        <w:t xml:space="preserve">so that </w:t>
      </w:r>
      <w:r w:rsidR="00A7567C" w:rsidRPr="0051710A">
        <w:rPr>
          <w:sz w:val="24"/>
          <w:szCs w:val="24"/>
        </w:rPr>
        <w:t>I would not be nervous and have full confidence in myself. This now stops me rushing and allows me to stick to the timing guidelines that are set for presentations ensuring that I don’t drop any unnecessary marks.</w:t>
      </w:r>
      <w:r w:rsidRPr="0051710A">
        <w:rPr>
          <w:sz w:val="24"/>
          <w:szCs w:val="24"/>
        </w:rPr>
        <w:t xml:space="preserve">   </w:t>
      </w:r>
      <w:r w:rsidRPr="0051710A">
        <w:rPr>
          <w:sz w:val="24"/>
          <w:szCs w:val="24"/>
        </w:rPr>
        <w:br/>
      </w:r>
    </w:p>
    <w:p w14:paraId="359BD636" w14:textId="70E5AC00" w:rsidR="00FF0E7C" w:rsidRPr="0051710A" w:rsidRDefault="00332F78" w:rsidP="0051710A">
      <w:pPr>
        <w:spacing w:line="360" w:lineRule="auto"/>
        <w:rPr>
          <w:sz w:val="24"/>
          <w:szCs w:val="24"/>
        </w:rPr>
      </w:pPr>
      <w:r w:rsidRPr="0051710A">
        <w:rPr>
          <w:sz w:val="24"/>
          <w:szCs w:val="24"/>
        </w:rPr>
        <w:t xml:space="preserve">Presentations develop many skills and that is the reason that they are so crucial to university. By developing more skills, it is allowing students to become more effective </w:t>
      </w:r>
      <w:r w:rsidRPr="0051710A">
        <w:rPr>
          <w:sz w:val="24"/>
          <w:szCs w:val="24"/>
        </w:rPr>
        <w:lastRenderedPageBreak/>
        <w:t xml:space="preserve">learners. One skill that is really important when it comes to presentations is dealing with </w:t>
      </w:r>
      <w:proofErr w:type="gramStart"/>
      <w:r w:rsidRPr="0051710A">
        <w:rPr>
          <w:sz w:val="24"/>
          <w:szCs w:val="24"/>
        </w:rPr>
        <w:t>questions,</w:t>
      </w:r>
      <w:proofErr w:type="gramEnd"/>
      <w:r w:rsidRPr="0051710A">
        <w:rPr>
          <w:sz w:val="24"/>
          <w:szCs w:val="24"/>
        </w:rPr>
        <w:t xml:space="preserve"> this makes the student think on their feet and really does test their knowledge on a particular subject. For example, in my presentations I usually ask right at the end if anybody has any questions. This allows my audience to understand certain things that I have spoken about and more </w:t>
      </w:r>
      <w:proofErr w:type="gramStart"/>
      <w:r w:rsidRPr="0051710A">
        <w:rPr>
          <w:sz w:val="24"/>
          <w:szCs w:val="24"/>
        </w:rPr>
        <w:t>importantly,</w:t>
      </w:r>
      <w:proofErr w:type="gramEnd"/>
      <w:r w:rsidRPr="0051710A">
        <w:rPr>
          <w:sz w:val="24"/>
          <w:szCs w:val="24"/>
        </w:rPr>
        <w:t xml:space="preserve"> it shows that I know what I am talking about.  </w:t>
      </w:r>
    </w:p>
    <w:p w14:paraId="3675B454" w14:textId="77777777" w:rsidR="00FF0E7C" w:rsidRPr="0051710A" w:rsidRDefault="00FF0E7C" w:rsidP="0051710A">
      <w:pPr>
        <w:spacing w:line="360" w:lineRule="auto"/>
        <w:rPr>
          <w:sz w:val="24"/>
          <w:szCs w:val="24"/>
        </w:rPr>
      </w:pPr>
    </w:p>
    <w:p w14:paraId="5C93C4C5" w14:textId="77777777" w:rsidR="00012FF9" w:rsidRPr="0051710A" w:rsidRDefault="00012FF9" w:rsidP="0051710A">
      <w:pPr>
        <w:spacing w:line="360" w:lineRule="auto"/>
        <w:rPr>
          <w:sz w:val="24"/>
          <w:szCs w:val="24"/>
          <w:u w:val="single"/>
        </w:rPr>
      </w:pPr>
      <w:r w:rsidRPr="0051710A">
        <w:rPr>
          <w:sz w:val="24"/>
          <w:szCs w:val="24"/>
          <w:u w:val="single"/>
        </w:rPr>
        <w:t>Written Assessments</w:t>
      </w:r>
    </w:p>
    <w:p w14:paraId="70651111" w14:textId="654018C2" w:rsidR="00EB3C89" w:rsidRPr="0051710A" w:rsidRDefault="007903B4" w:rsidP="0051710A">
      <w:pPr>
        <w:spacing w:line="360" w:lineRule="auto"/>
        <w:rPr>
          <w:sz w:val="24"/>
          <w:szCs w:val="24"/>
        </w:rPr>
      </w:pPr>
      <w:r w:rsidRPr="0051710A">
        <w:rPr>
          <w:sz w:val="24"/>
          <w:szCs w:val="24"/>
        </w:rPr>
        <w:t xml:space="preserve">Written assessments are the most popular method of assessment in my university, every module that I </w:t>
      </w:r>
      <w:r w:rsidR="00D63014" w:rsidRPr="0051710A">
        <w:rPr>
          <w:sz w:val="24"/>
          <w:szCs w:val="24"/>
        </w:rPr>
        <w:t>have completed</w:t>
      </w:r>
      <w:r w:rsidRPr="0051710A">
        <w:rPr>
          <w:sz w:val="24"/>
          <w:szCs w:val="24"/>
        </w:rPr>
        <w:t xml:space="preserve"> has at least one aspect that asks me to write a few thousands words. As much as I personally do not like</w:t>
      </w:r>
      <w:r w:rsidR="000E22AC" w:rsidRPr="0051710A">
        <w:rPr>
          <w:sz w:val="24"/>
          <w:szCs w:val="24"/>
        </w:rPr>
        <w:t xml:space="preserve"> them, they have </w:t>
      </w:r>
      <w:r w:rsidR="00D63014" w:rsidRPr="0051710A">
        <w:rPr>
          <w:sz w:val="24"/>
          <w:szCs w:val="24"/>
        </w:rPr>
        <w:t>many</w:t>
      </w:r>
      <w:r w:rsidR="000E22AC" w:rsidRPr="0051710A">
        <w:rPr>
          <w:sz w:val="24"/>
          <w:szCs w:val="24"/>
        </w:rPr>
        <w:t xml:space="preserve"> benefits</w:t>
      </w:r>
      <w:r w:rsidR="00D63014" w:rsidRPr="0051710A">
        <w:rPr>
          <w:sz w:val="24"/>
          <w:szCs w:val="24"/>
        </w:rPr>
        <w:t xml:space="preserve"> that promote effective learning for the writer</w:t>
      </w:r>
      <w:r w:rsidR="000E22AC" w:rsidRPr="0051710A">
        <w:rPr>
          <w:sz w:val="24"/>
          <w:szCs w:val="24"/>
        </w:rPr>
        <w:t>. For example, written assessments require students to show lecturers their knowledge, this means that they cannot guess an answer like</w:t>
      </w:r>
      <w:r w:rsidR="00D43E7B" w:rsidRPr="0051710A">
        <w:rPr>
          <w:sz w:val="24"/>
          <w:szCs w:val="24"/>
        </w:rPr>
        <w:t xml:space="preserve"> they would</w:t>
      </w:r>
      <w:r w:rsidR="000E22AC" w:rsidRPr="0051710A">
        <w:rPr>
          <w:sz w:val="24"/>
          <w:szCs w:val="24"/>
        </w:rPr>
        <w:t xml:space="preserve"> in a </w:t>
      </w:r>
      <w:r w:rsidR="00D43E7B" w:rsidRPr="0051710A">
        <w:rPr>
          <w:sz w:val="24"/>
          <w:szCs w:val="24"/>
        </w:rPr>
        <w:t>multiple-choice test. They also allow</w:t>
      </w:r>
      <w:r w:rsidR="000E22AC" w:rsidRPr="0051710A">
        <w:rPr>
          <w:sz w:val="24"/>
          <w:szCs w:val="24"/>
        </w:rPr>
        <w:t xml:space="preserve"> them to express their ideas b</w:t>
      </w:r>
      <w:r w:rsidR="00D63014" w:rsidRPr="0051710A">
        <w:rPr>
          <w:sz w:val="24"/>
          <w:szCs w:val="24"/>
        </w:rPr>
        <w:t>y themselves without being promp</w:t>
      </w:r>
      <w:r w:rsidR="000E22AC" w:rsidRPr="0051710A">
        <w:rPr>
          <w:sz w:val="24"/>
          <w:szCs w:val="24"/>
        </w:rPr>
        <w:t xml:space="preserve">ted, therefore, </w:t>
      </w:r>
      <w:r w:rsidR="00A96923" w:rsidRPr="0051710A">
        <w:rPr>
          <w:sz w:val="24"/>
          <w:szCs w:val="24"/>
        </w:rPr>
        <w:t xml:space="preserve">if a student gets a question right then it is because they </w:t>
      </w:r>
      <w:r w:rsidR="00D63014" w:rsidRPr="0051710A">
        <w:rPr>
          <w:sz w:val="24"/>
          <w:szCs w:val="24"/>
        </w:rPr>
        <w:t xml:space="preserve">have good knowledge about that subject and </w:t>
      </w:r>
      <w:r w:rsidR="00A96923" w:rsidRPr="0051710A">
        <w:rPr>
          <w:sz w:val="24"/>
          <w:szCs w:val="24"/>
        </w:rPr>
        <w:t>know what they are talking about</w:t>
      </w:r>
      <w:r w:rsidR="00D63014" w:rsidRPr="0051710A">
        <w:rPr>
          <w:sz w:val="24"/>
          <w:szCs w:val="24"/>
        </w:rPr>
        <w:t xml:space="preserve"> and are capable of expressing their knowledge in the written form. </w:t>
      </w:r>
      <w:r w:rsidR="00A96923" w:rsidRPr="0051710A">
        <w:rPr>
          <w:sz w:val="24"/>
          <w:szCs w:val="24"/>
        </w:rPr>
        <w:t>However, this type of assessment</w:t>
      </w:r>
      <w:r w:rsidR="000E22AC" w:rsidRPr="0051710A">
        <w:rPr>
          <w:sz w:val="24"/>
          <w:szCs w:val="24"/>
        </w:rPr>
        <w:t xml:space="preserve"> require</w:t>
      </w:r>
      <w:r w:rsidR="00A96923" w:rsidRPr="0051710A">
        <w:rPr>
          <w:sz w:val="24"/>
          <w:szCs w:val="24"/>
        </w:rPr>
        <w:t>s</w:t>
      </w:r>
      <w:r w:rsidR="000E22AC" w:rsidRPr="0051710A">
        <w:rPr>
          <w:sz w:val="24"/>
          <w:szCs w:val="24"/>
        </w:rPr>
        <w:t xml:space="preserve"> that students explain </w:t>
      </w:r>
      <w:proofErr w:type="gramStart"/>
      <w:r w:rsidR="000E22AC" w:rsidRPr="0051710A">
        <w:rPr>
          <w:sz w:val="24"/>
          <w:szCs w:val="24"/>
        </w:rPr>
        <w:t>their</w:t>
      </w:r>
      <w:proofErr w:type="gramEnd"/>
      <w:r w:rsidR="000E22AC" w:rsidRPr="0051710A">
        <w:rPr>
          <w:sz w:val="24"/>
          <w:szCs w:val="24"/>
        </w:rPr>
        <w:t xml:space="preserve"> reasoning and thinking</w:t>
      </w:r>
      <w:r w:rsidR="00A96923" w:rsidRPr="0051710A">
        <w:rPr>
          <w:sz w:val="24"/>
          <w:szCs w:val="24"/>
        </w:rPr>
        <w:t xml:space="preserve"> for their answers</w:t>
      </w:r>
      <w:r w:rsidR="000E22AC" w:rsidRPr="0051710A">
        <w:rPr>
          <w:sz w:val="24"/>
          <w:szCs w:val="24"/>
        </w:rPr>
        <w:t>, this is using their critical thinking skills. This means that answers will be open to interpretation</w:t>
      </w:r>
      <w:r w:rsidR="004E6C06" w:rsidRPr="0051710A">
        <w:rPr>
          <w:sz w:val="24"/>
          <w:szCs w:val="24"/>
        </w:rPr>
        <w:t xml:space="preserve"> and they will have to express what they </w:t>
      </w:r>
      <w:r w:rsidR="00D63014" w:rsidRPr="0051710A">
        <w:rPr>
          <w:sz w:val="24"/>
          <w:szCs w:val="24"/>
        </w:rPr>
        <w:t xml:space="preserve">have learned </w:t>
      </w:r>
      <w:r w:rsidR="00A96923" w:rsidRPr="0051710A">
        <w:rPr>
          <w:sz w:val="24"/>
          <w:szCs w:val="24"/>
        </w:rPr>
        <w:t>through</w:t>
      </w:r>
      <w:r w:rsidR="004E6C06" w:rsidRPr="0051710A">
        <w:rPr>
          <w:sz w:val="24"/>
          <w:szCs w:val="24"/>
        </w:rPr>
        <w:t xml:space="preserve"> their answers. </w:t>
      </w:r>
      <w:r w:rsidR="000C4797" w:rsidRPr="0051710A">
        <w:rPr>
          <w:sz w:val="24"/>
          <w:szCs w:val="24"/>
        </w:rPr>
        <w:t>During my experience I</w:t>
      </w:r>
      <w:r w:rsidR="00D63014" w:rsidRPr="0051710A">
        <w:rPr>
          <w:sz w:val="24"/>
          <w:szCs w:val="24"/>
        </w:rPr>
        <w:t xml:space="preserve"> have learned</w:t>
      </w:r>
      <w:r w:rsidR="000C4797" w:rsidRPr="0051710A">
        <w:rPr>
          <w:sz w:val="24"/>
          <w:szCs w:val="24"/>
        </w:rPr>
        <w:t xml:space="preserve"> that for me to be a good effective learner and get good marks, I need to develop my answers</w:t>
      </w:r>
      <w:r w:rsidR="00D63014" w:rsidRPr="0051710A">
        <w:rPr>
          <w:sz w:val="24"/>
          <w:szCs w:val="24"/>
        </w:rPr>
        <w:t xml:space="preserve"> year on year</w:t>
      </w:r>
      <w:r w:rsidR="000C4797" w:rsidRPr="0051710A">
        <w:rPr>
          <w:sz w:val="24"/>
          <w:szCs w:val="24"/>
        </w:rPr>
        <w:t xml:space="preserve">. For example, early on in my degree I would explain certain answers and maybe back myself up with a reference. However, the further into my degree that I got, I started to develop my answers more and critique it. This critical analysis is an essential skill </w:t>
      </w:r>
      <w:r w:rsidR="00753A4C" w:rsidRPr="0051710A">
        <w:rPr>
          <w:sz w:val="24"/>
          <w:szCs w:val="24"/>
        </w:rPr>
        <w:t>as supported by Brink-</w:t>
      </w:r>
      <w:proofErr w:type="spellStart"/>
      <w:r w:rsidR="00753A4C" w:rsidRPr="0051710A">
        <w:rPr>
          <w:sz w:val="24"/>
          <w:szCs w:val="24"/>
        </w:rPr>
        <w:t>Budgen</w:t>
      </w:r>
      <w:proofErr w:type="spellEnd"/>
      <w:r w:rsidR="00753A4C" w:rsidRPr="0051710A">
        <w:rPr>
          <w:sz w:val="24"/>
          <w:szCs w:val="24"/>
        </w:rPr>
        <w:t xml:space="preserve"> (1999</w:t>
      </w:r>
      <w:r w:rsidR="002D737F" w:rsidRPr="0051710A">
        <w:rPr>
          <w:sz w:val="24"/>
          <w:szCs w:val="24"/>
        </w:rPr>
        <w:t xml:space="preserve">), he believes that it allows individuals to solve problems and analyse information succinctly. It is no surprise that some of the highest salaries across the </w:t>
      </w:r>
      <w:r w:rsidR="003B00B3" w:rsidRPr="0051710A">
        <w:rPr>
          <w:sz w:val="24"/>
          <w:szCs w:val="24"/>
        </w:rPr>
        <w:t>United Kingdom</w:t>
      </w:r>
      <w:r w:rsidR="002D737F" w:rsidRPr="0051710A">
        <w:rPr>
          <w:sz w:val="24"/>
          <w:szCs w:val="24"/>
        </w:rPr>
        <w:t xml:space="preserve"> require good problem solving and </w:t>
      </w:r>
      <w:r w:rsidR="00753A4C" w:rsidRPr="0051710A">
        <w:rPr>
          <w:sz w:val="24"/>
          <w:szCs w:val="24"/>
        </w:rPr>
        <w:t>critical analysis.</w:t>
      </w:r>
      <w:r w:rsidR="003B00B3" w:rsidRPr="0051710A">
        <w:rPr>
          <w:sz w:val="24"/>
          <w:szCs w:val="24"/>
        </w:rPr>
        <w:t xml:space="preserve"> </w:t>
      </w:r>
    </w:p>
    <w:p w14:paraId="3E5BF18E" w14:textId="316E111F" w:rsidR="007903B4" w:rsidRPr="0051710A" w:rsidRDefault="00EB3C89" w:rsidP="0051710A">
      <w:pPr>
        <w:spacing w:line="360" w:lineRule="auto"/>
        <w:rPr>
          <w:sz w:val="24"/>
          <w:szCs w:val="24"/>
        </w:rPr>
      </w:pPr>
      <w:r w:rsidRPr="0051710A">
        <w:rPr>
          <w:sz w:val="24"/>
          <w:szCs w:val="24"/>
        </w:rPr>
        <w:t xml:space="preserve">While I am writing assessments I constantly read over what I have written, I am always </w:t>
      </w:r>
      <w:r w:rsidR="00016F64" w:rsidRPr="0051710A">
        <w:rPr>
          <w:sz w:val="24"/>
          <w:szCs w:val="24"/>
        </w:rPr>
        <w:t xml:space="preserve">checking and re-checking </w:t>
      </w:r>
      <w:r w:rsidRPr="0051710A">
        <w:rPr>
          <w:sz w:val="24"/>
          <w:szCs w:val="24"/>
        </w:rPr>
        <w:t xml:space="preserve">to make sure </w:t>
      </w:r>
      <w:r w:rsidR="00016F64" w:rsidRPr="0051710A">
        <w:rPr>
          <w:sz w:val="24"/>
          <w:szCs w:val="24"/>
        </w:rPr>
        <w:t>that everything I have written</w:t>
      </w:r>
      <w:r w:rsidRPr="0051710A">
        <w:rPr>
          <w:sz w:val="24"/>
          <w:szCs w:val="24"/>
        </w:rPr>
        <w:t xml:space="preserve"> makes sense. This is something that I have learnt over the three years of my degree, when I first started I would </w:t>
      </w:r>
      <w:r w:rsidRPr="0051710A">
        <w:rPr>
          <w:sz w:val="24"/>
          <w:szCs w:val="24"/>
        </w:rPr>
        <w:lastRenderedPageBreak/>
        <w:t xml:space="preserve">write my essay and barely check it. </w:t>
      </w:r>
      <w:r w:rsidR="00016F64" w:rsidRPr="0051710A">
        <w:rPr>
          <w:sz w:val="24"/>
          <w:szCs w:val="24"/>
        </w:rPr>
        <w:t>I would just be happy that it was</w:t>
      </w:r>
      <w:r w:rsidRPr="0051710A">
        <w:rPr>
          <w:sz w:val="24"/>
          <w:szCs w:val="24"/>
        </w:rPr>
        <w:t xml:space="preserve"> complete, however, as I have matured I have come to the realisation that I could do a lot better if I self assess my work as I</w:t>
      </w:r>
      <w:r w:rsidR="00016F64" w:rsidRPr="0051710A">
        <w:rPr>
          <w:sz w:val="24"/>
          <w:szCs w:val="24"/>
        </w:rPr>
        <w:t xml:space="preserve"> progress</w:t>
      </w:r>
      <w:r w:rsidRPr="0051710A">
        <w:rPr>
          <w:sz w:val="24"/>
          <w:szCs w:val="24"/>
        </w:rPr>
        <w:t xml:space="preserve">. </w:t>
      </w:r>
      <w:r w:rsidR="00D33A03" w:rsidRPr="0051710A">
        <w:rPr>
          <w:sz w:val="24"/>
          <w:szCs w:val="24"/>
        </w:rPr>
        <w:t xml:space="preserve">During a written assessment students will constantly be reading over their work to check grammar, spelling and </w:t>
      </w:r>
      <w:r w:rsidR="00016F64" w:rsidRPr="0051710A">
        <w:rPr>
          <w:sz w:val="24"/>
          <w:szCs w:val="24"/>
        </w:rPr>
        <w:t xml:space="preserve">their </w:t>
      </w:r>
      <w:r w:rsidR="00D33A03" w:rsidRPr="0051710A">
        <w:rPr>
          <w:sz w:val="24"/>
          <w:szCs w:val="24"/>
        </w:rPr>
        <w:t xml:space="preserve">quality of writing. This is a continuous process of </w:t>
      </w:r>
      <w:r w:rsidR="00DD22E4" w:rsidRPr="0051710A">
        <w:rPr>
          <w:sz w:val="24"/>
          <w:szCs w:val="24"/>
        </w:rPr>
        <w:t>self-assessment;</w:t>
      </w:r>
      <w:r w:rsidR="00D33A03" w:rsidRPr="0051710A">
        <w:rPr>
          <w:sz w:val="24"/>
          <w:szCs w:val="24"/>
        </w:rPr>
        <w:t xml:space="preserve"> the final piece of work that is produced will be the outcome of endless cycles of </w:t>
      </w:r>
      <w:r w:rsidR="00DD22E4" w:rsidRPr="0051710A">
        <w:rPr>
          <w:sz w:val="24"/>
          <w:szCs w:val="24"/>
        </w:rPr>
        <w:t>self-assessment</w:t>
      </w:r>
      <w:r w:rsidR="00D33A03" w:rsidRPr="0051710A">
        <w:rPr>
          <w:sz w:val="24"/>
          <w:szCs w:val="24"/>
        </w:rPr>
        <w:t xml:space="preserve"> from previous drafts. This is where the critical analysis skill comes in,</w:t>
      </w:r>
      <w:r w:rsidR="00DD22E4" w:rsidRPr="0051710A">
        <w:rPr>
          <w:sz w:val="24"/>
          <w:szCs w:val="24"/>
        </w:rPr>
        <w:t xml:space="preserve"> </w:t>
      </w:r>
      <w:r w:rsidR="00016F64" w:rsidRPr="0051710A">
        <w:rPr>
          <w:sz w:val="24"/>
          <w:szCs w:val="24"/>
        </w:rPr>
        <w:t xml:space="preserve">in order </w:t>
      </w:r>
      <w:r w:rsidR="00DD22E4" w:rsidRPr="0051710A">
        <w:rPr>
          <w:sz w:val="24"/>
          <w:szCs w:val="24"/>
        </w:rPr>
        <w:t xml:space="preserve">to produce work of a high standard, individuals must </w:t>
      </w:r>
      <w:r w:rsidR="007D5ACC" w:rsidRPr="0051710A">
        <w:rPr>
          <w:sz w:val="24"/>
          <w:szCs w:val="24"/>
        </w:rPr>
        <w:t xml:space="preserve">be able to critique their own work and look at it objectively. </w:t>
      </w:r>
      <w:proofErr w:type="spellStart"/>
      <w:r w:rsidR="00FC1F36" w:rsidRPr="0051710A">
        <w:rPr>
          <w:sz w:val="24"/>
          <w:szCs w:val="24"/>
        </w:rPr>
        <w:t>Routman</w:t>
      </w:r>
      <w:proofErr w:type="spellEnd"/>
      <w:r w:rsidR="00FC1F36" w:rsidRPr="0051710A">
        <w:rPr>
          <w:sz w:val="24"/>
          <w:szCs w:val="24"/>
        </w:rPr>
        <w:t xml:space="preserve"> (2005) </w:t>
      </w:r>
      <w:r w:rsidR="00843B91" w:rsidRPr="0051710A">
        <w:rPr>
          <w:sz w:val="24"/>
          <w:szCs w:val="24"/>
        </w:rPr>
        <w:t>supports this by saying</w:t>
      </w:r>
      <w:r w:rsidR="00FC1F36" w:rsidRPr="0051710A">
        <w:rPr>
          <w:sz w:val="24"/>
          <w:szCs w:val="24"/>
        </w:rPr>
        <w:t xml:space="preserve"> that writing assessments allow individuals to have a conference with </w:t>
      </w:r>
      <w:proofErr w:type="gramStart"/>
      <w:r w:rsidR="00843B91" w:rsidRPr="0051710A">
        <w:rPr>
          <w:sz w:val="24"/>
          <w:szCs w:val="24"/>
        </w:rPr>
        <w:t>themselves</w:t>
      </w:r>
      <w:proofErr w:type="gramEnd"/>
      <w:r w:rsidR="00843B91" w:rsidRPr="0051710A">
        <w:rPr>
          <w:sz w:val="24"/>
          <w:szCs w:val="24"/>
        </w:rPr>
        <w:t>. D</w:t>
      </w:r>
      <w:r w:rsidR="00FC1F36" w:rsidRPr="0051710A">
        <w:rPr>
          <w:sz w:val="24"/>
          <w:szCs w:val="24"/>
        </w:rPr>
        <w:t xml:space="preserve">uring these conferences they will </w:t>
      </w:r>
      <w:r w:rsidR="00843B91" w:rsidRPr="0051710A">
        <w:rPr>
          <w:sz w:val="24"/>
          <w:szCs w:val="24"/>
        </w:rPr>
        <w:t xml:space="preserve">pull out their strengths and weaknesses, set goals, and ultimately complete the goals. </w:t>
      </w:r>
      <w:r w:rsidR="00264896" w:rsidRPr="0051710A">
        <w:rPr>
          <w:sz w:val="24"/>
          <w:szCs w:val="24"/>
        </w:rPr>
        <w:t xml:space="preserve">He also adds that </w:t>
      </w:r>
      <w:r w:rsidR="00E6723E" w:rsidRPr="0051710A">
        <w:rPr>
          <w:sz w:val="24"/>
          <w:szCs w:val="24"/>
        </w:rPr>
        <w:t xml:space="preserve">self-assessment in this context is the best way to </w:t>
      </w:r>
      <w:r w:rsidR="0022340A" w:rsidRPr="0051710A">
        <w:rPr>
          <w:sz w:val="24"/>
          <w:szCs w:val="24"/>
        </w:rPr>
        <w:t>get optimum learning. Pine (2009</w:t>
      </w:r>
      <w:r w:rsidR="00E6723E" w:rsidRPr="0051710A">
        <w:rPr>
          <w:sz w:val="24"/>
          <w:szCs w:val="24"/>
        </w:rPr>
        <w:t xml:space="preserve">) develops this adding that self-evaluation in writing enhances learners and makes them more active and effective. This shows what importance writing assessments have in terms of </w:t>
      </w:r>
      <w:r w:rsidRPr="0051710A">
        <w:rPr>
          <w:sz w:val="24"/>
          <w:szCs w:val="24"/>
        </w:rPr>
        <w:t xml:space="preserve">self-assessment and the skills it can bring not only for university life </w:t>
      </w:r>
      <w:proofErr w:type="gramStart"/>
      <w:r w:rsidRPr="0051710A">
        <w:rPr>
          <w:sz w:val="24"/>
          <w:szCs w:val="24"/>
        </w:rPr>
        <w:t>but</w:t>
      </w:r>
      <w:proofErr w:type="gramEnd"/>
      <w:r w:rsidRPr="0051710A">
        <w:rPr>
          <w:sz w:val="24"/>
          <w:szCs w:val="24"/>
        </w:rPr>
        <w:t xml:space="preserve"> for life after their education. </w:t>
      </w:r>
      <w:r w:rsidR="00E6723E" w:rsidRPr="0051710A">
        <w:rPr>
          <w:sz w:val="24"/>
          <w:szCs w:val="24"/>
        </w:rPr>
        <w:t xml:space="preserve">   </w:t>
      </w:r>
    </w:p>
    <w:p w14:paraId="181D2640" w14:textId="77777777" w:rsidR="002E5F9B" w:rsidRPr="0051710A" w:rsidRDefault="002E5F9B" w:rsidP="0051710A">
      <w:pPr>
        <w:spacing w:line="360" w:lineRule="auto"/>
        <w:rPr>
          <w:sz w:val="24"/>
          <w:szCs w:val="24"/>
        </w:rPr>
      </w:pPr>
    </w:p>
    <w:p w14:paraId="2BF093A2" w14:textId="77777777" w:rsidR="00012FF9" w:rsidRPr="0051710A" w:rsidRDefault="00012FF9" w:rsidP="0051710A">
      <w:pPr>
        <w:spacing w:line="360" w:lineRule="auto"/>
        <w:rPr>
          <w:sz w:val="24"/>
          <w:szCs w:val="24"/>
          <w:u w:val="single"/>
        </w:rPr>
      </w:pPr>
      <w:r w:rsidRPr="0051710A">
        <w:rPr>
          <w:sz w:val="24"/>
          <w:szCs w:val="24"/>
          <w:u w:val="single"/>
        </w:rPr>
        <w:t xml:space="preserve">Feedback sessions </w:t>
      </w:r>
    </w:p>
    <w:p w14:paraId="3B21C093" w14:textId="3D089772" w:rsidR="0026119B" w:rsidRPr="0051710A" w:rsidRDefault="00D13E95" w:rsidP="0051710A">
      <w:pPr>
        <w:spacing w:line="360" w:lineRule="auto"/>
        <w:rPr>
          <w:sz w:val="24"/>
          <w:szCs w:val="24"/>
        </w:rPr>
      </w:pPr>
      <w:r w:rsidRPr="0051710A">
        <w:rPr>
          <w:sz w:val="24"/>
          <w:szCs w:val="24"/>
        </w:rPr>
        <w:t xml:space="preserve">Feedback sessions in university </w:t>
      </w:r>
      <w:r w:rsidR="004943C2" w:rsidRPr="0051710A">
        <w:rPr>
          <w:sz w:val="24"/>
          <w:szCs w:val="24"/>
        </w:rPr>
        <w:t xml:space="preserve">are one of the most important </w:t>
      </w:r>
      <w:r w:rsidR="00016F64" w:rsidRPr="0051710A">
        <w:rPr>
          <w:sz w:val="24"/>
          <w:szCs w:val="24"/>
        </w:rPr>
        <w:t>sessions</w:t>
      </w:r>
      <w:r w:rsidR="004943C2" w:rsidRPr="0051710A">
        <w:rPr>
          <w:sz w:val="24"/>
          <w:szCs w:val="24"/>
        </w:rPr>
        <w:t xml:space="preserve"> than you can </w:t>
      </w:r>
      <w:proofErr w:type="gramStart"/>
      <w:r w:rsidR="004943C2" w:rsidRPr="0051710A">
        <w:rPr>
          <w:sz w:val="24"/>
          <w:szCs w:val="24"/>
        </w:rPr>
        <w:t>attend,</w:t>
      </w:r>
      <w:proofErr w:type="gramEnd"/>
      <w:r w:rsidR="004943C2" w:rsidRPr="0051710A">
        <w:rPr>
          <w:sz w:val="24"/>
          <w:szCs w:val="24"/>
        </w:rPr>
        <w:t xml:space="preserve"> this assumption is from my own experience throughout my three year degree. When I </w:t>
      </w:r>
      <w:r w:rsidR="00016F64" w:rsidRPr="0051710A">
        <w:rPr>
          <w:sz w:val="24"/>
          <w:szCs w:val="24"/>
        </w:rPr>
        <w:t xml:space="preserve">first </w:t>
      </w:r>
      <w:r w:rsidR="004943C2" w:rsidRPr="0051710A">
        <w:rPr>
          <w:sz w:val="24"/>
          <w:szCs w:val="24"/>
        </w:rPr>
        <w:t xml:space="preserve">handed in a piece of work or completed a presentation during </w:t>
      </w:r>
      <w:r w:rsidR="00016F64" w:rsidRPr="0051710A">
        <w:rPr>
          <w:sz w:val="24"/>
          <w:szCs w:val="24"/>
        </w:rPr>
        <w:t xml:space="preserve">my </w:t>
      </w:r>
      <w:r w:rsidR="004943C2" w:rsidRPr="0051710A">
        <w:rPr>
          <w:sz w:val="24"/>
          <w:szCs w:val="24"/>
        </w:rPr>
        <w:t xml:space="preserve">first year, I </w:t>
      </w:r>
      <w:r w:rsidR="00016F64" w:rsidRPr="0051710A">
        <w:rPr>
          <w:sz w:val="24"/>
          <w:szCs w:val="24"/>
        </w:rPr>
        <w:t>assumed</w:t>
      </w:r>
      <w:r w:rsidR="004943C2" w:rsidRPr="0051710A">
        <w:rPr>
          <w:sz w:val="24"/>
          <w:szCs w:val="24"/>
        </w:rPr>
        <w:t xml:space="preserve"> the module ended there. However, my lecturers would always make me aware of the available feedback sessions they could provide to give me more information about why my marks </w:t>
      </w:r>
      <w:r w:rsidR="00016F64" w:rsidRPr="0051710A">
        <w:rPr>
          <w:sz w:val="24"/>
          <w:szCs w:val="24"/>
        </w:rPr>
        <w:t>were where they were</w:t>
      </w:r>
      <w:r w:rsidR="004943C2" w:rsidRPr="0051710A">
        <w:rPr>
          <w:sz w:val="24"/>
          <w:szCs w:val="24"/>
        </w:rPr>
        <w:t xml:space="preserve"> and </w:t>
      </w:r>
      <w:r w:rsidR="00016F64" w:rsidRPr="0051710A">
        <w:rPr>
          <w:sz w:val="24"/>
          <w:szCs w:val="24"/>
        </w:rPr>
        <w:t xml:space="preserve">an indication of </w:t>
      </w:r>
      <w:r w:rsidR="004943C2" w:rsidRPr="0051710A">
        <w:rPr>
          <w:sz w:val="24"/>
          <w:szCs w:val="24"/>
        </w:rPr>
        <w:t>my overall performance in class. As I progressed through year two I started to realise the importance that these feedback sessions could have on my future marks and my future beyond university. The feedback sessions allow</w:t>
      </w:r>
      <w:r w:rsidR="00016F64" w:rsidRPr="0051710A">
        <w:rPr>
          <w:sz w:val="24"/>
          <w:szCs w:val="24"/>
        </w:rPr>
        <w:t>ed</w:t>
      </w:r>
      <w:r w:rsidR="004943C2" w:rsidRPr="0051710A">
        <w:rPr>
          <w:sz w:val="24"/>
          <w:szCs w:val="24"/>
        </w:rPr>
        <w:t xml:space="preserve"> me to understand what </w:t>
      </w:r>
      <w:proofErr w:type="gramStart"/>
      <w:r w:rsidR="00016F64" w:rsidRPr="0051710A">
        <w:rPr>
          <w:sz w:val="24"/>
          <w:szCs w:val="24"/>
        </w:rPr>
        <w:t xml:space="preserve">were my </w:t>
      </w:r>
      <w:proofErr w:type="spellStart"/>
      <w:r w:rsidR="00016F64" w:rsidRPr="0051710A">
        <w:rPr>
          <w:sz w:val="24"/>
          <w:szCs w:val="24"/>
        </w:rPr>
        <w:t>stongest</w:t>
      </w:r>
      <w:proofErr w:type="spellEnd"/>
      <w:r w:rsidR="00016F64" w:rsidRPr="0051710A">
        <w:rPr>
          <w:sz w:val="24"/>
          <w:szCs w:val="24"/>
        </w:rPr>
        <w:t xml:space="preserve"> </w:t>
      </w:r>
      <w:r w:rsidR="004943C2" w:rsidRPr="0051710A">
        <w:rPr>
          <w:sz w:val="24"/>
          <w:szCs w:val="24"/>
        </w:rPr>
        <w:t>type</w:t>
      </w:r>
      <w:proofErr w:type="gramEnd"/>
      <w:r w:rsidR="004943C2" w:rsidRPr="0051710A">
        <w:rPr>
          <w:sz w:val="24"/>
          <w:szCs w:val="24"/>
        </w:rPr>
        <w:t xml:space="preserve"> of assessments</w:t>
      </w:r>
      <w:r w:rsidR="00016F64" w:rsidRPr="0051710A">
        <w:rPr>
          <w:sz w:val="24"/>
          <w:szCs w:val="24"/>
        </w:rPr>
        <w:t xml:space="preserve">, </w:t>
      </w:r>
      <w:r w:rsidR="004943C2" w:rsidRPr="0051710A">
        <w:rPr>
          <w:sz w:val="24"/>
          <w:szCs w:val="24"/>
        </w:rPr>
        <w:t>where I</w:t>
      </w:r>
      <w:r w:rsidR="00016F64" w:rsidRPr="0051710A">
        <w:rPr>
          <w:sz w:val="24"/>
          <w:szCs w:val="24"/>
        </w:rPr>
        <w:t xml:space="preserve"> could</w:t>
      </w:r>
      <w:r w:rsidR="004943C2" w:rsidRPr="0051710A">
        <w:rPr>
          <w:sz w:val="24"/>
          <w:szCs w:val="24"/>
        </w:rPr>
        <w:t xml:space="preserve"> improve</w:t>
      </w:r>
      <w:r w:rsidR="00016F64" w:rsidRPr="0051710A">
        <w:rPr>
          <w:sz w:val="24"/>
          <w:szCs w:val="24"/>
        </w:rPr>
        <w:t xml:space="preserve"> on my weaker assessments and</w:t>
      </w:r>
      <w:r w:rsidR="004943C2" w:rsidRPr="0051710A">
        <w:rPr>
          <w:sz w:val="24"/>
          <w:szCs w:val="24"/>
        </w:rPr>
        <w:t xml:space="preserve"> aside from this, the sessions </w:t>
      </w:r>
      <w:r w:rsidR="00016F64" w:rsidRPr="0051710A">
        <w:rPr>
          <w:sz w:val="24"/>
          <w:szCs w:val="24"/>
        </w:rPr>
        <w:t>could</w:t>
      </w:r>
      <w:r w:rsidR="009C1459" w:rsidRPr="0051710A">
        <w:rPr>
          <w:sz w:val="24"/>
          <w:szCs w:val="24"/>
        </w:rPr>
        <w:t xml:space="preserve"> develop me in other areas that </w:t>
      </w:r>
      <w:r w:rsidR="00016F64" w:rsidRPr="0051710A">
        <w:rPr>
          <w:sz w:val="24"/>
          <w:szCs w:val="24"/>
        </w:rPr>
        <w:t>didn’t relate to the module</w:t>
      </w:r>
      <w:r w:rsidR="009C1459" w:rsidRPr="0051710A">
        <w:rPr>
          <w:sz w:val="24"/>
          <w:szCs w:val="24"/>
        </w:rPr>
        <w:t>. These</w:t>
      </w:r>
      <w:r w:rsidR="00016F64" w:rsidRPr="0051710A">
        <w:rPr>
          <w:sz w:val="24"/>
          <w:szCs w:val="24"/>
        </w:rPr>
        <w:t xml:space="preserve"> could</w:t>
      </w:r>
      <w:r w:rsidR="009C1459" w:rsidRPr="0051710A">
        <w:rPr>
          <w:sz w:val="24"/>
          <w:szCs w:val="24"/>
        </w:rPr>
        <w:t xml:space="preserve"> include things such as digital skills, communication </w:t>
      </w:r>
      <w:r w:rsidR="0012795E" w:rsidRPr="0051710A">
        <w:rPr>
          <w:sz w:val="24"/>
          <w:szCs w:val="24"/>
        </w:rPr>
        <w:t>and even such things like attendance. From my personal experience, my lecturers during first year would keep telling me that my attendance was not good enough and if I wanted to reach my full potential, I would have to attend more</w:t>
      </w:r>
      <w:r w:rsidR="00016F64" w:rsidRPr="0051710A">
        <w:rPr>
          <w:sz w:val="24"/>
          <w:szCs w:val="24"/>
        </w:rPr>
        <w:t xml:space="preserve"> frequently</w:t>
      </w:r>
      <w:r w:rsidR="0012795E" w:rsidRPr="0051710A">
        <w:rPr>
          <w:sz w:val="24"/>
          <w:szCs w:val="24"/>
        </w:rPr>
        <w:t xml:space="preserve">. I </w:t>
      </w:r>
      <w:r w:rsidR="00016F64" w:rsidRPr="0051710A">
        <w:rPr>
          <w:sz w:val="24"/>
          <w:szCs w:val="24"/>
        </w:rPr>
        <w:lastRenderedPageBreak/>
        <w:t>acknowledged that feedback</w:t>
      </w:r>
      <w:r w:rsidR="0012795E" w:rsidRPr="0051710A">
        <w:rPr>
          <w:sz w:val="24"/>
          <w:szCs w:val="24"/>
        </w:rPr>
        <w:t xml:space="preserve"> and instead of prioritising </w:t>
      </w:r>
      <w:r w:rsidR="00016F64" w:rsidRPr="0051710A">
        <w:rPr>
          <w:sz w:val="24"/>
          <w:szCs w:val="24"/>
        </w:rPr>
        <w:t>employment</w:t>
      </w:r>
      <w:r w:rsidR="0012795E" w:rsidRPr="0051710A">
        <w:rPr>
          <w:sz w:val="24"/>
          <w:szCs w:val="24"/>
        </w:rPr>
        <w:t xml:space="preserve"> commitments, I</w:t>
      </w:r>
      <w:r w:rsidR="008B41AC" w:rsidRPr="0051710A">
        <w:rPr>
          <w:sz w:val="24"/>
          <w:szCs w:val="24"/>
        </w:rPr>
        <w:t xml:space="preserve"> turned up more </w:t>
      </w:r>
      <w:r w:rsidR="00016F64" w:rsidRPr="0051710A">
        <w:rPr>
          <w:sz w:val="24"/>
          <w:szCs w:val="24"/>
        </w:rPr>
        <w:t xml:space="preserve">often </w:t>
      </w:r>
      <w:r w:rsidR="008B41AC" w:rsidRPr="0051710A">
        <w:rPr>
          <w:sz w:val="24"/>
          <w:szCs w:val="24"/>
        </w:rPr>
        <w:t>to university</w:t>
      </w:r>
      <w:r w:rsidR="0012795E" w:rsidRPr="0051710A">
        <w:rPr>
          <w:sz w:val="24"/>
          <w:szCs w:val="24"/>
        </w:rPr>
        <w:t xml:space="preserve"> during second and third years</w:t>
      </w:r>
      <w:r w:rsidR="008B41AC" w:rsidRPr="0051710A">
        <w:rPr>
          <w:sz w:val="24"/>
          <w:szCs w:val="24"/>
        </w:rPr>
        <w:t xml:space="preserve">, although it may not seem like a big issue to some, attending lectures has a very big impact in the quality of work produced. If the feedback sessions were not available during </w:t>
      </w:r>
      <w:r w:rsidR="00016F64" w:rsidRPr="0051710A">
        <w:rPr>
          <w:sz w:val="24"/>
          <w:szCs w:val="24"/>
        </w:rPr>
        <w:t xml:space="preserve">my </w:t>
      </w:r>
      <w:r w:rsidR="008B41AC" w:rsidRPr="0051710A">
        <w:rPr>
          <w:sz w:val="24"/>
          <w:szCs w:val="24"/>
        </w:rPr>
        <w:t xml:space="preserve">first year, then it could have had a negative impact on my marks.  </w:t>
      </w:r>
      <w:r w:rsidR="009C1459" w:rsidRPr="0051710A">
        <w:rPr>
          <w:sz w:val="24"/>
          <w:szCs w:val="24"/>
        </w:rPr>
        <w:br/>
      </w:r>
      <w:r w:rsidR="009C1459" w:rsidRPr="0051710A">
        <w:rPr>
          <w:sz w:val="24"/>
          <w:szCs w:val="24"/>
        </w:rPr>
        <w:br/>
        <w:t xml:space="preserve">It important to understand that as a student, I must use the feedback sessions as a platform for myself to do better and take any criticism </w:t>
      </w:r>
      <w:r w:rsidR="00016F64" w:rsidRPr="0051710A">
        <w:rPr>
          <w:sz w:val="24"/>
          <w:szCs w:val="24"/>
        </w:rPr>
        <w:t>as constructive and not personal</w:t>
      </w:r>
      <w:r w:rsidR="009C1459" w:rsidRPr="0051710A">
        <w:rPr>
          <w:sz w:val="24"/>
          <w:szCs w:val="24"/>
        </w:rPr>
        <w:t xml:space="preserve">. </w:t>
      </w:r>
      <w:proofErr w:type="spellStart"/>
      <w:r w:rsidR="009C1459" w:rsidRPr="0051710A">
        <w:rPr>
          <w:sz w:val="24"/>
          <w:szCs w:val="24"/>
        </w:rPr>
        <w:t>Brookhart</w:t>
      </w:r>
      <w:proofErr w:type="spellEnd"/>
      <w:r w:rsidR="009C1459" w:rsidRPr="0051710A">
        <w:rPr>
          <w:sz w:val="24"/>
          <w:szCs w:val="24"/>
        </w:rPr>
        <w:t xml:space="preserve"> (2017) supports this by saying that students should see any constructive criticism as a positive </w:t>
      </w:r>
      <w:r w:rsidR="002B68E7" w:rsidRPr="0051710A">
        <w:rPr>
          <w:sz w:val="24"/>
          <w:szCs w:val="24"/>
        </w:rPr>
        <w:t xml:space="preserve">because without practice, learning does not occur. </w:t>
      </w:r>
      <w:r w:rsidR="004943C2" w:rsidRPr="0051710A">
        <w:rPr>
          <w:sz w:val="24"/>
          <w:szCs w:val="24"/>
        </w:rPr>
        <w:t xml:space="preserve"> </w:t>
      </w:r>
      <w:r w:rsidR="002B68E7" w:rsidRPr="0051710A">
        <w:rPr>
          <w:sz w:val="24"/>
          <w:szCs w:val="24"/>
        </w:rPr>
        <w:t>This relates to my first year in university because that is the time where I should be looking at myself to be the most effective learner I can be when it comes to year three.</w:t>
      </w:r>
      <w:r w:rsidR="0026119B" w:rsidRPr="0051710A">
        <w:rPr>
          <w:sz w:val="24"/>
          <w:szCs w:val="24"/>
        </w:rPr>
        <w:t xml:space="preserve"> This is down to my own thought processes</w:t>
      </w:r>
      <w:r w:rsidR="007647C7" w:rsidRPr="0051710A">
        <w:rPr>
          <w:sz w:val="24"/>
          <w:szCs w:val="24"/>
        </w:rPr>
        <w:t xml:space="preserve"> and how I use the feedback</w:t>
      </w:r>
      <w:r w:rsidR="0026119B" w:rsidRPr="0051710A">
        <w:rPr>
          <w:sz w:val="24"/>
          <w:szCs w:val="24"/>
        </w:rPr>
        <w:t xml:space="preserve">, Butler and </w:t>
      </w:r>
      <w:proofErr w:type="spellStart"/>
      <w:r w:rsidR="0026119B" w:rsidRPr="0051710A">
        <w:rPr>
          <w:sz w:val="24"/>
          <w:szCs w:val="24"/>
        </w:rPr>
        <w:t>Winnie</w:t>
      </w:r>
      <w:proofErr w:type="spellEnd"/>
      <w:r w:rsidR="0026119B" w:rsidRPr="0051710A">
        <w:rPr>
          <w:sz w:val="24"/>
          <w:szCs w:val="24"/>
        </w:rPr>
        <w:t xml:space="preserve"> (1995) develop this by saying that these sessions allow lec</w:t>
      </w:r>
      <w:r w:rsidR="007647C7" w:rsidRPr="0051710A">
        <w:rPr>
          <w:sz w:val="24"/>
          <w:szCs w:val="24"/>
        </w:rPr>
        <w:t>turer feedback and student self-</w:t>
      </w:r>
      <w:r w:rsidR="0026119B" w:rsidRPr="0051710A">
        <w:rPr>
          <w:sz w:val="24"/>
          <w:szCs w:val="24"/>
        </w:rPr>
        <w:t>evaluation to com</w:t>
      </w:r>
      <w:r w:rsidR="0012795E" w:rsidRPr="0051710A">
        <w:rPr>
          <w:sz w:val="24"/>
          <w:szCs w:val="24"/>
        </w:rPr>
        <w:t>e together to aid development. This feedback allows the learner to be able to</w:t>
      </w:r>
      <w:r w:rsidR="00016F64" w:rsidRPr="0051710A">
        <w:rPr>
          <w:sz w:val="24"/>
          <w:szCs w:val="24"/>
        </w:rPr>
        <w:t xml:space="preserve"> set themselves learning goals and </w:t>
      </w:r>
      <w:r w:rsidR="0012795E" w:rsidRPr="0051710A">
        <w:rPr>
          <w:sz w:val="24"/>
          <w:szCs w:val="24"/>
        </w:rPr>
        <w:t xml:space="preserve">feedback will help with strategies to overcome obstacles that may be stopping them reaching these. As a result, the learner becomes more effective and the quality of work is higher. </w:t>
      </w:r>
    </w:p>
    <w:p w14:paraId="3BCC602E" w14:textId="77777777" w:rsidR="0026119B" w:rsidRPr="0051710A" w:rsidRDefault="0026119B" w:rsidP="0051710A">
      <w:pPr>
        <w:spacing w:line="360" w:lineRule="auto"/>
        <w:rPr>
          <w:sz w:val="24"/>
          <w:szCs w:val="24"/>
        </w:rPr>
      </w:pPr>
    </w:p>
    <w:p w14:paraId="475C6E11" w14:textId="07D763A4" w:rsidR="00012FF9" w:rsidRPr="0051710A" w:rsidRDefault="002B68E7" w:rsidP="0051710A">
      <w:pPr>
        <w:spacing w:line="360" w:lineRule="auto"/>
        <w:rPr>
          <w:sz w:val="24"/>
          <w:szCs w:val="24"/>
        </w:rPr>
      </w:pPr>
      <w:r w:rsidRPr="0051710A">
        <w:rPr>
          <w:sz w:val="24"/>
          <w:szCs w:val="24"/>
        </w:rPr>
        <w:t xml:space="preserve"> </w:t>
      </w:r>
      <w:r w:rsidR="0022340A" w:rsidRPr="0051710A">
        <w:rPr>
          <w:sz w:val="24"/>
          <w:szCs w:val="24"/>
        </w:rPr>
        <w:t xml:space="preserve">Although </w:t>
      </w:r>
      <w:r w:rsidR="002A4AEE" w:rsidRPr="0051710A">
        <w:rPr>
          <w:sz w:val="24"/>
          <w:szCs w:val="24"/>
        </w:rPr>
        <w:t>self-evaluation</w:t>
      </w:r>
      <w:r w:rsidR="0022340A" w:rsidRPr="0051710A">
        <w:rPr>
          <w:sz w:val="24"/>
          <w:szCs w:val="24"/>
        </w:rPr>
        <w:t xml:space="preserve"> seems </w:t>
      </w:r>
      <w:r w:rsidR="002A4AEE" w:rsidRPr="0051710A">
        <w:rPr>
          <w:sz w:val="24"/>
          <w:szCs w:val="24"/>
        </w:rPr>
        <w:t>positive</w:t>
      </w:r>
      <w:r w:rsidR="0022340A" w:rsidRPr="0051710A">
        <w:rPr>
          <w:sz w:val="24"/>
          <w:szCs w:val="24"/>
        </w:rPr>
        <w:t xml:space="preserve">, there is the possibility that it does harm to some students. For example, </w:t>
      </w:r>
      <w:r w:rsidR="002A4AEE" w:rsidRPr="0051710A">
        <w:rPr>
          <w:sz w:val="24"/>
          <w:szCs w:val="24"/>
        </w:rPr>
        <w:t xml:space="preserve">there are times in my degree where I have questioned whether I am knowledgeable enough to critique my own work. When writing an assignment or planning a PowerPoint, </w:t>
      </w:r>
      <w:r w:rsidR="00016F64" w:rsidRPr="0051710A">
        <w:rPr>
          <w:sz w:val="24"/>
          <w:szCs w:val="24"/>
        </w:rPr>
        <w:t xml:space="preserve">I am aware that I am not an expert on that particular subject and therefore </w:t>
      </w:r>
      <w:r w:rsidR="00F90E5C" w:rsidRPr="0051710A">
        <w:rPr>
          <w:sz w:val="24"/>
          <w:szCs w:val="24"/>
        </w:rPr>
        <w:t xml:space="preserve">there is no guarantee </w:t>
      </w:r>
      <w:r w:rsidR="00FC592D" w:rsidRPr="0051710A">
        <w:rPr>
          <w:sz w:val="24"/>
          <w:szCs w:val="24"/>
        </w:rPr>
        <w:t xml:space="preserve">that, in my opinion, what I am writing is 100% accurate. </w:t>
      </w:r>
      <w:r w:rsidR="00F90E5C" w:rsidRPr="0051710A">
        <w:rPr>
          <w:sz w:val="24"/>
          <w:szCs w:val="24"/>
        </w:rPr>
        <w:t xml:space="preserve">This can leave some people </w:t>
      </w:r>
      <w:r w:rsidR="00FC592D" w:rsidRPr="0051710A">
        <w:rPr>
          <w:sz w:val="24"/>
          <w:szCs w:val="24"/>
        </w:rPr>
        <w:t xml:space="preserve">feeling </w:t>
      </w:r>
      <w:r w:rsidR="00F90E5C" w:rsidRPr="0051710A">
        <w:rPr>
          <w:sz w:val="24"/>
          <w:szCs w:val="24"/>
        </w:rPr>
        <w:t>stressed or feel</w:t>
      </w:r>
      <w:r w:rsidR="00FC592D" w:rsidRPr="0051710A">
        <w:rPr>
          <w:sz w:val="24"/>
          <w:szCs w:val="24"/>
        </w:rPr>
        <w:t xml:space="preserve">ing like they are not good enough. </w:t>
      </w:r>
      <w:r w:rsidR="00F90E5C" w:rsidRPr="0051710A">
        <w:rPr>
          <w:sz w:val="24"/>
          <w:szCs w:val="24"/>
        </w:rPr>
        <w:t xml:space="preserve"> Pine (2009) agrees with this by saying that some weaker students may lack confidence and </w:t>
      </w:r>
      <w:r w:rsidR="00FC592D" w:rsidRPr="0051710A">
        <w:rPr>
          <w:sz w:val="24"/>
          <w:szCs w:val="24"/>
        </w:rPr>
        <w:t>self-evaluation</w:t>
      </w:r>
      <w:r w:rsidR="00F90E5C" w:rsidRPr="0051710A">
        <w:rPr>
          <w:sz w:val="24"/>
          <w:szCs w:val="24"/>
        </w:rPr>
        <w:t xml:space="preserve"> </w:t>
      </w:r>
      <w:r w:rsidR="00FC592D" w:rsidRPr="0051710A">
        <w:rPr>
          <w:sz w:val="24"/>
          <w:szCs w:val="24"/>
        </w:rPr>
        <w:t>and this will therefore</w:t>
      </w:r>
      <w:r w:rsidR="00F90E5C" w:rsidRPr="0051710A">
        <w:rPr>
          <w:sz w:val="24"/>
          <w:szCs w:val="24"/>
        </w:rPr>
        <w:t xml:space="preserve"> have </w:t>
      </w:r>
      <w:r w:rsidR="00FC592D" w:rsidRPr="0051710A">
        <w:rPr>
          <w:sz w:val="24"/>
          <w:szCs w:val="24"/>
        </w:rPr>
        <w:t xml:space="preserve">the opposite effect to those </w:t>
      </w:r>
      <w:r w:rsidR="00F90E5C" w:rsidRPr="0051710A">
        <w:rPr>
          <w:sz w:val="24"/>
          <w:szCs w:val="24"/>
        </w:rPr>
        <w:t>stronger students. However, this is easily overcome by making a</w:t>
      </w:r>
      <w:r w:rsidR="00FC592D" w:rsidRPr="0051710A">
        <w:rPr>
          <w:sz w:val="24"/>
          <w:szCs w:val="24"/>
        </w:rPr>
        <w:t>ppointments with lecturers to discuss any</w:t>
      </w:r>
      <w:r w:rsidR="00F90E5C" w:rsidRPr="0051710A">
        <w:rPr>
          <w:sz w:val="24"/>
          <w:szCs w:val="24"/>
        </w:rPr>
        <w:t xml:space="preserve"> doubts </w:t>
      </w:r>
      <w:r w:rsidR="00FC592D" w:rsidRPr="0051710A">
        <w:rPr>
          <w:sz w:val="24"/>
          <w:szCs w:val="24"/>
        </w:rPr>
        <w:t xml:space="preserve">that </w:t>
      </w:r>
      <w:r w:rsidR="00F90E5C" w:rsidRPr="0051710A">
        <w:rPr>
          <w:sz w:val="24"/>
          <w:szCs w:val="24"/>
        </w:rPr>
        <w:t xml:space="preserve">individuals may have. This does raise the question </w:t>
      </w:r>
      <w:r w:rsidR="002A0AA5" w:rsidRPr="0051710A">
        <w:rPr>
          <w:sz w:val="24"/>
          <w:szCs w:val="24"/>
        </w:rPr>
        <w:t>as to whether individuals will be thinking for themselves</w:t>
      </w:r>
      <w:r w:rsidR="00FC592D" w:rsidRPr="0051710A">
        <w:rPr>
          <w:sz w:val="24"/>
          <w:szCs w:val="24"/>
        </w:rPr>
        <w:t xml:space="preserve"> by doing this and </w:t>
      </w:r>
      <w:r w:rsidR="002A0AA5" w:rsidRPr="0051710A">
        <w:rPr>
          <w:sz w:val="24"/>
          <w:szCs w:val="24"/>
        </w:rPr>
        <w:t xml:space="preserve">there is the </w:t>
      </w:r>
      <w:r w:rsidR="000F3BFB" w:rsidRPr="0051710A">
        <w:rPr>
          <w:sz w:val="24"/>
          <w:szCs w:val="24"/>
        </w:rPr>
        <w:t>tendency as a result</w:t>
      </w:r>
      <w:r w:rsidR="002A0AA5" w:rsidRPr="0051710A">
        <w:rPr>
          <w:sz w:val="24"/>
          <w:szCs w:val="24"/>
        </w:rPr>
        <w:t xml:space="preserve"> </w:t>
      </w:r>
      <w:r w:rsidR="00FC592D" w:rsidRPr="0051710A">
        <w:rPr>
          <w:sz w:val="24"/>
          <w:szCs w:val="24"/>
        </w:rPr>
        <w:t xml:space="preserve">of this </w:t>
      </w:r>
      <w:r w:rsidR="002A0AA5" w:rsidRPr="0051710A">
        <w:rPr>
          <w:sz w:val="24"/>
          <w:szCs w:val="24"/>
        </w:rPr>
        <w:t xml:space="preserve">for some students to be </w:t>
      </w:r>
      <w:proofErr w:type="gramStart"/>
      <w:r w:rsidR="002A0AA5" w:rsidRPr="0051710A">
        <w:rPr>
          <w:sz w:val="24"/>
          <w:szCs w:val="24"/>
        </w:rPr>
        <w:t>spoon fed</w:t>
      </w:r>
      <w:proofErr w:type="gramEnd"/>
      <w:r w:rsidR="002A0AA5" w:rsidRPr="0051710A">
        <w:rPr>
          <w:sz w:val="24"/>
          <w:szCs w:val="24"/>
        </w:rPr>
        <w:t xml:space="preserve">. </w:t>
      </w:r>
      <w:r w:rsidR="00E37A67" w:rsidRPr="0051710A">
        <w:rPr>
          <w:sz w:val="24"/>
          <w:szCs w:val="24"/>
        </w:rPr>
        <w:t>Wright (2012</w:t>
      </w:r>
      <w:r w:rsidR="000F3BFB" w:rsidRPr="0051710A">
        <w:rPr>
          <w:sz w:val="24"/>
          <w:szCs w:val="24"/>
        </w:rPr>
        <w:t xml:space="preserve">) argues against this, he believes that by simply asking the </w:t>
      </w:r>
      <w:r w:rsidR="000F3BFB" w:rsidRPr="0051710A">
        <w:rPr>
          <w:sz w:val="24"/>
          <w:szCs w:val="24"/>
        </w:rPr>
        <w:lastRenderedPageBreak/>
        <w:t xml:space="preserve">lecturer for reassurance gives the learner the confidence </w:t>
      </w:r>
      <w:r w:rsidR="00FC592D" w:rsidRPr="0051710A">
        <w:rPr>
          <w:sz w:val="24"/>
          <w:szCs w:val="24"/>
        </w:rPr>
        <w:t xml:space="preserve">that </w:t>
      </w:r>
      <w:r w:rsidR="000F3BFB" w:rsidRPr="0051710A">
        <w:rPr>
          <w:sz w:val="24"/>
          <w:szCs w:val="24"/>
        </w:rPr>
        <w:t xml:space="preserve">they were lacking and self evaluation continues as normal from there. </w:t>
      </w:r>
      <w:r w:rsidR="00FC592D" w:rsidRPr="0051710A">
        <w:rPr>
          <w:sz w:val="24"/>
          <w:szCs w:val="24"/>
        </w:rPr>
        <w:t>This means</w:t>
      </w:r>
      <w:r w:rsidR="000F3BFB" w:rsidRPr="0051710A">
        <w:rPr>
          <w:sz w:val="24"/>
          <w:szCs w:val="24"/>
        </w:rPr>
        <w:t xml:space="preserve"> that they can now confidentially evaluate their own work.  </w:t>
      </w:r>
      <w:r w:rsidR="000F3BFB" w:rsidRPr="0051710A">
        <w:rPr>
          <w:sz w:val="24"/>
          <w:szCs w:val="24"/>
        </w:rPr>
        <w:br/>
        <w:t>I can definitely say that I relate to the argument from both sides, in the past I have felt a lack of confidence in my ability to self evaluate my work, however, a little guidance from my lecturer is all that is needed. From there I am full of confidence and I can start forming my assignment and critique it by myself, this takes away the claim that students are spoon fed</w:t>
      </w:r>
      <w:r w:rsidR="00823E45" w:rsidRPr="0051710A">
        <w:rPr>
          <w:sz w:val="24"/>
          <w:szCs w:val="24"/>
        </w:rPr>
        <w:t xml:space="preserve"> and get a lot of work done for them</w:t>
      </w:r>
      <w:r w:rsidR="000F3BFB" w:rsidRPr="0051710A">
        <w:rPr>
          <w:sz w:val="24"/>
          <w:szCs w:val="24"/>
        </w:rPr>
        <w:t xml:space="preserve">. </w:t>
      </w:r>
      <w:r w:rsidR="00E37A67" w:rsidRPr="0051710A">
        <w:rPr>
          <w:sz w:val="24"/>
          <w:szCs w:val="24"/>
        </w:rPr>
        <w:t>If I were to make any changes, it would be to have more feedback sessions with lecturers. This for me</w:t>
      </w:r>
      <w:r w:rsidR="000F3BFB" w:rsidRPr="0051710A">
        <w:rPr>
          <w:sz w:val="24"/>
          <w:szCs w:val="24"/>
        </w:rPr>
        <w:t xml:space="preserve"> </w:t>
      </w:r>
      <w:r w:rsidR="00E37A67" w:rsidRPr="0051710A">
        <w:rPr>
          <w:sz w:val="24"/>
          <w:szCs w:val="24"/>
        </w:rPr>
        <w:t xml:space="preserve">was the turning point of my education journey that changed how I viewed education, it made me a more effective and developed learner overall. </w:t>
      </w:r>
      <w:r w:rsidR="002A0AA5" w:rsidRPr="0051710A">
        <w:rPr>
          <w:sz w:val="24"/>
          <w:szCs w:val="24"/>
        </w:rPr>
        <w:t xml:space="preserve"> </w:t>
      </w:r>
      <w:r w:rsidR="00F90E5C" w:rsidRPr="0051710A">
        <w:rPr>
          <w:sz w:val="24"/>
          <w:szCs w:val="24"/>
        </w:rPr>
        <w:t xml:space="preserve">  </w:t>
      </w:r>
    </w:p>
    <w:p w14:paraId="3FF74F34" w14:textId="26D01321" w:rsidR="00012FF9" w:rsidRDefault="0013539C" w:rsidP="0051710A">
      <w:pPr>
        <w:spacing w:line="360" w:lineRule="auto"/>
        <w:rPr>
          <w:sz w:val="24"/>
          <w:szCs w:val="24"/>
        </w:rPr>
      </w:pPr>
      <w:r w:rsidRPr="0051710A">
        <w:rPr>
          <w:sz w:val="24"/>
          <w:szCs w:val="24"/>
        </w:rPr>
        <w:t xml:space="preserve">In conclusion, we have seen the importance of </w:t>
      </w:r>
      <w:r w:rsidR="00592B96" w:rsidRPr="0051710A">
        <w:rPr>
          <w:sz w:val="24"/>
          <w:szCs w:val="24"/>
        </w:rPr>
        <w:t>self-evaluation</w:t>
      </w:r>
      <w:r w:rsidRPr="0051710A">
        <w:rPr>
          <w:sz w:val="24"/>
          <w:szCs w:val="24"/>
        </w:rPr>
        <w:t xml:space="preserve"> through the research of </w:t>
      </w:r>
      <w:proofErr w:type="spellStart"/>
      <w:r w:rsidRPr="0051710A">
        <w:rPr>
          <w:sz w:val="24"/>
          <w:szCs w:val="24"/>
        </w:rPr>
        <w:t>Boud</w:t>
      </w:r>
      <w:proofErr w:type="spellEnd"/>
      <w:r w:rsidRPr="0051710A">
        <w:rPr>
          <w:sz w:val="24"/>
          <w:szCs w:val="24"/>
        </w:rPr>
        <w:t xml:space="preserve"> (2016), Beard and Hartley (1986), and Franklin (2008).</w:t>
      </w:r>
      <w:r w:rsidR="00592B96" w:rsidRPr="0051710A">
        <w:rPr>
          <w:sz w:val="24"/>
          <w:szCs w:val="24"/>
        </w:rPr>
        <w:t xml:space="preserve"> They all believe that with the university guidelines that are to effective learners that are responsible for their own learning, methods to promote self-evaluation are critical. It is seen through these people that with the right methods, self-evaluation happens naturally and consistently over time. Presentations were the first method explained and through this method, there are an abundance of skills that develop effective learners. Some of these include having the ability to think on your feet by answering questions and time management, these will all be hugely important in the real world but also essential for myself to progress through my degree with a good grade. Secondly was written assessments with these being the most popular choice of assessment in university, it promotes the use of critiquing your own work. Brink-</w:t>
      </w:r>
      <w:proofErr w:type="spellStart"/>
      <w:r w:rsidR="00592B96" w:rsidRPr="0051710A">
        <w:rPr>
          <w:sz w:val="24"/>
          <w:szCs w:val="24"/>
        </w:rPr>
        <w:t>Budgen</w:t>
      </w:r>
      <w:proofErr w:type="spellEnd"/>
      <w:r w:rsidR="00592B96" w:rsidRPr="0051710A">
        <w:rPr>
          <w:sz w:val="24"/>
          <w:szCs w:val="24"/>
        </w:rPr>
        <w:t xml:space="preserve"> (1999) supported this and showed how critical thinking and problem solving is developed during these methods. The last method was feedback sessions</w:t>
      </w:r>
      <w:r w:rsidR="00E37A67" w:rsidRPr="0051710A">
        <w:rPr>
          <w:sz w:val="24"/>
          <w:szCs w:val="24"/>
        </w:rPr>
        <w:t xml:space="preserve">, this was arguably one of the biggest points in terms of university as explained by Butler and </w:t>
      </w:r>
      <w:proofErr w:type="spellStart"/>
      <w:r w:rsidR="00E37A67" w:rsidRPr="0051710A">
        <w:rPr>
          <w:sz w:val="24"/>
          <w:szCs w:val="24"/>
        </w:rPr>
        <w:t>Winnie</w:t>
      </w:r>
      <w:proofErr w:type="spellEnd"/>
      <w:r w:rsidR="00E37A67" w:rsidRPr="0051710A">
        <w:rPr>
          <w:sz w:val="24"/>
          <w:szCs w:val="24"/>
        </w:rPr>
        <w:t xml:space="preserve"> (1995) - they developed the idea that when teacher and student come together to outline strengths and weaknesses, students act upon this themselves to develop themselves academically. As a whole through my experiences, this essay has shown how I have developed from my first year to my last year. One big positive I take from the experience is the confidence that I got given from my lecturer, this was one of the most vital parts of self-evaluation that has </w:t>
      </w:r>
      <w:r w:rsidR="00E37A67" w:rsidRPr="0051710A">
        <w:rPr>
          <w:sz w:val="24"/>
          <w:szCs w:val="24"/>
        </w:rPr>
        <w:lastRenderedPageBreak/>
        <w:t xml:space="preserve">allowed me to become a more effective learner and I put a lot of that down to feedback sessions.   </w:t>
      </w:r>
      <w:r w:rsidR="00592B96" w:rsidRPr="0051710A">
        <w:rPr>
          <w:sz w:val="24"/>
          <w:szCs w:val="24"/>
        </w:rPr>
        <w:t xml:space="preserve"> </w:t>
      </w:r>
    </w:p>
    <w:p w14:paraId="36046E1E" w14:textId="77777777" w:rsidR="0051710A" w:rsidRDefault="0051710A" w:rsidP="0051710A">
      <w:pPr>
        <w:spacing w:line="360" w:lineRule="auto"/>
        <w:rPr>
          <w:sz w:val="24"/>
          <w:szCs w:val="24"/>
        </w:rPr>
      </w:pPr>
    </w:p>
    <w:p w14:paraId="630140F3" w14:textId="42259221" w:rsidR="0051710A" w:rsidRDefault="0051710A" w:rsidP="0051710A">
      <w:pPr>
        <w:spacing w:line="360" w:lineRule="auto"/>
        <w:rPr>
          <w:sz w:val="24"/>
          <w:szCs w:val="24"/>
        </w:rPr>
      </w:pPr>
      <w:r>
        <w:rPr>
          <w:sz w:val="24"/>
          <w:szCs w:val="24"/>
        </w:rPr>
        <w:t>Word count: 2553</w:t>
      </w:r>
    </w:p>
    <w:p w14:paraId="61CA76CC" w14:textId="77777777" w:rsidR="005A49F8" w:rsidRDefault="005A49F8" w:rsidP="0051710A">
      <w:pPr>
        <w:spacing w:line="360" w:lineRule="auto"/>
        <w:rPr>
          <w:sz w:val="24"/>
          <w:szCs w:val="24"/>
        </w:rPr>
      </w:pPr>
    </w:p>
    <w:p w14:paraId="2F3C5F01" w14:textId="77777777" w:rsidR="005A49F8" w:rsidRDefault="005A49F8" w:rsidP="0051710A">
      <w:pPr>
        <w:spacing w:line="360" w:lineRule="auto"/>
        <w:rPr>
          <w:sz w:val="24"/>
          <w:szCs w:val="24"/>
        </w:rPr>
      </w:pPr>
    </w:p>
    <w:p w14:paraId="3A157C9C" w14:textId="77777777" w:rsidR="005A49F8" w:rsidRDefault="005A49F8" w:rsidP="0051710A">
      <w:pPr>
        <w:spacing w:line="360" w:lineRule="auto"/>
        <w:rPr>
          <w:sz w:val="24"/>
          <w:szCs w:val="24"/>
        </w:rPr>
      </w:pPr>
    </w:p>
    <w:p w14:paraId="655A3EF1" w14:textId="77777777" w:rsidR="005A49F8" w:rsidRDefault="005A49F8" w:rsidP="0051710A">
      <w:pPr>
        <w:spacing w:line="360" w:lineRule="auto"/>
        <w:rPr>
          <w:sz w:val="24"/>
          <w:szCs w:val="24"/>
        </w:rPr>
      </w:pPr>
    </w:p>
    <w:p w14:paraId="522D8E53" w14:textId="77777777" w:rsidR="005A49F8" w:rsidRDefault="005A49F8" w:rsidP="0051710A">
      <w:pPr>
        <w:spacing w:line="360" w:lineRule="auto"/>
        <w:rPr>
          <w:sz w:val="24"/>
          <w:szCs w:val="24"/>
        </w:rPr>
      </w:pPr>
    </w:p>
    <w:p w14:paraId="38B9D9C6" w14:textId="77777777" w:rsidR="005A49F8" w:rsidRDefault="005A49F8" w:rsidP="0051710A">
      <w:pPr>
        <w:spacing w:line="360" w:lineRule="auto"/>
        <w:rPr>
          <w:sz w:val="24"/>
          <w:szCs w:val="24"/>
        </w:rPr>
      </w:pPr>
    </w:p>
    <w:p w14:paraId="4CE44FAE" w14:textId="77777777" w:rsidR="005A49F8" w:rsidRDefault="005A49F8" w:rsidP="0051710A">
      <w:pPr>
        <w:spacing w:line="360" w:lineRule="auto"/>
        <w:rPr>
          <w:sz w:val="24"/>
          <w:szCs w:val="24"/>
        </w:rPr>
      </w:pPr>
    </w:p>
    <w:p w14:paraId="6DD19C60" w14:textId="77777777" w:rsidR="005A49F8" w:rsidRDefault="005A49F8" w:rsidP="0051710A">
      <w:pPr>
        <w:spacing w:line="360" w:lineRule="auto"/>
        <w:rPr>
          <w:sz w:val="24"/>
          <w:szCs w:val="24"/>
        </w:rPr>
      </w:pPr>
    </w:p>
    <w:p w14:paraId="1D690ABC" w14:textId="77777777" w:rsidR="005A49F8" w:rsidRDefault="005A49F8" w:rsidP="0051710A">
      <w:pPr>
        <w:spacing w:line="360" w:lineRule="auto"/>
        <w:rPr>
          <w:sz w:val="24"/>
          <w:szCs w:val="24"/>
        </w:rPr>
      </w:pPr>
    </w:p>
    <w:p w14:paraId="61CD8B83" w14:textId="77777777" w:rsidR="005A49F8" w:rsidRDefault="005A49F8" w:rsidP="0051710A">
      <w:pPr>
        <w:spacing w:line="360" w:lineRule="auto"/>
        <w:rPr>
          <w:sz w:val="24"/>
          <w:szCs w:val="24"/>
        </w:rPr>
      </w:pPr>
    </w:p>
    <w:p w14:paraId="256E09CB" w14:textId="77777777" w:rsidR="005A49F8" w:rsidRDefault="005A49F8" w:rsidP="0051710A">
      <w:pPr>
        <w:spacing w:line="360" w:lineRule="auto"/>
        <w:rPr>
          <w:sz w:val="24"/>
          <w:szCs w:val="24"/>
        </w:rPr>
      </w:pPr>
    </w:p>
    <w:p w14:paraId="097A6520" w14:textId="77777777" w:rsidR="005A49F8" w:rsidRDefault="005A49F8" w:rsidP="0051710A">
      <w:pPr>
        <w:spacing w:line="360" w:lineRule="auto"/>
        <w:rPr>
          <w:sz w:val="24"/>
          <w:szCs w:val="24"/>
        </w:rPr>
      </w:pPr>
    </w:p>
    <w:p w14:paraId="37862ED4" w14:textId="77777777" w:rsidR="005A49F8" w:rsidRDefault="005A49F8" w:rsidP="0051710A">
      <w:pPr>
        <w:spacing w:line="360" w:lineRule="auto"/>
        <w:rPr>
          <w:sz w:val="24"/>
          <w:szCs w:val="24"/>
        </w:rPr>
      </w:pPr>
    </w:p>
    <w:p w14:paraId="31BF4951" w14:textId="77777777" w:rsidR="005A49F8" w:rsidRDefault="005A49F8" w:rsidP="0051710A">
      <w:pPr>
        <w:spacing w:line="360" w:lineRule="auto"/>
        <w:rPr>
          <w:sz w:val="24"/>
          <w:szCs w:val="24"/>
        </w:rPr>
      </w:pPr>
    </w:p>
    <w:p w14:paraId="126C7B26" w14:textId="77777777" w:rsidR="005A49F8" w:rsidRDefault="005A49F8" w:rsidP="0051710A">
      <w:pPr>
        <w:spacing w:line="360" w:lineRule="auto"/>
        <w:rPr>
          <w:sz w:val="24"/>
          <w:szCs w:val="24"/>
        </w:rPr>
      </w:pPr>
    </w:p>
    <w:p w14:paraId="66BD28A9" w14:textId="77777777" w:rsidR="005A49F8" w:rsidRDefault="005A49F8" w:rsidP="0051710A">
      <w:pPr>
        <w:spacing w:line="360" w:lineRule="auto"/>
        <w:rPr>
          <w:sz w:val="24"/>
          <w:szCs w:val="24"/>
        </w:rPr>
      </w:pPr>
    </w:p>
    <w:p w14:paraId="01CDBCA8" w14:textId="77777777" w:rsidR="005A49F8" w:rsidRDefault="005A49F8" w:rsidP="0051710A">
      <w:pPr>
        <w:spacing w:line="360" w:lineRule="auto"/>
        <w:rPr>
          <w:sz w:val="24"/>
          <w:szCs w:val="24"/>
        </w:rPr>
      </w:pPr>
    </w:p>
    <w:p w14:paraId="4CCB23AA" w14:textId="77777777" w:rsidR="005A49F8" w:rsidRDefault="005A49F8" w:rsidP="0051710A">
      <w:pPr>
        <w:spacing w:line="360" w:lineRule="auto"/>
        <w:rPr>
          <w:sz w:val="24"/>
          <w:szCs w:val="24"/>
        </w:rPr>
      </w:pPr>
    </w:p>
    <w:p w14:paraId="2824182A" w14:textId="77777777" w:rsidR="005A49F8" w:rsidRDefault="005A49F8" w:rsidP="0051710A">
      <w:pPr>
        <w:spacing w:line="360" w:lineRule="auto"/>
        <w:rPr>
          <w:sz w:val="24"/>
          <w:szCs w:val="24"/>
        </w:rPr>
      </w:pPr>
    </w:p>
    <w:p w14:paraId="0BBFC0DA" w14:textId="77777777" w:rsidR="005A49F8" w:rsidRDefault="005A49F8" w:rsidP="0051710A">
      <w:pPr>
        <w:spacing w:line="360" w:lineRule="auto"/>
        <w:rPr>
          <w:sz w:val="24"/>
          <w:szCs w:val="24"/>
        </w:rPr>
      </w:pPr>
    </w:p>
    <w:p w14:paraId="56562A82" w14:textId="76957BCC" w:rsidR="005A49F8" w:rsidRDefault="005A49F8" w:rsidP="0051710A">
      <w:pPr>
        <w:spacing w:line="360" w:lineRule="auto"/>
        <w:rPr>
          <w:sz w:val="24"/>
          <w:szCs w:val="24"/>
          <w:u w:val="single"/>
        </w:rPr>
      </w:pPr>
      <w:r w:rsidRPr="005A49F8">
        <w:rPr>
          <w:sz w:val="24"/>
          <w:szCs w:val="24"/>
          <w:u w:val="single"/>
        </w:rPr>
        <w:lastRenderedPageBreak/>
        <w:t>Reference List</w:t>
      </w:r>
    </w:p>
    <w:p w14:paraId="30774716"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r w:rsidRPr="005A49F8">
        <w:rPr>
          <w:rFonts w:ascii="Times New Roman" w:hAnsi="Times New Roman" w:cs="Times New Roman"/>
          <w:color w:val="000000"/>
          <w:sz w:val="24"/>
          <w:szCs w:val="24"/>
        </w:rPr>
        <w:t>Beard, R. and Hartley, J. (1986). </w:t>
      </w:r>
      <w:r w:rsidRPr="005A49F8">
        <w:rPr>
          <w:rFonts w:ascii="Times New Roman" w:hAnsi="Times New Roman" w:cs="Times New Roman"/>
          <w:i/>
          <w:iCs/>
          <w:color w:val="000000"/>
          <w:sz w:val="24"/>
          <w:szCs w:val="24"/>
        </w:rPr>
        <w:t>Teaching and learning in higher education</w:t>
      </w:r>
      <w:r w:rsidRPr="005A49F8">
        <w:rPr>
          <w:rFonts w:ascii="Times New Roman" w:hAnsi="Times New Roman" w:cs="Times New Roman"/>
          <w:color w:val="000000"/>
          <w:sz w:val="24"/>
          <w:szCs w:val="24"/>
        </w:rPr>
        <w:t>. London: Harper and Row.</w:t>
      </w:r>
    </w:p>
    <w:p w14:paraId="1A491290"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6AEEE8BD"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r w:rsidRPr="005A49F8">
        <w:rPr>
          <w:rFonts w:ascii="Times New Roman" w:hAnsi="Times New Roman" w:cs="Times New Roman"/>
          <w:color w:val="000000"/>
          <w:sz w:val="24"/>
          <w:szCs w:val="24"/>
        </w:rPr>
        <w:t>BOUD, D. (2016). </w:t>
      </w:r>
      <w:r w:rsidRPr="005A49F8">
        <w:rPr>
          <w:rFonts w:ascii="Times New Roman" w:hAnsi="Times New Roman" w:cs="Times New Roman"/>
          <w:i/>
          <w:iCs/>
          <w:color w:val="000000"/>
          <w:sz w:val="24"/>
          <w:szCs w:val="24"/>
        </w:rPr>
        <w:t>ENHANCING LEARNING THROUGH SELF-ASSESSMENT</w:t>
      </w:r>
      <w:r w:rsidRPr="005A49F8">
        <w:rPr>
          <w:rFonts w:ascii="Times New Roman" w:hAnsi="Times New Roman" w:cs="Times New Roman"/>
          <w:color w:val="000000"/>
          <w:sz w:val="24"/>
          <w:szCs w:val="24"/>
        </w:rPr>
        <w:t>. [</w:t>
      </w:r>
      <w:proofErr w:type="spellStart"/>
      <w:r w:rsidRPr="005A49F8">
        <w:rPr>
          <w:rFonts w:ascii="Times New Roman" w:hAnsi="Times New Roman" w:cs="Times New Roman"/>
          <w:color w:val="000000"/>
          <w:sz w:val="24"/>
          <w:szCs w:val="24"/>
        </w:rPr>
        <w:t>S.l</w:t>
      </w:r>
      <w:proofErr w:type="spellEnd"/>
      <w:r w:rsidRPr="005A49F8">
        <w:rPr>
          <w:rFonts w:ascii="Times New Roman" w:hAnsi="Times New Roman" w:cs="Times New Roman"/>
          <w:color w:val="000000"/>
          <w:sz w:val="24"/>
          <w:szCs w:val="24"/>
        </w:rPr>
        <w:t>.]: TAYLOR &amp; FRANCIS.</w:t>
      </w:r>
    </w:p>
    <w:p w14:paraId="0059E8F2"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6A637B04"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r w:rsidRPr="005A49F8">
        <w:rPr>
          <w:rFonts w:ascii="Times New Roman" w:hAnsi="Times New Roman" w:cs="Times New Roman"/>
          <w:color w:val="000000"/>
          <w:sz w:val="24"/>
          <w:szCs w:val="24"/>
        </w:rPr>
        <w:t>Brink-</w:t>
      </w:r>
      <w:proofErr w:type="spellStart"/>
      <w:r w:rsidRPr="005A49F8">
        <w:rPr>
          <w:rFonts w:ascii="Times New Roman" w:hAnsi="Times New Roman" w:cs="Times New Roman"/>
          <w:color w:val="000000"/>
          <w:sz w:val="24"/>
          <w:szCs w:val="24"/>
        </w:rPr>
        <w:t>Budgen</w:t>
      </w:r>
      <w:proofErr w:type="spellEnd"/>
      <w:r w:rsidRPr="005A49F8">
        <w:rPr>
          <w:rFonts w:ascii="Times New Roman" w:hAnsi="Times New Roman" w:cs="Times New Roman"/>
          <w:color w:val="000000"/>
          <w:sz w:val="24"/>
          <w:szCs w:val="24"/>
        </w:rPr>
        <w:t>, R. (1999). </w:t>
      </w:r>
      <w:r w:rsidRPr="005A49F8">
        <w:rPr>
          <w:rFonts w:ascii="Times New Roman" w:hAnsi="Times New Roman" w:cs="Times New Roman"/>
          <w:i/>
          <w:iCs/>
          <w:color w:val="000000"/>
          <w:sz w:val="24"/>
          <w:szCs w:val="24"/>
        </w:rPr>
        <w:t>Critical thinking for students</w:t>
      </w:r>
      <w:r w:rsidRPr="005A49F8">
        <w:rPr>
          <w:rFonts w:ascii="Times New Roman" w:hAnsi="Times New Roman" w:cs="Times New Roman"/>
          <w:color w:val="000000"/>
          <w:sz w:val="24"/>
          <w:szCs w:val="24"/>
        </w:rPr>
        <w:t>. Oxford: How To Books.</w:t>
      </w:r>
    </w:p>
    <w:p w14:paraId="144A3C19"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05733913"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proofErr w:type="spellStart"/>
      <w:r w:rsidRPr="005A49F8">
        <w:rPr>
          <w:rFonts w:ascii="Times New Roman" w:hAnsi="Times New Roman" w:cs="Times New Roman"/>
          <w:color w:val="000000"/>
          <w:sz w:val="24"/>
          <w:szCs w:val="24"/>
        </w:rPr>
        <w:t>Brookhart</w:t>
      </w:r>
      <w:proofErr w:type="spellEnd"/>
      <w:r w:rsidRPr="005A49F8">
        <w:rPr>
          <w:rFonts w:ascii="Times New Roman" w:hAnsi="Times New Roman" w:cs="Times New Roman"/>
          <w:color w:val="000000"/>
          <w:sz w:val="24"/>
          <w:szCs w:val="24"/>
        </w:rPr>
        <w:t>, S. (2017). </w:t>
      </w:r>
      <w:r w:rsidRPr="005A49F8">
        <w:rPr>
          <w:rFonts w:ascii="Times New Roman" w:hAnsi="Times New Roman" w:cs="Times New Roman"/>
          <w:i/>
          <w:iCs/>
          <w:color w:val="000000"/>
          <w:sz w:val="24"/>
          <w:szCs w:val="24"/>
        </w:rPr>
        <w:t>How to Give Effective Feedback to Your Students</w:t>
      </w:r>
      <w:r w:rsidRPr="005A49F8">
        <w:rPr>
          <w:rFonts w:ascii="Times New Roman" w:hAnsi="Times New Roman" w:cs="Times New Roman"/>
          <w:color w:val="000000"/>
          <w:sz w:val="24"/>
          <w:szCs w:val="24"/>
        </w:rPr>
        <w:t>. ASCD.</w:t>
      </w:r>
    </w:p>
    <w:p w14:paraId="7EF036B0"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3061419B"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r w:rsidRPr="005A49F8">
        <w:rPr>
          <w:rFonts w:ascii="Times New Roman" w:hAnsi="Times New Roman" w:cs="Times New Roman"/>
          <w:color w:val="000000"/>
          <w:sz w:val="24"/>
          <w:szCs w:val="24"/>
        </w:rPr>
        <w:t xml:space="preserve">Butler, D. and </w:t>
      </w:r>
      <w:proofErr w:type="spellStart"/>
      <w:r w:rsidRPr="005A49F8">
        <w:rPr>
          <w:rFonts w:ascii="Times New Roman" w:hAnsi="Times New Roman" w:cs="Times New Roman"/>
          <w:color w:val="000000"/>
          <w:sz w:val="24"/>
          <w:szCs w:val="24"/>
        </w:rPr>
        <w:t>Winne</w:t>
      </w:r>
      <w:proofErr w:type="spellEnd"/>
      <w:r w:rsidRPr="005A49F8">
        <w:rPr>
          <w:rFonts w:ascii="Times New Roman" w:hAnsi="Times New Roman" w:cs="Times New Roman"/>
          <w:color w:val="000000"/>
          <w:sz w:val="24"/>
          <w:szCs w:val="24"/>
        </w:rPr>
        <w:t>, P. (1995). Feedback and Self-Regulated Learning: A Theoretical Synthesis. </w:t>
      </w:r>
      <w:r w:rsidRPr="005A49F8">
        <w:rPr>
          <w:rFonts w:ascii="Times New Roman" w:hAnsi="Times New Roman" w:cs="Times New Roman"/>
          <w:i/>
          <w:iCs/>
          <w:color w:val="000000"/>
          <w:sz w:val="24"/>
          <w:szCs w:val="24"/>
        </w:rPr>
        <w:t>Review of Educational Research</w:t>
      </w:r>
      <w:r w:rsidRPr="005A49F8">
        <w:rPr>
          <w:rFonts w:ascii="Times New Roman" w:hAnsi="Times New Roman" w:cs="Times New Roman"/>
          <w:color w:val="000000"/>
          <w:sz w:val="24"/>
          <w:szCs w:val="24"/>
        </w:rPr>
        <w:t>, 65(3), p.245.</w:t>
      </w:r>
    </w:p>
    <w:p w14:paraId="606F0191"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1E1E9786"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proofErr w:type="spellStart"/>
      <w:r w:rsidRPr="005A49F8">
        <w:rPr>
          <w:rFonts w:ascii="Times New Roman" w:hAnsi="Times New Roman" w:cs="Times New Roman"/>
          <w:color w:val="000000"/>
          <w:sz w:val="24"/>
          <w:szCs w:val="24"/>
        </w:rPr>
        <w:t>Frankland</w:t>
      </w:r>
      <w:proofErr w:type="spellEnd"/>
      <w:r w:rsidRPr="005A49F8">
        <w:rPr>
          <w:rFonts w:ascii="Times New Roman" w:hAnsi="Times New Roman" w:cs="Times New Roman"/>
          <w:color w:val="000000"/>
          <w:sz w:val="24"/>
          <w:szCs w:val="24"/>
        </w:rPr>
        <w:t>, S. (2008). </w:t>
      </w:r>
      <w:r w:rsidRPr="005A49F8">
        <w:rPr>
          <w:rFonts w:ascii="Times New Roman" w:hAnsi="Times New Roman" w:cs="Times New Roman"/>
          <w:i/>
          <w:iCs/>
          <w:color w:val="000000"/>
          <w:sz w:val="24"/>
          <w:szCs w:val="24"/>
        </w:rPr>
        <w:t>Enhancing Teaching and Learning through Assessment</w:t>
      </w:r>
      <w:r w:rsidRPr="005A49F8">
        <w:rPr>
          <w:rFonts w:ascii="Times New Roman" w:hAnsi="Times New Roman" w:cs="Times New Roman"/>
          <w:color w:val="000000"/>
          <w:sz w:val="24"/>
          <w:szCs w:val="24"/>
        </w:rPr>
        <w:t>. Dordrecht: Springer.</w:t>
      </w:r>
    </w:p>
    <w:p w14:paraId="1D9BFEDB"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16A7BCB5"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r w:rsidRPr="005A49F8">
        <w:rPr>
          <w:rFonts w:ascii="Times New Roman" w:hAnsi="Times New Roman" w:cs="Times New Roman"/>
          <w:color w:val="000000"/>
          <w:sz w:val="24"/>
          <w:szCs w:val="24"/>
        </w:rPr>
        <w:t>Pine, G. (2009). </w:t>
      </w:r>
      <w:r w:rsidRPr="005A49F8">
        <w:rPr>
          <w:rFonts w:ascii="Times New Roman" w:hAnsi="Times New Roman" w:cs="Times New Roman"/>
          <w:i/>
          <w:iCs/>
          <w:color w:val="000000"/>
          <w:sz w:val="24"/>
          <w:szCs w:val="24"/>
        </w:rPr>
        <w:t>Teacher Action Research</w:t>
      </w:r>
      <w:r w:rsidRPr="005A49F8">
        <w:rPr>
          <w:rFonts w:ascii="Times New Roman" w:hAnsi="Times New Roman" w:cs="Times New Roman"/>
          <w:color w:val="000000"/>
          <w:sz w:val="24"/>
          <w:szCs w:val="24"/>
        </w:rPr>
        <w:t>. Thousand oaks: Sage Publications, Inc.</w:t>
      </w:r>
    </w:p>
    <w:p w14:paraId="048CCF9C"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3BFF3B1B" w14:textId="77777777" w:rsid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proofErr w:type="spellStart"/>
      <w:r w:rsidRPr="005A49F8">
        <w:rPr>
          <w:rFonts w:ascii="Times New Roman" w:hAnsi="Times New Roman" w:cs="Times New Roman"/>
          <w:color w:val="000000"/>
          <w:sz w:val="24"/>
          <w:szCs w:val="24"/>
        </w:rPr>
        <w:t>Routman</w:t>
      </w:r>
      <w:proofErr w:type="spellEnd"/>
      <w:r w:rsidRPr="005A49F8">
        <w:rPr>
          <w:rFonts w:ascii="Times New Roman" w:hAnsi="Times New Roman" w:cs="Times New Roman"/>
          <w:color w:val="000000"/>
          <w:sz w:val="24"/>
          <w:szCs w:val="24"/>
        </w:rPr>
        <w:t>, R. (2005). </w:t>
      </w:r>
      <w:r w:rsidRPr="005A49F8">
        <w:rPr>
          <w:rFonts w:ascii="Times New Roman" w:hAnsi="Times New Roman" w:cs="Times New Roman"/>
          <w:i/>
          <w:iCs/>
          <w:color w:val="000000"/>
          <w:sz w:val="24"/>
          <w:szCs w:val="24"/>
        </w:rPr>
        <w:t>Writing essentials</w:t>
      </w:r>
      <w:r w:rsidRPr="005A49F8">
        <w:rPr>
          <w:rFonts w:ascii="Times New Roman" w:hAnsi="Times New Roman" w:cs="Times New Roman"/>
          <w:color w:val="000000"/>
          <w:sz w:val="24"/>
          <w:szCs w:val="24"/>
        </w:rPr>
        <w:t>. Portsmouth, NH: Heinemann.</w:t>
      </w:r>
    </w:p>
    <w:p w14:paraId="2905420E" w14:textId="77777777" w:rsidR="005A49F8" w:rsidRPr="005A49F8" w:rsidRDefault="005A49F8" w:rsidP="005A49F8">
      <w:pPr>
        <w:pStyle w:val="ListParagraph"/>
        <w:shd w:val="clear" w:color="auto" w:fill="FFFFFF"/>
        <w:spacing w:after="180" w:line="360" w:lineRule="auto"/>
        <w:rPr>
          <w:rFonts w:ascii="Times New Roman" w:hAnsi="Times New Roman" w:cs="Times New Roman"/>
          <w:color w:val="000000"/>
          <w:sz w:val="24"/>
          <w:szCs w:val="24"/>
        </w:rPr>
      </w:pPr>
    </w:p>
    <w:p w14:paraId="498B3BFF" w14:textId="77777777" w:rsidR="005A49F8" w:rsidRPr="005A49F8" w:rsidRDefault="005A49F8" w:rsidP="005A49F8">
      <w:pPr>
        <w:pStyle w:val="ListParagraph"/>
        <w:numPr>
          <w:ilvl w:val="0"/>
          <w:numId w:val="1"/>
        </w:numPr>
        <w:shd w:val="clear" w:color="auto" w:fill="FFFFFF"/>
        <w:spacing w:after="180" w:line="360" w:lineRule="auto"/>
        <w:rPr>
          <w:rFonts w:ascii="Times New Roman" w:hAnsi="Times New Roman" w:cs="Times New Roman"/>
          <w:color w:val="000000"/>
          <w:sz w:val="24"/>
          <w:szCs w:val="24"/>
        </w:rPr>
      </w:pPr>
      <w:r w:rsidRPr="005A49F8">
        <w:rPr>
          <w:rFonts w:ascii="Times New Roman" w:hAnsi="Times New Roman" w:cs="Times New Roman"/>
          <w:color w:val="000000"/>
          <w:sz w:val="24"/>
          <w:szCs w:val="24"/>
        </w:rPr>
        <w:t>Wright, T. (2012). </w:t>
      </w:r>
      <w:r w:rsidRPr="005A49F8">
        <w:rPr>
          <w:rFonts w:ascii="Times New Roman" w:hAnsi="Times New Roman" w:cs="Times New Roman"/>
          <w:i/>
          <w:iCs/>
          <w:color w:val="000000"/>
          <w:sz w:val="24"/>
          <w:szCs w:val="24"/>
        </w:rPr>
        <w:t>How to be a brilliant English teacher</w:t>
      </w:r>
      <w:r w:rsidRPr="005A49F8">
        <w:rPr>
          <w:rFonts w:ascii="Times New Roman" w:hAnsi="Times New Roman" w:cs="Times New Roman"/>
          <w:color w:val="000000"/>
          <w:sz w:val="24"/>
          <w:szCs w:val="24"/>
        </w:rPr>
        <w:t xml:space="preserve">. Milton Park, Abingdon, </w:t>
      </w:r>
      <w:proofErr w:type="gramStart"/>
      <w:r w:rsidRPr="005A49F8">
        <w:rPr>
          <w:rFonts w:ascii="Times New Roman" w:hAnsi="Times New Roman" w:cs="Times New Roman"/>
          <w:color w:val="000000"/>
          <w:sz w:val="24"/>
          <w:szCs w:val="24"/>
        </w:rPr>
        <w:t>Oxon</w:t>
      </w:r>
      <w:proofErr w:type="gramEnd"/>
      <w:r w:rsidRPr="005A49F8">
        <w:rPr>
          <w:rFonts w:ascii="Times New Roman" w:hAnsi="Times New Roman" w:cs="Times New Roman"/>
          <w:color w:val="000000"/>
          <w:sz w:val="24"/>
          <w:szCs w:val="24"/>
        </w:rPr>
        <w:t xml:space="preserve">: </w:t>
      </w:r>
      <w:proofErr w:type="spellStart"/>
      <w:r w:rsidRPr="005A49F8">
        <w:rPr>
          <w:rFonts w:ascii="Times New Roman" w:hAnsi="Times New Roman" w:cs="Times New Roman"/>
          <w:color w:val="000000"/>
          <w:sz w:val="24"/>
          <w:szCs w:val="24"/>
        </w:rPr>
        <w:t>Routledge</w:t>
      </w:r>
      <w:proofErr w:type="spellEnd"/>
      <w:r w:rsidRPr="005A49F8">
        <w:rPr>
          <w:rFonts w:ascii="Times New Roman" w:hAnsi="Times New Roman" w:cs="Times New Roman"/>
          <w:color w:val="000000"/>
          <w:sz w:val="24"/>
          <w:szCs w:val="24"/>
        </w:rPr>
        <w:t>.</w:t>
      </w:r>
    </w:p>
    <w:p w14:paraId="5FBB30E7" w14:textId="77777777" w:rsidR="005A49F8" w:rsidRPr="005A49F8" w:rsidRDefault="005A49F8" w:rsidP="0051710A">
      <w:pPr>
        <w:spacing w:line="360" w:lineRule="auto"/>
        <w:rPr>
          <w:sz w:val="24"/>
          <w:szCs w:val="24"/>
          <w:u w:val="single"/>
        </w:rPr>
      </w:pPr>
    </w:p>
    <w:sectPr w:rsidR="005A49F8" w:rsidRPr="005A49F8">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87C4D" w14:textId="77777777" w:rsidR="0051710A" w:rsidRDefault="0051710A" w:rsidP="0051710A">
      <w:pPr>
        <w:spacing w:after="0" w:line="240" w:lineRule="auto"/>
      </w:pPr>
      <w:r>
        <w:separator/>
      </w:r>
    </w:p>
  </w:endnote>
  <w:endnote w:type="continuationSeparator" w:id="0">
    <w:p w14:paraId="3618C2E7" w14:textId="77777777" w:rsidR="0051710A" w:rsidRDefault="0051710A" w:rsidP="0051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49AAE" w14:textId="77777777" w:rsidR="005A49F8" w:rsidRDefault="005A49F8" w:rsidP="004023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2E266A" w14:textId="77777777" w:rsidR="005A49F8" w:rsidRDefault="005A49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0C38A" w14:textId="77777777" w:rsidR="005A49F8" w:rsidRDefault="005A49F8" w:rsidP="004023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024A">
      <w:rPr>
        <w:rStyle w:val="PageNumber"/>
        <w:noProof/>
      </w:rPr>
      <w:t>1</w:t>
    </w:r>
    <w:r>
      <w:rPr>
        <w:rStyle w:val="PageNumber"/>
      </w:rPr>
      <w:fldChar w:fldCharType="end"/>
    </w:r>
  </w:p>
  <w:p w14:paraId="1A660DEB" w14:textId="77777777" w:rsidR="005A49F8" w:rsidRDefault="005A49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342C48" w14:textId="77777777" w:rsidR="0051710A" w:rsidRDefault="0051710A" w:rsidP="0051710A">
      <w:pPr>
        <w:spacing w:after="0" w:line="240" w:lineRule="auto"/>
      </w:pPr>
      <w:r>
        <w:separator/>
      </w:r>
    </w:p>
  </w:footnote>
  <w:footnote w:type="continuationSeparator" w:id="0">
    <w:p w14:paraId="55CCBE52" w14:textId="77777777" w:rsidR="0051710A" w:rsidRDefault="0051710A" w:rsidP="0051710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383CB" w14:textId="43C69F00" w:rsidR="0051710A" w:rsidRDefault="0051710A">
    <w:pPr>
      <w:pStyle w:val="Header"/>
    </w:pPr>
    <w:r>
      <w:t>Thomas Braddock                                                                                                                                     P138630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881F14"/>
    <w:multiLevelType w:val="hybridMultilevel"/>
    <w:tmpl w:val="DF8A5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FF9"/>
    <w:rsid w:val="00012FF9"/>
    <w:rsid w:val="00016F64"/>
    <w:rsid w:val="000C4797"/>
    <w:rsid w:val="000E22AC"/>
    <w:rsid w:val="000F3BFB"/>
    <w:rsid w:val="0012795E"/>
    <w:rsid w:val="0013539C"/>
    <w:rsid w:val="001B534D"/>
    <w:rsid w:val="0022340A"/>
    <w:rsid w:val="0026119B"/>
    <w:rsid w:val="00264896"/>
    <w:rsid w:val="002A0AA5"/>
    <w:rsid w:val="002A4AEE"/>
    <w:rsid w:val="002B68E7"/>
    <w:rsid w:val="002D737F"/>
    <w:rsid w:val="002E5F9B"/>
    <w:rsid w:val="00332F78"/>
    <w:rsid w:val="003B00B3"/>
    <w:rsid w:val="003E71AE"/>
    <w:rsid w:val="00444CDF"/>
    <w:rsid w:val="004943C2"/>
    <w:rsid w:val="004E6C06"/>
    <w:rsid w:val="005010AC"/>
    <w:rsid w:val="0051710A"/>
    <w:rsid w:val="0053201E"/>
    <w:rsid w:val="0054017C"/>
    <w:rsid w:val="00592B96"/>
    <w:rsid w:val="005A49F8"/>
    <w:rsid w:val="006A66DF"/>
    <w:rsid w:val="007150C9"/>
    <w:rsid w:val="00753A4C"/>
    <w:rsid w:val="007647C7"/>
    <w:rsid w:val="007724B0"/>
    <w:rsid w:val="007903B4"/>
    <w:rsid w:val="007D5ACC"/>
    <w:rsid w:val="00823E45"/>
    <w:rsid w:val="00843B91"/>
    <w:rsid w:val="008B41AC"/>
    <w:rsid w:val="009C1459"/>
    <w:rsid w:val="00A70A2A"/>
    <w:rsid w:val="00A7567C"/>
    <w:rsid w:val="00A96923"/>
    <w:rsid w:val="00B57E87"/>
    <w:rsid w:val="00B71E61"/>
    <w:rsid w:val="00BD0FC9"/>
    <w:rsid w:val="00C743B8"/>
    <w:rsid w:val="00C934DD"/>
    <w:rsid w:val="00CF0906"/>
    <w:rsid w:val="00D13E95"/>
    <w:rsid w:val="00D33A03"/>
    <w:rsid w:val="00D43E7B"/>
    <w:rsid w:val="00D51014"/>
    <w:rsid w:val="00D63014"/>
    <w:rsid w:val="00DD22E4"/>
    <w:rsid w:val="00E37A67"/>
    <w:rsid w:val="00E6723E"/>
    <w:rsid w:val="00E9024A"/>
    <w:rsid w:val="00EB3C89"/>
    <w:rsid w:val="00F90E5C"/>
    <w:rsid w:val="00FC1F36"/>
    <w:rsid w:val="00FC592D"/>
    <w:rsid w:val="00FF0E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EE0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A49F8"/>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10A"/>
    <w:pPr>
      <w:tabs>
        <w:tab w:val="center" w:pos="4320"/>
        <w:tab w:val="right" w:pos="8640"/>
      </w:tabs>
      <w:spacing w:after="0" w:line="240" w:lineRule="auto"/>
    </w:pPr>
  </w:style>
  <w:style w:type="character" w:customStyle="1" w:styleId="HeaderChar">
    <w:name w:val="Header Char"/>
    <w:basedOn w:val="DefaultParagraphFont"/>
    <w:link w:val="Header"/>
    <w:uiPriority w:val="99"/>
    <w:rsid w:val="0051710A"/>
  </w:style>
  <w:style w:type="paragraph" w:styleId="Footer">
    <w:name w:val="footer"/>
    <w:basedOn w:val="Normal"/>
    <w:link w:val="FooterChar"/>
    <w:uiPriority w:val="99"/>
    <w:unhideWhenUsed/>
    <w:rsid w:val="0051710A"/>
    <w:pPr>
      <w:tabs>
        <w:tab w:val="center" w:pos="4320"/>
        <w:tab w:val="right" w:pos="8640"/>
      </w:tabs>
      <w:spacing w:after="0" w:line="240" w:lineRule="auto"/>
    </w:pPr>
  </w:style>
  <w:style w:type="character" w:customStyle="1" w:styleId="FooterChar">
    <w:name w:val="Footer Char"/>
    <w:basedOn w:val="DefaultParagraphFont"/>
    <w:link w:val="Footer"/>
    <w:uiPriority w:val="99"/>
    <w:rsid w:val="0051710A"/>
  </w:style>
  <w:style w:type="character" w:styleId="PageNumber">
    <w:name w:val="page number"/>
    <w:basedOn w:val="DefaultParagraphFont"/>
    <w:uiPriority w:val="99"/>
    <w:semiHidden/>
    <w:unhideWhenUsed/>
    <w:rsid w:val="005A49F8"/>
  </w:style>
  <w:style w:type="character" w:customStyle="1" w:styleId="Heading2Char">
    <w:name w:val="Heading 2 Char"/>
    <w:basedOn w:val="DefaultParagraphFont"/>
    <w:link w:val="Heading2"/>
    <w:uiPriority w:val="9"/>
    <w:rsid w:val="005A49F8"/>
    <w:rPr>
      <w:rFonts w:ascii="Times New Roman" w:hAnsi="Times New Roman"/>
      <w:b/>
      <w:bCs/>
      <w:sz w:val="36"/>
      <w:szCs w:val="36"/>
    </w:rPr>
  </w:style>
  <w:style w:type="paragraph" w:styleId="NormalWeb">
    <w:name w:val="Normal (Web)"/>
    <w:basedOn w:val="Normal"/>
    <w:uiPriority w:val="99"/>
    <w:semiHidden/>
    <w:unhideWhenUsed/>
    <w:rsid w:val="005A49F8"/>
    <w:pPr>
      <w:spacing w:before="100" w:beforeAutospacing="1" w:after="100" w:afterAutospacing="1" w:line="240" w:lineRule="auto"/>
    </w:pPr>
    <w:rPr>
      <w:rFonts w:ascii="Times New Roman" w:hAnsi="Times New Roman" w:cs="Times New Roman"/>
      <w:sz w:val="20"/>
      <w:szCs w:val="20"/>
    </w:rPr>
  </w:style>
  <w:style w:type="character" w:customStyle="1" w:styleId="apple-converted-space">
    <w:name w:val="apple-converted-space"/>
    <w:basedOn w:val="DefaultParagraphFont"/>
    <w:rsid w:val="005A49F8"/>
  </w:style>
  <w:style w:type="paragraph" w:styleId="ListParagraph">
    <w:name w:val="List Paragraph"/>
    <w:basedOn w:val="Normal"/>
    <w:uiPriority w:val="34"/>
    <w:qFormat/>
    <w:rsid w:val="005A49F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A49F8"/>
    <w:pPr>
      <w:spacing w:before="100" w:beforeAutospacing="1" w:after="100" w:afterAutospacing="1" w:line="240" w:lineRule="auto"/>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710A"/>
    <w:pPr>
      <w:tabs>
        <w:tab w:val="center" w:pos="4320"/>
        <w:tab w:val="right" w:pos="8640"/>
      </w:tabs>
      <w:spacing w:after="0" w:line="240" w:lineRule="auto"/>
    </w:pPr>
  </w:style>
  <w:style w:type="character" w:customStyle="1" w:styleId="HeaderChar">
    <w:name w:val="Header Char"/>
    <w:basedOn w:val="DefaultParagraphFont"/>
    <w:link w:val="Header"/>
    <w:uiPriority w:val="99"/>
    <w:rsid w:val="0051710A"/>
  </w:style>
  <w:style w:type="paragraph" w:styleId="Footer">
    <w:name w:val="footer"/>
    <w:basedOn w:val="Normal"/>
    <w:link w:val="FooterChar"/>
    <w:uiPriority w:val="99"/>
    <w:unhideWhenUsed/>
    <w:rsid w:val="0051710A"/>
    <w:pPr>
      <w:tabs>
        <w:tab w:val="center" w:pos="4320"/>
        <w:tab w:val="right" w:pos="8640"/>
      </w:tabs>
      <w:spacing w:after="0" w:line="240" w:lineRule="auto"/>
    </w:pPr>
  </w:style>
  <w:style w:type="character" w:customStyle="1" w:styleId="FooterChar">
    <w:name w:val="Footer Char"/>
    <w:basedOn w:val="DefaultParagraphFont"/>
    <w:link w:val="Footer"/>
    <w:uiPriority w:val="99"/>
    <w:rsid w:val="0051710A"/>
  </w:style>
  <w:style w:type="character" w:styleId="PageNumber">
    <w:name w:val="page number"/>
    <w:basedOn w:val="DefaultParagraphFont"/>
    <w:uiPriority w:val="99"/>
    <w:semiHidden/>
    <w:unhideWhenUsed/>
    <w:rsid w:val="005A49F8"/>
  </w:style>
  <w:style w:type="character" w:customStyle="1" w:styleId="Heading2Char">
    <w:name w:val="Heading 2 Char"/>
    <w:basedOn w:val="DefaultParagraphFont"/>
    <w:link w:val="Heading2"/>
    <w:uiPriority w:val="9"/>
    <w:rsid w:val="005A49F8"/>
    <w:rPr>
      <w:rFonts w:ascii="Times New Roman" w:hAnsi="Times New Roman"/>
      <w:b/>
      <w:bCs/>
      <w:sz w:val="36"/>
      <w:szCs w:val="36"/>
    </w:rPr>
  </w:style>
  <w:style w:type="paragraph" w:styleId="NormalWeb">
    <w:name w:val="Normal (Web)"/>
    <w:basedOn w:val="Normal"/>
    <w:uiPriority w:val="99"/>
    <w:semiHidden/>
    <w:unhideWhenUsed/>
    <w:rsid w:val="005A49F8"/>
    <w:pPr>
      <w:spacing w:before="100" w:beforeAutospacing="1" w:after="100" w:afterAutospacing="1" w:line="240" w:lineRule="auto"/>
    </w:pPr>
    <w:rPr>
      <w:rFonts w:ascii="Times New Roman" w:hAnsi="Times New Roman" w:cs="Times New Roman"/>
      <w:sz w:val="20"/>
      <w:szCs w:val="20"/>
    </w:rPr>
  </w:style>
  <w:style w:type="character" w:customStyle="1" w:styleId="apple-converted-space">
    <w:name w:val="apple-converted-space"/>
    <w:basedOn w:val="DefaultParagraphFont"/>
    <w:rsid w:val="005A49F8"/>
  </w:style>
  <w:style w:type="paragraph" w:styleId="ListParagraph">
    <w:name w:val="List Paragraph"/>
    <w:basedOn w:val="Normal"/>
    <w:uiPriority w:val="34"/>
    <w:qFormat/>
    <w:rsid w:val="005A49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83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8</Pages>
  <Words>2403</Words>
  <Characters>13699</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Braddock (P138630)</dc:creator>
  <cp:keywords/>
  <dc:description/>
  <cp:lastModifiedBy>Thomas Braddock</cp:lastModifiedBy>
  <cp:revision>35</cp:revision>
  <dcterms:created xsi:type="dcterms:W3CDTF">2018-02-22T12:35:00Z</dcterms:created>
  <dcterms:modified xsi:type="dcterms:W3CDTF">2018-02-25T20:52:00Z</dcterms:modified>
</cp:coreProperties>
</file>